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996"/>
      </w:tblGrid>
      <w:tr w:rsidR="00427195" w:rsidRPr="00CC228D" w:rsidTr="00CC228D">
        <w:tc>
          <w:tcPr>
            <w:tcW w:w="9996" w:type="dxa"/>
          </w:tcPr>
          <w:p w:rsidR="00427195" w:rsidRPr="00CC228D" w:rsidRDefault="00CC228D">
            <w:pPr>
              <w:pStyle w:val="Titel"/>
              <w:rPr>
                <w:sz w:val="52"/>
                <w:szCs w:val="52"/>
              </w:rPr>
            </w:pPr>
            <w:bookmarkStart w:id="0" w:name="bmTitel" w:colFirst="0" w:colLast="0"/>
            <w:bookmarkStart w:id="1" w:name="_Toc425419158"/>
            <w:r w:rsidRPr="00CC228D">
              <w:rPr>
                <w:sz w:val="52"/>
                <w:szCs w:val="52"/>
              </w:rPr>
              <w:t>SBIR handleiding voor ondernemers</w:t>
            </w:r>
            <w:bookmarkEnd w:id="1"/>
          </w:p>
        </w:tc>
      </w:tr>
      <w:tr w:rsidR="00427195" w:rsidRPr="00CC228D" w:rsidTr="00CC228D">
        <w:tc>
          <w:tcPr>
            <w:tcW w:w="9996" w:type="dxa"/>
          </w:tcPr>
          <w:p w:rsidR="00427195" w:rsidRPr="00CC228D" w:rsidRDefault="00427195">
            <w:pPr>
              <w:pStyle w:val="Ondertitel"/>
            </w:pPr>
            <w:bookmarkStart w:id="2" w:name="bmOndertitel" w:colFirst="0" w:colLast="0"/>
            <w:bookmarkEnd w:id="0"/>
          </w:p>
        </w:tc>
      </w:tr>
    </w:tbl>
    <w:p w:rsidR="00CC228D" w:rsidRPr="00333BA9" w:rsidRDefault="00CC228D" w:rsidP="00CC228D">
      <w:pPr>
        <w:rPr>
          <w:szCs w:val="18"/>
        </w:rPr>
      </w:pPr>
      <w:bookmarkStart w:id="3" w:name="bmBegin"/>
      <w:bookmarkEnd w:id="2"/>
      <w:bookmarkEnd w:id="3"/>
      <w:r w:rsidRPr="00333BA9">
        <w:rPr>
          <w:szCs w:val="18"/>
        </w:rPr>
        <w:t>Deze handleiding is opgesteld door</w:t>
      </w:r>
      <w:r>
        <w:rPr>
          <w:szCs w:val="18"/>
        </w:rPr>
        <w:t xml:space="preserve"> het SBIR programmabureau van de Rijksdienst voor Ondernemend Nederland (RVO.nl), te bereiken op </w:t>
      </w:r>
      <w:hyperlink r:id="rId9" w:history="1">
        <w:r w:rsidRPr="00951A87">
          <w:rPr>
            <w:rStyle w:val="Hyperlink"/>
            <w:szCs w:val="18"/>
          </w:rPr>
          <w:t>sbir@rvo.nl</w:t>
        </w:r>
      </w:hyperlink>
      <w:r>
        <w:rPr>
          <w:szCs w:val="18"/>
        </w:rPr>
        <w:t xml:space="preserve">. </w:t>
      </w:r>
      <w:r w:rsidRPr="00CC228D">
        <w:rPr>
          <w:szCs w:val="18"/>
        </w:rPr>
        <w:t>Publicatiedatum:</w:t>
      </w:r>
      <w:r w:rsidR="00C51222">
        <w:rPr>
          <w:szCs w:val="18"/>
        </w:rPr>
        <w:t xml:space="preserve"> </w:t>
      </w:r>
      <w:r w:rsidR="0082178E">
        <w:rPr>
          <w:szCs w:val="18"/>
        </w:rPr>
        <w:t>juli 2015.</w:t>
      </w:r>
    </w:p>
    <w:p w:rsidR="00CC228D" w:rsidRPr="00775D59" w:rsidRDefault="00CC228D" w:rsidP="00CC228D">
      <w:pPr>
        <w:rPr>
          <w:szCs w:val="18"/>
          <w:lang w:val="fr-FR"/>
        </w:rPr>
      </w:pPr>
    </w:p>
    <w:p w:rsidR="00CC228D" w:rsidRPr="007D74C8" w:rsidRDefault="00CC228D" w:rsidP="00CC228D">
      <w:pPr>
        <w:rPr>
          <w:b/>
          <w:szCs w:val="18"/>
        </w:rPr>
      </w:pPr>
      <w:r w:rsidRPr="007D74C8">
        <w:rPr>
          <w:b/>
          <w:szCs w:val="18"/>
        </w:rPr>
        <w:t>Inleiding</w:t>
      </w:r>
      <w:r>
        <w:rPr>
          <w:b/>
          <w:szCs w:val="18"/>
        </w:rPr>
        <w:t xml:space="preserve"> </w:t>
      </w:r>
    </w:p>
    <w:p w:rsidR="00CC228D" w:rsidRPr="007D74C8" w:rsidRDefault="00CC228D" w:rsidP="00CC228D">
      <w:pPr>
        <w:rPr>
          <w:szCs w:val="18"/>
        </w:rPr>
      </w:pPr>
      <w:r w:rsidRPr="007D74C8">
        <w:rPr>
          <w:szCs w:val="18"/>
        </w:rPr>
        <w:t>Het SBIR</w:t>
      </w:r>
      <w:r w:rsidRPr="007D74C8">
        <w:rPr>
          <w:rStyle w:val="Voetnootmarkering"/>
          <w:szCs w:val="18"/>
        </w:rPr>
        <w:footnoteReference w:id="1"/>
      </w:r>
      <w:r w:rsidRPr="007D74C8">
        <w:rPr>
          <w:szCs w:val="18"/>
        </w:rPr>
        <w:t xml:space="preserve"> programma daagt ondernemers uit om nieuwe producten te ontwikkelen en op de markt te brengen. SBIR gebruikt de creativiteit van ondernemers om maatschappelijke problemen op te lossen. SBIR is een competitie. De </w:t>
      </w:r>
      <w:r>
        <w:rPr>
          <w:szCs w:val="18"/>
        </w:rPr>
        <w:t xml:space="preserve">ondernemingen met de </w:t>
      </w:r>
      <w:r w:rsidRPr="007D74C8">
        <w:rPr>
          <w:szCs w:val="18"/>
        </w:rPr>
        <w:t xml:space="preserve">beste offertes krijgen een opdracht voor een haalbaarheidsonderzoek. De </w:t>
      </w:r>
      <w:r>
        <w:rPr>
          <w:szCs w:val="18"/>
        </w:rPr>
        <w:t xml:space="preserve">ondernemingen met de </w:t>
      </w:r>
      <w:r w:rsidRPr="007D74C8">
        <w:rPr>
          <w:szCs w:val="18"/>
        </w:rPr>
        <w:t>meest kansrijke haalbaarheidsonderzoeken krijgen opdracht hun product verder te ontwikkelen.</w:t>
      </w:r>
    </w:p>
    <w:p w:rsidR="00CC228D" w:rsidRPr="007D74C8" w:rsidRDefault="00CC228D" w:rsidP="00CC228D">
      <w:pPr>
        <w:rPr>
          <w:szCs w:val="18"/>
        </w:rPr>
      </w:pPr>
    </w:p>
    <w:p w:rsidR="00CC228D" w:rsidRPr="007D74C8" w:rsidRDefault="00CC228D" w:rsidP="00CC228D">
      <w:pPr>
        <w:rPr>
          <w:szCs w:val="18"/>
        </w:rPr>
      </w:pPr>
      <w:r w:rsidRPr="007D74C8">
        <w:rPr>
          <w:szCs w:val="18"/>
        </w:rPr>
        <w:t xml:space="preserve">SBIR is een open competitie voor iedereen die innovatieve (technologische) oplossingen voor maatschappelijke vraagstukken </w:t>
      </w:r>
      <w:r>
        <w:rPr>
          <w:szCs w:val="18"/>
        </w:rPr>
        <w:t>kan</w:t>
      </w:r>
      <w:r w:rsidRPr="007D74C8">
        <w:rPr>
          <w:szCs w:val="18"/>
        </w:rPr>
        <w:t xml:space="preserve"> ontwikkelen. </w:t>
      </w:r>
      <w:r>
        <w:rPr>
          <w:szCs w:val="18"/>
        </w:rPr>
        <w:t>Ondernemingen</w:t>
      </w:r>
      <w:r w:rsidRPr="007D74C8">
        <w:rPr>
          <w:szCs w:val="18"/>
        </w:rPr>
        <w:t xml:space="preserve"> zijn bijzonder kosteneffectief als het gaat om onderzoek en ontwikkeling en zijn goed in staat resultaten om te zetten in nieuwe producten, processen of diensten. SBIR richt zich daarbij op ideeën die vaak al langer bestaan bij ondernemingen.</w:t>
      </w:r>
    </w:p>
    <w:p w:rsidR="00CC228D" w:rsidRPr="007D74C8" w:rsidRDefault="00CC228D" w:rsidP="00CC228D">
      <w:pPr>
        <w:rPr>
          <w:szCs w:val="18"/>
        </w:rPr>
      </w:pPr>
    </w:p>
    <w:p w:rsidR="00CC228D" w:rsidRDefault="00CC228D" w:rsidP="00CC228D">
      <w:pPr>
        <w:rPr>
          <w:szCs w:val="18"/>
        </w:rPr>
      </w:pPr>
      <w:r w:rsidRPr="007D74C8">
        <w:rPr>
          <w:szCs w:val="18"/>
        </w:rPr>
        <w:t xml:space="preserve">Het SBIR programma is een verzameling uitdagingen. Iedere uitdaging </w:t>
      </w:r>
      <w:r w:rsidR="00C51222">
        <w:rPr>
          <w:szCs w:val="18"/>
        </w:rPr>
        <w:t xml:space="preserve">leidt tot </w:t>
      </w:r>
      <w:r w:rsidRPr="007D74C8">
        <w:rPr>
          <w:szCs w:val="18"/>
        </w:rPr>
        <w:t>opdrachten voor onderzoek en ontwikkeling</w:t>
      </w:r>
      <w:r w:rsidRPr="007D74C8">
        <w:rPr>
          <w:rStyle w:val="Voetnootmarkering"/>
          <w:szCs w:val="18"/>
        </w:rPr>
        <w:footnoteReference w:id="2"/>
      </w:r>
      <w:r w:rsidRPr="007D74C8">
        <w:rPr>
          <w:szCs w:val="18"/>
        </w:rPr>
        <w:t xml:space="preserve">. Op steeds nieuwe onderwerpen dagen wij ondernemers uit. Alleen in de beperkte periode dat een uitdaging open staat, kunt u daarvoor een offerte aanbieden. </w:t>
      </w:r>
      <w:r>
        <w:rPr>
          <w:szCs w:val="18"/>
        </w:rPr>
        <w:t xml:space="preserve">RVO.nl </w:t>
      </w:r>
      <w:r w:rsidRPr="007D74C8">
        <w:rPr>
          <w:szCs w:val="18"/>
        </w:rPr>
        <w:t xml:space="preserve">voert SBIR uit in opdracht van </w:t>
      </w:r>
      <w:r>
        <w:rPr>
          <w:szCs w:val="18"/>
        </w:rPr>
        <w:t>verschillende ministeries.</w:t>
      </w:r>
    </w:p>
    <w:p w:rsidR="00CC228D" w:rsidRPr="007D74C8" w:rsidRDefault="00CC228D" w:rsidP="00CC228D">
      <w:pPr>
        <w:rPr>
          <w:szCs w:val="18"/>
        </w:rPr>
      </w:pPr>
    </w:p>
    <w:p w:rsidR="00CC228D" w:rsidRPr="007D74C8" w:rsidRDefault="00CC228D" w:rsidP="00CC228D">
      <w:pPr>
        <w:rPr>
          <w:szCs w:val="18"/>
        </w:rPr>
      </w:pPr>
      <w:r w:rsidRPr="007D74C8">
        <w:rPr>
          <w:szCs w:val="18"/>
        </w:rPr>
        <w:t xml:space="preserve">SBIR </w:t>
      </w:r>
      <w:r>
        <w:rPr>
          <w:szCs w:val="18"/>
        </w:rPr>
        <w:t>bestaat uit</w:t>
      </w:r>
      <w:r w:rsidRPr="007D74C8">
        <w:rPr>
          <w:szCs w:val="18"/>
        </w:rPr>
        <w:t xml:space="preserve"> drie fasen. Dit verkleint de risico’s voor de overheid: alleen voor de beste projecten wordt een onderzoeks- en ontwikkelingstraject betaald. De drie fasen zijn:</w:t>
      </w:r>
    </w:p>
    <w:p w:rsidR="00CC228D" w:rsidRPr="007D74C8" w:rsidRDefault="00CC228D" w:rsidP="00CC228D">
      <w:pPr>
        <w:numPr>
          <w:ilvl w:val="0"/>
          <w:numId w:val="25"/>
        </w:numPr>
        <w:tabs>
          <w:tab w:val="clear" w:pos="360"/>
          <w:tab w:val="num" w:pos="309"/>
        </w:tabs>
        <w:spacing w:line="280" w:lineRule="exact"/>
        <w:ind w:left="357" w:hanging="357"/>
        <w:rPr>
          <w:szCs w:val="18"/>
        </w:rPr>
      </w:pPr>
      <w:r w:rsidRPr="007D74C8">
        <w:rPr>
          <w:szCs w:val="18"/>
        </w:rPr>
        <w:t>Haalbaarheidsonderzoek</w:t>
      </w:r>
    </w:p>
    <w:p w:rsidR="00CC228D" w:rsidRPr="007D74C8" w:rsidRDefault="00CC228D" w:rsidP="00CC228D">
      <w:pPr>
        <w:numPr>
          <w:ilvl w:val="0"/>
          <w:numId w:val="25"/>
        </w:numPr>
        <w:tabs>
          <w:tab w:val="clear" w:pos="360"/>
          <w:tab w:val="num" w:pos="309"/>
        </w:tabs>
        <w:spacing w:line="280" w:lineRule="exact"/>
        <w:ind w:left="357" w:hanging="357"/>
        <w:rPr>
          <w:szCs w:val="18"/>
        </w:rPr>
      </w:pPr>
      <w:r w:rsidRPr="007D74C8">
        <w:rPr>
          <w:szCs w:val="18"/>
        </w:rPr>
        <w:t>Toegepast onderzoek en ontwikkeling</w:t>
      </w:r>
    </w:p>
    <w:p w:rsidR="00CC228D" w:rsidRPr="007D74C8" w:rsidRDefault="00CC228D" w:rsidP="00CC228D">
      <w:pPr>
        <w:numPr>
          <w:ilvl w:val="0"/>
          <w:numId w:val="25"/>
        </w:numPr>
        <w:tabs>
          <w:tab w:val="clear" w:pos="360"/>
          <w:tab w:val="num" w:pos="309"/>
        </w:tabs>
        <w:spacing w:line="280" w:lineRule="exact"/>
        <w:ind w:left="357" w:hanging="357"/>
        <w:rPr>
          <w:szCs w:val="18"/>
        </w:rPr>
      </w:pPr>
      <w:r w:rsidRPr="007D74C8">
        <w:rPr>
          <w:szCs w:val="18"/>
        </w:rPr>
        <w:t>Marktrijp maken</w:t>
      </w:r>
    </w:p>
    <w:p w:rsidR="00CC228D" w:rsidRPr="007D74C8" w:rsidRDefault="00CC228D" w:rsidP="00CC228D">
      <w:pPr>
        <w:rPr>
          <w:szCs w:val="18"/>
        </w:rPr>
      </w:pPr>
      <w:r>
        <w:rPr>
          <w:szCs w:val="18"/>
        </w:rPr>
        <w:t xml:space="preserve">Voor fase 1 en 2 geldt: geselecteerde offertes krijgen een opdracht om het voorgestelde onderzoek uit te voeren. De hoogte van de vergoeding is het offertebedrag. Dit moet lager zijn dan het maximumbedrag en marktconform. </w:t>
      </w:r>
      <w:r w:rsidRPr="007D74C8">
        <w:rPr>
          <w:szCs w:val="18"/>
        </w:rPr>
        <w:t>Fase 3 wordt niet door de overheid gefinancierd.</w:t>
      </w:r>
    </w:p>
    <w:p w:rsidR="00CC228D" w:rsidRDefault="00CC228D">
      <w:pPr>
        <w:spacing w:line="240" w:lineRule="auto"/>
        <w:rPr>
          <w:szCs w:val="18"/>
        </w:rPr>
      </w:pPr>
    </w:p>
    <w:p w:rsidR="00CC228D" w:rsidRPr="007D74C8" w:rsidRDefault="00CC228D" w:rsidP="00CC228D">
      <w:pPr>
        <w:rPr>
          <w:szCs w:val="18"/>
        </w:rPr>
      </w:pPr>
      <w:r w:rsidRPr="007D74C8">
        <w:rPr>
          <w:szCs w:val="18"/>
        </w:rPr>
        <w:t>Voor fase 1 en voor fase 2 beoordeelt een commissie van experts de offertes op:</w:t>
      </w:r>
    </w:p>
    <w:p w:rsidR="00C51222" w:rsidRDefault="00C51222" w:rsidP="00CC228D">
      <w:pPr>
        <w:numPr>
          <w:ilvl w:val="0"/>
          <w:numId w:val="16"/>
        </w:numPr>
        <w:tabs>
          <w:tab w:val="clear" w:pos="360"/>
          <w:tab w:val="num" w:pos="309"/>
        </w:tabs>
        <w:spacing w:line="280" w:lineRule="exact"/>
        <w:ind w:left="357" w:hanging="357"/>
        <w:rPr>
          <w:szCs w:val="18"/>
        </w:rPr>
      </w:pPr>
      <w:r>
        <w:rPr>
          <w:szCs w:val="18"/>
        </w:rPr>
        <w:t>Impact</w:t>
      </w:r>
    </w:p>
    <w:p w:rsidR="00C51222" w:rsidRDefault="00C51222" w:rsidP="00CC228D">
      <w:pPr>
        <w:numPr>
          <w:ilvl w:val="0"/>
          <w:numId w:val="16"/>
        </w:numPr>
        <w:tabs>
          <w:tab w:val="clear" w:pos="360"/>
          <w:tab w:val="num" w:pos="309"/>
        </w:tabs>
        <w:spacing w:line="280" w:lineRule="exact"/>
        <w:ind w:left="357" w:hanging="357"/>
        <w:rPr>
          <w:szCs w:val="18"/>
        </w:rPr>
      </w:pPr>
      <w:r>
        <w:rPr>
          <w:szCs w:val="18"/>
        </w:rPr>
        <w:t>Technologische haalbaarheid</w:t>
      </w:r>
    </w:p>
    <w:p w:rsidR="00C51222" w:rsidRDefault="00C51222" w:rsidP="00CC228D">
      <w:pPr>
        <w:numPr>
          <w:ilvl w:val="0"/>
          <w:numId w:val="16"/>
        </w:numPr>
        <w:tabs>
          <w:tab w:val="clear" w:pos="360"/>
          <w:tab w:val="num" w:pos="309"/>
        </w:tabs>
        <w:spacing w:line="280" w:lineRule="exact"/>
        <w:ind w:left="357" w:hanging="357"/>
        <w:rPr>
          <w:szCs w:val="18"/>
        </w:rPr>
      </w:pPr>
      <w:r>
        <w:rPr>
          <w:szCs w:val="18"/>
        </w:rPr>
        <w:lastRenderedPageBreak/>
        <w:t>Economisch perspectief</w:t>
      </w:r>
    </w:p>
    <w:p w:rsidR="00CC228D" w:rsidRPr="00CC228D" w:rsidRDefault="00C51222" w:rsidP="00CC228D">
      <w:pPr>
        <w:numPr>
          <w:ilvl w:val="0"/>
          <w:numId w:val="16"/>
        </w:numPr>
        <w:tabs>
          <w:tab w:val="clear" w:pos="360"/>
          <w:tab w:val="num" w:pos="309"/>
        </w:tabs>
        <w:spacing w:line="280" w:lineRule="exact"/>
        <w:ind w:left="357" w:hanging="357"/>
        <w:rPr>
          <w:szCs w:val="18"/>
        </w:rPr>
      </w:pPr>
      <w:r>
        <w:rPr>
          <w:szCs w:val="18"/>
        </w:rPr>
        <w:t>P</w:t>
      </w:r>
      <w:r w:rsidR="00CC228D">
        <w:rPr>
          <w:szCs w:val="18"/>
        </w:rPr>
        <w:t>rijs van de offerte</w:t>
      </w:r>
      <w:r w:rsidR="00CC228D" w:rsidRPr="00CC228D">
        <w:rPr>
          <w:szCs w:val="18"/>
        </w:rPr>
        <w:br w:type="page"/>
      </w:r>
    </w:p>
    <w:p w:rsidR="00CC228D" w:rsidRPr="001A694B" w:rsidRDefault="00CC228D" w:rsidP="00CC228D">
      <w:pPr>
        <w:pStyle w:val="Kop1"/>
      </w:pPr>
      <w:bookmarkStart w:id="4" w:name="_Toc273004939"/>
      <w:bookmarkStart w:id="5" w:name="_Toc273006853"/>
      <w:bookmarkStart w:id="6" w:name="_Toc273009509"/>
      <w:bookmarkStart w:id="7" w:name="_Toc273009807"/>
      <w:bookmarkStart w:id="8" w:name="_Toc273113379"/>
      <w:bookmarkStart w:id="9" w:name="_Toc425419159"/>
      <w:r w:rsidRPr="001A694B">
        <w:lastRenderedPageBreak/>
        <w:t>Inhoudsopgave</w:t>
      </w:r>
      <w:bookmarkEnd w:id="4"/>
      <w:bookmarkEnd w:id="5"/>
      <w:bookmarkEnd w:id="6"/>
      <w:bookmarkEnd w:id="7"/>
      <w:bookmarkEnd w:id="8"/>
      <w:bookmarkEnd w:id="9"/>
    </w:p>
    <w:p w:rsidR="000F394D" w:rsidRDefault="00CC228D">
      <w:pPr>
        <w:pStyle w:val="Inhopg1"/>
        <w:tabs>
          <w:tab w:val="right" w:pos="9770"/>
        </w:tabs>
        <w:rPr>
          <w:rFonts w:asciiTheme="minorHAnsi" w:eastAsiaTheme="minorEastAsia" w:hAnsiTheme="minorHAnsi" w:cstheme="minorBidi"/>
          <w:noProof/>
          <w:sz w:val="22"/>
          <w:szCs w:val="22"/>
        </w:rPr>
      </w:pPr>
      <w:r w:rsidRPr="007D74C8">
        <w:rPr>
          <w:szCs w:val="18"/>
        </w:rPr>
        <w:fldChar w:fldCharType="begin"/>
      </w:r>
      <w:r w:rsidRPr="007D74C8">
        <w:rPr>
          <w:szCs w:val="18"/>
        </w:rPr>
        <w:instrText xml:space="preserve"> TOC \o "1-3" \h \z \u </w:instrText>
      </w:r>
      <w:r w:rsidRPr="007D74C8">
        <w:rPr>
          <w:szCs w:val="18"/>
        </w:rPr>
        <w:fldChar w:fldCharType="separate"/>
      </w:r>
      <w:hyperlink w:anchor="_Toc425419158" w:history="1">
        <w:r w:rsidR="000F394D" w:rsidRPr="001261C7">
          <w:rPr>
            <w:rStyle w:val="Hyperlink"/>
            <w:noProof/>
          </w:rPr>
          <w:t>SBIR handleiding voor ondernemers</w:t>
        </w:r>
        <w:r w:rsidR="000F394D">
          <w:rPr>
            <w:noProof/>
            <w:webHidden/>
          </w:rPr>
          <w:tab/>
        </w:r>
        <w:r w:rsidR="000F394D">
          <w:rPr>
            <w:noProof/>
            <w:webHidden/>
          </w:rPr>
          <w:fldChar w:fldCharType="begin"/>
        </w:r>
        <w:r w:rsidR="000F394D">
          <w:rPr>
            <w:noProof/>
            <w:webHidden/>
          </w:rPr>
          <w:instrText xml:space="preserve"> PAGEREF _Toc425419158 \h </w:instrText>
        </w:r>
        <w:r w:rsidR="000F394D">
          <w:rPr>
            <w:noProof/>
            <w:webHidden/>
          </w:rPr>
        </w:r>
        <w:r w:rsidR="000F394D">
          <w:rPr>
            <w:noProof/>
            <w:webHidden/>
          </w:rPr>
          <w:fldChar w:fldCharType="separate"/>
        </w:r>
        <w:r w:rsidR="000F394D">
          <w:rPr>
            <w:noProof/>
            <w:webHidden/>
          </w:rPr>
          <w:t>1</w:t>
        </w:r>
        <w:r w:rsidR="000F394D">
          <w:rPr>
            <w:noProof/>
            <w:webHidden/>
          </w:rPr>
          <w:fldChar w:fldCharType="end"/>
        </w:r>
      </w:hyperlink>
    </w:p>
    <w:p w:rsidR="000F394D" w:rsidRDefault="000F394D">
      <w:pPr>
        <w:pStyle w:val="Inhopg1"/>
        <w:tabs>
          <w:tab w:val="right" w:pos="9770"/>
        </w:tabs>
        <w:rPr>
          <w:rFonts w:asciiTheme="minorHAnsi" w:eastAsiaTheme="minorEastAsia" w:hAnsiTheme="minorHAnsi" w:cstheme="minorBidi"/>
          <w:noProof/>
          <w:sz w:val="22"/>
          <w:szCs w:val="22"/>
        </w:rPr>
      </w:pPr>
      <w:hyperlink w:anchor="_Toc425419159" w:history="1">
        <w:r w:rsidRPr="001261C7">
          <w:rPr>
            <w:rStyle w:val="Hyperlink"/>
            <w:noProof/>
          </w:rPr>
          <w:t>Inhoudsopgave</w:t>
        </w:r>
        <w:r>
          <w:rPr>
            <w:noProof/>
            <w:webHidden/>
          </w:rPr>
          <w:tab/>
        </w:r>
        <w:r>
          <w:rPr>
            <w:noProof/>
            <w:webHidden/>
          </w:rPr>
          <w:fldChar w:fldCharType="begin"/>
        </w:r>
        <w:r>
          <w:rPr>
            <w:noProof/>
            <w:webHidden/>
          </w:rPr>
          <w:instrText xml:space="preserve"> PAGEREF _Toc425419159 \h </w:instrText>
        </w:r>
        <w:r>
          <w:rPr>
            <w:noProof/>
            <w:webHidden/>
          </w:rPr>
        </w:r>
        <w:r>
          <w:rPr>
            <w:noProof/>
            <w:webHidden/>
          </w:rPr>
          <w:fldChar w:fldCharType="separate"/>
        </w:r>
        <w:r>
          <w:rPr>
            <w:noProof/>
            <w:webHidden/>
          </w:rPr>
          <w:t>2</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60" w:history="1">
        <w:r w:rsidRPr="001261C7">
          <w:rPr>
            <w:rStyle w:val="Hyperlink"/>
            <w:noProof/>
          </w:rPr>
          <w:t>1.</w:t>
        </w:r>
        <w:r>
          <w:rPr>
            <w:rFonts w:asciiTheme="minorHAnsi" w:eastAsiaTheme="minorEastAsia" w:hAnsiTheme="minorHAnsi" w:cstheme="minorBidi"/>
            <w:noProof/>
            <w:sz w:val="22"/>
            <w:szCs w:val="22"/>
          </w:rPr>
          <w:tab/>
        </w:r>
        <w:r w:rsidRPr="001261C7">
          <w:rPr>
            <w:rStyle w:val="Hyperlink"/>
            <w:noProof/>
          </w:rPr>
          <w:t>De oproep</w:t>
        </w:r>
        <w:r>
          <w:rPr>
            <w:noProof/>
            <w:webHidden/>
          </w:rPr>
          <w:tab/>
        </w:r>
        <w:r>
          <w:rPr>
            <w:noProof/>
            <w:webHidden/>
          </w:rPr>
          <w:fldChar w:fldCharType="begin"/>
        </w:r>
        <w:r>
          <w:rPr>
            <w:noProof/>
            <w:webHidden/>
          </w:rPr>
          <w:instrText xml:space="preserve"> PAGEREF _Toc425419160 \h </w:instrText>
        </w:r>
        <w:r>
          <w:rPr>
            <w:noProof/>
            <w:webHidden/>
          </w:rPr>
        </w:r>
        <w:r>
          <w:rPr>
            <w:noProof/>
            <w:webHidden/>
          </w:rPr>
          <w:fldChar w:fldCharType="separate"/>
        </w:r>
        <w:r>
          <w:rPr>
            <w:noProof/>
            <w:webHidden/>
          </w:rPr>
          <w:t>3</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61" w:history="1">
        <w:r w:rsidRPr="001261C7">
          <w:rPr>
            <w:rStyle w:val="Hyperlink"/>
            <w:noProof/>
          </w:rPr>
          <w:t>1.1</w:t>
        </w:r>
        <w:r>
          <w:rPr>
            <w:rFonts w:asciiTheme="minorHAnsi" w:eastAsiaTheme="minorEastAsia" w:hAnsiTheme="minorHAnsi" w:cstheme="minorBidi"/>
            <w:noProof/>
            <w:sz w:val="22"/>
            <w:szCs w:val="22"/>
          </w:rPr>
          <w:tab/>
        </w:r>
        <w:r w:rsidRPr="001261C7">
          <w:rPr>
            <w:rStyle w:val="Hyperlink"/>
            <w:noProof/>
          </w:rPr>
          <w:t>De SBIR documenten</w:t>
        </w:r>
        <w:r>
          <w:rPr>
            <w:noProof/>
            <w:webHidden/>
          </w:rPr>
          <w:tab/>
        </w:r>
        <w:r>
          <w:rPr>
            <w:noProof/>
            <w:webHidden/>
          </w:rPr>
          <w:fldChar w:fldCharType="begin"/>
        </w:r>
        <w:r>
          <w:rPr>
            <w:noProof/>
            <w:webHidden/>
          </w:rPr>
          <w:instrText xml:space="preserve"> PAGEREF _Toc425419161 \h </w:instrText>
        </w:r>
        <w:r>
          <w:rPr>
            <w:noProof/>
            <w:webHidden/>
          </w:rPr>
        </w:r>
        <w:r>
          <w:rPr>
            <w:noProof/>
            <w:webHidden/>
          </w:rPr>
          <w:fldChar w:fldCharType="separate"/>
        </w:r>
        <w:r>
          <w:rPr>
            <w:noProof/>
            <w:webHidden/>
          </w:rPr>
          <w:t>3</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62" w:history="1">
        <w:r w:rsidRPr="001261C7">
          <w:rPr>
            <w:rStyle w:val="Hyperlink"/>
            <w:noProof/>
          </w:rPr>
          <w:t>1.2</w:t>
        </w:r>
        <w:r>
          <w:rPr>
            <w:rFonts w:asciiTheme="minorHAnsi" w:eastAsiaTheme="minorEastAsia" w:hAnsiTheme="minorHAnsi" w:cstheme="minorBidi"/>
            <w:noProof/>
            <w:sz w:val="22"/>
            <w:szCs w:val="22"/>
          </w:rPr>
          <w:tab/>
        </w:r>
        <w:r w:rsidRPr="001261C7">
          <w:rPr>
            <w:rStyle w:val="Hyperlink"/>
            <w:noProof/>
          </w:rPr>
          <w:t>Vragen</w:t>
        </w:r>
        <w:r>
          <w:rPr>
            <w:noProof/>
            <w:webHidden/>
          </w:rPr>
          <w:tab/>
        </w:r>
        <w:r>
          <w:rPr>
            <w:noProof/>
            <w:webHidden/>
          </w:rPr>
          <w:fldChar w:fldCharType="begin"/>
        </w:r>
        <w:r>
          <w:rPr>
            <w:noProof/>
            <w:webHidden/>
          </w:rPr>
          <w:instrText xml:space="preserve"> PAGEREF _Toc425419162 \h </w:instrText>
        </w:r>
        <w:r>
          <w:rPr>
            <w:noProof/>
            <w:webHidden/>
          </w:rPr>
        </w:r>
        <w:r>
          <w:rPr>
            <w:noProof/>
            <w:webHidden/>
          </w:rPr>
          <w:fldChar w:fldCharType="separate"/>
        </w:r>
        <w:r>
          <w:rPr>
            <w:noProof/>
            <w:webHidden/>
          </w:rPr>
          <w:t>3</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63" w:history="1">
        <w:r w:rsidRPr="001261C7">
          <w:rPr>
            <w:rStyle w:val="Hyperlink"/>
            <w:noProof/>
          </w:rPr>
          <w:t>2.</w:t>
        </w:r>
        <w:r>
          <w:rPr>
            <w:rFonts w:asciiTheme="minorHAnsi" w:eastAsiaTheme="minorEastAsia" w:hAnsiTheme="minorHAnsi" w:cstheme="minorBidi"/>
            <w:noProof/>
            <w:sz w:val="22"/>
            <w:szCs w:val="22"/>
          </w:rPr>
          <w:tab/>
        </w:r>
        <w:r w:rsidRPr="001261C7">
          <w:rPr>
            <w:rStyle w:val="Hyperlink"/>
            <w:noProof/>
          </w:rPr>
          <w:t>Offerte SBIR fase 1</w:t>
        </w:r>
        <w:r>
          <w:rPr>
            <w:noProof/>
            <w:webHidden/>
          </w:rPr>
          <w:tab/>
        </w:r>
        <w:r>
          <w:rPr>
            <w:noProof/>
            <w:webHidden/>
          </w:rPr>
          <w:fldChar w:fldCharType="begin"/>
        </w:r>
        <w:r>
          <w:rPr>
            <w:noProof/>
            <w:webHidden/>
          </w:rPr>
          <w:instrText xml:space="preserve"> PAGEREF _Toc425419163 \h </w:instrText>
        </w:r>
        <w:r>
          <w:rPr>
            <w:noProof/>
            <w:webHidden/>
          </w:rPr>
        </w:r>
        <w:r>
          <w:rPr>
            <w:noProof/>
            <w:webHidden/>
          </w:rPr>
          <w:fldChar w:fldCharType="separate"/>
        </w:r>
        <w:r>
          <w:rPr>
            <w:noProof/>
            <w:webHidden/>
          </w:rPr>
          <w:t>4</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64" w:history="1">
        <w:r w:rsidRPr="001261C7">
          <w:rPr>
            <w:rStyle w:val="Hyperlink"/>
            <w:noProof/>
          </w:rPr>
          <w:t>2.1</w:t>
        </w:r>
        <w:r>
          <w:rPr>
            <w:rFonts w:asciiTheme="minorHAnsi" w:eastAsiaTheme="minorEastAsia" w:hAnsiTheme="minorHAnsi" w:cstheme="minorBidi"/>
            <w:noProof/>
            <w:sz w:val="22"/>
            <w:szCs w:val="22"/>
          </w:rPr>
          <w:tab/>
        </w:r>
        <w:r w:rsidRPr="001261C7">
          <w:rPr>
            <w:rStyle w:val="Hyperlink"/>
            <w:noProof/>
          </w:rPr>
          <w:t>Onderdelen van de offerte</w:t>
        </w:r>
        <w:r>
          <w:rPr>
            <w:noProof/>
            <w:webHidden/>
          </w:rPr>
          <w:tab/>
        </w:r>
        <w:r>
          <w:rPr>
            <w:noProof/>
            <w:webHidden/>
          </w:rPr>
          <w:fldChar w:fldCharType="begin"/>
        </w:r>
        <w:r>
          <w:rPr>
            <w:noProof/>
            <w:webHidden/>
          </w:rPr>
          <w:instrText xml:space="preserve"> PAGEREF _Toc425419164 \h </w:instrText>
        </w:r>
        <w:r>
          <w:rPr>
            <w:noProof/>
            <w:webHidden/>
          </w:rPr>
        </w:r>
        <w:r>
          <w:rPr>
            <w:noProof/>
            <w:webHidden/>
          </w:rPr>
          <w:fldChar w:fldCharType="separate"/>
        </w:r>
        <w:r>
          <w:rPr>
            <w:noProof/>
            <w:webHidden/>
          </w:rPr>
          <w:t>4</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65" w:history="1">
        <w:r w:rsidRPr="001261C7">
          <w:rPr>
            <w:rStyle w:val="Hyperlink"/>
            <w:noProof/>
          </w:rPr>
          <w:t>2.2</w:t>
        </w:r>
        <w:r>
          <w:rPr>
            <w:rFonts w:asciiTheme="minorHAnsi" w:eastAsiaTheme="minorEastAsia" w:hAnsiTheme="minorHAnsi" w:cstheme="minorBidi"/>
            <w:noProof/>
            <w:sz w:val="22"/>
            <w:szCs w:val="22"/>
          </w:rPr>
          <w:tab/>
        </w:r>
        <w:r w:rsidRPr="001261C7">
          <w:rPr>
            <w:rStyle w:val="Hyperlink"/>
            <w:noProof/>
          </w:rPr>
          <w:t>Eisen aan offerte fase 1</w:t>
        </w:r>
        <w:r>
          <w:rPr>
            <w:noProof/>
            <w:webHidden/>
          </w:rPr>
          <w:tab/>
        </w:r>
        <w:r>
          <w:rPr>
            <w:noProof/>
            <w:webHidden/>
          </w:rPr>
          <w:fldChar w:fldCharType="begin"/>
        </w:r>
        <w:r>
          <w:rPr>
            <w:noProof/>
            <w:webHidden/>
          </w:rPr>
          <w:instrText xml:space="preserve"> PAGEREF _Toc425419165 \h </w:instrText>
        </w:r>
        <w:r>
          <w:rPr>
            <w:noProof/>
            <w:webHidden/>
          </w:rPr>
        </w:r>
        <w:r>
          <w:rPr>
            <w:noProof/>
            <w:webHidden/>
          </w:rPr>
          <w:fldChar w:fldCharType="separate"/>
        </w:r>
        <w:r>
          <w:rPr>
            <w:noProof/>
            <w:webHidden/>
          </w:rPr>
          <w:t>4</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66" w:history="1">
        <w:r w:rsidRPr="001261C7">
          <w:rPr>
            <w:rStyle w:val="Hyperlink"/>
            <w:noProof/>
          </w:rPr>
          <w:t>2.3</w:t>
        </w:r>
        <w:r>
          <w:rPr>
            <w:rFonts w:asciiTheme="minorHAnsi" w:eastAsiaTheme="minorEastAsia" w:hAnsiTheme="minorHAnsi" w:cstheme="minorBidi"/>
            <w:noProof/>
            <w:sz w:val="22"/>
            <w:szCs w:val="22"/>
          </w:rPr>
          <w:tab/>
        </w:r>
        <w:r w:rsidRPr="001261C7">
          <w:rPr>
            <w:rStyle w:val="Hyperlink"/>
            <w:noProof/>
          </w:rPr>
          <w:t>Partijen</w:t>
        </w:r>
        <w:r>
          <w:rPr>
            <w:noProof/>
            <w:webHidden/>
          </w:rPr>
          <w:tab/>
        </w:r>
        <w:r>
          <w:rPr>
            <w:noProof/>
            <w:webHidden/>
          </w:rPr>
          <w:fldChar w:fldCharType="begin"/>
        </w:r>
        <w:r>
          <w:rPr>
            <w:noProof/>
            <w:webHidden/>
          </w:rPr>
          <w:instrText xml:space="preserve"> PAGEREF _Toc425419166 \h </w:instrText>
        </w:r>
        <w:r>
          <w:rPr>
            <w:noProof/>
            <w:webHidden/>
          </w:rPr>
        </w:r>
        <w:r>
          <w:rPr>
            <w:noProof/>
            <w:webHidden/>
          </w:rPr>
          <w:fldChar w:fldCharType="separate"/>
        </w:r>
        <w:r>
          <w:rPr>
            <w:noProof/>
            <w:webHidden/>
          </w:rPr>
          <w:t>5</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67" w:history="1">
        <w:r w:rsidRPr="001261C7">
          <w:rPr>
            <w:rStyle w:val="Hyperlink"/>
            <w:noProof/>
          </w:rPr>
          <w:t>2.4</w:t>
        </w:r>
        <w:r>
          <w:rPr>
            <w:rFonts w:asciiTheme="minorHAnsi" w:eastAsiaTheme="minorEastAsia" w:hAnsiTheme="minorHAnsi" w:cstheme="minorBidi"/>
            <w:noProof/>
            <w:sz w:val="22"/>
            <w:szCs w:val="22"/>
          </w:rPr>
          <w:tab/>
        </w:r>
        <w:r w:rsidRPr="001261C7">
          <w:rPr>
            <w:rStyle w:val="Hyperlink"/>
            <w:noProof/>
          </w:rPr>
          <w:t>Prijs en duur van de opdracht</w:t>
        </w:r>
        <w:r>
          <w:rPr>
            <w:noProof/>
            <w:webHidden/>
          </w:rPr>
          <w:tab/>
        </w:r>
        <w:r>
          <w:rPr>
            <w:noProof/>
            <w:webHidden/>
          </w:rPr>
          <w:fldChar w:fldCharType="begin"/>
        </w:r>
        <w:r>
          <w:rPr>
            <w:noProof/>
            <w:webHidden/>
          </w:rPr>
          <w:instrText xml:space="preserve"> PAGEREF _Toc425419167 \h </w:instrText>
        </w:r>
        <w:r>
          <w:rPr>
            <w:noProof/>
            <w:webHidden/>
          </w:rPr>
        </w:r>
        <w:r>
          <w:rPr>
            <w:noProof/>
            <w:webHidden/>
          </w:rPr>
          <w:fldChar w:fldCharType="separate"/>
        </w:r>
        <w:r>
          <w:rPr>
            <w:noProof/>
            <w:webHidden/>
          </w:rPr>
          <w:t>5</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68" w:history="1">
        <w:r w:rsidRPr="001261C7">
          <w:rPr>
            <w:rStyle w:val="Hyperlink"/>
            <w:noProof/>
          </w:rPr>
          <w:t>3.</w:t>
        </w:r>
        <w:r>
          <w:rPr>
            <w:rFonts w:asciiTheme="minorHAnsi" w:eastAsiaTheme="minorEastAsia" w:hAnsiTheme="minorHAnsi" w:cstheme="minorBidi"/>
            <w:noProof/>
            <w:sz w:val="22"/>
            <w:szCs w:val="22"/>
          </w:rPr>
          <w:tab/>
        </w:r>
        <w:r w:rsidRPr="001261C7">
          <w:rPr>
            <w:rStyle w:val="Hyperlink"/>
            <w:noProof/>
          </w:rPr>
          <w:t>Beoordelingsproces SBIR fase 1</w:t>
        </w:r>
        <w:r>
          <w:rPr>
            <w:noProof/>
            <w:webHidden/>
          </w:rPr>
          <w:tab/>
        </w:r>
        <w:r>
          <w:rPr>
            <w:noProof/>
            <w:webHidden/>
          </w:rPr>
          <w:fldChar w:fldCharType="begin"/>
        </w:r>
        <w:r>
          <w:rPr>
            <w:noProof/>
            <w:webHidden/>
          </w:rPr>
          <w:instrText xml:space="preserve"> PAGEREF _Toc425419168 \h </w:instrText>
        </w:r>
        <w:r>
          <w:rPr>
            <w:noProof/>
            <w:webHidden/>
          </w:rPr>
        </w:r>
        <w:r>
          <w:rPr>
            <w:noProof/>
            <w:webHidden/>
          </w:rPr>
          <w:fldChar w:fldCharType="separate"/>
        </w:r>
        <w:r>
          <w:rPr>
            <w:noProof/>
            <w:webHidden/>
          </w:rPr>
          <w:t>6</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69" w:history="1">
        <w:r w:rsidRPr="001261C7">
          <w:rPr>
            <w:rStyle w:val="Hyperlink"/>
            <w:noProof/>
          </w:rPr>
          <w:t>3.1</w:t>
        </w:r>
        <w:r>
          <w:rPr>
            <w:rFonts w:asciiTheme="minorHAnsi" w:eastAsiaTheme="minorEastAsia" w:hAnsiTheme="minorHAnsi" w:cstheme="minorBidi"/>
            <w:noProof/>
            <w:sz w:val="22"/>
            <w:szCs w:val="22"/>
          </w:rPr>
          <w:tab/>
        </w:r>
        <w:r w:rsidRPr="001261C7">
          <w:rPr>
            <w:rStyle w:val="Hyperlink"/>
            <w:noProof/>
          </w:rPr>
          <w:t>Beoordelingscommissie</w:t>
        </w:r>
        <w:r>
          <w:rPr>
            <w:noProof/>
            <w:webHidden/>
          </w:rPr>
          <w:tab/>
        </w:r>
        <w:r>
          <w:rPr>
            <w:noProof/>
            <w:webHidden/>
          </w:rPr>
          <w:fldChar w:fldCharType="begin"/>
        </w:r>
        <w:r>
          <w:rPr>
            <w:noProof/>
            <w:webHidden/>
          </w:rPr>
          <w:instrText xml:space="preserve"> PAGEREF _Toc425419169 \h </w:instrText>
        </w:r>
        <w:r>
          <w:rPr>
            <w:noProof/>
            <w:webHidden/>
          </w:rPr>
        </w:r>
        <w:r>
          <w:rPr>
            <w:noProof/>
            <w:webHidden/>
          </w:rPr>
          <w:fldChar w:fldCharType="separate"/>
        </w:r>
        <w:r>
          <w:rPr>
            <w:noProof/>
            <w:webHidden/>
          </w:rPr>
          <w:t>6</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0" w:history="1">
        <w:r w:rsidRPr="001261C7">
          <w:rPr>
            <w:rStyle w:val="Hyperlink"/>
            <w:noProof/>
          </w:rPr>
          <w:t>3.2</w:t>
        </w:r>
        <w:r>
          <w:rPr>
            <w:rFonts w:asciiTheme="minorHAnsi" w:eastAsiaTheme="minorEastAsia" w:hAnsiTheme="minorHAnsi" w:cstheme="minorBidi"/>
            <w:noProof/>
            <w:sz w:val="22"/>
            <w:szCs w:val="22"/>
          </w:rPr>
          <w:tab/>
        </w:r>
        <w:r w:rsidRPr="001261C7">
          <w:rPr>
            <w:rStyle w:val="Hyperlink"/>
            <w:noProof/>
          </w:rPr>
          <w:t>De voorselectie</w:t>
        </w:r>
        <w:r>
          <w:rPr>
            <w:noProof/>
            <w:webHidden/>
          </w:rPr>
          <w:tab/>
        </w:r>
        <w:r>
          <w:rPr>
            <w:noProof/>
            <w:webHidden/>
          </w:rPr>
          <w:fldChar w:fldCharType="begin"/>
        </w:r>
        <w:r>
          <w:rPr>
            <w:noProof/>
            <w:webHidden/>
          </w:rPr>
          <w:instrText xml:space="preserve"> PAGEREF _Toc425419170 \h </w:instrText>
        </w:r>
        <w:r>
          <w:rPr>
            <w:noProof/>
            <w:webHidden/>
          </w:rPr>
        </w:r>
        <w:r>
          <w:rPr>
            <w:noProof/>
            <w:webHidden/>
          </w:rPr>
          <w:fldChar w:fldCharType="separate"/>
        </w:r>
        <w:r>
          <w:rPr>
            <w:noProof/>
            <w:webHidden/>
          </w:rPr>
          <w:t>6</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1" w:history="1">
        <w:r w:rsidRPr="001261C7">
          <w:rPr>
            <w:rStyle w:val="Hyperlink"/>
            <w:noProof/>
          </w:rPr>
          <w:t>3.3</w:t>
        </w:r>
        <w:r>
          <w:rPr>
            <w:rFonts w:asciiTheme="minorHAnsi" w:eastAsiaTheme="minorEastAsia" w:hAnsiTheme="minorHAnsi" w:cstheme="minorBidi"/>
            <w:noProof/>
            <w:sz w:val="22"/>
            <w:szCs w:val="22"/>
          </w:rPr>
          <w:tab/>
        </w:r>
        <w:r w:rsidRPr="001261C7">
          <w:rPr>
            <w:rStyle w:val="Hyperlink"/>
            <w:noProof/>
          </w:rPr>
          <w:t>De beoordelingscriteria</w:t>
        </w:r>
        <w:r>
          <w:rPr>
            <w:noProof/>
            <w:webHidden/>
          </w:rPr>
          <w:tab/>
        </w:r>
        <w:r>
          <w:rPr>
            <w:noProof/>
            <w:webHidden/>
          </w:rPr>
          <w:fldChar w:fldCharType="begin"/>
        </w:r>
        <w:r>
          <w:rPr>
            <w:noProof/>
            <w:webHidden/>
          </w:rPr>
          <w:instrText xml:space="preserve"> PAGEREF _Toc425419171 \h </w:instrText>
        </w:r>
        <w:r>
          <w:rPr>
            <w:noProof/>
            <w:webHidden/>
          </w:rPr>
        </w:r>
        <w:r>
          <w:rPr>
            <w:noProof/>
            <w:webHidden/>
          </w:rPr>
          <w:fldChar w:fldCharType="separate"/>
        </w:r>
        <w:r>
          <w:rPr>
            <w:noProof/>
            <w:webHidden/>
          </w:rPr>
          <w:t>6</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2" w:history="1">
        <w:r w:rsidRPr="001261C7">
          <w:rPr>
            <w:rStyle w:val="Hyperlink"/>
            <w:noProof/>
          </w:rPr>
          <w:t>3.4</w:t>
        </w:r>
        <w:r>
          <w:rPr>
            <w:rFonts w:asciiTheme="minorHAnsi" w:eastAsiaTheme="minorEastAsia" w:hAnsiTheme="minorHAnsi" w:cstheme="minorBidi"/>
            <w:noProof/>
            <w:sz w:val="22"/>
            <w:szCs w:val="22"/>
          </w:rPr>
          <w:tab/>
        </w:r>
        <w:r w:rsidRPr="001261C7">
          <w:rPr>
            <w:rStyle w:val="Hyperlink"/>
            <w:noProof/>
          </w:rPr>
          <w:t>Drempelwaarde</w:t>
        </w:r>
        <w:r>
          <w:rPr>
            <w:noProof/>
            <w:webHidden/>
          </w:rPr>
          <w:tab/>
        </w:r>
        <w:r>
          <w:rPr>
            <w:noProof/>
            <w:webHidden/>
          </w:rPr>
          <w:fldChar w:fldCharType="begin"/>
        </w:r>
        <w:r>
          <w:rPr>
            <w:noProof/>
            <w:webHidden/>
          </w:rPr>
          <w:instrText xml:space="preserve"> PAGEREF _Toc425419172 \h </w:instrText>
        </w:r>
        <w:r>
          <w:rPr>
            <w:noProof/>
            <w:webHidden/>
          </w:rPr>
        </w:r>
        <w:r>
          <w:rPr>
            <w:noProof/>
            <w:webHidden/>
          </w:rPr>
          <w:fldChar w:fldCharType="separate"/>
        </w:r>
        <w:r>
          <w:rPr>
            <w:noProof/>
            <w:webHidden/>
          </w:rPr>
          <w:t>7</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3" w:history="1">
        <w:r w:rsidRPr="001261C7">
          <w:rPr>
            <w:rStyle w:val="Hyperlink"/>
            <w:noProof/>
          </w:rPr>
          <w:t>3.5</w:t>
        </w:r>
        <w:r>
          <w:rPr>
            <w:rFonts w:asciiTheme="minorHAnsi" w:eastAsiaTheme="minorEastAsia" w:hAnsiTheme="minorHAnsi" w:cstheme="minorBidi"/>
            <w:noProof/>
            <w:sz w:val="22"/>
            <w:szCs w:val="22"/>
          </w:rPr>
          <w:tab/>
        </w:r>
        <w:r w:rsidRPr="001261C7">
          <w:rPr>
            <w:rStyle w:val="Hyperlink"/>
            <w:noProof/>
          </w:rPr>
          <w:t>Opdrachtverlening</w:t>
        </w:r>
        <w:r>
          <w:rPr>
            <w:noProof/>
            <w:webHidden/>
          </w:rPr>
          <w:tab/>
        </w:r>
        <w:r>
          <w:rPr>
            <w:noProof/>
            <w:webHidden/>
          </w:rPr>
          <w:fldChar w:fldCharType="begin"/>
        </w:r>
        <w:r>
          <w:rPr>
            <w:noProof/>
            <w:webHidden/>
          </w:rPr>
          <w:instrText xml:space="preserve"> PAGEREF _Toc425419173 \h </w:instrText>
        </w:r>
        <w:r>
          <w:rPr>
            <w:noProof/>
            <w:webHidden/>
          </w:rPr>
        </w:r>
        <w:r>
          <w:rPr>
            <w:noProof/>
            <w:webHidden/>
          </w:rPr>
          <w:fldChar w:fldCharType="separate"/>
        </w:r>
        <w:r>
          <w:rPr>
            <w:noProof/>
            <w:webHidden/>
          </w:rPr>
          <w:t>7</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4" w:history="1">
        <w:r w:rsidRPr="001261C7">
          <w:rPr>
            <w:rStyle w:val="Hyperlink"/>
            <w:noProof/>
          </w:rPr>
          <w:t>3.6</w:t>
        </w:r>
        <w:r>
          <w:rPr>
            <w:rFonts w:asciiTheme="minorHAnsi" w:eastAsiaTheme="minorEastAsia" w:hAnsiTheme="minorHAnsi" w:cstheme="minorBidi"/>
            <w:noProof/>
            <w:sz w:val="22"/>
            <w:szCs w:val="22"/>
          </w:rPr>
          <w:tab/>
        </w:r>
        <w:r w:rsidRPr="001261C7">
          <w:rPr>
            <w:rStyle w:val="Hyperlink"/>
            <w:noProof/>
          </w:rPr>
          <w:t>Vertrouwelijkheid</w:t>
        </w:r>
        <w:r>
          <w:rPr>
            <w:noProof/>
            <w:webHidden/>
          </w:rPr>
          <w:tab/>
        </w:r>
        <w:r>
          <w:rPr>
            <w:noProof/>
            <w:webHidden/>
          </w:rPr>
          <w:fldChar w:fldCharType="begin"/>
        </w:r>
        <w:r>
          <w:rPr>
            <w:noProof/>
            <w:webHidden/>
          </w:rPr>
          <w:instrText xml:space="preserve"> PAGEREF _Toc425419174 \h </w:instrText>
        </w:r>
        <w:r>
          <w:rPr>
            <w:noProof/>
            <w:webHidden/>
          </w:rPr>
        </w:r>
        <w:r>
          <w:rPr>
            <w:noProof/>
            <w:webHidden/>
          </w:rPr>
          <w:fldChar w:fldCharType="separate"/>
        </w:r>
        <w:r>
          <w:rPr>
            <w:noProof/>
            <w:webHidden/>
          </w:rPr>
          <w:t>7</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75" w:history="1">
        <w:r w:rsidRPr="001261C7">
          <w:rPr>
            <w:rStyle w:val="Hyperlink"/>
            <w:noProof/>
          </w:rPr>
          <w:t>4.</w:t>
        </w:r>
        <w:r>
          <w:rPr>
            <w:rFonts w:asciiTheme="minorHAnsi" w:eastAsiaTheme="minorEastAsia" w:hAnsiTheme="minorHAnsi" w:cstheme="minorBidi"/>
            <w:noProof/>
            <w:sz w:val="22"/>
            <w:szCs w:val="22"/>
          </w:rPr>
          <w:tab/>
        </w:r>
        <w:r w:rsidRPr="001261C7">
          <w:rPr>
            <w:rStyle w:val="Hyperlink"/>
            <w:noProof/>
          </w:rPr>
          <w:t>SBIR fase 1: Het haalbaarheidsonderzoek</w:t>
        </w:r>
        <w:r>
          <w:rPr>
            <w:noProof/>
            <w:webHidden/>
          </w:rPr>
          <w:tab/>
        </w:r>
        <w:r>
          <w:rPr>
            <w:noProof/>
            <w:webHidden/>
          </w:rPr>
          <w:fldChar w:fldCharType="begin"/>
        </w:r>
        <w:r>
          <w:rPr>
            <w:noProof/>
            <w:webHidden/>
          </w:rPr>
          <w:instrText xml:space="preserve"> PAGEREF _Toc425419175 \h </w:instrText>
        </w:r>
        <w:r>
          <w:rPr>
            <w:noProof/>
            <w:webHidden/>
          </w:rPr>
        </w:r>
        <w:r>
          <w:rPr>
            <w:noProof/>
            <w:webHidden/>
          </w:rPr>
          <w:fldChar w:fldCharType="separate"/>
        </w:r>
        <w:r>
          <w:rPr>
            <w:noProof/>
            <w:webHidden/>
          </w:rPr>
          <w:t>8</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6" w:history="1">
        <w:r w:rsidRPr="001261C7">
          <w:rPr>
            <w:rStyle w:val="Hyperlink"/>
            <w:noProof/>
          </w:rPr>
          <w:t>4.1</w:t>
        </w:r>
        <w:r>
          <w:rPr>
            <w:rFonts w:asciiTheme="minorHAnsi" w:eastAsiaTheme="minorEastAsia" w:hAnsiTheme="minorHAnsi" w:cstheme="minorBidi"/>
            <w:noProof/>
            <w:sz w:val="22"/>
            <w:szCs w:val="22"/>
          </w:rPr>
          <w:tab/>
        </w:r>
        <w:r w:rsidRPr="001261C7">
          <w:rPr>
            <w:rStyle w:val="Hyperlink"/>
            <w:noProof/>
          </w:rPr>
          <w:t>De opdrachtverlening</w:t>
        </w:r>
        <w:r>
          <w:rPr>
            <w:noProof/>
            <w:webHidden/>
          </w:rPr>
          <w:tab/>
        </w:r>
        <w:r>
          <w:rPr>
            <w:noProof/>
            <w:webHidden/>
          </w:rPr>
          <w:fldChar w:fldCharType="begin"/>
        </w:r>
        <w:r>
          <w:rPr>
            <w:noProof/>
            <w:webHidden/>
          </w:rPr>
          <w:instrText xml:space="preserve"> PAGEREF _Toc425419176 \h </w:instrText>
        </w:r>
        <w:r>
          <w:rPr>
            <w:noProof/>
            <w:webHidden/>
          </w:rPr>
        </w:r>
        <w:r>
          <w:rPr>
            <w:noProof/>
            <w:webHidden/>
          </w:rPr>
          <w:fldChar w:fldCharType="separate"/>
        </w:r>
        <w:r>
          <w:rPr>
            <w:noProof/>
            <w:webHidden/>
          </w:rPr>
          <w:t>8</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7" w:history="1">
        <w:r w:rsidRPr="001261C7">
          <w:rPr>
            <w:rStyle w:val="Hyperlink"/>
            <w:noProof/>
          </w:rPr>
          <w:t>4.2</w:t>
        </w:r>
        <w:r>
          <w:rPr>
            <w:rFonts w:asciiTheme="minorHAnsi" w:eastAsiaTheme="minorEastAsia" w:hAnsiTheme="minorHAnsi" w:cstheme="minorBidi"/>
            <w:noProof/>
            <w:sz w:val="22"/>
            <w:szCs w:val="22"/>
          </w:rPr>
          <w:tab/>
        </w:r>
        <w:r w:rsidRPr="001261C7">
          <w:rPr>
            <w:rStyle w:val="Hyperlink"/>
            <w:noProof/>
          </w:rPr>
          <w:t>Het intellectueel eigendom</w:t>
        </w:r>
        <w:r>
          <w:rPr>
            <w:noProof/>
            <w:webHidden/>
          </w:rPr>
          <w:tab/>
        </w:r>
        <w:r>
          <w:rPr>
            <w:noProof/>
            <w:webHidden/>
          </w:rPr>
          <w:fldChar w:fldCharType="begin"/>
        </w:r>
        <w:r>
          <w:rPr>
            <w:noProof/>
            <w:webHidden/>
          </w:rPr>
          <w:instrText xml:space="preserve"> PAGEREF _Toc425419177 \h </w:instrText>
        </w:r>
        <w:r>
          <w:rPr>
            <w:noProof/>
            <w:webHidden/>
          </w:rPr>
        </w:r>
        <w:r>
          <w:rPr>
            <w:noProof/>
            <w:webHidden/>
          </w:rPr>
          <w:fldChar w:fldCharType="separate"/>
        </w:r>
        <w:r>
          <w:rPr>
            <w:noProof/>
            <w:webHidden/>
          </w:rPr>
          <w:t>8</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8" w:history="1">
        <w:r w:rsidRPr="001261C7">
          <w:rPr>
            <w:rStyle w:val="Hyperlink"/>
            <w:noProof/>
          </w:rPr>
          <w:t>4.3</w:t>
        </w:r>
        <w:r>
          <w:rPr>
            <w:rFonts w:asciiTheme="minorHAnsi" w:eastAsiaTheme="minorEastAsia" w:hAnsiTheme="minorHAnsi" w:cstheme="minorBidi"/>
            <w:noProof/>
            <w:sz w:val="22"/>
            <w:szCs w:val="22"/>
          </w:rPr>
          <w:tab/>
        </w:r>
        <w:r w:rsidRPr="001261C7">
          <w:rPr>
            <w:rStyle w:val="Hyperlink"/>
            <w:noProof/>
          </w:rPr>
          <w:t>Het haalbaarheidsonderzoek</w:t>
        </w:r>
        <w:r>
          <w:rPr>
            <w:noProof/>
            <w:webHidden/>
          </w:rPr>
          <w:tab/>
        </w:r>
        <w:r>
          <w:rPr>
            <w:noProof/>
            <w:webHidden/>
          </w:rPr>
          <w:fldChar w:fldCharType="begin"/>
        </w:r>
        <w:r>
          <w:rPr>
            <w:noProof/>
            <w:webHidden/>
          </w:rPr>
          <w:instrText xml:space="preserve"> PAGEREF _Toc425419178 \h </w:instrText>
        </w:r>
        <w:r>
          <w:rPr>
            <w:noProof/>
            <w:webHidden/>
          </w:rPr>
        </w:r>
        <w:r>
          <w:rPr>
            <w:noProof/>
            <w:webHidden/>
          </w:rPr>
          <w:fldChar w:fldCharType="separate"/>
        </w:r>
        <w:r>
          <w:rPr>
            <w:noProof/>
            <w:webHidden/>
          </w:rPr>
          <w:t>8</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79" w:history="1">
        <w:r w:rsidRPr="001261C7">
          <w:rPr>
            <w:rStyle w:val="Hyperlink"/>
            <w:noProof/>
          </w:rPr>
          <w:t>4.4</w:t>
        </w:r>
        <w:r>
          <w:rPr>
            <w:rFonts w:asciiTheme="minorHAnsi" w:eastAsiaTheme="minorEastAsia" w:hAnsiTheme="minorHAnsi" w:cstheme="minorBidi"/>
            <w:noProof/>
            <w:sz w:val="22"/>
            <w:szCs w:val="22"/>
          </w:rPr>
          <w:tab/>
        </w:r>
        <w:r w:rsidRPr="001261C7">
          <w:rPr>
            <w:rStyle w:val="Hyperlink"/>
            <w:noProof/>
          </w:rPr>
          <w:t>Resultaat fase 1: eindrapport</w:t>
        </w:r>
        <w:r>
          <w:rPr>
            <w:noProof/>
            <w:webHidden/>
          </w:rPr>
          <w:tab/>
        </w:r>
        <w:r>
          <w:rPr>
            <w:noProof/>
            <w:webHidden/>
          </w:rPr>
          <w:fldChar w:fldCharType="begin"/>
        </w:r>
        <w:r>
          <w:rPr>
            <w:noProof/>
            <w:webHidden/>
          </w:rPr>
          <w:instrText xml:space="preserve"> PAGEREF _Toc425419179 \h </w:instrText>
        </w:r>
        <w:r>
          <w:rPr>
            <w:noProof/>
            <w:webHidden/>
          </w:rPr>
        </w:r>
        <w:r>
          <w:rPr>
            <w:noProof/>
            <w:webHidden/>
          </w:rPr>
          <w:fldChar w:fldCharType="separate"/>
        </w:r>
        <w:r>
          <w:rPr>
            <w:noProof/>
            <w:webHidden/>
          </w:rPr>
          <w:t>8</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80" w:history="1">
        <w:r w:rsidRPr="001261C7">
          <w:rPr>
            <w:rStyle w:val="Hyperlink"/>
            <w:noProof/>
          </w:rPr>
          <w:t>4.5</w:t>
        </w:r>
        <w:r>
          <w:rPr>
            <w:rFonts w:asciiTheme="minorHAnsi" w:eastAsiaTheme="minorEastAsia" w:hAnsiTheme="minorHAnsi" w:cstheme="minorBidi"/>
            <w:noProof/>
            <w:sz w:val="22"/>
            <w:szCs w:val="22"/>
          </w:rPr>
          <w:tab/>
        </w:r>
        <w:r w:rsidRPr="001261C7">
          <w:rPr>
            <w:rStyle w:val="Hyperlink"/>
            <w:noProof/>
          </w:rPr>
          <w:t>Wijzigingen tijdens fase 1</w:t>
        </w:r>
        <w:r>
          <w:rPr>
            <w:noProof/>
            <w:webHidden/>
          </w:rPr>
          <w:tab/>
        </w:r>
        <w:r>
          <w:rPr>
            <w:noProof/>
            <w:webHidden/>
          </w:rPr>
          <w:fldChar w:fldCharType="begin"/>
        </w:r>
        <w:r>
          <w:rPr>
            <w:noProof/>
            <w:webHidden/>
          </w:rPr>
          <w:instrText xml:space="preserve"> PAGEREF _Toc425419180 \h </w:instrText>
        </w:r>
        <w:r>
          <w:rPr>
            <w:noProof/>
            <w:webHidden/>
          </w:rPr>
        </w:r>
        <w:r>
          <w:rPr>
            <w:noProof/>
            <w:webHidden/>
          </w:rPr>
          <w:fldChar w:fldCharType="separate"/>
        </w:r>
        <w:r>
          <w:rPr>
            <w:noProof/>
            <w:webHidden/>
          </w:rPr>
          <w:t>8</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81" w:history="1">
        <w:r w:rsidRPr="001261C7">
          <w:rPr>
            <w:rStyle w:val="Hyperlink"/>
            <w:noProof/>
          </w:rPr>
          <w:t>5.</w:t>
        </w:r>
        <w:r>
          <w:rPr>
            <w:rFonts w:asciiTheme="minorHAnsi" w:eastAsiaTheme="minorEastAsia" w:hAnsiTheme="minorHAnsi" w:cstheme="minorBidi"/>
            <w:noProof/>
            <w:sz w:val="22"/>
            <w:szCs w:val="22"/>
          </w:rPr>
          <w:tab/>
        </w:r>
        <w:r w:rsidRPr="001261C7">
          <w:rPr>
            <w:rStyle w:val="Hyperlink"/>
            <w:noProof/>
          </w:rPr>
          <w:t>Offerte fase 2</w:t>
        </w:r>
        <w:r>
          <w:rPr>
            <w:noProof/>
            <w:webHidden/>
          </w:rPr>
          <w:tab/>
        </w:r>
        <w:r>
          <w:rPr>
            <w:noProof/>
            <w:webHidden/>
          </w:rPr>
          <w:fldChar w:fldCharType="begin"/>
        </w:r>
        <w:r>
          <w:rPr>
            <w:noProof/>
            <w:webHidden/>
          </w:rPr>
          <w:instrText xml:space="preserve"> PAGEREF _Toc425419181 \h </w:instrText>
        </w:r>
        <w:r>
          <w:rPr>
            <w:noProof/>
            <w:webHidden/>
          </w:rPr>
        </w:r>
        <w:r>
          <w:rPr>
            <w:noProof/>
            <w:webHidden/>
          </w:rPr>
          <w:fldChar w:fldCharType="separate"/>
        </w:r>
        <w:r>
          <w:rPr>
            <w:noProof/>
            <w:webHidden/>
          </w:rPr>
          <w:t>9</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82" w:history="1">
        <w:r w:rsidRPr="001261C7">
          <w:rPr>
            <w:rStyle w:val="Hyperlink"/>
            <w:noProof/>
          </w:rPr>
          <w:t>5.1</w:t>
        </w:r>
        <w:r>
          <w:rPr>
            <w:rFonts w:asciiTheme="minorHAnsi" w:eastAsiaTheme="minorEastAsia" w:hAnsiTheme="minorHAnsi" w:cstheme="minorBidi"/>
            <w:noProof/>
            <w:sz w:val="22"/>
            <w:szCs w:val="22"/>
          </w:rPr>
          <w:tab/>
        </w:r>
        <w:r w:rsidRPr="001261C7">
          <w:rPr>
            <w:rStyle w:val="Hyperlink"/>
            <w:noProof/>
          </w:rPr>
          <w:t>Partijen</w:t>
        </w:r>
        <w:r>
          <w:rPr>
            <w:noProof/>
            <w:webHidden/>
          </w:rPr>
          <w:tab/>
        </w:r>
        <w:r>
          <w:rPr>
            <w:noProof/>
            <w:webHidden/>
          </w:rPr>
          <w:fldChar w:fldCharType="begin"/>
        </w:r>
        <w:r>
          <w:rPr>
            <w:noProof/>
            <w:webHidden/>
          </w:rPr>
          <w:instrText xml:space="preserve"> PAGEREF _Toc425419182 \h </w:instrText>
        </w:r>
        <w:r>
          <w:rPr>
            <w:noProof/>
            <w:webHidden/>
          </w:rPr>
        </w:r>
        <w:r>
          <w:rPr>
            <w:noProof/>
            <w:webHidden/>
          </w:rPr>
          <w:fldChar w:fldCharType="separate"/>
        </w:r>
        <w:r>
          <w:rPr>
            <w:noProof/>
            <w:webHidden/>
          </w:rPr>
          <w:t>9</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83" w:history="1">
        <w:r w:rsidRPr="001261C7">
          <w:rPr>
            <w:rStyle w:val="Hyperlink"/>
            <w:noProof/>
          </w:rPr>
          <w:t>5.2</w:t>
        </w:r>
        <w:r>
          <w:rPr>
            <w:rFonts w:asciiTheme="minorHAnsi" w:eastAsiaTheme="minorEastAsia" w:hAnsiTheme="minorHAnsi" w:cstheme="minorBidi"/>
            <w:noProof/>
            <w:sz w:val="22"/>
            <w:szCs w:val="22"/>
          </w:rPr>
          <w:tab/>
        </w:r>
        <w:r w:rsidRPr="001261C7">
          <w:rPr>
            <w:rStyle w:val="Hyperlink"/>
            <w:noProof/>
          </w:rPr>
          <w:t>Onderdelen offerte fase 2</w:t>
        </w:r>
        <w:r>
          <w:rPr>
            <w:noProof/>
            <w:webHidden/>
          </w:rPr>
          <w:tab/>
        </w:r>
        <w:r>
          <w:rPr>
            <w:noProof/>
            <w:webHidden/>
          </w:rPr>
          <w:fldChar w:fldCharType="begin"/>
        </w:r>
        <w:r>
          <w:rPr>
            <w:noProof/>
            <w:webHidden/>
          </w:rPr>
          <w:instrText xml:space="preserve"> PAGEREF _Toc425419183 \h </w:instrText>
        </w:r>
        <w:r>
          <w:rPr>
            <w:noProof/>
            <w:webHidden/>
          </w:rPr>
        </w:r>
        <w:r>
          <w:rPr>
            <w:noProof/>
            <w:webHidden/>
          </w:rPr>
          <w:fldChar w:fldCharType="separate"/>
        </w:r>
        <w:r>
          <w:rPr>
            <w:noProof/>
            <w:webHidden/>
          </w:rPr>
          <w:t>9</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84" w:history="1">
        <w:r w:rsidRPr="001261C7">
          <w:rPr>
            <w:rStyle w:val="Hyperlink"/>
            <w:noProof/>
          </w:rPr>
          <w:t>5.3</w:t>
        </w:r>
        <w:r>
          <w:rPr>
            <w:rFonts w:asciiTheme="minorHAnsi" w:eastAsiaTheme="minorEastAsia" w:hAnsiTheme="minorHAnsi" w:cstheme="minorBidi"/>
            <w:noProof/>
            <w:sz w:val="22"/>
            <w:szCs w:val="22"/>
          </w:rPr>
          <w:tab/>
        </w:r>
        <w:r w:rsidRPr="001261C7">
          <w:rPr>
            <w:rStyle w:val="Hyperlink"/>
            <w:noProof/>
          </w:rPr>
          <w:t>Prijs en duur van de opdracht</w:t>
        </w:r>
        <w:r>
          <w:rPr>
            <w:noProof/>
            <w:webHidden/>
          </w:rPr>
          <w:tab/>
        </w:r>
        <w:r>
          <w:rPr>
            <w:noProof/>
            <w:webHidden/>
          </w:rPr>
          <w:fldChar w:fldCharType="begin"/>
        </w:r>
        <w:r>
          <w:rPr>
            <w:noProof/>
            <w:webHidden/>
          </w:rPr>
          <w:instrText xml:space="preserve"> PAGEREF _Toc425419184 \h </w:instrText>
        </w:r>
        <w:r>
          <w:rPr>
            <w:noProof/>
            <w:webHidden/>
          </w:rPr>
        </w:r>
        <w:r>
          <w:rPr>
            <w:noProof/>
            <w:webHidden/>
          </w:rPr>
          <w:fldChar w:fldCharType="separate"/>
        </w:r>
        <w:r>
          <w:rPr>
            <w:noProof/>
            <w:webHidden/>
          </w:rPr>
          <w:t>9</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85" w:history="1">
        <w:r w:rsidRPr="001261C7">
          <w:rPr>
            <w:rStyle w:val="Hyperlink"/>
            <w:noProof/>
          </w:rPr>
          <w:t>5.4</w:t>
        </w:r>
        <w:r>
          <w:rPr>
            <w:rFonts w:asciiTheme="minorHAnsi" w:eastAsiaTheme="minorEastAsia" w:hAnsiTheme="minorHAnsi" w:cstheme="minorBidi"/>
            <w:noProof/>
            <w:sz w:val="22"/>
            <w:szCs w:val="22"/>
          </w:rPr>
          <w:tab/>
        </w:r>
        <w:r w:rsidRPr="001261C7">
          <w:rPr>
            <w:rStyle w:val="Hyperlink"/>
            <w:noProof/>
          </w:rPr>
          <w:t>Eisen offerte fase 2</w:t>
        </w:r>
        <w:r>
          <w:rPr>
            <w:noProof/>
            <w:webHidden/>
          </w:rPr>
          <w:tab/>
        </w:r>
        <w:r>
          <w:rPr>
            <w:noProof/>
            <w:webHidden/>
          </w:rPr>
          <w:fldChar w:fldCharType="begin"/>
        </w:r>
        <w:r>
          <w:rPr>
            <w:noProof/>
            <w:webHidden/>
          </w:rPr>
          <w:instrText xml:space="preserve"> PAGEREF _Toc425419185 \h </w:instrText>
        </w:r>
        <w:r>
          <w:rPr>
            <w:noProof/>
            <w:webHidden/>
          </w:rPr>
        </w:r>
        <w:r>
          <w:rPr>
            <w:noProof/>
            <w:webHidden/>
          </w:rPr>
          <w:fldChar w:fldCharType="separate"/>
        </w:r>
        <w:r>
          <w:rPr>
            <w:noProof/>
            <w:webHidden/>
          </w:rPr>
          <w:t>9</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86" w:history="1">
        <w:r w:rsidRPr="001261C7">
          <w:rPr>
            <w:rStyle w:val="Hyperlink"/>
            <w:noProof/>
          </w:rPr>
          <w:t>6.</w:t>
        </w:r>
        <w:r>
          <w:rPr>
            <w:rFonts w:asciiTheme="minorHAnsi" w:eastAsiaTheme="minorEastAsia" w:hAnsiTheme="minorHAnsi" w:cstheme="minorBidi"/>
            <w:noProof/>
            <w:sz w:val="22"/>
            <w:szCs w:val="22"/>
          </w:rPr>
          <w:tab/>
        </w:r>
        <w:r w:rsidRPr="001261C7">
          <w:rPr>
            <w:rStyle w:val="Hyperlink"/>
            <w:noProof/>
          </w:rPr>
          <w:t>Beoordelingsproces SBIR fase 2</w:t>
        </w:r>
        <w:r>
          <w:rPr>
            <w:noProof/>
            <w:webHidden/>
          </w:rPr>
          <w:tab/>
        </w:r>
        <w:r>
          <w:rPr>
            <w:noProof/>
            <w:webHidden/>
          </w:rPr>
          <w:fldChar w:fldCharType="begin"/>
        </w:r>
        <w:r>
          <w:rPr>
            <w:noProof/>
            <w:webHidden/>
          </w:rPr>
          <w:instrText xml:space="preserve"> PAGEREF _Toc425419186 \h </w:instrText>
        </w:r>
        <w:r>
          <w:rPr>
            <w:noProof/>
            <w:webHidden/>
          </w:rPr>
        </w:r>
        <w:r>
          <w:rPr>
            <w:noProof/>
            <w:webHidden/>
          </w:rPr>
          <w:fldChar w:fldCharType="separate"/>
        </w:r>
        <w:r>
          <w:rPr>
            <w:noProof/>
            <w:webHidden/>
          </w:rPr>
          <w:t>10</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87" w:history="1">
        <w:r w:rsidRPr="001261C7">
          <w:rPr>
            <w:rStyle w:val="Hyperlink"/>
            <w:noProof/>
          </w:rPr>
          <w:t>7.</w:t>
        </w:r>
        <w:r>
          <w:rPr>
            <w:rFonts w:asciiTheme="minorHAnsi" w:eastAsiaTheme="minorEastAsia" w:hAnsiTheme="minorHAnsi" w:cstheme="minorBidi"/>
            <w:noProof/>
            <w:sz w:val="22"/>
            <w:szCs w:val="22"/>
          </w:rPr>
          <w:tab/>
        </w:r>
        <w:r w:rsidRPr="001261C7">
          <w:rPr>
            <w:rStyle w:val="Hyperlink"/>
            <w:noProof/>
          </w:rPr>
          <w:t>SBIR Fase 2: Het onderzoek- en ontwikkelingstraject</w:t>
        </w:r>
        <w:r>
          <w:rPr>
            <w:noProof/>
            <w:webHidden/>
          </w:rPr>
          <w:tab/>
        </w:r>
        <w:r>
          <w:rPr>
            <w:noProof/>
            <w:webHidden/>
          </w:rPr>
          <w:fldChar w:fldCharType="begin"/>
        </w:r>
        <w:r>
          <w:rPr>
            <w:noProof/>
            <w:webHidden/>
          </w:rPr>
          <w:instrText xml:space="preserve"> PAGEREF _Toc425419187 \h </w:instrText>
        </w:r>
        <w:r>
          <w:rPr>
            <w:noProof/>
            <w:webHidden/>
          </w:rPr>
        </w:r>
        <w:r>
          <w:rPr>
            <w:noProof/>
            <w:webHidden/>
          </w:rPr>
          <w:fldChar w:fldCharType="separate"/>
        </w:r>
        <w:r>
          <w:rPr>
            <w:noProof/>
            <w:webHidden/>
          </w:rPr>
          <w:t>11</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88" w:history="1">
        <w:r w:rsidRPr="001261C7">
          <w:rPr>
            <w:rStyle w:val="Hyperlink"/>
            <w:noProof/>
          </w:rPr>
          <w:t>7.1</w:t>
        </w:r>
        <w:r>
          <w:rPr>
            <w:rFonts w:asciiTheme="minorHAnsi" w:eastAsiaTheme="minorEastAsia" w:hAnsiTheme="minorHAnsi" w:cstheme="minorBidi"/>
            <w:noProof/>
            <w:sz w:val="22"/>
            <w:szCs w:val="22"/>
          </w:rPr>
          <w:tab/>
        </w:r>
        <w:r w:rsidRPr="001261C7">
          <w:rPr>
            <w:rStyle w:val="Hyperlink"/>
            <w:noProof/>
          </w:rPr>
          <w:t>De opdrachtverlening</w:t>
        </w:r>
        <w:r>
          <w:rPr>
            <w:noProof/>
            <w:webHidden/>
          </w:rPr>
          <w:tab/>
        </w:r>
        <w:r>
          <w:rPr>
            <w:noProof/>
            <w:webHidden/>
          </w:rPr>
          <w:fldChar w:fldCharType="begin"/>
        </w:r>
        <w:r>
          <w:rPr>
            <w:noProof/>
            <w:webHidden/>
          </w:rPr>
          <w:instrText xml:space="preserve"> PAGEREF _Toc425419188 \h </w:instrText>
        </w:r>
        <w:r>
          <w:rPr>
            <w:noProof/>
            <w:webHidden/>
          </w:rPr>
        </w:r>
        <w:r>
          <w:rPr>
            <w:noProof/>
            <w:webHidden/>
          </w:rPr>
          <w:fldChar w:fldCharType="separate"/>
        </w:r>
        <w:r>
          <w:rPr>
            <w:noProof/>
            <w:webHidden/>
          </w:rPr>
          <w:t>11</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89" w:history="1">
        <w:r w:rsidRPr="001261C7">
          <w:rPr>
            <w:rStyle w:val="Hyperlink"/>
            <w:noProof/>
          </w:rPr>
          <w:t>7.2</w:t>
        </w:r>
        <w:r>
          <w:rPr>
            <w:rFonts w:asciiTheme="minorHAnsi" w:eastAsiaTheme="minorEastAsia" w:hAnsiTheme="minorHAnsi" w:cstheme="minorBidi"/>
            <w:noProof/>
            <w:sz w:val="22"/>
            <w:szCs w:val="22"/>
          </w:rPr>
          <w:tab/>
        </w:r>
        <w:r w:rsidRPr="001261C7">
          <w:rPr>
            <w:rStyle w:val="Hyperlink"/>
            <w:noProof/>
          </w:rPr>
          <w:t>Het intellectueel eigendom</w:t>
        </w:r>
        <w:r>
          <w:rPr>
            <w:noProof/>
            <w:webHidden/>
          </w:rPr>
          <w:tab/>
        </w:r>
        <w:r>
          <w:rPr>
            <w:noProof/>
            <w:webHidden/>
          </w:rPr>
          <w:fldChar w:fldCharType="begin"/>
        </w:r>
        <w:r>
          <w:rPr>
            <w:noProof/>
            <w:webHidden/>
          </w:rPr>
          <w:instrText xml:space="preserve"> PAGEREF _Toc425419189 \h </w:instrText>
        </w:r>
        <w:r>
          <w:rPr>
            <w:noProof/>
            <w:webHidden/>
          </w:rPr>
        </w:r>
        <w:r>
          <w:rPr>
            <w:noProof/>
            <w:webHidden/>
          </w:rPr>
          <w:fldChar w:fldCharType="separate"/>
        </w:r>
        <w:r>
          <w:rPr>
            <w:noProof/>
            <w:webHidden/>
          </w:rPr>
          <w:t>11</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90" w:history="1">
        <w:r w:rsidRPr="001261C7">
          <w:rPr>
            <w:rStyle w:val="Hyperlink"/>
            <w:noProof/>
          </w:rPr>
          <w:t>7.3</w:t>
        </w:r>
        <w:r>
          <w:rPr>
            <w:rFonts w:asciiTheme="minorHAnsi" w:eastAsiaTheme="minorEastAsia" w:hAnsiTheme="minorHAnsi" w:cstheme="minorBidi"/>
            <w:noProof/>
            <w:sz w:val="22"/>
            <w:szCs w:val="22"/>
          </w:rPr>
          <w:tab/>
        </w:r>
        <w:r w:rsidRPr="001261C7">
          <w:rPr>
            <w:rStyle w:val="Hyperlink"/>
            <w:noProof/>
          </w:rPr>
          <w:t>Resultaten fase 2</w:t>
        </w:r>
        <w:r>
          <w:rPr>
            <w:noProof/>
            <w:webHidden/>
          </w:rPr>
          <w:tab/>
        </w:r>
        <w:r>
          <w:rPr>
            <w:noProof/>
            <w:webHidden/>
          </w:rPr>
          <w:fldChar w:fldCharType="begin"/>
        </w:r>
        <w:r>
          <w:rPr>
            <w:noProof/>
            <w:webHidden/>
          </w:rPr>
          <w:instrText xml:space="preserve"> PAGEREF _Toc425419190 \h </w:instrText>
        </w:r>
        <w:r>
          <w:rPr>
            <w:noProof/>
            <w:webHidden/>
          </w:rPr>
        </w:r>
        <w:r>
          <w:rPr>
            <w:noProof/>
            <w:webHidden/>
          </w:rPr>
          <w:fldChar w:fldCharType="separate"/>
        </w:r>
        <w:r>
          <w:rPr>
            <w:noProof/>
            <w:webHidden/>
          </w:rPr>
          <w:t>11</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91" w:history="1">
        <w:r w:rsidRPr="001261C7">
          <w:rPr>
            <w:rStyle w:val="Hyperlink"/>
            <w:noProof/>
          </w:rPr>
          <w:t>7.4</w:t>
        </w:r>
        <w:r>
          <w:rPr>
            <w:rFonts w:asciiTheme="minorHAnsi" w:eastAsiaTheme="minorEastAsia" w:hAnsiTheme="minorHAnsi" w:cstheme="minorBidi"/>
            <w:noProof/>
            <w:sz w:val="22"/>
            <w:szCs w:val="22"/>
          </w:rPr>
          <w:tab/>
        </w:r>
        <w:r w:rsidRPr="001261C7">
          <w:rPr>
            <w:rStyle w:val="Hyperlink"/>
            <w:noProof/>
          </w:rPr>
          <w:t>Wijzigingen tijdens fase 2</w:t>
        </w:r>
        <w:r>
          <w:rPr>
            <w:noProof/>
            <w:webHidden/>
          </w:rPr>
          <w:tab/>
        </w:r>
        <w:r>
          <w:rPr>
            <w:noProof/>
            <w:webHidden/>
          </w:rPr>
          <w:fldChar w:fldCharType="begin"/>
        </w:r>
        <w:r>
          <w:rPr>
            <w:noProof/>
            <w:webHidden/>
          </w:rPr>
          <w:instrText xml:space="preserve"> PAGEREF _Toc425419191 \h </w:instrText>
        </w:r>
        <w:r>
          <w:rPr>
            <w:noProof/>
            <w:webHidden/>
          </w:rPr>
        </w:r>
        <w:r>
          <w:rPr>
            <w:noProof/>
            <w:webHidden/>
          </w:rPr>
          <w:fldChar w:fldCharType="separate"/>
        </w:r>
        <w:r>
          <w:rPr>
            <w:noProof/>
            <w:webHidden/>
          </w:rPr>
          <w:t>11</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92" w:history="1">
        <w:r w:rsidRPr="001261C7">
          <w:rPr>
            <w:rStyle w:val="Hyperlink"/>
            <w:noProof/>
          </w:rPr>
          <w:t>8.</w:t>
        </w:r>
        <w:r>
          <w:rPr>
            <w:rFonts w:asciiTheme="minorHAnsi" w:eastAsiaTheme="minorEastAsia" w:hAnsiTheme="minorHAnsi" w:cstheme="minorBidi"/>
            <w:noProof/>
            <w:sz w:val="22"/>
            <w:szCs w:val="22"/>
          </w:rPr>
          <w:tab/>
        </w:r>
        <w:r w:rsidRPr="001261C7">
          <w:rPr>
            <w:rStyle w:val="Hyperlink"/>
            <w:noProof/>
          </w:rPr>
          <w:t>SBIR Fase 3: marktrijp maken</w:t>
        </w:r>
        <w:r>
          <w:rPr>
            <w:noProof/>
            <w:webHidden/>
          </w:rPr>
          <w:tab/>
        </w:r>
        <w:r>
          <w:rPr>
            <w:noProof/>
            <w:webHidden/>
          </w:rPr>
          <w:fldChar w:fldCharType="begin"/>
        </w:r>
        <w:r>
          <w:rPr>
            <w:noProof/>
            <w:webHidden/>
          </w:rPr>
          <w:instrText xml:space="preserve"> PAGEREF _Toc425419192 \h </w:instrText>
        </w:r>
        <w:r>
          <w:rPr>
            <w:noProof/>
            <w:webHidden/>
          </w:rPr>
        </w:r>
        <w:r>
          <w:rPr>
            <w:noProof/>
            <w:webHidden/>
          </w:rPr>
          <w:fldChar w:fldCharType="separate"/>
        </w:r>
        <w:r>
          <w:rPr>
            <w:noProof/>
            <w:webHidden/>
          </w:rPr>
          <w:t>12</w:t>
        </w:r>
        <w:r>
          <w:rPr>
            <w:noProof/>
            <w:webHidden/>
          </w:rPr>
          <w:fldChar w:fldCharType="end"/>
        </w:r>
      </w:hyperlink>
    </w:p>
    <w:p w:rsidR="000F394D" w:rsidRDefault="000F394D">
      <w:pPr>
        <w:pStyle w:val="Inhopg1"/>
        <w:tabs>
          <w:tab w:val="left" w:pos="440"/>
          <w:tab w:val="right" w:pos="9770"/>
        </w:tabs>
        <w:rPr>
          <w:rFonts w:asciiTheme="minorHAnsi" w:eastAsiaTheme="minorEastAsia" w:hAnsiTheme="minorHAnsi" w:cstheme="minorBidi"/>
          <w:noProof/>
          <w:sz w:val="22"/>
          <w:szCs w:val="22"/>
        </w:rPr>
      </w:pPr>
      <w:hyperlink w:anchor="_Toc425419193" w:history="1">
        <w:r w:rsidRPr="001261C7">
          <w:rPr>
            <w:rStyle w:val="Hyperlink"/>
            <w:noProof/>
          </w:rPr>
          <w:t>9.</w:t>
        </w:r>
        <w:r>
          <w:rPr>
            <w:rFonts w:asciiTheme="minorHAnsi" w:eastAsiaTheme="minorEastAsia" w:hAnsiTheme="minorHAnsi" w:cstheme="minorBidi"/>
            <w:noProof/>
            <w:sz w:val="22"/>
            <w:szCs w:val="22"/>
          </w:rPr>
          <w:tab/>
        </w:r>
        <w:r w:rsidRPr="001261C7">
          <w:rPr>
            <w:rStyle w:val="Hyperlink"/>
            <w:noProof/>
          </w:rPr>
          <w:t>Formulieren, modellen, formats &amp; overeenkomsten</w:t>
        </w:r>
        <w:r>
          <w:rPr>
            <w:noProof/>
            <w:webHidden/>
          </w:rPr>
          <w:tab/>
        </w:r>
        <w:r>
          <w:rPr>
            <w:noProof/>
            <w:webHidden/>
          </w:rPr>
          <w:fldChar w:fldCharType="begin"/>
        </w:r>
        <w:r>
          <w:rPr>
            <w:noProof/>
            <w:webHidden/>
          </w:rPr>
          <w:instrText xml:space="preserve"> PAGEREF _Toc425419193 \h </w:instrText>
        </w:r>
        <w:r>
          <w:rPr>
            <w:noProof/>
            <w:webHidden/>
          </w:rPr>
        </w:r>
        <w:r>
          <w:rPr>
            <w:noProof/>
            <w:webHidden/>
          </w:rPr>
          <w:fldChar w:fldCharType="separate"/>
        </w:r>
        <w:r>
          <w:rPr>
            <w:noProof/>
            <w:webHidden/>
          </w:rPr>
          <w:t>13</w:t>
        </w:r>
        <w:r>
          <w:rPr>
            <w:noProof/>
            <w:webHidden/>
          </w:rPr>
          <w:fldChar w:fldCharType="end"/>
        </w:r>
      </w:hyperlink>
    </w:p>
    <w:p w:rsidR="000F394D" w:rsidRDefault="000F394D">
      <w:pPr>
        <w:pStyle w:val="Inhopg1"/>
        <w:tabs>
          <w:tab w:val="left" w:pos="660"/>
          <w:tab w:val="right" w:pos="9770"/>
        </w:tabs>
        <w:rPr>
          <w:rFonts w:asciiTheme="minorHAnsi" w:eastAsiaTheme="minorEastAsia" w:hAnsiTheme="minorHAnsi" w:cstheme="minorBidi"/>
          <w:noProof/>
          <w:sz w:val="22"/>
          <w:szCs w:val="22"/>
        </w:rPr>
      </w:pPr>
      <w:hyperlink w:anchor="_Toc425419194" w:history="1">
        <w:r w:rsidRPr="001261C7">
          <w:rPr>
            <w:rStyle w:val="Hyperlink"/>
            <w:noProof/>
          </w:rPr>
          <w:t>10.</w:t>
        </w:r>
        <w:r>
          <w:rPr>
            <w:rFonts w:asciiTheme="minorHAnsi" w:eastAsiaTheme="minorEastAsia" w:hAnsiTheme="minorHAnsi" w:cstheme="minorBidi"/>
            <w:noProof/>
            <w:sz w:val="22"/>
            <w:szCs w:val="22"/>
          </w:rPr>
          <w:tab/>
        </w:r>
        <w:r w:rsidRPr="001261C7">
          <w:rPr>
            <w:rStyle w:val="Hyperlink"/>
            <w:noProof/>
          </w:rPr>
          <w:t>Nadere Juridische bepalingen</w:t>
        </w:r>
        <w:r>
          <w:rPr>
            <w:noProof/>
            <w:webHidden/>
          </w:rPr>
          <w:tab/>
        </w:r>
        <w:r>
          <w:rPr>
            <w:noProof/>
            <w:webHidden/>
          </w:rPr>
          <w:fldChar w:fldCharType="begin"/>
        </w:r>
        <w:r>
          <w:rPr>
            <w:noProof/>
            <w:webHidden/>
          </w:rPr>
          <w:instrText xml:space="preserve"> PAGEREF _Toc425419194 \h </w:instrText>
        </w:r>
        <w:r>
          <w:rPr>
            <w:noProof/>
            <w:webHidden/>
          </w:rPr>
        </w:r>
        <w:r>
          <w:rPr>
            <w:noProof/>
            <w:webHidden/>
          </w:rPr>
          <w:fldChar w:fldCharType="separate"/>
        </w:r>
        <w:r>
          <w:rPr>
            <w:noProof/>
            <w:webHidden/>
          </w:rPr>
          <w:t>14</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95" w:history="1">
        <w:r w:rsidRPr="001261C7">
          <w:rPr>
            <w:rStyle w:val="Hyperlink"/>
            <w:noProof/>
          </w:rPr>
          <w:t>10.1</w:t>
        </w:r>
        <w:r>
          <w:rPr>
            <w:rFonts w:asciiTheme="minorHAnsi" w:eastAsiaTheme="minorEastAsia" w:hAnsiTheme="minorHAnsi" w:cstheme="minorBidi"/>
            <w:noProof/>
            <w:sz w:val="22"/>
            <w:szCs w:val="22"/>
          </w:rPr>
          <w:tab/>
        </w:r>
        <w:r w:rsidRPr="001261C7">
          <w:rPr>
            <w:rStyle w:val="Hyperlink"/>
            <w:noProof/>
          </w:rPr>
          <w:t>Eisen aan partijen</w:t>
        </w:r>
        <w:r>
          <w:rPr>
            <w:noProof/>
            <w:webHidden/>
          </w:rPr>
          <w:tab/>
        </w:r>
        <w:r>
          <w:rPr>
            <w:noProof/>
            <w:webHidden/>
          </w:rPr>
          <w:fldChar w:fldCharType="begin"/>
        </w:r>
        <w:r>
          <w:rPr>
            <w:noProof/>
            <w:webHidden/>
          </w:rPr>
          <w:instrText xml:space="preserve"> PAGEREF _Toc425419195 \h </w:instrText>
        </w:r>
        <w:r>
          <w:rPr>
            <w:noProof/>
            <w:webHidden/>
          </w:rPr>
        </w:r>
        <w:r>
          <w:rPr>
            <w:noProof/>
            <w:webHidden/>
          </w:rPr>
          <w:fldChar w:fldCharType="separate"/>
        </w:r>
        <w:r>
          <w:rPr>
            <w:noProof/>
            <w:webHidden/>
          </w:rPr>
          <w:t>14</w:t>
        </w:r>
        <w:r>
          <w:rPr>
            <w:noProof/>
            <w:webHidden/>
          </w:rPr>
          <w:fldChar w:fldCharType="end"/>
        </w:r>
      </w:hyperlink>
    </w:p>
    <w:p w:rsidR="000F394D" w:rsidRDefault="000F394D">
      <w:pPr>
        <w:pStyle w:val="Inhopg2"/>
        <w:tabs>
          <w:tab w:val="left" w:pos="880"/>
          <w:tab w:val="right" w:pos="9770"/>
        </w:tabs>
        <w:rPr>
          <w:rFonts w:asciiTheme="minorHAnsi" w:eastAsiaTheme="minorEastAsia" w:hAnsiTheme="minorHAnsi" w:cstheme="minorBidi"/>
          <w:noProof/>
          <w:sz w:val="22"/>
          <w:szCs w:val="22"/>
        </w:rPr>
      </w:pPr>
      <w:hyperlink w:anchor="_Toc425419196" w:history="1">
        <w:r w:rsidRPr="001261C7">
          <w:rPr>
            <w:rStyle w:val="Hyperlink"/>
            <w:noProof/>
          </w:rPr>
          <w:t>10.2</w:t>
        </w:r>
        <w:r>
          <w:rPr>
            <w:rFonts w:asciiTheme="minorHAnsi" w:eastAsiaTheme="minorEastAsia" w:hAnsiTheme="minorHAnsi" w:cstheme="minorBidi"/>
            <w:noProof/>
            <w:sz w:val="22"/>
            <w:szCs w:val="22"/>
          </w:rPr>
          <w:tab/>
        </w:r>
        <w:r w:rsidRPr="001261C7">
          <w:rPr>
            <w:rStyle w:val="Hyperlink"/>
            <w:noProof/>
          </w:rPr>
          <w:t>Onderzoek en ontwikkeling</w:t>
        </w:r>
        <w:r>
          <w:rPr>
            <w:noProof/>
            <w:webHidden/>
          </w:rPr>
          <w:tab/>
        </w:r>
        <w:r>
          <w:rPr>
            <w:noProof/>
            <w:webHidden/>
          </w:rPr>
          <w:fldChar w:fldCharType="begin"/>
        </w:r>
        <w:r>
          <w:rPr>
            <w:noProof/>
            <w:webHidden/>
          </w:rPr>
          <w:instrText xml:space="preserve"> PAGEREF _Toc425419196 \h </w:instrText>
        </w:r>
        <w:r>
          <w:rPr>
            <w:noProof/>
            <w:webHidden/>
          </w:rPr>
        </w:r>
        <w:r>
          <w:rPr>
            <w:noProof/>
            <w:webHidden/>
          </w:rPr>
          <w:fldChar w:fldCharType="separate"/>
        </w:r>
        <w:r>
          <w:rPr>
            <w:noProof/>
            <w:webHidden/>
          </w:rPr>
          <w:t>14</w:t>
        </w:r>
        <w:r>
          <w:rPr>
            <w:noProof/>
            <w:webHidden/>
          </w:rPr>
          <w:fldChar w:fldCharType="end"/>
        </w:r>
      </w:hyperlink>
    </w:p>
    <w:p w:rsidR="00CC228D" w:rsidRPr="007D74C8" w:rsidRDefault="00CC228D" w:rsidP="00CC228D">
      <w:pPr>
        <w:rPr>
          <w:szCs w:val="18"/>
        </w:rPr>
      </w:pPr>
      <w:r w:rsidRPr="007D74C8">
        <w:rPr>
          <w:szCs w:val="18"/>
        </w:rPr>
        <w:fldChar w:fldCharType="end"/>
      </w:r>
    </w:p>
    <w:p w:rsidR="00CC228D" w:rsidRPr="007D74C8" w:rsidRDefault="00CC228D" w:rsidP="00CC228D">
      <w:pPr>
        <w:pStyle w:val="Kop1"/>
        <w:pageBreakBefore/>
        <w:numPr>
          <w:ilvl w:val="0"/>
          <w:numId w:val="15"/>
        </w:numPr>
        <w:spacing w:before="0" w:after="300" w:line="300" w:lineRule="atLeast"/>
      </w:pPr>
      <w:bookmarkStart w:id="10" w:name="_Toc273004940"/>
      <w:bookmarkStart w:id="11" w:name="_Toc273113380"/>
      <w:bookmarkStart w:id="12" w:name="_Toc425419160"/>
      <w:r w:rsidRPr="007D74C8">
        <w:t>De oproep</w:t>
      </w:r>
      <w:bookmarkEnd w:id="10"/>
      <w:bookmarkEnd w:id="11"/>
      <w:bookmarkEnd w:id="12"/>
    </w:p>
    <w:p w:rsidR="00CC228D" w:rsidRPr="007D74C8" w:rsidRDefault="00FD7CD6" w:rsidP="00CC228D">
      <w:pPr>
        <w:pStyle w:val="Kop2"/>
        <w:keepLines/>
        <w:numPr>
          <w:ilvl w:val="1"/>
          <w:numId w:val="15"/>
        </w:numPr>
        <w:spacing w:after="240" w:line="300" w:lineRule="exact"/>
      </w:pPr>
      <w:bookmarkStart w:id="13" w:name="_Toc425419161"/>
      <w:r>
        <w:t>De SBIR documenten</w:t>
      </w:r>
      <w:bookmarkEnd w:id="13"/>
    </w:p>
    <w:p w:rsidR="00CC228D" w:rsidRPr="007D74C8" w:rsidRDefault="00CC228D" w:rsidP="00CC228D">
      <w:pPr>
        <w:rPr>
          <w:szCs w:val="18"/>
        </w:rPr>
      </w:pPr>
      <w:r w:rsidRPr="007D74C8">
        <w:rPr>
          <w:szCs w:val="18"/>
        </w:rPr>
        <w:t xml:space="preserve">Alle informatie over een specifieke SBIR staat in de </w:t>
      </w:r>
      <w:r w:rsidRPr="007D74C8">
        <w:rPr>
          <w:szCs w:val="18"/>
        </w:rPr>
        <w:softHyphen/>
        <w:t xml:space="preserve">documenten die </w:t>
      </w:r>
      <w:r w:rsidR="00C51222">
        <w:rPr>
          <w:szCs w:val="18"/>
        </w:rPr>
        <w:t xml:space="preserve">bij een </w:t>
      </w:r>
      <w:r w:rsidRPr="007D74C8">
        <w:rPr>
          <w:szCs w:val="18"/>
        </w:rPr>
        <w:t>uitdaging</w:t>
      </w:r>
      <w:r w:rsidR="00C51222">
        <w:rPr>
          <w:szCs w:val="18"/>
        </w:rPr>
        <w:t xml:space="preserve"> horen</w:t>
      </w:r>
      <w:r w:rsidRPr="007D74C8">
        <w:rPr>
          <w:szCs w:val="18"/>
        </w:rPr>
        <w:t>:</w:t>
      </w:r>
    </w:p>
    <w:p w:rsidR="00CC228D" w:rsidRPr="007D74C8" w:rsidRDefault="00B046B8" w:rsidP="00CC228D">
      <w:pPr>
        <w:numPr>
          <w:ilvl w:val="0"/>
          <w:numId w:val="17"/>
        </w:numPr>
        <w:tabs>
          <w:tab w:val="clear" w:pos="360"/>
          <w:tab w:val="num" w:pos="309"/>
        </w:tabs>
        <w:spacing w:line="300" w:lineRule="exact"/>
        <w:ind w:left="309"/>
        <w:rPr>
          <w:szCs w:val="18"/>
        </w:rPr>
      </w:pPr>
      <w:r>
        <w:rPr>
          <w:szCs w:val="18"/>
        </w:rPr>
        <w:t>Het vraag en antwoord document</w:t>
      </w:r>
      <w:r w:rsidR="00CC228D" w:rsidRPr="007D74C8">
        <w:rPr>
          <w:szCs w:val="18"/>
        </w:rPr>
        <w:t xml:space="preserve">. Hierin staan de </w:t>
      </w:r>
      <w:r w:rsidR="00CC228D">
        <w:rPr>
          <w:szCs w:val="18"/>
        </w:rPr>
        <w:t>gea</w:t>
      </w:r>
      <w:r w:rsidR="00CC228D" w:rsidRPr="007D74C8">
        <w:rPr>
          <w:szCs w:val="18"/>
        </w:rPr>
        <w:t xml:space="preserve">nonimiseerde vragen die zijn gesteld over de SBIR-uitdaging en de antwoorden hierop. </w:t>
      </w:r>
    </w:p>
    <w:p w:rsidR="00CC228D" w:rsidRPr="007D74C8" w:rsidRDefault="00CC228D" w:rsidP="00CC228D">
      <w:pPr>
        <w:numPr>
          <w:ilvl w:val="0"/>
          <w:numId w:val="17"/>
        </w:numPr>
        <w:tabs>
          <w:tab w:val="clear" w:pos="360"/>
          <w:tab w:val="num" w:pos="309"/>
        </w:tabs>
        <w:spacing w:line="300" w:lineRule="exact"/>
        <w:ind w:left="309"/>
        <w:rPr>
          <w:szCs w:val="18"/>
        </w:rPr>
      </w:pPr>
      <w:r w:rsidRPr="007D74C8">
        <w:rPr>
          <w:szCs w:val="18"/>
        </w:rPr>
        <w:t xml:space="preserve">De </w:t>
      </w:r>
      <w:r w:rsidRPr="007D74C8">
        <w:rPr>
          <w:b/>
          <w:szCs w:val="18"/>
        </w:rPr>
        <w:t>oproep</w:t>
      </w:r>
      <w:r w:rsidRPr="007D74C8">
        <w:rPr>
          <w:szCs w:val="18"/>
        </w:rPr>
        <w:t>. Deze beschrijft de inhoudelijke kant van een specifieke SBIR-uitdaging</w:t>
      </w:r>
      <w:r>
        <w:rPr>
          <w:szCs w:val="18"/>
        </w:rPr>
        <w:t xml:space="preserve"> en eventueel aanpassingen van de procedure zoals beschreven in de handleiding</w:t>
      </w:r>
      <w:r w:rsidRPr="007D74C8">
        <w:rPr>
          <w:szCs w:val="18"/>
        </w:rPr>
        <w:t>.</w:t>
      </w:r>
    </w:p>
    <w:p w:rsidR="00CC228D" w:rsidRPr="007D74C8" w:rsidRDefault="00CC228D" w:rsidP="00CC228D">
      <w:pPr>
        <w:numPr>
          <w:ilvl w:val="0"/>
          <w:numId w:val="17"/>
        </w:numPr>
        <w:tabs>
          <w:tab w:val="clear" w:pos="360"/>
          <w:tab w:val="num" w:pos="309"/>
        </w:tabs>
        <w:spacing w:line="300" w:lineRule="exact"/>
        <w:ind w:left="309"/>
        <w:rPr>
          <w:szCs w:val="18"/>
        </w:rPr>
      </w:pPr>
      <w:r w:rsidRPr="007D74C8">
        <w:rPr>
          <w:szCs w:val="18"/>
        </w:rPr>
        <w:t xml:space="preserve">De </w:t>
      </w:r>
      <w:r w:rsidRPr="007D74C8">
        <w:rPr>
          <w:b/>
          <w:szCs w:val="18"/>
        </w:rPr>
        <w:t>handleiding</w:t>
      </w:r>
      <w:r>
        <w:rPr>
          <w:bCs/>
          <w:szCs w:val="18"/>
        </w:rPr>
        <w:t>. Het voorliggende document dat</w:t>
      </w:r>
      <w:r w:rsidRPr="007D74C8">
        <w:rPr>
          <w:szCs w:val="18"/>
        </w:rPr>
        <w:t xml:space="preserve"> de procedurele kant van SBIR beschrijft. De in de </w:t>
      </w:r>
      <w:r>
        <w:rPr>
          <w:szCs w:val="18"/>
        </w:rPr>
        <w:t>oproep</w:t>
      </w:r>
      <w:r w:rsidRPr="007D74C8">
        <w:rPr>
          <w:szCs w:val="18"/>
        </w:rPr>
        <w:t xml:space="preserve"> genoemde versie van de handleiding is van toepassing.</w:t>
      </w:r>
    </w:p>
    <w:p w:rsidR="00CC228D" w:rsidRPr="007D74C8" w:rsidRDefault="00CC228D" w:rsidP="00CC228D">
      <w:pPr>
        <w:numPr>
          <w:ilvl w:val="0"/>
          <w:numId w:val="17"/>
        </w:numPr>
        <w:tabs>
          <w:tab w:val="clear" w:pos="360"/>
          <w:tab w:val="num" w:pos="309"/>
        </w:tabs>
        <w:spacing w:line="300" w:lineRule="exact"/>
        <w:ind w:left="309"/>
        <w:rPr>
          <w:szCs w:val="18"/>
        </w:rPr>
      </w:pPr>
      <w:r w:rsidRPr="007D74C8">
        <w:rPr>
          <w:szCs w:val="18"/>
        </w:rPr>
        <w:t xml:space="preserve">De </w:t>
      </w:r>
      <w:r w:rsidRPr="007D74C8">
        <w:rPr>
          <w:b/>
          <w:szCs w:val="18"/>
        </w:rPr>
        <w:t xml:space="preserve">formats, </w:t>
      </w:r>
      <w:r>
        <w:rPr>
          <w:b/>
          <w:szCs w:val="18"/>
        </w:rPr>
        <w:t xml:space="preserve">modellen, </w:t>
      </w:r>
      <w:r w:rsidRPr="007D74C8">
        <w:rPr>
          <w:b/>
          <w:szCs w:val="18"/>
        </w:rPr>
        <w:t>formulieren</w:t>
      </w:r>
      <w:r w:rsidRPr="007D74C8">
        <w:rPr>
          <w:szCs w:val="18"/>
        </w:rPr>
        <w:t xml:space="preserve"> </w:t>
      </w:r>
      <w:r w:rsidRPr="007D74C8">
        <w:rPr>
          <w:b/>
          <w:szCs w:val="18"/>
        </w:rPr>
        <w:t>en de SBIR-overeenkomst</w:t>
      </w:r>
      <w:r w:rsidRPr="007D74C8">
        <w:rPr>
          <w:szCs w:val="18"/>
        </w:rPr>
        <w:t xml:space="preserve"> waarnaar in deze handleiding wordt verwezen. </w:t>
      </w:r>
    </w:p>
    <w:p w:rsidR="00CC228D" w:rsidRPr="007D74C8" w:rsidRDefault="00CC228D" w:rsidP="00CC228D">
      <w:pPr>
        <w:rPr>
          <w:szCs w:val="18"/>
        </w:rPr>
      </w:pPr>
    </w:p>
    <w:p w:rsidR="00CC228D" w:rsidRPr="007D74C8" w:rsidRDefault="00CC228D" w:rsidP="00CC228D">
      <w:pPr>
        <w:rPr>
          <w:szCs w:val="18"/>
        </w:rPr>
      </w:pPr>
      <w:r w:rsidRPr="007D74C8">
        <w:rPr>
          <w:szCs w:val="18"/>
        </w:rPr>
        <w:t xml:space="preserve">Mochten er tegenstrijdigheden zitten tussen </w:t>
      </w:r>
      <w:r>
        <w:rPr>
          <w:szCs w:val="18"/>
        </w:rPr>
        <w:t>bovenstaande</w:t>
      </w:r>
      <w:r w:rsidRPr="007D74C8">
        <w:rPr>
          <w:szCs w:val="18"/>
        </w:rPr>
        <w:t xml:space="preserve"> documenten dan gaat steeds het eerder genoemde document voor het later genoemde document. </w:t>
      </w:r>
    </w:p>
    <w:p w:rsidR="00CC228D" w:rsidRPr="007D74C8" w:rsidRDefault="00CC228D" w:rsidP="00CC228D">
      <w:pPr>
        <w:rPr>
          <w:szCs w:val="18"/>
        </w:rPr>
      </w:pPr>
    </w:p>
    <w:p w:rsidR="00CC228D" w:rsidRPr="007D74C8" w:rsidRDefault="00CC228D" w:rsidP="00CC228D">
      <w:pPr>
        <w:rPr>
          <w:szCs w:val="18"/>
        </w:rPr>
      </w:pPr>
      <w:r w:rsidRPr="007D74C8">
        <w:rPr>
          <w:szCs w:val="18"/>
        </w:rPr>
        <w:t>De</w:t>
      </w:r>
      <w:r w:rsidR="00C51222">
        <w:rPr>
          <w:szCs w:val="18"/>
        </w:rPr>
        <w:t>ze</w:t>
      </w:r>
      <w:r w:rsidRPr="007D74C8">
        <w:rPr>
          <w:szCs w:val="18"/>
        </w:rPr>
        <w:t xml:space="preserve"> documenten zijn te downloaden op </w:t>
      </w:r>
      <w:hyperlink r:id="rId10" w:history="1">
        <w:r w:rsidRPr="007D74C8">
          <w:rPr>
            <w:rStyle w:val="Hyperlink"/>
            <w:szCs w:val="18"/>
          </w:rPr>
          <w:t>www.sbir.nl</w:t>
        </w:r>
      </w:hyperlink>
      <w:r>
        <w:rPr>
          <w:rStyle w:val="Voetnootmarkering"/>
          <w:szCs w:val="18"/>
        </w:rPr>
        <w:footnoteReference w:id="3"/>
      </w:r>
      <w:r w:rsidRPr="007D74C8">
        <w:rPr>
          <w:szCs w:val="18"/>
        </w:rPr>
        <w:t xml:space="preserve">. </w:t>
      </w:r>
    </w:p>
    <w:p w:rsidR="00CC228D" w:rsidRPr="007D74C8" w:rsidRDefault="00CC228D" w:rsidP="00CC228D">
      <w:pPr>
        <w:rPr>
          <w:szCs w:val="18"/>
        </w:rPr>
      </w:pPr>
    </w:p>
    <w:p w:rsidR="00CC228D" w:rsidRPr="007D74C8" w:rsidRDefault="00CC228D" w:rsidP="00CC228D">
      <w:pPr>
        <w:rPr>
          <w:szCs w:val="18"/>
        </w:rPr>
      </w:pPr>
      <w:r w:rsidRPr="007D74C8">
        <w:rPr>
          <w:szCs w:val="18"/>
        </w:rPr>
        <w:t>De</w:t>
      </w:r>
      <w:r w:rsidR="00C51222">
        <w:rPr>
          <w:szCs w:val="18"/>
        </w:rPr>
        <w:t>ze</w:t>
      </w:r>
      <w:r w:rsidRPr="007D74C8">
        <w:rPr>
          <w:szCs w:val="18"/>
        </w:rPr>
        <w:t xml:space="preserve"> documenten bevatten informatie over zowel fase 1 als over fase 2. Voor fase 2 verstuurt </w:t>
      </w:r>
      <w:r>
        <w:rPr>
          <w:szCs w:val="18"/>
        </w:rPr>
        <w:t>RVO.nl</w:t>
      </w:r>
      <w:r w:rsidRPr="007D74C8">
        <w:rPr>
          <w:szCs w:val="18"/>
        </w:rPr>
        <w:t xml:space="preserve"> een offerteverzoek</w:t>
      </w:r>
      <w:r>
        <w:rPr>
          <w:szCs w:val="18"/>
        </w:rPr>
        <w:t xml:space="preserve"> </w:t>
      </w:r>
      <w:r w:rsidRPr="00AD5EF7">
        <w:rPr>
          <w:szCs w:val="18"/>
        </w:rPr>
        <w:t>waarin aanvullende voorwaarden kunnen staan</w:t>
      </w:r>
      <w:r w:rsidRPr="007D74C8">
        <w:rPr>
          <w:szCs w:val="18"/>
        </w:rPr>
        <w:t xml:space="preserve">. </w:t>
      </w:r>
    </w:p>
    <w:p w:rsidR="00CC228D" w:rsidRPr="007D74C8" w:rsidRDefault="00CC228D" w:rsidP="00CC228D">
      <w:pPr>
        <w:rPr>
          <w:szCs w:val="18"/>
        </w:rPr>
      </w:pPr>
    </w:p>
    <w:p w:rsidR="00CC228D" w:rsidRPr="007D74C8" w:rsidRDefault="00CC228D" w:rsidP="00CC228D">
      <w:pPr>
        <w:pStyle w:val="Kop2"/>
        <w:keepLines/>
        <w:numPr>
          <w:ilvl w:val="1"/>
          <w:numId w:val="15"/>
        </w:numPr>
        <w:spacing w:after="240" w:line="300" w:lineRule="exact"/>
      </w:pPr>
      <w:bookmarkStart w:id="14" w:name="_Toc273004942"/>
      <w:bookmarkStart w:id="15" w:name="_Toc273006855"/>
      <w:bookmarkStart w:id="16" w:name="_Toc273009511"/>
      <w:bookmarkStart w:id="17" w:name="_Toc273009809"/>
      <w:bookmarkStart w:id="18" w:name="_Toc273113382"/>
      <w:bookmarkStart w:id="19" w:name="_Toc425419162"/>
      <w:r w:rsidRPr="007D74C8">
        <w:t>Vragen</w:t>
      </w:r>
      <w:bookmarkEnd w:id="14"/>
      <w:bookmarkEnd w:id="15"/>
      <w:bookmarkEnd w:id="16"/>
      <w:bookmarkEnd w:id="17"/>
      <w:bookmarkEnd w:id="18"/>
      <w:bookmarkEnd w:id="19"/>
    </w:p>
    <w:p w:rsidR="00CC228D" w:rsidRPr="007D74C8" w:rsidRDefault="00CC228D" w:rsidP="00CC228D">
      <w:pPr>
        <w:rPr>
          <w:szCs w:val="18"/>
        </w:rPr>
      </w:pPr>
      <w:r>
        <w:rPr>
          <w:szCs w:val="18"/>
        </w:rPr>
        <w:t xml:space="preserve">Algemene vragen over SBIR kunt u altijd stellen aan het SBIR programmabureau, bereikbaar op nummer: 088 </w:t>
      </w:r>
      <w:r w:rsidR="00B046B8" w:rsidRPr="00B046B8">
        <w:rPr>
          <w:szCs w:val="18"/>
        </w:rPr>
        <w:t>602 5114</w:t>
      </w:r>
      <w:r>
        <w:rPr>
          <w:szCs w:val="18"/>
        </w:rPr>
        <w:t xml:space="preserve">. </w:t>
      </w:r>
      <w:r w:rsidRPr="007D74C8">
        <w:rPr>
          <w:szCs w:val="18"/>
        </w:rPr>
        <w:t xml:space="preserve">Als u vragen heeft </w:t>
      </w:r>
      <w:r>
        <w:rPr>
          <w:szCs w:val="18"/>
        </w:rPr>
        <w:t xml:space="preserve">over een specifieke SBIR uitdaging dan </w:t>
      </w:r>
      <w:r w:rsidRPr="007D74C8">
        <w:rPr>
          <w:szCs w:val="18"/>
        </w:rPr>
        <w:t>kunt u:</w:t>
      </w:r>
    </w:p>
    <w:p w:rsidR="00CC228D" w:rsidRPr="007D74C8" w:rsidRDefault="00CC228D" w:rsidP="00CC228D">
      <w:pPr>
        <w:numPr>
          <w:ilvl w:val="0"/>
          <w:numId w:val="18"/>
        </w:numPr>
        <w:tabs>
          <w:tab w:val="clear" w:pos="360"/>
          <w:tab w:val="num" w:pos="309"/>
        </w:tabs>
        <w:spacing w:line="300" w:lineRule="exact"/>
        <w:ind w:left="309"/>
        <w:rPr>
          <w:szCs w:val="18"/>
        </w:rPr>
      </w:pPr>
      <w:r w:rsidRPr="007D74C8">
        <w:rPr>
          <w:szCs w:val="18"/>
        </w:rPr>
        <w:t xml:space="preserve">Deze per e-mail </w:t>
      </w:r>
      <w:r>
        <w:rPr>
          <w:szCs w:val="18"/>
        </w:rPr>
        <w:t>stellen via</w:t>
      </w:r>
      <w:r w:rsidRPr="007D74C8">
        <w:rPr>
          <w:szCs w:val="18"/>
        </w:rPr>
        <w:t xml:space="preserve"> het e-mail adres dat in de SBIR oproep staat vermeld. Dit kan tot 10 dagen voor het sluiten van de uitdaging.</w:t>
      </w:r>
    </w:p>
    <w:p w:rsidR="00CC228D" w:rsidRPr="007D74C8" w:rsidRDefault="00CC228D" w:rsidP="00CC228D">
      <w:pPr>
        <w:numPr>
          <w:ilvl w:val="0"/>
          <w:numId w:val="18"/>
        </w:numPr>
        <w:tabs>
          <w:tab w:val="clear" w:pos="360"/>
          <w:tab w:val="num" w:pos="309"/>
        </w:tabs>
        <w:spacing w:line="300" w:lineRule="exact"/>
        <w:ind w:left="309"/>
        <w:rPr>
          <w:szCs w:val="18"/>
        </w:rPr>
      </w:pPr>
      <w:r w:rsidRPr="007D74C8">
        <w:rPr>
          <w:szCs w:val="18"/>
        </w:rPr>
        <w:t xml:space="preserve">Deze stellen tijdens de informatiebijeenkomst. Informatie over de informatiebijeenkomst vindt u in de oproep of op </w:t>
      </w:r>
      <w:hyperlink r:id="rId11" w:history="1">
        <w:r w:rsidRPr="00080808">
          <w:rPr>
            <w:rStyle w:val="Hyperlink"/>
            <w:szCs w:val="18"/>
          </w:rPr>
          <w:t>www.sbir.nl</w:t>
        </w:r>
      </w:hyperlink>
      <w:r w:rsidRPr="007D74C8">
        <w:rPr>
          <w:szCs w:val="18"/>
        </w:rPr>
        <w:t>.</w:t>
      </w:r>
    </w:p>
    <w:p w:rsidR="00CC228D" w:rsidRPr="007D74C8" w:rsidRDefault="00CC228D" w:rsidP="00CC228D">
      <w:pPr>
        <w:ind w:left="-51"/>
        <w:rPr>
          <w:szCs w:val="18"/>
        </w:rPr>
      </w:pPr>
    </w:p>
    <w:p w:rsidR="00CC228D" w:rsidRDefault="00CC228D" w:rsidP="00CC228D">
      <w:pPr>
        <w:ind w:left="-51"/>
        <w:rPr>
          <w:szCs w:val="18"/>
        </w:rPr>
      </w:pPr>
      <w:r w:rsidRPr="007D74C8">
        <w:rPr>
          <w:szCs w:val="18"/>
        </w:rPr>
        <w:t xml:space="preserve">Vragen en antwoorden worden (geanonimiseerd) opgenomen in </w:t>
      </w:r>
      <w:r w:rsidRPr="00B046B8">
        <w:rPr>
          <w:szCs w:val="18"/>
        </w:rPr>
        <w:t xml:space="preserve">de </w:t>
      </w:r>
      <w:r w:rsidR="00B046B8" w:rsidRPr="00B046B8">
        <w:rPr>
          <w:szCs w:val="18"/>
        </w:rPr>
        <w:t xml:space="preserve">Het vraag en antwoord document </w:t>
      </w:r>
      <w:r w:rsidRPr="00B046B8">
        <w:rPr>
          <w:szCs w:val="18"/>
        </w:rPr>
        <w:t>. H</w:t>
      </w:r>
      <w:r>
        <w:rPr>
          <w:szCs w:val="18"/>
        </w:rPr>
        <w:t xml:space="preserve">et is niet mogelijk om uw idee met RVO.nl te bespreken. Wel </w:t>
      </w:r>
      <w:r w:rsidRPr="007D74C8">
        <w:rPr>
          <w:szCs w:val="18"/>
        </w:rPr>
        <w:t xml:space="preserve">kunt u terugkoppeling krijgen of uw idee, naar oordeel van </w:t>
      </w:r>
      <w:r>
        <w:rPr>
          <w:szCs w:val="18"/>
        </w:rPr>
        <w:t>RVO.nl</w:t>
      </w:r>
      <w:r w:rsidRPr="007D74C8">
        <w:rPr>
          <w:szCs w:val="18"/>
        </w:rPr>
        <w:t xml:space="preserve">, past binnen de SBIR uitdaging. Hiertoe kunt u een beknopte beschrijving (maximaal 1 pagina) per e-mail voorleggen. Deze vragen en antwoorden worden niet opgenomen in de </w:t>
      </w:r>
      <w:r w:rsidR="00B046B8">
        <w:rPr>
          <w:szCs w:val="18"/>
        </w:rPr>
        <w:t xml:space="preserve">Het vraag en antwoord document </w:t>
      </w:r>
      <w:r w:rsidRPr="007D74C8">
        <w:rPr>
          <w:szCs w:val="18"/>
        </w:rPr>
        <w:t>.</w:t>
      </w:r>
    </w:p>
    <w:p w:rsidR="00CC228D" w:rsidRPr="007D74C8" w:rsidRDefault="00CC228D" w:rsidP="00CC228D">
      <w:pPr>
        <w:rPr>
          <w:szCs w:val="18"/>
        </w:rPr>
      </w:pPr>
    </w:p>
    <w:p w:rsidR="00CC228D" w:rsidRDefault="00CC228D" w:rsidP="00CC228D">
      <w:r w:rsidRPr="007D74C8">
        <w:t>Het is niet toegestaan om, in het kader van een SBIR-</w:t>
      </w:r>
      <w:r w:rsidR="00B046B8">
        <w:t xml:space="preserve"> uitdaging</w:t>
      </w:r>
      <w:r w:rsidRPr="007D74C8">
        <w:t xml:space="preserve">, contact te zoeken met de </w:t>
      </w:r>
      <w:r>
        <w:t xml:space="preserve">leden van de </w:t>
      </w:r>
      <w:r w:rsidRPr="007D74C8">
        <w:t xml:space="preserve">beoordelingscommissie. </w:t>
      </w:r>
      <w:r w:rsidR="00C11556">
        <w:t>Doet u dat wel dan kunt u worden uitgesloten van de verdere competitie.</w:t>
      </w:r>
    </w:p>
    <w:p w:rsidR="00CC228D" w:rsidRDefault="00CC228D" w:rsidP="00CC228D"/>
    <w:p w:rsidR="00CC228D" w:rsidRPr="007D74C8" w:rsidRDefault="00CC228D" w:rsidP="00CC228D"/>
    <w:p w:rsidR="00CC228D" w:rsidRPr="007D74C8" w:rsidRDefault="00CC228D" w:rsidP="00CC228D">
      <w:pPr>
        <w:pStyle w:val="Kop1"/>
        <w:pageBreakBefore/>
        <w:numPr>
          <w:ilvl w:val="0"/>
          <w:numId w:val="15"/>
        </w:numPr>
        <w:spacing w:before="0" w:after="300" w:line="300" w:lineRule="atLeast"/>
      </w:pPr>
      <w:bookmarkStart w:id="20" w:name="_Toc273004943"/>
      <w:bookmarkStart w:id="21" w:name="_Toc273113383"/>
      <w:bookmarkStart w:id="22" w:name="_Toc425419163"/>
      <w:r w:rsidRPr="007D74C8">
        <w:t>Offerte SBIR fase 1</w:t>
      </w:r>
      <w:bookmarkEnd w:id="20"/>
      <w:bookmarkEnd w:id="21"/>
      <w:bookmarkEnd w:id="22"/>
    </w:p>
    <w:p w:rsidR="00CC228D" w:rsidRPr="007D74C8" w:rsidRDefault="00CC228D" w:rsidP="00CC228D">
      <w:pPr>
        <w:pStyle w:val="Kop2"/>
        <w:keepLines/>
        <w:numPr>
          <w:ilvl w:val="1"/>
          <w:numId w:val="15"/>
        </w:numPr>
        <w:tabs>
          <w:tab w:val="clear" w:pos="567"/>
          <w:tab w:val="num" w:pos="516"/>
        </w:tabs>
        <w:spacing w:after="240" w:line="300" w:lineRule="exact"/>
        <w:ind w:left="516"/>
        <w:rPr>
          <w:szCs w:val="18"/>
        </w:rPr>
      </w:pPr>
      <w:bookmarkStart w:id="23" w:name="_Toc273004944"/>
      <w:bookmarkStart w:id="24" w:name="_Toc273006856"/>
      <w:bookmarkStart w:id="25" w:name="_Toc273009512"/>
      <w:bookmarkStart w:id="26" w:name="_Toc273009810"/>
      <w:bookmarkStart w:id="27" w:name="_Toc273113384"/>
      <w:bookmarkStart w:id="28" w:name="_Toc425419164"/>
      <w:r w:rsidRPr="007D74C8">
        <w:rPr>
          <w:szCs w:val="18"/>
        </w:rPr>
        <w:t>Onderdelen van de offerte</w:t>
      </w:r>
      <w:bookmarkEnd w:id="23"/>
      <w:bookmarkEnd w:id="24"/>
      <w:bookmarkEnd w:id="25"/>
      <w:bookmarkEnd w:id="26"/>
      <w:bookmarkEnd w:id="27"/>
      <w:bookmarkEnd w:id="28"/>
    </w:p>
    <w:p w:rsidR="00CC228D" w:rsidRPr="007D74C8" w:rsidRDefault="00CC228D" w:rsidP="00CC228D">
      <w:pPr>
        <w:rPr>
          <w:szCs w:val="18"/>
        </w:rPr>
      </w:pPr>
      <w:r w:rsidRPr="007D74C8">
        <w:rPr>
          <w:szCs w:val="18"/>
        </w:rPr>
        <w:t>Een offerte moet een afgebakend project aanbieden. Het is niet mogelijk een deel van een project aan te bieden. Een offerte bestaat uit:</w:t>
      </w:r>
    </w:p>
    <w:p w:rsidR="00CC228D" w:rsidRPr="007D74C8" w:rsidRDefault="00CC228D" w:rsidP="00CC228D">
      <w:pPr>
        <w:numPr>
          <w:ilvl w:val="0"/>
          <w:numId w:val="26"/>
        </w:numPr>
        <w:spacing w:line="300" w:lineRule="exact"/>
        <w:rPr>
          <w:szCs w:val="18"/>
        </w:rPr>
      </w:pPr>
      <w:r w:rsidRPr="007D74C8">
        <w:rPr>
          <w:szCs w:val="18"/>
        </w:rPr>
        <w:t>een volledig ingevuld en ondertekend SBIR-formulier;</w:t>
      </w:r>
    </w:p>
    <w:p w:rsidR="00CC228D" w:rsidRPr="007D74C8" w:rsidRDefault="00CC228D" w:rsidP="00CC228D">
      <w:pPr>
        <w:numPr>
          <w:ilvl w:val="0"/>
          <w:numId w:val="26"/>
        </w:numPr>
        <w:spacing w:line="300" w:lineRule="exact"/>
        <w:rPr>
          <w:szCs w:val="18"/>
        </w:rPr>
      </w:pPr>
      <w:r w:rsidRPr="007D74C8">
        <w:rPr>
          <w:szCs w:val="18"/>
        </w:rPr>
        <w:t xml:space="preserve">het projectplan in het Nederlands volgens </w:t>
      </w:r>
      <w:r w:rsidRPr="000754A3">
        <w:rPr>
          <w:szCs w:val="18"/>
        </w:rPr>
        <w:t>Model Projectplan</w:t>
      </w:r>
      <w:r w:rsidRPr="007D74C8">
        <w:rPr>
          <w:szCs w:val="18"/>
        </w:rPr>
        <w:t xml:space="preserve"> </w:t>
      </w:r>
      <w:r w:rsidRPr="000754A3">
        <w:rPr>
          <w:szCs w:val="18"/>
        </w:rPr>
        <w:t xml:space="preserve">fase </w:t>
      </w:r>
      <w:r w:rsidRPr="007D74C8">
        <w:rPr>
          <w:szCs w:val="18"/>
        </w:rPr>
        <w:t>1;</w:t>
      </w:r>
    </w:p>
    <w:p w:rsidR="00CC228D" w:rsidRPr="007D74C8" w:rsidRDefault="00CC228D" w:rsidP="00CC228D">
      <w:pPr>
        <w:numPr>
          <w:ilvl w:val="0"/>
          <w:numId w:val="26"/>
        </w:numPr>
        <w:spacing w:line="300" w:lineRule="exact"/>
        <w:rPr>
          <w:szCs w:val="18"/>
        </w:rPr>
      </w:pPr>
      <w:r w:rsidRPr="007D74C8">
        <w:rPr>
          <w:szCs w:val="18"/>
        </w:rPr>
        <w:t xml:space="preserve">de begroting volgens </w:t>
      </w:r>
      <w:r w:rsidRPr="000754A3">
        <w:rPr>
          <w:szCs w:val="18"/>
        </w:rPr>
        <w:t>Model begroting</w:t>
      </w:r>
      <w:r w:rsidRPr="007D74C8">
        <w:rPr>
          <w:szCs w:val="18"/>
        </w:rPr>
        <w:t xml:space="preserve"> </w:t>
      </w:r>
      <w:r w:rsidRPr="000754A3">
        <w:rPr>
          <w:szCs w:val="18"/>
        </w:rPr>
        <w:t xml:space="preserve">fase </w:t>
      </w:r>
      <w:r w:rsidRPr="007D74C8">
        <w:rPr>
          <w:szCs w:val="18"/>
        </w:rPr>
        <w:t>1.</w:t>
      </w:r>
    </w:p>
    <w:p w:rsidR="00CC228D" w:rsidRDefault="00CC228D" w:rsidP="00CC228D"/>
    <w:p w:rsidR="00CC228D" w:rsidRDefault="00CC228D" w:rsidP="0082178E">
      <w:r>
        <w:t>Wij verzoeken u</w:t>
      </w:r>
      <w:r w:rsidR="006D682A">
        <w:t xml:space="preserve"> u</w:t>
      </w:r>
      <w:r w:rsidR="00C51222">
        <w:t xml:space="preserve">w offerte </w:t>
      </w:r>
      <w:r w:rsidR="00FE34F5">
        <w:t>elektronisch</w:t>
      </w:r>
      <w:r w:rsidR="00C51222">
        <w:t xml:space="preserve"> </w:t>
      </w:r>
      <w:r>
        <w:t>aan te bieden</w:t>
      </w:r>
      <w:r w:rsidR="0082178E">
        <w:t xml:space="preserve"> </w:t>
      </w:r>
      <w:r w:rsidRPr="0082178E">
        <w:t xml:space="preserve">op USB stick of per e-mail aan </w:t>
      </w:r>
      <w:hyperlink r:id="rId12" w:history="1">
        <w:r w:rsidRPr="0082178E">
          <w:rPr>
            <w:rStyle w:val="Hyperlink"/>
          </w:rPr>
          <w:t>sbir@rvo.nl</w:t>
        </w:r>
      </w:hyperlink>
      <w:r w:rsidRPr="0082178E">
        <w:t xml:space="preserve">. </w:t>
      </w:r>
      <w:r w:rsidRPr="007D74C8">
        <w:t>Het</w:t>
      </w:r>
      <w:r w:rsidR="002C4BD6">
        <w:t xml:space="preserve"> volledig ingevulde en</w:t>
      </w:r>
      <w:r w:rsidRPr="007D74C8">
        <w:t xml:space="preserve"> </w:t>
      </w:r>
      <w:r w:rsidR="002E566F">
        <w:t xml:space="preserve">ondertekende SBIR formulier, </w:t>
      </w:r>
      <w:r w:rsidR="002C4BD6">
        <w:t xml:space="preserve">het </w:t>
      </w:r>
      <w:r w:rsidRPr="007D74C8">
        <w:t>projectplan</w:t>
      </w:r>
      <w:r>
        <w:t>, de samenvatting</w:t>
      </w:r>
      <w:r w:rsidRPr="007D74C8">
        <w:t xml:space="preserve"> en de begroting moeten daarbij als aparte PDF, Word of Excel bestanden worden aangeleverd. </w:t>
      </w:r>
    </w:p>
    <w:p w:rsidR="00CC228D" w:rsidRDefault="00CC228D" w:rsidP="00CC228D">
      <w:pPr>
        <w:rPr>
          <w:szCs w:val="18"/>
        </w:rPr>
      </w:pPr>
    </w:p>
    <w:p w:rsidR="00CC228D" w:rsidRPr="007D74C8" w:rsidRDefault="00CC228D" w:rsidP="00CC228D">
      <w:pPr>
        <w:pStyle w:val="Kop2"/>
        <w:keepLines/>
        <w:numPr>
          <w:ilvl w:val="1"/>
          <w:numId w:val="15"/>
        </w:numPr>
        <w:spacing w:after="240" w:line="300" w:lineRule="exact"/>
        <w:rPr>
          <w:szCs w:val="18"/>
        </w:rPr>
      </w:pPr>
      <w:bookmarkStart w:id="29" w:name="_Toc425419165"/>
      <w:r>
        <w:t>E</w:t>
      </w:r>
      <w:r w:rsidRPr="007D74C8">
        <w:t xml:space="preserve">isen </w:t>
      </w:r>
      <w:r>
        <w:t xml:space="preserve">aan </w:t>
      </w:r>
      <w:r w:rsidRPr="007D74C8">
        <w:t>offerte fase 1</w:t>
      </w:r>
      <w:bookmarkEnd w:id="29"/>
    </w:p>
    <w:p w:rsidR="00CC228D" w:rsidRDefault="00CC228D" w:rsidP="00CC228D">
      <w:r w:rsidRPr="001A4D9E">
        <w:t xml:space="preserve">Er wordt met nadruk op gewezen dat </w:t>
      </w:r>
      <w:r>
        <w:t>aanbieder</w:t>
      </w:r>
      <w:r w:rsidRPr="001A4D9E">
        <w:t xml:space="preserve"> zelf verantwoordelijk is voor de volledigheid van zijn offerte. Een onvolledige offe</w:t>
      </w:r>
      <w:r>
        <w:t>rte kan leiden tot uitsluiting va</w:t>
      </w:r>
      <w:r w:rsidRPr="001A4D9E">
        <w:t>n de procedure.</w:t>
      </w:r>
      <w:r>
        <w:t xml:space="preserve"> </w:t>
      </w:r>
    </w:p>
    <w:p w:rsidR="00CC228D" w:rsidRDefault="00CC228D" w:rsidP="00CC228D"/>
    <w:p w:rsidR="00CC228D" w:rsidRPr="007D74C8" w:rsidRDefault="00CC228D" w:rsidP="00CC228D">
      <w:pPr>
        <w:rPr>
          <w:szCs w:val="18"/>
        </w:rPr>
      </w:pPr>
      <w:r>
        <w:rPr>
          <w:szCs w:val="18"/>
        </w:rPr>
        <w:t>RVO.nl</w:t>
      </w:r>
      <w:r w:rsidRPr="007D74C8">
        <w:rPr>
          <w:szCs w:val="18"/>
        </w:rPr>
        <w:t xml:space="preserve"> toetst of de offerte voldoet aan </w:t>
      </w:r>
      <w:r>
        <w:rPr>
          <w:szCs w:val="18"/>
        </w:rPr>
        <w:t>onderstaan</w:t>
      </w:r>
      <w:r w:rsidRPr="007D74C8">
        <w:rPr>
          <w:szCs w:val="18"/>
        </w:rPr>
        <w:t xml:space="preserve">de eisen. In de volgende gevallen komen </w:t>
      </w:r>
      <w:r>
        <w:rPr>
          <w:szCs w:val="18"/>
        </w:rPr>
        <w:t xml:space="preserve">offertes </w:t>
      </w:r>
      <w:r w:rsidRPr="007D74C8">
        <w:rPr>
          <w:szCs w:val="18"/>
        </w:rPr>
        <w:t>niet in aanmerking voor een opdracht:</w:t>
      </w:r>
    </w:p>
    <w:p w:rsidR="00CC228D" w:rsidRPr="007D74C8" w:rsidRDefault="00CC228D" w:rsidP="00CC228D">
      <w:pPr>
        <w:numPr>
          <w:ilvl w:val="0"/>
          <w:numId w:val="19"/>
        </w:numPr>
        <w:spacing w:line="300" w:lineRule="exact"/>
        <w:rPr>
          <w:rFonts w:cs="Arial"/>
          <w:szCs w:val="18"/>
        </w:rPr>
      </w:pPr>
      <w:r w:rsidRPr="007D74C8">
        <w:rPr>
          <w:rFonts w:cs="Arial"/>
          <w:szCs w:val="18"/>
        </w:rPr>
        <w:t xml:space="preserve">Offerte overschrijdt (op welke manier dan ook) het maximum bedrag zoals aangegeven in de oproep. </w:t>
      </w:r>
      <w:r w:rsidRPr="00DE6F3D">
        <w:rPr>
          <w:rFonts w:cs="Arial"/>
          <w:b/>
          <w:szCs w:val="18"/>
        </w:rPr>
        <w:t>Daarbij wordt gekeken naar het bedrag inclusief btw.</w:t>
      </w:r>
      <w:r w:rsidRPr="007D74C8">
        <w:rPr>
          <w:rFonts w:cs="Arial"/>
          <w:szCs w:val="18"/>
        </w:rPr>
        <w:t xml:space="preserve"> </w:t>
      </w:r>
    </w:p>
    <w:p w:rsidR="00CC228D" w:rsidRPr="007D74C8" w:rsidRDefault="00CC228D" w:rsidP="00CC228D">
      <w:pPr>
        <w:numPr>
          <w:ilvl w:val="0"/>
          <w:numId w:val="19"/>
        </w:numPr>
        <w:spacing w:line="300" w:lineRule="exact"/>
        <w:rPr>
          <w:rFonts w:cs="Arial"/>
          <w:szCs w:val="18"/>
        </w:rPr>
      </w:pPr>
      <w:r w:rsidRPr="007D74C8">
        <w:rPr>
          <w:rFonts w:cs="Arial"/>
          <w:szCs w:val="18"/>
        </w:rPr>
        <w:t xml:space="preserve">Offerte overschrijdt </w:t>
      </w:r>
      <w:r>
        <w:rPr>
          <w:rFonts w:cs="Arial"/>
          <w:szCs w:val="18"/>
        </w:rPr>
        <w:t xml:space="preserve">de </w:t>
      </w:r>
      <w:r w:rsidRPr="007D74C8">
        <w:rPr>
          <w:rFonts w:cs="Arial"/>
          <w:szCs w:val="18"/>
        </w:rPr>
        <w:t xml:space="preserve">maximale looptijd. </w:t>
      </w:r>
    </w:p>
    <w:p w:rsidR="00CC228D" w:rsidRPr="007D74C8" w:rsidRDefault="00CC228D" w:rsidP="00CC228D">
      <w:pPr>
        <w:numPr>
          <w:ilvl w:val="0"/>
          <w:numId w:val="19"/>
        </w:numPr>
        <w:spacing w:line="300" w:lineRule="exact"/>
        <w:rPr>
          <w:rFonts w:cs="Arial"/>
          <w:strike/>
          <w:szCs w:val="18"/>
        </w:rPr>
      </w:pPr>
      <w:r w:rsidRPr="007D74C8">
        <w:rPr>
          <w:rFonts w:cs="Arial"/>
          <w:szCs w:val="18"/>
        </w:rPr>
        <w:t xml:space="preserve">De offerte is niet in het Nederlands opgesteld. </w:t>
      </w:r>
    </w:p>
    <w:p w:rsidR="00CC228D" w:rsidRPr="007D74C8" w:rsidRDefault="00CC228D" w:rsidP="00CC228D">
      <w:pPr>
        <w:numPr>
          <w:ilvl w:val="0"/>
          <w:numId w:val="19"/>
        </w:numPr>
        <w:spacing w:line="300" w:lineRule="exact"/>
        <w:rPr>
          <w:rFonts w:cs="Arial"/>
          <w:szCs w:val="18"/>
        </w:rPr>
      </w:pPr>
      <w:r w:rsidRPr="007D74C8">
        <w:rPr>
          <w:rFonts w:cs="Arial"/>
          <w:szCs w:val="18"/>
        </w:rPr>
        <w:t>Eén (of meerdere) van de volgende bijlagen ontbreekt:</w:t>
      </w:r>
    </w:p>
    <w:p w:rsidR="00CC228D" w:rsidRPr="007D74C8" w:rsidRDefault="00CC228D" w:rsidP="00CC228D">
      <w:pPr>
        <w:numPr>
          <w:ilvl w:val="1"/>
          <w:numId w:val="19"/>
        </w:numPr>
        <w:spacing w:line="300" w:lineRule="exact"/>
        <w:rPr>
          <w:rFonts w:cs="Arial"/>
          <w:szCs w:val="18"/>
        </w:rPr>
      </w:pPr>
      <w:r w:rsidRPr="007D74C8">
        <w:rPr>
          <w:rFonts w:cs="Arial"/>
          <w:szCs w:val="18"/>
        </w:rPr>
        <w:t>De begroting</w:t>
      </w:r>
    </w:p>
    <w:p w:rsidR="00CC228D" w:rsidRPr="007D74C8" w:rsidRDefault="00CC228D" w:rsidP="00CC228D">
      <w:pPr>
        <w:numPr>
          <w:ilvl w:val="1"/>
          <w:numId w:val="19"/>
        </w:numPr>
        <w:spacing w:line="300" w:lineRule="exact"/>
        <w:rPr>
          <w:rFonts w:cs="Arial"/>
          <w:szCs w:val="18"/>
        </w:rPr>
      </w:pPr>
      <w:r w:rsidRPr="007D74C8">
        <w:rPr>
          <w:rFonts w:cs="Arial"/>
          <w:szCs w:val="18"/>
        </w:rPr>
        <w:t>Het projectplan</w:t>
      </w:r>
    </w:p>
    <w:p w:rsidR="00CC228D" w:rsidRPr="007D74C8" w:rsidRDefault="00CC228D" w:rsidP="00CC228D">
      <w:pPr>
        <w:numPr>
          <w:ilvl w:val="0"/>
          <w:numId w:val="19"/>
        </w:numPr>
        <w:spacing w:line="300" w:lineRule="exact"/>
        <w:rPr>
          <w:szCs w:val="18"/>
        </w:rPr>
      </w:pPr>
      <w:r w:rsidRPr="007D74C8">
        <w:t xml:space="preserve">De begroting of het projectplan zijn niet </w:t>
      </w:r>
      <w:r>
        <w:t xml:space="preserve">in overeenstemming met de modellen die daarvoor op </w:t>
      </w:r>
      <w:hyperlink r:id="rId13" w:history="1">
        <w:r w:rsidRPr="007D74C8">
          <w:rPr>
            <w:rStyle w:val="Hyperlink"/>
            <w:rFonts w:cs="Arial"/>
            <w:szCs w:val="18"/>
          </w:rPr>
          <w:t>www.sbir.nl</w:t>
        </w:r>
      </w:hyperlink>
      <w:r>
        <w:t xml:space="preserve"> zijn gepubliceerd.</w:t>
      </w:r>
    </w:p>
    <w:p w:rsidR="00CC228D" w:rsidRPr="007D74C8" w:rsidRDefault="00CC228D" w:rsidP="00CC228D">
      <w:pPr>
        <w:numPr>
          <w:ilvl w:val="0"/>
          <w:numId w:val="19"/>
        </w:numPr>
        <w:spacing w:line="300" w:lineRule="exact"/>
        <w:rPr>
          <w:szCs w:val="18"/>
        </w:rPr>
      </w:pPr>
      <w:r w:rsidRPr="007D74C8">
        <w:t xml:space="preserve">De offerte biedt, op welke manier dan ook, een onderdeel van een project aan in plaats van een volledig project. </w:t>
      </w:r>
    </w:p>
    <w:p w:rsidR="00CC228D" w:rsidRPr="007D74C8" w:rsidRDefault="00CC228D" w:rsidP="00CC228D">
      <w:pPr>
        <w:rPr>
          <w:szCs w:val="18"/>
        </w:rPr>
      </w:pPr>
    </w:p>
    <w:p w:rsidR="00CC228D" w:rsidRDefault="00CC228D" w:rsidP="00CC228D">
      <w:pPr>
        <w:rPr>
          <w:szCs w:val="18"/>
        </w:rPr>
      </w:pPr>
      <w:r>
        <w:rPr>
          <w:szCs w:val="18"/>
        </w:rPr>
        <w:t xml:space="preserve">RVO.nl kan, maar is daartoe niet verplicht, kleine omissies (die niet inhoudelijk zijn en hierboven niet zijn genoemd) laten herstellen na het sluitingstijdstip. In die gevallen geldt dat RVO.nl per e-mail verzoekt om binnen 2 werkdagen de omissies recht te zetten. Wanneer omissies niet tijdig, of niet juist worden rechtgezet, </w:t>
      </w:r>
      <w:r w:rsidR="002E566F">
        <w:t xml:space="preserve">wordt het voorstel uitgesloten van de competitie en wordt het niet </w:t>
      </w:r>
      <w:r>
        <w:rPr>
          <w:szCs w:val="18"/>
        </w:rPr>
        <w:t>beoordeeld door de beoordelingscommissie.</w:t>
      </w:r>
    </w:p>
    <w:p w:rsidR="00CC228D" w:rsidRDefault="00CC228D" w:rsidP="00CC228D">
      <w:pPr>
        <w:rPr>
          <w:szCs w:val="18"/>
        </w:rPr>
      </w:pPr>
    </w:p>
    <w:p w:rsidR="00CC228D" w:rsidRPr="001A4D9E" w:rsidRDefault="00CC228D" w:rsidP="00CC228D">
      <w:r w:rsidRPr="007D74C8">
        <w:rPr>
          <w:rFonts w:cs="Arial"/>
          <w:szCs w:val="18"/>
        </w:rPr>
        <w:t>De volledige offerte moet v</w:t>
      </w:r>
      <w:r>
        <w:rPr>
          <w:rFonts w:cs="Arial"/>
          <w:szCs w:val="18"/>
        </w:rPr>
        <w:t>oo</w:t>
      </w:r>
      <w:r w:rsidRPr="007D74C8">
        <w:rPr>
          <w:rFonts w:cs="Arial"/>
          <w:szCs w:val="18"/>
        </w:rPr>
        <w:t xml:space="preserve">r </w:t>
      </w:r>
      <w:r>
        <w:rPr>
          <w:rFonts w:cs="Arial"/>
          <w:szCs w:val="18"/>
        </w:rPr>
        <w:t>het</w:t>
      </w:r>
      <w:r w:rsidRPr="007D74C8">
        <w:rPr>
          <w:rFonts w:cs="Arial"/>
          <w:szCs w:val="18"/>
        </w:rPr>
        <w:t xml:space="preserve"> aangegeven tijd</w:t>
      </w:r>
      <w:r>
        <w:rPr>
          <w:rFonts w:cs="Arial"/>
          <w:szCs w:val="18"/>
        </w:rPr>
        <w:t>stip</w:t>
      </w:r>
      <w:r w:rsidRPr="007D74C8">
        <w:rPr>
          <w:rFonts w:cs="Arial"/>
          <w:szCs w:val="18"/>
        </w:rPr>
        <w:t xml:space="preserve"> </w:t>
      </w:r>
      <w:r>
        <w:rPr>
          <w:rFonts w:cs="Arial"/>
          <w:szCs w:val="18"/>
        </w:rPr>
        <w:t>ontvangen</w:t>
      </w:r>
      <w:r w:rsidRPr="007D74C8">
        <w:rPr>
          <w:rFonts w:cs="Arial"/>
          <w:szCs w:val="18"/>
        </w:rPr>
        <w:t xml:space="preserve"> zijn op de in de oproep aangegeven locatie. </w:t>
      </w:r>
      <w:r w:rsidRPr="001A4D9E">
        <w:t xml:space="preserve">Het risico van vertraging tijdens de (post)verzending of door onjuiste/onvolledige adressering is geheel voor rekening van de </w:t>
      </w:r>
      <w:r>
        <w:t>aanbieder</w:t>
      </w:r>
      <w:r w:rsidRPr="001A4D9E">
        <w:t>. Offertes die niet op tijd zijn ontvangen, zullen terzijde worden gelegd.</w:t>
      </w:r>
    </w:p>
    <w:p w:rsidR="00CC228D" w:rsidRPr="007D74C8" w:rsidRDefault="00CC228D" w:rsidP="00CC228D">
      <w:pPr>
        <w:rPr>
          <w:szCs w:val="18"/>
        </w:rPr>
      </w:pPr>
    </w:p>
    <w:p w:rsidR="00CC228D" w:rsidRPr="007D74C8" w:rsidRDefault="00CC228D" w:rsidP="00CC228D">
      <w:pPr>
        <w:pStyle w:val="Kop2"/>
        <w:keepLines/>
        <w:numPr>
          <w:ilvl w:val="1"/>
          <w:numId w:val="15"/>
        </w:numPr>
        <w:tabs>
          <w:tab w:val="clear" w:pos="567"/>
          <w:tab w:val="num" w:pos="516"/>
        </w:tabs>
        <w:spacing w:after="240" w:line="300" w:lineRule="exact"/>
        <w:ind w:left="516"/>
        <w:rPr>
          <w:szCs w:val="18"/>
        </w:rPr>
      </w:pPr>
      <w:bookmarkStart w:id="30" w:name="_Toc273004945"/>
      <w:bookmarkStart w:id="31" w:name="_Toc273006857"/>
      <w:bookmarkStart w:id="32" w:name="_Toc273009513"/>
      <w:bookmarkStart w:id="33" w:name="_Toc273009811"/>
      <w:bookmarkStart w:id="34" w:name="_Toc273113385"/>
      <w:bookmarkStart w:id="35" w:name="_Toc425419166"/>
      <w:r w:rsidRPr="007D74C8">
        <w:rPr>
          <w:szCs w:val="18"/>
        </w:rPr>
        <w:t>Partijen</w:t>
      </w:r>
      <w:bookmarkEnd w:id="30"/>
      <w:bookmarkEnd w:id="31"/>
      <w:bookmarkEnd w:id="32"/>
      <w:bookmarkEnd w:id="33"/>
      <w:bookmarkEnd w:id="34"/>
      <w:bookmarkEnd w:id="35"/>
    </w:p>
    <w:p w:rsidR="00CC228D" w:rsidRPr="007D74C8" w:rsidRDefault="00CC228D" w:rsidP="00CC228D">
      <w:pPr>
        <w:rPr>
          <w:szCs w:val="18"/>
        </w:rPr>
      </w:pPr>
      <w:r w:rsidRPr="007D74C8">
        <w:rPr>
          <w:szCs w:val="18"/>
        </w:rPr>
        <w:t>Het SBIR programma is gericht op ondernemingen met onderzoeks- en ontwikkelingscapaciteit. O</w:t>
      </w:r>
      <w:r>
        <w:rPr>
          <w:szCs w:val="18"/>
        </w:rPr>
        <w:t xml:space="preserve">ok stichtingen, verenigingen, </w:t>
      </w:r>
      <w:r w:rsidRPr="007D74C8">
        <w:rPr>
          <w:szCs w:val="18"/>
        </w:rPr>
        <w:t>corporaties</w:t>
      </w:r>
      <w:r>
        <w:rPr>
          <w:szCs w:val="18"/>
        </w:rPr>
        <w:t xml:space="preserve"> en startende ondernemers (privé personen) </w:t>
      </w:r>
      <w:r w:rsidRPr="007D74C8">
        <w:rPr>
          <w:szCs w:val="18"/>
        </w:rPr>
        <w:t xml:space="preserve">kunnen meedoen. </w:t>
      </w:r>
      <w:r>
        <w:rPr>
          <w:szCs w:val="18"/>
        </w:rPr>
        <w:t xml:space="preserve">Voor startende ondernemers geldt dat de onderneming nog niet opgericht hoeft te zijn op </w:t>
      </w:r>
      <w:r w:rsidRPr="007D74C8">
        <w:rPr>
          <w:szCs w:val="18"/>
        </w:rPr>
        <w:t>het moment dat een offerte wordt uitgebracht.</w:t>
      </w:r>
      <w:r>
        <w:rPr>
          <w:szCs w:val="18"/>
        </w:rPr>
        <w:t xml:space="preserve"> Stichtingen, verenigingen en </w:t>
      </w:r>
      <w:r w:rsidRPr="007D74C8">
        <w:rPr>
          <w:szCs w:val="18"/>
        </w:rPr>
        <w:t>corporaties</w:t>
      </w:r>
      <w:r>
        <w:rPr>
          <w:szCs w:val="18"/>
        </w:rPr>
        <w:t xml:space="preserve"> </w:t>
      </w:r>
      <w:r w:rsidRPr="007D74C8">
        <w:rPr>
          <w:szCs w:val="18"/>
        </w:rPr>
        <w:t xml:space="preserve">zullen extra moeten motiveren waarom zij de aangewezen partij zijn om het voorgestelde product te ontwikkelen én succesvol op de markt te brengen. Alle organisaties, ook die zonder winstoogmerk, moeten duidelijk aangeven hoe de </w:t>
      </w:r>
      <w:r w:rsidRPr="007D74C8">
        <w:rPr>
          <w:i/>
          <w:iCs/>
          <w:szCs w:val="18"/>
        </w:rPr>
        <w:t xml:space="preserve">route </w:t>
      </w:r>
      <w:proofErr w:type="spellStart"/>
      <w:r w:rsidRPr="007D74C8">
        <w:rPr>
          <w:i/>
          <w:iCs/>
          <w:szCs w:val="18"/>
        </w:rPr>
        <w:t>to</w:t>
      </w:r>
      <w:proofErr w:type="spellEnd"/>
      <w:r w:rsidRPr="007D74C8">
        <w:rPr>
          <w:i/>
          <w:iCs/>
          <w:szCs w:val="18"/>
        </w:rPr>
        <w:t xml:space="preserve"> market </w:t>
      </w:r>
      <w:r w:rsidRPr="007D74C8">
        <w:rPr>
          <w:szCs w:val="18"/>
        </w:rPr>
        <w:t xml:space="preserve">er uit ziet (worden licenties uitgegeven, wordt te zijner tijd een </w:t>
      </w:r>
      <w:r>
        <w:rPr>
          <w:szCs w:val="18"/>
        </w:rPr>
        <w:t>onderneming</w:t>
      </w:r>
      <w:r w:rsidRPr="007D74C8">
        <w:rPr>
          <w:szCs w:val="18"/>
        </w:rPr>
        <w:t xml:space="preserve"> opgericht?).</w:t>
      </w:r>
    </w:p>
    <w:p w:rsidR="00CC228D" w:rsidRPr="007D74C8" w:rsidRDefault="00CC228D" w:rsidP="00CC228D">
      <w:pPr>
        <w:rPr>
          <w:szCs w:val="18"/>
        </w:rPr>
      </w:pPr>
    </w:p>
    <w:p w:rsidR="00CC228D" w:rsidRDefault="00CC228D" w:rsidP="00CC228D">
      <w:pPr>
        <w:rPr>
          <w:szCs w:val="18"/>
        </w:rPr>
      </w:pPr>
      <w:r>
        <w:rPr>
          <w:szCs w:val="18"/>
        </w:rPr>
        <w:t>Een SBIR opdracht wordt gesloten met één partij. Deze ‘hoofdaannemer’ is verantwoordelijk voor het resultaat en heeft uiteraard de leiding over het project. Deze partij kan samenwerken met onderaannemers. RVO.nl adviseert u afspraken tussen hoofd</w:t>
      </w:r>
      <w:r w:rsidR="00F67083">
        <w:rPr>
          <w:szCs w:val="18"/>
        </w:rPr>
        <w:t>-</w:t>
      </w:r>
      <w:r>
        <w:rPr>
          <w:szCs w:val="18"/>
        </w:rPr>
        <w:t xml:space="preserve"> en onderaannemers goed schriftelijk vast te leggen. </w:t>
      </w:r>
    </w:p>
    <w:p w:rsidR="00CC228D" w:rsidRDefault="00CC228D" w:rsidP="00CC228D">
      <w:pPr>
        <w:rPr>
          <w:szCs w:val="18"/>
        </w:rPr>
      </w:pPr>
    </w:p>
    <w:p w:rsidR="00CC228D" w:rsidRDefault="00CC228D" w:rsidP="00CC228D">
      <w:pPr>
        <w:rPr>
          <w:szCs w:val="18"/>
        </w:rPr>
      </w:pPr>
      <w:r>
        <w:rPr>
          <w:szCs w:val="18"/>
        </w:rPr>
        <w:t>In hoofdstuk 10.1 zijn nadere eisen aan deelnemende partijen opgenomen.</w:t>
      </w:r>
    </w:p>
    <w:p w:rsidR="00CC228D" w:rsidRDefault="00CC228D" w:rsidP="00CC228D">
      <w:pPr>
        <w:rPr>
          <w:szCs w:val="18"/>
        </w:rPr>
      </w:pPr>
    </w:p>
    <w:p w:rsidR="00CC228D" w:rsidRPr="007D74C8" w:rsidRDefault="00CC228D" w:rsidP="00CC228D">
      <w:pPr>
        <w:pStyle w:val="Kop2"/>
        <w:keepLines/>
        <w:numPr>
          <w:ilvl w:val="1"/>
          <w:numId w:val="15"/>
        </w:numPr>
        <w:spacing w:after="240" w:line="300" w:lineRule="exact"/>
        <w:rPr>
          <w:szCs w:val="18"/>
        </w:rPr>
      </w:pPr>
      <w:bookmarkStart w:id="36" w:name="_Toc273004947"/>
      <w:bookmarkStart w:id="37" w:name="_Toc273006859"/>
      <w:bookmarkStart w:id="38" w:name="_Toc273009515"/>
      <w:bookmarkStart w:id="39" w:name="_Toc273009813"/>
      <w:bookmarkStart w:id="40" w:name="_Toc273113387"/>
      <w:bookmarkStart w:id="41" w:name="_Toc425419167"/>
      <w:r w:rsidRPr="007D74C8">
        <w:rPr>
          <w:szCs w:val="18"/>
        </w:rPr>
        <w:t>Prijs en duur van de opdracht</w:t>
      </w:r>
      <w:bookmarkEnd w:id="36"/>
      <w:bookmarkEnd w:id="37"/>
      <w:bookmarkEnd w:id="38"/>
      <w:bookmarkEnd w:id="39"/>
      <w:bookmarkEnd w:id="40"/>
      <w:bookmarkEnd w:id="41"/>
    </w:p>
    <w:p w:rsidR="00CC228D" w:rsidRPr="007D74C8" w:rsidRDefault="00CC228D" w:rsidP="00CC228D">
      <w:pPr>
        <w:rPr>
          <w:szCs w:val="18"/>
        </w:rPr>
      </w:pPr>
      <w:r w:rsidRPr="007D74C8">
        <w:rPr>
          <w:szCs w:val="18"/>
        </w:rPr>
        <w:t>Fase 1 duurt maximaal 6 maanden. Binnen die tijd moet het haalbaarheidsonderzoek zijn afgerond.</w:t>
      </w:r>
    </w:p>
    <w:p w:rsidR="00CC228D" w:rsidRPr="007D74C8" w:rsidRDefault="00CC228D" w:rsidP="00CC228D">
      <w:pPr>
        <w:rPr>
          <w:szCs w:val="18"/>
        </w:rPr>
      </w:pPr>
    </w:p>
    <w:p w:rsidR="00CC228D" w:rsidRPr="005B0FAF" w:rsidRDefault="00CC228D" w:rsidP="00CC228D">
      <w:pPr>
        <w:autoSpaceDE w:val="0"/>
        <w:autoSpaceDN w:val="0"/>
        <w:adjustRightInd w:val="0"/>
        <w:rPr>
          <w:szCs w:val="18"/>
        </w:rPr>
      </w:pPr>
      <w:r w:rsidRPr="007D74C8">
        <w:rPr>
          <w:szCs w:val="18"/>
        </w:rPr>
        <w:t xml:space="preserve">U doet een offerte voor een bepaald </w:t>
      </w:r>
      <w:r w:rsidRPr="00644AA2">
        <w:rPr>
          <w:szCs w:val="18"/>
        </w:rPr>
        <w:t xml:space="preserve">resultaat tegen een in de offerte aangegeven vaste prijs. Uw offerte moet marktconform zijn. </w:t>
      </w:r>
      <w:r w:rsidRPr="005B0FAF">
        <w:rPr>
          <w:szCs w:val="18"/>
        </w:rPr>
        <w:t>Dus een reële prijs voor wat u aanbiedt. Houdt er bij het bepalen van de</w:t>
      </w:r>
      <w:r w:rsidR="003055E4">
        <w:rPr>
          <w:szCs w:val="18"/>
        </w:rPr>
        <w:t>ze</w:t>
      </w:r>
      <w:r w:rsidRPr="005B0FAF">
        <w:rPr>
          <w:szCs w:val="18"/>
        </w:rPr>
        <w:t xml:space="preserve"> prijs rekening mee dat het intell</w:t>
      </w:r>
      <w:r>
        <w:rPr>
          <w:szCs w:val="18"/>
        </w:rPr>
        <w:t>ectueel</w:t>
      </w:r>
      <w:r w:rsidRPr="005B0FAF">
        <w:rPr>
          <w:szCs w:val="18"/>
        </w:rPr>
        <w:t xml:space="preserve"> eigendom</w:t>
      </w:r>
      <w:r w:rsidR="002E566F">
        <w:rPr>
          <w:szCs w:val="18"/>
        </w:rPr>
        <w:t xml:space="preserve"> (IE)</w:t>
      </w:r>
      <w:r w:rsidRPr="005B0FAF">
        <w:rPr>
          <w:szCs w:val="18"/>
        </w:rPr>
        <w:t xml:space="preserve"> bij u blijft. Er is geen overdracht aan de opdrachtgever. </w:t>
      </w:r>
      <w:r>
        <w:rPr>
          <w:szCs w:val="18"/>
        </w:rPr>
        <w:t xml:space="preserve">Wel verwerft de opdrachtgever bepaalde rechten (zie paragraaf 4.2). </w:t>
      </w:r>
      <w:r w:rsidRPr="001D5CD9">
        <w:rPr>
          <w:szCs w:val="18"/>
        </w:rPr>
        <w:t>Een marktconforme prijs houdt</w:t>
      </w:r>
      <w:r w:rsidR="00B0028D">
        <w:rPr>
          <w:szCs w:val="18"/>
        </w:rPr>
        <w:t xml:space="preserve"> </w:t>
      </w:r>
      <w:r w:rsidRPr="001D5CD9">
        <w:rPr>
          <w:szCs w:val="18"/>
        </w:rPr>
        <w:t xml:space="preserve">rekening </w:t>
      </w:r>
      <w:r w:rsidR="000868C9">
        <w:rPr>
          <w:szCs w:val="18"/>
        </w:rPr>
        <w:t xml:space="preserve">met het feit dat het </w:t>
      </w:r>
      <w:r w:rsidR="002E566F">
        <w:rPr>
          <w:szCs w:val="18"/>
        </w:rPr>
        <w:t>IE</w:t>
      </w:r>
      <w:r w:rsidR="000868C9">
        <w:rPr>
          <w:szCs w:val="18"/>
        </w:rPr>
        <w:t xml:space="preserve"> bij u blijft </w:t>
      </w:r>
      <w:r w:rsidRPr="001D5CD9">
        <w:rPr>
          <w:szCs w:val="18"/>
        </w:rPr>
        <w:t>en ligt daarom</w:t>
      </w:r>
      <w:r w:rsidR="000868C9">
        <w:rPr>
          <w:szCs w:val="18"/>
        </w:rPr>
        <w:t xml:space="preserve"> altijd</w:t>
      </w:r>
      <w:r w:rsidRPr="001D5CD9">
        <w:rPr>
          <w:szCs w:val="18"/>
        </w:rPr>
        <w:t xml:space="preserve"> lager dan de prijs </w:t>
      </w:r>
      <w:r w:rsidR="000868C9">
        <w:rPr>
          <w:szCs w:val="18"/>
        </w:rPr>
        <w:t>van</w:t>
      </w:r>
      <w:r w:rsidR="000868C9" w:rsidRPr="001D5CD9">
        <w:rPr>
          <w:szCs w:val="18"/>
        </w:rPr>
        <w:t xml:space="preserve"> </w:t>
      </w:r>
      <w:r w:rsidR="002E566F">
        <w:rPr>
          <w:szCs w:val="18"/>
        </w:rPr>
        <w:t>exclusief onderzoek en ontwikkeling. Hiermee is bedoeld onderzoek en ontwikkeling dat</w:t>
      </w:r>
      <w:r w:rsidR="000868C9">
        <w:rPr>
          <w:szCs w:val="18"/>
        </w:rPr>
        <w:t xml:space="preserve"> u exclusief aan </w:t>
      </w:r>
      <w:r w:rsidRPr="001D5CD9">
        <w:rPr>
          <w:szCs w:val="18"/>
        </w:rPr>
        <w:t>de</w:t>
      </w:r>
      <w:r w:rsidR="00B0028D">
        <w:rPr>
          <w:szCs w:val="18"/>
        </w:rPr>
        <w:t xml:space="preserve"> </w:t>
      </w:r>
      <w:r w:rsidRPr="001D5CD9">
        <w:rPr>
          <w:szCs w:val="18"/>
        </w:rPr>
        <w:t>overheid</w:t>
      </w:r>
      <w:r w:rsidR="000868C9">
        <w:rPr>
          <w:szCs w:val="18"/>
        </w:rPr>
        <w:t xml:space="preserve"> aanbiedt</w:t>
      </w:r>
      <w:r w:rsidRPr="001D5CD9">
        <w:rPr>
          <w:szCs w:val="18"/>
        </w:rPr>
        <w:t xml:space="preserve"> </w:t>
      </w:r>
      <w:r w:rsidR="000868C9">
        <w:rPr>
          <w:szCs w:val="18"/>
        </w:rPr>
        <w:t xml:space="preserve">waarbij </w:t>
      </w:r>
      <w:r w:rsidRPr="001D5CD9">
        <w:rPr>
          <w:szCs w:val="18"/>
        </w:rPr>
        <w:t xml:space="preserve">alle resultaten </w:t>
      </w:r>
      <w:r w:rsidR="000868C9">
        <w:rPr>
          <w:szCs w:val="18"/>
        </w:rPr>
        <w:t xml:space="preserve">die </w:t>
      </w:r>
      <w:r w:rsidRPr="001D5CD9">
        <w:rPr>
          <w:szCs w:val="18"/>
        </w:rPr>
        <w:t xml:space="preserve">voortkomen uit </w:t>
      </w:r>
      <w:r w:rsidR="002E566F">
        <w:rPr>
          <w:szCs w:val="18"/>
        </w:rPr>
        <w:t>het</w:t>
      </w:r>
      <w:r w:rsidR="000868C9" w:rsidRPr="001D5CD9">
        <w:rPr>
          <w:szCs w:val="18"/>
        </w:rPr>
        <w:t xml:space="preserve"> </w:t>
      </w:r>
      <w:r w:rsidRPr="001D5CD9">
        <w:rPr>
          <w:szCs w:val="18"/>
        </w:rPr>
        <w:t>contract - inclusief alle I</w:t>
      </w:r>
      <w:r w:rsidR="000868C9">
        <w:rPr>
          <w:szCs w:val="18"/>
        </w:rPr>
        <w:t>E</w:t>
      </w:r>
      <w:r w:rsidRPr="001D5CD9">
        <w:rPr>
          <w:szCs w:val="18"/>
        </w:rPr>
        <w:t xml:space="preserve"> - exclusief voor </w:t>
      </w:r>
      <w:r w:rsidR="000868C9">
        <w:rPr>
          <w:szCs w:val="18"/>
        </w:rPr>
        <w:t>de overheid zijn</w:t>
      </w:r>
      <w:r>
        <w:rPr>
          <w:szCs w:val="18"/>
        </w:rPr>
        <w:t xml:space="preserve">. </w:t>
      </w:r>
      <w:r w:rsidRPr="005B0FAF">
        <w:rPr>
          <w:szCs w:val="18"/>
        </w:rPr>
        <w:t>In de begroting dient u het verschil toe te lichten.</w:t>
      </w:r>
    </w:p>
    <w:p w:rsidR="00CC228D" w:rsidRDefault="00CC228D" w:rsidP="00CC228D">
      <w:pPr>
        <w:autoSpaceDE w:val="0"/>
        <w:autoSpaceDN w:val="0"/>
        <w:adjustRightInd w:val="0"/>
        <w:rPr>
          <w:szCs w:val="18"/>
        </w:rPr>
      </w:pPr>
    </w:p>
    <w:p w:rsidR="00CC228D" w:rsidRDefault="00CC228D" w:rsidP="00CC228D">
      <w:pPr>
        <w:rPr>
          <w:szCs w:val="18"/>
        </w:rPr>
      </w:pPr>
      <w:r w:rsidRPr="007D74C8">
        <w:rPr>
          <w:szCs w:val="18"/>
        </w:rPr>
        <w:t xml:space="preserve">U doet een offerte </w:t>
      </w:r>
      <w:r>
        <w:rPr>
          <w:szCs w:val="18"/>
        </w:rPr>
        <w:t xml:space="preserve">altijd </w:t>
      </w:r>
      <w:r w:rsidRPr="007D74C8">
        <w:rPr>
          <w:szCs w:val="18"/>
        </w:rPr>
        <w:t>inclusief btw</w:t>
      </w:r>
      <w:r>
        <w:rPr>
          <w:szCs w:val="18"/>
        </w:rPr>
        <w:t xml:space="preserve"> (let op: </w:t>
      </w:r>
      <w:r w:rsidR="00894E1F">
        <w:rPr>
          <w:szCs w:val="18"/>
        </w:rPr>
        <w:t xml:space="preserve">de </w:t>
      </w:r>
      <w:r>
        <w:rPr>
          <w:szCs w:val="18"/>
        </w:rPr>
        <w:t>bedrag</w:t>
      </w:r>
      <w:r w:rsidR="00894E1F">
        <w:rPr>
          <w:szCs w:val="18"/>
        </w:rPr>
        <w:t>en genoemd in de oproep zijn</w:t>
      </w:r>
      <w:r w:rsidR="0082178E">
        <w:rPr>
          <w:szCs w:val="18"/>
        </w:rPr>
        <w:t xml:space="preserve"> </w:t>
      </w:r>
      <w:r w:rsidR="00894E1F">
        <w:rPr>
          <w:szCs w:val="18"/>
        </w:rPr>
        <w:t>altijd</w:t>
      </w:r>
      <w:r>
        <w:rPr>
          <w:szCs w:val="18"/>
        </w:rPr>
        <w:t xml:space="preserve"> inclusief btw)</w:t>
      </w:r>
      <w:r w:rsidRPr="007D74C8">
        <w:rPr>
          <w:szCs w:val="18"/>
        </w:rPr>
        <w:t>.</w:t>
      </w:r>
    </w:p>
    <w:p w:rsidR="00CC228D" w:rsidRPr="007D74C8" w:rsidRDefault="00CC228D" w:rsidP="00CC228D">
      <w:pPr>
        <w:rPr>
          <w:szCs w:val="18"/>
        </w:rPr>
      </w:pPr>
    </w:p>
    <w:p w:rsidR="00CC228D" w:rsidRPr="007D74C8" w:rsidRDefault="00CC228D" w:rsidP="00CC228D">
      <w:pPr>
        <w:rPr>
          <w:szCs w:val="18"/>
        </w:rPr>
      </w:pPr>
      <w:r w:rsidRPr="007D74C8">
        <w:rPr>
          <w:szCs w:val="18"/>
        </w:rPr>
        <w:t xml:space="preserve">U krijgt een vaste prijs voor de SBIR-opdracht en bent verantwoordelijk voor het resultaat. Bij de uitvoering van de opdracht kunt u samenwerken met een kennisinstelling of met andere </w:t>
      </w:r>
      <w:r>
        <w:rPr>
          <w:szCs w:val="18"/>
        </w:rPr>
        <w:t>ondernemingen</w:t>
      </w:r>
      <w:r w:rsidRPr="007D74C8">
        <w:rPr>
          <w:szCs w:val="18"/>
        </w:rPr>
        <w:t xml:space="preserve">, of delen van het werk uitbesteden. </w:t>
      </w:r>
    </w:p>
    <w:p w:rsidR="00CC228D" w:rsidRPr="007D74C8" w:rsidRDefault="00CC228D" w:rsidP="00CC228D">
      <w:pPr>
        <w:rPr>
          <w:szCs w:val="18"/>
        </w:rPr>
      </w:pPr>
    </w:p>
    <w:p w:rsidR="00CC228D" w:rsidRPr="007D74C8" w:rsidRDefault="00CC228D" w:rsidP="00CC228D">
      <w:pPr>
        <w:rPr>
          <w:szCs w:val="18"/>
        </w:rPr>
      </w:pPr>
      <w:r w:rsidRPr="007D74C8">
        <w:rPr>
          <w:szCs w:val="18"/>
        </w:rPr>
        <w:t xml:space="preserve">De omvang van de opdracht bedraagt nooit meer dan in de SBIR oproep </w:t>
      </w:r>
      <w:r>
        <w:rPr>
          <w:szCs w:val="18"/>
        </w:rPr>
        <w:t xml:space="preserve">is </w:t>
      </w:r>
      <w:r w:rsidRPr="007D74C8">
        <w:rPr>
          <w:szCs w:val="18"/>
        </w:rPr>
        <w:t>aangegeven én nooit meer dan het offertebedrag.</w:t>
      </w:r>
    </w:p>
    <w:p w:rsidR="00CC228D" w:rsidRPr="007D74C8" w:rsidRDefault="00CC228D" w:rsidP="00CC228D">
      <w:pPr>
        <w:rPr>
          <w:szCs w:val="18"/>
        </w:rPr>
      </w:pPr>
    </w:p>
    <w:p w:rsidR="009615AC" w:rsidRDefault="00CC228D" w:rsidP="00CC228D">
      <w:pPr>
        <w:rPr>
          <w:szCs w:val="18"/>
        </w:rPr>
      </w:pPr>
      <w:r w:rsidRPr="007D74C8">
        <w:rPr>
          <w:szCs w:val="18"/>
        </w:rPr>
        <w:t xml:space="preserve">Een </w:t>
      </w:r>
      <w:r>
        <w:rPr>
          <w:szCs w:val="18"/>
        </w:rPr>
        <w:t>onderneming</w:t>
      </w:r>
      <w:r w:rsidRPr="007D74C8">
        <w:rPr>
          <w:szCs w:val="18"/>
        </w:rPr>
        <w:t xml:space="preserve"> kan financiering of subsidie vragen voor onderzoek aanvullend op of naast een SBIR-project, daarbij geldt</w:t>
      </w:r>
      <w:r>
        <w:rPr>
          <w:szCs w:val="18"/>
        </w:rPr>
        <w:t xml:space="preserve"> </w:t>
      </w:r>
      <w:r w:rsidRPr="009550B6">
        <w:rPr>
          <w:szCs w:val="18"/>
        </w:rPr>
        <w:t xml:space="preserve">dat </w:t>
      </w:r>
      <w:r>
        <w:rPr>
          <w:szCs w:val="18"/>
        </w:rPr>
        <w:t>RVO.nl</w:t>
      </w:r>
      <w:r w:rsidRPr="009550B6">
        <w:rPr>
          <w:szCs w:val="18"/>
        </w:rPr>
        <w:t xml:space="preserve"> alleen</w:t>
      </w:r>
      <w:r w:rsidRPr="007D74C8">
        <w:rPr>
          <w:szCs w:val="18"/>
        </w:rPr>
        <w:t xml:space="preserve"> de </w:t>
      </w:r>
      <w:r w:rsidRPr="009550B6">
        <w:rPr>
          <w:szCs w:val="18"/>
        </w:rPr>
        <w:t>reële kosten vergoed</w:t>
      </w:r>
      <w:r>
        <w:rPr>
          <w:szCs w:val="18"/>
        </w:rPr>
        <w:t xml:space="preserve">t </w:t>
      </w:r>
      <w:r w:rsidRPr="009550B6">
        <w:rPr>
          <w:szCs w:val="18"/>
        </w:rPr>
        <w:t>waar geen subsidie tegenover staat of heeft gestaan</w:t>
      </w:r>
      <w:r>
        <w:rPr>
          <w:szCs w:val="18"/>
        </w:rPr>
        <w:t>.</w:t>
      </w:r>
      <w:r w:rsidRPr="007D74C8">
        <w:rPr>
          <w:szCs w:val="18"/>
        </w:rPr>
        <w:t xml:space="preserve"> Wél </w:t>
      </w:r>
      <w:r>
        <w:rPr>
          <w:szCs w:val="18"/>
        </w:rPr>
        <w:t xml:space="preserve">kan </w:t>
      </w:r>
      <w:r w:rsidRPr="007D74C8">
        <w:rPr>
          <w:szCs w:val="18"/>
        </w:rPr>
        <w:t>een SBIR</w:t>
      </w:r>
      <w:r>
        <w:rPr>
          <w:szCs w:val="18"/>
        </w:rPr>
        <w:t xml:space="preserve">-opdracht worden gecombineerd met </w:t>
      </w:r>
      <w:r w:rsidRPr="009550B6">
        <w:rPr>
          <w:szCs w:val="18"/>
        </w:rPr>
        <w:t>fiscale tegemoetkomingen en vermindering(en) op de belastingafdracht</w:t>
      </w:r>
      <w:r>
        <w:rPr>
          <w:szCs w:val="18"/>
        </w:rPr>
        <w:t xml:space="preserve"> zoals</w:t>
      </w:r>
      <w:r w:rsidRPr="007D74C8">
        <w:rPr>
          <w:szCs w:val="18"/>
        </w:rPr>
        <w:t xml:space="preserve"> WBSO.</w:t>
      </w:r>
    </w:p>
    <w:p w:rsidR="009615AC" w:rsidRDefault="009615AC">
      <w:pPr>
        <w:spacing w:line="240" w:lineRule="auto"/>
        <w:rPr>
          <w:szCs w:val="18"/>
        </w:rPr>
      </w:pPr>
      <w:r>
        <w:rPr>
          <w:szCs w:val="18"/>
        </w:rPr>
        <w:br w:type="page"/>
      </w:r>
    </w:p>
    <w:p w:rsidR="00CC228D" w:rsidRPr="007D74C8" w:rsidRDefault="00CC228D" w:rsidP="00CC228D">
      <w:pPr>
        <w:pStyle w:val="Kop1"/>
        <w:pageBreakBefore/>
        <w:numPr>
          <w:ilvl w:val="0"/>
          <w:numId w:val="15"/>
        </w:numPr>
        <w:spacing w:before="0" w:after="300" w:line="300" w:lineRule="atLeast"/>
      </w:pPr>
      <w:bookmarkStart w:id="42" w:name="_Toc294170937"/>
      <w:bookmarkStart w:id="43" w:name="_Toc385585002"/>
      <w:bookmarkStart w:id="44" w:name="_Toc385585137"/>
      <w:bookmarkStart w:id="45" w:name="_Toc289766663"/>
      <w:bookmarkStart w:id="46" w:name="_Toc290973368"/>
      <w:bookmarkStart w:id="47" w:name="_Toc290991909"/>
      <w:bookmarkStart w:id="48" w:name="_Toc289766664"/>
      <w:bookmarkStart w:id="49" w:name="_Toc290973369"/>
      <w:bookmarkStart w:id="50" w:name="_Toc290991910"/>
      <w:bookmarkStart w:id="51" w:name="_Toc273004949"/>
      <w:bookmarkStart w:id="52" w:name="_Toc273113389"/>
      <w:bookmarkStart w:id="53" w:name="_Toc425419168"/>
      <w:bookmarkEnd w:id="42"/>
      <w:bookmarkEnd w:id="43"/>
      <w:bookmarkEnd w:id="44"/>
      <w:bookmarkEnd w:id="45"/>
      <w:bookmarkEnd w:id="46"/>
      <w:bookmarkEnd w:id="47"/>
      <w:bookmarkEnd w:id="48"/>
      <w:bookmarkEnd w:id="49"/>
      <w:bookmarkEnd w:id="50"/>
      <w:r w:rsidRPr="007D74C8">
        <w:t>Beoordelingsproces SBIR fase 1</w:t>
      </w:r>
      <w:bookmarkEnd w:id="51"/>
      <w:bookmarkEnd w:id="52"/>
      <w:bookmarkEnd w:id="53"/>
    </w:p>
    <w:p w:rsidR="00CC228D" w:rsidRPr="007D74C8" w:rsidRDefault="00CC228D" w:rsidP="00CC228D">
      <w:pPr>
        <w:pStyle w:val="Kop2"/>
        <w:keepLines/>
        <w:numPr>
          <w:ilvl w:val="1"/>
          <w:numId w:val="15"/>
        </w:numPr>
        <w:spacing w:after="240" w:line="300" w:lineRule="exact"/>
      </w:pPr>
      <w:bookmarkStart w:id="54" w:name="_Toc273004950"/>
      <w:bookmarkStart w:id="55" w:name="_Toc273006861"/>
      <w:bookmarkStart w:id="56" w:name="_Toc273009517"/>
      <w:bookmarkStart w:id="57" w:name="_Toc273009815"/>
      <w:bookmarkStart w:id="58" w:name="_Toc273113390"/>
      <w:bookmarkStart w:id="59" w:name="_Toc425419169"/>
      <w:r w:rsidRPr="007D74C8">
        <w:t>Beoordelingscommissie</w:t>
      </w:r>
      <w:bookmarkEnd w:id="54"/>
      <w:bookmarkEnd w:id="55"/>
      <w:bookmarkEnd w:id="56"/>
      <w:bookmarkEnd w:id="57"/>
      <w:bookmarkEnd w:id="58"/>
      <w:bookmarkEnd w:id="59"/>
    </w:p>
    <w:p w:rsidR="00CC228D" w:rsidRPr="007D74C8" w:rsidRDefault="00CC228D" w:rsidP="00CC228D">
      <w:pPr>
        <w:rPr>
          <w:rFonts w:cs="Arial"/>
          <w:szCs w:val="18"/>
        </w:rPr>
      </w:pPr>
      <w:r w:rsidRPr="007D74C8">
        <w:rPr>
          <w:rFonts w:cs="Arial"/>
          <w:szCs w:val="18"/>
        </w:rPr>
        <w:t xml:space="preserve">Een commissie van deskundigen adviseert over de rangschikking van de aangeboden projecten. </w:t>
      </w:r>
      <w:r>
        <w:rPr>
          <w:rFonts w:cs="Arial"/>
          <w:szCs w:val="18"/>
        </w:rPr>
        <w:t>RVO.nl</w:t>
      </w:r>
      <w:r w:rsidRPr="007D74C8">
        <w:rPr>
          <w:rFonts w:cs="Arial"/>
          <w:szCs w:val="18"/>
        </w:rPr>
        <w:t xml:space="preserve"> maakt de leden van de commissie bekend. </w:t>
      </w:r>
      <w:r w:rsidR="00894E1F">
        <w:rPr>
          <w:rFonts w:cs="Arial"/>
          <w:szCs w:val="18"/>
        </w:rPr>
        <w:t>RVO.nl</w:t>
      </w:r>
      <w:r w:rsidRPr="007D74C8">
        <w:rPr>
          <w:rFonts w:cs="Arial"/>
          <w:szCs w:val="18"/>
        </w:rPr>
        <w:t xml:space="preserve"> besluit welke aanbieders een opdracht wordt gegund. De commissie bepaalt haar eigen werkwijze binnen de kaders die door de </w:t>
      </w:r>
      <w:r w:rsidR="00E80051">
        <w:rPr>
          <w:rFonts w:cs="Arial"/>
          <w:szCs w:val="18"/>
        </w:rPr>
        <w:t>beschreven procedure</w:t>
      </w:r>
      <w:r w:rsidR="00E80051" w:rsidRPr="007D74C8">
        <w:rPr>
          <w:rFonts w:cs="Arial"/>
          <w:szCs w:val="18"/>
        </w:rPr>
        <w:t xml:space="preserve"> </w:t>
      </w:r>
      <w:r w:rsidRPr="007D74C8">
        <w:rPr>
          <w:rFonts w:cs="Arial"/>
          <w:szCs w:val="18"/>
        </w:rPr>
        <w:t>worden gegeven.</w:t>
      </w:r>
    </w:p>
    <w:p w:rsidR="00CC228D" w:rsidRPr="007D74C8" w:rsidRDefault="00CC228D" w:rsidP="00CC228D">
      <w:pPr>
        <w:pStyle w:val="Kop2"/>
        <w:keepLines/>
        <w:numPr>
          <w:ilvl w:val="1"/>
          <w:numId w:val="15"/>
        </w:numPr>
        <w:spacing w:after="240" w:line="300" w:lineRule="exact"/>
        <w:rPr>
          <w:szCs w:val="18"/>
        </w:rPr>
      </w:pPr>
      <w:bookmarkStart w:id="60" w:name="_Toc273004951"/>
      <w:bookmarkStart w:id="61" w:name="_Toc273006862"/>
      <w:bookmarkStart w:id="62" w:name="_Toc273009518"/>
      <w:bookmarkStart w:id="63" w:name="_Toc273009816"/>
      <w:bookmarkStart w:id="64" w:name="_Toc273113391"/>
      <w:bookmarkStart w:id="65" w:name="_Toc425419170"/>
      <w:r w:rsidRPr="007D74C8">
        <w:rPr>
          <w:szCs w:val="18"/>
        </w:rPr>
        <w:t>De voorselectie</w:t>
      </w:r>
      <w:bookmarkEnd w:id="60"/>
      <w:bookmarkEnd w:id="61"/>
      <w:bookmarkEnd w:id="62"/>
      <w:bookmarkEnd w:id="63"/>
      <w:bookmarkEnd w:id="64"/>
      <w:bookmarkEnd w:id="65"/>
    </w:p>
    <w:p w:rsidR="00CC228D" w:rsidRPr="007D74C8" w:rsidRDefault="00CC228D" w:rsidP="00CC228D">
      <w:pPr>
        <w:rPr>
          <w:rFonts w:cs="Arial"/>
          <w:szCs w:val="18"/>
        </w:rPr>
      </w:pPr>
      <w:r w:rsidRPr="007D74C8">
        <w:rPr>
          <w:rFonts w:cs="Arial"/>
          <w:szCs w:val="18"/>
        </w:rPr>
        <w:t xml:space="preserve">Wanneer er voor fase 1 veel offertes zijn ontvangen dan maakt de commissie eerst een voorselectie van de, naar hun mening, kansrijke offertes. Voor het maken van de voorselectie kijkt de commissie uitsluitend naar de </w:t>
      </w:r>
      <w:r>
        <w:rPr>
          <w:rFonts w:cs="Arial"/>
          <w:szCs w:val="18"/>
        </w:rPr>
        <w:t>management</w:t>
      </w:r>
      <w:r w:rsidRPr="007D74C8">
        <w:rPr>
          <w:rFonts w:cs="Arial"/>
          <w:szCs w:val="18"/>
        </w:rPr>
        <w:t>samenvatting van iedere offerte.</w:t>
      </w:r>
    </w:p>
    <w:p w:rsidR="00CC228D" w:rsidRPr="007D74C8" w:rsidRDefault="00CC228D" w:rsidP="00CC228D">
      <w:pPr>
        <w:rPr>
          <w:szCs w:val="18"/>
        </w:rPr>
      </w:pPr>
      <w:r w:rsidRPr="007D74C8">
        <w:rPr>
          <w:rFonts w:cs="Arial"/>
          <w:szCs w:val="18"/>
        </w:rPr>
        <w:t xml:space="preserve">Wanneer een offerte niet kansrijk wordt geacht dan </w:t>
      </w:r>
      <w:r>
        <w:rPr>
          <w:rFonts w:cs="Arial"/>
          <w:szCs w:val="18"/>
        </w:rPr>
        <w:t>komt deze</w:t>
      </w:r>
      <w:r w:rsidRPr="007D74C8">
        <w:rPr>
          <w:rFonts w:cs="Arial"/>
          <w:szCs w:val="18"/>
        </w:rPr>
        <w:t xml:space="preserve"> niet </w:t>
      </w:r>
      <w:r>
        <w:rPr>
          <w:rFonts w:cs="Arial"/>
          <w:szCs w:val="18"/>
        </w:rPr>
        <w:t>in aanmerking voor een opdracht</w:t>
      </w:r>
      <w:r w:rsidRPr="007D74C8">
        <w:rPr>
          <w:rFonts w:cs="Arial"/>
          <w:szCs w:val="18"/>
        </w:rPr>
        <w:t>.</w:t>
      </w:r>
    </w:p>
    <w:p w:rsidR="00CC228D" w:rsidRPr="007D74C8" w:rsidRDefault="00CC228D" w:rsidP="00CC228D">
      <w:pPr>
        <w:pStyle w:val="Kop2"/>
        <w:keepLines/>
        <w:numPr>
          <w:ilvl w:val="1"/>
          <w:numId w:val="15"/>
        </w:numPr>
        <w:spacing w:after="240" w:line="300" w:lineRule="exact"/>
        <w:rPr>
          <w:szCs w:val="18"/>
        </w:rPr>
      </w:pPr>
      <w:bookmarkStart w:id="66" w:name="_Toc273004952"/>
      <w:bookmarkStart w:id="67" w:name="_Toc273006863"/>
      <w:bookmarkStart w:id="68" w:name="_Toc273009519"/>
      <w:bookmarkStart w:id="69" w:name="_Toc273009817"/>
      <w:bookmarkStart w:id="70" w:name="_Toc273113392"/>
      <w:bookmarkStart w:id="71" w:name="_Toc425419171"/>
      <w:r w:rsidRPr="007D74C8">
        <w:rPr>
          <w:szCs w:val="18"/>
        </w:rPr>
        <w:t>De beoordelingscriteria</w:t>
      </w:r>
      <w:bookmarkEnd w:id="66"/>
      <w:bookmarkEnd w:id="67"/>
      <w:bookmarkEnd w:id="68"/>
      <w:bookmarkEnd w:id="69"/>
      <w:bookmarkEnd w:id="70"/>
      <w:bookmarkEnd w:id="71"/>
    </w:p>
    <w:p w:rsidR="00CC228D" w:rsidRPr="007D74C8" w:rsidRDefault="00CC228D" w:rsidP="00CC228D">
      <w:pPr>
        <w:rPr>
          <w:szCs w:val="18"/>
        </w:rPr>
      </w:pPr>
      <w:r>
        <w:rPr>
          <w:szCs w:val="18"/>
        </w:rPr>
        <w:t xml:space="preserve">De oproep van een specifieke SBIR beschrijft de beoordelingscriteria waarop de </w:t>
      </w:r>
      <w:r w:rsidRPr="007D74C8">
        <w:rPr>
          <w:szCs w:val="18"/>
        </w:rPr>
        <w:t xml:space="preserve">beoordelingscommissie de (kansrijke) offertes </w:t>
      </w:r>
      <w:r>
        <w:rPr>
          <w:szCs w:val="18"/>
        </w:rPr>
        <w:t xml:space="preserve">beoordeelt. De </w:t>
      </w:r>
      <w:r w:rsidRPr="007D74C8">
        <w:rPr>
          <w:szCs w:val="18"/>
        </w:rPr>
        <w:t xml:space="preserve">volgende </w:t>
      </w:r>
      <w:r w:rsidR="00E80051">
        <w:rPr>
          <w:szCs w:val="18"/>
        </w:rPr>
        <w:t>vier</w:t>
      </w:r>
      <w:r w:rsidR="00E80051" w:rsidRPr="007D74C8">
        <w:rPr>
          <w:szCs w:val="18"/>
        </w:rPr>
        <w:t xml:space="preserve"> </w:t>
      </w:r>
      <w:r w:rsidRPr="007D74C8">
        <w:rPr>
          <w:szCs w:val="18"/>
        </w:rPr>
        <w:t>criteria</w:t>
      </w:r>
      <w:r>
        <w:rPr>
          <w:szCs w:val="18"/>
        </w:rPr>
        <w:t xml:space="preserve"> dienen hierbij als uitgangspunt</w:t>
      </w:r>
      <w:r w:rsidRPr="007D74C8">
        <w:rPr>
          <w:szCs w:val="18"/>
        </w:rPr>
        <w:t>:</w:t>
      </w:r>
    </w:p>
    <w:p w:rsidR="00CC228D" w:rsidRDefault="00CC228D" w:rsidP="00CC228D">
      <w:pPr>
        <w:rPr>
          <w:szCs w:val="18"/>
        </w:rPr>
      </w:pPr>
    </w:p>
    <w:p w:rsidR="00E80051" w:rsidRPr="000F394D" w:rsidRDefault="00E80051" w:rsidP="00E80051">
      <w:pPr>
        <w:pStyle w:val="Lijstalinea"/>
        <w:numPr>
          <w:ilvl w:val="0"/>
          <w:numId w:val="20"/>
        </w:numPr>
        <w:rPr>
          <w:rFonts w:ascii="Verdana" w:hAnsi="Verdana"/>
          <w:b/>
          <w:sz w:val="18"/>
          <w:szCs w:val="18"/>
        </w:rPr>
      </w:pPr>
      <w:r w:rsidRPr="000F394D">
        <w:rPr>
          <w:rFonts w:ascii="Verdana" w:hAnsi="Verdana"/>
          <w:b/>
          <w:sz w:val="18"/>
          <w:szCs w:val="18"/>
        </w:rPr>
        <w:t>Impact</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Mate waarin de innovatie bijdraagt aan het oplossen van het maatschappelijk probleem.</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Kwaliteit van de onderbouwing van de impact.</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Mate van innovatie: Hoe groot is de ‘doorbraak’ en hoeveel nieuwe functionaliteit ontstaat voor klanten?</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Bruikbaarheid voor gebruikers.</w:t>
      </w:r>
    </w:p>
    <w:p w:rsidR="00E80051"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Hoeveel waarde levert het voorstel voor het gevraagde budget (‘</w:t>
      </w:r>
      <w:proofErr w:type="spellStart"/>
      <w:r w:rsidRPr="00B0028D">
        <w:rPr>
          <w:rFonts w:ascii="Verdana" w:hAnsi="Verdana"/>
          <w:i/>
          <w:sz w:val="18"/>
          <w:szCs w:val="18"/>
        </w:rPr>
        <w:t>value</w:t>
      </w:r>
      <w:proofErr w:type="spellEnd"/>
      <w:r w:rsidRPr="00B0028D">
        <w:rPr>
          <w:rFonts w:ascii="Verdana" w:hAnsi="Verdana"/>
          <w:i/>
          <w:sz w:val="18"/>
          <w:szCs w:val="18"/>
        </w:rPr>
        <w:t xml:space="preserve"> </w:t>
      </w:r>
      <w:proofErr w:type="spellStart"/>
      <w:r w:rsidRPr="00B0028D">
        <w:rPr>
          <w:rFonts w:ascii="Verdana" w:hAnsi="Verdana"/>
          <w:i/>
          <w:sz w:val="18"/>
          <w:szCs w:val="18"/>
        </w:rPr>
        <w:t>for</w:t>
      </w:r>
      <w:proofErr w:type="spellEnd"/>
      <w:r w:rsidRPr="00B0028D">
        <w:rPr>
          <w:rFonts w:ascii="Verdana" w:hAnsi="Verdana"/>
          <w:i/>
          <w:sz w:val="18"/>
          <w:szCs w:val="18"/>
        </w:rPr>
        <w:t xml:space="preserve"> money</w:t>
      </w:r>
      <w:r w:rsidRPr="0082178E">
        <w:rPr>
          <w:rFonts w:ascii="Verdana" w:hAnsi="Verdana"/>
          <w:sz w:val="18"/>
          <w:szCs w:val="18"/>
        </w:rPr>
        <w:t xml:space="preserve">’)? </w:t>
      </w:r>
    </w:p>
    <w:p w:rsidR="00A516A5" w:rsidRPr="0082178E" w:rsidRDefault="00A516A5" w:rsidP="00A516A5">
      <w:pPr>
        <w:pStyle w:val="Lijstalinea"/>
        <w:ind w:left="709"/>
        <w:rPr>
          <w:rFonts w:ascii="Verdana" w:hAnsi="Verdana"/>
          <w:sz w:val="18"/>
          <w:szCs w:val="18"/>
        </w:rPr>
      </w:pPr>
    </w:p>
    <w:p w:rsidR="00E80051" w:rsidRPr="000F394D" w:rsidRDefault="00E80051" w:rsidP="00E80051">
      <w:pPr>
        <w:pStyle w:val="Lijstalinea"/>
        <w:numPr>
          <w:ilvl w:val="0"/>
          <w:numId w:val="20"/>
        </w:numPr>
        <w:rPr>
          <w:rFonts w:ascii="Verdana" w:hAnsi="Verdana"/>
          <w:b/>
          <w:sz w:val="18"/>
          <w:szCs w:val="18"/>
        </w:rPr>
      </w:pPr>
      <w:r w:rsidRPr="000F394D">
        <w:rPr>
          <w:rFonts w:ascii="Verdana" w:hAnsi="Verdana"/>
          <w:b/>
          <w:sz w:val="18"/>
          <w:szCs w:val="18"/>
        </w:rPr>
        <w:t>Technologische haalbaarheid</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 xml:space="preserve">Mate waarin het voorstel een technologisch interessante benadering voorstelt. </w:t>
      </w:r>
    </w:p>
    <w:p w:rsidR="00E80051" w:rsidRP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Is de benadering veelbelovend?</w:t>
      </w:r>
    </w:p>
    <w:p w:rsidR="00E80051" w:rsidRP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 xml:space="preserve">Is de benadering haalbaar? </w:t>
      </w:r>
      <w:bookmarkStart w:id="72" w:name="_GoBack"/>
      <w:bookmarkEnd w:id="72"/>
    </w:p>
    <w:p w:rsidR="00E80051" w:rsidRP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Is de benadering inventief?</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 xml:space="preserve">Is </w:t>
      </w:r>
      <w:r w:rsidR="00D3649E" w:rsidRPr="0082178E">
        <w:rPr>
          <w:rFonts w:ascii="Verdana" w:hAnsi="Verdana"/>
          <w:sz w:val="18"/>
          <w:szCs w:val="18"/>
        </w:rPr>
        <w:t xml:space="preserve">(Zijn) </w:t>
      </w:r>
      <w:r w:rsidRPr="0082178E">
        <w:rPr>
          <w:rFonts w:ascii="Verdana" w:hAnsi="Verdana"/>
          <w:sz w:val="18"/>
          <w:szCs w:val="18"/>
        </w:rPr>
        <w:t xml:space="preserve">dit de juiste partij </w:t>
      </w:r>
      <w:r w:rsidR="00D3649E" w:rsidRPr="0082178E">
        <w:rPr>
          <w:rFonts w:ascii="Verdana" w:hAnsi="Verdana"/>
          <w:sz w:val="18"/>
          <w:szCs w:val="18"/>
        </w:rPr>
        <w:t xml:space="preserve">(partijen) </w:t>
      </w:r>
      <w:r w:rsidRPr="0082178E">
        <w:rPr>
          <w:rFonts w:ascii="Verdana" w:hAnsi="Verdana"/>
          <w:sz w:val="18"/>
          <w:szCs w:val="18"/>
        </w:rPr>
        <w:t xml:space="preserve">om dit te ontwikkelen? </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 xml:space="preserve">Kwaliteit van de technische onderbouwing: </w:t>
      </w:r>
    </w:p>
    <w:p w:rsidR="00E80051" w:rsidRP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Is duidelijk wat het ‘technologische startpunt’ is?</w:t>
      </w:r>
    </w:p>
    <w:p w:rsidR="00E80051" w:rsidRP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Is duidelijk welk onderzoek men van plan is te doen?</w:t>
      </w:r>
    </w:p>
    <w:p w:rsidR="00E80051" w:rsidRP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 xml:space="preserve">Zijn de voorgestelde middelen in overeenstemming met de voorgestelde aanpak? </w:t>
      </w:r>
    </w:p>
    <w:p w:rsidR="00E80051" w:rsidRP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Is duidelijk hoe het voorgestelde onderzoek bijdraagt aan de doelstelling van het project?</w:t>
      </w:r>
    </w:p>
    <w:p w:rsidR="00E80051" w:rsidRPr="00A516A5" w:rsidRDefault="00E80051" w:rsidP="00E80051">
      <w:pPr>
        <w:pStyle w:val="Lijstalinea"/>
        <w:numPr>
          <w:ilvl w:val="2"/>
          <w:numId w:val="20"/>
        </w:numPr>
        <w:tabs>
          <w:tab w:val="clear" w:pos="1800"/>
        </w:tabs>
        <w:ind w:left="1134" w:hanging="141"/>
        <w:rPr>
          <w:szCs w:val="18"/>
        </w:rPr>
      </w:pPr>
      <w:r w:rsidRPr="00A516A5">
        <w:rPr>
          <w:rFonts w:ascii="Verdana" w:hAnsi="Verdana"/>
          <w:sz w:val="18"/>
          <w:szCs w:val="18"/>
        </w:rPr>
        <w:t>Is het voorstel goed leesbaar door iemand die goed bekend is met de materie maar geen technisch expert is.</w:t>
      </w:r>
    </w:p>
    <w:p w:rsidR="00A516A5" w:rsidRPr="00A516A5" w:rsidRDefault="00A516A5" w:rsidP="00A516A5">
      <w:pPr>
        <w:pStyle w:val="Lijstalinea"/>
        <w:ind w:left="1134"/>
        <w:rPr>
          <w:szCs w:val="18"/>
        </w:rPr>
      </w:pPr>
    </w:p>
    <w:p w:rsidR="00E80051" w:rsidRPr="000F394D" w:rsidRDefault="00E80051" w:rsidP="0082178E">
      <w:pPr>
        <w:pStyle w:val="Lijstalinea"/>
        <w:keepNext/>
        <w:numPr>
          <w:ilvl w:val="0"/>
          <w:numId w:val="20"/>
        </w:numPr>
        <w:ind w:left="357" w:hanging="357"/>
        <w:rPr>
          <w:rFonts w:ascii="Verdana" w:hAnsi="Verdana"/>
          <w:b/>
          <w:sz w:val="18"/>
          <w:szCs w:val="18"/>
        </w:rPr>
      </w:pPr>
      <w:r w:rsidRPr="000F394D">
        <w:rPr>
          <w:rFonts w:ascii="Verdana" w:hAnsi="Verdana"/>
          <w:b/>
          <w:sz w:val="18"/>
          <w:szCs w:val="18"/>
        </w:rPr>
        <w:t>Economisch perspectief</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 xml:space="preserve">Geeft het voorstel vertrouwen dat </w:t>
      </w:r>
      <w:r w:rsidR="003055E4" w:rsidRPr="0082178E">
        <w:rPr>
          <w:rFonts w:ascii="Verdana" w:hAnsi="Verdana"/>
          <w:sz w:val="18"/>
          <w:szCs w:val="18"/>
        </w:rPr>
        <w:t xml:space="preserve">de ondernemer </w:t>
      </w:r>
      <w:r w:rsidRPr="0082178E">
        <w:rPr>
          <w:rFonts w:ascii="Verdana" w:hAnsi="Verdana"/>
          <w:sz w:val="18"/>
          <w:szCs w:val="18"/>
        </w:rPr>
        <w:t xml:space="preserve">een product </w:t>
      </w:r>
      <w:r w:rsidR="00894E1F" w:rsidRPr="0082178E">
        <w:rPr>
          <w:rFonts w:ascii="Verdana" w:hAnsi="Verdana"/>
          <w:sz w:val="18"/>
          <w:szCs w:val="18"/>
        </w:rPr>
        <w:t xml:space="preserve">en/of dienst </w:t>
      </w:r>
      <w:r w:rsidRPr="0082178E">
        <w:rPr>
          <w:rFonts w:ascii="Verdana" w:hAnsi="Verdana"/>
          <w:sz w:val="18"/>
          <w:szCs w:val="18"/>
        </w:rPr>
        <w:t>ontwikkel</w:t>
      </w:r>
      <w:r w:rsidR="003055E4" w:rsidRPr="0082178E">
        <w:rPr>
          <w:rFonts w:ascii="Verdana" w:hAnsi="Verdana"/>
          <w:sz w:val="18"/>
          <w:szCs w:val="18"/>
        </w:rPr>
        <w:t>t</w:t>
      </w:r>
      <w:r w:rsidR="00B0028D">
        <w:rPr>
          <w:rFonts w:ascii="Verdana" w:hAnsi="Verdana"/>
          <w:sz w:val="18"/>
          <w:szCs w:val="18"/>
        </w:rPr>
        <w:t xml:space="preserve"> </w:t>
      </w:r>
      <w:r w:rsidRPr="0082178E">
        <w:rPr>
          <w:rFonts w:ascii="Verdana" w:hAnsi="Verdana"/>
          <w:sz w:val="18"/>
          <w:szCs w:val="18"/>
        </w:rPr>
        <w:t>waar klanten voor willen betalen?</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 xml:space="preserve">In hoeverre is de ondernemer (of het consortium) de juiste partij om de innovatie op de markt te brengen? </w:t>
      </w:r>
    </w:p>
    <w:p w:rsidR="00E80051" w:rsidRPr="0082178E" w:rsidRDefault="00E80051" w:rsidP="00A516A5">
      <w:pPr>
        <w:pStyle w:val="Lijstalinea"/>
        <w:numPr>
          <w:ilvl w:val="1"/>
          <w:numId w:val="20"/>
        </w:numPr>
        <w:tabs>
          <w:tab w:val="clear" w:pos="1080"/>
          <w:tab w:val="num" w:pos="709"/>
        </w:tabs>
        <w:ind w:left="709" w:hanging="283"/>
        <w:rPr>
          <w:rFonts w:ascii="Verdana" w:hAnsi="Verdana"/>
          <w:sz w:val="18"/>
          <w:szCs w:val="18"/>
        </w:rPr>
      </w:pPr>
      <w:r w:rsidRPr="0082178E">
        <w:rPr>
          <w:rFonts w:ascii="Verdana" w:hAnsi="Verdana"/>
          <w:sz w:val="18"/>
          <w:szCs w:val="18"/>
        </w:rPr>
        <w:t>Kwaliteit van de onderbouwing:</w:t>
      </w:r>
    </w:p>
    <w:p w:rsid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De mate waarin duidelijk is hoe de onderneming geld gaat verdienen</w:t>
      </w:r>
    </w:p>
    <w:p w:rsidR="00E80051" w:rsidRPr="0082178E" w:rsidRDefault="00E80051" w:rsidP="00A516A5">
      <w:pPr>
        <w:pStyle w:val="Lijstalinea"/>
        <w:numPr>
          <w:ilvl w:val="2"/>
          <w:numId w:val="20"/>
        </w:numPr>
        <w:tabs>
          <w:tab w:val="clear" w:pos="1800"/>
        </w:tabs>
        <w:ind w:left="1134" w:hanging="141"/>
        <w:rPr>
          <w:rFonts w:ascii="Verdana" w:hAnsi="Verdana"/>
          <w:sz w:val="18"/>
          <w:szCs w:val="18"/>
        </w:rPr>
      </w:pPr>
      <w:r w:rsidRPr="0082178E">
        <w:rPr>
          <w:rFonts w:ascii="Verdana" w:hAnsi="Verdana"/>
          <w:sz w:val="18"/>
          <w:szCs w:val="18"/>
        </w:rPr>
        <w:t>De mate waarin onderbouwd is dat de juiste partijen betrokken zijn</w:t>
      </w:r>
    </w:p>
    <w:p w:rsidR="00CC228D" w:rsidRPr="000F394D" w:rsidRDefault="00CC228D" w:rsidP="00CC228D">
      <w:pPr>
        <w:numPr>
          <w:ilvl w:val="0"/>
          <w:numId w:val="20"/>
        </w:numPr>
        <w:spacing w:line="300" w:lineRule="exact"/>
        <w:rPr>
          <w:b/>
          <w:szCs w:val="18"/>
        </w:rPr>
      </w:pPr>
      <w:r w:rsidRPr="000F394D">
        <w:rPr>
          <w:b/>
          <w:szCs w:val="18"/>
        </w:rPr>
        <w:t>Prijs</w:t>
      </w:r>
    </w:p>
    <w:p w:rsidR="00817F1F" w:rsidRPr="00DE446E" w:rsidRDefault="00817F1F" w:rsidP="00817F1F">
      <w:pPr>
        <w:rPr>
          <w:szCs w:val="18"/>
        </w:rPr>
      </w:pPr>
      <w:r w:rsidRPr="00DE446E">
        <w:rPr>
          <w:szCs w:val="18"/>
        </w:rPr>
        <w:t>Bij de minimumprijs of lager wordt krijgt een het maximum aantal punten</w:t>
      </w:r>
      <w:r>
        <w:rPr>
          <w:szCs w:val="18"/>
        </w:rPr>
        <w:t xml:space="preserve"> </w:t>
      </w:r>
      <w:r w:rsidRPr="00DE446E">
        <w:rPr>
          <w:szCs w:val="18"/>
        </w:rPr>
        <w:t>voor prijs. Bij de</w:t>
      </w:r>
    </w:p>
    <w:p w:rsidR="00817F1F" w:rsidRPr="00DE446E" w:rsidRDefault="00817F1F" w:rsidP="00817F1F">
      <w:pPr>
        <w:rPr>
          <w:szCs w:val="18"/>
        </w:rPr>
      </w:pPr>
      <w:r w:rsidRPr="00DE446E">
        <w:rPr>
          <w:szCs w:val="18"/>
        </w:rPr>
        <w:t>maximumprijs krijgt een voorstel 0 punten voor prijs. Tussen minimum en maximum prijs</w:t>
      </w:r>
    </w:p>
    <w:p w:rsidR="00CC228D" w:rsidRDefault="00817F1F" w:rsidP="00CC228D">
      <w:pPr>
        <w:rPr>
          <w:szCs w:val="18"/>
        </w:rPr>
      </w:pPr>
      <w:r w:rsidRPr="00DE446E">
        <w:rPr>
          <w:szCs w:val="18"/>
        </w:rPr>
        <w:t>worden punten met een lineaire schaal toegekend</w:t>
      </w:r>
      <w:r>
        <w:rPr>
          <w:szCs w:val="18"/>
        </w:rPr>
        <w:t xml:space="preserve">. </w:t>
      </w:r>
      <w:r w:rsidR="00E80051">
        <w:rPr>
          <w:szCs w:val="18"/>
        </w:rPr>
        <w:t>Wanneer de minimumprijs niet expliciet is benoemd, dan is deze € 0,-.</w:t>
      </w:r>
    </w:p>
    <w:p w:rsidR="00CC228D" w:rsidRDefault="00CC228D" w:rsidP="00CC228D">
      <w:pPr>
        <w:rPr>
          <w:szCs w:val="18"/>
        </w:rPr>
      </w:pPr>
    </w:p>
    <w:p w:rsidR="00CC228D" w:rsidRPr="007D74C8" w:rsidRDefault="00CC228D" w:rsidP="00CC228D">
      <w:pPr>
        <w:rPr>
          <w:szCs w:val="18"/>
        </w:rPr>
      </w:pPr>
      <w:r w:rsidRPr="007D74C8">
        <w:rPr>
          <w:szCs w:val="18"/>
        </w:rPr>
        <w:t>Het gewicht (aantal punten) dat aan de verschillende criteria wordt toegekend, staat in de oproep.</w:t>
      </w:r>
    </w:p>
    <w:p w:rsidR="00CC228D" w:rsidRPr="007D74C8" w:rsidRDefault="00CC228D" w:rsidP="00CC228D">
      <w:pPr>
        <w:rPr>
          <w:szCs w:val="18"/>
        </w:rPr>
      </w:pPr>
    </w:p>
    <w:p w:rsidR="00CC228D" w:rsidRDefault="00CC228D" w:rsidP="00CC228D">
      <w:pPr>
        <w:rPr>
          <w:szCs w:val="18"/>
        </w:rPr>
      </w:pPr>
      <w:r w:rsidRPr="007D74C8">
        <w:rPr>
          <w:szCs w:val="18"/>
        </w:rPr>
        <w:t>De beoordeling leidt tot een rangorde van de offertes. De beoordelingscommissie adviseert de hoogst gerangschikte offertes te honoreren met een opdracht binnen het beschikbare maximum in geld en/of in aantal, zoals verwoord in de oproep.</w:t>
      </w:r>
    </w:p>
    <w:p w:rsidR="000F394D" w:rsidRPr="007D74C8" w:rsidRDefault="000F394D" w:rsidP="00CC228D">
      <w:pPr>
        <w:rPr>
          <w:szCs w:val="18"/>
        </w:rPr>
      </w:pPr>
    </w:p>
    <w:p w:rsidR="00CC228D" w:rsidRPr="007D74C8" w:rsidRDefault="00CC228D" w:rsidP="00CC228D">
      <w:pPr>
        <w:pStyle w:val="Kop2"/>
        <w:keepLines/>
        <w:numPr>
          <w:ilvl w:val="1"/>
          <w:numId w:val="15"/>
        </w:numPr>
        <w:spacing w:after="240" w:line="300" w:lineRule="exact"/>
        <w:rPr>
          <w:szCs w:val="18"/>
        </w:rPr>
      </w:pPr>
      <w:bookmarkStart w:id="73" w:name="_Toc273004953"/>
      <w:bookmarkStart w:id="74" w:name="_Toc273006864"/>
      <w:bookmarkStart w:id="75" w:name="_Toc273009520"/>
      <w:bookmarkStart w:id="76" w:name="_Toc273009818"/>
      <w:bookmarkStart w:id="77" w:name="_Toc273113393"/>
      <w:bookmarkStart w:id="78" w:name="_Toc425419172"/>
      <w:r w:rsidRPr="007D74C8">
        <w:rPr>
          <w:szCs w:val="18"/>
        </w:rPr>
        <w:t>Drempelwaarde</w:t>
      </w:r>
      <w:bookmarkEnd w:id="73"/>
      <w:bookmarkEnd w:id="74"/>
      <w:bookmarkEnd w:id="75"/>
      <w:bookmarkEnd w:id="76"/>
      <w:bookmarkEnd w:id="77"/>
      <w:bookmarkEnd w:id="78"/>
    </w:p>
    <w:p w:rsidR="00CC228D" w:rsidRDefault="00817F1F" w:rsidP="00CC228D">
      <w:pPr>
        <w:rPr>
          <w:szCs w:val="18"/>
        </w:rPr>
      </w:pPr>
      <w:r>
        <w:rPr>
          <w:szCs w:val="18"/>
        </w:rPr>
        <w:t>O</w:t>
      </w:r>
      <w:r w:rsidR="00D3649E">
        <w:rPr>
          <w:szCs w:val="18"/>
        </w:rPr>
        <w:t xml:space="preserve">m in aanmerking te komen voor een opdracht </w:t>
      </w:r>
      <w:r w:rsidR="000E20F4">
        <w:rPr>
          <w:szCs w:val="18"/>
        </w:rPr>
        <w:t>dient</w:t>
      </w:r>
      <w:r w:rsidR="00D3649E">
        <w:rPr>
          <w:szCs w:val="18"/>
        </w:rPr>
        <w:t xml:space="preserve"> een </w:t>
      </w:r>
      <w:r w:rsidR="000E20F4">
        <w:rPr>
          <w:szCs w:val="18"/>
        </w:rPr>
        <w:t>offerte</w:t>
      </w:r>
      <w:r w:rsidR="00D3649E">
        <w:rPr>
          <w:szCs w:val="18"/>
        </w:rPr>
        <w:t xml:space="preserve"> o</w:t>
      </w:r>
      <w:r>
        <w:rPr>
          <w:szCs w:val="18"/>
        </w:rPr>
        <w:t>p ieder van de criteria, met uitzondering van prijs, een voldoende</w:t>
      </w:r>
      <w:r w:rsidR="000E20F4">
        <w:rPr>
          <w:szCs w:val="18"/>
        </w:rPr>
        <w:t xml:space="preserve"> te</w:t>
      </w:r>
      <w:r>
        <w:rPr>
          <w:szCs w:val="18"/>
        </w:rPr>
        <w:t xml:space="preserve"> halen. Dat wil zeggen dat tenminste 60% van het maximum aantal punten </w:t>
      </w:r>
      <w:r w:rsidR="003055E4">
        <w:rPr>
          <w:szCs w:val="18"/>
        </w:rPr>
        <w:t>per</w:t>
      </w:r>
      <w:r>
        <w:rPr>
          <w:szCs w:val="18"/>
        </w:rPr>
        <w:t xml:space="preserve"> criterium wordt </w:t>
      </w:r>
      <w:r w:rsidR="00D3649E">
        <w:rPr>
          <w:szCs w:val="18"/>
        </w:rPr>
        <w:t>b</w:t>
      </w:r>
      <w:r>
        <w:rPr>
          <w:szCs w:val="18"/>
        </w:rPr>
        <w:t xml:space="preserve">ehaald. </w:t>
      </w:r>
    </w:p>
    <w:p w:rsidR="0082178E" w:rsidRPr="007D74C8" w:rsidRDefault="0082178E" w:rsidP="00CC228D">
      <w:pPr>
        <w:rPr>
          <w:szCs w:val="18"/>
        </w:rPr>
      </w:pPr>
    </w:p>
    <w:p w:rsidR="00CC228D" w:rsidRDefault="00CC228D" w:rsidP="00CC228D">
      <w:pPr>
        <w:rPr>
          <w:szCs w:val="18"/>
        </w:rPr>
      </w:pPr>
      <w:r w:rsidRPr="007D74C8">
        <w:rPr>
          <w:szCs w:val="18"/>
        </w:rPr>
        <w:t xml:space="preserve">Wanneer de offertes, naar </w:t>
      </w:r>
      <w:r w:rsidR="00D3649E">
        <w:rPr>
          <w:szCs w:val="18"/>
        </w:rPr>
        <w:t xml:space="preserve">het </w:t>
      </w:r>
      <w:r w:rsidRPr="007D74C8">
        <w:rPr>
          <w:szCs w:val="18"/>
        </w:rPr>
        <w:t xml:space="preserve">oordeel van de commissie, volgens deze maatstaven van onvoldoende kwaliteit zijn, adviseert de commissie het in de oproep gepubliceerde budget niet in zijn geheel te besteden, </w:t>
      </w:r>
      <w:proofErr w:type="spellStart"/>
      <w:r w:rsidRPr="007D74C8">
        <w:rPr>
          <w:szCs w:val="18"/>
        </w:rPr>
        <w:t>danwel</w:t>
      </w:r>
      <w:proofErr w:type="spellEnd"/>
      <w:r w:rsidRPr="007D74C8">
        <w:rPr>
          <w:szCs w:val="18"/>
        </w:rPr>
        <w:t xml:space="preserve"> niet het totale aantal voorgenomen opdrachten te gunnen.</w:t>
      </w:r>
    </w:p>
    <w:p w:rsidR="000F394D" w:rsidRPr="007D74C8" w:rsidRDefault="000F394D" w:rsidP="00CC228D">
      <w:pPr>
        <w:rPr>
          <w:szCs w:val="18"/>
        </w:rPr>
      </w:pPr>
    </w:p>
    <w:p w:rsidR="00CC228D" w:rsidRPr="007D74C8" w:rsidRDefault="00E80051" w:rsidP="00CC228D">
      <w:pPr>
        <w:pStyle w:val="Kop2"/>
        <w:keepLines/>
        <w:numPr>
          <w:ilvl w:val="1"/>
          <w:numId w:val="15"/>
        </w:numPr>
        <w:spacing w:after="240" w:line="300" w:lineRule="exact"/>
        <w:rPr>
          <w:szCs w:val="18"/>
        </w:rPr>
      </w:pPr>
      <w:bookmarkStart w:id="79" w:name="_Toc425419173"/>
      <w:r>
        <w:rPr>
          <w:szCs w:val="18"/>
        </w:rPr>
        <w:t>Opdrachtverlening</w:t>
      </w:r>
      <w:bookmarkEnd w:id="79"/>
    </w:p>
    <w:p w:rsidR="00CC228D" w:rsidRPr="007D74C8" w:rsidRDefault="00CC228D" w:rsidP="00CC228D">
      <w:r w:rsidRPr="007D74C8">
        <w:t xml:space="preserve">De beoordelingscommissie adviseert </w:t>
      </w:r>
      <w:r w:rsidR="00B37AE0">
        <w:t>RVO.nl</w:t>
      </w:r>
      <w:r w:rsidRPr="007D74C8">
        <w:t>. Deze beslist over de opdrachtverlening</w:t>
      </w:r>
      <w:r w:rsidR="00B37AE0">
        <w:t xml:space="preserve"> namens </w:t>
      </w:r>
      <w:r w:rsidR="00894E1F">
        <w:t>het</w:t>
      </w:r>
      <w:r w:rsidR="00B37AE0">
        <w:t xml:space="preserve"> </w:t>
      </w:r>
      <w:r w:rsidR="00894E1F">
        <w:t xml:space="preserve">verantwoordelijke </w:t>
      </w:r>
      <w:r w:rsidR="00B37AE0">
        <w:t>minister</w:t>
      </w:r>
      <w:r w:rsidR="00894E1F">
        <w:t>ie</w:t>
      </w:r>
      <w:r w:rsidRPr="007D74C8">
        <w:t xml:space="preserve">. </w:t>
      </w:r>
      <w:r w:rsidRPr="007D74C8">
        <w:rPr>
          <w:szCs w:val="18"/>
        </w:rPr>
        <w:t xml:space="preserve">De uitslag staat na de beslissing van </w:t>
      </w:r>
      <w:r w:rsidR="00B37AE0">
        <w:rPr>
          <w:szCs w:val="18"/>
        </w:rPr>
        <w:t>RVO.nl</w:t>
      </w:r>
      <w:r w:rsidRPr="007D74C8">
        <w:rPr>
          <w:szCs w:val="18"/>
        </w:rPr>
        <w:t xml:space="preserve"> vast. </w:t>
      </w:r>
      <w:r>
        <w:rPr>
          <w:szCs w:val="18"/>
        </w:rPr>
        <w:t>RVO.nl</w:t>
      </w:r>
      <w:r w:rsidRPr="007D74C8">
        <w:rPr>
          <w:szCs w:val="18"/>
        </w:rPr>
        <w:t xml:space="preserve"> maakt, in het algemeen, binnen acht weken na het verstrijken van de deadline voor het aanbieden van offertes de uitslag bekend aan de aanbieders. </w:t>
      </w:r>
    </w:p>
    <w:p w:rsidR="00CC228D" w:rsidRDefault="00CC228D" w:rsidP="00CC228D">
      <w:pPr>
        <w:rPr>
          <w:szCs w:val="18"/>
        </w:rPr>
      </w:pPr>
    </w:p>
    <w:p w:rsidR="006A68D1" w:rsidRDefault="006A68D1" w:rsidP="006A68D1">
      <w:pPr>
        <w:rPr>
          <w:szCs w:val="18"/>
        </w:rPr>
      </w:pPr>
      <w:r w:rsidRPr="006A68D1">
        <w:rPr>
          <w:szCs w:val="18"/>
        </w:rPr>
        <w:t>Bent u ontevreden over de dienstverlening van Rijksdienst voor Ondernemend Nederland? Dan kunt u via mijn.rvo.nl een klacht indienen.</w:t>
      </w:r>
      <w:r>
        <w:rPr>
          <w:szCs w:val="18"/>
        </w:rPr>
        <w:t xml:space="preserve"> </w:t>
      </w:r>
      <w:r w:rsidRPr="006A68D1">
        <w:rPr>
          <w:szCs w:val="18"/>
        </w:rPr>
        <w:t>Een onderbouwde klacht is voor onze organisatie waardevol. Zo helpt u ons om onze dienstverlening te verbeteren.</w:t>
      </w:r>
      <w:r>
        <w:rPr>
          <w:szCs w:val="18"/>
        </w:rPr>
        <w:t xml:space="preserve"> </w:t>
      </w:r>
    </w:p>
    <w:p w:rsidR="000F394D" w:rsidRDefault="000F394D" w:rsidP="006A68D1">
      <w:pPr>
        <w:rPr>
          <w:szCs w:val="18"/>
        </w:rPr>
      </w:pPr>
    </w:p>
    <w:p w:rsidR="00CC228D" w:rsidRPr="007D74C8" w:rsidRDefault="00CC228D" w:rsidP="0082178E">
      <w:pPr>
        <w:pStyle w:val="Kop2"/>
        <w:keepLines/>
        <w:numPr>
          <w:ilvl w:val="1"/>
          <w:numId w:val="15"/>
        </w:numPr>
        <w:spacing w:after="240" w:line="300" w:lineRule="exact"/>
        <w:rPr>
          <w:szCs w:val="18"/>
          <w:u w:val="single"/>
        </w:rPr>
      </w:pPr>
      <w:bookmarkStart w:id="80" w:name="_Toc273004955"/>
      <w:bookmarkStart w:id="81" w:name="_Toc273006866"/>
      <w:bookmarkStart w:id="82" w:name="_Toc273009522"/>
      <w:bookmarkStart w:id="83" w:name="_Toc273009820"/>
      <w:bookmarkStart w:id="84" w:name="_Toc273113395"/>
      <w:bookmarkStart w:id="85" w:name="_Toc425419174"/>
      <w:r w:rsidRPr="007D74C8">
        <w:rPr>
          <w:szCs w:val="18"/>
        </w:rPr>
        <w:t>Vertrouwelijkheid</w:t>
      </w:r>
      <w:bookmarkEnd w:id="80"/>
      <w:bookmarkEnd w:id="81"/>
      <w:bookmarkEnd w:id="82"/>
      <w:bookmarkEnd w:id="83"/>
      <w:bookmarkEnd w:id="84"/>
      <w:bookmarkEnd w:id="85"/>
    </w:p>
    <w:p w:rsidR="00CC228D" w:rsidRPr="007D74C8" w:rsidRDefault="00CC228D" w:rsidP="0082178E">
      <w:pPr>
        <w:keepNext/>
        <w:keepLines/>
        <w:rPr>
          <w:szCs w:val="18"/>
        </w:rPr>
      </w:pPr>
      <w:r>
        <w:rPr>
          <w:szCs w:val="18"/>
        </w:rPr>
        <w:t>Projectplan, managementsamenvatting en begroting</w:t>
      </w:r>
      <w:r w:rsidRPr="007D74C8">
        <w:rPr>
          <w:szCs w:val="18"/>
        </w:rPr>
        <w:t xml:space="preserve"> </w:t>
      </w:r>
      <w:r>
        <w:rPr>
          <w:szCs w:val="18"/>
        </w:rPr>
        <w:t xml:space="preserve">worden </w:t>
      </w:r>
      <w:r w:rsidRPr="007D74C8">
        <w:rPr>
          <w:szCs w:val="18"/>
        </w:rPr>
        <w:t>vertrouwelijk behandeld</w:t>
      </w:r>
      <w:r>
        <w:rPr>
          <w:szCs w:val="18"/>
        </w:rPr>
        <w:t>. RVO.nl</w:t>
      </w:r>
      <w:r w:rsidRPr="007D74C8">
        <w:rPr>
          <w:szCs w:val="18"/>
        </w:rPr>
        <w:t xml:space="preserve"> </w:t>
      </w:r>
      <w:r>
        <w:rPr>
          <w:szCs w:val="18"/>
        </w:rPr>
        <w:t xml:space="preserve">publiceert </w:t>
      </w:r>
      <w:r w:rsidRPr="007D74C8">
        <w:rPr>
          <w:szCs w:val="18"/>
        </w:rPr>
        <w:t>de volgende gegevens van de organisaties die een opdracht gegund krijgen:</w:t>
      </w:r>
    </w:p>
    <w:p w:rsidR="00CC228D" w:rsidRPr="007D74C8" w:rsidRDefault="00CC228D" w:rsidP="00CC228D">
      <w:pPr>
        <w:numPr>
          <w:ilvl w:val="0"/>
          <w:numId w:val="32"/>
        </w:numPr>
        <w:spacing w:line="300" w:lineRule="exact"/>
        <w:rPr>
          <w:szCs w:val="18"/>
        </w:rPr>
      </w:pPr>
      <w:r w:rsidRPr="007D74C8">
        <w:rPr>
          <w:szCs w:val="18"/>
        </w:rPr>
        <w:t>de naam van de organisatie</w:t>
      </w:r>
    </w:p>
    <w:p w:rsidR="00BD7010" w:rsidRDefault="00CC228D" w:rsidP="00CC228D">
      <w:pPr>
        <w:numPr>
          <w:ilvl w:val="0"/>
          <w:numId w:val="32"/>
        </w:numPr>
        <w:spacing w:line="300" w:lineRule="exact"/>
        <w:rPr>
          <w:szCs w:val="18"/>
        </w:rPr>
      </w:pPr>
      <w:r w:rsidRPr="007D74C8">
        <w:rPr>
          <w:szCs w:val="18"/>
        </w:rPr>
        <w:t>de titel van het project</w:t>
      </w:r>
    </w:p>
    <w:p w:rsidR="00BD7010" w:rsidRDefault="00BD7010" w:rsidP="00CC228D">
      <w:pPr>
        <w:numPr>
          <w:ilvl w:val="0"/>
          <w:numId w:val="32"/>
        </w:numPr>
        <w:spacing w:line="300" w:lineRule="exact"/>
        <w:rPr>
          <w:szCs w:val="18"/>
        </w:rPr>
      </w:pPr>
      <w:r>
        <w:rPr>
          <w:szCs w:val="18"/>
        </w:rPr>
        <w:t>een korte samenvatting (in overleg met opdrachtnemer)</w:t>
      </w:r>
    </w:p>
    <w:p w:rsidR="00CC228D" w:rsidRDefault="00BD7010" w:rsidP="00CC228D">
      <w:pPr>
        <w:numPr>
          <w:ilvl w:val="0"/>
          <w:numId w:val="32"/>
        </w:numPr>
        <w:spacing w:line="300" w:lineRule="exact"/>
        <w:rPr>
          <w:szCs w:val="18"/>
        </w:rPr>
      </w:pPr>
      <w:r>
        <w:rPr>
          <w:szCs w:val="18"/>
        </w:rPr>
        <w:t>contactgegevens</w:t>
      </w:r>
      <w:r w:rsidR="00CC228D" w:rsidRPr="007D74C8">
        <w:rPr>
          <w:szCs w:val="18"/>
        </w:rPr>
        <w:t xml:space="preserve">. </w:t>
      </w:r>
    </w:p>
    <w:p w:rsidR="00CC228D" w:rsidRDefault="00CC228D" w:rsidP="00CC228D">
      <w:pPr>
        <w:rPr>
          <w:szCs w:val="18"/>
        </w:rPr>
      </w:pPr>
    </w:p>
    <w:p w:rsidR="00CC228D" w:rsidRPr="007D74C8" w:rsidRDefault="00CC228D" w:rsidP="00CC228D">
      <w:pPr>
        <w:rPr>
          <w:szCs w:val="18"/>
        </w:rPr>
      </w:pPr>
      <w:r w:rsidRPr="007D74C8">
        <w:rPr>
          <w:szCs w:val="18"/>
        </w:rPr>
        <w:t xml:space="preserve">Alle commissieleden en alle medewerkers van </w:t>
      </w:r>
      <w:r>
        <w:rPr>
          <w:szCs w:val="18"/>
        </w:rPr>
        <w:t>RVO.nl</w:t>
      </w:r>
      <w:r w:rsidRPr="007D74C8">
        <w:rPr>
          <w:szCs w:val="18"/>
        </w:rPr>
        <w:t xml:space="preserve"> die de offertes inzien</w:t>
      </w:r>
      <w:r>
        <w:rPr>
          <w:szCs w:val="18"/>
        </w:rPr>
        <w:t>,</w:t>
      </w:r>
      <w:r w:rsidRPr="007D74C8">
        <w:rPr>
          <w:szCs w:val="18"/>
        </w:rPr>
        <w:t xml:space="preserve"> hebben een geheimhoudingsplicht.</w:t>
      </w:r>
    </w:p>
    <w:p w:rsidR="00CC228D" w:rsidRPr="007D74C8" w:rsidRDefault="00CC228D" w:rsidP="00CC228D">
      <w:pPr>
        <w:rPr>
          <w:szCs w:val="18"/>
        </w:rPr>
      </w:pPr>
    </w:p>
    <w:p w:rsidR="00CC228D" w:rsidRPr="007D74C8" w:rsidRDefault="00CC228D" w:rsidP="00CC228D">
      <w:pPr>
        <w:rPr>
          <w:szCs w:val="18"/>
        </w:rPr>
      </w:pPr>
    </w:p>
    <w:p w:rsidR="00CC228D" w:rsidRPr="007D74C8" w:rsidRDefault="00CC228D" w:rsidP="00CC228D">
      <w:pPr>
        <w:rPr>
          <w:szCs w:val="18"/>
        </w:rPr>
      </w:pPr>
    </w:p>
    <w:p w:rsidR="00CC228D" w:rsidRPr="007D74C8" w:rsidRDefault="00CC228D" w:rsidP="00CC228D">
      <w:pPr>
        <w:pStyle w:val="Kop1"/>
        <w:pageBreakBefore/>
        <w:numPr>
          <w:ilvl w:val="0"/>
          <w:numId w:val="15"/>
        </w:numPr>
        <w:spacing w:before="0" w:after="300" w:line="300" w:lineRule="atLeast"/>
      </w:pPr>
      <w:bookmarkStart w:id="86" w:name="_Toc273004956"/>
      <w:bookmarkStart w:id="87" w:name="_Toc273113396"/>
      <w:bookmarkStart w:id="88" w:name="_Toc425419175"/>
      <w:r w:rsidRPr="007D74C8">
        <w:t>SBIR fase 1: Het haalbaarheidsonderzoek</w:t>
      </w:r>
      <w:bookmarkEnd w:id="86"/>
      <w:bookmarkEnd w:id="87"/>
      <w:bookmarkEnd w:id="88"/>
    </w:p>
    <w:p w:rsidR="00CC228D" w:rsidRPr="007D74C8" w:rsidRDefault="00CC228D" w:rsidP="00CC228D">
      <w:pPr>
        <w:pStyle w:val="Kop2"/>
        <w:keepLines/>
        <w:numPr>
          <w:ilvl w:val="1"/>
          <w:numId w:val="15"/>
        </w:numPr>
        <w:spacing w:after="240" w:line="300" w:lineRule="exact"/>
      </w:pPr>
      <w:bookmarkStart w:id="89" w:name="_Toc273004957"/>
      <w:bookmarkStart w:id="90" w:name="_Toc273006867"/>
      <w:bookmarkStart w:id="91" w:name="_Toc273009523"/>
      <w:bookmarkStart w:id="92" w:name="_Toc273009821"/>
      <w:bookmarkStart w:id="93" w:name="_Toc273113397"/>
      <w:bookmarkStart w:id="94" w:name="_Toc425419176"/>
      <w:r w:rsidRPr="007D74C8">
        <w:t>De opdrachtverlening</w:t>
      </w:r>
      <w:bookmarkEnd w:id="89"/>
      <w:bookmarkEnd w:id="90"/>
      <w:bookmarkEnd w:id="91"/>
      <w:bookmarkEnd w:id="92"/>
      <w:bookmarkEnd w:id="93"/>
      <w:bookmarkEnd w:id="94"/>
    </w:p>
    <w:p w:rsidR="00CC228D" w:rsidRDefault="00CC228D" w:rsidP="00CC228D">
      <w:pPr>
        <w:rPr>
          <w:szCs w:val="18"/>
        </w:rPr>
      </w:pPr>
      <w:r w:rsidRPr="007D74C8">
        <w:rPr>
          <w:szCs w:val="18"/>
        </w:rPr>
        <w:t xml:space="preserve">De opdrachten worden </w:t>
      </w:r>
      <w:r w:rsidR="00DC22B9">
        <w:rPr>
          <w:szCs w:val="18"/>
        </w:rPr>
        <w:t xml:space="preserve">gegeven door het ondertekenen van </w:t>
      </w:r>
      <w:r w:rsidRPr="007D74C8">
        <w:rPr>
          <w:szCs w:val="18"/>
        </w:rPr>
        <w:t>de SBIR-overeenkomst voor fase 1</w:t>
      </w:r>
      <w:r>
        <w:rPr>
          <w:szCs w:val="18"/>
        </w:rPr>
        <w:t xml:space="preserve"> (zie hoofdstuk 9)</w:t>
      </w:r>
      <w:r w:rsidRPr="007D74C8">
        <w:rPr>
          <w:szCs w:val="18"/>
        </w:rPr>
        <w:t xml:space="preserve">. </w:t>
      </w:r>
      <w:r>
        <w:rPr>
          <w:szCs w:val="18"/>
        </w:rPr>
        <w:t>Gangbaar is om bij aanvang een voorschot te geven van 80% van het offertebedrag. De resterende 20% betaalt RVO.nl wanneer het project naar tevredenheid van RVO.nl is afgerond.</w:t>
      </w:r>
    </w:p>
    <w:p w:rsidR="002C4BD6" w:rsidRDefault="002C4BD6" w:rsidP="00CC228D">
      <w:pPr>
        <w:rPr>
          <w:szCs w:val="18"/>
        </w:rPr>
      </w:pPr>
    </w:p>
    <w:p w:rsidR="00CC228D" w:rsidRDefault="00CC228D" w:rsidP="00CC228D">
      <w:pPr>
        <w:pStyle w:val="Kop2"/>
        <w:keepLines/>
        <w:numPr>
          <w:ilvl w:val="1"/>
          <w:numId w:val="15"/>
        </w:numPr>
        <w:spacing w:after="240" w:line="300" w:lineRule="exact"/>
        <w:rPr>
          <w:szCs w:val="18"/>
        </w:rPr>
      </w:pPr>
      <w:bookmarkStart w:id="95" w:name="_Toc273004958"/>
      <w:bookmarkStart w:id="96" w:name="_Toc273006868"/>
      <w:bookmarkStart w:id="97" w:name="_Toc273009524"/>
      <w:bookmarkStart w:id="98" w:name="_Toc273009822"/>
      <w:bookmarkStart w:id="99" w:name="_Toc273113398"/>
      <w:bookmarkStart w:id="100" w:name="_Toc425419177"/>
      <w:r>
        <w:rPr>
          <w:szCs w:val="18"/>
        </w:rPr>
        <w:t>Het intellectueel eigendom</w:t>
      </w:r>
      <w:bookmarkEnd w:id="100"/>
    </w:p>
    <w:p w:rsidR="00CC228D" w:rsidRDefault="00CC228D" w:rsidP="00CC228D">
      <w:r w:rsidRPr="007D74C8">
        <w:rPr>
          <w:szCs w:val="18"/>
        </w:rPr>
        <w:t xml:space="preserve">De opdrachtnemer behoudt het intellectueel eigendom. </w:t>
      </w:r>
      <w:r>
        <w:t>Opdrachtgever verwerft de volgende rechten:</w:t>
      </w:r>
    </w:p>
    <w:p w:rsidR="00CC228D" w:rsidRPr="00B448F5" w:rsidRDefault="00CC228D" w:rsidP="00CC228D">
      <w:pPr>
        <w:numPr>
          <w:ilvl w:val="0"/>
          <w:numId w:val="36"/>
        </w:numPr>
        <w:spacing w:line="300" w:lineRule="exact"/>
        <w:rPr>
          <w:szCs w:val="18"/>
        </w:rPr>
      </w:pPr>
      <w:r>
        <w:rPr>
          <w:szCs w:val="18"/>
        </w:rPr>
        <w:t xml:space="preserve">Het recht de </w:t>
      </w:r>
      <w:r w:rsidRPr="007D74C8">
        <w:rPr>
          <w:szCs w:val="18"/>
        </w:rPr>
        <w:t xml:space="preserve">resultaten </w:t>
      </w:r>
      <w:r>
        <w:rPr>
          <w:szCs w:val="18"/>
        </w:rPr>
        <w:t>te gebruiken</w:t>
      </w:r>
      <w:r w:rsidRPr="007D74C8">
        <w:rPr>
          <w:szCs w:val="18"/>
        </w:rPr>
        <w:t xml:space="preserve"> voor publicitaire doeleinden.</w:t>
      </w:r>
    </w:p>
    <w:p w:rsidR="00CC228D" w:rsidRPr="00B448F5" w:rsidRDefault="00CC228D" w:rsidP="00CC228D">
      <w:pPr>
        <w:numPr>
          <w:ilvl w:val="0"/>
          <w:numId w:val="36"/>
        </w:numPr>
        <w:spacing w:line="300" w:lineRule="exact"/>
        <w:rPr>
          <w:szCs w:val="18"/>
        </w:rPr>
      </w:pPr>
      <w:r>
        <w:t>H</w:t>
      </w:r>
      <w:r w:rsidRPr="005A32F4">
        <w:t xml:space="preserve">et recht op het gebruik van de kennis, zonder betaling van licentiekosten. </w:t>
      </w:r>
    </w:p>
    <w:p w:rsidR="00CC228D" w:rsidRPr="00B448F5" w:rsidRDefault="00CC228D" w:rsidP="00CC228D">
      <w:pPr>
        <w:numPr>
          <w:ilvl w:val="0"/>
          <w:numId w:val="36"/>
        </w:numPr>
        <w:spacing w:line="300" w:lineRule="exact"/>
        <w:rPr>
          <w:szCs w:val="18"/>
        </w:rPr>
      </w:pPr>
      <w:r>
        <w:t xml:space="preserve">Het recht </w:t>
      </w:r>
      <w:r w:rsidRPr="005A32F4">
        <w:t xml:space="preserve">de kennis openbaar </w:t>
      </w:r>
      <w:r>
        <w:t xml:space="preserve">te </w:t>
      </w:r>
      <w:r w:rsidRPr="005A32F4">
        <w:t xml:space="preserve">maken als hij dat nodig acht in het kader van het algemeen belang. </w:t>
      </w:r>
    </w:p>
    <w:p w:rsidR="00CC228D" w:rsidRDefault="00CC228D" w:rsidP="00CC228D">
      <w:pPr>
        <w:numPr>
          <w:ilvl w:val="0"/>
          <w:numId w:val="36"/>
        </w:numPr>
        <w:spacing w:line="300" w:lineRule="exact"/>
      </w:pPr>
      <w:r>
        <w:t>De mogelijkheid om de onderneming</w:t>
      </w:r>
      <w:r w:rsidRPr="005A32F4">
        <w:t xml:space="preserve"> </w:t>
      </w:r>
      <w:r>
        <w:t xml:space="preserve">te </w:t>
      </w:r>
      <w:r w:rsidRPr="005A32F4">
        <w:t>verplichten om onder redelijke voorwaarden licenties te verstrekken aan derden.</w:t>
      </w:r>
    </w:p>
    <w:p w:rsidR="002C4BD6" w:rsidRPr="007D271C" w:rsidRDefault="002C4BD6" w:rsidP="002C4BD6">
      <w:pPr>
        <w:spacing w:line="300" w:lineRule="exact"/>
      </w:pPr>
    </w:p>
    <w:p w:rsidR="00CC228D" w:rsidRPr="007D74C8" w:rsidRDefault="00CC228D" w:rsidP="00CC228D">
      <w:pPr>
        <w:pStyle w:val="Kop2"/>
        <w:keepLines/>
        <w:numPr>
          <w:ilvl w:val="1"/>
          <w:numId w:val="15"/>
        </w:numPr>
        <w:spacing w:after="240" w:line="300" w:lineRule="exact"/>
        <w:rPr>
          <w:szCs w:val="18"/>
        </w:rPr>
      </w:pPr>
      <w:bookmarkStart w:id="101" w:name="_Toc425419178"/>
      <w:r w:rsidRPr="007D74C8">
        <w:rPr>
          <w:szCs w:val="18"/>
        </w:rPr>
        <w:t>Het haalbaarheidsonderzoek</w:t>
      </w:r>
      <w:bookmarkEnd w:id="95"/>
      <w:bookmarkEnd w:id="96"/>
      <w:bookmarkEnd w:id="97"/>
      <w:bookmarkEnd w:id="98"/>
      <w:bookmarkEnd w:id="99"/>
      <w:bookmarkEnd w:id="101"/>
    </w:p>
    <w:p w:rsidR="00CC228D" w:rsidRPr="007D74C8" w:rsidRDefault="00CC228D" w:rsidP="00CC228D">
      <w:pPr>
        <w:rPr>
          <w:szCs w:val="18"/>
        </w:rPr>
      </w:pPr>
      <w:r w:rsidRPr="007D74C8">
        <w:rPr>
          <w:szCs w:val="18"/>
        </w:rPr>
        <w:t>In het haalbaarheidsonderzoek onderzoekt u die aspecten die voor de haalbaarheid van uw product van belang zijn. Na het haalbaarheidsonderzoek is duidelijk:</w:t>
      </w:r>
    </w:p>
    <w:p w:rsidR="00CC228D" w:rsidRPr="007D74C8" w:rsidRDefault="00CC228D" w:rsidP="00CC228D">
      <w:pPr>
        <w:numPr>
          <w:ilvl w:val="0"/>
          <w:numId w:val="22"/>
        </w:numPr>
        <w:spacing w:line="300" w:lineRule="exact"/>
        <w:rPr>
          <w:szCs w:val="18"/>
        </w:rPr>
      </w:pPr>
      <w:r w:rsidRPr="007D74C8">
        <w:rPr>
          <w:szCs w:val="18"/>
        </w:rPr>
        <w:t xml:space="preserve">of realisatie van innovatie technisch haalbaar is, </w:t>
      </w:r>
    </w:p>
    <w:p w:rsidR="00CC228D" w:rsidRPr="007D74C8" w:rsidRDefault="00CC228D" w:rsidP="00CC228D">
      <w:pPr>
        <w:numPr>
          <w:ilvl w:val="0"/>
          <w:numId w:val="22"/>
        </w:numPr>
        <w:spacing w:line="300" w:lineRule="exact"/>
        <w:rPr>
          <w:szCs w:val="18"/>
        </w:rPr>
      </w:pPr>
      <w:r w:rsidRPr="007D74C8">
        <w:rPr>
          <w:szCs w:val="18"/>
        </w:rPr>
        <w:t xml:space="preserve">of ontwikkeling en productie haalbaar zijn, </w:t>
      </w:r>
    </w:p>
    <w:p w:rsidR="00CC228D" w:rsidRPr="007D74C8" w:rsidRDefault="00CC228D" w:rsidP="00CC228D">
      <w:pPr>
        <w:numPr>
          <w:ilvl w:val="0"/>
          <w:numId w:val="22"/>
        </w:numPr>
        <w:spacing w:line="300" w:lineRule="exact"/>
        <w:rPr>
          <w:szCs w:val="18"/>
        </w:rPr>
      </w:pPr>
      <w:r w:rsidRPr="007D74C8">
        <w:rPr>
          <w:szCs w:val="18"/>
        </w:rPr>
        <w:t>of er een marktvraag is en, zo ja, welke partijen nodig zijn om de innovatie te realiseren,</w:t>
      </w:r>
    </w:p>
    <w:p w:rsidR="00CC228D" w:rsidRPr="007D74C8" w:rsidRDefault="00CC228D" w:rsidP="00CC228D">
      <w:pPr>
        <w:numPr>
          <w:ilvl w:val="0"/>
          <w:numId w:val="22"/>
        </w:numPr>
        <w:spacing w:line="300" w:lineRule="exact"/>
        <w:rPr>
          <w:szCs w:val="18"/>
        </w:rPr>
      </w:pPr>
      <w:r w:rsidRPr="007D74C8">
        <w:rPr>
          <w:szCs w:val="18"/>
        </w:rPr>
        <w:t>wat de impact van uw project is op het maatschappelijk vraagstuk en</w:t>
      </w:r>
    </w:p>
    <w:p w:rsidR="00CC228D" w:rsidRPr="007D74C8" w:rsidRDefault="00CC228D" w:rsidP="00CC228D">
      <w:pPr>
        <w:numPr>
          <w:ilvl w:val="0"/>
          <w:numId w:val="22"/>
        </w:numPr>
        <w:spacing w:line="300" w:lineRule="exact"/>
        <w:rPr>
          <w:szCs w:val="18"/>
        </w:rPr>
      </w:pPr>
      <w:r w:rsidRPr="007D74C8">
        <w:rPr>
          <w:szCs w:val="18"/>
        </w:rPr>
        <w:t>wat de sociale en ecologische aspecten van uw project zijn.</w:t>
      </w:r>
    </w:p>
    <w:p w:rsidR="00CC228D" w:rsidRPr="007D74C8" w:rsidRDefault="00CC228D" w:rsidP="00CC228D">
      <w:pPr>
        <w:rPr>
          <w:szCs w:val="18"/>
        </w:rPr>
      </w:pPr>
    </w:p>
    <w:p w:rsidR="00CC228D" w:rsidRPr="007D74C8" w:rsidRDefault="00CC228D" w:rsidP="00CC228D">
      <w:pPr>
        <w:rPr>
          <w:szCs w:val="18"/>
        </w:rPr>
      </w:pPr>
      <w:r w:rsidRPr="007D74C8">
        <w:rPr>
          <w:szCs w:val="18"/>
        </w:rPr>
        <w:t>Zaken die van te voren al duidelijk zijn</w:t>
      </w:r>
      <w:r>
        <w:rPr>
          <w:szCs w:val="18"/>
        </w:rPr>
        <w:t>,</w:t>
      </w:r>
      <w:r w:rsidRPr="007D74C8">
        <w:rPr>
          <w:szCs w:val="18"/>
        </w:rPr>
        <w:t xml:space="preserve"> hoeft u uiteraard in het haalbaarheidsonderzoek niet te onderzoeken.</w:t>
      </w:r>
    </w:p>
    <w:p w:rsidR="00CC228D" w:rsidRPr="007D74C8" w:rsidRDefault="00CC228D" w:rsidP="00CC228D">
      <w:pPr>
        <w:pStyle w:val="Kop2"/>
        <w:keepLines/>
        <w:numPr>
          <w:ilvl w:val="1"/>
          <w:numId w:val="15"/>
        </w:numPr>
        <w:spacing w:after="240" w:line="300" w:lineRule="exact"/>
        <w:rPr>
          <w:szCs w:val="18"/>
        </w:rPr>
      </w:pPr>
      <w:bookmarkStart w:id="102" w:name="_Toc273004959"/>
      <w:bookmarkStart w:id="103" w:name="_Toc273006869"/>
      <w:bookmarkStart w:id="104" w:name="_Toc273009525"/>
      <w:bookmarkStart w:id="105" w:name="_Toc273009823"/>
      <w:bookmarkStart w:id="106" w:name="_Toc273113399"/>
      <w:bookmarkStart w:id="107" w:name="_Toc425419179"/>
      <w:r w:rsidRPr="007D74C8">
        <w:rPr>
          <w:szCs w:val="18"/>
        </w:rPr>
        <w:t>Resultaat fase 1: eindrapport</w:t>
      </w:r>
      <w:bookmarkEnd w:id="102"/>
      <w:bookmarkEnd w:id="103"/>
      <w:bookmarkEnd w:id="104"/>
      <w:bookmarkEnd w:id="105"/>
      <w:bookmarkEnd w:id="106"/>
      <w:bookmarkEnd w:id="107"/>
    </w:p>
    <w:p w:rsidR="000F394D" w:rsidRPr="007D74C8" w:rsidRDefault="00CC228D" w:rsidP="00CC228D">
      <w:pPr>
        <w:rPr>
          <w:szCs w:val="18"/>
        </w:rPr>
      </w:pPr>
      <w:r w:rsidRPr="007D74C8">
        <w:rPr>
          <w:szCs w:val="18"/>
        </w:rPr>
        <w:t xml:space="preserve">Het resultaat van een haalbaarheidsonderzoek is een rapport waarin u de resultaten van het haalbaarheidsonderzoek beschrijft en de conclusies die hieruit komen voor een vervolgtraject. Het rapport is opgesteld volgens het </w:t>
      </w:r>
      <w:r>
        <w:rPr>
          <w:szCs w:val="18"/>
        </w:rPr>
        <w:t>format</w:t>
      </w:r>
      <w:r w:rsidRPr="007D74C8">
        <w:rPr>
          <w:szCs w:val="18"/>
        </w:rPr>
        <w:t xml:space="preserve"> eindrapport haalbaarheidsonderzoek. </w:t>
      </w:r>
      <w:r>
        <w:rPr>
          <w:szCs w:val="18"/>
        </w:rPr>
        <w:t xml:space="preserve">Dat fase 1 resulteert in een rapport betekent niet dat fase 1 uitsluitend een </w:t>
      </w:r>
      <w:proofErr w:type="spellStart"/>
      <w:r w:rsidRPr="0078206F">
        <w:rPr>
          <w:i/>
          <w:szCs w:val="18"/>
        </w:rPr>
        <w:t>deskstudy</w:t>
      </w:r>
      <w:proofErr w:type="spellEnd"/>
      <w:r>
        <w:rPr>
          <w:szCs w:val="18"/>
        </w:rPr>
        <w:t xml:space="preserve"> is. Een eerste demonstratie kan bijvoorbeeld een goede manier zijn om de haalbaarheid te onderzoeken. </w:t>
      </w:r>
    </w:p>
    <w:p w:rsidR="00CC228D" w:rsidRDefault="00CC228D" w:rsidP="00CC228D">
      <w:pPr>
        <w:pStyle w:val="Kop2"/>
        <w:keepLines/>
        <w:numPr>
          <w:ilvl w:val="1"/>
          <w:numId w:val="15"/>
        </w:numPr>
        <w:spacing w:after="240" w:line="300" w:lineRule="exact"/>
      </w:pPr>
      <w:bookmarkStart w:id="108" w:name="_Toc425419180"/>
      <w:r>
        <w:t>Wijzigingen tijdens fase 1</w:t>
      </w:r>
      <w:bookmarkEnd w:id="108"/>
    </w:p>
    <w:p w:rsidR="00CC228D" w:rsidRDefault="00CC228D" w:rsidP="00CC228D">
      <w:pPr>
        <w:rPr>
          <w:szCs w:val="18"/>
        </w:rPr>
      </w:pPr>
      <w:r>
        <w:rPr>
          <w:szCs w:val="18"/>
        </w:rPr>
        <w:t xml:space="preserve">In goed overleg kunnen, tijdens de uitvoer van fase 1, wijzigingen in het project plaatsvinden. Schriftelijke instemming van RVO.nl is vereist voor iedere wijziging die consequenties heeft voor de resultaten van het project. </w:t>
      </w:r>
    </w:p>
    <w:p w:rsidR="00CC228D" w:rsidRDefault="00CC228D" w:rsidP="00CC228D">
      <w:pPr>
        <w:rPr>
          <w:szCs w:val="18"/>
        </w:rPr>
      </w:pPr>
    </w:p>
    <w:p w:rsidR="00CC228D" w:rsidRPr="007F5D0A" w:rsidRDefault="00CC228D" w:rsidP="00CC228D">
      <w:r>
        <w:rPr>
          <w:szCs w:val="18"/>
        </w:rPr>
        <w:t xml:space="preserve">Onderaannemers kunnen tijdens de uitvoer van de opdracht worden gewijzigd, mits het projectresultaat hier niet onder lijdt. Wanneer een onderaannemer wordt vervangen moet, naar oordeel van RVO.nl, de nieuwe onderaannemer dus minstens net zo goed zijn als de oude onderaannemer. </w:t>
      </w:r>
    </w:p>
    <w:p w:rsidR="00CC228D" w:rsidRPr="007D74C8" w:rsidRDefault="00CC228D" w:rsidP="00CC228D">
      <w:pPr>
        <w:pStyle w:val="Kop1"/>
        <w:pageBreakBefore/>
        <w:numPr>
          <w:ilvl w:val="0"/>
          <w:numId w:val="15"/>
        </w:numPr>
        <w:spacing w:before="0" w:after="300" w:line="300" w:lineRule="atLeast"/>
      </w:pPr>
      <w:bookmarkStart w:id="109" w:name="_Toc273004960"/>
      <w:bookmarkStart w:id="110" w:name="_Toc273113400"/>
      <w:bookmarkStart w:id="111" w:name="_Toc425419181"/>
      <w:r w:rsidRPr="007D74C8">
        <w:t>Offerte fase 2</w:t>
      </w:r>
      <w:bookmarkEnd w:id="109"/>
      <w:bookmarkEnd w:id="110"/>
      <w:bookmarkEnd w:id="111"/>
    </w:p>
    <w:p w:rsidR="00CC228D" w:rsidRPr="007D74C8" w:rsidRDefault="00CC228D" w:rsidP="00CC228D">
      <w:pPr>
        <w:pStyle w:val="Kop2"/>
        <w:keepLines/>
        <w:numPr>
          <w:ilvl w:val="1"/>
          <w:numId w:val="15"/>
        </w:numPr>
        <w:spacing w:after="240" w:line="300" w:lineRule="exact"/>
        <w:rPr>
          <w:szCs w:val="18"/>
        </w:rPr>
      </w:pPr>
      <w:bookmarkStart w:id="112" w:name="_Toc273004961"/>
      <w:bookmarkStart w:id="113" w:name="_Toc273006870"/>
      <w:bookmarkStart w:id="114" w:name="_Toc273009526"/>
      <w:bookmarkStart w:id="115" w:name="_Toc273009824"/>
      <w:bookmarkStart w:id="116" w:name="_Toc273113401"/>
      <w:bookmarkStart w:id="117" w:name="_Toc425419182"/>
      <w:r w:rsidRPr="007D74C8">
        <w:rPr>
          <w:szCs w:val="18"/>
        </w:rPr>
        <w:t>Partijen</w:t>
      </w:r>
      <w:bookmarkEnd w:id="112"/>
      <w:bookmarkEnd w:id="113"/>
      <w:bookmarkEnd w:id="114"/>
      <w:bookmarkEnd w:id="115"/>
      <w:bookmarkEnd w:id="116"/>
      <w:bookmarkEnd w:id="117"/>
    </w:p>
    <w:p w:rsidR="00CC228D" w:rsidRPr="007D74C8" w:rsidRDefault="00CC228D" w:rsidP="00CC228D">
      <w:r>
        <w:t>RVO.nl</w:t>
      </w:r>
      <w:r w:rsidRPr="007D74C8">
        <w:t xml:space="preserve"> stuurt een offerteverzoek wanneer:</w:t>
      </w:r>
    </w:p>
    <w:p w:rsidR="00CC228D" w:rsidRPr="007D74C8" w:rsidRDefault="00CC228D" w:rsidP="00CC228D">
      <w:pPr>
        <w:numPr>
          <w:ilvl w:val="0"/>
          <w:numId w:val="34"/>
        </w:numPr>
        <w:spacing w:line="300" w:lineRule="exact"/>
      </w:pPr>
      <w:r w:rsidRPr="007D74C8">
        <w:t>fase 1 naar tevredenheid is afgerond en</w:t>
      </w:r>
    </w:p>
    <w:p w:rsidR="00CC228D" w:rsidRPr="007D74C8" w:rsidRDefault="00CC228D" w:rsidP="00CC228D">
      <w:pPr>
        <w:numPr>
          <w:ilvl w:val="0"/>
          <w:numId w:val="34"/>
        </w:numPr>
        <w:spacing w:line="300" w:lineRule="exact"/>
      </w:pPr>
      <w:r w:rsidRPr="007D74C8">
        <w:t xml:space="preserve">het haalbaarheidsonderzoek </w:t>
      </w:r>
      <w:r w:rsidR="00817F1F">
        <w:t>concludeert</w:t>
      </w:r>
      <w:r w:rsidR="006E56DF">
        <w:t xml:space="preserve"> </w:t>
      </w:r>
      <w:r w:rsidRPr="007D74C8">
        <w:t xml:space="preserve">dat </w:t>
      </w:r>
      <w:r>
        <w:t>de innovatie</w:t>
      </w:r>
      <w:r w:rsidRPr="007D74C8">
        <w:t xml:space="preserve"> haalbaar is.</w:t>
      </w:r>
    </w:p>
    <w:p w:rsidR="00CC228D" w:rsidRPr="007D74C8" w:rsidRDefault="00CC228D" w:rsidP="00CC228D"/>
    <w:p w:rsidR="00CC228D" w:rsidRPr="007D74C8" w:rsidRDefault="00CC228D" w:rsidP="00CC228D">
      <w:r w:rsidRPr="007D74C8">
        <w:t xml:space="preserve">Fase 2 staat alleen open voor partijen die daarvoor een offerteverzoek hebben ontvangen en voldoen aan de voorwaarden die voor fase 1 aan partijen zijn gesteld. Eventuele aanvullende voorwaarden staan in het offerteverzoek. </w:t>
      </w:r>
    </w:p>
    <w:p w:rsidR="00CC228D" w:rsidRPr="007D74C8" w:rsidRDefault="00CC228D" w:rsidP="00CC228D"/>
    <w:p w:rsidR="00CC228D" w:rsidRPr="007D74C8" w:rsidRDefault="00CC228D" w:rsidP="00CC228D">
      <w:r w:rsidRPr="007D74C8">
        <w:t xml:space="preserve">Een andere onderneming dan de hoofdaannemer van fase 1 kan hoofdaannemer voor fase 2 zijn </w:t>
      </w:r>
      <w:r>
        <w:t>als</w:t>
      </w:r>
      <w:r w:rsidRPr="007D74C8">
        <w:t xml:space="preserve"> dit logisch</w:t>
      </w:r>
      <w:r>
        <w:t>erwijs</w:t>
      </w:r>
      <w:r w:rsidRPr="007D74C8">
        <w:t xml:space="preserve"> voortkomt uit het haalbaarheidsonderzoek. Dit moet door de hoofdaannemer van fase 1 kenbaar worden gemaakt, uiterlijk op het moment dat de rapportage van fase 1 wordt opgeleverd.</w:t>
      </w:r>
    </w:p>
    <w:p w:rsidR="00CC228D" w:rsidRPr="007D74C8" w:rsidRDefault="00CC228D" w:rsidP="00CC228D">
      <w:pPr>
        <w:rPr>
          <w:szCs w:val="18"/>
        </w:rPr>
      </w:pPr>
    </w:p>
    <w:p w:rsidR="00CC228D" w:rsidRPr="007D74C8" w:rsidRDefault="00CC228D" w:rsidP="00CC228D">
      <w:pPr>
        <w:pStyle w:val="Kop2"/>
        <w:keepLines/>
        <w:numPr>
          <w:ilvl w:val="1"/>
          <w:numId w:val="15"/>
        </w:numPr>
        <w:spacing w:after="240" w:line="300" w:lineRule="exact"/>
      </w:pPr>
      <w:bookmarkStart w:id="118" w:name="_Toc273004962"/>
      <w:bookmarkStart w:id="119" w:name="_Toc273006871"/>
      <w:bookmarkStart w:id="120" w:name="_Toc273009527"/>
      <w:bookmarkStart w:id="121" w:name="_Toc273009825"/>
      <w:bookmarkStart w:id="122" w:name="_Toc273113402"/>
      <w:bookmarkStart w:id="123" w:name="_Toc425419183"/>
      <w:r w:rsidRPr="007D74C8">
        <w:t>Onderdelen offerte fase 2</w:t>
      </w:r>
      <w:bookmarkEnd w:id="118"/>
      <w:bookmarkEnd w:id="119"/>
      <w:bookmarkEnd w:id="120"/>
      <w:bookmarkEnd w:id="121"/>
      <w:bookmarkEnd w:id="122"/>
      <w:bookmarkEnd w:id="123"/>
    </w:p>
    <w:p w:rsidR="00CC228D" w:rsidRPr="007D74C8" w:rsidRDefault="00CC228D" w:rsidP="00CC228D">
      <w:pPr>
        <w:rPr>
          <w:szCs w:val="18"/>
        </w:rPr>
      </w:pPr>
      <w:r w:rsidRPr="007D74C8">
        <w:rPr>
          <w:szCs w:val="18"/>
        </w:rPr>
        <w:t>Een offerte bestaat uit:</w:t>
      </w:r>
    </w:p>
    <w:p w:rsidR="00CC228D" w:rsidRPr="007D74C8" w:rsidRDefault="00CC228D" w:rsidP="00CC228D">
      <w:pPr>
        <w:numPr>
          <w:ilvl w:val="0"/>
          <w:numId w:val="24"/>
        </w:numPr>
        <w:spacing w:line="300" w:lineRule="exact"/>
        <w:rPr>
          <w:szCs w:val="18"/>
        </w:rPr>
      </w:pPr>
      <w:r w:rsidRPr="007D74C8">
        <w:rPr>
          <w:szCs w:val="18"/>
        </w:rPr>
        <w:t>Een volledig ingevuld en ondertekend SBIR-formulier.</w:t>
      </w:r>
    </w:p>
    <w:p w:rsidR="00CC228D" w:rsidRPr="007D74C8" w:rsidRDefault="00CC228D" w:rsidP="00CC228D">
      <w:pPr>
        <w:numPr>
          <w:ilvl w:val="0"/>
          <w:numId w:val="24"/>
        </w:numPr>
        <w:spacing w:line="300" w:lineRule="exact"/>
        <w:rPr>
          <w:szCs w:val="18"/>
        </w:rPr>
      </w:pPr>
      <w:r w:rsidRPr="007D74C8">
        <w:rPr>
          <w:szCs w:val="18"/>
        </w:rPr>
        <w:t>Projectplan in het Nederlands volgens model fase 2</w:t>
      </w:r>
    </w:p>
    <w:p w:rsidR="00CC228D" w:rsidRPr="007D74C8" w:rsidRDefault="00CC228D" w:rsidP="00CC228D">
      <w:pPr>
        <w:numPr>
          <w:ilvl w:val="0"/>
          <w:numId w:val="24"/>
        </w:numPr>
        <w:spacing w:line="300" w:lineRule="exact"/>
        <w:rPr>
          <w:szCs w:val="18"/>
        </w:rPr>
      </w:pPr>
      <w:r w:rsidRPr="007D74C8">
        <w:rPr>
          <w:szCs w:val="18"/>
        </w:rPr>
        <w:t>Businessplan volgens model businessplan</w:t>
      </w:r>
      <w:r>
        <w:rPr>
          <w:szCs w:val="18"/>
        </w:rPr>
        <w:t xml:space="preserve"> (het businessplan mag in het Engels zijn gesteld).</w:t>
      </w:r>
    </w:p>
    <w:p w:rsidR="00CC228D" w:rsidRPr="007D74C8" w:rsidRDefault="00CC228D" w:rsidP="00CC228D">
      <w:pPr>
        <w:numPr>
          <w:ilvl w:val="0"/>
          <w:numId w:val="24"/>
        </w:numPr>
        <w:spacing w:line="300" w:lineRule="exact"/>
        <w:rPr>
          <w:szCs w:val="18"/>
        </w:rPr>
      </w:pPr>
      <w:r w:rsidRPr="007D74C8">
        <w:rPr>
          <w:szCs w:val="18"/>
        </w:rPr>
        <w:t>Begroting volgens model fase 2</w:t>
      </w:r>
    </w:p>
    <w:p w:rsidR="00CC228D" w:rsidRPr="007D74C8" w:rsidRDefault="00CC228D" w:rsidP="00CC228D">
      <w:pPr>
        <w:numPr>
          <w:ilvl w:val="0"/>
          <w:numId w:val="24"/>
        </w:numPr>
        <w:spacing w:line="300" w:lineRule="exact"/>
        <w:rPr>
          <w:iCs/>
          <w:szCs w:val="18"/>
        </w:rPr>
      </w:pPr>
      <w:r w:rsidRPr="007D74C8">
        <w:rPr>
          <w:iCs/>
          <w:szCs w:val="18"/>
        </w:rPr>
        <w:t xml:space="preserve">Zo mogelijk: Intentieverklaring(en) van een financier of eerste klant die bereid is te investeren in de innovatie na fase 2. </w:t>
      </w:r>
    </w:p>
    <w:p w:rsidR="00CC228D" w:rsidRPr="007D74C8" w:rsidRDefault="00CC228D" w:rsidP="00CC228D">
      <w:pPr>
        <w:rPr>
          <w:szCs w:val="18"/>
        </w:rPr>
      </w:pPr>
    </w:p>
    <w:p w:rsidR="00CC228D" w:rsidRPr="007D74C8" w:rsidRDefault="00CC228D" w:rsidP="00CC228D">
      <w:pPr>
        <w:rPr>
          <w:szCs w:val="18"/>
        </w:rPr>
      </w:pPr>
      <w:r w:rsidRPr="007D74C8">
        <w:rPr>
          <w:szCs w:val="18"/>
        </w:rPr>
        <w:t xml:space="preserve">Voor de offerte voor fase 2 gelden alle procedures en voorwaarden die gelden voor de offertes voor fase 1. Alleen de bijlagen bij het SBIR formulier verschillen zoals hierboven aangegeven. Daarnaast geldt de volgende aanvullende voorwaarde: De offerte moet zich uitsluitend richten op </w:t>
      </w:r>
      <w:r>
        <w:rPr>
          <w:szCs w:val="18"/>
        </w:rPr>
        <w:t xml:space="preserve">hoogwaardig </w:t>
      </w:r>
      <w:r w:rsidRPr="007D74C8">
        <w:rPr>
          <w:szCs w:val="18"/>
        </w:rPr>
        <w:t xml:space="preserve">onderzoek en ontwikkeling. Activiteiten die hier niet binnen passen kunnen niet in de offerte worden opgevoerd. </w:t>
      </w:r>
      <w:r>
        <w:rPr>
          <w:szCs w:val="18"/>
        </w:rPr>
        <w:t>Welke werkzaamheden onder het begrip onderzoek en ontwikkeling vallen is beschreven in hoofdstuk 10.2.</w:t>
      </w:r>
    </w:p>
    <w:p w:rsidR="00CC228D" w:rsidRPr="007D74C8" w:rsidRDefault="00CC228D" w:rsidP="00CC228D">
      <w:pPr>
        <w:rPr>
          <w:szCs w:val="18"/>
        </w:rPr>
      </w:pPr>
    </w:p>
    <w:p w:rsidR="00CC228D" w:rsidRPr="007D74C8" w:rsidRDefault="00CC228D" w:rsidP="00CC228D">
      <w:pPr>
        <w:pStyle w:val="Kop2"/>
        <w:keepLines/>
        <w:numPr>
          <w:ilvl w:val="1"/>
          <w:numId w:val="15"/>
        </w:numPr>
        <w:spacing w:after="240" w:line="300" w:lineRule="exact"/>
        <w:rPr>
          <w:szCs w:val="18"/>
        </w:rPr>
      </w:pPr>
      <w:bookmarkStart w:id="124" w:name="_Toc273004963"/>
      <w:bookmarkStart w:id="125" w:name="_Toc273006872"/>
      <w:bookmarkStart w:id="126" w:name="_Toc273009528"/>
      <w:bookmarkStart w:id="127" w:name="_Toc273009826"/>
      <w:bookmarkStart w:id="128" w:name="_Toc273113403"/>
      <w:bookmarkStart w:id="129" w:name="_Toc425419184"/>
      <w:r>
        <w:rPr>
          <w:szCs w:val="18"/>
        </w:rPr>
        <w:t>Prijs en d</w:t>
      </w:r>
      <w:r w:rsidRPr="007D74C8">
        <w:rPr>
          <w:szCs w:val="18"/>
        </w:rPr>
        <w:t>uur van de opdracht</w:t>
      </w:r>
      <w:bookmarkEnd w:id="124"/>
      <w:bookmarkEnd w:id="125"/>
      <w:bookmarkEnd w:id="126"/>
      <w:bookmarkEnd w:id="127"/>
      <w:bookmarkEnd w:id="128"/>
      <w:bookmarkEnd w:id="129"/>
      <w:r w:rsidRPr="007D74C8">
        <w:rPr>
          <w:szCs w:val="18"/>
        </w:rPr>
        <w:t xml:space="preserve"> </w:t>
      </w:r>
    </w:p>
    <w:p w:rsidR="00CC228D" w:rsidRPr="007D74C8" w:rsidRDefault="00CC228D" w:rsidP="00CC228D">
      <w:r>
        <w:rPr>
          <w:szCs w:val="18"/>
        </w:rPr>
        <w:t>De bepalingen voor fase 1 (zie paragraaf 2.4) gelden ook voor fase 2. Het enige verschil is dat f</w:t>
      </w:r>
      <w:r w:rsidRPr="007D74C8">
        <w:t xml:space="preserve">ase 2 </w:t>
      </w:r>
      <w:r>
        <w:t xml:space="preserve">maximaal </w:t>
      </w:r>
      <w:r w:rsidRPr="007D74C8">
        <w:t>2</w:t>
      </w:r>
      <w:r>
        <w:t> </w:t>
      </w:r>
      <w:r w:rsidRPr="007D74C8">
        <w:t>jaar</w:t>
      </w:r>
      <w:r>
        <w:t xml:space="preserve"> duurt</w:t>
      </w:r>
      <w:r w:rsidRPr="007D74C8">
        <w:t>.</w:t>
      </w:r>
    </w:p>
    <w:p w:rsidR="00CC228D" w:rsidRPr="007D74C8" w:rsidRDefault="00CC228D" w:rsidP="00CC228D"/>
    <w:p w:rsidR="00CC228D" w:rsidRPr="007D74C8" w:rsidRDefault="00CC228D" w:rsidP="00CC228D">
      <w:pPr>
        <w:pStyle w:val="Kop2"/>
        <w:keepLines/>
        <w:numPr>
          <w:ilvl w:val="1"/>
          <w:numId w:val="15"/>
        </w:numPr>
        <w:spacing w:after="240" w:line="300" w:lineRule="exact"/>
        <w:rPr>
          <w:szCs w:val="18"/>
        </w:rPr>
      </w:pPr>
      <w:bookmarkStart w:id="130" w:name="_Toc273004964"/>
      <w:bookmarkStart w:id="131" w:name="_Toc273006873"/>
      <w:bookmarkStart w:id="132" w:name="_Toc273009529"/>
      <w:bookmarkStart w:id="133" w:name="_Toc273009827"/>
      <w:bookmarkStart w:id="134" w:name="_Toc273113404"/>
      <w:bookmarkStart w:id="135" w:name="_Toc425419185"/>
      <w:r>
        <w:rPr>
          <w:szCs w:val="18"/>
        </w:rPr>
        <w:t>E</w:t>
      </w:r>
      <w:r w:rsidRPr="007D74C8">
        <w:rPr>
          <w:szCs w:val="18"/>
        </w:rPr>
        <w:t>isen offerte fase 2</w:t>
      </w:r>
      <w:bookmarkEnd w:id="130"/>
      <w:bookmarkEnd w:id="131"/>
      <w:bookmarkEnd w:id="132"/>
      <w:bookmarkEnd w:id="133"/>
      <w:bookmarkEnd w:id="134"/>
      <w:bookmarkEnd w:id="135"/>
    </w:p>
    <w:p w:rsidR="00CC228D" w:rsidRPr="007D74C8" w:rsidRDefault="00CC228D" w:rsidP="00CC228D">
      <w:pPr>
        <w:rPr>
          <w:rFonts w:cs="Arial"/>
          <w:szCs w:val="18"/>
        </w:rPr>
      </w:pPr>
      <w:r w:rsidRPr="007D74C8">
        <w:rPr>
          <w:szCs w:val="18"/>
        </w:rPr>
        <w:t xml:space="preserve">In aanvulling op de eisen genoemd onder ‘Offerte fase 1’ geldt dat </w:t>
      </w:r>
      <w:r>
        <w:rPr>
          <w:szCs w:val="18"/>
        </w:rPr>
        <w:t>RVO.nl</w:t>
      </w:r>
      <w:r w:rsidRPr="007D74C8">
        <w:rPr>
          <w:szCs w:val="18"/>
        </w:rPr>
        <w:t xml:space="preserve"> een offerte voor fase 2 ook niet aan de commissie voorlegt wanneer het </w:t>
      </w:r>
      <w:r w:rsidRPr="007D74C8">
        <w:rPr>
          <w:rFonts w:cs="Arial"/>
          <w:szCs w:val="18"/>
        </w:rPr>
        <w:t>businessplan ontbreekt.</w:t>
      </w:r>
    </w:p>
    <w:p w:rsidR="00CC228D" w:rsidRPr="007D74C8" w:rsidRDefault="00CC228D" w:rsidP="00CC228D">
      <w:pPr>
        <w:rPr>
          <w:rFonts w:cs="Arial"/>
          <w:szCs w:val="18"/>
        </w:rPr>
      </w:pPr>
    </w:p>
    <w:p w:rsidR="00CC228D" w:rsidRPr="007D74C8" w:rsidRDefault="00CC228D" w:rsidP="00CC228D">
      <w:pPr>
        <w:pStyle w:val="Kop1"/>
        <w:pageBreakBefore/>
        <w:numPr>
          <w:ilvl w:val="0"/>
          <w:numId w:val="15"/>
        </w:numPr>
        <w:spacing w:before="0" w:after="300" w:line="300" w:lineRule="atLeast"/>
        <w:rPr>
          <w:sz w:val="28"/>
          <w:szCs w:val="28"/>
        </w:rPr>
      </w:pPr>
      <w:bookmarkStart w:id="136" w:name="_Toc273004965"/>
      <w:bookmarkStart w:id="137" w:name="_Toc273113405"/>
      <w:bookmarkStart w:id="138" w:name="_Toc425419186"/>
      <w:r w:rsidRPr="007D74C8">
        <w:rPr>
          <w:sz w:val="28"/>
          <w:szCs w:val="28"/>
        </w:rPr>
        <w:t xml:space="preserve">Beoordelingsproces </w:t>
      </w:r>
      <w:r w:rsidR="00B37AE0">
        <w:rPr>
          <w:sz w:val="28"/>
          <w:szCs w:val="28"/>
        </w:rPr>
        <w:t>SBIR</w:t>
      </w:r>
      <w:r w:rsidR="00B37AE0" w:rsidRPr="007D74C8">
        <w:rPr>
          <w:sz w:val="28"/>
          <w:szCs w:val="28"/>
        </w:rPr>
        <w:t xml:space="preserve"> </w:t>
      </w:r>
      <w:r w:rsidRPr="007D74C8">
        <w:rPr>
          <w:sz w:val="28"/>
          <w:szCs w:val="28"/>
        </w:rPr>
        <w:t>fase 2</w:t>
      </w:r>
      <w:bookmarkEnd w:id="136"/>
      <w:bookmarkEnd w:id="137"/>
      <w:bookmarkEnd w:id="138"/>
    </w:p>
    <w:p w:rsidR="00CC228D" w:rsidRPr="007D74C8" w:rsidRDefault="00CC228D" w:rsidP="00CC228D">
      <w:pPr>
        <w:rPr>
          <w:szCs w:val="18"/>
        </w:rPr>
      </w:pPr>
    </w:p>
    <w:p w:rsidR="00CC228D" w:rsidRPr="007D74C8" w:rsidRDefault="00CC228D" w:rsidP="00CC228D">
      <w:pPr>
        <w:rPr>
          <w:szCs w:val="18"/>
        </w:rPr>
      </w:pPr>
      <w:r>
        <w:rPr>
          <w:szCs w:val="18"/>
        </w:rPr>
        <w:t>Het</w:t>
      </w:r>
      <w:r w:rsidRPr="007D74C8">
        <w:rPr>
          <w:szCs w:val="18"/>
        </w:rPr>
        <w:t xml:space="preserve"> beoordelings</w:t>
      </w:r>
      <w:r>
        <w:rPr>
          <w:szCs w:val="18"/>
        </w:rPr>
        <w:t xml:space="preserve">proces </w:t>
      </w:r>
      <w:r w:rsidRPr="007D74C8">
        <w:rPr>
          <w:szCs w:val="18"/>
        </w:rPr>
        <w:t xml:space="preserve">voor fase 2 </w:t>
      </w:r>
      <w:r>
        <w:rPr>
          <w:szCs w:val="18"/>
        </w:rPr>
        <w:t>verschilt alleen op</w:t>
      </w:r>
      <w:r w:rsidRPr="007D74C8">
        <w:rPr>
          <w:szCs w:val="18"/>
        </w:rPr>
        <w:t xml:space="preserve"> de volgende punten van </w:t>
      </w:r>
      <w:r>
        <w:rPr>
          <w:szCs w:val="18"/>
        </w:rPr>
        <w:t xml:space="preserve">het beoordelingsproces </w:t>
      </w:r>
      <w:r w:rsidRPr="007D74C8">
        <w:rPr>
          <w:szCs w:val="18"/>
        </w:rPr>
        <w:t>voor fase 1</w:t>
      </w:r>
      <w:r>
        <w:rPr>
          <w:szCs w:val="18"/>
        </w:rPr>
        <w:t xml:space="preserve"> (zie hoofdstuk 3)</w:t>
      </w:r>
      <w:r w:rsidRPr="007D74C8">
        <w:rPr>
          <w:szCs w:val="18"/>
        </w:rPr>
        <w:t>:</w:t>
      </w:r>
    </w:p>
    <w:p w:rsidR="00CC228D" w:rsidRPr="007D74C8" w:rsidRDefault="00CC228D" w:rsidP="00CC228D">
      <w:pPr>
        <w:numPr>
          <w:ilvl w:val="0"/>
          <w:numId w:val="21"/>
        </w:numPr>
        <w:spacing w:line="300" w:lineRule="exact"/>
        <w:rPr>
          <w:szCs w:val="18"/>
        </w:rPr>
      </w:pPr>
      <w:r w:rsidRPr="007D74C8">
        <w:rPr>
          <w:szCs w:val="18"/>
        </w:rPr>
        <w:t>Voor fase 2 vindt geen voorselectie plaats.</w:t>
      </w:r>
    </w:p>
    <w:p w:rsidR="00CC228D" w:rsidRPr="007D74C8" w:rsidRDefault="00CC228D" w:rsidP="00CC228D">
      <w:pPr>
        <w:numPr>
          <w:ilvl w:val="0"/>
          <w:numId w:val="21"/>
        </w:numPr>
        <w:spacing w:line="300" w:lineRule="exact"/>
        <w:rPr>
          <w:szCs w:val="18"/>
        </w:rPr>
      </w:pPr>
      <w:r w:rsidRPr="007D74C8">
        <w:rPr>
          <w:szCs w:val="18"/>
        </w:rPr>
        <w:t>Doorgaans krijgen de aanbieders voor fase 2 de gelegenheid om hun offerte voor de commissie toe te lichten. Voor fase 1 zal dit doorgaans niet het geval zijn.</w:t>
      </w:r>
    </w:p>
    <w:p w:rsidR="00CC228D" w:rsidRPr="007D74C8" w:rsidRDefault="00CC228D" w:rsidP="00CC228D">
      <w:pPr>
        <w:numPr>
          <w:ilvl w:val="0"/>
          <w:numId w:val="21"/>
        </w:numPr>
        <w:spacing w:line="300" w:lineRule="exact"/>
        <w:rPr>
          <w:szCs w:val="18"/>
        </w:rPr>
      </w:pPr>
      <w:r w:rsidRPr="007D74C8">
        <w:rPr>
          <w:szCs w:val="18"/>
        </w:rPr>
        <w:t xml:space="preserve">Voor de beoordeling van het economisch perspectief weegt expliciet mee wat de vooruitzichten voor fase 3 zijn. </w:t>
      </w:r>
    </w:p>
    <w:p w:rsidR="00CC228D" w:rsidRPr="007D74C8" w:rsidRDefault="00CC228D" w:rsidP="00CC228D">
      <w:pPr>
        <w:rPr>
          <w:szCs w:val="18"/>
        </w:rPr>
      </w:pPr>
    </w:p>
    <w:p w:rsidR="00CC228D" w:rsidRPr="007D74C8" w:rsidRDefault="00CC228D" w:rsidP="00CC228D">
      <w:pPr>
        <w:rPr>
          <w:szCs w:val="18"/>
        </w:rPr>
      </w:pPr>
    </w:p>
    <w:p w:rsidR="00CC228D" w:rsidRPr="007D74C8" w:rsidRDefault="00CC228D" w:rsidP="00CC228D">
      <w:pPr>
        <w:pStyle w:val="Kop1"/>
        <w:pageBreakBefore/>
        <w:numPr>
          <w:ilvl w:val="0"/>
          <w:numId w:val="15"/>
        </w:numPr>
        <w:spacing w:before="0" w:after="300" w:line="300" w:lineRule="atLeast"/>
      </w:pPr>
      <w:bookmarkStart w:id="139" w:name="_Toc273004966"/>
      <w:bookmarkStart w:id="140" w:name="_Toc273113406"/>
      <w:bookmarkStart w:id="141" w:name="_Toc425419187"/>
      <w:r w:rsidRPr="007D74C8">
        <w:t>SBIR Fase 2: Het onderzoek- en ontwikkelingstraject</w:t>
      </w:r>
      <w:bookmarkEnd w:id="139"/>
      <w:bookmarkEnd w:id="140"/>
      <w:bookmarkEnd w:id="141"/>
    </w:p>
    <w:p w:rsidR="00CC228D" w:rsidRDefault="00CC228D" w:rsidP="00CC228D">
      <w:pPr>
        <w:pStyle w:val="Kop2"/>
        <w:keepLines/>
        <w:numPr>
          <w:ilvl w:val="1"/>
          <w:numId w:val="15"/>
        </w:numPr>
        <w:spacing w:after="240" w:line="300" w:lineRule="exact"/>
        <w:rPr>
          <w:szCs w:val="18"/>
        </w:rPr>
      </w:pPr>
      <w:bookmarkStart w:id="142" w:name="_Toc273004967"/>
      <w:bookmarkStart w:id="143" w:name="_Toc273006874"/>
      <w:bookmarkStart w:id="144" w:name="_Toc273009530"/>
      <w:bookmarkStart w:id="145" w:name="_Toc273009828"/>
      <w:bookmarkStart w:id="146" w:name="_Toc273113407"/>
      <w:bookmarkStart w:id="147" w:name="_Toc425419188"/>
      <w:r w:rsidRPr="007D74C8">
        <w:rPr>
          <w:szCs w:val="18"/>
        </w:rPr>
        <w:t>De opdrachtverlening</w:t>
      </w:r>
      <w:bookmarkEnd w:id="147"/>
    </w:p>
    <w:p w:rsidR="00CC228D" w:rsidRDefault="00CC228D" w:rsidP="00CC228D">
      <w:pPr>
        <w:rPr>
          <w:szCs w:val="18"/>
        </w:rPr>
      </w:pPr>
      <w:r w:rsidRPr="007D74C8">
        <w:rPr>
          <w:bCs/>
          <w:szCs w:val="18"/>
        </w:rPr>
        <w:t xml:space="preserve">De opdrachten worden </w:t>
      </w:r>
      <w:r w:rsidR="00DC22B9">
        <w:rPr>
          <w:bCs/>
          <w:szCs w:val="18"/>
        </w:rPr>
        <w:t>gegeven</w:t>
      </w:r>
      <w:r w:rsidR="00DC22B9" w:rsidRPr="00DC22B9">
        <w:rPr>
          <w:szCs w:val="18"/>
        </w:rPr>
        <w:t xml:space="preserve"> </w:t>
      </w:r>
      <w:r w:rsidR="00DC22B9">
        <w:rPr>
          <w:szCs w:val="18"/>
        </w:rPr>
        <w:t>door het ondertekenen van</w:t>
      </w:r>
      <w:r w:rsidR="006E56DF" w:rsidRPr="007D74C8">
        <w:rPr>
          <w:bCs/>
          <w:szCs w:val="18"/>
        </w:rPr>
        <w:t xml:space="preserve"> </w:t>
      </w:r>
      <w:r w:rsidRPr="007D74C8">
        <w:rPr>
          <w:bCs/>
          <w:szCs w:val="18"/>
        </w:rPr>
        <w:t>de SBIR-overeenkomst voor fase 2</w:t>
      </w:r>
      <w:r>
        <w:rPr>
          <w:szCs w:val="18"/>
        </w:rPr>
        <w:t xml:space="preserve"> (zie hoofdstuk 9)</w:t>
      </w:r>
      <w:r w:rsidRPr="007D74C8">
        <w:rPr>
          <w:bCs/>
          <w:szCs w:val="18"/>
        </w:rPr>
        <w:t>.</w:t>
      </w:r>
      <w:r>
        <w:rPr>
          <w:bCs/>
          <w:szCs w:val="18"/>
        </w:rPr>
        <w:t xml:space="preserve"> Gangbaar is om bij aanvang een voorschot te geven van 20% van het offertebedrag. 60% betaald RVO.nl tijdens de uitvoer van fase 2. Deze betalingen zijn gekoppeld aan de voortgang van het project. </w:t>
      </w:r>
      <w:r>
        <w:rPr>
          <w:szCs w:val="18"/>
        </w:rPr>
        <w:t>De resterende 20% betaalt RVO.nl wanneer het project naar tevredenheid van RVO.nl is afgerond.</w:t>
      </w:r>
    </w:p>
    <w:p w:rsidR="00CC228D" w:rsidRPr="007D271C" w:rsidRDefault="00CC228D" w:rsidP="00CC228D"/>
    <w:p w:rsidR="00CC228D" w:rsidRDefault="00CC228D" w:rsidP="00CC228D">
      <w:pPr>
        <w:pStyle w:val="Kop2"/>
        <w:keepLines/>
        <w:numPr>
          <w:ilvl w:val="1"/>
          <w:numId w:val="15"/>
        </w:numPr>
        <w:spacing w:after="240" w:line="300" w:lineRule="exact"/>
        <w:rPr>
          <w:szCs w:val="18"/>
        </w:rPr>
      </w:pPr>
      <w:bookmarkStart w:id="148" w:name="_Toc425419189"/>
      <w:r>
        <w:rPr>
          <w:szCs w:val="18"/>
        </w:rPr>
        <w:t>Het intellectueel eigendom</w:t>
      </w:r>
      <w:bookmarkEnd w:id="142"/>
      <w:bookmarkEnd w:id="143"/>
      <w:bookmarkEnd w:id="144"/>
      <w:bookmarkEnd w:id="145"/>
      <w:bookmarkEnd w:id="146"/>
      <w:bookmarkEnd w:id="148"/>
    </w:p>
    <w:p w:rsidR="00CC228D" w:rsidRPr="007D74C8" w:rsidRDefault="00CC228D" w:rsidP="00CC228D">
      <w:pPr>
        <w:rPr>
          <w:szCs w:val="18"/>
        </w:rPr>
      </w:pPr>
      <w:r>
        <w:rPr>
          <w:szCs w:val="18"/>
        </w:rPr>
        <w:t xml:space="preserve">Ook voor fase 2 </w:t>
      </w:r>
      <w:r w:rsidRPr="007D74C8">
        <w:rPr>
          <w:szCs w:val="18"/>
        </w:rPr>
        <w:t xml:space="preserve">behoudt </w:t>
      </w:r>
      <w:r>
        <w:rPr>
          <w:szCs w:val="18"/>
        </w:rPr>
        <w:t>d</w:t>
      </w:r>
      <w:r w:rsidRPr="007D74C8">
        <w:rPr>
          <w:szCs w:val="18"/>
        </w:rPr>
        <w:t xml:space="preserve">e opdrachtnemer het intellectueel eigendom. </w:t>
      </w:r>
      <w:r>
        <w:rPr>
          <w:szCs w:val="18"/>
        </w:rPr>
        <w:t>De rechten die de opdrachtgever verwerft zijn gelijk aan de rechten voor fase 1 (zie paragraaf 4.2).</w:t>
      </w:r>
    </w:p>
    <w:p w:rsidR="00CC228D" w:rsidRPr="007D74C8" w:rsidRDefault="00CC228D" w:rsidP="00CC228D">
      <w:pPr>
        <w:rPr>
          <w:szCs w:val="18"/>
        </w:rPr>
      </w:pPr>
    </w:p>
    <w:p w:rsidR="00CC228D" w:rsidRPr="007D74C8" w:rsidRDefault="00CC228D" w:rsidP="00CC228D">
      <w:pPr>
        <w:pStyle w:val="Kop2"/>
        <w:keepLines/>
        <w:numPr>
          <w:ilvl w:val="1"/>
          <w:numId w:val="15"/>
        </w:numPr>
        <w:spacing w:after="240" w:line="300" w:lineRule="exact"/>
        <w:rPr>
          <w:szCs w:val="18"/>
        </w:rPr>
      </w:pPr>
      <w:bookmarkStart w:id="149" w:name="_Toc273004968"/>
      <w:bookmarkStart w:id="150" w:name="_Toc273006875"/>
      <w:bookmarkStart w:id="151" w:name="_Toc273009531"/>
      <w:bookmarkStart w:id="152" w:name="_Toc273009829"/>
      <w:bookmarkStart w:id="153" w:name="_Toc273113408"/>
      <w:bookmarkStart w:id="154" w:name="_Toc425419190"/>
      <w:r w:rsidRPr="007D74C8">
        <w:t>Resultaten fase 2</w:t>
      </w:r>
      <w:bookmarkEnd w:id="149"/>
      <w:bookmarkEnd w:id="150"/>
      <w:bookmarkEnd w:id="151"/>
      <w:bookmarkEnd w:id="152"/>
      <w:bookmarkEnd w:id="153"/>
      <w:bookmarkEnd w:id="154"/>
    </w:p>
    <w:p w:rsidR="00CC228D" w:rsidRPr="007D74C8" w:rsidRDefault="00CC228D" w:rsidP="00CC228D">
      <w:pPr>
        <w:rPr>
          <w:szCs w:val="18"/>
        </w:rPr>
      </w:pPr>
      <w:r w:rsidRPr="007D74C8">
        <w:rPr>
          <w:szCs w:val="18"/>
        </w:rPr>
        <w:t>Aan het eind van SBIR fase 2 wordt opgeleverd:</w:t>
      </w:r>
    </w:p>
    <w:p w:rsidR="00CC228D" w:rsidRPr="007D74C8" w:rsidRDefault="00CC228D" w:rsidP="00CC228D">
      <w:pPr>
        <w:numPr>
          <w:ilvl w:val="0"/>
          <w:numId w:val="23"/>
        </w:numPr>
        <w:spacing w:line="300" w:lineRule="exact"/>
        <w:rPr>
          <w:szCs w:val="18"/>
        </w:rPr>
      </w:pPr>
      <w:r w:rsidRPr="007D74C8">
        <w:rPr>
          <w:szCs w:val="18"/>
        </w:rPr>
        <w:t xml:space="preserve">Een eindrapportage conform het format </w:t>
      </w:r>
      <w:r>
        <w:rPr>
          <w:szCs w:val="18"/>
        </w:rPr>
        <w:t>voor fase 2</w:t>
      </w:r>
      <w:r w:rsidRPr="007D74C8">
        <w:rPr>
          <w:szCs w:val="18"/>
        </w:rPr>
        <w:t>.</w:t>
      </w:r>
    </w:p>
    <w:p w:rsidR="00CC228D" w:rsidRPr="007D74C8" w:rsidRDefault="00CC228D" w:rsidP="00CC228D">
      <w:pPr>
        <w:numPr>
          <w:ilvl w:val="0"/>
          <w:numId w:val="23"/>
        </w:numPr>
        <w:spacing w:line="300" w:lineRule="exact"/>
        <w:rPr>
          <w:szCs w:val="18"/>
        </w:rPr>
      </w:pPr>
      <w:r w:rsidRPr="007D74C8">
        <w:rPr>
          <w:szCs w:val="18"/>
        </w:rPr>
        <w:t>Een demonstratie van een getest product, dienst of proces.</w:t>
      </w:r>
    </w:p>
    <w:p w:rsidR="00CC228D" w:rsidRPr="007D74C8" w:rsidRDefault="00CC228D" w:rsidP="00CC228D">
      <w:pPr>
        <w:rPr>
          <w:szCs w:val="18"/>
        </w:rPr>
      </w:pPr>
    </w:p>
    <w:p w:rsidR="00CC228D" w:rsidRPr="007D74C8" w:rsidRDefault="00CC228D" w:rsidP="00CC228D">
      <w:pPr>
        <w:rPr>
          <w:szCs w:val="18"/>
        </w:rPr>
      </w:pPr>
      <w:r w:rsidRPr="007D74C8">
        <w:rPr>
          <w:szCs w:val="18"/>
        </w:rPr>
        <w:t>Op aanvraag wordt de volgende (achterliggende) documentatie beschikbaar gesteld</w:t>
      </w:r>
      <w:r>
        <w:rPr>
          <w:szCs w:val="18"/>
        </w:rPr>
        <w:t xml:space="preserve"> om in te zien</w:t>
      </w:r>
      <w:r w:rsidRPr="007D74C8">
        <w:rPr>
          <w:szCs w:val="18"/>
        </w:rPr>
        <w:t>:</w:t>
      </w:r>
    </w:p>
    <w:p w:rsidR="00CC228D" w:rsidRPr="007D74C8" w:rsidRDefault="00CC228D" w:rsidP="00CC228D">
      <w:pPr>
        <w:numPr>
          <w:ilvl w:val="0"/>
          <w:numId w:val="23"/>
        </w:numPr>
        <w:spacing w:line="300" w:lineRule="exact"/>
        <w:rPr>
          <w:szCs w:val="18"/>
        </w:rPr>
      </w:pPr>
      <w:r w:rsidRPr="007D74C8">
        <w:rPr>
          <w:szCs w:val="18"/>
        </w:rPr>
        <w:t>een (technische) specificatie van het product of een beschrijving van de dienst;</w:t>
      </w:r>
    </w:p>
    <w:p w:rsidR="00CC228D" w:rsidRPr="007D74C8" w:rsidRDefault="00CC228D" w:rsidP="00CC228D">
      <w:pPr>
        <w:numPr>
          <w:ilvl w:val="0"/>
          <w:numId w:val="23"/>
        </w:numPr>
        <w:spacing w:line="300" w:lineRule="exact"/>
        <w:rPr>
          <w:szCs w:val="18"/>
        </w:rPr>
      </w:pPr>
      <w:r w:rsidRPr="007D74C8">
        <w:rPr>
          <w:szCs w:val="18"/>
        </w:rPr>
        <w:t>een testprotocol;</w:t>
      </w:r>
    </w:p>
    <w:p w:rsidR="00CC228D" w:rsidRPr="007D74C8" w:rsidRDefault="00CC228D" w:rsidP="00CC228D">
      <w:pPr>
        <w:numPr>
          <w:ilvl w:val="0"/>
          <w:numId w:val="23"/>
        </w:numPr>
        <w:spacing w:line="300" w:lineRule="exact"/>
        <w:rPr>
          <w:szCs w:val="18"/>
        </w:rPr>
      </w:pPr>
      <w:r w:rsidRPr="007D74C8">
        <w:rPr>
          <w:szCs w:val="18"/>
        </w:rPr>
        <w:t>een productieplan (plan voor de uitvoering van de dienst);</w:t>
      </w:r>
    </w:p>
    <w:p w:rsidR="00CC228D" w:rsidRPr="007D74C8" w:rsidRDefault="00CC228D" w:rsidP="00CC228D">
      <w:pPr>
        <w:numPr>
          <w:ilvl w:val="0"/>
          <w:numId w:val="23"/>
        </w:numPr>
        <w:spacing w:line="300" w:lineRule="exact"/>
        <w:rPr>
          <w:szCs w:val="18"/>
        </w:rPr>
      </w:pPr>
      <w:r w:rsidRPr="007D74C8">
        <w:rPr>
          <w:szCs w:val="18"/>
        </w:rPr>
        <w:t>technische documentatie, en</w:t>
      </w:r>
    </w:p>
    <w:p w:rsidR="00CC228D" w:rsidRPr="007D74C8" w:rsidRDefault="00CC228D" w:rsidP="00CC228D">
      <w:pPr>
        <w:numPr>
          <w:ilvl w:val="0"/>
          <w:numId w:val="23"/>
        </w:numPr>
        <w:spacing w:line="300" w:lineRule="exact"/>
        <w:rPr>
          <w:szCs w:val="18"/>
        </w:rPr>
      </w:pPr>
      <w:r w:rsidRPr="007D74C8">
        <w:rPr>
          <w:szCs w:val="18"/>
        </w:rPr>
        <w:t>het geactualiseerde businessplan.</w:t>
      </w:r>
    </w:p>
    <w:p w:rsidR="00CC228D" w:rsidRDefault="00CC228D" w:rsidP="00CC228D">
      <w:pPr>
        <w:rPr>
          <w:szCs w:val="18"/>
        </w:rPr>
      </w:pPr>
    </w:p>
    <w:p w:rsidR="00CC228D" w:rsidRDefault="00CC228D" w:rsidP="00CC228D">
      <w:pPr>
        <w:pStyle w:val="Kop2"/>
        <w:keepLines/>
        <w:numPr>
          <w:ilvl w:val="1"/>
          <w:numId w:val="15"/>
        </w:numPr>
        <w:spacing w:after="240" w:line="300" w:lineRule="exact"/>
      </w:pPr>
      <w:bookmarkStart w:id="155" w:name="_Toc425419191"/>
      <w:r>
        <w:t>Wijzigingen tijdens fase 2</w:t>
      </w:r>
      <w:bookmarkEnd w:id="155"/>
    </w:p>
    <w:p w:rsidR="00CC228D" w:rsidRPr="007D74C8" w:rsidRDefault="00CC228D" w:rsidP="00CC228D">
      <w:pPr>
        <w:rPr>
          <w:szCs w:val="18"/>
        </w:rPr>
      </w:pPr>
      <w:r>
        <w:rPr>
          <w:szCs w:val="18"/>
        </w:rPr>
        <w:t xml:space="preserve">De voorwaarden voor wijziging tijdens fase 2 zijn gelijk aan </w:t>
      </w:r>
      <w:r w:rsidR="000F394D">
        <w:rPr>
          <w:szCs w:val="18"/>
        </w:rPr>
        <w:t>die van</w:t>
      </w:r>
      <w:r>
        <w:rPr>
          <w:szCs w:val="18"/>
        </w:rPr>
        <w:t xml:space="preserve"> fase 1.</w:t>
      </w:r>
    </w:p>
    <w:p w:rsidR="00CC228D" w:rsidRPr="007D74C8" w:rsidRDefault="00CC228D" w:rsidP="00CC228D">
      <w:pPr>
        <w:pStyle w:val="Kop1"/>
        <w:pageBreakBefore/>
        <w:numPr>
          <w:ilvl w:val="0"/>
          <w:numId w:val="15"/>
        </w:numPr>
        <w:spacing w:before="0" w:after="300" w:line="300" w:lineRule="atLeast"/>
      </w:pPr>
      <w:bookmarkStart w:id="156" w:name="_Toc273004969"/>
      <w:bookmarkStart w:id="157" w:name="_Toc273113409"/>
      <w:bookmarkStart w:id="158" w:name="_Toc425419192"/>
      <w:r w:rsidRPr="007D74C8">
        <w:t>SBIR Fase 3: marktrijp maken</w:t>
      </w:r>
      <w:bookmarkEnd w:id="156"/>
      <w:bookmarkEnd w:id="157"/>
      <w:bookmarkEnd w:id="158"/>
    </w:p>
    <w:p w:rsidR="00CC228D" w:rsidRPr="007D74C8" w:rsidRDefault="00CC228D" w:rsidP="00CC228D">
      <w:pPr>
        <w:rPr>
          <w:szCs w:val="18"/>
        </w:rPr>
      </w:pPr>
      <w:r w:rsidRPr="007D74C8">
        <w:rPr>
          <w:szCs w:val="18"/>
        </w:rPr>
        <w:t>Fase 3 wordt niet vanuit het SBIR programma gefinancierd. De onderneming informeert de opdrachtgever over de vorderingen van de commercialisatie. Zo</w:t>
      </w:r>
      <w:r>
        <w:rPr>
          <w:szCs w:val="18"/>
        </w:rPr>
        <w:t xml:space="preserve"> </w:t>
      </w:r>
      <w:r w:rsidRPr="007D74C8">
        <w:rPr>
          <w:szCs w:val="18"/>
        </w:rPr>
        <w:t xml:space="preserve">nodig kan </w:t>
      </w:r>
      <w:r w:rsidR="0060201C">
        <w:rPr>
          <w:szCs w:val="18"/>
        </w:rPr>
        <w:t>het SBIR programma bureau ondersteuning bieden</w:t>
      </w:r>
      <w:r w:rsidRPr="007D74C8">
        <w:rPr>
          <w:szCs w:val="18"/>
        </w:rPr>
        <w:t>.</w:t>
      </w:r>
    </w:p>
    <w:p w:rsidR="00CC228D" w:rsidRPr="007D74C8" w:rsidRDefault="00CC228D" w:rsidP="00CC228D">
      <w:pPr>
        <w:rPr>
          <w:szCs w:val="18"/>
        </w:rPr>
      </w:pPr>
    </w:p>
    <w:p w:rsidR="00CC228D" w:rsidRPr="007D74C8" w:rsidRDefault="00CC228D" w:rsidP="00CC228D">
      <w:pPr>
        <w:rPr>
          <w:szCs w:val="18"/>
        </w:rPr>
      </w:pPr>
    </w:p>
    <w:p w:rsidR="00CC228D" w:rsidRPr="007D74C8" w:rsidRDefault="00CC228D" w:rsidP="00CC228D">
      <w:pPr>
        <w:pStyle w:val="Kop1"/>
        <w:pageBreakBefore/>
        <w:numPr>
          <w:ilvl w:val="0"/>
          <w:numId w:val="15"/>
        </w:numPr>
        <w:spacing w:before="0" w:after="300" w:line="300" w:lineRule="atLeast"/>
      </w:pPr>
      <w:bookmarkStart w:id="159" w:name="_Toc385585030"/>
      <w:bookmarkStart w:id="160" w:name="_Toc385585165"/>
      <w:bookmarkStart w:id="161" w:name="_Toc425419193"/>
      <w:bookmarkEnd w:id="159"/>
      <w:bookmarkEnd w:id="160"/>
      <w:r>
        <w:t>Formulieren, modellen, formats &amp; overeenkomsten</w:t>
      </w:r>
      <w:bookmarkEnd w:id="161"/>
    </w:p>
    <w:p w:rsidR="00CC228D" w:rsidRDefault="00CC228D" w:rsidP="00CC228D">
      <w:pPr>
        <w:rPr>
          <w:szCs w:val="18"/>
        </w:rPr>
      </w:pPr>
      <w:r>
        <w:rPr>
          <w:szCs w:val="18"/>
        </w:rPr>
        <w:t xml:space="preserve">Op </w:t>
      </w:r>
      <w:hyperlink r:id="rId14" w:history="1">
        <w:r w:rsidRPr="00080808">
          <w:rPr>
            <w:rStyle w:val="Hyperlink"/>
            <w:szCs w:val="18"/>
          </w:rPr>
          <w:t>www.sbir.nl</w:t>
        </w:r>
      </w:hyperlink>
      <w:r>
        <w:rPr>
          <w:szCs w:val="18"/>
        </w:rPr>
        <w:t xml:space="preserve"> kunt u de volgende documenten downloaden: </w:t>
      </w:r>
    </w:p>
    <w:p w:rsidR="00CC228D" w:rsidRDefault="00CC228D" w:rsidP="00CC228D"/>
    <w:p w:rsidR="00CC228D" w:rsidRPr="00F80C27" w:rsidRDefault="00CC228D" w:rsidP="00CC228D">
      <w:pPr>
        <w:numPr>
          <w:ilvl w:val="0"/>
          <w:numId w:val="35"/>
        </w:numPr>
        <w:spacing w:line="300" w:lineRule="exact"/>
        <w:rPr>
          <w:lang w:val="es-ES"/>
        </w:rPr>
      </w:pPr>
      <w:r w:rsidRPr="00F80C27">
        <w:rPr>
          <w:lang w:val="es-ES"/>
        </w:rPr>
        <w:t>SBIR formulier</w:t>
      </w:r>
      <w:r>
        <w:rPr>
          <w:lang w:val="es-ES"/>
        </w:rPr>
        <w:t xml:space="preserve"> fase 1 en fase 2</w:t>
      </w:r>
    </w:p>
    <w:p w:rsidR="00CC228D" w:rsidRDefault="00CC228D" w:rsidP="00CC228D">
      <w:pPr>
        <w:numPr>
          <w:ilvl w:val="0"/>
          <w:numId w:val="35"/>
        </w:numPr>
        <w:spacing w:line="300" w:lineRule="exact"/>
      </w:pPr>
      <w:r>
        <w:t xml:space="preserve">Model </w:t>
      </w:r>
      <w:r w:rsidRPr="00F80C27">
        <w:t>Projectplan fase 1</w:t>
      </w:r>
    </w:p>
    <w:p w:rsidR="00CC228D" w:rsidRPr="00F80C27" w:rsidRDefault="00CC228D" w:rsidP="00CC228D">
      <w:pPr>
        <w:numPr>
          <w:ilvl w:val="0"/>
          <w:numId w:val="35"/>
        </w:numPr>
        <w:spacing w:line="300" w:lineRule="exact"/>
      </w:pPr>
      <w:r>
        <w:t>Model begroting fase 1</w:t>
      </w:r>
    </w:p>
    <w:p w:rsidR="00CC228D" w:rsidRPr="00F80C27" w:rsidRDefault="00CC228D" w:rsidP="00CC228D">
      <w:pPr>
        <w:numPr>
          <w:ilvl w:val="0"/>
          <w:numId w:val="35"/>
        </w:numPr>
        <w:spacing w:line="300" w:lineRule="exact"/>
      </w:pPr>
      <w:r w:rsidRPr="00F80C27">
        <w:t>SBIR</w:t>
      </w:r>
      <w:r>
        <w:t>-overeenkomst</w:t>
      </w:r>
      <w:r w:rsidRPr="00F80C27">
        <w:t xml:space="preserve"> fase 1</w:t>
      </w:r>
      <w:r w:rsidRPr="00F80C27">
        <w:tab/>
      </w:r>
    </w:p>
    <w:p w:rsidR="00CC228D" w:rsidRDefault="00CC228D" w:rsidP="00CC228D">
      <w:pPr>
        <w:numPr>
          <w:ilvl w:val="0"/>
          <w:numId w:val="35"/>
        </w:numPr>
        <w:spacing w:line="300" w:lineRule="exact"/>
      </w:pPr>
      <w:r w:rsidRPr="00F80C27">
        <w:t>Format eindrapport fase 1</w:t>
      </w:r>
    </w:p>
    <w:p w:rsidR="00CC228D" w:rsidRPr="00F80C27" w:rsidRDefault="00CC228D" w:rsidP="00CC228D">
      <w:pPr>
        <w:numPr>
          <w:ilvl w:val="0"/>
          <w:numId w:val="35"/>
        </w:numPr>
        <w:spacing w:line="300" w:lineRule="exact"/>
      </w:pPr>
      <w:r w:rsidRPr="00F80C27">
        <w:t>Model Projectplan fase 2</w:t>
      </w:r>
    </w:p>
    <w:p w:rsidR="00CC228D" w:rsidRDefault="00CC228D" w:rsidP="00CC228D">
      <w:pPr>
        <w:numPr>
          <w:ilvl w:val="0"/>
          <w:numId w:val="35"/>
        </w:numPr>
        <w:spacing w:line="300" w:lineRule="exact"/>
      </w:pPr>
      <w:r w:rsidRPr="00F80C27">
        <w:t>Model Businessplan fase 2</w:t>
      </w:r>
    </w:p>
    <w:p w:rsidR="00CC228D" w:rsidRDefault="00CC228D" w:rsidP="00CC228D">
      <w:pPr>
        <w:numPr>
          <w:ilvl w:val="0"/>
          <w:numId w:val="35"/>
        </w:numPr>
        <w:spacing w:line="300" w:lineRule="exact"/>
      </w:pPr>
      <w:r>
        <w:t>Model begroting fase 2</w:t>
      </w:r>
    </w:p>
    <w:p w:rsidR="00CC228D" w:rsidRPr="00F80C27" w:rsidRDefault="00CC228D" w:rsidP="00CC228D">
      <w:pPr>
        <w:numPr>
          <w:ilvl w:val="0"/>
          <w:numId w:val="35"/>
        </w:numPr>
        <w:spacing w:line="300" w:lineRule="exact"/>
      </w:pPr>
      <w:r w:rsidRPr="00F80C27">
        <w:t>SBIR</w:t>
      </w:r>
      <w:r>
        <w:t>-overeenkomst</w:t>
      </w:r>
      <w:r w:rsidRPr="00F80C27">
        <w:t xml:space="preserve"> fase 2</w:t>
      </w:r>
      <w:r w:rsidRPr="00F80C27">
        <w:tab/>
      </w:r>
    </w:p>
    <w:p w:rsidR="00CC228D" w:rsidRDefault="00CC228D" w:rsidP="00CC228D">
      <w:pPr>
        <w:numPr>
          <w:ilvl w:val="0"/>
          <w:numId w:val="35"/>
        </w:numPr>
        <w:spacing w:line="300" w:lineRule="exact"/>
        <w:rPr>
          <w:szCs w:val="18"/>
        </w:rPr>
      </w:pPr>
      <w:r w:rsidRPr="00F80C27">
        <w:t>Format eindrapportage fase 2</w:t>
      </w:r>
    </w:p>
    <w:p w:rsidR="00CC228D" w:rsidRDefault="00CC228D" w:rsidP="00CC228D">
      <w:pPr>
        <w:rPr>
          <w:szCs w:val="18"/>
        </w:rPr>
      </w:pPr>
    </w:p>
    <w:p w:rsidR="00CC228D" w:rsidRPr="007D74C8" w:rsidRDefault="00CC228D" w:rsidP="00CC228D">
      <w:pPr>
        <w:rPr>
          <w:szCs w:val="18"/>
        </w:rPr>
      </w:pPr>
    </w:p>
    <w:p w:rsidR="00CC228D" w:rsidRPr="007D74C8" w:rsidRDefault="00CC228D" w:rsidP="00CC228D">
      <w:pPr>
        <w:rPr>
          <w:szCs w:val="18"/>
        </w:rPr>
      </w:pPr>
    </w:p>
    <w:p w:rsidR="00CC228D" w:rsidRPr="007D74C8" w:rsidRDefault="00CC228D" w:rsidP="00CC228D">
      <w:pPr>
        <w:rPr>
          <w:szCs w:val="18"/>
        </w:rPr>
      </w:pPr>
      <w:bookmarkStart w:id="162" w:name="_Toc118526966"/>
      <w:bookmarkStart w:id="163" w:name="_Toc135542082"/>
      <w:bookmarkStart w:id="164" w:name="_Toc236460230"/>
      <w:r>
        <w:rPr>
          <w:sz w:val="22"/>
          <w:szCs w:val="22"/>
        </w:rPr>
        <w:t xml:space="preserve"> </w:t>
      </w:r>
      <w:bookmarkEnd w:id="162"/>
      <w:bookmarkEnd w:id="163"/>
      <w:bookmarkEnd w:id="164"/>
    </w:p>
    <w:p w:rsidR="00CC228D" w:rsidRDefault="00CC228D" w:rsidP="00CC228D">
      <w:pPr>
        <w:autoSpaceDE w:val="0"/>
        <w:autoSpaceDN w:val="0"/>
        <w:adjustRightInd w:val="0"/>
        <w:rPr>
          <w:rFonts w:cs="Arial"/>
          <w:szCs w:val="18"/>
        </w:rPr>
      </w:pPr>
      <w:r w:rsidRPr="007D74C8">
        <w:rPr>
          <w:rFonts w:cs="Arial"/>
          <w:szCs w:val="18"/>
        </w:rPr>
        <w:t xml:space="preserve"> </w:t>
      </w:r>
    </w:p>
    <w:p w:rsidR="00CC228D" w:rsidRPr="00C71CE2" w:rsidRDefault="00CC228D" w:rsidP="00CC228D">
      <w:pPr>
        <w:pStyle w:val="Kop1"/>
        <w:pageBreakBefore/>
        <w:numPr>
          <w:ilvl w:val="0"/>
          <w:numId w:val="15"/>
        </w:numPr>
        <w:spacing w:before="0" w:after="300" w:line="300" w:lineRule="atLeast"/>
      </w:pPr>
      <w:bookmarkStart w:id="165" w:name="_Toc425419194"/>
      <w:r>
        <w:rPr>
          <w:szCs w:val="18"/>
        </w:rPr>
        <w:t xml:space="preserve">Nadere </w:t>
      </w:r>
      <w:r w:rsidRPr="00BE7FE0">
        <w:t xml:space="preserve">Juridische </w:t>
      </w:r>
      <w:r>
        <w:t>bepalingen</w:t>
      </w:r>
      <w:bookmarkEnd w:id="165"/>
    </w:p>
    <w:p w:rsidR="00CC228D" w:rsidRPr="00455D52" w:rsidRDefault="00CC228D" w:rsidP="00CC228D">
      <w:pPr>
        <w:pStyle w:val="Kop2"/>
        <w:keepLines/>
        <w:numPr>
          <w:ilvl w:val="1"/>
          <w:numId w:val="15"/>
        </w:numPr>
        <w:spacing w:after="240" w:line="300" w:lineRule="exact"/>
        <w:rPr>
          <w:szCs w:val="18"/>
        </w:rPr>
      </w:pPr>
      <w:bookmarkStart w:id="166" w:name="_Toc425419195"/>
      <w:r>
        <w:t>Eisen aan partijen</w:t>
      </w:r>
      <w:bookmarkEnd w:id="166"/>
    </w:p>
    <w:p w:rsidR="00CC228D" w:rsidRPr="007D74C8" w:rsidRDefault="00CC228D" w:rsidP="00CC228D">
      <w:pPr>
        <w:rPr>
          <w:szCs w:val="18"/>
        </w:rPr>
      </w:pPr>
      <w:r w:rsidRPr="007D74C8">
        <w:rPr>
          <w:szCs w:val="18"/>
        </w:rPr>
        <w:t xml:space="preserve">Iedereen die aan de volgende voorwaarden voldoet kan een offerte indienen voor fase 1 van een SBIR-uitdaging. </w:t>
      </w:r>
    </w:p>
    <w:p w:rsidR="00CC228D" w:rsidRPr="007D74C8" w:rsidRDefault="00CC228D" w:rsidP="00CC228D">
      <w:pPr>
        <w:rPr>
          <w:szCs w:val="18"/>
        </w:rPr>
      </w:pPr>
    </w:p>
    <w:p w:rsidR="00CC228D" w:rsidRPr="007D74C8" w:rsidRDefault="00CC228D" w:rsidP="00CC228D">
      <w:pPr>
        <w:numPr>
          <w:ilvl w:val="0"/>
          <w:numId w:val="33"/>
        </w:numPr>
        <w:spacing w:line="300" w:lineRule="exact"/>
        <w:rPr>
          <w:szCs w:val="18"/>
        </w:rPr>
      </w:pPr>
      <w:r w:rsidRPr="007D74C8">
        <w:rPr>
          <w:szCs w:val="18"/>
        </w:rPr>
        <w:t xml:space="preserve">Bij opdrachtverlening moet de opdrachtnemer </w:t>
      </w:r>
      <w:r>
        <w:rPr>
          <w:szCs w:val="18"/>
        </w:rPr>
        <w:t xml:space="preserve">ingeschreven zijn </w:t>
      </w:r>
      <w:r w:rsidRPr="007D74C8">
        <w:rPr>
          <w:szCs w:val="18"/>
        </w:rPr>
        <w:t xml:space="preserve">in het beroepsregister of in het handelsregister volgens de voorschriften van de lidstaat (EU) waar hij is gevestigd. </w:t>
      </w:r>
    </w:p>
    <w:p w:rsidR="00CC228D" w:rsidRPr="007D74C8" w:rsidRDefault="00CC228D" w:rsidP="00CC228D">
      <w:pPr>
        <w:numPr>
          <w:ilvl w:val="0"/>
          <w:numId w:val="33"/>
        </w:numPr>
        <w:spacing w:line="300" w:lineRule="exact"/>
        <w:rPr>
          <w:szCs w:val="18"/>
        </w:rPr>
      </w:pPr>
      <w:r w:rsidRPr="007D74C8">
        <w:rPr>
          <w:kern w:val="24"/>
        </w:rPr>
        <w:t>Aanbieder mag niet bij een onherroepelijk vonnis of arrest veroordeeld zijn op grond van artikel 140, 177, 177a, 178, 225, 226, 227, 227a, 227b of 232a, 328ter, tweede lid, 416, 417, 417bis, 420bis, 420ter of 420quater van het Wetboek van Strafrecht.</w:t>
      </w:r>
    </w:p>
    <w:p w:rsidR="00CC228D" w:rsidRPr="007D74C8" w:rsidRDefault="00CC228D" w:rsidP="00CC228D">
      <w:pPr>
        <w:numPr>
          <w:ilvl w:val="0"/>
          <w:numId w:val="33"/>
        </w:numPr>
        <w:spacing w:line="300" w:lineRule="exact"/>
        <w:rPr>
          <w:szCs w:val="18"/>
        </w:rPr>
      </w:pPr>
      <w:r w:rsidRPr="007D74C8">
        <w:rPr>
          <w:kern w:val="24"/>
        </w:rPr>
        <w:t xml:space="preserve">Aanbieder verkeert </w:t>
      </w:r>
      <w:r w:rsidRPr="007D74C8">
        <w:rPr>
          <w:szCs w:val="18"/>
        </w:rPr>
        <w:t>niet in staat van faillissement of van liquidatie, de werkzaamheden zijn niet gestaakt, verkeert niet in surseance van betaling of akkoord, of verkeert niet in een andere vergelijkbare toestand ingevolge een soortgelijke procedure die voorkomt in de op hem van toepassing zijnde wet- of regelgeving</w:t>
      </w:r>
      <w:r>
        <w:rPr>
          <w:szCs w:val="18"/>
        </w:rPr>
        <w:t>.</w:t>
      </w:r>
    </w:p>
    <w:p w:rsidR="00CC228D" w:rsidRPr="007D74C8" w:rsidRDefault="00CC228D" w:rsidP="00CC228D">
      <w:pPr>
        <w:numPr>
          <w:ilvl w:val="0"/>
          <w:numId w:val="33"/>
        </w:numPr>
        <w:spacing w:line="300" w:lineRule="exact"/>
        <w:rPr>
          <w:szCs w:val="18"/>
        </w:rPr>
      </w:pPr>
      <w:r w:rsidRPr="007D74C8">
        <w:rPr>
          <w:kern w:val="24"/>
        </w:rPr>
        <w:t xml:space="preserve">Voor aanbieder is </w:t>
      </w:r>
      <w:r w:rsidRPr="007D74C8">
        <w:rPr>
          <w:szCs w:val="18"/>
        </w:rPr>
        <w:t>niet faillissement of liquidatie aangevraagd, of is geen procedure van surseance van betaling of akkoord, dan wel een andere soortgelijke procedure die voorkomt in de op hem van toepassing zijnde wet- of regelgeving, aanhangig gemaakt</w:t>
      </w:r>
      <w:r>
        <w:rPr>
          <w:szCs w:val="18"/>
        </w:rPr>
        <w:t>.</w:t>
      </w:r>
    </w:p>
    <w:p w:rsidR="00CC228D" w:rsidRPr="007D74C8" w:rsidRDefault="00CC228D" w:rsidP="00CC228D">
      <w:pPr>
        <w:numPr>
          <w:ilvl w:val="0"/>
          <w:numId w:val="33"/>
        </w:numPr>
        <w:spacing w:line="300" w:lineRule="exact"/>
        <w:rPr>
          <w:szCs w:val="18"/>
        </w:rPr>
      </w:pPr>
      <w:r w:rsidRPr="007D74C8">
        <w:rPr>
          <w:szCs w:val="18"/>
        </w:rPr>
        <w:t>Aanbieder is in staat de opdracht met zijn bestaande financiële middelen uit te voeren. Aanbieder zijn geen claims of noodzakelijke investeringen bekend gedurende de periode van de uitvoering van de overeenkomst die de organisatie in een zodanige positie kunnen brengen dat de financieel-economische draagkracht of de continuïteit van de organisatie in gevaar wordt gebracht.</w:t>
      </w:r>
    </w:p>
    <w:p w:rsidR="00CC228D" w:rsidRPr="007D74C8" w:rsidRDefault="00CC228D" w:rsidP="00CC228D">
      <w:pPr>
        <w:numPr>
          <w:ilvl w:val="0"/>
          <w:numId w:val="33"/>
        </w:numPr>
        <w:spacing w:line="300" w:lineRule="exact"/>
        <w:rPr>
          <w:szCs w:val="18"/>
        </w:rPr>
      </w:pPr>
      <w:r w:rsidRPr="007D74C8">
        <w:rPr>
          <w:szCs w:val="18"/>
        </w:rPr>
        <w:t>Aanbieder is niet bij een rechterlijke uitspraak die kracht van gewijsde heeft volgens de op hem van toepassing zijnde wet- of regelgeving, veroordeeld geweest voor een delict dat de beroepsmoraliteit (van de onderneming) in het gedrang brengt</w:t>
      </w:r>
      <w:r>
        <w:rPr>
          <w:szCs w:val="18"/>
        </w:rPr>
        <w:t>.</w:t>
      </w:r>
    </w:p>
    <w:p w:rsidR="00CC228D" w:rsidRPr="007D74C8" w:rsidRDefault="00CC228D" w:rsidP="00CC228D">
      <w:pPr>
        <w:numPr>
          <w:ilvl w:val="0"/>
          <w:numId w:val="33"/>
        </w:numPr>
        <w:spacing w:line="300" w:lineRule="exact"/>
        <w:rPr>
          <w:szCs w:val="18"/>
        </w:rPr>
      </w:pPr>
      <w:r w:rsidRPr="007D74C8">
        <w:rPr>
          <w:szCs w:val="18"/>
        </w:rPr>
        <w:t>Aanbieder heeft voldaan aan zijn verplichtingen ten aanzien van de betaling van de sociale verzekeringsbijdragen overeenkomstig de wettelijke bepalingen van het land waar hij gevestigd is of in het land van de aanbestedende dienst</w:t>
      </w:r>
      <w:r>
        <w:rPr>
          <w:szCs w:val="18"/>
        </w:rPr>
        <w:t>.</w:t>
      </w:r>
    </w:p>
    <w:p w:rsidR="00CC228D" w:rsidRPr="007D74C8" w:rsidRDefault="00CC228D" w:rsidP="00CC228D">
      <w:pPr>
        <w:numPr>
          <w:ilvl w:val="0"/>
          <w:numId w:val="33"/>
        </w:numPr>
        <w:spacing w:line="300" w:lineRule="exact"/>
        <w:rPr>
          <w:szCs w:val="18"/>
        </w:rPr>
      </w:pPr>
      <w:r w:rsidRPr="007D74C8">
        <w:rPr>
          <w:szCs w:val="18"/>
        </w:rPr>
        <w:t>Aanbieder heeft aan zijn verplichtingen voldaan ten aanzien van de betaling van zijn belastingen overeenkomstig de wettelijke bepalingen van het land waar hij is gevestigd of van het land van de aanbestedende dienst</w:t>
      </w:r>
      <w:r>
        <w:rPr>
          <w:szCs w:val="18"/>
        </w:rPr>
        <w:t>.</w:t>
      </w:r>
    </w:p>
    <w:p w:rsidR="00CC228D" w:rsidRPr="007D74C8" w:rsidRDefault="00CC228D" w:rsidP="00CC228D">
      <w:pPr>
        <w:autoSpaceDE w:val="0"/>
        <w:autoSpaceDN w:val="0"/>
        <w:adjustRightInd w:val="0"/>
        <w:rPr>
          <w:rFonts w:cs="Arial"/>
          <w:szCs w:val="18"/>
        </w:rPr>
      </w:pPr>
    </w:p>
    <w:p w:rsidR="00CC228D" w:rsidRDefault="00CC228D" w:rsidP="00CC228D">
      <w:pPr>
        <w:pStyle w:val="Kop2"/>
        <w:keepLines/>
        <w:numPr>
          <w:ilvl w:val="1"/>
          <w:numId w:val="15"/>
        </w:numPr>
        <w:spacing w:after="240" w:line="300" w:lineRule="exact"/>
      </w:pPr>
      <w:bookmarkStart w:id="167" w:name="_Toc425419196"/>
      <w:r>
        <w:t>Onderzoek en ontwikkeling</w:t>
      </w:r>
      <w:bookmarkEnd w:id="167"/>
    </w:p>
    <w:p w:rsidR="00CC228D" w:rsidRPr="007D74C8" w:rsidRDefault="00CC228D" w:rsidP="00CC228D">
      <w:pPr>
        <w:rPr>
          <w:szCs w:val="18"/>
        </w:rPr>
      </w:pPr>
      <w:r w:rsidRPr="007D74C8">
        <w:rPr>
          <w:szCs w:val="18"/>
        </w:rPr>
        <w:t xml:space="preserve">De volgende werkzaamheden vallen onder het begrip “onderzoek en ontwikkeling”: </w:t>
      </w:r>
    </w:p>
    <w:p w:rsidR="00CC228D" w:rsidRPr="007D74C8" w:rsidRDefault="00CC228D" w:rsidP="00CC228D">
      <w:pPr>
        <w:numPr>
          <w:ilvl w:val="0"/>
          <w:numId w:val="30"/>
        </w:numPr>
        <w:spacing w:line="300" w:lineRule="exact"/>
        <w:rPr>
          <w:szCs w:val="18"/>
        </w:rPr>
      </w:pPr>
      <w:r w:rsidRPr="007D74C8">
        <w:rPr>
          <w:szCs w:val="18"/>
        </w:rPr>
        <w:t>Experimentele of theoretische activiteiten die worden verricht om nieuwe kennis te verwerven.</w:t>
      </w:r>
    </w:p>
    <w:p w:rsidR="00CC228D" w:rsidRPr="007D74C8" w:rsidRDefault="00CC228D" w:rsidP="00CC228D">
      <w:pPr>
        <w:numPr>
          <w:ilvl w:val="0"/>
          <w:numId w:val="30"/>
        </w:numPr>
        <w:spacing w:line="300" w:lineRule="exact"/>
        <w:rPr>
          <w:szCs w:val="18"/>
        </w:rPr>
      </w:pPr>
      <w:r w:rsidRPr="007D74C8">
        <w:rPr>
          <w:szCs w:val="18"/>
        </w:rPr>
        <w:t xml:space="preserve">Planmatig of kritisch onderzoek dat is gericht op het opdoen van nieuwe kennis en vaardigheden met het oog op de ontwikkeling van nieuwe producten, procedés of diensten, of om bestaande producten, procedés of diensten aanmerkelijk te verbeteren. </w:t>
      </w:r>
    </w:p>
    <w:p w:rsidR="00CC228D" w:rsidRPr="007D74C8" w:rsidRDefault="00CC228D" w:rsidP="00CC228D">
      <w:pPr>
        <w:numPr>
          <w:ilvl w:val="0"/>
          <w:numId w:val="30"/>
        </w:numPr>
        <w:spacing w:line="300" w:lineRule="exact"/>
        <w:rPr>
          <w:szCs w:val="18"/>
        </w:rPr>
      </w:pPr>
      <w:r w:rsidRPr="007D74C8">
        <w:rPr>
          <w:szCs w:val="18"/>
        </w:rPr>
        <w:t xml:space="preserve">Het verwerven, combineren, vormgeven en gebruiken van bestaande wetenschappelijke, technische, zakelijke en andere relevante kennis en vaardigheden voor plannen, schema's of ontwerpen van nieuwe, gewijzigde of verbeterde producten, procedés of diensten. </w:t>
      </w:r>
    </w:p>
    <w:p w:rsidR="00CC228D" w:rsidRPr="007D74C8" w:rsidRDefault="00CC228D" w:rsidP="00CC228D">
      <w:pPr>
        <w:numPr>
          <w:ilvl w:val="0"/>
          <w:numId w:val="30"/>
        </w:numPr>
        <w:spacing w:line="300" w:lineRule="exact"/>
        <w:rPr>
          <w:szCs w:val="18"/>
        </w:rPr>
      </w:pPr>
      <w:r w:rsidRPr="007D74C8">
        <w:rPr>
          <w:szCs w:val="18"/>
        </w:rPr>
        <w:t>Het maken van ontwerpen, tekeningen, plannen en andere documentatie, mits zij niet voor commercieel gebruik zijn bestemd.</w:t>
      </w:r>
    </w:p>
    <w:p w:rsidR="00CC228D" w:rsidRPr="007D74C8" w:rsidRDefault="00CC228D" w:rsidP="00CC228D">
      <w:pPr>
        <w:numPr>
          <w:ilvl w:val="0"/>
          <w:numId w:val="30"/>
        </w:numPr>
        <w:spacing w:line="300" w:lineRule="exact"/>
        <w:rPr>
          <w:szCs w:val="18"/>
        </w:rPr>
      </w:pPr>
      <w:r w:rsidRPr="007D74C8">
        <w:rPr>
          <w:szCs w:val="18"/>
        </w:rPr>
        <w:t xml:space="preserve">De ontwikkeling van commercieel bruikbare prototypes en proefprojecten, indien het prototype het commerciële eindproduct is en de productie ervan te duur is om alleen voor demonstratie- en validatiedoeleinden te worden gebruikt. </w:t>
      </w:r>
    </w:p>
    <w:p w:rsidR="00CC228D" w:rsidRPr="007D74C8" w:rsidRDefault="00CC228D" w:rsidP="00CC228D">
      <w:pPr>
        <w:numPr>
          <w:ilvl w:val="0"/>
          <w:numId w:val="30"/>
        </w:numPr>
        <w:spacing w:line="300" w:lineRule="exact"/>
        <w:rPr>
          <w:szCs w:val="18"/>
        </w:rPr>
      </w:pPr>
      <w:r w:rsidRPr="007D74C8">
        <w:rPr>
          <w:szCs w:val="18"/>
        </w:rPr>
        <w:t xml:space="preserve">De experimentele ontwikkeling en het testen van producten, procedés en diensten, voor zover deze niet voor industriële toepassing of commerciële exploitatie kunnen worden gebruikt of geschikt gemaakt. </w:t>
      </w:r>
    </w:p>
    <w:p w:rsidR="00CC228D" w:rsidRPr="007D74C8" w:rsidRDefault="00CC228D" w:rsidP="00CC228D">
      <w:pPr>
        <w:numPr>
          <w:ilvl w:val="0"/>
          <w:numId w:val="30"/>
        </w:numPr>
        <w:spacing w:line="300" w:lineRule="exact"/>
        <w:rPr>
          <w:szCs w:val="18"/>
        </w:rPr>
      </w:pPr>
      <w:r w:rsidRPr="007D74C8">
        <w:rPr>
          <w:szCs w:val="18"/>
        </w:rPr>
        <w:t xml:space="preserve">De productie van een beperkte 0-serie: </w:t>
      </w:r>
      <w:r w:rsidRPr="007D74C8">
        <w:t>beperkte productie of levering om de resultaten van veldproeven te incorporeren en te demonstreren dat het product of de dienst geschikt is voor productie of levering in grotere hoeveelheden volgens aanvaardbare kwaliteitsnormen.</w:t>
      </w:r>
    </w:p>
    <w:p w:rsidR="00CC228D" w:rsidRPr="007D74C8" w:rsidRDefault="00CC228D" w:rsidP="00CC228D">
      <w:pPr>
        <w:rPr>
          <w:szCs w:val="18"/>
        </w:rPr>
      </w:pPr>
    </w:p>
    <w:p w:rsidR="00CC228D" w:rsidRPr="007D74C8" w:rsidRDefault="00CC228D" w:rsidP="00CC228D">
      <w:pPr>
        <w:rPr>
          <w:szCs w:val="18"/>
        </w:rPr>
      </w:pPr>
      <w:r w:rsidRPr="007D74C8">
        <w:rPr>
          <w:szCs w:val="18"/>
        </w:rPr>
        <w:t xml:space="preserve">De volgende activiteiten vallen </w:t>
      </w:r>
      <w:r w:rsidRPr="007D74C8">
        <w:rPr>
          <w:szCs w:val="18"/>
          <w:u w:val="single"/>
        </w:rPr>
        <w:t>niet</w:t>
      </w:r>
      <w:r w:rsidRPr="007D74C8">
        <w:rPr>
          <w:szCs w:val="18"/>
        </w:rPr>
        <w:t xml:space="preserve"> onder onderzoek en ontwikkeling:</w:t>
      </w:r>
    </w:p>
    <w:p w:rsidR="00CC228D" w:rsidRPr="007D74C8" w:rsidRDefault="00CC228D" w:rsidP="00CC228D">
      <w:pPr>
        <w:numPr>
          <w:ilvl w:val="0"/>
          <w:numId w:val="30"/>
        </w:numPr>
        <w:spacing w:line="300" w:lineRule="exact"/>
        <w:rPr>
          <w:szCs w:val="18"/>
        </w:rPr>
      </w:pPr>
      <w:r w:rsidRPr="007D74C8">
        <w:rPr>
          <w:szCs w:val="18"/>
        </w:rPr>
        <w:t xml:space="preserve">De routinematige of periodieke wijziging van bestaande producten, productielijnen, fabricageprocessen, diensten en andere courante activiteiten, zelfs indien deze wijzigingen verbeteringen kunnen inhouden. </w:t>
      </w:r>
    </w:p>
    <w:p w:rsidR="00CC228D" w:rsidRPr="007D74C8" w:rsidRDefault="00CC228D" w:rsidP="00CC228D">
      <w:pPr>
        <w:numPr>
          <w:ilvl w:val="0"/>
          <w:numId w:val="30"/>
        </w:numPr>
        <w:spacing w:line="300" w:lineRule="exact"/>
        <w:rPr>
          <w:szCs w:val="18"/>
        </w:rPr>
      </w:pPr>
      <w:r w:rsidRPr="007D74C8">
        <w:rPr>
          <w:szCs w:val="18"/>
        </w:rPr>
        <w:t xml:space="preserve">Prototypes waarvan de marktrijpheid al is getoetst en routinematig of periodieke wijzigingen van bestaande producten, productielijnen, fabricageprocessen of diensten en andere courante werkzaamheden, zelfs indien deze wijzigingen verbeteringen zijn. </w:t>
      </w:r>
    </w:p>
    <w:p w:rsidR="00CC228D" w:rsidRPr="007D74C8" w:rsidRDefault="00CC228D" w:rsidP="00CC228D">
      <w:pPr>
        <w:numPr>
          <w:ilvl w:val="0"/>
          <w:numId w:val="30"/>
        </w:numPr>
        <w:spacing w:line="300" w:lineRule="exact"/>
        <w:rPr>
          <w:szCs w:val="18"/>
        </w:rPr>
      </w:pPr>
      <w:r w:rsidRPr="007D74C8">
        <w:rPr>
          <w:szCs w:val="18"/>
        </w:rPr>
        <w:t xml:space="preserve">Commerciële ontwikkelingsactiviteiten zoals serieproductie, levering om commerciële levensvatbaarheid te bereiken of O&amp;O-kosten te recupereren, integratie, maatwerk, incrementele aanpassingen en verbeteringen van bestaande producten of procedés. </w:t>
      </w:r>
    </w:p>
    <w:p w:rsidR="00CC228D" w:rsidRPr="008541FE" w:rsidRDefault="00CC228D" w:rsidP="00CC228D"/>
    <w:p w:rsidR="0033285B" w:rsidRPr="00CC228D" w:rsidRDefault="0033285B">
      <w:pPr>
        <w:rPr>
          <w:szCs w:val="18"/>
        </w:rPr>
      </w:pPr>
    </w:p>
    <w:sectPr w:rsidR="0033285B" w:rsidRPr="00CC228D" w:rsidSect="00A516A5">
      <w:headerReference w:type="even" r:id="rId15"/>
      <w:headerReference w:type="default" r:id="rId16"/>
      <w:footerReference w:type="even" r:id="rId17"/>
      <w:footerReference w:type="default" r:id="rId18"/>
      <w:headerReference w:type="first" r:id="rId19"/>
      <w:footerReference w:type="first" r:id="rId20"/>
      <w:pgSz w:w="11906" w:h="16838" w:code="9"/>
      <w:pgMar w:top="564" w:right="567" w:bottom="1418" w:left="1559" w:header="2127"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78E" w:rsidRDefault="0082178E">
      <w:r>
        <w:separator/>
      </w:r>
    </w:p>
    <w:p w:rsidR="0082178E" w:rsidRDefault="0082178E"/>
  </w:endnote>
  <w:endnote w:type="continuationSeparator" w:id="0">
    <w:p w:rsidR="0082178E" w:rsidRDefault="0082178E">
      <w:r>
        <w:continuationSeparator/>
      </w:r>
    </w:p>
    <w:p w:rsidR="0082178E" w:rsidRDefault="00821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8E" w:rsidRDefault="0082178E">
    <w:pPr>
      <w:pStyle w:val="Voettekst"/>
    </w:pPr>
  </w:p>
  <w:p w:rsidR="0082178E" w:rsidRDefault="0082178E"/>
  <w:tbl>
    <w:tblPr>
      <w:tblW w:w="9900" w:type="dxa"/>
      <w:tblLayout w:type="fixed"/>
      <w:tblCellMar>
        <w:left w:w="0" w:type="dxa"/>
        <w:right w:w="0" w:type="dxa"/>
      </w:tblCellMar>
      <w:tblLook w:val="0000" w:firstRow="0" w:lastRow="0" w:firstColumn="0" w:lastColumn="0" w:noHBand="0" w:noVBand="0"/>
    </w:tblPr>
    <w:tblGrid>
      <w:gridCol w:w="7752"/>
      <w:gridCol w:w="2148"/>
    </w:tblGrid>
    <w:tr w:rsidR="0082178E">
      <w:trPr>
        <w:trHeight w:hRule="exact" w:val="240"/>
      </w:trPr>
      <w:tc>
        <w:tcPr>
          <w:tcW w:w="7752" w:type="dxa"/>
        </w:tcPr>
        <w:p w:rsidR="0082178E" w:rsidRDefault="0082178E">
          <w:pPr>
            <w:pStyle w:val="Huisstijl-Rubricering"/>
          </w:pPr>
          <w:r>
            <w:t>VERTROUWELIJK</w:t>
          </w:r>
        </w:p>
      </w:tc>
      <w:tc>
        <w:tcPr>
          <w:tcW w:w="2148" w:type="dxa"/>
        </w:tcPr>
        <w:p w:rsidR="0082178E" w:rsidRDefault="0082178E">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17</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8E" w:rsidRPr="00CC228D" w:rsidRDefault="0082178E">
    <w:pPr>
      <w:pStyle w:val="Voettekst"/>
      <w:spacing w:line="240" w:lineRule="auto"/>
      <w:rPr>
        <w:sz w:val="2"/>
        <w:szCs w:val="2"/>
      </w:rPr>
    </w:pPr>
    <w:r w:rsidRPr="00CC228D">
      <w:rPr>
        <w:noProof/>
        <w:sz w:val="2"/>
        <w:szCs w:val="2"/>
      </w:rPr>
      <mc:AlternateContent>
        <mc:Choice Requires="wps">
          <w:drawing>
            <wp:anchor distT="0" distB="0" distL="114300" distR="114300" simplePos="0" relativeHeight="251659264" behindDoc="0" locked="0" layoutInCell="1" allowOverlap="1" wp14:anchorId="226D6A25" wp14:editId="5A8DCC28">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8"/>
                            <w:gridCol w:w="223"/>
                            <w:gridCol w:w="295"/>
                            <w:gridCol w:w="1448"/>
                          </w:tblGrid>
                          <w:tr w:rsidR="0082178E" w:rsidRPr="00CC228D">
                            <w:tc>
                              <w:tcPr>
                                <w:tcW w:w="360" w:type="dxa"/>
                                <w:noWrap/>
                                <w:tcMar>
                                  <w:left w:w="0" w:type="dxa"/>
                                  <w:right w:w="57" w:type="dxa"/>
                                </w:tcMar>
                              </w:tcPr>
                              <w:p w:rsidR="0082178E" w:rsidRPr="00CC228D" w:rsidRDefault="0082178E">
                                <w:pPr>
                                  <w:pStyle w:val="Huisstijl-Gegeven"/>
                                </w:pPr>
                                <w:bookmarkStart w:id="168" w:name="bmPag2" w:colFirst="0" w:colLast="0"/>
                                <w:bookmarkStart w:id="169" w:name="bmPagVan2" w:colFirst="2" w:colLast="2"/>
                              </w:p>
                            </w:tc>
                            <w:tc>
                              <w:tcPr>
                                <w:tcW w:w="113" w:type="dxa"/>
                                <w:noWrap/>
                                <w:tcMar>
                                  <w:left w:w="0" w:type="dxa"/>
                                  <w:right w:w="57" w:type="dxa"/>
                                </w:tcMar>
                              </w:tcPr>
                              <w:p w:rsidR="0082178E" w:rsidRPr="00CC228D" w:rsidRDefault="0082178E">
                                <w:pPr>
                                  <w:pStyle w:val="Huisstijl-Gegeven"/>
                                </w:pPr>
                                <w:r w:rsidRPr="00CC228D">
                                  <w:rPr>
                                    <w:rStyle w:val="Huisstijl-GegevenCharChar"/>
                                  </w:rPr>
                                  <w:fldChar w:fldCharType="begin"/>
                                </w:r>
                                <w:r w:rsidRPr="00CC228D">
                                  <w:rPr>
                                    <w:rStyle w:val="Huisstijl-GegevenCharChar"/>
                                  </w:rPr>
                                  <w:instrText xml:space="preserve"> PAGE   \* MERGEFORMAT </w:instrText>
                                </w:r>
                                <w:r w:rsidRPr="00CC228D">
                                  <w:rPr>
                                    <w:rStyle w:val="Huisstijl-GegevenCharChar"/>
                                  </w:rPr>
                                  <w:fldChar w:fldCharType="separate"/>
                                </w:r>
                                <w:r w:rsidR="00B0028D">
                                  <w:rPr>
                                    <w:rStyle w:val="Huisstijl-GegevenCharChar"/>
                                  </w:rPr>
                                  <w:t>15</w:t>
                                </w:r>
                                <w:r w:rsidRPr="00CC228D">
                                  <w:rPr>
                                    <w:rStyle w:val="Huisstijl-GegevenCharChar"/>
                                  </w:rPr>
                                  <w:fldChar w:fldCharType="end"/>
                                </w:r>
                              </w:p>
                            </w:tc>
                            <w:tc>
                              <w:tcPr>
                                <w:tcW w:w="180" w:type="dxa"/>
                                <w:noWrap/>
                                <w:tcMar>
                                  <w:left w:w="0" w:type="dxa"/>
                                  <w:right w:w="57" w:type="dxa"/>
                                </w:tcMar>
                              </w:tcPr>
                              <w:p w:rsidR="0082178E" w:rsidRPr="00CC228D" w:rsidRDefault="0082178E">
                                <w:pPr>
                                  <w:pStyle w:val="Huisstijl-Gegeven"/>
                                </w:pPr>
                                <w:r w:rsidRPr="00CC228D">
                                  <w:t>van</w:t>
                                </w:r>
                              </w:p>
                            </w:tc>
                            <w:tc>
                              <w:tcPr>
                                <w:tcW w:w="1440" w:type="dxa"/>
                                <w:noWrap/>
                                <w:tcMar>
                                  <w:left w:w="0" w:type="dxa"/>
                                  <w:right w:w="57" w:type="dxa"/>
                                </w:tcMar>
                              </w:tcPr>
                              <w:p w:rsidR="0082178E" w:rsidRPr="00CC228D" w:rsidRDefault="0082178E">
                                <w:pPr>
                                  <w:pStyle w:val="Huisstijl-Gegeven"/>
                                </w:pPr>
                                <w:fldSimple w:instr=" NUMPAGES   \* MERGEFORMAT ">
                                  <w:r w:rsidR="00B0028D">
                                    <w:t>15</w:t>
                                  </w:r>
                                </w:fldSimple>
                              </w:p>
                            </w:tc>
                          </w:tr>
                          <w:bookmarkEnd w:id="168"/>
                          <w:bookmarkEnd w:id="169"/>
                        </w:tbl>
                        <w:p w:rsidR="0082178E" w:rsidRPr="00CC228D" w:rsidRDefault="0082178E"/>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LUtgIAALIFAAAOAAAAZHJzL2Uyb0RvYy54bWysVG1vmzAQ/j5p/8Hyd8rLHAKoZGpDmCZ1&#10;L1K7H+CACdbAZrYT6Kb9951Nk6atJk3b+GCd7fNz99w93OXbqe/QgSnNpchxeBFgxEQlay52Of5y&#10;V3oJRtpQUdNOCpbje6bx29XrV5fjkLFItrKrmUIAInQ2DjlujRky39dVy3qqL+TABFw2UvXUwFbt&#10;/FrREdD7zo+CIPZHqepByYppDafFfIlXDr9pWGU+NY1mBnU5htyMW5Vbt3b1V5c02yk6tLx6SIP+&#10;RRY95QKCnqAKaijaK/4CqueVklo25qKSvS+bhlfMcQA2YfCMzW1LB+a4QHH0cCqT/n+w1cfDZ4V4&#10;neMYI0F7aNEdmwy6lhNahrY846Az8LodwM9McA5tdlT1cCOrrxoJuW6p2LErpeTYMlpDeu6lf/Z0&#10;xtEWZDt+kDXEoXsjHdDUqN7WDqqBAB3adH9qjc2lsiEXJI6iBUYV3IVpEkaudz7Njq8Hpc07Jntk&#10;jRwraL1Dp4cbbYAHuB5dbDAhS951rv2deHIAjvMJxIan9s5m4br5Iw3STbJJiEeieOORoCi8q3JN&#10;vLgMl4viTbFeF+FPGzckWcvrmgkb5qiskPxZ5x40PmvipC0tO15bOJuSVrvtulPoQEHZpftstyD5&#10;Mzf/aRruGrg8oxRGJLiOUq+Mk6VHSrLw0mWQeEGYXqdxQFJSlE8p3XDB/p0SGnOcLqCnjs5vuQXu&#10;e8mNZj03MDs63uc4OTnRzEpwI2rXWkN5N9tnpbDpP5YCKnZstBOs1eisVjNtJ0CxKt7K+h6kqyQo&#10;C/QJAw+MVqrvGI0wPHKsv+2pYhh17wXI306ao6GckYaEwOnWbchiCfJFVFQAkWNzNNdmnkz7QfFd&#10;CxHmH03IK/hVGu5U/JgNULAbGAyOzMMQs5PnfO+8Hkft6hcAAAD//wMAUEsDBBQABgAIAAAAIQC+&#10;U5yu5gAAAA4BAAAPAAAAZHJzL2Rvd25yZXYueG1sTI9PS8NAEMXvgt9hGcGb3TSpiYnZlOIfkEKR&#10;VhG9bbJjEpLdDdltGr+905Pe5vF+vHkvX8+6ZxOOrrVGwHIRAENTWdWaWsD72/PNHTDnpVGytwYF&#10;/KCDdXF5kctM2ZPZ43TwNaMQ4zIpoPF+yDh3VYNauoUd0JD3bUctPcmx5mqUJwrXPQ+DIOZatoY+&#10;NHLAhwar7nDUAjbR49Thdrd63aXR1+d++/RRvnRCXF/Nm3tgHmf/B8O5PlWHgjqV9miUY72ANExT&#10;Qsm4TWJadUaWSbQCVtIVB0kIvMj5/xnFLwAAAP//AwBQSwECLQAUAAYACAAAACEAtoM4kv4AAADh&#10;AQAAEwAAAAAAAAAAAAAAAAAAAAAAW0NvbnRlbnRfVHlwZXNdLnhtbFBLAQItABQABgAIAAAAIQA4&#10;/SH/1gAAAJQBAAALAAAAAAAAAAAAAAAAAC8BAABfcmVscy8ucmVsc1BLAQItABQABgAIAAAAIQDT&#10;D9LUtgIAALIFAAAOAAAAAAAAAAAAAAAAAC4CAABkcnMvZTJvRG9jLnhtbFBLAQItABQABgAIAAAA&#10;IQC+U5yu5gAAAA4BAAAPAAAAAAAAAAAAAAAAABAFAABkcnMvZG93bnJldi54bWxQSwUGAAAAAAQA&#10;BADzAAAAIwYAAAAA&#10;" filled="f" stroked="f">
              <v:textbox inset="0,0">
                <w:txbxContent>
                  <w:tbl>
                    <w:tblPr>
                      <w:tblW w:w="0" w:type="auto"/>
                      <w:tblLook w:val="01E0" w:firstRow="1" w:lastRow="1" w:firstColumn="1" w:lastColumn="1" w:noHBand="0" w:noVBand="0"/>
                    </w:tblPr>
                    <w:tblGrid>
                      <w:gridCol w:w="368"/>
                      <w:gridCol w:w="223"/>
                      <w:gridCol w:w="295"/>
                      <w:gridCol w:w="1448"/>
                    </w:tblGrid>
                    <w:tr w:rsidR="0082178E" w:rsidRPr="00CC228D">
                      <w:tc>
                        <w:tcPr>
                          <w:tcW w:w="360" w:type="dxa"/>
                          <w:noWrap/>
                          <w:tcMar>
                            <w:left w:w="0" w:type="dxa"/>
                            <w:right w:w="57" w:type="dxa"/>
                          </w:tcMar>
                        </w:tcPr>
                        <w:p w:rsidR="0082178E" w:rsidRPr="00CC228D" w:rsidRDefault="0082178E">
                          <w:pPr>
                            <w:pStyle w:val="Huisstijl-Gegeven"/>
                          </w:pPr>
                          <w:bookmarkStart w:id="170" w:name="bmPag2" w:colFirst="0" w:colLast="0"/>
                          <w:bookmarkStart w:id="171" w:name="bmPagVan2" w:colFirst="2" w:colLast="2"/>
                        </w:p>
                      </w:tc>
                      <w:tc>
                        <w:tcPr>
                          <w:tcW w:w="113" w:type="dxa"/>
                          <w:noWrap/>
                          <w:tcMar>
                            <w:left w:w="0" w:type="dxa"/>
                            <w:right w:w="57" w:type="dxa"/>
                          </w:tcMar>
                        </w:tcPr>
                        <w:p w:rsidR="0082178E" w:rsidRPr="00CC228D" w:rsidRDefault="0082178E">
                          <w:pPr>
                            <w:pStyle w:val="Huisstijl-Gegeven"/>
                          </w:pPr>
                          <w:r w:rsidRPr="00CC228D">
                            <w:rPr>
                              <w:rStyle w:val="Huisstijl-GegevenCharChar"/>
                            </w:rPr>
                            <w:fldChar w:fldCharType="begin"/>
                          </w:r>
                          <w:r w:rsidRPr="00CC228D">
                            <w:rPr>
                              <w:rStyle w:val="Huisstijl-GegevenCharChar"/>
                            </w:rPr>
                            <w:instrText xml:space="preserve"> PAGE   \* MERGEFORMAT </w:instrText>
                          </w:r>
                          <w:r w:rsidRPr="00CC228D">
                            <w:rPr>
                              <w:rStyle w:val="Huisstijl-GegevenCharChar"/>
                            </w:rPr>
                            <w:fldChar w:fldCharType="separate"/>
                          </w:r>
                          <w:r w:rsidR="00B0028D">
                            <w:rPr>
                              <w:rStyle w:val="Huisstijl-GegevenCharChar"/>
                            </w:rPr>
                            <w:t>15</w:t>
                          </w:r>
                          <w:r w:rsidRPr="00CC228D">
                            <w:rPr>
                              <w:rStyle w:val="Huisstijl-GegevenCharChar"/>
                            </w:rPr>
                            <w:fldChar w:fldCharType="end"/>
                          </w:r>
                        </w:p>
                      </w:tc>
                      <w:tc>
                        <w:tcPr>
                          <w:tcW w:w="180" w:type="dxa"/>
                          <w:noWrap/>
                          <w:tcMar>
                            <w:left w:w="0" w:type="dxa"/>
                            <w:right w:w="57" w:type="dxa"/>
                          </w:tcMar>
                        </w:tcPr>
                        <w:p w:rsidR="0082178E" w:rsidRPr="00CC228D" w:rsidRDefault="0082178E">
                          <w:pPr>
                            <w:pStyle w:val="Huisstijl-Gegeven"/>
                          </w:pPr>
                          <w:r w:rsidRPr="00CC228D">
                            <w:t>van</w:t>
                          </w:r>
                        </w:p>
                      </w:tc>
                      <w:tc>
                        <w:tcPr>
                          <w:tcW w:w="1440" w:type="dxa"/>
                          <w:noWrap/>
                          <w:tcMar>
                            <w:left w:w="0" w:type="dxa"/>
                            <w:right w:w="57" w:type="dxa"/>
                          </w:tcMar>
                        </w:tcPr>
                        <w:p w:rsidR="0082178E" w:rsidRPr="00CC228D" w:rsidRDefault="0082178E">
                          <w:pPr>
                            <w:pStyle w:val="Huisstijl-Gegeven"/>
                          </w:pPr>
                          <w:fldSimple w:instr=" NUMPAGES   \* MERGEFORMAT ">
                            <w:r w:rsidR="00B0028D">
                              <w:t>15</w:t>
                            </w:r>
                          </w:fldSimple>
                        </w:p>
                      </w:tc>
                    </w:tr>
                    <w:bookmarkEnd w:id="170"/>
                    <w:bookmarkEnd w:id="171"/>
                  </w:tbl>
                  <w:p w:rsidR="0082178E" w:rsidRPr="00CC228D" w:rsidRDefault="0082178E"/>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8E" w:rsidRDefault="0082178E">
    <w:pPr>
      <w:pStyle w:val="Voettekst"/>
      <w:spacing w:line="240" w:lineRule="auto"/>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78E" w:rsidRDefault="0082178E">
      <w:r>
        <w:separator/>
      </w:r>
    </w:p>
    <w:p w:rsidR="0082178E" w:rsidRDefault="0082178E"/>
  </w:footnote>
  <w:footnote w:type="continuationSeparator" w:id="0">
    <w:p w:rsidR="0082178E" w:rsidRDefault="0082178E">
      <w:r>
        <w:continuationSeparator/>
      </w:r>
    </w:p>
    <w:p w:rsidR="0082178E" w:rsidRDefault="0082178E"/>
  </w:footnote>
  <w:footnote w:id="1">
    <w:p w:rsidR="0082178E" w:rsidRPr="00F93257" w:rsidRDefault="0082178E" w:rsidP="00CC228D">
      <w:pPr>
        <w:pStyle w:val="Voetnoottekst"/>
        <w:rPr>
          <w:sz w:val="16"/>
          <w:szCs w:val="16"/>
        </w:rPr>
      </w:pPr>
      <w:r w:rsidRPr="00F93257">
        <w:rPr>
          <w:rStyle w:val="Voetnootmarkering"/>
        </w:rPr>
        <w:footnoteRef/>
      </w:r>
      <w:r w:rsidRPr="00F93257">
        <w:rPr>
          <w:sz w:val="16"/>
          <w:szCs w:val="16"/>
        </w:rPr>
        <w:t xml:space="preserve"> De afkorting SBIR komt van het Amerikaanse </w:t>
      </w:r>
      <w:r w:rsidRPr="00F93257">
        <w:rPr>
          <w:i/>
          <w:sz w:val="16"/>
          <w:szCs w:val="16"/>
        </w:rPr>
        <w:t xml:space="preserve">Small Business </w:t>
      </w:r>
      <w:proofErr w:type="spellStart"/>
      <w:r w:rsidRPr="00F93257">
        <w:rPr>
          <w:i/>
          <w:sz w:val="16"/>
          <w:szCs w:val="16"/>
        </w:rPr>
        <w:t>Innovation</w:t>
      </w:r>
      <w:proofErr w:type="spellEnd"/>
      <w:r w:rsidRPr="00F93257">
        <w:rPr>
          <w:i/>
          <w:sz w:val="16"/>
          <w:szCs w:val="16"/>
        </w:rPr>
        <w:t xml:space="preserve"> Research program</w:t>
      </w:r>
      <w:r w:rsidRPr="00F93257">
        <w:rPr>
          <w:sz w:val="16"/>
          <w:szCs w:val="16"/>
        </w:rPr>
        <w:t xml:space="preserve">. Het Amerikaanse SBIR programma is alleen toegankelijk voor kleine bedrijven. Het Nederlandse SBIR programma is toegesneden op kleinere ondernemingen, maar staat open voor iedereen, ook grote </w:t>
      </w:r>
      <w:r>
        <w:rPr>
          <w:sz w:val="16"/>
          <w:szCs w:val="16"/>
        </w:rPr>
        <w:t>ondernemingen</w:t>
      </w:r>
      <w:r w:rsidRPr="00F93257">
        <w:rPr>
          <w:sz w:val="16"/>
          <w:szCs w:val="16"/>
        </w:rPr>
        <w:t>.</w:t>
      </w:r>
    </w:p>
  </w:footnote>
  <w:footnote w:id="2">
    <w:p w:rsidR="0082178E" w:rsidRPr="002C14D6" w:rsidRDefault="0082178E" w:rsidP="00CC228D">
      <w:pPr>
        <w:pStyle w:val="Voetnoottekst"/>
        <w:rPr>
          <w:sz w:val="16"/>
          <w:szCs w:val="16"/>
        </w:rPr>
      </w:pPr>
      <w:r>
        <w:rPr>
          <w:rStyle w:val="Voetnootmarkering"/>
        </w:rPr>
        <w:footnoteRef/>
      </w:r>
      <w:r>
        <w:t xml:space="preserve"> </w:t>
      </w:r>
      <w:r w:rsidRPr="002C14D6">
        <w:rPr>
          <w:sz w:val="16"/>
          <w:szCs w:val="16"/>
        </w:rPr>
        <w:t>De SBIR behoort tot de zogeheten ‘</w:t>
      </w:r>
      <w:proofErr w:type="spellStart"/>
      <w:r w:rsidRPr="002C14D6">
        <w:rPr>
          <w:sz w:val="16"/>
          <w:szCs w:val="16"/>
        </w:rPr>
        <w:t>precommerciële</w:t>
      </w:r>
      <w:proofErr w:type="spellEnd"/>
      <w:r w:rsidRPr="002C14D6">
        <w:rPr>
          <w:sz w:val="16"/>
          <w:szCs w:val="16"/>
        </w:rPr>
        <w:t xml:space="preserve">’ </w:t>
      </w:r>
      <w:r>
        <w:rPr>
          <w:sz w:val="16"/>
          <w:szCs w:val="16"/>
        </w:rPr>
        <w:t>inkoop</w:t>
      </w:r>
      <w:r w:rsidRPr="002C14D6">
        <w:rPr>
          <w:sz w:val="16"/>
          <w:szCs w:val="16"/>
        </w:rPr>
        <w:t xml:space="preserve">, </w:t>
      </w:r>
      <w:r>
        <w:rPr>
          <w:sz w:val="16"/>
          <w:szCs w:val="16"/>
        </w:rPr>
        <w:t xml:space="preserve">de aanbestedingswet </w:t>
      </w:r>
      <w:r w:rsidRPr="002C14D6">
        <w:rPr>
          <w:sz w:val="16"/>
          <w:szCs w:val="16"/>
        </w:rPr>
        <w:t xml:space="preserve">is </w:t>
      </w:r>
      <w:r>
        <w:rPr>
          <w:sz w:val="16"/>
          <w:szCs w:val="16"/>
        </w:rPr>
        <w:t xml:space="preserve">hierop </w:t>
      </w:r>
      <w:r w:rsidRPr="002C14D6">
        <w:rPr>
          <w:sz w:val="16"/>
          <w:szCs w:val="16"/>
        </w:rPr>
        <w:t>niet van toepassing. Wel geldt ook voor SBIR</w:t>
      </w:r>
      <w:r>
        <w:rPr>
          <w:sz w:val="16"/>
          <w:szCs w:val="16"/>
        </w:rPr>
        <w:t xml:space="preserve"> dat de aanbesteding</w:t>
      </w:r>
      <w:r w:rsidRPr="002C14D6">
        <w:rPr>
          <w:sz w:val="16"/>
          <w:szCs w:val="16"/>
        </w:rPr>
        <w:t xml:space="preserve"> open, eerlijk en transparant</w:t>
      </w:r>
      <w:r>
        <w:rPr>
          <w:sz w:val="16"/>
          <w:szCs w:val="16"/>
        </w:rPr>
        <w:t xml:space="preserve"> is</w:t>
      </w:r>
      <w:r w:rsidRPr="002C14D6">
        <w:rPr>
          <w:sz w:val="16"/>
          <w:szCs w:val="16"/>
        </w:rPr>
        <w:t>.</w:t>
      </w:r>
    </w:p>
  </w:footnote>
  <w:footnote w:id="3">
    <w:p w:rsidR="0082178E" w:rsidRDefault="0082178E" w:rsidP="00CC228D">
      <w:pPr>
        <w:pStyle w:val="Voetnoottekst"/>
      </w:pPr>
      <w:r>
        <w:rPr>
          <w:rStyle w:val="Voetnootmarkering"/>
        </w:rPr>
        <w:footnoteRef/>
      </w:r>
      <w:r>
        <w:t xml:space="preserve"> </w:t>
      </w:r>
      <w:r w:rsidRPr="00B34618">
        <w:rPr>
          <w:sz w:val="16"/>
          <w:szCs w:val="16"/>
        </w:rPr>
        <w:t xml:space="preserve">Dit webadres verwijst door naar: </w:t>
      </w:r>
      <w:hyperlink r:id="rId1" w:history="1">
        <w:r w:rsidRPr="00070458">
          <w:rPr>
            <w:rStyle w:val="Hyperlink"/>
            <w:sz w:val="16"/>
            <w:szCs w:val="16"/>
          </w:rPr>
          <w:t>http://www.rvo.nl/subsidies-regelingen/aanbesteden-van-</w:t>
        </w:r>
        <w:r w:rsidRPr="00070458">
          <w:rPr>
            <w:rStyle w:val="Hyperlink"/>
            <w:sz w:val="16"/>
            <w:szCs w:val="16"/>
          </w:rPr>
          <w:t>i</w:t>
        </w:r>
        <w:r w:rsidRPr="00070458">
          <w:rPr>
            <w:rStyle w:val="Hyperlink"/>
            <w:sz w:val="16"/>
            <w:szCs w:val="16"/>
          </w:rPr>
          <w:t>nnovaties-sbir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8E" w:rsidRDefault="0082178E">
    <w:pPr>
      <w:pStyle w:val="Koptekst"/>
    </w:pPr>
  </w:p>
  <w:p w:rsidR="0082178E" w:rsidRDefault="008217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8E" w:rsidRPr="00CC228D" w:rsidRDefault="0082178E">
    <w:pPr>
      <w:spacing w:line="200" w:lineRule="exact"/>
    </w:pPr>
  </w:p>
  <w:p w:rsidR="0082178E" w:rsidRPr="00CC228D" w:rsidRDefault="0082178E">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8E" w:rsidRDefault="0082178E">
    <w:pPr>
      <w:pStyle w:val="Koptekst"/>
    </w:pPr>
    <w:r>
      <w:rPr>
        <w:noProof/>
      </w:rPr>
      <mc:AlternateContent>
        <mc:Choice Requires="wps">
          <w:drawing>
            <wp:anchor distT="0" distB="0" distL="114300" distR="114300" simplePos="0" relativeHeight="251657216" behindDoc="0" locked="0" layoutInCell="1" allowOverlap="1" wp14:anchorId="0CDDF5A6" wp14:editId="3A258FFC">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82178E" w:rsidRPr="00CC228D">
                            <w:trPr>
                              <w:trHeight w:val="1787"/>
                            </w:trPr>
                            <w:tc>
                              <w:tcPr>
                                <w:tcW w:w="4788" w:type="dxa"/>
                                <w:tcBorders>
                                  <w:top w:val="nil"/>
                                  <w:left w:val="nil"/>
                                  <w:bottom w:val="nil"/>
                                  <w:right w:val="nil"/>
                                </w:tcBorders>
                              </w:tcPr>
                              <w:p w:rsidR="0082178E" w:rsidRPr="00CC228D" w:rsidRDefault="0082178E">
                                <w:bookmarkStart w:id="172" w:name="bmLintregel1" w:colFirst="0" w:colLast="1"/>
                                <w:r w:rsidRPr="00CC228D">
                                  <w:rPr>
                                    <w:noProof/>
                                  </w:rPr>
                                  <w:drawing>
                                    <wp:inline distT="0" distB="0" distL="0" distR="0" wp14:anchorId="4A7C99DB" wp14:editId="29274EC9">
                                      <wp:extent cx="2351405" cy="1590675"/>
                                      <wp:effectExtent l="0" t="0" r="0" b="9525"/>
                                      <wp:docPr id="10" name="Afbeelding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172"/>
                        </w:tbl>
                        <w:p w:rsidR="0082178E" w:rsidRPr="00CC228D" w:rsidRDefault="008217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82178E" w:rsidRPr="00CC228D">
                      <w:trPr>
                        <w:trHeight w:val="1787"/>
                      </w:trPr>
                      <w:tc>
                        <w:tcPr>
                          <w:tcW w:w="4788" w:type="dxa"/>
                          <w:tcBorders>
                            <w:top w:val="nil"/>
                            <w:left w:val="nil"/>
                            <w:bottom w:val="nil"/>
                            <w:right w:val="nil"/>
                          </w:tcBorders>
                        </w:tcPr>
                        <w:p w:rsidR="0082178E" w:rsidRPr="00CC228D" w:rsidRDefault="0082178E">
                          <w:bookmarkStart w:id="173" w:name="bmLintregel1" w:colFirst="0" w:colLast="1"/>
                          <w:r w:rsidRPr="00CC228D">
                            <w:rPr>
                              <w:noProof/>
                            </w:rPr>
                            <w:drawing>
                              <wp:inline distT="0" distB="0" distL="0" distR="0" wp14:anchorId="4A7C99DB" wp14:editId="29274EC9">
                                <wp:extent cx="2351405" cy="1590675"/>
                                <wp:effectExtent l="0" t="0" r="0" b="9525"/>
                                <wp:docPr id="10" name="Afbeelding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173"/>
                  </w:tbl>
                  <w:p w:rsidR="0082178E" w:rsidRPr="00CC228D" w:rsidRDefault="0082178E"/>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4E11969B" wp14:editId="13CB8CE8">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82178E" w:rsidRPr="00CC228D">
                            <w:trPr>
                              <w:trHeight w:val="2140"/>
                            </w:trPr>
                            <w:tc>
                              <w:tcPr>
                                <w:tcW w:w="737" w:type="dxa"/>
                              </w:tcPr>
                              <w:p w:rsidR="0082178E" w:rsidRPr="00CC228D" w:rsidRDefault="0082178E">
                                <w:pPr>
                                  <w:spacing w:line="240" w:lineRule="auto"/>
                                </w:pPr>
                                <w:bookmarkStart w:id="174" w:name="bmRijksLogo" w:colFirst="0" w:colLast="0"/>
                                <w:r w:rsidRPr="00CC228D">
                                  <w:rPr>
                                    <w:noProof/>
                                  </w:rPr>
                                  <w:drawing>
                                    <wp:inline distT="0" distB="0" distL="0" distR="0" wp14:anchorId="21894FDD" wp14:editId="2BC9A103">
                                      <wp:extent cx="466725" cy="1333500"/>
                                      <wp:effectExtent l="19050" t="0" r="9525" b="0"/>
                                      <wp:docPr id="11" name="Afbeelding 1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82178E" w:rsidRPr="00CC228D" w:rsidRDefault="0082178E">
                                <w:pPr>
                                  <w:spacing w:line="240" w:lineRule="auto"/>
                                  <w:rPr>
                                    <w:rFonts w:ascii="Times New Roman" w:hAnsi="Times New Roman"/>
                                    <w:sz w:val="24"/>
                                  </w:rPr>
                                </w:pPr>
                              </w:p>
                            </w:tc>
                          </w:tr>
                          <w:bookmarkEnd w:id="174"/>
                        </w:tbl>
                        <w:p w:rsidR="0082178E" w:rsidRPr="00CC228D" w:rsidRDefault="008217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O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E5sesZBZ6D1MICe2cM7lNmFqod7WX3TSMhlS8WG3Solx5bRGtwL7U//4uuE&#10;oy3Ievwoa7BDt0Y6oH2jeps7yAYCdCjT06k01pcKHkkQkeQdiCqQhTOSRLErnk+z4/dBafOeyR7Z&#10;Q44V1N7B0929NtYdmh1VrDUhS951rv6dePYAitMLGIevVmbdcOX8mQbpar6aE49EycojQVF4t+WS&#10;eEkZzuLiXbFcFuEvazckWcvrmglr5kitkPxZ6Q4kn0hxIpeWHa8tnHVJq8162Sm0o0Dt0i2XdJCc&#10;1fznbrgkQCwvQgojEtxFqVcm85lHShJ76SyYe0GY3qVJQFJSlM9DuueC/XtIaMxxGkfxxKaz0y9i&#10;C9x6HRvNem5geHS8z/H8pEQzy8GVqF1pDeXddL5IhXX/nAoo97HQjrGWpBNdzX69d70RHRthLesn&#10;oLCSQDAgIww+OLRS/cBohCGSY/19SxXDqPsgoA3SkBA7ddyFxLMILupSsr6UUFEBVI4NRtNxaaZJ&#10;tR0U37RgaWo8IW+hdRruSG17bPLq0HAwKFxsh6FmJ9Hl3WmdR+/iNwAAAP//AwBQSwMEFAAGAAgA&#10;AAAhAKHbh8ffAAAACwEAAA8AAABkcnMvZG93bnJldi54bWxMj8tOwzAQRfdI/IM1SOxaO4FEIWRS&#10;IRBbEOUhsXPjaRIRj6PYbcLf467ocjRH955bbRY7iCNNvneMkKwVCOLGmZ5bhI/351UBwgfNRg+O&#10;CeGXPGzqy4tKl8bN/EbHbWhFDGFfaoQuhLGU0jcdWe3XbiSOv72brA7xnFppJj3HcDvIVKlcWt1z&#10;bOj0SI8dNT/bg0X4fNl/f92q1/bJZuPsFiXZ3knE66vl4R5EoCX8w3DSj+pQR6edO7DxYkDIsvQm&#10;ogirPE44AUmRJyB2CGlepCDrSp5vqP8AAAD//wMAUEsBAi0AFAAGAAgAAAAhALaDOJL+AAAA4QEA&#10;ABMAAAAAAAAAAAAAAAAAAAAAAFtDb250ZW50X1R5cGVzXS54bWxQSwECLQAUAAYACAAAACEAOP0h&#10;/9YAAACUAQAACwAAAAAAAAAAAAAAAAAvAQAAX3JlbHMvLnJlbHNQSwECLQAUAAYACAAAACEAda+4&#10;TrsCAADCBQAADgAAAAAAAAAAAAAAAAAuAgAAZHJzL2Uyb0RvYy54bWxQSwECLQAUAAYACAAAACEA&#10;oduHx98AAAALAQAADwAAAAAAAAAAAAAAAAAVBQAAZHJzL2Rvd25yZXYueG1sUEsFBgAAAAAEAAQA&#10;8wAAACEG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82178E" w:rsidRPr="00CC228D">
                      <w:trPr>
                        <w:trHeight w:val="2140"/>
                      </w:trPr>
                      <w:tc>
                        <w:tcPr>
                          <w:tcW w:w="737" w:type="dxa"/>
                        </w:tcPr>
                        <w:p w:rsidR="0082178E" w:rsidRPr="00CC228D" w:rsidRDefault="0082178E">
                          <w:pPr>
                            <w:spacing w:line="240" w:lineRule="auto"/>
                          </w:pPr>
                          <w:bookmarkStart w:id="175" w:name="bmRijksLogo" w:colFirst="0" w:colLast="0"/>
                          <w:r w:rsidRPr="00CC228D">
                            <w:rPr>
                              <w:noProof/>
                            </w:rPr>
                            <w:drawing>
                              <wp:inline distT="0" distB="0" distL="0" distR="0" wp14:anchorId="21894FDD" wp14:editId="2BC9A103">
                                <wp:extent cx="466725" cy="1333500"/>
                                <wp:effectExtent l="19050" t="0" r="9525" b="0"/>
                                <wp:docPr id="11" name="Afbeelding 1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82178E" w:rsidRPr="00CC228D" w:rsidRDefault="0082178E">
                          <w:pPr>
                            <w:spacing w:line="240" w:lineRule="auto"/>
                            <w:rPr>
                              <w:rFonts w:ascii="Times New Roman" w:hAnsi="Times New Roman"/>
                              <w:sz w:val="24"/>
                            </w:rPr>
                          </w:pPr>
                        </w:p>
                      </w:tc>
                    </w:tr>
                    <w:bookmarkEnd w:id="175"/>
                  </w:tbl>
                  <w:p w:rsidR="0082178E" w:rsidRPr="00CC228D" w:rsidRDefault="0082178E"/>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31C6E76"/>
    <w:multiLevelType w:val="hybridMultilevel"/>
    <w:tmpl w:val="8E8AB55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073E7EFD"/>
    <w:multiLevelType w:val="hybridMultilevel"/>
    <w:tmpl w:val="C9CADD16"/>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07B853BD"/>
    <w:multiLevelType w:val="hybridMultilevel"/>
    <w:tmpl w:val="A15CBFA4"/>
    <w:lvl w:ilvl="0" w:tplc="29D2EBE8">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AA64191"/>
    <w:multiLevelType w:val="hybridMultilevel"/>
    <w:tmpl w:val="2FD0B78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nsid w:val="15D7161E"/>
    <w:multiLevelType w:val="hybridMultilevel"/>
    <w:tmpl w:val="44C83114"/>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16">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9CC669E"/>
    <w:multiLevelType w:val="hybridMultilevel"/>
    <w:tmpl w:val="33B28F72"/>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18">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270536AE"/>
    <w:multiLevelType w:val="hybridMultilevel"/>
    <w:tmpl w:val="F6AAA408"/>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20">
    <w:nsid w:val="28435649"/>
    <w:multiLevelType w:val="hybridMultilevel"/>
    <w:tmpl w:val="041C02C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2B812BFA"/>
    <w:multiLevelType w:val="multilevel"/>
    <w:tmpl w:val="884898AA"/>
    <w:lvl w:ilvl="0">
      <w:start w:val="1"/>
      <w:numFmt w:val="decimal"/>
      <w:lvlText w:val="%1."/>
      <w:lvlJc w:val="left"/>
      <w:pPr>
        <w:tabs>
          <w:tab w:val="num" w:pos="567"/>
        </w:tabs>
        <w:ind w:left="0" w:firstLine="0"/>
      </w:pPr>
      <w:rPr>
        <w:rFonts w:ascii="Verdana" w:hAnsi="Verdana" w:hint="default"/>
        <w:b/>
        <w:i w:val="0"/>
        <w:sz w:val="28"/>
        <w:szCs w:val="28"/>
      </w:rPr>
    </w:lvl>
    <w:lvl w:ilvl="1">
      <w:start w:val="1"/>
      <w:numFmt w:val="decimal"/>
      <w:lvlText w:val="%1.%2"/>
      <w:lvlJc w:val="left"/>
      <w:pPr>
        <w:tabs>
          <w:tab w:val="num" w:pos="567"/>
        </w:tabs>
        <w:ind w:left="567" w:hanging="567"/>
      </w:pPr>
      <w:rPr>
        <w:rFonts w:ascii="Verdana" w:hAnsi="Verdana" w:hint="default"/>
        <w:b/>
        <w:i w:val="0"/>
        <w:sz w:val="18"/>
        <w:szCs w:val="22"/>
      </w:rPr>
    </w:lvl>
    <w:lvl w:ilvl="2">
      <w:start w:val="1"/>
      <w:numFmt w:val="decimal"/>
      <w:lvlText w:val="%1.%2.%3"/>
      <w:lvlJc w:val="left"/>
      <w:pPr>
        <w:tabs>
          <w:tab w:val="num" w:pos="567"/>
        </w:tabs>
        <w:ind w:left="567" w:hanging="567"/>
      </w:pPr>
      <w:rPr>
        <w:rFonts w:ascii="Verdana" w:hAnsi="Verdana" w:hint="default"/>
        <w:b w:val="0"/>
        <w:i w:val="0"/>
        <w:sz w:val="18"/>
        <w:szCs w:val="22"/>
      </w:rPr>
    </w:lvl>
    <w:lvl w:ilvl="3">
      <w:start w:val="1"/>
      <w:numFmt w:val="none"/>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22">
    <w:nsid w:val="2F731012"/>
    <w:multiLevelType w:val="hybridMultilevel"/>
    <w:tmpl w:val="8E8C2B22"/>
    <w:lvl w:ilvl="0" w:tplc="29D2EBE8">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31DB5179"/>
    <w:multiLevelType w:val="hybridMultilevel"/>
    <w:tmpl w:val="8CB6C9E8"/>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24">
    <w:nsid w:val="384B4BD1"/>
    <w:multiLevelType w:val="hybridMultilevel"/>
    <w:tmpl w:val="A9B65EC6"/>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25">
    <w:nsid w:val="3C460DC0"/>
    <w:multiLevelType w:val="hybridMultilevel"/>
    <w:tmpl w:val="6C128A7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nsid w:val="3EEB71AD"/>
    <w:multiLevelType w:val="hybridMultilevel"/>
    <w:tmpl w:val="7D4073C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27">
    <w:nsid w:val="404F4C09"/>
    <w:multiLevelType w:val="hybridMultilevel"/>
    <w:tmpl w:val="7A76701A"/>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28">
    <w:nsid w:val="47170153"/>
    <w:multiLevelType w:val="hybridMultilevel"/>
    <w:tmpl w:val="FABA5994"/>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2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2AD6B15"/>
    <w:multiLevelType w:val="hybridMultilevel"/>
    <w:tmpl w:val="A274A6CC"/>
    <w:lvl w:ilvl="0" w:tplc="29D2EBE8">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nsid w:val="555D1D6E"/>
    <w:multiLevelType w:val="hybridMultilevel"/>
    <w:tmpl w:val="638EDA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CF561F5"/>
    <w:multiLevelType w:val="hybridMultilevel"/>
    <w:tmpl w:val="971814B4"/>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33">
    <w:nsid w:val="69035976"/>
    <w:multiLevelType w:val="hybridMultilevel"/>
    <w:tmpl w:val="A94A0CA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nsid w:val="69430623"/>
    <w:multiLevelType w:val="hybridMultilevel"/>
    <w:tmpl w:val="174E6EAA"/>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35">
    <w:nsid w:val="72FE45C6"/>
    <w:multiLevelType w:val="hybridMultilevel"/>
    <w:tmpl w:val="2646A2A6"/>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36">
    <w:nsid w:val="78023C2D"/>
    <w:multiLevelType w:val="hybridMultilevel"/>
    <w:tmpl w:val="9E663344"/>
    <w:lvl w:ilvl="0" w:tplc="29D2EBE8">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29"/>
        </w:tabs>
        <w:ind w:left="1029" w:hanging="360"/>
      </w:pPr>
      <w:rPr>
        <w:rFonts w:ascii="Courier New" w:hAnsi="Courier New" w:cs="Courier New" w:hint="default"/>
      </w:rPr>
    </w:lvl>
    <w:lvl w:ilvl="2" w:tplc="04130005" w:tentative="1">
      <w:start w:val="1"/>
      <w:numFmt w:val="bullet"/>
      <w:lvlText w:val=""/>
      <w:lvlJc w:val="left"/>
      <w:pPr>
        <w:tabs>
          <w:tab w:val="num" w:pos="1749"/>
        </w:tabs>
        <w:ind w:left="1749" w:hanging="360"/>
      </w:pPr>
      <w:rPr>
        <w:rFonts w:ascii="Wingdings" w:hAnsi="Wingdings" w:hint="default"/>
      </w:rPr>
    </w:lvl>
    <w:lvl w:ilvl="3" w:tplc="04130001" w:tentative="1">
      <w:start w:val="1"/>
      <w:numFmt w:val="bullet"/>
      <w:lvlText w:val=""/>
      <w:lvlJc w:val="left"/>
      <w:pPr>
        <w:tabs>
          <w:tab w:val="num" w:pos="2469"/>
        </w:tabs>
        <w:ind w:left="2469" w:hanging="360"/>
      </w:pPr>
      <w:rPr>
        <w:rFonts w:ascii="Symbol" w:hAnsi="Symbol" w:hint="default"/>
      </w:rPr>
    </w:lvl>
    <w:lvl w:ilvl="4" w:tplc="04130003" w:tentative="1">
      <w:start w:val="1"/>
      <w:numFmt w:val="bullet"/>
      <w:lvlText w:val="o"/>
      <w:lvlJc w:val="left"/>
      <w:pPr>
        <w:tabs>
          <w:tab w:val="num" w:pos="3189"/>
        </w:tabs>
        <w:ind w:left="3189" w:hanging="360"/>
      </w:pPr>
      <w:rPr>
        <w:rFonts w:ascii="Courier New" w:hAnsi="Courier New" w:cs="Courier New" w:hint="default"/>
      </w:rPr>
    </w:lvl>
    <w:lvl w:ilvl="5" w:tplc="04130005" w:tentative="1">
      <w:start w:val="1"/>
      <w:numFmt w:val="bullet"/>
      <w:lvlText w:val=""/>
      <w:lvlJc w:val="left"/>
      <w:pPr>
        <w:tabs>
          <w:tab w:val="num" w:pos="3909"/>
        </w:tabs>
        <w:ind w:left="3909" w:hanging="360"/>
      </w:pPr>
      <w:rPr>
        <w:rFonts w:ascii="Wingdings" w:hAnsi="Wingdings" w:hint="default"/>
      </w:rPr>
    </w:lvl>
    <w:lvl w:ilvl="6" w:tplc="04130001" w:tentative="1">
      <w:start w:val="1"/>
      <w:numFmt w:val="bullet"/>
      <w:lvlText w:val=""/>
      <w:lvlJc w:val="left"/>
      <w:pPr>
        <w:tabs>
          <w:tab w:val="num" w:pos="4629"/>
        </w:tabs>
        <w:ind w:left="4629" w:hanging="360"/>
      </w:pPr>
      <w:rPr>
        <w:rFonts w:ascii="Symbol" w:hAnsi="Symbol" w:hint="default"/>
      </w:rPr>
    </w:lvl>
    <w:lvl w:ilvl="7" w:tplc="04130003" w:tentative="1">
      <w:start w:val="1"/>
      <w:numFmt w:val="bullet"/>
      <w:lvlText w:val="o"/>
      <w:lvlJc w:val="left"/>
      <w:pPr>
        <w:tabs>
          <w:tab w:val="num" w:pos="5349"/>
        </w:tabs>
        <w:ind w:left="5349" w:hanging="360"/>
      </w:pPr>
      <w:rPr>
        <w:rFonts w:ascii="Courier New" w:hAnsi="Courier New" w:cs="Courier New" w:hint="default"/>
      </w:rPr>
    </w:lvl>
    <w:lvl w:ilvl="8" w:tplc="04130005" w:tentative="1">
      <w:start w:val="1"/>
      <w:numFmt w:val="bullet"/>
      <w:lvlText w:val=""/>
      <w:lvlJc w:val="left"/>
      <w:pPr>
        <w:tabs>
          <w:tab w:val="num" w:pos="6069"/>
        </w:tabs>
        <w:ind w:left="6069" w:hanging="360"/>
      </w:pPr>
      <w:rPr>
        <w:rFonts w:ascii="Wingdings" w:hAnsi="Wingdings" w:hint="default"/>
      </w:rPr>
    </w:lvl>
  </w:abstractNum>
  <w:abstractNum w:abstractNumId="37">
    <w:nsid w:val="7DC95B7A"/>
    <w:multiLevelType w:val="hybridMultilevel"/>
    <w:tmpl w:val="4EAEE1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29"/>
  </w:num>
  <w:num w:numId="14">
    <w:abstractNumId w:val="18"/>
  </w:num>
  <w:num w:numId="15">
    <w:abstractNumId w:val="21"/>
  </w:num>
  <w:num w:numId="16">
    <w:abstractNumId w:val="34"/>
  </w:num>
  <w:num w:numId="17">
    <w:abstractNumId w:val="32"/>
  </w:num>
  <w:num w:numId="18">
    <w:abstractNumId w:val="27"/>
  </w:num>
  <w:num w:numId="19">
    <w:abstractNumId w:val="10"/>
  </w:num>
  <w:num w:numId="20">
    <w:abstractNumId w:val="14"/>
  </w:num>
  <w:num w:numId="21">
    <w:abstractNumId w:val="23"/>
  </w:num>
  <w:num w:numId="22">
    <w:abstractNumId w:val="25"/>
  </w:num>
  <w:num w:numId="23">
    <w:abstractNumId w:val="26"/>
  </w:num>
  <w:num w:numId="24">
    <w:abstractNumId w:val="33"/>
  </w:num>
  <w:num w:numId="25">
    <w:abstractNumId w:val="20"/>
  </w:num>
  <w:num w:numId="26">
    <w:abstractNumId w:val="9"/>
  </w:num>
  <w:num w:numId="27">
    <w:abstractNumId w:val="11"/>
  </w:num>
  <w:num w:numId="28">
    <w:abstractNumId w:val="22"/>
  </w:num>
  <w:num w:numId="29">
    <w:abstractNumId w:val="15"/>
  </w:num>
  <w:num w:numId="30">
    <w:abstractNumId w:val="35"/>
  </w:num>
  <w:num w:numId="31">
    <w:abstractNumId w:val="30"/>
  </w:num>
  <w:num w:numId="32">
    <w:abstractNumId w:val="28"/>
  </w:num>
  <w:num w:numId="33">
    <w:abstractNumId w:val="36"/>
  </w:num>
  <w:num w:numId="34">
    <w:abstractNumId w:val="24"/>
  </w:num>
  <w:num w:numId="35">
    <w:abstractNumId w:val="19"/>
  </w:num>
  <w:num w:numId="36">
    <w:abstractNumId w:val="17"/>
  </w:num>
  <w:num w:numId="37">
    <w:abstractNumId w:val="3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Titel" w:val="SBIR handleiding voor ondernemers"/>
    <w:docVar w:name="cmbTaal" w:val="Nederlands"/>
    <w:docVar w:name="lstMinDienst" w:val="2"/>
    <w:docVar w:name="NieuwDocument" w:val="0"/>
  </w:docVars>
  <w:rsids>
    <w:rsidRoot w:val="00CC228D"/>
    <w:rsid w:val="000339A2"/>
    <w:rsid w:val="00066D40"/>
    <w:rsid w:val="000868C9"/>
    <w:rsid w:val="000E20F4"/>
    <w:rsid w:val="000F394D"/>
    <w:rsid w:val="00233298"/>
    <w:rsid w:val="002B1389"/>
    <w:rsid w:val="002C4BD6"/>
    <w:rsid w:val="002E566F"/>
    <w:rsid w:val="002E672E"/>
    <w:rsid w:val="003055E4"/>
    <w:rsid w:val="0033285B"/>
    <w:rsid w:val="00360E3B"/>
    <w:rsid w:val="003D50BE"/>
    <w:rsid w:val="003F1694"/>
    <w:rsid w:val="00427195"/>
    <w:rsid w:val="0053124C"/>
    <w:rsid w:val="005D2FF2"/>
    <w:rsid w:val="0060201C"/>
    <w:rsid w:val="006370BB"/>
    <w:rsid w:val="006A68D1"/>
    <w:rsid w:val="006D682A"/>
    <w:rsid w:val="006E56DF"/>
    <w:rsid w:val="00725AB0"/>
    <w:rsid w:val="007E5988"/>
    <w:rsid w:val="00817F1F"/>
    <w:rsid w:val="0082178E"/>
    <w:rsid w:val="00842877"/>
    <w:rsid w:val="00894E1F"/>
    <w:rsid w:val="008B53C8"/>
    <w:rsid w:val="009615AC"/>
    <w:rsid w:val="00A516A5"/>
    <w:rsid w:val="00AB20D9"/>
    <w:rsid w:val="00B0028D"/>
    <w:rsid w:val="00B046B8"/>
    <w:rsid w:val="00B12AB9"/>
    <w:rsid w:val="00B215B1"/>
    <w:rsid w:val="00B25E57"/>
    <w:rsid w:val="00B37AE0"/>
    <w:rsid w:val="00BD7010"/>
    <w:rsid w:val="00C11556"/>
    <w:rsid w:val="00C47A53"/>
    <w:rsid w:val="00C51222"/>
    <w:rsid w:val="00C719B3"/>
    <w:rsid w:val="00CC228D"/>
    <w:rsid w:val="00CC3864"/>
    <w:rsid w:val="00CD7FAE"/>
    <w:rsid w:val="00D3649E"/>
    <w:rsid w:val="00DC22B9"/>
    <w:rsid w:val="00E80051"/>
    <w:rsid w:val="00EE06F6"/>
    <w:rsid w:val="00F576B2"/>
    <w:rsid w:val="00F60F4E"/>
    <w:rsid w:val="00F67083"/>
    <w:rsid w:val="00FD7CD6"/>
    <w:rsid w:val="00FE3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rsid w:val="00CC228D"/>
    <w:pPr>
      <w:keepNext/>
      <w:spacing w:before="240" w:after="60"/>
      <w:outlineLvl w:val="1"/>
    </w:pPr>
    <w:rPr>
      <w:rFonts w:cs="Arial"/>
      <w:b/>
      <w:bCs/>
      <w:i/>
      <w:iCs/>
      <w:sz w:val="20"/>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CC228D"/>
    <w:pPr>
      <w:keepNext/>
      <w:tabs>
        <w:tab w:val="num" w:pos="360"/>
      </w:tabs>
      <w:spacing w:before="300" w:after="120" w:line="300" w:lineRule="atLeast"/>
      <w:ind w:left="284" w:hanging="284"/>
      <w:outlineLvl w:val="3"/>
    </w:pPr>
    <w:rPr>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4Char">
    <w:name w:val="Kop 4 Char"/>
    <w:basedOn w:val="Standaardalinea-lettertype"/>
    <w:link w:val="Kop4"/>
    <w:rsid w:val="00CC228D"/>
    <w:rPr>
      <w:rFonts w:ascii="Verdana" w:hAnsi="Verdana"/>
      <w:sz w:val="18"/>
      <w:u w:val="single"/>
    </w:rPr>
  </w:style>
  <w:style w:type="paragraph" w:styleId="Afzender">
    <w:name w:val="envelope return"/>
    <w:basedOn w:val="Standaard"/>
    <w:rsid w:val="00CC228D"/>
    <w:pPr>
      <w:spacing w:line="300" w:lineRule="exact"/>
    </w:pPr>
    <w:rPr>
      <w:rFonts w:cs="Arial"/>
      <w:szCs w:val="20"/>
    </w:rPr>
  </w:style>
  <w:style w:type="paragraph" w:styleId="Normaalweb">
    <w:name w:val="Normal (Web)"/>
    <w:basedOn w:val="Standaard"/>
    <w:rsid w:val="00CC228D"/>
    <w:pPr>
      <w:spacing w:line="300" w:lineRule="exact"/>
    </w:pPr>
  </w:style>
  <w:style w:type="table" w:styleId="Eigentijdsetabel">
    <w:name w:val="Table Contemporary"/>
    <w:basedOn w:val="Standaardtabel"/>
    <w:rsid w:val="00CC228D"/>
    <w:pPr>
      <w:spacing w:line="300" w:lineRule="exact"/>
    </w:pPr>
    <w:rPr>
      <w:rFonts w:ascii="Arial" w:hAnsi="Arial"/>
      <w:sz w:val="18"/>
      <w:szCs w:val="18"/>
      <w:lang w:val="en-GB" w:eastAsia="en-GB"/>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table" w:styleId="Tabelraster">
    <w:name w:val="Table Grid"/>
    <w:basedOn w:val="Standaardtabel"/>
    <w:rsid w:val="00CC228D"/>
    <w:pPr>
      <w:spacing w:line="300" w:lineRule="exac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CC228D"/>
    <w:rPr>
      <w:sz w:val="16"/>
      <w:szCs w:val="16"/>
    </w:rPr>
  </w:style>
  <w:style w:type="paragraph" w:styleId="Tekstopmerking">
    <w:name w:val="annotation text"/>
    <w:basedOn w:val="Standaard"/>
    <w:link w:val="TekstopmerkingChar"/>
    <w:rsid w:val="00CC228D"/>
    <w:pPr>
      <w:spacing w:line="300" w:lineRule="exact"/>
    </w:pPr>
    <w:rPr>
      <w:sz w:val="20"/>
      <w:szCs w:val="20"/>
    </w:rPr>
  </w:style>
  <w:style w:type="character" w:customStyle="1" w:styleId="TekstopmerkingChar">
    <w:name w:val="Tekst opmerking Char"/>
    <w:basedOn w:val="Standaardalinea-lettertype"/>
    <w:link w:val="Tekstopmerking"/>
    <w:rsid w:val="00CC228D"/>
    <w:rPr>
      <w:rFonts w:ascii="Verdana" w:hAnsi="Verdana"/>
    </w:rPr>
  </w:style>
  <w:style w:type="paragraph" w:styleId="Onderwerpvanopmerking">
    <w:name w:val="annotation subject"/>
    <w:basedOn w:val="Tekstopmerking"/>
    <w:next w:val="Tekstopmerking"/>
    <w:link w:val="OnderwerpvanopmerkingChar"/>
    <w:rsid w:val="00CC228D"/>
    <w:rPr>
      <w:b/>
      <w:bCs/>
    </w:rPr>
  </w:style>
  <w:style w:type="character" w:customStyle="1" w:styleId="OnderwerpvanopmerkingChar">
    <w:name w:val="Onderwerp van opmerking Char"/>
    <w:basedOn w:val="TekstopmerkingChar"/>
    <w:link w:val="Onderwerpvanopmerking"/>
    <w:rsid w:val="00CC228D"/>
    <w:rPr>
      <w:rFonts w:ascii="Verdana" w:hAnsi="Verdana"/>
      <w:b/>
      <w:bCs/>
    </w:rPr>
  </w:style>
  <w:style w:type="paragraph" w:styleId="Inhopg1">
    <w:name w:val="toc 1"/>
    <w:basedOn w:val="Standaard"/>
    <w:next w:val="Standaard"/>
    <w:autoRedefine/>
    <w:uiPriority w:val="39"/>
    <w:rsid w:val="00CC228D"/>
    <w:pPr>
      <w:spacing w:line="300" w:lineRule="exact"/>
    </w:pPr>
    <w:rPr>
      <w:szCs w:val="20"/>
    </w:rPr>
  </w:style>
  <w:style w:type="paragraph" w:styleId="Inhopg2">
    <w:name w:val="toc 2"/>
    <w:basedOn w:val="Standaard"/>
    <w:next w:val="Standaard"/>
    <w:autoRedefine/>
    <w:uiPriority w:val="39"/>
    <w:rsid w:val="00CC228D"/>
    <w:pPr>
      <w:spacing w:line="300" w:lineRule="exact"/>
      <w:ind w:left="180"/>
    </w:pPr>
    <w:rPr>
      <w:szCs w:val="20"/>
    </w:rPr>
  </w:style>
  <w:style w:type="paragraph" w:customStyle="1" w:styleId="Sentertekst">
    <w:name w:val="Senter tekst"/>
    <w:basedOn w:val="Standaard"/>
    <w:rsid w:val="00CC228D"/>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szCs w:val="20"/>
    </w:rPr>
  </w:style>
  <w:style w:type="paragraph" w:customStyle="1" w:styleId="Senterhoofdstukzondernummer">
    <w:name w:val="Senter hoofdstuk zonder nummer"/>
    <w:next w:val="Sentertekst"/>
    <w:rsid w:val="00CC228D"/>
    <w:pPr>
      <w:widowControl w:val="0"/>
      <w:spacing w:after="360"/>
      <w:ind w:left="-227"/>
    </w:pPr>
    <w:rPr>
      <w:rFonts w:ascii="Arial" w:hAnsi="Arial"/>
      <w:b/>
      <w:color w:val="000080"/>
      <w:sz w:val="34"/>
    </w:rPr>
  </w:style>
  <w:style w:type="paragraph" w:customStyle="1" w:styleId="StandaardSenterstandaard">
    <w:name w:val="Standaard.Senter standaard"/>
    <w:rsid w:val="00CC228D"/>
    <w:rPr>
      <w:sz w:val="22"/>
    </w:rPr>
  </w:style>
  <w:style w:type="paragraph" w:customStyle="1" w:styleId="Sentertussenkop">
    <w:name w:val="Senter tussenkop"/>
    <w:basedOn w:val="Sentertekst"/>
    <w:next w:val="Sentertekst"/>
    <w:rsid w:val="00CC228D"/>
    <w:pPr>
      <w:tabs>
        <w:tab w:val="clear" w:pos="1134"/>
        <w:tab w:val="clear" w:pos="1701"/>
        <w:tab w:val="clear" w:pos="2268"/>
        <w:tab w:val="clear" w:pos="2835"/>
        <w:tab w:val="clear" w:pos="5670"/>
        <w:tab w:val="clear" w:pos="8505"/>
      </w:tabs>
      <w:spacing w:before="260" w:after="260"/>
    </w:pPr>
    <w:rPr>
      <w:rFonts w:ascii="Arial" w:hAnsi="Arial"/>
      <w:b/>
    </w:rPr>
  </w:style>
  <w:style w:type="paragraph" w:customStyle="1" w:styleId="CarCharCharCharCharCharCharCharCharChar2CharCharCharCharCharCharCharCharCharChar">
    <w:name w:val="Car Char Char Char Char Char Char Char Char Char2 Char Char Char Char Char Char Char Char Char Char"/>
    <w:basedOn w:val="Standaard"/>
    <w:rsid w:val="00CC228D"/>
    <w:pPr>
      <w:tabs>
        <w:tab w:val="num" w:pos="567"/>
      </w:tabs>
      <w:spacing w:line="240" w:lineRule="exact"/>
      <w:ind w:left="567" w:hanging="567"/>
    </w:pPr>
    <w:rPr>
      <w:rFonts w:ascii="Times New Roman Bold" w:hAnsi="Times New Roman Bold"/>
      <w:b/>
      <w:sz w:val="26"/>
      <w:szCs w:val="26"/>
      <w:lang w:val="sk-SK" w:eastAsia="en-US"/>
    </w:rPr>
  </w:style>
  <w:style w:type="paragraph" w:customStyle="1" w:styleId="Senteraanhef">
    <w:name w:val="Senter aanhef"/>
    <w:basedOn w:val="Sentertekst"/>
    <w:next w:val="Sentertekst"/>
    <w:rsid w:val="00CC228D"/>
    <w:pPr>
      <w:tabs>
        <w:tab w:val="clear" w:pos="0"/>
        <w:tab w:val="clear" w:pos="249"/>
      </w:tabs>
      <w:spacing w:after="200"/>
    </w:pPr>
    <w:rPr>
      <w:sz w:val="21"/>
      <w:szCs w:val="21"/>
      <w:lang w:eastAsia="en-US"/>
    </w:rPr>
  </w:style>
  <w:style w:type="paragraph" w:styleId="Plattetekst">
    <w:name w:val="Body Text"/>
    <w:basedOn w:val="Standaard"/>
    <w:link w:val="PlattetekstChar"/>
    <w:rsid w:val="00CC228D"/>
    <w:pPr>
      <w:spacing w:after="120" w:line="240" w:lineRule="auto"/>
    </w:pPr>
    <w:rPr>
      <w:rFonts w:ascii="Times New Roman" w:hAnsi="Times New Roman"/>
      <w:sz w:val="21"/>
      <w:szCs w:val="21"/>
      <w:lang w:eastAsia="en-US"/>
    </w:rPr>
  </w:style>
  <w:style w:type="character" w:customStyle="1" w:styleId="PlattetekstChar">
    <w:name w:val="Platte tekst Char"/>
    <w:basedOn w:val="Standaardalinea-lettertype"/>
    <w:link w:val="Plattetekst"/>
    <w:rsid w:val="00CC228D"/>
    <w:rPr>
      <w:sz w:val="21"/>
      <w:szCs w:val="21"/>
      <w:lang w:eastAsia="en-US"/>
    </w:rPr>
  </w:style>
  <w:style w:type="character" w:styleId="GevolgdeHyperlink">
    <w:name w:val="FollowedHyperlink"/>
    <w:uiPriority w:val="99"/>
    <w:unhideWhenUsed/>
    <w:rsid w:val="00CC228D"/>
    <w:rPr>
      <w:color w:val="800080"/>
      <w:u w:val="single"/>
    </w:rPr>
  </w:style>
  <w:style w:type="character" w:customStyle="1" w:styleId="VoettekstChar">
    <w:name w:val="Voettekst Char"/>
    <w:basedOn w:val="Standaardalinea-lettertype"/>
    <w:link w:val="Voettekst"/>
    <w:uiPriority w:val="99"/>
    <w:rsid w:val="00CC228D"/>
    <w:rPr>
      <w:rFonts w:ascii="Verdana" w:hAnsi="Verdana"/>
      <w:sz w:val="18"/>
      <w:szCs w:val="24"/>
    </w:rPr>
  </w:style>
  <w:style w:type="paragraph" w:styleId="Lijstalinea">
    <w:name w:val="List Paragraph"/>
    <w:basedOn w:val="Standaard"/>
    <w:uiPriority w:val="34"/>
    <w:qFormat/>
    <w:rsid w:val="00E80051"/>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rsid w:val="00CC228D"/>
    <w:pPr>
      <w:keepNext/>
      <w:spacing w:before="240" w:after="60"/>
      <w:outlineLvl w:val="1"/>
    </w:pPr>
    <w:rPr>
      <w:rFonts w:cs="Arial"/>
      <w:b/>
      <w:bCs/>
      <w:i/>
      <w:iCs/>
      <w:sz w:val="20"/>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CC228D"/>
    <w:pPr>
      <w:keepNext/>
      <w:tabs>
        <w:tab w:val="num" w:pos="360"/>
      </w:tabs>
      <w:spacing w:before="300" w:after="120" w:line="300" w:lineRule="atLeast"/>
      <w:ind w:left="284" w:hanging="284"/>
      <w:outlineLvl w:val="3"/>
    </w:pPr>
    <w:rPr>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4Char">
    <w:name w:val="Kop 4 Char"/>
    <w:basedOn w:val="Standaardalinea-lettertype"/>
    <w:link w:val="Kop4"/>
    <w:rsid w:val="00CC228D"/>
    <w:rPr>
      <w:rFonts w:ascii="Verdana" w:hAnsi="Verdana"/>
      <w:sz w:val="18"/>
      <w:u w:val="single"/>
    </w:rPr>
  </w:style>
  <w:style w:type="paragraph" w:styleId="Afzender">
    <w:name w:val="envelope return"/>
    <w:basedOn w:val="Standaard"/>
    <w:rsid w:val="00CC228D"/>
    <w:pPr>
      <w:spacing w:line="300" w:lineRule="exact"/>
    </w:pPr>
    <w:rPr>
      <w:rFonts w:cs="Arial"/>
      <w:szCs w:val="20"/>
    </w:rPr>
  </w:style>
  <w:style w:type="paragraph" w:styleId="Normaalweb">
    <w:name w:val="Normal (Web)"/>
    <w:basedOn w:val="Standaard"/>
    <w:rsid w:val="00CC228D"/>
    <w:pPr>
      <w:spacing w:line="300" w:lineRule="exact"/>
    </w:pPr>
  </w:style>
  <w:style w:type="table" w:styleId="Eigentijdsetabel">
    <w:name w:val="Table Contemporary"/>
    <w:basedOn w:val="Standaardtabel"/>
    <w:rsid w:val="00CC228D"/>
    <w:pPr>
      <w:spacing w:line="300" w:lineRule="exact"/>
    </w:pPr>
    <w:rPr>
      <w:rFonts w:ascii="Arial" w:hAnsi="Arial"/>
      <w:sz w:val="18"/>
      <w:szCs w:val="18"/>
      <w:lang w:val="en-GB" w:eastAsia="en-GB"/>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table" w:styleId="Tabelraster">
    <w:name w:val="Table Grid"/>
    <w:basedOn w:val="Standaardtabel"/>
    <w:rsid w:val="00CC228D"/>
    <w:pPr>
      <w:spacing w:line="300" w:lineRule="exac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CC228D"/>
    <w:rPr>
      <w:sz w:val="16"/>
      <w:szCs w:val="16"/>
    </w:rPr>
  </w:style>
  <w:style w:type="paragraph" w:styleId="Tekstopmerking">
    <w:name w:val="annotation text"/>
    <w:basedOn w:val="Standaard"/>
    <w:link w:val="TekstopmerkingChar"/>
    <w:rsid w:val="00CC228D"/>
    <w:pPr>
      <w:spacing w:line="300" w:lineRule="exact"/>
    </w:pPr>
    <w:rPr>
      <w:sz w:val="20"/>
      <w:szCs w:val="20"/>
    </w:rPr>
  </w:style>
  <w:style w:type="character" w:customStyle="1" w:styleId="TekstopmerkingChar">
    <w:name w:val="Tekst opmerking Char"/>
    <w:basedOn w:val="Standaardalinea-lettertype"/>
    <w:link w:val="Tekstopmerking"/>
    <w:rsid w:val="00CC228D"/>
    <w:rPr>
      <w:rFonts w:ascii="Verdana" w:hAnsi="Verdana"/>
    </w:rPr>
  </w:style>
  <w:style w:type="paragraph" w:styleId="Onderwerpvanopmerking">
    <w:name w:val="annotation subject"/>
    <w:basedOn w:val="Tekstopmerking"/>
    <w:next w:val="Tekstopmerking"/>
    <w:link w:val="OnderwerpvanopmerkingChar"/>
    <w:rsid w:val="00CC228D"/>
    <w:rPr>
      <w:b/>
      <w:bCs/>
    </w:rPr>
  </w:style>
  <w:style w:type="character" w:customStyle="1" w:styleId="OnderwerpvanopmerkingChar">
    <w:name w:val="Onderwerp van opmerking Char"/>
    <w:basedOn w:val="TekstopmerkingChar"/>
    <w:link w:val="Onderwerpvanopmerking"/>
    <w:rsid w:val="00CC228D"/>
    <w:rPr>
      <w:rFonts w:ascii="Verdana" w:hAnsi="Verdana"/>
      <w:b/>
      <w:bCs/>
    </w:rPr>
  </w:style>
  <w:style w:type="paragraph" w:styleId="Inhopg1">
    <w:name w:val="toc 1"/>
    <w:basedOn w:val="Standaard"/>
    <w:next w:val="Standaard"/>
    <w:autoRedefine/>
    <w:uiPriority w:val="39"/>
    <w:rsid w:val="00CC228D"/>
    <w:pPr>
      <w:spacing w:line="300" w:lineRule="exact"/>
    </w:pPr>
    <w:rPr>
      <w:szCs w:val="20"/>
    </w:rPr>
  </w:style>
  <w:style w:type="paragraph" w:styleId="Inhopg2">
    <w:name w:val="toc 2"/>
    <w:basedOn w:val="Standaard"/>
    <w:next w:val="Standaard"/>
    <w:autoRedefine/>
    <w:uiPriority w:val="39"/>
    <w:rsid w:val="00CC228D"/>
    <w:pPr>
      <w:spacing w:line="300" w:lineRule="exact"/>
      <w:ind w:left="180"/>
    </w:pPr>
    <w:rPr>
      <w:szCs w:val="20"/>
    </w:rPr>
  </w:style>
  <w:style w:type="paragraph" w:customStyle="1" w:styleId="Sentertekst">
    <w:name w:val="Senter tekst"/>
    <w:basedOn w:val="Standaard"/>
    <w:rsid w:val="00CC228D"/>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szCs w:val="20"/>
    </w:rPr>
  </w:style>
  <w:style w:type="paragraph" w:customStyle="1" w:styleId="Senterhoofdstukzondernummer">
    <w:name w:val="Senter hoofdstuk zonder nummer"/>
    <w:next w:val="Sentertekst"/>
    <w:rsid w:val="00CC228D"/>
    <w:pPr>
      <w:widowControl w:val="0"/>
      <w:spacing w:after="360"/>
      <w:ind w:left="-227"/>
    </w:pPr>
    <w:rPr>
      <w:rFonts w:ascii="Arial" w:hAnsi="Arial"/>
      <w:b/>
      <w:color w:val="000080"/>
      <w:sz w:val="34"/>
    </w:rPr>
  </w:style>
  <w:style w:type="paragraph" w:customStyle="1" w:styleId="StandaardSenterstandaard">
    <w:name w:val="Standaard.Senter standaard"/>
    <w:rsid w:val="00CC228D"/>
    <w:rPr>
      <w:sz w:val="22"/>
    </w:rPr>
  </w:style>
  <w:style w:type="paragraph" w:customStyle="1" w:styleId="Sentertussenkop">
    <w:name w:val="Senter tussenkop"/>
    <w:basedOn w:val="Sentertekst"/>
    <w:next w:val="Sentertekst"/>
    <w:rsid w:val="00CC228D"/>
    <w:pPr>
      <w:tabs>
        <w:tab w:val="clear" w:pos="1134"/>
        <w:tab w:val="clear" w:pos="1701"/>
        <w:tab w:val="clear" w:pos="2268"/>
        <w:tab w:val="clear" w:pos="2835"/>
        <w:tab w:val="clear" w:pos="5670"/>
        <w:tab w:val="clear" w:pos="8505"/>
      </w:tabs>
      <w:spacing w:before="260" w:after="260"/>
    </w:pPr>
    <w:rPr>
      <w:rFonts w:ascii="Arial" w:hAnsi="Arial"/>
      <w:b/>
    </w:rPr>
  </w:style>
  <w:style w:type="paragraph" w:customStyle="1" w:styleId="CarCharCharCharCharCharCharCharCharChar2CharCharCharCharCharCharCharCharCharChar">
    <w:name w:val="Car Char Char Char Char Char Char Char Char Char2 Char Char Char Char Char Char Char Char Char Char"/>
    <w:basedOn w:val="Standaard"/>
    <w:rsid w:val="00CC228D"/>
    <w:pPr>
      <w:tabs>
        <w:tab w:val="num" w:pos="567"/>
      </w:tabs>
      <w:spacing w:line="240" w:lineRule="exact"/>
      <w:ind w:left="567" w:hanging="567"/>
    </w:pPr>
    <w:rPr>
      <w:rFonts w:ascii="Times New Roman Bold" w:hAnsi="Times New Roman Bold"/>
      <w:b/>
      <w:sz w:val="26"/>
      <w:szCs w:val="26"/>
      <w:lang w:val="sk-SK" w:eastAsia="en-US"/>
    </w:rPr>
  </w:style>
  <w:style w:type="paragraph" w:customStyle="1" w:styleId="Senteraanhef">
    <w:name w:val="Senter aanhef"/>
    <w:basedOn w:val="Sentertekst"/>
    <w:next w:val="Sentertekst"/>
    <w:rsid w:val="00CC228D"/>
    <w:pPr>
      <w:tabs>
        <w:tab w:val="clear" w:pos="0"/>
        <w:tab w:val="clear" w:pos="249"/>
      </w:tabs>
      <w:spacing w:after="200"/>
    </w:pPr>
    <w:rPr>
      <w:sz w:val="21"/>
      <w:szCs w:val="21"/>
      <w:lang w:eastAsia="en-US"/>
    </w:rPr>
  </w:style>
  <w:style w:type="paragraph" w:styleId="Plattetekst">
    <w:name w:val="Body Text"/>
    <w:basedOn w:val="Standaard"/>
    <w:link w:val="PlattetekstChar"/>
    <w:rsid w:val="00CC228D"/>
    <w:pPr>
      <w:spacing w:after="120" w:line="240" w:lineRule="auto"/>
    </w:pPr>
    <w:rPr>
      <w:rFonts w:ascii="Times New Roman" w:hAnsi="Times New Roman"/>
      <w:sz w:val="21"/>
      <w:szCs w:val="21"/>
      <w:lang w:eastAsia="en-US"/>
    </w:rPr>
  </w:style>
  <w:style w:type="character" w:customStyle="1" w:styleId="PlattetekstChar">
    <w:name w:val="Platte tekst Char"/>
    <w:basedOn w:val="Standaardalinea-lettertype"/>
    <w:link w:val="Plattetekst"/>
    <w:rsid w:val="00CC228D"/>
    <w:rPr>
      <w:sz w:val="21"/>
      <w:szCs w:val="21"/>
      <w:lang w:eastAsia="en-US"/>
    </w:rPr>
  </w:style>
  <w:style w:type="character" w:styleId="GevolgdeHyperlink">
    <w:name w:val="FollowedHyperlink"/>
    <w:uiPriority w:val="99"/>
    <w:unhideWhenUsed/>
    <w:rsid w:val="00CC228D"/>
    <w:rPr>
      <w:color w:val="800080"/>
      <w:u w:val="single"/>
    </w:rPr>
  </w:style>
  <w:style w:type="character" w:customStyle="1" w:styleId="VoettekstChar">
    <w:name w:val="Voettekst Char"/>
    <w:basedOn w:val="Standaardalinea-lettertype"/>
    <w:link w:val="Voettekst"/>
    <w:uiPriority w:val="99"/>
    <w:rsid w:val="00CC228D"/>
    <w:rPr>
      <w:rFonts w:ascii="Verdana" w:hAnsi="Verdana"/>
      <w:sz w:val="18"/>
      <w:szCs w:val="24"/>
    </w:rPr>
  </w:style>
  <w:style w:type="paragraph" w:styleId="Lijstalinea">
    <w:name w:val="List Paragraph"/>
    <w:basedOn w:val="Standaard"/>
    <w:uiPriority w:val="34"/>
    <w:qFormat/>
    <w:rsid w:val="00E8005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ir.n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bir@rvo.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ir.n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bir.n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sbir@rvo.nl" TargetMode="External"/><Relationship Id="rId14" Type="http://schemas.openxmlformats.org/officeDocument/2006/relationships/hyperlink" Target="http://www.sbir.n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vo.nl/subsidies-regelingen/aanbesteden-van-innovaties-sbi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1102-5132-4E96-A87A-19B001A6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RijksBlancoStaand.dotm</Template>
  <TotalTime>25</TotalTime>
  <Pages>15</Pages>
  <Words>3954</Words>
  <Characters>25206</Characters>
  <Application>Microsoft Office Word</Application>
  <DocSecurity>0</DocSecurity>
  <Lines>210</Lines>
  <Paragraphs>58</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29102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Ruben</dc:creator>
  <cp:lastModifiedBy>Dekker, drs. C.F. (Carla)</cp:lastModifiedBy>
  <cp:revision>5</cp:revision>
  <cp:lastPrinted>2014-06-05T15:06:00Z</cp:lastPrinted>
  <dcterms:created xsi:type="dcterms:W3CDTF">2015-07-23T10:24:00Z</dcterms:created>
  <dcterms:modified xsi:type="dcterms:W3CDTF">2015-07-23T10:51:00Z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