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41D" w:rsidRPr="000E141D" w:rsidRDefault="000E141D" w:rsidP="000E141D">
      <w:pPr>
        <w:pStyle w:val="Lijstalinea"/>
        <w:pageBreakBefore/>
        <w:widowControl w:val="0"/>
        <w:suppressAutoHyphens/>
        <w:autoSpaceDE w:val="0"/>
        <w:autoSpaceDN w:val="0"/>
        <w:adjustRightInd w:val="0"/>
        <w:spacing w:after="660" w:line="300" w:lineRule="atLeast"/>
        <w:ind w:left="0"/>
        <w:rPr>
          <w:rFonts w:eastAsia="DejaVu Sans" w:cs="Lohit Hindi"/>
          <w:color w:val="000000"/>
          <w:kern w:val="3"/>
          <w:sz w:val="24"/>
          <w:szCs w:val="18"/>
          <w:lang w:eastAsia="zh-CN" w:bidi="hi-IN"/>
        </w:rPr>
      </w:pPr>
      <w:bookmarkStart w:id="0" w:name="_Toc248650645"/>
      <w:bookmarkStart w:id="1" w:name="_Toc248651840"/>
      <w:bookmarkStart w:id="2" w:name="_Toc248663494"/>
      <w:bookmarkStart w:id="3" w:name="_Toc248663758"/>
      <w:bookmarkStart w:id="4" w:name="_Toc248663810"/>
      <w:bookmarkStart w:id="5" w:name="_Toc248663855"/>
      <w:bookmarkStart w:id="6" w:name="_Toc248663899"/>
      <w:bookmarkStart w:id="7" w:name="_Toc248663985"/>
      <w:bookmarkStart w:id="8" w:name="_Toc248664086"/>
      <w:bookmarkStart w:id="9" w:name="_Toc248664248"/>
      <w:bookmarkStart w:id="10" w:name="_Toc248664314"/>
      <w:bookmarkStart w:id="11" w:name="_Toc248665371"/>
      <w:bookmarkStart w:id="12" w:name="_Toc248666193"/>
      <w:bookmarkStart w:id="13" w:name="_Toc248733064"/>
      <w:bookmarkStart w:id="14" w:name="_Toc248734325"/>
      <w:bookmarkStart w:id="15" w:name="_Toc248745253"/>
      <w:bookmarkStart w:id="16" w:name="_Toc248745666"/>
      <w:bookmarkStart w:id="17" w:name="_Toc248745711"/>
      <w:bookmarkStart w:id="18" w:name="_Toc248745819"/>
      <w:bookmarkStart w:id="19" w:name="_Toc248745864"/>
      <w:bookmarkStart w:id="20" w:name="_Toc248745978"/>
      <w:bookmarkStart w:id="21" w:name="_Toc248746756"/>
      <w:bookmarkStart w:id="22" w:name="_Toc248746808"/>
      <w:bookmarkStart w:id="23" w:name="_Toc248746860"/>
      <w:bookmarkStart w:id="24" w:name="_Toc248746912"/>
      <w:bookmarkStart w:id="25" w:name="_Toc248747021"/>
      <w:bookmarkStart w:id="26" w:name="_Toc248748106"/>
      <w:bookmarkStart w:id="27" w:name="_Toc248748151"/>
      <w:bookmarkStart w:id="28" w:name="_Toc248748206"/>
      <w:bookmarkStart w:id="29" w:name="_Toc248748251"/>
      <w:bookmarkStart w:id="30" w:name="_Toc248748687"/>
      <w:bookmarkStart w:id="31" w:name="_Toc248748732"/>
      <w:bookmarkStart w:id="32" w:name="_Toc248748785"/>
      <w:bookmarkStart w:id="33" w:name="_Toc248748830"/>
      <w:bookmarkStart w:id="34" w:name="_Toc248748875"/>
      <w:bookmarkStart w:id="35" w:name="_Toc248748928"/>
      <w:bookmarkStart w:id="36" w:name="_Toc248748972"/>
      <w:bookmarkStart w:id="37" w:name="_Toc248749893"/>
      <w:bookmarkStart w:id="38" w:name="_Toc248749937"/>
      <w:bookmarkStart w:id="39" w:name="_Toc248750496"/>
      <w:bookmarkStart w:id="40" w:name="_Toc250372441"/>
      <w:bookmarkStart w:id="41" w:name="_Toc250372486"/>
      <w:bookmarkStart w:id="42" w:name="_Toc250372771"/>
      <w:bookmarkStart w:id="43" w:name="_Toc250372816"/>
      <w:bookmarkStart w:id="44" w:name="_Toc250372961"/>
      <w:bookmarkStart w:id="45" w:name="_Toc250373108"/>
      <w:bookmarkStart w:id="46" w:name="_Toc250373153"/>
      <w:bookmarkStart w:id="47" w:name="_Toc250373199"/>
      <w:bookmarkStart w:id="48" w:name="_Toc250373244"/>
      <w:bookmarkStart w:id="49" w:name="_Toc250373289"/>
      <w:bookmarkStart w:id="50" w:name="_Toc250380457"/>
      <w:bookmarkStart w:id="51" w:name="_Toc250380615"/>
      <w:bookmarkStart w:id="52" w:name="_Toc250380659"/>
      <w:bookmarkStart w:id="53" w:name="_Toc250380704"/>
      <w:bookmarkStart w:id="54" w:name="_Toc250380757"/>
      <w:bookmarkStart w:id="55" w:name="_Toc250380802"/>
      <w:bookmarkStart w:id="56" w:name="_Toc250380855"/>
      <w:bookmarkStart w:id="57" w:name="_Toc250380900"/>
      <w:bookmarkStart w:id="58" w:name="_Toc250381096"/>
      <w:bookmarkStart w:id="59" w:name="_Toc250381141"/>
      <w:bookmarkStart w:id="60" w:name="_Toc250381185"/>
      <w:bookmarkStart w:id="61" w:name="_Toc250381232"/>
      <w:bookmarkStart w:id="62" w:name="_Toc250381276"/>
      <w:bookmarkStart w:id="63" w:name="_Toc250381321"/>
      <w:bookmarkStart w:id="64" w:name="_Toc250381371"/>
      <w:bookmarkStart w:id="65" w:name="_Toc250381415"/>
      <w:bookmarkStart w:id="66" w:name="_Toc250381457"/>
      <w:bookmarkStart w:id="67" w:name="_Toc250381500"/>
      <w:bookmarkStart w:id="68" w:name="_Toc250381576"/>
      <w:bookmarkStart w:id="69" w:name="_Toc250381627"/>
      <w:bookmarkStart w:id="70" w:name="_Toc250381670"/>
      <w:bookmarkStart w:id="71" w:name="_Toc250381762"/>
      <w:bookmarkStart w:id="72" w:name="_Toc250381805"/>
      <w:bookmarkStart w:id="73" w:name="_Toc250969714"/>
      <w:bookmarkStart w:id="74" w:name="_Toc250969817"/>
      <w:bookmarkStart w:id="75" w:name="_Toc250969898"/>
      <w:bookmarkStart w:id="76" w:name="_Toc250969941"/>
      <w:bookmarkStart w:id="77" w:name="_Toc250969993"/>
      <w:bookmarkStart w:id="78" w:name="_Toc250970188"/>
      <w:bookmarkStart w:id="79" w:name="_Toc250970240"/>
      <w:bookmarkStart w:id="80" w:name="_Toc250970731"/>
      <w:bookmarkStart w:id="81" w:name="_Toc250970821"/>
      <w:bookmarkStart w:id="82" w:name="_Toc250971260"/>
      <w:bookmarkStart w:id="83" w:name="_Toc250971303"/>
      <w:bookmarkStart w:id="84" w:name="_Toc250971860"/>
      <w:bookmarkStart w:id="85" w:name="_Toc250971962"/>
      <w:bookmarkStart w:id="86" w:name="_Toc250972177"/>
      <w:bookmarkStart w:id="87" w:name="_Toc250972220"/>
      <w:bookmarkStart w:id="88" w:name="_Toc250972544"/>
      <w:bookmarkStart w:id="89" w:name="_Toc250972611"/>
      <w:bookmarkStart w:id="90" w:name="_Toc250972693"/>
      <w:bookmarkStart w:id="91" w:name="_Toc250972736"/>
      <w:bookmarkStart w:id="92" w:name="_Toc250972779"/>
      <w:bookmarkStart w:id="93" w:name="_Toc250973170"/>
      <w:bookmarkStart w:id="94" w:name="_Toc250973211"/>
      <w:bookmarkStart w:id="95" w:name="_Toc250973252"/>
      <w:bookmarkStart w:id="96" w:name="_Toc250973293"/>
      <w:bookmarkStart w:id="97" w:name="_Toc250973335"/>
      <w:bookmarkStart w:id="98" w:name="_Toc250973378"/>
      <w:bookmarkStart w:id="99" w:name="_Toc250973510"/>
      <w:bookmarkStart w:id="100" w:name="_Toc250973553"/>
      <w:bookmarkStart w:id="101" w:name="_Toc250973793"/>
      <w:bookmarkStart w:id="102" w:name="_Toc258219534"/>
      <w:bookmarkStart w:id="103" w:name="_Toc258222886"/>
      <w:bookmarkStart w:id="104" w:name="_Toc266371386"/>
      <w:bookmarkStart w:id="105" w:name="_Toc267063581"/>
      <w:bookmarkStart w:id="106" w:name="_Toc267297427"/>
      <w:bookmarkStart w:id="107" w:name="_Toc267297475"/>
      <w:bookmarkStart w:id="108" w:name="_Toc267297792"/>
      <w:bookmarkStart w:id="109" w:name="_Toc267297818"/>
      <w:bookmarkStart w:id="110" w:name="_Toc267297841"/>
      <w:bookmarkStart w:id="111" w:name="_Toc267297859"/>
      <w:bookmarkStart w:id="112" w:name="_Toc267297922"/>
      <w:bookmarkStart w:id="113" w:name="_Toc267297975"/>
      <w:bookmarkStart w:id="114" w:name="_Toc267297994"/>
      <w:bookmarkStart w:id="115" w:name="_Toc267298010"/>
      <w:bookmarkStart w:id="116" w:name="_Toc267298028"/>
      <w:bookmarkStart w:id="117" w:name="_Toc267298052"/>
      <w:bookmarkStart w:id="118" w:name="_Toc267298093"/>
      <w:bookmarkStart w:id="119" w:name="_Toc267298110"/>
      <w:bookmarkStart w:id="120" w:name="_Toc267298192"/>
      <w:bookmarkStart w:id="121" w:name="_Toc267298532"/>
      <w:bookmarkStart w:id="122" w:name="_Toc267298541"/>
      <w:bookmarkStart w:id="123" w:name="_Toc267298572"/>
      <w:bookmarkStart w:id="124" w:name="_Toc267298663"/>
      <w:bookmarkStart w:id="125" w:name="_Toc267298676"/>
      <w:bookmarkStart w:id="126" w:name="_Toc267298693"/>
      <w:bookmarkStart w:id="127" w:name="_Toc267298934"/>
      <w:bookmarkStart w:id="128" w:name="_Toc267298944"/>
      <w:bookmarkStart w:id="129" w:name="_Toc267374167"/>
      <w:bookmarkStart w:id="130" w:name="_Toc267471054"/>
      <w:bookmarkStart w:id="131" w:name="_Toc267471100"/>
      <w:bookmarkStart w:id="132" w:name="_Toc267471109"/>
      <w:bookmarkStart w:id="133" w:name="_Toc267929985"/>
      <w:bookmarkStart w:id="134" w:name="_Toc267930032"/>
      <w:bookmarkStart w:id="135" w:name="_Toc267930145"/>
      <w:bookmarkStart w:id="136" w:name="_Toc267930157"/>
      <w:bookmarkStart w:id="137" w:name="_Toc268014828"/>
      <w:bookmarkStart w:id="138" w:name="_Toc268014844"/>
      <w:bookmarkStart w:id="139" w:name="_Toc268014865"/>
      <w:bookmarkStart w:id="140" w:name="_Toc268097706"/>
      <w:bookmarkStart w:id="141" w:name="_Toc268097738"/>
      <w:bookmarkStart w:id="142" w:name="_Toc268097763"/>
      <w:bookmarkStart w:id="143" w:name="_Toc268097807"/>
      <w:bookmarkStart w:id="144" w:name="_Toc268097918"/>
      <w:bookmarkStart w:id="145" w:name="_Toc268097971"/>
      <w:bookmarkStart w:id="146" w:name="_Toc268097997"/>
      <w:bookmarkStart w:id="147" w:name="_Toc268098039"/>
      <w:bookmarkStart w:id="148" w:name="_Toc268098048"/>
      <w:bookmarkStart w:id="149" w:name="_Toc268098071"/>
      <w:bookmarkStart w:id="150" w:name="_Toc268098254"/>
      <w:bookmarkStart w:id="151" w:name="_Toc268165589"/>
      <w:bookmarkStart w:id="152" w:name="_Toc268165835"/>
      <w:bookmarkStart w:id="153" w:name="_Toc268166060"/>
      <w:bookmarkStart w:id="154" w:name="_Toc268166264"/>
      <w:bookmarkStart w:id="155" w:name="_Toc268166302"/>
      <w:bookmarkStart w:id="156" w:name="_Toc268167516"/>
      <w:bookmarkStart w:id="157" w:name="_Toc268168337"/>
      <w:bookmarkStart w:id="158" w:name="_Toc268168365"/>
      <w:bookmarkStart w:id="159" w:name="_Toc268179261"/>
      <w:bookmarkStart w:id="160" w:name="_Toc268179402"/>
      <w:bookmarkStart w:id="161" w:name="_Toc268179485"/>
      <w:bookmarkStart w:id="162" w:name="_Toc268179511"/>
      <w:bookmarkStart w:id="163" w:name="_Toc268179589"/>
      <w:bookmarkStart w:id="164" w:name="_Toc268767632"/>
      <w:bookmarkStart w:id="165" w:name="_Toc268767657"/>
      <w:bookmarkStart w:id="166" w:name="_Toc268767813"/>
      <w:bookmarkStart w:id="167" w:name="_Toc268776519"/>
      <w:bookmarkStart w:id="168" w:name="_Toc268776562"/>
      <w:bookmarkStart w:id="169" w:name="_Toc268776584"/>
      <w:bookmarkStart w:id="170" w:name="_Toc268776624"/>
      <w:bookmarkStart w:id="171" w:name="_Toc268776693"/>
      <w:bookmarkStart w:id="172" w:name="_Toc268776760"/>
      <w:bookmarkStart w:id="173" w:name="_Toc268776909"/>
      <w:bookmarkStart w:id="174" w:name="_Toc268777243"/>
      <w:bookmarkStart w:id="175" w:name="_Toc268777248"/>
      <w:bookmarkStart w:id="176" w:name="_Toc268777286"/>
      <w:bookmarkStart w:id="177" w:name="_Toc268777351"/>
      <w:bookmarkStart w:id="178" w:name="_Toc268777365"/>
      <w:bookmarkStart w:id="179" w:name="_Toc268777390"/>
      <w:bookmarkStart w:id="180" w:name="_Toc268778382"/>
      <w:bookmarkStart w:id="181" w:name="_Toc268778526"/>
      <w:bookmarkStart w:id="182" w:name="_Toc268778736"/>
      <w:bookmarkStart w:id="183" w:name="_Toc268779195"/>
      <w:bookmarkStart w:id="184" w:name="_Toc268779207"/>
      <w:bookmarkStart w:id="185" w:name="_Toc268779242"/>
      <w:bookmarkStart w:id="186" w:name="_Toc270341882"/>
      <w:bookmarkStart w:id="187" w:name="_Toc270341924"/>
      <w:bookmarkStart w:id="188" w:name="_Toc270341966"/>
      <w:bookmarkStart w:id="189" w:name="_Toc270342008"/>
      <w:bookmarkStart w:id="190" w:name="_Toc270342050"/>
      <w:bookmarkStart w:id="191" w:name="_Toc270342092"/>
      <w:bookmarkStart w:id="192" w:name="_Toc270342134"/>
      <w:bookmarkStart w:id="193" w:name="_Toc270342176"/>
      <w:bookmarkStart w:id="194" w:name="_Toc270342219"/>
      <w:bookmarkStart w:id="195" w:name="_Toc270342262"/>
      <w:bookmarkStart w:id="196" w:name="_Toc270342305"/>
      <w:bookmarkStart w:id="197" w:name="_Toc270342349"/>
      <w:bookmarkStart w:id="198" w:name="_Toc270342394"/>
      <w:bookmarkStart w:id="199" w:name="_Toc270342440"/>
      <w:bookmarkStart w:id="200" w:name="_Toc270342485"/>
      <w:bookmarkStart w:id="201" w:name="_Toc270342532"/>
      <w:bookmarkStart w:id="202" w:name="_Toc270342579"/>
      <w:bookmarkStart w:id="203" w:name="_Toc270342628"/>
      <w:bookmarkStart w:id="204" w:name="_Toc270342677"/>
      <w:bookmarkStart w:id="205" w:name="_Toc270342726"/>
      <w:bookmarkStart w:id="206" w:name="_Toc270342775"/>
      <w:bookmarkStart w:id="207" w:name="_Toc270342824"/>
      <w:bookmarkStart w:id="208" w:name="_Toc270342873"/>
      <w:bookmarkStart w:id="209" w:name="_Toc270342922"/>
      <w:bookmarkStart w:id="210" w:name="_Toc270342971"/>
      <w:bookmarkStart w:id="211" w:name="_Toc270343020"/>
      <w:bookmarkStart w:id="212" w:name="_Toc270343069"/>
      <w:bookmarkStart w:id="213" w:name="_Toc270343117"/>
      <w:bookmarkStart w:id="214" w:name="_Toc270343165"/>
      <w:bookmarkStart w:id="215" w:name="_Toc270343213"/>
      <w:bookmarkStart w:id="216" w:name="_Toc270343260"/>
      <w:bookmarkStart w:id="217" w:name="_Toc270343306"/>
      <w:bookmarkStart w:id="218" w:name="_Toc270343351"/>
      <w:bookmarkStart w:id="219" w:name="_Toc270343397"/>
      <w:bookmarkStart w:id="220" w:name="_Toc270343441"/>
      <w:bookmarkStart w:id="221" w:name="_Toc270343485"/>
      <w:bookmarkStart w:id="222" w:name="_Toc270343527"/>
      <w:bookmarkStart w:id="223" w:name="_Toc270343569"/>
      <w:bookmarkStart w:id="224" w:name="_Toc270343611"/>
      <w:bookmarkStart w:id="225" w:name="_Toc270343653"/>
      <w:bookmarkStart w:id="226" w:name="_Toc270343695"/>
      <w:bookmarkStart w:id="227" w:name="_Toc270343737"/>
      <w:bookmarkStart w:id="228" w:name="_Toc270343779"/>
      <w:bookmarkStart w:id="229" w:name="_Toc270343821"/>
      <w:bookmarkStart w:id="230" w:name="_Toc270343863"/>
      <w:bookmarkStart w:id="231" w:name="_Toc270343905"/>
      <w:bookmarkStart w:id="232" w:name="_Toc270343948"/>
      <w:bookmarkStart w:id="233" w:name="_Toc270343991"/>
      <w:bookmarkStart w:id="234" w:name="_Toc270344034"/>
      <w:bookmarkStart w:id="235" w:name="_Toc270344078"/>
      <w:bookmarkStart w:id="236" w:name="_Toc270344123"/>
      <w:bookmarkStart w:id="237" w:name="_Toc270344169"/>
      <w:bookmarkStart w:id="238" w:name="_Toc270344214"/>
      <w:bookmarkStart w:id="239" w:name="_Toc270344261"/>
      <w:bookmarkStart w:id="240" w:name="_Toc270344308"/>
      <w:bookmarkStart w:id="241" w:name="_Toc270344357"/>
      <w:bookmarkStart w:id="242" w:name="_Toc270344406"/>
      <w:bookmarkStart w:id="243" w:name="_Toc270344455"/>
      <w:bookmarkStart w:id="244" w:name="_Toc270344461"/>
      <w:bookmarkStart w:id="245" w:name="_Toc270344510"/>
      <w:bookmarkStart w:id="246" w:name="_Toc270344559"/>
      <w:bookmarkStart w:id="247" w:name="_Toc270344608"/>
      <w:bookmarkStart w:id="248" w:name="_Toc270344657"/>
      <w:bookmarkStart w:id="249" w:name="_Toc270344706"/>
      <w:bookmarkStart w:id="250" w:name="_Toc270344755"/>
      <w:bookmarkStart w:id="251" w:name="_Toc270344804"/>
      <w:bookmarkStart w:id="252" w:name="_Toc270344852"/>
      <w:bookmarkStart w:id="253" w:name="_Toc270344900"/>
      <w:bookmarkStart w:id="254" w:name="_Toc270344948"/>
      <w:bookmarkStart w:id="255" w:name="_Toc270344995"/>
      <w:bookmarkStart w:id="256" w:name="_Toc270345041"/>
      <w:bookmarkStart w:id="257" w:name="_Toc270345086"/>
      <w:bookmarkStart w:id="258" w:name="_Toc270345132"/>
      <w:bookmarkStart w:id="259" w:name="_Toc270345176"/>
      <w:bookmarkStart w:id="260" w:name="_Toc270345220"/>
      <w:bookmarkStart w:id="261" w:name="_Toc270345262"/>
      <w:bookmarkStart w:id="262" w:name="_Toc270345304"/>
      <w:bookmarkStart w:id="263" w:name="_Toc270345346"/>
      <w:bookmarkStart w:id="264" w:name="_Toc270345388"/>
      <w:bookmarkStart w:id="265" w:name="_Toc270345430"/>
      <w:bookmarkStart w:id="266" w:name="_Toc270345472"/>
      <w:bookmarkStart w:id="267" w:name="_Toc270345514"/>
      <w:bookmarkStart w:id="268" w:name="_Toc270345556"/>
      <w:bookmarkStart w:id="269" w:name="_Toc270345598"/>
      <w:bookmarkStart w:id="270" w:name="_Toc270345640"/>
      <w:bookmarkStart w:id="271" w:name="_Toc270345683"/>
      <w:bookmarkStart w:id="272" w:name="_Toc270345726"/>
      <w:bookmarkStart w:id="273" w:name="_Toc270345769"/>
      <w:bookmarkStart w:id="274" w:name="_Toc270345813"/>
      <w:bookmarkStart w:id="275" w:name="_Toc270345858"/>
      <w:bookmarkStart w:id="276" w:name="_Toc270345904"/>
      <w:bookmarkStart w:id="277" w:name="_Toc270345949"/>
      <w:bookmarkStart w:id="278" w:name="_Toc270345996"/>
      <w:bookmarkStart w:id="279" w:name="_Toc270346043"/>
      <w:bookmarkStart w:id="280" w:name="_Toc270346092"/>
      <w:bookmarkStart w:id="281" w:name="_Toc270346141"/>
      <w:bookmarkStart w:id="282" w:name="_Toc270346190"/>
      <w:bookmarkStart w:id="283" w:name="_Toc270346232"/>
      <w:bookmarkStart w:id="284" w:name="_Toc270346281"/>
      <w:bookmarkStart w:id="285" w:name="_Toc270424108"/>
      <w:bookmarkStart w:id="286" w:name="_Toc270424153"/>
      <w:bookmarkStart w:id="287" w:name="_Toc270424204"/>
      <w:bookmarkStart w:id="288" w:name="_Toc270424248"/>
      <w:bookmarkStart w:id="289" w:name="_Toc270424293"/>
      <w:bookmarkStart w:id="290" w:name="_Toc270424346"/>
      <w:bookmarkStart w:id="291" w:name="_Toc270424398"/>
      <w:bookmarkStart w:id="292" w:name="_Toc270424450"/>
      <w:bookmarkStart w:id="293" w:name="_Toc270425065"/>
      <w:bookmarkStart w:id="294" w:name="_Toc270427169"/>
      <w:bookmarkStart w:id="295" w:name="_Toc270427407"/>
      <w:bookmarkStart w:id="296" w:name="_Toc270427458"/>
      <w:bookmarkStart w:id="297" w:name="_Toc270427518"/>
      <w:bookmarkStart w:id="298" w:name="_Toc270433846"/>
      <w:bookmarkStart w:id="299" w:name="_Toc270433898"/>
      <w:bookmarkStart w:id="300" w:name="_Toc270435972"/>
      <w:bookmarkStart w:id="301" w:name="_Toc270437013"/>
      <w:bookmarkStart w:id="302" w:name="_Toc270437065"/>
      <w:bookmarkStart w:id="303" w:name="_Toc270438314"/>
      <w:bookmarkStart w:id="304" w:name="_Toc270438367"/>
      <w:bookmarkStart w:id="305" w:name="_Toc270438420"/>
      <w:bookmarkStart w:id="306" w:name="_Toc270438474"/>
      <w:bookmarkStart w:id="307" w:name="_Toc270515604"/>
      <w:bookmarkStart w:id="308" w:name="_Toc270515656"/>
      <w:bookmarkStart w:id="309" w:name="_Toc270516356"/>
      <w:bookmarkStart w:id="310" w:name="_Toc270516408"/>
      <w:bookmarkStart w:id="311" w:name="_Toc270927068"/>
      <w:bookmarkStart w:id="312" w:name="_Toc270927228"/>
      <w:bookmarkStart w:id="313" w:name="_Toc270927327"/>
      <w:bookmarkStart w:id="314" w:name="_Toc270927665"/>
      <w:bookmarkStart w:id="315" w:name="_Toc270929189"/>
      <w:bookmarkStart w:id="316" w:name="_Toc270929429"/>
      <w:bookmarkStart w:id="317" w:name="_Toc270930021"/>
      <w:bookmarkStart w:id="318" w:name="_Toc270930066"/>
      <w:bookmarkStart w:id="319" w:name="_Toc270930226"/>
      <w:bookmarkStart w:id="320" w:name="_Toc270930271"/>
      <w:bookmarkStart w:id="321" w:name="_Toc270930316"/>
      <w:bookmarkStart w:id="322" w:name="_Toc270930710"/>
      <w:bookmarkStart w:id="323" w:name="_Toc270931418"/>
      <w:bookmarkStart w:id="324" w:name="_Toc270931472"/>
      <w:bookmarkStart w:id="325" w:name="_Toc270931526"/>
      <w:bookmarkStart w:id="326" w:name="_Toc270931580"/>
      <w:bookmarkStart w:id="327" w:name="_Toc270931626"/>
      <w:bookmarkStart w:id="328" w:name="_Toc270931672"/>
      <w:bookmarkStart w:id="329" w:name="_Toc270932335"/>
      <w:bookmarkStart w:id="330" w:name="_Toc270932691"/>
      <w:bookmarkStart w:id="331" w:name="_Toc270935711"/>
      <w:bookmarkStart w:id="332" w:name="_Toc270936243"/>
      <w:bookmarkStart w:id="333" w:name="_Toc270936772"/>
      <w:bookmarkStart w:id="334" w:name="_Toc270938109"/>
      <w:bookmarkStart w:id="335" w:name="_Toc270938159"/>
      <w:bookmarkStart w:id="336" w:name="_Toc270938302"/>
      <w:bookmarkStart w:id="337" w:name="_Toc270938356"/>
      <w:bookmarkStart w:id="338" w:name="_Toc270938411"/>
      <w:bookmarkStart w:id="339" w:name="_Toc270938487"/>
      <w:bookmarkStart w:id="340" w:name="_Toc270938534"/>
      <w:bookmarkStart w:id="341" w:name="_Toc270939483"/>
      <w:bookmarkStart w:id="342" w:name="_Toc270939519"/>
      <w:bookmarkStart w:id="343" w:name="_Toc271013591"/>
      <w:bookmarkStart w:id="344" w:name="_Toc271013644"/>
      <w:bookmarkStart w:id="345" w:name="_Toc271013690"/>
      <w:bookmarkStart w:id="346" w:name="_Toc271013737"/>
      <w:bookmarkStart w:id="347" w:name="_Toc271013784"/>
      <w:bookmarkStart w:id="348" w:name="_Toc271014004"/>
      <w:bookmarkStart w:id="349" w:name="_Toc271014051"/>
      <w:bookmarkStart w:id="350" w:name="_Toc271014157"/>
      <w:bookmarkStart w:id="351" w:name="_Toc271014204"/>
      <w:bookmarkStart w:id="352" w:name="_Toc271014461"/>
      <w:bookmarkStart w:id="353" w:name="_Toc271014507"/>
      <w:bookmarkStart w:id="354" w:name="_Toc271014626"/>
      <w:bookmarkStart w:id="355" w:name="_Toc271014679"/>
      <w:bookmarkStart w:id="356" w:name="_Toc271014733"/>
      <w:bookmarkStart w:id="357" w:name="_Toc271014787"/>
      <w:bookmarkStart w:id="358" w:name="_Toc271024396"/>
      <w:bookmarkStart w:id="359" w:name="_Toc271024502"/>
      <w:bookmarkStart w:id="360" w:name="_Toc271024552"/>
      <w:bookmarkStart w:id="361" w:name="_Toc271024624"/>
      <w:bookmarkStart w:id="362" w:name="_Toc271024674"/>
      <w:bookmarkStart w:id="363" w:name="_Toc271025264"/>
      <w:bookmarkStart w:id="364" w:name="_Toc271025314"/>
      <w:bookmarkStart w:id="365" w:name="_Toc271025364"/>
      <w:bookmarkStart w:id="366" w:name="_Toc271025414"/>
      <w:bookmarkStart w:id="367" w:name="_Toc271025484"/>
      <w:bookmarkStart w:id="368" w:name="_Toc271025534"/>
      <w:bookmarkStart w:id="369" w:name="_Toc271025619"/>
      <w:bookmarkStart w:id="370" w:name="_Toc271025669"/>
      <w:bookmarkStart w:id="371" w:name="_Toc271025719"/>
      <w:bookmarkStart w:id="372" w:name="_Toc271025769"/>
      <w:bookmarkStart w:id="373" w:name="_Toc271026133"/>
      <w:bookmarkStart w:id="374" w:name="_Toc271026214"/>
      <w:bookmarkStart w:id="375" w:name="_Toc271029865"/>
      <w:bookmarkStart w:id="376" w:name="_Toc271029915"/>
      <w:bookmarkStart w:id="377" w:name="_Toc271030116"/>
      <w:bookmarkStart w:id="378" w:name="_Toc271030166"/>
      <w:bookmarkStart w:id="379" w:name="_Toc271030258"/>
      <w:bookmarkStart w:id="380" w:name="_Toc271030308"/>
      <w:bookmarkStart w:id="381" w:name="_Toc271030543"/>
      <w:bookmarkStart w:id="382" w:name="_Toc271030593"/>
      <w:bookmarkStart w:id="383" w:name="_Toc271031367"/>
      <w:bookmarkStart w:id="384" w:name="_Toc271031416"/>
      <w:bookmarkStart w:id="385" w:name="_Toc271031664"/>
      <w:bookmarkStart w:id="386" w:name="_Toc271031714"/>
      <w:bookmarkStart w:id="387" w:name="_Toc271033128"/>
      <w:bookmarkStart w:id="388" w:name="_Toc271033178"/>
      <w:bookmarkStart w:id="389" w:name="_Toc271033652"/>
      <w:bookmarkStart w:id="390" w:name="_Toc271034976"/>
      <w:bookmarkStart w:id="391" w:name="_Toc271035192"/>
      <w:bookmarkStart w:id="392" w:name="_Toc271035242"/>
      <w:bookmarkStart w:id="393" w:name="_Toc271035322"/>
      <w:bookmarkStart w:id="394" w:name="_Toc271035372"/>
      <w:bookmarkStart w:id="395" w:name="_Toc271035709"/>
      <w:bookmarkStart w:id="396" w:name="_Toc271035759"/>
      <w:bookmarkStart w:id="397" w:name="_Toc271037490"/>
      <w:bookmarkStart w:id="398" w:name="_Toc271037536"/>
      <w:bookmarkStart w:id="399" w:name="_Toc271037618"/>
      <w:bookmarkStart w:id="400" w:name="_Toc271037664"/>
      <w:bookmarkStart w:id="401" w:name="_Toc271037891"/>
      <w:bookmarkStart w:id="402" w:name="_Toc271037972"/>
      <w:bookmarkStart w:id="403" w:name="_Toc271038025"/>
      <w:bookmarkStart w:id="404" w:name="_Toc271038168"/>
      <w:bookmarkStart w:id="405" w:name="_Toc271038221"/>
      <w:bookmarkStart w:id="406" w:name="_Toc271038267"/>
      <w:bookmarkStart w:id="407" w:name="_Toc271038313"/>
      <w:bookmarkStart w:id="408" w:name="_Toc271040366"/>
      <w:bookmarkStart w:id="409" w:name="_Toc271040474"/>
      <w:bookmarkStart w:id="410" w:name="_Toc271040528"/>
      <w:bookmarkStart w:id="411" w:name="_Toc271040574"/>
      <w:bookmarkStart w:id="412" w:name="_Toc271040620"/>
      <w:bookmarkStart w:id="413" w:name="_Toc271040666"/>
      <w:bookmarkStart w:id="414" w:name="_Toc271040829"/>
      <w:bookmarkStart w:id="415" w:name="_Toc271040875"/>
      <w:bookmarkStart w:id="416" w:name="_Toc271041267"/>
      <w:bookmarkStart w:id="417" w:name="_Toc271041313"/>
      <w:bookmarkStart w:id="418" w:name="_Toc271041360"/>
      <w:bookmarkStart w:id="419" w:name="_Toc271041407"/>
      <w:bookmarkStart w:id="420" w:name="_Toc271041453"/>
      <w:bookmarkStart w:id="421" w:name="_Toc271041634"/>
      <w:bookmarkStart w:id="422" w:name="_Toc271041689"/>
      <w:bookmarkStart w:id="423" w:name="_Toc271041735"/>
      <w:bookmarkStart w:id="424" w:name="_Toc271041781"/>
      <w:bookmarkStart w:id="425" w:name="_Toc271041828"/>
      <w:bookmarkStart w:id="426" w:name="_Toc271041875"/>
      <w:bookmarkStart w:id="427" w:name="_Toc271041921"/>
      <w:bookmarkStart w:id="428" w:name="_Toc271793273"/>
      <w:bookmarkStart w:id="429" w:name="_Toc271892732"/>
      <w:bookmarkStart w:id="430" w:name="_Toc271892787"/>
      <w:bookmarkStart w:id="431" w:name="_Toc271892841"/>
      <w:bookmarkStart w:id="432" w:name="_Toc271892894"/>
      <w:bookmarkStart w:id="433" w:name="_Toc271894880"/>
      <w:bookmarkStart w:id="434" w:name="_Toc271894933"/>
      <w:bookmarkStart w:id="435" w:name="_Toc271897265"/>
      <w:bookmarkStart w:id="436" w:name="_Toc273456341"/>
      <w:bookmarkStart w:id="437" w:name="_Toc273456388"/>
      <w:bookmarkStart w:id="438" w:name="_Toc273456603"/>
      <w:bookmarkStart w:id="439" w:name="_Toc273456656"/>
      <w:bookmarkStart w:id="440" w:name="_Toc273456703"/>
      <w:bookmarkStart w:id="441" w:name="_Toc273456749"/>
      <w:bookmarkStart w:id="442" w:name="_Toc273456795"/>
      <w:bookmarkStart w:id="443" w:name="_Toc273456841"/>
      <w:bookmarkStart w:id="444" w:name="_Toc273456887"/>
      <w:bookmarkStart w:id="445" w:name="_Toc273456933"/>
      <w:bookmarkStart w:id="446" w:name="_Toc273457268"/>
      <w:bookmarkStart w:id="447" w:name="_Toc273457314"/>
      <w:bookmarkStart w:id="448" w:name="_Toc273457360"/>
      <w:bookmarkStart w:id="449" w:name="_Toc273457406"/>
      <w:bookmarkStart w:id="450" w:name="_Toc273457452"/>
      <w:bookmarkStart w:id="451" w:name="_Toc273457498"/>
      <w:bookmarkStart w:id="452" w:name="_Toc273457544"/>
      <w:bookmarkStart w:id="453" w:name="_Toc273457590"/>
      <w:bookmarkStart w:id="454" w:name="_Toc307409549"/>
      <w:bookmarkStart w:id="455" w:name="_Toc307409596"/>
      <w:bookmarkStart w:id="456" w:name="_Toc307409643"/>
      <w:bookmarkStart w:id="457" w:name="_Toc307409691"/>
      <w:bookmarkStart w:id="458" w:name="_Toc307409738"/>
      <w:bookmarkStart w:id="459" w:name="_Toc307409784"/>
      <w:bookmarkStart w:id="460" w:name="_Toc307410167"/>
      <w:bookmarkStart w:id="461" w:name="_Toc307410214"/>
      <w:bookmarkStart w:id="462" w:name="_Toc353291011"/>
      <w:bookmarkStart w:id="463" w:name="_Toc353291057"/>
      <w:bookmarkStart w:id="464" w:name="_Toc353291103"/>
      <w:bookmarkStart w:id="465" w:name="_Toc353293768"/>
      <w:bookmarkStart w:id="466" w:name="_Toc353293967"/>
      <w:bookmarkStart w:id="467" w:name="_Toc353293983"/>
      <w:bookmarkStart w:id="468" w:name="_Toc353467547"/>
      <w:bookmarkStart w:id="469" w:name="_Toc353467728"/>
      <w:bookmarkStart w:id="470" w:name="_Toc353467892"/>
      <w:bookmarkStart w:id="471" w:name="_Toc353467918"/>
      <w:bookmarkStart w:id="472" w:name="_Toc353528566"/>
      <w:bookmarkStart w:id="473" w:name="_Toc353528599"/>
      <w:bookmarkStart w:id="474" w:name="_Toc353529224"/>
      <w:bookmarkStart w:id="475" w:name="_Toc353529280"/>
      <w:bookmarkStart w:id="476" w:name="_Toc353529957"/>
      <w:bookmarkStart w:id="477" w:name="_Toc353530201"/>
      <w:bookmarkStart w:id="478" w:name="_Toc353530265"/>
      <w:bookmarkStart w:id="479" w:name="_Toc353533794"/>
      <w:bookmarkStart w:id="480" w:name="_Toc353537102"/>
      <w:bookmarkStart w:id="481" w:name="_Toc353539150"/>
      <w:bookmarkStart w:id="482" w:name="_Toc353544810"/>
      <w:bookmarkStart w:id="483" w:name="_Toc353544860"/>
      <w:bookmarkStart w:id="484" w:name="_Toc353544914"/>
      <w:bookmarkStart w:id="485" w:name="_Toc353544961"/>
      <w:bookmarkStart w:id="486" w:name="_Toc353545015"/>
      <w:bookmarkStart w:id="487" w:name="_Toc353545063"/>
      <w:bookmarkStart w:id="488" w:name="_Toc353545110"/>
      <w:bookmarkStart w:id="489" w:name="_Toc353545164"/>
      <w:bookmarkStart w:id="490" w:name="_Toc353545219"/>
      <w:bookmarkStart w:id="491" w:name="_Toc353545926"/>
      <w:bookmarkStart w:id="492" w:name="_Toc353545973"/>
      <w:bookmarkStart w:id="493" w:name="_Toc353546927"/>
      <w:bookmarkStart w:id="494" w:name="_Toc353547029"/>
      <w:bookmarkStart w:id="495" w:name="_Toc353547244"/>
      <w:bookmarkStart w:id="496" w:name="_Toc353547292"/>
      <w:bookmarkStart w:id="497" w:name="_Toc353547453"/>
      <w:bookmarkStart w:id="498" w:name="_Toc353547591"/>
      <w:bookmarkStart w:id="499" w:name="_Toc353547647"/>
      <w:bookmarkStart w:id="500" w:name="_Toc353547696"/>
      <w:bookmarkStart w:id="501" w:name="_Toc353547858"/>
      <w:bookmarkStart w:id="502" w:name="_Toc353547962"/>
      <w:bookmarkStart w:id="503" w:name="_Toc353548034"/>
      <w:bookmarkStart w:id="504" w:name="_Toc353548182"/>
      <w:bookmarkStart w:id="505" w:name="_Toc353548538"/>
      <w:bookmarkStart w:id="506" w:name="_Toc353548639"/>
      <w:bookmarkStart w:id="507" w:name="_Toc353548688"/>
      <w:bookmarkStart w:id="508" w:name="_Toc353548736"/>
      <w:bookmarkStart w:id="509" w:name="_Toc353548783"/>
      <w:bookmarkStart w:id="510" w:name="_Toc353549465"/>
      <w:bookmarkStart w:id="511" w:name="_Toc353549512"/>
      <w:bookmarkStart w:id="512" w:name="_Toc353551023"/>
      <w:bookmarkStart w:id="513" w:name="_Toc353551088"/>
      <w:bookmarkStart w:id="514" w:name="_Toc353551147"/>
      <w:bookmarkStart w:id="515" w:name="_Toc353551194"/>
      <w:bookmarkStart w:id="516" w:name="_Toc353551241"/>
      <w:bookmarkStart w:id="517" w:name="_Toc353551289"/>
      <w:bookmarkStart w:id="518" w:name="_Toc353551933"/>
      <w:bookmarkStart w:id="519" w:name="_Toc353552000"/>
      <w:bookmarkStart w:id="520" w:name="_Toc353552049"/>
      <w:bookmarkStart w:id="521" w:name="_Toc353552098"/>
      <w:bookmarkStart w:id="522" w:name="_Toc353552146"/>
      <w:bookmarkStart w:id="523" w:name="_Toc353552560"/>
      <w:bookmarkStart w:id="524" w:name="_Toc353552607"/>
      <w:bookmarkStart w:id="525" w:name="_Toc353552654"/>
      <w:bookmarkStart w:id="526" w:name="_Toc353552701"/>
      <w:bookmarkStart w:id="527" w:name="_Toc353552748"/>
      <w:bookmarkStart w:id="528" w:name="_Toc353554699"/>
      <w:bookmarkStart w:id="529" w:name="_Toc353887451"/>
      <w:bookmarkStart w:id="530" w:name="_Toc353887507"/>
      <w:bookmarkStart w:id="531" w:name="_Toc353887563"/>
      <w:bookmarkStart w:id="532" w:name="_Toc353890866"/>
      <w:bookmarkStart w:id="533" w:name="_Toc353891041"/>
      <w:bookmarkStart w:id="534" w:name="_Toc353891097"/>
      <w:bookmarkStart w:id="535" w:name="_Toc353891152"/>
      <w:bookmarkStart w:id="536" w:name="_Toc353891208"/>
      <w:bookmarkStart w:id="537" w:name="_Toc353891264"/>
      <w:bookmarkStart w:id="538" w:name="_Toc353891319"/>
      <w:bookmarkStart w:id="539" w:name="_Toc353891375"/>
      <w:bookmarkStart w:id="540" w:name="_Toc353891818"/>
      <w:bookmarkStart w:id="541" w:name="_Toc353891874"/>
      <w:bookmarkStart w:id="542" w:name="_Toc353891929"/>
      <w:bookmarkStart w:id="543" w:name="_Toc353892252"/>
      <w:bookmarkStart w:id="544" w:name="_Toc353892619"/>
      <w:bookmarkStart w:id="545" w:name="_Toc353892675"/>
      <w:bookmarkStart w:id="546" w:name="_Toc353892731"/>
      <w:bookmarkStart w:id="547" w:name="_Toc353892786"/>
      <w:bookmarkStart w:id="548" w:name="_Toc353892842"/>
      <w:bookmarkStart w:id="549" w:name="_Toc353892898"/>
      <w:bookmarkStart w:id="550" w:name="_Toc353892953"/>
      <w:bookmarkStart w:id="551" w:name="_Toc353893270"/>
      <w:bookmarkStart w:id="552" w:name="_Toc353893357"/>
      <w:bookmarkStart w:id="553" w:name="_Toc353894441"/>
      <w:bookmarkStart w:id="554" w:name="_Toc353896140"/>
      <w:bookmarkStart w:id="555" w:name="_Toc353896483"/>
      <w:bookmarkStart w:id="556" w:name="_Toc353896550"/>
      <w:bookmarkStart w:id="557" w:name="_Toc353896609"/>
      <w:bookmarkStart w:id="558" w:name="_Toc353896919"/>
      <w:bookmarkStart w:id="559" w:name="_Toc353897984"/>
      <w:bookmarkStart w:id="560" w:name="_Toc353898032"/>
      <w:bookmarkStart w:id="561" w:name="_Toc353898086"/>
      <w:bookmarkStart w:id="562" w:name="_Toc353898140"/>
      <w:bookmarkStart w:id="563" w:name="_Toc353898188"/>
      <w:bookmarkStart w:id="564" w:name="_Toc353898235"/>
      <w:bookmarkStart w:id="565" w:name="_Toc353898289"/>
      <w:bookmarkStart w:id="566" w:name="_Toc353898336"/>
      <w:bookmarkStart w:id="567" w:name="_Toc353898383"/>
      <w:bookmarkStart w:id="568" w:name="_Toc353898431"/>
      <w:bookmarkStart w:id="569" w:name="_Toc353898479"/>
      <w:bookmarkStart w:id="570" w:name="_Toc353898533"/>
      <w:bookmarkStart w:id="571" w:name="_Toc353898588"/>
      <w:bookmarkStart w:id="572" w:name="_Toc353898643"/>
      <w:bookmarkStart w:id="573" w:name="_Toc353898697"/>
      <w:bookmarkStart w:id="574" w:name="_Toc353898751"/>
      <w:bookmarkStart w:id="575" w:name="_Toc353898805"/>
      <w:bookmarkStart w:id="576" w:name="_Toc353898859"/>
      <w:bookmarkStart w:id="577" w:name="_Toc353898914"/>
      <w:bookmarkStart w:id="578" w:name="_Toc353898969"/>
      <w:bookmarkStart w:id="579" w:name="_Toc353899023"/>
      <w:bookmarkStart w:id="580" w:name="_Toc353899077"/>
      <w:bookmarkStart w:id="581" w:name="_Toc353899131"/>
      <w:bookmarkStart w:id="582" w:name="_Toc353899185"/>
      <w:bookmarkStart w:id="583" w:name="_Toc353899240"/>
      <w:bookmarkStart w:id="584" w:name="_Toc353899295"/>
      <w:bookmarkStart w:id="585" w:name="_Toc353899350"/>
      <w:bookmarkStart w:id="586" w:name="_Toc353899405"/>
      <w:bookmarkStart w:id="587" w:name="_Toc353899580"/>
      <w:bookmarkStart w:id="588" w:name="_Toc353899629"/>
      <w:bookmarkStart w:id="589" w:name="_Toc353899685"/>
      <w:bookmarkStart w:id="590" w:name="_Toc353899740"/>
      <w:bookmarkStart w:id="591" w:name="_Toc353899795"/>
      <w:bookmarkStart w:id="592" w:name="_Toc353899850"/>
      <w:bookmarkStart w:id="593" w:name="_Toc353927599"/>
      <w:bookmarkStart w:id="594" w:name="_Toc353927654"/>
      <w:bookmarkStart w:id="595" w:name="_Toc353927709"/>
      <w:bookmarkStart w:id="596" w:name="_Toc353927763"/>
      <w:bookmarkStart w:id="597" w:name="_Toc353928841"/>
      <w:bookmarkStart w:id="598" w:name="_Toc353928896"/>
      <w:bookmarkStart w:id="599" w:name="_Toc353928951"/>
      <w:bookmarkStart w:id="600" w:name="_Toc353929005"/>
      <w:bookmarkStart w:id="601" w:name="_Toc353929060"/>
      <w:bookmarkStart w:id="602" w:name="_Toc353929115"/>
      <w:bookmarkStart w:id="603" w:name="_Toc353929169"/>
      <w:bookmarkStart w:id="604" w:name="_Toc353929223"/>
      <w:bookmarkStart w:id="605" w:name="_Toc353929278"/>
      <w:bookmarkStart w:id="606" w:name="_Toc353929333"/>
      <w:bookmarkStart w:id="607" w:name="_Toc353929387"/>
      <w:bookmarkStart w:id="608" w:name="_Toc353929442"/>
      <w:bookmarkStart w:id="609" w:name="_Toc353929497"/>
      <w:bookmarkStart w:id="610" w:name="_Toc353929552"/>
      <w:bookmarkStart w:id="611" w:name="_Toc353929607"/>
      <w:bookmarkStart w:id="612" w:name="_Toc353929661"/>
      <w:bookmarkStart w:id="613" w:name="_Toc353929716"/>
      <w:bookmarkStart w:id="614" w:name="_Toc353929771"/>
      <w:bookmarkStart w:id="615" w:name="_Toc353929825"/>
      <w:bookmarkStart w:id="616" w:name="_Toc353929879"/>
      <w:bookmarkStart w:id="617" w:name="_Toc353929914"/>
      <w:bookmarkStart w:id="618" w:name="_Toc353929968"/>
      <w:bookmarkStart w:id="619" w:name="_Toc353930023"/>
      <w:bookmarkStart w:id="620" w:name="_Toc353930079"/>
      <w:bookmarkStart w:id="621" w:name="_Toc353930134"/>
      <w:bookmarkStart w:id="622" w:name="_Toc353930188"/>
      <w:bookmarkStart w:id="623" w:name="_Toc353930243"/>
      <w:bookmarkStart w:id="624" w:name="_Toc353930298"/>
      <w:bookmarkStart w:id="625" w:name="_Toc353930352"/>
      <w:bookmarkStart w:id="626" w:name="_Toc353930407"/>
      <w:bookmarkStart w:id="627" w:name="_Toc353930462"/>
      <w:bookmarkStart w:id="628" w:name="_Toc353930517"/>
      <w:bookmarkStart w:id="629" w:name="_Toc353930572"/>
      <w:bookmarkStart w:id="630" w:name="_Toc353958300"/>
      <w:bookmarkStart w:id="631" w:name="_Toc353958816"/>
      <w:bookmarkStart w:id="632" w:name="_Toc353958865"/>
      <w:bookmarkStart w:id="633" w:name="_Toc353958913"/>
      <w:bookmarkStart w:id="634" w:name="_Toc353958962"/>
      <w:bookmarkStart w:id="635" w:name="_Toc353959011"/>
      <w:bookmarkStart w:id="636" w:name="_Toc353959066"/>
      <w:bookmarkStart w:id="637" w:name="_Toc353959115"/>
      <w:bookmarkStart w:id="638" w:name="_Toc353959227"/>
      <w:bookmarkStart w:id="639" w:name="_Toc353959277"/>
      <w:bookmarkStart w:id="640" w:name="_Toc353959326"/>
      <w:bookmarkStart w:id="641" w:name="_Toc353959373"/>
      <w:bookmarkStart w:id="642" w:name="_Toc353959421"/>
      <w:bookmarkStart w:id="643" w:name="_Toc353959469"/>
      <w:bookmarkStart w:id="644" w:name="_Toc353959518"/>
      <w:bookmarkStart w:id="645" w:name="_Toc353959568"/>
      <w:bookmarkStart w:id="646" w:name="_Toc353959617"/>
      <w:bookmarkStart w:id="647" w:name="_Toc353959665"/>
      <w:bookmarkStart w:id="648" w:name="_Toc353959835"/>
      <w:bookmarkStart w:id="649" w:name="_Toc353960074"/>
      <w:bookmarkStart w:id="650" w:name="_Toc353960996"/>
      <w:bookmarkStart w:id="651" w:name="_Toc353961051"/>
      <w:bookmarkStart w:id="652" w:name="_Toc353961105"/>
      <w:bookmarkStart w:id="653" w:name="_Toc353961152"/>
      <w:bookmarkStart w:id="654" w:name="_Toc353961717"/>
      <w:bookmarkStart w:id="655" w:name="_Toc353961771"/>
      <w:bookmarkStart w:id="656" w:name="_Toc353961819"/>
      <w:bookmarkStart w:id="657" w:name="_Toc353961868"/>
      <w:bookmarkStart w:id="658" w:name="_Toc353961917"/>
      <w:bookmarkStart w:id="659" w:name="_Toc353961965"/>
      <w:bookmarkStart w:id="660" w:name="_Toc353962012"/>
      <w:bookmarkStart w:id="661" w:name="_Toc353965237"/>
      <w:bookmarkStart w:id="662" w:name="_Toc353966267"/>
      <w:bookmarkStart w:id="663" w:name="_Toc353966321"/>
      <w:bookmarkStart w:id="664" w:name="_Toc353966396"/>
      <w:bookmarkStart w:id="665" w:name="_Toc353966819"/>
      <w:bookmarkStart w:id="666" w:name="_Toc353967262"/>
      <w:bookmarkStart w:id="667" w:name="_Toc353967367"/>
      <w:bookmarkStart w:id="668" w:name="_Toc353967421"/>
      <w:bookmarkStart w:id="669" w:name="_Toc354385757"/>
      <w:bookmarkStart w:id="670" w:name="_Toc354385817"/>
      <w:bookmarkStart w:id="671" w:name="_Toc354386033"/>
      <w:bookmarkStart w:id="672" w:name="_Toc354386230"/>
      <w:bookmarkStart w:id="673" w:name="_Toc354386522"/>
      <w:bookmarkStart w:id="674" w:name="_Toc354386577"/>
      <w:bookmarkStart w:id="675" w:name="_Toc354387124"/>
      <w:bookmarkStart w:id="676" w:name="_Toc354387178"/>
      <w:bookmarkStart w:id="677" w:name="_Toc354387225"/>
      <w:bookmarkStart w:id="678" w:name="_Toc354387273"/>
      <w:bookmarkStart w:id="679" w:name="_Toc354387319"/>
      <w:bookmarkStart w:id="680" w:name="_Toc354387373"/>
      <w:bookmarkStart w:id="681" w:name="_Toc354387422"/>
      <w:bookmarkStart w:id="682" w:name="_Toc354387477"/>
      <w:bookmarkStart w:id="683" w:name="_Toc354387599"/>
      <w:bookmarkStart w:id="684" w:name="_Toc354387843"/>
      <w:bookmarkStart w:id="685" w:name="_Toc354387889"/>
      <w:bookmarkStart w:id="686" w:name="_Toc354387938"/>
      <w:bookmarkStart w:id="687" w:name="_Toc354387985"/>
      <w:bookmarkStart w:id="688" w:name="_Toc354400726"/>
      <w:bookmarkStart w:id="689" w:name="_Toc354400966"/>
      <w:bookmarkStart w:id="690" w:name="_Toc354401014"/>
      <w:bookmarkStart w:id="691" w:name="_Toc354401152"/>
      <w:bookmarkStart w:id="692" w:name="_Toc354401789"/>
      <w:bookmarkStart w:id="693" w:name="_Toc354402032"/>
      <w:bookmarkStart w:id="694" w:name="_Toc354402078"/>
      <w:bookmarkStart w:id="695" w:name="_Toc354403391"/>
      <w:bookmarkStart w:id="696" w:name="_Toc354403454"/>
      <w:bookmarkStart w:id="697" w:name="_Toc354403508"/>
      <w:bookmarkStart w:id="698" w:name="_Toc354404410"/>
      <w:bookmarkStart w:id="699" w:name="_Toc354404552"/>
      <w:bookmarkStart w:id="700" w:name="_Toc354405879"/>
      <w:bookmarkStart w:id="701" w:name="_Toc354405933"/>
      <w:bookmarkStart w:id="702" w:name="_Toc354405979"/>
      <w:bookmarkStart w:id="703" w:name="_Toc354406027"/>
      <w:bookmarkStart w:id="704" w:name="_Toc354407854"/>
      <w:bookmarkStart w:id="705" w:name="_Toc354409960"/>
      <w:bookmarkStart w:id="706" w:name="_Toc354410076"/>
      <w:bookmarkStart w:id="707" w:name="_Toc354410306"/>
      <w:bookmarkStart w:id="708" w:name="_Toc354410353"/>
      <w:bookmarkStart w:id="709" w:name="_Toc354410409"/>
      <w:bookmarkStart w:id="710" w:name="_Toc354410715"/>
      <w:bookmarkStart w:id="711" w:name="_Toc354410762"/>
      <w:bookmarkStart w:id="712" w:name="_Toc354413373"/>
      <w:bookmarkStart w:id="713" w:name="_Toc354414298"/>
      <w:bookmarkStart w:id="714" w:name="_Toc354414345"/>
      <w:bookmarkStart w:id="715" w:name="_Toc354414393"/>
      <w:bookmarkStart w:id="716" w:name="_Toc354414441"/>
      <w:bookmarkStart w:id="717" w:name="_Toc354414502"/>
      <w:bookmarkStart w:id="718" w:name="_Toc354414550"/>
      <w:bookmarkStart w:id="719" w:name="_Toc354414616"/>
      <w:bookmarkStart w:id="720" w:name="_Toc354414664"/>
      <w:bookmarkStart w:id="721" w:name="_Toc354415030"/>
      <w:bookmarkStart w:id="722" w:name="_Toc354415077"/>
      <w:bookmarkStart w:id="723" w:name="_Toc354415125"/>
      <w:bookmarkStart w:id="724" w:name="_Toc354415174"/>
      <w:bookmarkStart w:id="725" w:name="_Toc354415329"/>
      <w:bookmarkStart w:id="726" w:name="_Toc354415376"/>
      <w:bookmarkStart w:id="727" w:name="_Toc354415425"/>
      <w:bookmarkStart w:id="728" w:name="_Toc354415474"/>
      <w:bookmarkStart w:id="729" w:name="_Toc354415784"/>
      <w:bookmarkStart w:id="730" w:name="_Toc354415833"/>
      <w:bookmarkStart w:id="731" w:name="_Toc354415883"/>
      <w:bookmarkStart w:id="732" w:name="_Toc354415931"/>
      <w:bookmarkStart w:id="733" w:name="_Toc354415978"/>
      <w:bookmarkStart w:id="734" w:name="_Toc354416026"/>
      <w:bookmarkStart w:id="735" w:name="_Toc354416073"/>
      <w:bookmarkStart w:id="736" w:name="_Toc354416154"/>
      <w:bookmarkStart w:id="737" w:name="_Toc354416201"/>
      <w:bookmarkStart w:id="738" w:name="_Toc354417117"/>
      <w:bookmarkStart w:id="739" w:name="_Toc354417165"/>
      <w:bookmarkStart w:id="740" w:name="_Toc354417213"/>
      <w:bookmarkStart w:id="741" w:name="_Toc354417398"/>
      <w:bookmarkStart w:id="742" w:name="_Toc354417529"/>
      <w:bookmarkStart w:id="743" w:name="_Toc354417676"/>
      <w:bookmarkStart w:id="744" w:name="_Toc354417723"/>
      <w:bookmarkStart w:id="745" w:name="_Toc354417770"/>
      <w:bookmarkStart w:id="746" w:name="_Toc354417818"/>
      <w:bookmarkStart w:id="747" w:name="_Toc354417889"/>
      <w:bookmarkStart w:id="748" w:name="_Toc354417937"/>
      <w:bookmarkStart w:id="749" w:name="_Toc354417985"/>
      <w:bookmarkStart w:id="750" w:name="_Toc354418033"/>
      <w:bookmarkStart w:id="751" w:name="_Toc354418996"/>
      <w:bookmarkStart w:id="752" w:name="_Toc354419225"/>
      <w:bookmarkStart w:id="753" w:name="_Toc354419348"/>
      <w:bookmarkStart w:id="754" w:name="_Toc354419413"/>
      <w:bookmarkStart w:id="755" w:name="_Toc354419705"/>
      <w:bookmarkStart w:id="756" w:name="_Toc354419752"/>
      <w:bookmarkStart w:id="757" w:name="_Toc354419902"/>
      <w:bookmarkStart w:id="758" w:name="_Toc354419949"/>
      <w:bookmarkStart w:id="759" w:name="_Toc354591950"/>
      <w:bookmarkStart w:id="760" w:name="_Toc354591961"/>
      <w:bookmarkStart w:id="761" w:name="_Toc354592219"/>
      <w:bookmarkStart w:id="762" w:name="_Toc354592266"/>
      <w:bookmarkStart w:id="763" w:name="_Toc354592329"/>
      <w:bookmarkStart w:id="764" w:name="_Toc354592376"/>
      <w:bookmarkStart w:id="765" w:name="_Toc354592431"/>
      <w:bookmarkStart w:id="766" w:name="_Toc354592478"/>
      <w:bookmarkStart w:id="767" w:name="_Toc354592533"/>
      <w:bookmarkStart w:id="768" w:name="_Toc354592580"/>
      <w:bookmarkStart w:id="769" w:name="_Toc354592773"/>
      <w:bookmarkStart w:id="770" w:name="_Toc354592820"/>
      <w:bookmarkStart w:id="771" w:name="_Toc354593062"/>
      <w:bookmarkStart w:id="772" w:name="_Toc354593117"/>
      <w:bookmarkStart w:id="773" w:name="_Toc354593172"/>
      <w:bookmarkStart w:id="774" w:name="_Toc354593227"/>
      <w:bookmarkStart w:id="775" w:name="_Toc354608326"/>
      <w:bookmarkStart w:id="776" w:name="_Toc354608431"/>
      <w:bookmarkStart w:id="777" w:name="_Toc354608479"/>
      <w:bookmarkStart w:id="778" w:name="_Toc354608528"/>
      <w:bookmarkStart w:id="779" w:name="_Toc354609327"/>
      <w:bookmarkStart w:id="780" w:name="_Toc354609376"/>
      <w:bookmarkStart w:id="781" w:name="_Toc354609917"/>
      <w:bookmarkStart w:id="782" w:name="_Toc354609964"/>
      <w:bookmarkStart w:id="783" w:name="_Toc354610012"/>
      <w:bookmarkStart w:id="784" w:name="_Toc354610060"/>
      <w:bookmarkStart w:id="785" w:name="_Toc354610108"/>
      <w:bookmarkStart w:id="786" w:name="_Toc354610157"/>
      <w:bookmarkStart w:id="787" w:name="_Toc354610363"/>
      <w:bookmarkStart w:id="788" w:name="_Toc354610412"/>
      <w:bookmarkStart w:id="789" w:name="_Toc354610470"/>
      <w:bookmarkStart w:id="790" w:name="_Toc354610517"/>
      <w:bookmarkStart w:id="791" w:name="_Toc354610564"/>
      <w:bookmarkStart w:id="792" w:name="_Toc354610611"/>
      <w:bookmarkStart w:id="793" w:name="_Toc354610659"/>
      <w:bookmarkStart w:id="794" w:name="_Toc354610707"/>
      <w:bookmarkStart w:id="795" w:name="_Toc354610755"/>
      <w:bookmarkStart w:id="796" w:name="_Toc354611513"/>
      <w:bookmarkStart w:id="797" w:name="_Toc354611560"/>
      <w:bookmarkStart w:id="798" w:name="_Toc354611721"/>
      <w:bookmarkStart w:id="799" w:name="_Toc354611768"/>
      <w:bookmarkStart w:id="800" w:name="_Toc354611816"/>
      <w:bookmarkStart w:id="801" w:name="_Toc354611865"/>
      <w:bookmarkStart w:id="802" w:name="_Toc354611974"/>
      <w:bookmarkStart w:id="803" w:name="_Toc354612022"/>
      <w:bookmarkStart w:id="804" w:name="_Toc354612072"/>
      <w:bookmarkStart w:id="805" w:name="_Toc354614004"/>
      <w:bookmarkStart w:id="806" w:name="_Toc354614051"/>
      <w:bookmarkStart w:id="807" w:name="_Toc354614100"/>
      <w:bookmarkStart w:id="808" w:name="_Toc354614403"/>
      <w:bookmarkStart w:id="809" w:name="_Toc354614644"/>
      <w:bookmarkStart w:id="810" w:name="_Toc354614691"/>
      <w:bookmarkStart w:id="811" w:name="_Toc354614738"/>
      <w:bookmarkStart w:id="812" w:name="_Toc354614838"/>
      <w:bookmarkStart w:id="813" w:name="_Toc354615466"/>
      <w:bookmarkStart w:id="814" w:name="_Toc354615515"/>
      <w:bookmarkStart w:id="815" w:name="_Toc354615565"/>
      <w:bookmarkStart w:id="816" w:name="_Toc354615614"/>
      <w:bookmarkStart w:id="817" w:name="_Toc354615661"/>
      <w:bookmarkStart w:id="818" w:name="_Toc354615902"/>
      <w:bookmarkStart w:id="819" w:name="_Toc354615953"/>
      <w:bookmarkStart w:id="820" w:name="_Toc354616001"/>
      <w:bookmarkStart w:id="821" w:name="_Toc354616051"/>
      <w:bookmarkStart w:id="822" w:name="_Toc354616099"/>
      <w:bookmarkStart w:id="823" w:name="_Toc354616146"/>
      <w:bookmarkStart w:id="824" w:name="_Toc354616193"/>
      <w:bookmarkStart w:id="825" w:name="_Toc354616240"/>
      <w:bookmarkStart w:id="826" w:name="_Toc354616288"/>
      <w:bookmarkStart w:id="827" w:name="_Toc354616337"/>
      <w:bookmarkStart w:id="828" w:name="_Toc354616386"/>
      <w:bookmarkStart w:id="829" w:name="_Toc354616434"/>
      <w:bookmarkStart w:id="830" w:name="_Toc354616481"/>
      <w:bookmarkStart w:id="831" w:name="_Toc354616529"/>
      <w:bookmarkStart w:id="832" w:name="_Toc354616578"/>
      <w:bookmarkStart w:id="833" w:name="_Toc354616626"/>
      <w:bookmarkStart w:id="834" w:name="_Toc354616673"/>
      <w:bookmarkStart w:id="835" w:name="_Toc354616721"/>
      <w:bookmarkStart w:id="836" w:name="_Toc354616768"/>
      <w:bookmarkStart w:id="837" w:name="_Toc354616815"/>
      <w:bookmarkStart w:id="838" w:name="_Toc354616862"/>
      <w:bookmarkStart w:id="839" w:name="_Toc354616909"/>
      <w:bookmarkStart w:id="840" w:name="_Toc354617165"/>
      <w:bookmarkStart w:id="841" w:name="_Toc354617213"/>
      <w:bookmarkStart w:id="842" w:name="_Toc354617262"/>
      <w:bookmarkStart w:id="843" w:name="_Toc354617310"/>
      <w:bookmarkStart w:id="844" w:name="_Toc354617357"/>
      <w:bookmarkStart w:id="845" w:name="_Toc354617405"/>
      <w:bookmarkStart w:id="846" w:name="_Toc354617453"/>
      <w:bookmarkStart w:id="847" w:name="_Toc354617500"/>
      <w:bookmarkStart w:id="848" w:name="_Toc354617548"/>
      <w:bookmarkStart w:id="849" w:name="_Toc354617595"/>
      <w:bookmarkStart w:id="850" w:name="_Toc354617642"/>
      <w:bookmarkStart w:id="851" w:name="_Toc354617689"/>
      <w:bookmarkStart w:id="852" w:name="_Toc354617736"/>
      <w:bookmarkStart w:id="853" w:name="_Toc354617783"/>
      <w:bookmarkStart w:id="854" w:name="_Toc354617832"/>
      <w:bookmarkStart w:id="855" w:name="_Toc354617881"/>
      <w:bookmarkStart w:id="856" w:name="_Toc354617929"/>
      <w:bookmarkStart w:id="857" w:name="_Toc354617976"/>
      <w:bookmarkStart w:id="858" w:name="_Toc354618042"/>
      <w:bookmarkStart w:id="859" w:name="_Toc354618089"/>
      <w:bookmarkStart w:id="860" w:name="_Toc354618302"/>
      <w:bookmarkStart w:id="861" w:name="_Toc354618420"/>
      <w:bookmarkStart w:id="862" w:name="_Toc354618467"/>
      <w:bookmarkStart w:id="863" w:name="_Toc354618514"/>
      <w:bookmarkStart w:id="864" w:name="_Toc354618561"/>
      <w:bookmarkStart w:id="865" w:name="_Toc354618609"/>
      <w:bookmarkStart w:id="866" w:name="_Toc354618658"/>
      <w:bookmarkStart w:id="867" w:name="_Toc354618707"/>
      <w:bookmarkStart w:id="868" w:name="_Toc354618756"/>
      <w:bookmarkStart w:id="869" w:name="_Toc354618804"/>
      <w:bookmarkStart w:id="870" w:name="_Toc354618853"/>
      <w:bookmarkStart w:id="871" w:name="_Toc354618903"/>
      <w:bookmarkStart w:id="872" w:name="_Toc354618952"/>
      <w:bookmarkStart w:id="873" w:name="_Toc354619000"/>
      <w:bookmarkStart w:id="874" w:name="_Toc354619048"/>
      <w:bookmarkStart w:id="875" w:name="_Toc354619095"/>
      <w:bookmarkStart w:id="876" w:name="_Toc354747555"/>
      <w:bookmarkStart w:id="877" w:name="_Toc354747807"/>
      <w:bookmarkStart w:id="878" w:name="_Toc354748499"/>
      <w:bookmarkStart w:id="879" w:name="_Toc354748546"/>
      <w:bookmarkStart w:id="880" w:name="_Toc354748595"/>
      <w:bookmarkStart w:id="881" w:name="_Toc354748642"/>
      <w:bookmarkStart w:id="882" w:name="_Toc354748799"/>
      <w:bookmarkStart w:id="883" w:name="_Toc354748848"/>
      <w:bookmarkStart w:id="884" w:name="_Toc354748903"/>
      <w:bookmarkStart w:id="885" w:name="_Toc354751287"/>
      <w:bookmarkStart w:id="886" w:name="_Toc354751336"/>
      <w:bookmarkStart w:id="887" w:name="_Toc354760863"/>
      <w:bookmarkStart w:id="888" w:name="_Toc354760924"/>
      <w:bookmarkStart w:id="889" w:name="_Toc354760978"/>
      <w:bookmarkStart w:id="890" w:name="_Toc354762245"/>
      <w:bookmarkStart w:id="891" w:name="_Toc354762389"/>
      <w:bookmarkStart w:id="892" w:name="_Toc354762446"/>
      <w:bookmarkStart w:id="893" w:name="_Toc355183072"/>
      <w:bookmarkStart w:id="894" w:name="_Toc355183184"/>
      <w:bookmarkStart w:id="895" w:name="_Toc355183750"/>
      <w:bookmarkStart w:id="896" w:name="_Toc355185232"/>
      <w:bookmarkStart w:id="897" w:name="_Toc355185618"/>
      <w:bookmarkStart w:id="898" w:name="_Toc355185901"/>
      <w:bookmarkStart w:id="899" w:name="_Toc355185958"/>
      <w:bookmarkStart w:id="900" w:name="_Toc355186019"/>
      <w:bookmarkStart w:id="901" w:name="_Toc355186862"/>
      <w:bookmarkStart w:id="902" w:name="_Toc355186913"/>
      <w:bookmarkStart w:id="903" w:name="_Toc355186970"/>
      <w:bookmarkStart w:id="904" w:name="_Toc355187019"/>
      <w:bookmarkStart w:id="905" w:name="_Toc355187337"/>
      <w:bookmarkStart w:id="906" w:name="_Toc355187503"/>
      <w:bookmarkStart w:id="907" w:name="_Toc355187862"/>
      <w:bookmarkStart w:id="908" w:name="_Toc355196873"/>
      <w:bookmarkStart w:id="909" w:name="_Toc355196968"/>
      <w:bookmarkStart w:id="910" w:name="_Toc355197015"/>
      <w:bookmarkStart w:id="911" w:name="_Toc355197066"/>
      <w:bookmarkStart w:id="912" w:name="_Toc355197386"/>
      <w:bookmarkStart w:id="913" w:name="_Toc355197438"/>
      <w:bookmarkStart w:id="914" w:name="_Toc355197486"/>
      <w:bookmarkStart w:id="915" w:name="_Toc355197538"/>
      <w:bookmarkStart w:id="916" w:name="_Toc355198061"/>
      <w:bookmarkStart w:id="917" w:name="_Toc355198112"/>
      <w:bookmarkStart w:id="918" w:name="_Toc355219124"/>
      <w:bookmarkStart w:id="919" w:name="_Toc355219181"/>
      <w:bookmarkStart w:id="920" w:name="_Toc355219508"/>
      <w:bookmarkStart w:id="921" w:name="_Toc355219557"/>
      <w:bookmarkStart w:id="922" w:name="_Toc355219611"/>
      <w:bookmarkStart w:id="923" w:name="_Toc355221099"/>
      <w:bookmarkStart w:id="924" w:name="_Toc355222700"/>
      <w:bookmarkStart w:id="925" w:name="_Toc355223503"/>
      <w:bookmarkStart w:id="926" w:name="_Toc355223645"/>
      <w:bookmarkStart w:id="927" w:name="_Toc355223989"/>
      <w:bookmarkStart w:id="928" w:name="_Toc355224410"/>
      <w:bookmarkStart w:id="929" w:name="_Toc355224599"/>
      <w:bookmarkStart w:id="930" w:name="_Toc355224653"/>
      <w:bookmarkStart w:id="931" w:name="_Toc355224705"/>
      <w:bookmarkStart w:id="932" w:name="_Toc355224777"/>
      <w:bookmarkStart w:id="933" w:name="_Toc355225121"/>
      <w:bookmarkStart w:id="934" w:name="_Toc355225175"/>
      <w:bookmarkStart w:id="935" w:name="_Toc355229710"/>
      <w:bookmarkStart w:id="936" w:name="_Toc355229759"/>
      <w:bookmarkStart w:id="937" w:name="_Toc355229807"/>
      <w:bookmarkStart w:id="938" w:name="_Toc355229859"/>
      <w:bookmarkStart w:id="939" w:name="_Toc355229911"/>
      <w:bookmarkStart w:id="940" w:name="_Toc355229990"/>
      <w:bookmarkStart w:id="941" w:name="_Toc355230043"/>
      <w:bookmarkStart w:id="942" w:name="_Toc355230091"/>
      <w:bookmarkStart w:id="943" w:name="_Toc355230138"/>
      <w:bookmarkStart w:id="944" w:name="_Toc355230190"/>
      <w:bookmarkStart w:id="945" w:name="_Toc355230242"/>
      <w:bookmarkStart w:id="946" w:name="_Toc355230294"/>
      <w:bookmarkStart w:id="947" w:name="_Toc355230346"/>
      <w:bookmarkStart w:id="948" w:name="_Toc355230399"/>
      <w:bookmarkStart w:id="949" w:name="_Toc355230449"/>
      <w:bookmarkStart w:id="950" w:name="_Toc355230499"/>
      <w:bookmarkStart w:id="951" w:name="_Toc355230553"/>
      <w:bookmarkStart w:id="952" w:name="_Toc355230603"/>
      <w:bookmarkStart w:id="953" w:name="_Toc355230657"/>
      <w:bookmarkStart w:id="954" w:name="_Toc355230707"/>
      <w:bookmarkStart w:id="955" w:name="_Toc355230764"/>
      <w:bookmarkStart w:id="956" w:name="_Toc355230818"/>
      <w:bookmarkStart w:id="957" w:name="_Toc355230868"/>
      <w:bookmarkStart w:id="958" w:name="_Toc355230918"/>
      <w:bookmarkStart w:id="959" w:name="_Toc355230972"/>
      <w:bookmarkStart w:id="960" w:name="_Toc355234148"/>
      <w:bookmarkStart w:id="961" w:name="_Toc355234200"/>
      <w:bookmarkStart w:id="962" w:name="_Toc355234253"/>
      <w:bookmarkStart w:id="963" w:name="_Toc355234309"/>
      <w:bookmarkStart w:id="964" w:name="_Toc355234581"/>
      <w:bookmarkStart w:id="965" w:name="_Toc355234632"/>
      <w:bookmarkStart w:id="966" w:name="_Toc355256791"/>
      <w:bookmarkStart w:id="967" w:name="_Toc355257313"/>
      <w:bookmarkStart w:id="968" w:name="_Toc355257369"/>
      <w:bookmarkStart w:id="969" w:name="_Toc355257488"/>
      <w:bookmarkStart w:id="970" w:name="_Toc355257598"/>
      <w:bookmarkStart w:id="971" w:name="_Toc355258696"/>
      <w:bookmarkStart w:id="972" w:name="_Toc355258747"/>
      <w:bookmarkStart w:id="973" w:name="_Toc355263867"/>
      <w:bookmarkStart w:id="974" w:name="_Toc355265744"/>
      <w:bookmarkStart w:id="975" w:name="_Toc355268162"/>
      <w:bookmarkStart w:id="976" w:name="_Toc355268214"/>
      <w:bookmarkStart w:id="977" w:name="_Toc355268864"/>
      <w:bookmarkStart w:id="978" w:name="_Toc355269674"/>
      <w:bookmarkStart w:id="979" w:name="_Toc355269725"/>
      <w:bookmarkStart w:id="980" w:name="_Toc355270155"/>
      <w:bookmarkStart w:id="981" w:name="_Toc355270231"/>
      <w:bookmarkStart w:id="982" w:name="_Toc355270421"/>
      <w:bookmarkStart w:id="983" w:name="_Toc355270571"/>
      <w:bookmarkStart w:id="984" w:name="_Toc355270929"/>
      <w:bookmarkStart w:id="985" w:name="_Toc355270998"/>
      <w:bookmarkStart w:id="986" w:name="_Toc355271260"/>
      <w:bookmarkStart w:id="987" w:name="_Toc355271392"/>
      <w:bookmarkStart w:id="988" w:name="_Toc355271442"/>
      <w:bookmarkStart w:id="989" w:name="_Toc355271492"/>
      <w:bookmarkStart w:id="990" w:name="_Toc355271730"/>
      <w:bookmarkStart w:id="991" w:name="_Toc355271798"/>
      <w:bookmarkStart w:id="992" w:name="_Toc355271854"/>
      <w:bookmarkStart w:id="993" w:name="_Toc355272204"/>
      <w:bookmarkStart w:id="994" w:name="_Toc355272256"/>
      <w:bookmarkStart w:id="995" w:name="_Toc355272308"/>
      <w:bookmarkStart w:id="996" w:name="_Toc355272365"/>
      <w:bookmarkStart w:id="997" w:name="_Toc355272420"/>
      <w:bookmarkStart w:id="998" w:name="_Toc355272476"/>
      <w:bookmarkStart w:id="999" w:name="_Toc355272527"/>
      <w:bookmarkStart w:id="1000" w:name="_Toc355272579"/>
      <w:bookmarkStart w:id="1001" w:name="_Toc355272631"/>
      <w:bookmarkStart w:id="1002" w:name="_Toc355272848"/>
      <w:bookmarkStart w:id="1003" w:name="_Toc355272905"/>
      <w:bookmarkStart w:id="1004" w:name="_Toc355272962"/>
      <w:bookmarkStart w:id="1005" w:name="_Toc355273018"/>
      <w:bookmarkStart w:id="1006" w:name="_Toc355273356"/>
      <w:bookmarkStart w:id="1007" w:name="_Toc355273412"/>
      <w:bookmarkStart w:id="1008" w:name="_Toc355273776"/>
      <w:bookmarkStart w:id="1009" w:name="_Toc355273833"/>
      <w:bookmarkStart w:id="1010" w:name="_Toc355273889"/>
      <w:bookmarkStart w:id="1011" w:name="_Toc355273982"/>
      <w:bookmarkStart w:id="1012" w:name="_Toc355274039"/>
      <w:bookmarkStart w:id="1013" w:name="_Toc355274378"/>
      <w:bookmarkStart w:id="1014" w:name="_Toc355274434"/>
      <w:bookmarkStart w:id="1015" w:name="_Toc355275302"/>
      <w:bookmarkStart w:id="1016" w:name="_Toc355275358"/>
      <w:bookmarkStart w:id="1017" w:name="_Toc355275409"/>
      <w:bookmarkStart w:id="1018" w:name="_Toc355275461"/>
      <w:bookmarkStart w:id="1019" w:name="_Toc355275518"/>
      <w:bookmarkStart w:id="1020" w:name="_Toc367171639"/>
      <w:bookmarkStart w:id="1021" w:name="_Toc418265928"/>
      <w:bookmarkStart w:id="1022" w:name="_Toc418489708"/>
      <w:bookmarkStart w:id="1023" w:name="_Toc463329296"/>
      <w:bookmarkStart w:id="1024" w:name="bwKopBijlageK_FormatStaatVanOntleding"/>
      <w:r>
        <w:rPr>
          <w:rFonts w:eastAsia="DejaVu Sans" w:cs="Lohit Hindi"/>
          <w:color w:val="000000"/>
          <w:kern w:val="3"/>
          <w:sz w:val="24"/>
          <w:szCs w:val="18"/>
          <w:lang w:eastAsia="zh-CN" w:bidi="hi-IN"/>
        </w:rPr>
        <w:t xml:space="preserve">Bijlage J - </w:t>
      </w:r>
      <w:r w:rsidRPr="000E141D">
        <w:rPr>
          <w:rFonts w:eastAsia="DejaVu Sans" w:cs="Lohit Hindi"/>
          <w:color w:val="000000"/>
          <w:kern w:val="3"/>
          <w:sz w:val="24"/>
          <w:szCs w:val="18"/>
          <w:lang w:eastAsia="zh-CN" w:bidi="hi-IN"/>
        </w:rPr>
        <w:t>Format Concept staat van ontleding van de inschrijvingssom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</w:p>
    <w:p w:rsidR="000E141D" w:rsidRPr="000E141D" w:rsidRDefault="000E141D" w:rsidP="000E141D">
      <w:pPr>
        <w:widowControl w:val="0"/>
        <w:tabs>
          <w:tab w:val="left" w:pos="227"/>
          <w:tab w:val="left" w:pos="454"/>
          <w:tab w:val="left" w:pos="680"/>
        </w:tabs>
        <w:suppressAutoHyphens/>
        <w:autoSpaceDE w:val="0"/>
        <w:autoSpaceDN w:val="0"/>
        <w:adjustRightInd w:val="0"/>
        <w:spacing w:line="240" w:lineRule="exact"/>
        <w:rPr>
          <w:rFonts w:eastAsia="DejaVu Sans" w:cs="Arial"/>
          <w:b/>
          <w:i/>
          <w:vanish/>
          <w:color w:val="3366FF"/>
          <w:kern w:val="3"/>
          <w:sz w:val="16"/>
          <w:szCs w:val="16"/>
          <w:lang w:eastAsia="zh-CN" w:bidi="hi-IN"/>
        </w:rPr>
      </w:pPr>
      <w:bookmarkStart w:id="1025" w:name="bwHTBijlageK_1"/>
      <w:bookmarkEnd w:id="1024"/>
      <w:r w:rsidRPr="000E141D">
        <w:rPr>
          <w:rFonts w:eastAsia="DejaVu Sans" w:cs="Arial"/>
          <w:b/>
          <w:i/>
          <w:vanish/>
          <w:color w:val="3366FF"/>
          <w:kern w:val="3"/>
          <w:sz w:val="16"/>
          <w:szCs w:val="16"/>
          <w:lang w:eastAsia="zh-CN" w:bidi="hi-IN"/>
        </w:rPr>
        <w:t>Format moet opgesteld worden door de kostendeskundige van het project en dient ter vergelijking met de raming.</w:t>
      </w:r>
    </w:p>
    <w:tbl>
      <w:tblPr>
        <w:tblW w:w="7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0"/>
        <w:gridCol w:w="1565"/>
      </w:tblGrid>
      <w:tr w:rsidR="000E141D" w:rsidRPr="000E141D" w:rsidTr="00A63F91">
        <w:tc>
          <w:tcPr>
            <w:tcW w:w="6120" w:type="dxa"/>
          </w:tcPr>
          <w:bookmarkEnd w:id="1025"/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Arial"/>
                <w:b/>
                <w:i/>
                <w:vanish/>
                <w:color w:val="3366FF"/>
                <w:kern w:val="3"/>
                <w:sz w:val="16"/>
                <w:szCs w:val="16"/>
                <w:lang w:eastAsia="zh-CN" w:bidi="hi-IN"/>
              </w:rPr>
            </w:pPr>
            <w:r w:rsidRPr="000E141D">
              <w:rPr>
                <w:rFonts w:eastAsia="DejaVu Sans" w:cs="Lohit Hindi"/>
                <w:b/>
                <w:color w:val="000000"/>
                <w:kern w:val="3"/>
                <w:lang w:eastAsia="zh-CN" w:bidi="hi-IN"/>
              </w:rPr>
              <w:t>Directe kosten</w:t>
            </w:r>
            <w:bookmarkStart w:id="1026" w:name="bwBijlageK_PRC_1"/>
            <w:r w:rsidRPr="000E141D">
              <w:rPr>
                <w:rFonts w:eastAsia="DejaVu Sans" w:cs="Lohit Hindi"/>
                <w:b/>
                <w:vanish/>
                <w:color w:val="E0E0E0"/>
                <w:kern w:val="3"/>
                <w:lang w:eastAsia="zh-CN" w:bidi="hi-IN"/>
              </w:rPr>
              <w:t xml:space="preserve"> Meerjarig Onderhoud</w:t>
            </w:r>
            <w:bookmarkStart w:id="1027" w:name="bwHTBijlageK_2"/>
            <w:bookmarkEnd w:id="1026"/>
          </w:p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Arial"/>
                <w:b/>
                <w:i/>
                <w:vanish/>
                <w:color w:val="3366FF"/>
                <w:kern w:val="3"/>
                <w:sz w:val="16"/>
                <w:szCs w:val="16"/>
                <w:lang w:eastAsia="zh-CN" w:bidi="hi-IN"/>
              </w:rPr>
              <w:t>(posten benoemen op object- of systeemniveau en/of deelobject- of deelsysteemniveau)</w:t>
            </w:r>
            <w:bookmarkEnd w:id="1027"/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</w:p>
        </w:tc>
      </w:tr>
      <w:tr w:rsidR="000E141D" w:rsidRPr="000E141D" w:rsidTr="00A63F91"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Kosten plaatsing tijdelijke huisvesting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 xml:space="preserve">€ </w:t>
            </w:r>
          </w:p>
        </w:tc>
      </w:tr>
      <w:tr w:rsidR="000E141D" w:rsidRPr="000E141D" w:rsidTr="00A63F91"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line="240" w:lineRule="exact"/>
              <w:contextualSpacing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Tijdelijke huisvesting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line="240" w:lineRule="exact"/>
              <w:contextualSpacing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Verharding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line="240" w:lineRule="exact"/>
              <w:contextualSpacing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Fundering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line="240" w:lineRule="exact"/>
              <w:contextualSpacing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Nutsvoorzieningen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line="240" w:lineRule="exact"/>
              <w:contextualSpacing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Riolering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line="240" w:lineRule="exact"/>
              <w:contextualSpacing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Overig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Huurkosten per maand over totaal 5 jaar berekend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line="240" w:lineRule="exact"/>
              <w:contextualSpacing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Tijdelijke huisvesting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line="240" w:lineRule="exact"/>
              <w:contextualSpacing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Service &amp; Onderhoud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Kosten verwijderen tijdelijke huisvesting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line="240" w:lineRule="exact"/>
              <w:contextualSpacing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Tijdelijke huisvesting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line="240" w:lineRule="exact"/>
              <w:contextualSpacing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Opbreken en afvoeren verharding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line="240" w:lineRule="exact"/>
              <w:contextualSpacing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Overig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jc w:val="righ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Subtotaal</w:t>
            </w:r>
            <w:bookmarkStart w:id="1028" w:name="bwBijlageK_PRC_2"/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t xml:space="preserve"> A (directe kosten)</w:t>
            </w:r>
            <w:bookmarkEnd w:id="1028"/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: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b/>
                <w:color w:val="000000"/>
                <w:kern w:val="3"/>
                <w:lang w:eastAsia="zh-CN" w:bidi="hi-IN"/>
              </w:rPr>
              <w:t>Indirecte kosten</w:t>
            </w: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 xml:space="preserve"> </w:t>
            </w:r>
            <w:bookmarkStart w:id="1029" w:name="bwHTBijlageK_3"/>
            <w:r w:rsidRPr="000E141D">
              <w:rPr>
                <w:rFonts w:eastAsia="DejaVu Sans" w:cs="Arial"/>
                <w:b/>
                <w:i/>
                <w:vanish/>
                <w:color w:val="3366FF"/>
                <w:kern w:val="3"/>
                <w:sz w:val="16"/>
                <w:szCs w:val="16"/>
                <w:lang w:eastAsia="zh-CN" w:bidi="hi-IN"/>
              </w:rPr>
              <w:t>(Geen verdere uitsplitsing)</w:t>
            </w:r>
            <w:bookmarkEnd w:id="1029"/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</w:p>
        </w:tc>
      </w:tr>
      <w:tr w:rsidR="000E141D" w:rsidRPr="000E141D" w:rsidTr="00A63F91"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Eenmalige uitvoeringskosten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Tijdgebonden uitvoeringskosten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Algemene kosten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Winst (waaronder een eventuele projectkorting)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Risico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rPr>
          <w:hidden/>
        </w:trPr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jc w:val="right"/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pPr>
            <w:bookmarkStart w:id="1030" w:name="bwBijlageK_PRC_4"/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t>Subtotaal B (indirecte kosten):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rPr>
          <w:hidden/>
        </w:trPr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jc w:val="right"/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t>Subtotaal C (Meerjarig Onderhoud) (subtotaal A + B):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rPr>
          <w:hidden/>
        </w:trPr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pPr>
            <w:r w:rsidRPr="000E141D">
              <w:rPr>
                <w:rFonts w:eastAsia="DejaVu Sans" w:cs="Verdana"/>
                <w:b/>
                <w:vanish/>
                <w:color w:val="E0E0E0"/>
                <w:kern w:val="3"/>
                <w:szCs w:val="18"/>
                <w:lang w:eastAsia="zh-CN" w:bidi="hi-IN"/>
              </w:rPr>
              <w:t>Voorgeschreven activiteiten (directe- en indirecte kosten)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pPr>
          </w:p>
        </w:tc>
      </w:tr>
      <w:tr w:rsidR="000E141D" w:rsidRPr="000E141D" w:rsidTr="00A63F91">
        <w:trPr>
          <w:hidden/>
        </w:trPr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instrText xml:space="preserve"> FORMTEXT </w:instrText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separate"/>
            </w:r>
            <w:r w:rsidRPr="000E141D">
              <w:rPr>
                <w:rFonts w:eastAsia="DejaVu Sans" w:cs="Lohit Hindi"/>
                <w:noProof/>
                <w:vanish/>
                <w:color w:val="E0E0E0"/>
                <w:kern w:val="3"/>
                <w:lang w:eastAsia="zh-CN" w:bidi="hi-IN"/>
              </w:rPr>
              <w:t>&lt;Vul kostenpost in&gt;</w:t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end"/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rPr>
          <w:hidden/>
        </w:trPr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instrText xml:space="preserve"> FORMTEXT </w:instrText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separate"/>
            </w:r>
            <w:r w:rsidRPr="000E141D">
              <w:rPr>
                <w:rFonts w:eastAsia="DejaVu Sans" w:cs="Lohit Hindi"/>
                <w:noProof/>
                <w:vanish/>
                <w:color w:val="E0E0E0"/>
                <w:kern w:val="3"/>
                <w:lang w:eastAsia="zh-CN" w:bidi="hi-IN"/>
              </w:rPr>
              <w:t>&lt;Vul kostenpost in&gt;</w:t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end"/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rPr>
          <w:hidden/>
        </w:trPr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instrText xml:space="preserve"> FORMTEXT </w:instrText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separate"/>
            </w:r>
            <w:r w:rsidRPr="000E141D">
              <w:rPr>
                <w:rFonts w:eastAsia="DejaVu Sans" w:cs="Lohit Hindi"/>
                <w:noProof/>
                <w:vanish/>
                <w:color w:val="E0E0E0"/>
                <w:kern w:val="3"/>
                <w:lang w:eastAsia="zh-CN" w:bidi="hi-IN"/>
              </w:rPr>
              <w:t>&lt;Vul kostenpost in&gt;</w:t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end"/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rPr>
          <w:hidden/>
        </w:trPr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instrText xml:space="preserve"> FORMTEXT </w:instrText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separate"/>
            </w:r>
            <w:r w:rsidRPr="000E141D">
              <w:rPr>
                <w:rFonts w:eastAsia="DejaVu Sans" w:cs="Lohit Hindi"/>
                <w:noProof/>
                <w:vanish/>
                <w:color w:val="E0E0E0"/>
                <w:kern w:val="3"/>
                <w:lang w:eastAsia="zh-CN" w:bidi="hi-IN"/>
              </w:rPr>
              <w:t>&lt;Vul kostenpost in&gt;</w:t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end"/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rPr>
          <w:hidden/>
        </w:trPr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instrText xml:space="preserve"> FORMTEXT </w:instrText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separate"/>
            </w:r>
            <w:r w:rsidRPr="000E141D">
              <w:rPr>
                <w:rFonts w:eastAsia="DejaVu Sans" w:cs="Lohit Hindi"/>
                <w:noProof/>
                <w:vanish/>
                <w:color w:val="E0E0E0"/>
                <w:kern w:val="3"/>
                <w:lang w:eastAsia="zh-CN" w:bidi="hi-IN"/>
              </w:rPr>
              <w:t>&lt;Vul kostenpost in&gt;</w:t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end"/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rPr>
          <w:hidden/>
        </w:trPr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instrText xml:space="preserve"> FORMTEXT </w:instrText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separate"/>
            </w:r>
            <w:r w:rsidRPr="000E141D">
              <w:rPr>
                <w:rFonts w:eastAsia="DejaVu Sans" w:cs="Lohit Hindi"/>
                <w:noProof/>
                <w:vanish/>
                <w:color w:val="E0E0E0"/>
                <w:kern w:val="3"/>
                <w:lang w:eastAsia="zh-CN" w:bidi="hi-IN"/>
              </w:rPr>
              <w:t>&lt;Vul kostenpost in&gt;</w:t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end"/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rPr>
          <w:hidden/>
        </w:trPr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instrText xml:space="preserve"> FORMTEXT </w:instrText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separate"/>
            </w:r>
            <w:r w:rsidRPr="000E141D">
              <w:rPr>
                <w:rFonts w:eastAsia="DejaVu Sans" w:cs="Lohit Hindi"/>
                <w:noProof/>
                <w:vanish/>
                <w:color w:val="E0E0E0"/>
                <w:kern w:val="3"/>
                <w:lang w:eastAsia="zh-CN" w:bidi="hi-IN"/>
              </w:rPr>
              <w:t>&lt;Vul kostenpost in&gt;</w:t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end"/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rPr>
          <w:hidden/>
        </w:trPr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b/>
                <w:vanish/>
                <w:color w:val="E0E0E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instrText xml:space="preserve"> FORMTEXT </w:instrText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separate"/>
            </w:r>
            <w:r w:rsidRPr="000E141D">
              <w:rPr>
                <w:rFonts w:eastAsia="DejaVu Sans" w:cs="Lohit Hindi"/>
                <w:noProof/>
                <w:vanish/>
                <w:color w:val="E0E0E0"/>
                <w:kern w:val="3"/>
                <w:lang w:eastAsia="zh-CN" w:bidi="hi-IN"/>
              </w:rPr>
              <w:t>&lt;Vul kostenpost in&gt;</w:t>
            </w: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fldChar w:fldCharType="end"/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t>€</w:t>
            </w:r>
          </w:p>
        </w:tc>
      </w:tr>
      <w:tr w:rsidR="000E141D" w:rsidRPr="000E141D" w:rsidTr="00A63F91">
        <w:trPr>
          <w:hidden/>
        </w:trPr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jc w:val="right"/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t>Subtotaal D (Voorgeschreven activiteiten):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t>€</w:t>
            </w:r>
          </w:p>
        </w:tc>
      </w:tr>
      <w:bookmarkEnd w:id="1030"/>
      <w:tr w:rsidR="000E141D" w:rsidRPr="000E141D" w:rsidTr="00A63F91">
        <w:tc>
          <w:tcPr>
            <w:tcW w:w="6120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jc w:val="righ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Inschrijvingssom</w:t>
            </w:r>
            <w:bookmarkStart w:id="1031" w:name="bwBijlageK_PRC_3"/>
            <w:r w:rsidRPr="000E141D">
              <w:rPr>
                <w:rFonts w:eastAsia="DejaVu Sans" w:cs="Lohit Hindi"/>
                <w:vanish/>
                <w:color w:val="E0E0E0"/>
                <w:kern w:val="3"/>
                <w:lang w:eastAsia="zh-CN" w:bidi="hi-IN"/>
              </w:rPr>
              <w:t xml:space="preserve"> </w:t>
            </w:r>
            <w:r w:rsidRPr="000E141D">
              <w:rPr>
                <w:rFonts w:eastAsia="DejaVu Sans" w:cs="Verdana"/>
                <w:vanish/>
                <w:color w:val="E0E0E0"/>
                <w:kern w:val="3"/>
                <w:szCs w:val="18"/>
                <w:lang w:eastAsia="zh-CN" w:bidi="hi-IN"/>
              </w:rPr>
              <w:t>(Subtotaal C + D)</w:t>
            </w:r>
            <w:bookmarkEnd w:id="1031"/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:</w:t>
            </w:r>
          </w:p>
        </w:tc>
        <w:tc>
          <w:tcPr>
            <w:tcW w:w="1565" w:type="dxa"/>
          </w:tcPr>
          <w:p w:rsidR="000E141D" w:rsidRPr="000E141D" w:rsidRDefault="000E141D" w:rsidP="000E141D">
            <w:pPr>
              <w:widowControl w:val="0"/>
              <w:suppressAutoHyphens/>
              <w:autoSpaceDN w:val="0"/>
              <w:spacing w:line="240" w:lineRule="exact"/>
              <w:rPr>
                <w:rFonts w:eastAsia="DejaVu Sans" w:cs="Lohit Hindi"/>
                <w:color w:val="000000"/>
                <w:kern w:val="3"/>
                <w:lang w:eastAsia="zh-CN" w:bidi="hi-IN"/>
              </w:rPr>
            </w:pPr>
            <w:r w:rsidRPr="000E141D">
              <w:rPr>
                <w:rFonts w:eastAsia="DejaVu Sans" w:cs="Lohit Hindi"/>
                <w:color w:val="000000"/>
                <w:kern w:val="3"/>
                <w:lang w:eastAsia="zh-CN" w:bidi="hi-IN"/>
              </w:rPr>
              <w:t>€</w:t>
            </w:r>
          </w:p>
        </w:tc>
      </w:tr>
    </w:tbl>
    <w:p w:rsidR="000E141D" w:rsidRPr="000E141D" w:rsidRDefault="000E141D" w:rsidP="000E141D">
      <w:pPr>
        <w:widowControl w:val="0"/>
        <w:tabs>
          <w:tab w:val="left" w:pos="227"/>
          <w:tab w:val="left" w:pos="454"/>
          <w:tab w:val="left" w:pos="680"/>
        </w:tabs>
        <w:suppressAutoHyphens/>
        <w:autoSpaceDE w:val="0"/>
        <w:autoSpaceDN w:val="0"/>
        <w:adjustRightInd w:val="0"/>
        <w:spacing w:line="240" w:lineRule="exact"/>
        <w:ind w:left="126"/>
        <w:rPr>
          <w:rFonts w:eastAsia="DejaVu Sans" w:cs="Lohit Hindi"/>
          <w:color w:val="000000"/>
          <w:kern w:val="3"/>
          <w:szCs w:val="18"/>
          <w:lang w:eastAsia="zh-CN" w:bidi="hi-IN"/>
        </w:rPr>
      </w:pPr>
    </w:p>
    <w:p w:rsidR="000E141D" w:rsidRPr="000E141D" w:rsidRDefault="000E141D" w:rsidP="000E141D">
      <w:pPr>
        <w:widowControl w:val="0"/>
        <w:tabs>
          <w:tab w:val="left" w:pos="227"/>
          <w:tab w:val="left" w:pos="454"/>
          <w:tab w:val="left" w:pos="680"/>
        </w:tabs>
        <w:suppressAutoHyphens/>
        <w:autoSpaceDE w:val="0"/>
        <w:autoSpaceDN w:val="0"/>
        <w:adjustRightInd w:val="0"/>
        <w:spacing w:line="240" w:lineRule="exact"/>
        <w:ind w:left="126"/>
        <w:rPr>
          <w:rFonts w:eastAsia="DejaVu Sans" w:cs="Lohit Hindi"/>
          <w:color w:val="000000"/>
          <w:kern w:val="3"/>
          <w:szCs w:val="18"/>
          <w:lang w:eastAsia="zh-CN" w:bidi="hi-IN"/>
        </w:rPr>
      </w:pPr>
    </w:p>
    <w:p w:rsidR="000E141D" w:rsidRPr="000E141D" w:rsidRDefault="000E141D" w:rsidP="000E141D">
      <w:pPr>
        <w:widowControl w:val="0"/>
        <w:tabs>
          <w:tab w:val="left" w:pos="227"/>
          <w:tab w:val="left" w:pos="454"/>
          <w:tab w:val="left" w:pos="680"/>
        </w:tabs>
        <w:suppressAutoHyphens/>
        <w:autoSpaceDE w:val="0"/>
        <w:autoSpaceDN w:val="0"/>
        <w:adjustRightInd w:val="0"/>
        <w:spacing w:line="240" w:lineRule="exact"/>
        <w:ind w:left="126"/>
        <w:rPr>
          <w:rFonts w:eastAsia="DejaVu Sans" w:cs="Lohit Hindi"/>
          <w:b/>
          <w:color w:val="000000"/>
          <w:kern w:val="3"/>
          <w:szCs w:val="18"/>
          <w:lang w:eastAsia="zh-CN" w:bidi="hi-IN"/>
        </w:rPr>
      </w:pPr>
      <w:r w:rsidRPr="000E141D">
        <w:rPr>
          <w:rFonts w:eastAsia="DejaVu Sans" w:cs="Lohit Hindi"/>
          <w:b/>
          <w:color w:val="000000"/>
          <w:kern w:val="3"/>
          <w:szCs w:val="18"/>
          <w:lang w:eastAsia="zh-CN" w:bidi="hi-IN"/>
        </w:rPr>
        <w:t>Ondertekening</w:t>
      </w:r>
    </w:p>
    <w:p w:rsidR="000E141D" w:rsidRPr="000E141D" w:rsidRDefault="000E141D" w:rsidP="000E141D">
      <w:pPr>
        <w:widowControl w:val="0"/>
        <w:tabs>
          <w:tab w:val="left" w:pos="227"/>
          <w:tab w:val="left" w:pos="454"/>
          <w:tab w:val="left" w:pos="680"/>
        </w:tabs>
        <w:suppressAutoHyphens/>
        <w:autoSpaceDE w:val="0"/>
        <w:autoSpaceDN w:val="0"/>
        <w:adjustRightInd w:val="0"/>
        <w:spacing w:line="240" w:lineRule="exact"/>
        <w:ind w:left="126"/>
        <w:rPr>
          <w:rFonts w:eastAsia="DejaVu Sans" w:cs="Lohit Hindi"/>
          <w:color w:val="000000"/>
          <w:kern w:val="3"/>
          <w:szCs w:val="18"/>
          <w:lang w:eastAsia="zh-CN" w:bidi="hi-IN"/>
        </w:rPr>
      </w:pPr>
    </w:p>
    <w:p w:rsidR="000E141D" w:rsidRPr="000E141D" w:rsidRDefault="000E141D" w:rsidP="000E141D">
      <w:pPr>
        <w:widowControl w:val="0"/>
        <w:tabs>
          <w:tab w:val="left" w:pos="227"/>
          <w:tab w:val="left" w:pos="454"/>
          <w:tab w:val="left" w:pos="680"/>
        </w:tabs>
        <w:suppressAutoHyphens/>
        <w:autoSpaceDE w:val="0"/>
        <w:autoSpaceDN w:val="0"/>
        <w:adjustRightInd w:val="0"/>
        <w:spacing w:line="240" w:lineRule="exact"/>
        <w:ind w:left="126"/>
        <w:rPr>
          <w:rFonts w:eastAsia="DejaVu Sans" w:cs="Lohit Hindi"/>
          <w:color w:val="000000"/>
          <w:kern w:val="3"/>
          <w:szCs w:val="18"/>
          <w:lang w:eastAsia="zh-CN" w:bidi="hi-IN"/>
        </w:rPr>
      </w:pPr>
      <w:bookmarkStart w:id="1032" w:name="bwBijlageK_TN_aan"/>
      <w:r w:rsidRPr="000E141D">
        <w:rPr>
          <w:rFonts w:eastAsia="DejaVu Sans" w:cs="Lohit Hindi"/>
          <w:color w:val="000000"/>
          <w:kern w:val="3"/>
          <w:szCs w:val="18"/>
          <w:lang w:eastAsia="zh-CN" w:bidi="hi-IN"/>
        </w:rPr>
        <w:t>Deze Concept staat van ontleding van de inschrijvingssom dient digitaal te worden ondertekend conform paragraaf 2.4.1.</w:t>
      </w:r>
    </w:p>
    <w:p w:rsidR="000E141D" w:rsidRPr="000E141D" w:rsidRDefault="000E141D" w:rsidP="000E141D">
      <w:pPr>
        <w:widowControl w:val="0"/>
        <w:suppressAutoHyphens/>
        <w:autoSpaceDN w:val="0"/>
        <w:spacing w:line="260" w:lineRule="atLeast"/>
        <w:contextualSpacing/>
        <w:rPr>
          <w:rFonts w:eastAsia="DejaVu Sans" w:cs="Lohit Hindi"/>
          <w:kern w:val="3"/>
          <w:sz w:val="20"/>
          <w:szCs w:val="20"/>
          <w:lang w:eastAsia="zh-CN" w:bidi="hi-IN"/>
        </w:rPr>
      </w:pPr>
      <w:bookmarkStart w:id="1033" w:name="_GoBack"/>
      <w:bookmarkEnd w:id="1032"/>
      <w:bookmarkEnd w:id="1033"/>
    </w:p>
    <w:p w:rsidR="00316E8D" w:rsidRPr="000E141D" w:rsidRDefault="00316E8D" w:rsidP="000E141D"/>
    <w:sectPr w:rsidR="00316E8D" w:rsidRPr="000E141D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5FA" w:rsidRDefault="006475FA">
      <w:r>
        <w:separator/>
      </w:r>
    </w:p>
  </w:endnote>
  <w:endnote w:type="continuationSeparator" w:id="0">
    <w:p w:rsidR="006475FA" w:rsidRDefault="00647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0"/>
    <w:family w:val="auto"/>
    <w:pitch w:val="default"/>
  </w:font>
  <w:font w:name="V&amp;W Syntax (Adobe)">
    <w:panose1 w:val="020B0500000000000000"/>
    <w:charset w:val="00"/>
    <w:family w:val="swiss"/>
    <w:pitch w:val="variable"/>
    <w:sig w:usb0="8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70" w:rsidRPr="00EC0466" w:rsidRDefault="00ED3070">
    <w:pPr>
      <w:pStyle w:val="Voettekst"/>
      <w:rPr>
        <w:sz w:val="16"/>
        <w:szCs w:val="16"/>
      </w:rPr>
    </w:pPr>
    <w:r w:rsidRPr="00EC0466">
      <w:rPr>
        <w:sz w:val="16"/>
        <w:szCs w:val="16"/>
      </w:rPr>
      <w:tab/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0E141D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0E141D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5FA" w:rsidRDefault="006475FA">
      <w:r>
        <w:separator/>
      </w:r>
    </w:p>
  </w:footnote>
  <w:footnote w:type="continuationSeparator" w:id="0">
    <w:p w:rsidR="006475FA" w:rsidRDefault="006475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C59" w:rsidRPr="00476317" w:rsidRDefault="000E141D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F67C59" w:rsidRPr="00476317" w:rsidRDefault="00F67C59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B25874">
      <w:rPr>
        <w:rFonts w:cs="V&amp;W Syntax (Adobe)"/>
      </w:rPr>
      <w:t xml:space="preserve"> </w:t>
    </w:r>
    <w:r w:rsidR="00307D6B">
      <w:rPr>
        <w:rFonts w:cs="V&amp;W Syntax (Adobe)"/>
      </w:rPr>
      <w:t>31109402</w:t>
    </w:r>
    <w:r w:rsidR="00B25874">
      <w:rPr>
        <w:rFonts w:cs="V&amp;W Syntax (Adobe)"/>
      </w:rPr>
      <w:t xml:space="preserve"> </w:t>
    </w:r>
    <w:r w:rsidR="000E141D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F67C59" w:rsidRDefault="00F67C59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1B316E"/>
    <w:multiLevelType w:val="hybridMultilevel"/>
    <w:tmpl w:val="18EEC468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72CA752D"/>
    <w:multiLevelType w:val="hybridMultilevel"/>
    <w:tmpl w:val="57A019CC"/>
    <w:lvl w:ilvl="0" w:tplc="EB0EF6CC">
      <w:start w:val="1"/>
      <w:numFmt w:val="upperLetter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80F53"/>
    <w:rsid w:val="000E141D"/>
    <w:rsid w:val="001625FB"/>
    <w:rsid w:val="001E5136"/>
    <w:rsid w:val="002915BE"/>
    <w:rsid w:val="002D1D1F"/>
    <w:rsid w:val="002D7716"/>
    <w:rsid w:val="00307D6B"/>
    <w:rsid w:val="00316E8D"/>
    <w:rsid w:val="00322165"/>
    <w:rsid w:val="00366807"/>
    <w:rsid w:val="003809F4"/>
    <w:rsid w:val="003B01AC"/>
    <w:rsid w:val="003C3171"/>
    <w:rsid w:val="003D6922"/>
    <w:rsid w:val="003F435C"/>
    <w:rsid w:val="00444D4A"/>
    <w:rsid w:val="004640A7"/>
    <w:rsid w:val="004E1FFA"/>
    <w:rsid w:val="00520BC2"/>
    <w:rsid w:val="005722FA"/>
    <w:rsid w:val="005A6802"/>
    <w:rsid w:val="005F76AB"/>
    <w:rsid w:val="0061626B"/>
    <w:rsid w:val="006475FA"/>
    <w:rsid w:val="006636DE"/>
    <w:rsid w:val="006675FF"/>
    <w:rsid w:val="0067031F"/>
    <w:rsid w:val="00683324"/>
    <w:rsid w:val="006978C2"/>
    <w:rsid w:val="006A7CE0"/>
    <w:rsid w:val="006B0FDF"/>
    <w:rsid w:val="006B343C"/>
    <w:rsid w:val="006F50FD"/>
    <w:rsid w:val="007470B1"/>
    <w:rsid w:val="007E0AC4"/>
    <w:rsid w:val="007E40C5"/>
    <w:rsid w:val="007F417C"/>
    <w:rsid w:val="007F6232"/>
    <w:rsid w:val="00801DC3"/>
    <w:rsid w:val="008159C3"/>
    <w:rsid w:val="008336F3"/>
    <w:rsid w:val="008509F5"/>
    <w:rsid w:val="00874088"/>
    <w:rsid w:val="008A419A"/>
    <w:rsid w:val="008B4682"/>
    <w:rsid w:val="00952A70"/>
    <w:rsid w:val="009737D7"/>
    <w:rsid w:val="0098067A"/>
    <w:rsid w:val="009D76FA"/>
    <w:rsid w:val="009F3C22"/>
    <w:rsid w:val="00A6776A"/>
    <w:rsid w:val="00A723B4"/>
    <w:rsid w:val="00A85F44"/>
    <w:rsid w:val="00AB5828"/>
    <w:rsid w:val="00B25874"/>
    <w:rsid w:val="00B40248"/>
    <w:rsid w:val="00B72773"/>
    <w:rsid w:val="00BD2876"/>
    <w:rsid w:val="00BE23B3"/>
    <w:rsid w:val="00C11B5A"/>
    <w:rsid w:val="00C50044"/>
    <w:rsid w:val="00C62866"/>
    <w:rsid w:val="00CF7A5A"/>
    <w:rsid w:val="00D3778A"/>
    <w:rsid w:val="00D41F5F"/>
    <w:rsid w:val="00D7572F"/>
    <w:rsid w:val="00D95101"/>
    <w:rsid w:val="00DA74C0"/>
    <w:rsid w:val="00DC4989"/>
    <w:rsid w:val="00DD1D84"/>
    <w:rsid w:val="00E27DC5"/>
    <w:rsid w:val="00E90E35"/>
    <w:rsid w:val="00EC0466"/>
    <w:rsid w:val="00ED3070"/>
    <w:rsid w:val="00F12EE0"/>
    <w:rsid w:val="00F16B7E"/>
    <w:rsid w:val="00F17B8B"/>
    <w:rsid w:val="00F22CFA"/>
    <w:rsid w:val="00F645E7"/>
    <w:rsid w:val="00F67C59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E14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E1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&lt;E&gt;</vt:lpstr>
    </vt:vector>
  </TitlesOfParts>
  <Company>Rijkswaterstaat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&lt;E&gt;</dc:title>
  <dc:creator>feitzp</dc:creator>
  <cp:lastModifiedBy>Perquin, Joris (PPO)</cp:lastModifiedBy>
  <cp:revision>2</cp:revision>
  <cp:lastPrinted>2015-12-17T08:48:00Z</cp:lastPrinted>
  <dcterms:created xsi:type="dcterms:W3CDTF">2016-11-09T13:45:00Z</dcterms:created>
  <dcterms:modified xsi:type="dcterms:W3CDTF">2016-11-09T13:45:00Z</dcterms:modified>
</cp:coreProperties>
</file>