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502" w:rsidRPr="00D00502" w:rsidRDefault="00E5033A" w:rsidP="00D00502">
      <w:pPr>
        <w:pStyle w:val="Kop1"/>
        <w:numPr>
          <w:ilvl w:val="0"/>
          <w:numId w:val="5"/>
        </w:numPr>
        <w:tabs>
          <w:tab w:val="left" w:pos="540"/>
        </w:tabs>
        <w:spacing w:after="0" w:line="240" w:lineRule="auto"/>
        <w:rPr>
          <w:rFonts w:eastAsia="MS Mincho" w:cs="Arial"/>
          <w:sz w:val="22"/>
          <w:szCs w:val="22"/>
          <w:lang w:eastAsia="ja-JP"/>
        </w:rPr>
      </w:pPr>
      <w:bookmarkStart w:id="0" w:name="_Toc462839402"/>
      <w:r>
        <w:rPr>
          <w:rFonts w:eastAsia="MS Mincho" w:cs="Arial"/>
          <w:sz w:val="22"/>
          <w:szCs w:val="22"/>
          <w:lang w:eastAsia="ja-JP"/>
        </w:rPr>
        <w:t>Aanvullende v</w:t>
      </w:r>
      <w:r w:rsidR="00D00502" w:rsidRPr="00D00502">
        <w:rPr>
          <w:rFonts w:eastAsia="MS Mincho" w:cs="Arial"/>
          <w:sz w:val="22"/>
          <w:szCs w:val="22"/>
          <w:lang w:eastAsia="ja-JP"/>
        </w:rPr>
        <w:t>ragen aan de markt</w:t>
      </w:r>
      <w:bookmarkEnd w:id="0"/>
    </w:p>
    <w:p w:rsidR="00D00502" w:rsidRPr="00AE3FDF" w:rsidRDefault="00D00502" w:rsidP="00D00502">
      <w:pPr>
        <w:rPr>
          <w:rFonts w:cs="Arial"/>
          <w:sz w:val="22"/>
          <w:szCs w:val="22"/>
          <w:u w:val="single"/>
        </w:rPr>
      </w:pPr>
    </w:p>
    <w:p w:rsidR="00D00502" w:rsidRPr="00AE3FDF" w:rsidRDefault="00E5033A" w:rsidP="00D00502">
      <w:pPr>
        <w:ind w:left="567"/>
        <w:jc w:val="both"/>
        <w:rPr>
          <w:rFonts w:eastAsia="MS Mincho" w:cs="Arial"/>
          <w:sz w:val="22"/>
          <w:szCs w:val="22"/>
          <w:lang w:eastAsia="ja-JP"/>
        </w:rPr>
      </w:pPr>
      <w:r>
        <w:rPr>
          <w:rFonts w:eastAsia="MS Mincho" w:cs="Arial"/>
          <w:sz w:val="22"/>
          <w:szCs w:val="22"/>
          <w:lang w:eastAsia="ja-JP"/>
        </w:rPr>
        <w:t>Tijdens de schouw zijn er aantal zaken aan bod gekomen die er toe geleid hebben dat de aanbestedende dienst een aantal aanvullende vragen aan de markt wilt stellen.</w:t>
      </w:r>
      <w:r w:rsidR="00B172B7">
        <w:rPr>
          <w:rFonts w:eastAsia="MS Mincho" w:cs="Arial"/>
          <w:sz w:val="22"/>
          <w:szCs w:val="22"/>
          <w:lang w:eastAsia="ja-JP"/>
        </w:rPr>
        <w:t xml:space="preserve"> De aanvullende vragen zijn rood gemarkeerd.</w:t>
      </w:r>
    </w:p>
    <w:p w:rsidR="00D00502" w:rsidRPr="00AE3FDF" w:rsidRDefault="00D00502" w:rsidP="00D00502">
      <w:pPr>
        <w:ind w:left="708"/>
        <w:rPr>
          <w:rFonts w:eastAsia="MS Mincho" w:cs="Arial"/>
          <w:sz w:val="22"/>
          <w:szCs w:val="22"/>
          <w:lang w:eastAsia="ja-JP"/>
        </w:rPr>
      </w:pPr>
    </w:p>
    <w:p w:rsidR="00D00502" w:rsidRPr="00AE3FDF" w:rsidRDefault="00D00502" w:rsidP="00D00502">
      <w:pPr>
        <w:ind w:left="708"/>
        <w:rPr>
          <w:rFonts w:eastAsia="MS Mincho" w:cs="Arial"/>
          <w:sz w:val="22"/>
          <w:szCs w:val="22"/>
          <w:lang w:eastAsia="ja-JP"/>
        </w:rPr>
      </w:pPr>
    </w:p>
    <w:tbl>
      <w:tblPr>
        <w:tblW w:w="9210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8395"/>
      </w:tblGrid>
      <w:tr w:rsidR="00D00502" w:rsidRPr="00AE3FDF" w:rsidTr="00D00502">
        <w:tc>
          <w:tcPr>
            <w:tcW w:w="815" w:type="dxa"/>
            <w:shd w:val="clear" w:color="auto" w:fill="auto"/>
          </w:tcPr>
          <w:p w:rsidR="00D00502" w:rsidRPr="00AE3FDF" w:rsidRDefault="00D00502" w:rsidP="0045665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E3FDF">
              <w:rPr>
                <w:rFonts w:cs="Arial"/>
                <w:b/>
                <w:sz w:val="22"/>
                <w:szCs w:val="22"/>
              </w:rPr>
              <w:t>1.</w:t>
            </w:r>
          </w:p>
        </w:tc>
        <w:tc>
          <w:tcPr>
            <w:tcW w:w="8395" w:type="dxa"/>
            <w:shd w:val="clear" w:color="auto" w:fill="auto"/>
          </w:tcPr>
          <w:p w:rsidR="00D00502" w:rsidRPr="0080658C" w:rsidRDefault="00D00502" w:rsidP="0045665D">
            <w:pPr>
              <w:ind w:left="37"/>
              <w:rPr>
                <w:rFonts w:cs="Arial"/>
                <w:sz w:val="22"/>
                <w:szCs w:val="22"/>
              </w:rPr>
            </w:pPr>
            <w:r w:rsidRPr="0080658C">
              <w:rPr>
                <w:rFonts w:cs="Arial"/>
                <w:sz w:val="22"/>
                <w:szCs w:val="22"/>
              </w:rPr>
              <w:t>Welke exploitatietermijn acht u het meest reëel, mede vanuit het oogpunt van het  terugverdienen van investeringen?</w:t>
            </w:r>
          </w:p>
          <w:p w:rsidR="00D00502" w:rsidRPr="00AE3FDF" w:rsidRDefault="00D00502" w:rsidP="0045665D">
            <w:pPr>
              <w:ind w:left="37"/>
              <w:rPr>
                <w:rFonts w:cs="Arial"/>
                <w:sz w:val="22"/>
                <w:szCs w:val="22"/>
              </w:rPr>
            </w:pPr>
          </w:p>
        </w:tc>
      </w:tr>
      <w:tr w:rsidR="00D00502" w:rsidRPr="00AE3FDF" w:rsidTr="00D00502">
        <w:tc>
          <w:tcPr>
            <w:tcW w:w="815" w:type="dxa"/>
            <w:shd w:val="clear" w:color="auto" w:fill="auto"/>
          </w:tcPr>
          <w:p w:rsidR="00D00502" w:rsidRPr="00AE3FDF" w:rsidRDefault="00D00502" w:rsidP="0045665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E3FDF">
              <w:rPr>
                <w:rFonts w:cs="Arial"/>
                <w:b/>
                <w:sz w:val="22"/>
                <w:szCs w:val="22"/>
              </w:rPr>
              <w:t>Antw.</w:t>
            </w:r>
          </w:p>
        </w:tc>
        <w:tc>
          <w:tcPr>
            <w:tcW w:w="8395" w:type="dxa"/>
            <w:shd w:val="clear" w:color="auto" w:fill="auto"/>
          </w:tcPr>
          <w:p w:rsidR="00D00502" w:rsidRPr="00AE3FDF" w:rsidRDefault="00D00502" w:rsidP="0045665D">
            <w:pPr>
              <w:ind w:left="37"/>
              <w:rPr>
                <w:rFonts w:cs="Arial"/>
                <w:color w:val="000000"/>
                <w:sz w:val="22"/>
                <w:szCs w:val="22"/>
              </w:rPr>
            </w:pPr>
          </w:p>
          <w:p w:rsidR="00D00502" w:rsidRPr="00AE3FDF" w:rsidRDefault="00D00502" w:rsidP="0045665D">
            <w:pPr>
              <w:ind w:left="37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D00502" w:rsidRPr="00AE3FDF" w:rsidTr="00D00502">
        <w:tc>
          <w:tcPr>
            <w:tcW w:w="815" w:type="dxa"/>
            <w:shd w:val="clear" w:color="auto" w:fill="auto"/>
          </w:tcPr>
          <w:p w:rsidR="00D00502" w:rsidRPr="00AE3FDF" w:rsidRDefault="00D00502" w:rsidP="0045665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E3FDF">
              <w:rPr>
                <w:rFonts w:cs="Arial"/>
                <w:b/>
                <w:sz w:val="22"/>
                <w:szCs w:val="22"/>
              </w:rPr>
              <w:t>2.</w:t>
            </w:r>
          </w:p>
        </w:tc>
        <w:tc>
          <w:tcPr>
            <w:tcW w:w="8395" w:type="dxa"/>
            <w:shd w:val="clear" w:color="auto" w:fill="auto"/>
          </w:tcPr>
          <w:p w:rsidR="00D00502" w:rsidRPr="0080658C" w:rsidRDefault="00D00502" w:rsidP="0045665D">
            <w:pPr>
              <w:ind w:left="37"/>
              <w:rPr>
                <w:rFonts w:cs="Arial"/>
                <w:color w:val="000000"/>
                <w:sz w:val="22"/>
                <w:szCs w:val="22"/>
              </w:rPr>
            </w:pPr>
            <w:r w:rsidRPr="0080658C">
              <w:rPr>
                <w:rFonts w:cs="Arial"/>
                <w:color w:val="000000"/>
                <w:sz w:val="22"/>
                <w:szCs w:val="22"/>
              </w:rPr>
              <w:t xml:space="preserve">Wat zijn voor u de voor- en nadelen van een concessie? </w:t>
            </w:r>
          </w:p>
          <w:p w:rsidR="00D00502" w:rsidRPr="00AE3FDF" w:rsidRDefault="00D00502" w:rsidP="0045665D">
            <w:pPr>
              <w:ind w:left="37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D00502" w:rsidRPr="00AE3FDF" w:rsidTr="00D00502">
        <w:tc>
          <w:tcPr>
            <w:tcW w:w="815" w:type="dxa"/>
            <w:shd w:val="clear" w:color="auto" w:fill="auto"/>
          </w:tcPr>
          <w:p w:rsidR="00D00502" w:rsidRPr="00AE3FDF" w:rsidRDefault="00D00502" w:rsidP="0045665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E3FDF">
              <w:rPr>
                <w:rFonts w:cs="Arial"/>
                <w:b/>
                <w:sz w:val="22"/>
                <w:szCs w:val="22"/>
              </w:rPr>
              <w:t>Antw.</w:t>
            </w:r>
          </w:p>
        </w:tc>
        <w:tc>
          <w:tcPr>
            <w:tcW w:w="8395" w:type="dxa"/>
            <w:shd w:val="clear" w:color="auto" w:fill="auto"/>
          </w:tcPr>
          <w:p w:rsidR="00D00502" w:rsidRPr="00AE3FDF" w:rsidRDefault="00D00502" w:rsidP="0045665D">
            <w:pPr>
              <w:rPr>
                <w:rFonts w:cs="Arial"/>
                <w:color w:val="000000"/>
                <w:sz w:val="22"/>
                <w:szCs w:val="22"/>
              </w:rPr>
            </w:pPr>
          </w:p>
          <w:p w:rsidR="00D00502" w:rsidRPr="00AE3FDF" w:rsidRDefault="00D00502" w:rsidP="0045665D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D00502" w:rsidRPr="00AE3FDF" w:rsidTr="00D00502">
        <w:tc>
          <w:tcPr>
            <w:tcW w:w="815" w:type="dxa"/>
            <w:shd w:val="clear" w:color="auto" w:fill="auto"/>
          </w:tcPr>
          <w:p w:rsidR="00D00502" w:rsidRPr="00AE3FDF" w:rsidRDefault="00D00502" w:rsidP="0045665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E3FDF">
              <w:rPr>
                <w:rFonts w:cs="Arial"/>
                <w:b/>
                <w:sz w:val="22"/>
                <w:szCs w:val="22"/>
              </w:rPr>
              <w:t>3.</w:t>
            </w:r>
          </w:p>
        </w:tc>
        <w:tc>
          <w:tcPr>
            <w:tcW w:w="8395" w:type="dxa"/>
            <w:shd w:val="clear" w:color="auto" w:fill="auto"/>
          </w:tcPr>
          <w:p w:rsidR="00D00502" w:rsidRPr="0080658C" w:rsidRDefault="00D00502" w:rsidP="0045665D">
            <w:pPr>
              <w:rPr>
                <w:rFonts w:cs="Arial"/>
                <w:bCs/>
                <w:color w:val="000000"/>
                <w:sz w:val="22"/>
                <w:szCs w:val="22"/>
              </w:rPr>
            </w:pPr>
            <w:r w:rsidRPr="0080658C">
              <w:rPr>
                <w:rFonts w:cs="Arial"/>
                <w:bCs/>
                <w:color w:val="000000"/>
                <w:sz w:val="22"/>
                <w:szCs w:val="22"/>
              </w:rPr>
              <w:t>Ziet u een alternatief voor een concessie waarbij gemeente een zuivere rol houdt als opdrachtgever?</w:t>
            </w:r>
          </w:p>
          <w:p w:rsidR="00D00502" w:rsidRPr="00AE3FDF" w:rsidRDefault="00D00502" w:rsidP="0045665D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D00502" w:rsidRPr="00AE3FDF" w:rsidTr="00D00502">
        <w:tc>
          <w:tcPr>
            <w:tcW w:w="815" w:type="dxa"/>
            <w:shd w:val="clear" w:color="auto" w:fill="auto"/>
          </w:tcPr>
          <w:p w:rsidR="00D00502" w:rsidRPr="00AE3FDF" w:rsidRDefault="00D00502" w:rsidP="0045665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E3FDF">
              <w:rPr>
                <w:rFonts w:cs="Arial"/>
                <w:b/>
                <w:sz w:val="22"/>
                <w:szCs w:val="22"/>
              </w:rPr>
              <w:t>Antw.</w:t>
            </w:r>
          </w:p>
        </w:tc>
        <w:tc>
          <w:tcPr>
            <w:tcW w:w="8395" w:type="dxa"/>
            <w:shd w:val="clear" w:color="auto" w:fill="auto"/>
          </w:tcPr>
          <w:p w:rsidR="00D00502" w:rsidRPr="00AE3FDF" w:rsidRDefault="00D00502" w:rsidP="0045665D">
            <w:pPr>
              <w:rPr>
                <w:rFonts w:cs="Arial"/>
                <w:color w:val="000000"/>
                <w:sz w:val="22"/>
                <w:szCs w:val="22"/>
              </w:rPr>
            </w:pPr>
          </w:p>
          <w:p w:rsidR="00D00502" w:rsidRPr="00AE3FDF" w:rsidRDefault="00D00502" w:rsidP="0045665D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D00502" w:rsidRPr="00AE3FDF" w:rsidTr="00D00502">
        <w:tc>
          <w:tcPr>
            <w:tcW w:w="815" w:type="dxa"/>
            <w:shd w:val="clear" w:color="auto" w:fill="auto"/>
          </w:tcPr>
          <w:p w:rsidR="00D00502" w:rsidRPr="00AE3FDF" w:rsidRDefault="00D00502" w:rsidP="0045665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E3FDF">
              <w:rPr>
                <w:rFonts w:cs="Arial"/>
                <w:b/>
                <w:sz w:val="22"/>
                <w:szCs w:val="22"/>
              </w:rPr>
              <w:t>4.</w:t>
            </w:r>
          </w:p>
        </w:tc>
        <w:tc>
          <w:tcPr>
            <w:tcW w:w="8395" w:type="dxa"/>
            <w:shd w:val="clear" w:color="auto" w:fill="auto"/>
          </w:tcPr>
          <w:p w:rsidR="00D00502" w:rsidRPr="0080658C" w:rsidRDefault="00D00502" w:rsidP="0045665D">
            <w:pPr>
              <w:rPr>
                <w:rFonts w:cs="Arial"/>
                <w:bCs/>
                <w:color w:val="000000"/>
                <w:sz w:val="22"/>
                <w:szCs w:val="22"/>
              </w:rPr>
            </w:pPr>
            <w:r w:rsidRPr="0080658C">
              <w:rPr>
                <w:rFonts w:cs="Arial"/>
                <w:bCs/>
                <w:color w:val="000000"/>
                <w:sz w:val="22"/>
                <w:szCs w:val="22"/>
              </w:rPr>
              <w:t>Waarmee dienen wij rekening te houden om een concessie voor u werkbaar te laten zijn?</w:t>
            </w:r>
          </w:p>
          <w:p w:rsidR="00D00502" w:rsidRPr="00AE3FDF" w:rsidRDefault="00D00502" w:rsidP="0045665D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D00502" w:rsidRPr="00AE3FDF" w:rsidTr="00D00502">
        <w:tc>
          <w:tcPr>
            <w:tcW w:w="815" w:type="dxa"/>
            <w:shd w:val="clear" w:color="auto" w:fill="auto"/>
          </w:tcPr>
          <w:p w:rsidR="00D00502" w:rsidRPr="00AE3FDF" w:rsidRDefault="00D00502" w:rsidP="0045665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E3FDF">
              <w:rPr>
                <w:rFonts w:cs="Arial"/>
                <w:b/>
                <w:sz w:val="22"/>
                <w:szCs w:val="22"/>
              </w:rPr>
              <w:t>Antw.</w:t>
            </w:r>
          </w:p>
        </w:tc>
        <w:tc>
          <w:tcPr>
            <w:tcW w:w="8395" w:type="dxa"/>
            <w:shd w:val="clear" w:color="auto" w:fill="auto"/>
          </w:tcPr>
          <w:p w:rsidR="00D00502" w:rsidRPr="00AE3FDF" w:rsidRDefault="00D00502" w:rsidP="0045665D">
            <w:pPr>
              <w:rPr>
                <w:rFonts w:cs="Arial"/>
                <w:color w:val="000000"/>
                <w:sz w:val="22"/>
                <w:szCs w:val="22"/>
              </w:rPr>
            </w:pPr>
          </w:p>
          <w:p w:rsidR="00D00502" w:rsidRPr="00AE3FDF" w:rsidRDefault="00D00502" w:rsidP="0045665D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D00502" w:rsidRPr="00AE3FDF" w:rsidTr="00D00502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502" w:rsidRPr="00AE3FDF" w:rsidRDefault="00D00502" w:rsidP="0045665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E3FDF">
              <w:rPr>
                <w:rFonts w:cs="Arial"/>
                <w:b/>
                <w:sz w:val="22"/>
                <w:szCs w:val="22"/>
              </w:rPr>
              <w:t>5.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502" w:rsidRPr="0080658C" w:rsidRDefault="00D00502" w:rsidP="0045665D">
            <w:pPr>
              <w:rPr>
                <w:rFonts w:cs="Arial"/>
                <w:bCs/>
                <w:color w:val="000000"/>
                <w:sz w:val="22"/>
                <w:szCs w:val="22"/>
              </w:rPr>
            </w:pPr>
            <w:r w:rsidRPr="0080658C">
              <w:rPr>
                <w:rFonts w:cs="Arial"/>
                <w:bCs/>
                <w:color w:val="000000"/>
                <w:sz w:val="22"/>
                <w:szCs w:val="22"/>
              </w:rPr>
              <w:t>De gemeente wil de onderwijs, vereniging- en instructiefunctie van het Sportiom borgen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, alsook het subtropisch zwemmen</w:t>
            </w:r>
            <w:r w:rsidRPr="0080658C">
              <w:rPr>
                <w:rFonts w:cs="Arial"/>
                <w:bCs/>
                <w:color w:val="000000"/>
                <w:sz w:val="22"/>
                <w:szCs w:val="22"/>
              </w:rPr>
              <w:t xml:space="preserve"> en de leisure functie aan de markt overlaten. Hoe kijkt u aan tegen dit uitgangspunt wetende dat 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deze</w:t>
            </w:r>
            <w:r w:rsidRPr="0080658C">
              <w:rPr>
                <w:rFonts w:cs="Arial"/>
                <w:bCs/>
                <w:color w:val="000000"/>
                <w:sz w:val="22"/>
                <w:szCs w:val="22"/>
              </w:rPr>
              <w:t xml:space="preserve"> functies in een en hetzelfde gebouw gebundeld zijn.  </w:t>
            </w:r>
          </w:p>
          <w:p w:rsidR="00D00502" w:rsidRPr="00AE3FDF" w:rsidRDefault="00D00502" w:rsidP="0045665D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D00502" w:rsidRPr="00AE3FDF" w:rsidTr="00D00502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502" w:rsidRPr="00AE3FDF" w:rsidRDefault="00D00502" w:rsidP="0045665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E3FDF">
              <w:rPr>
                <w:rFonts w:cs="Arial"/>
                <w:b/>
                <w:sz w:val="22"/>
                <w:szCs w:val="22"/>
              </w:rPr>
              <w:t>Antw.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502" w:rsidRPr="00AE3FDF" w:rsidRDefault="00D00502" w:rsidP="0045665D">
            <w:pPr>
              <w:rPr>
                <w:rFonts w:cs="Arial"/>
                <w:color w:val="000000"/>
                <w:sz w:val="22"/>
                <w:szCs w:val="22"/>
              </w:rPr>
            </w:pPr>
          </w:p>
          <w:p w:rsidR="00D00502" w:rsidRPr="00AE3FDF" w:rsidRDefault="00D00502" w:rsidP="0045665D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D00502" w:rsidRPr="00AE3FDF" w:rsidTr="00D00502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502" w:rsidRPr="00AE3FDF" w:rsidRDefault="00D00502" w:rsidP="0045665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E3FDF">
              <w:rPr>
                <w:rFonts w:cs="Arial"/>
                <w:b/>
                <w:sz w:val="22"/>
                <w:szCs w:val="22"/>
              </w:rPr>
              <w:t>6.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502" w:rsidRPr="0080658C" w:rsidRDefault="00D00502" w:rsidP="0045665D">
            <w:pPr>
              <w:rPr>
                <w:rFonts w:cs="Arial"/>
                <w:bCs/>
                <w:color w:val="000000"/>
                <w:sz w:val="22"/>
                <w:szCs w:val="22"/>
              </w:rPr>
            </w:pPr>
            <w:r w:rsidRPr="0080658C">
              <w:rPr>
                <w:rFonts w:cs="Arial"/>
                <w:bCs/>
                <w:color w:val="000000"/>
                <w:sz w:val="22"/>
                <w:szCs w:val="22"/>
              </w:rPr>
              <w:t>Welke investeringen zou u willen/kunnen doen in het Sportiom? En waarin niet? en waarom?</w:t>
            </w:r>
          </w:p>
          <w:p w:rsidR="00D00502" w:rsidRPr="00AE3FDF" w:rsidRDefault="00D00502" w:rsidP="0045665D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D00502" w:rsidRPr="00AE3FDF" w:rsidTr="00D00502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502" w:rsidRPr="00AE3FDF" w:rsidRDefault="00D00502" w:rsidP="0045665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E3FDF">
              <w:rPr>
                <w:rFonts w:cs="Arial"/>
                <w:b/>
                <w:sz w:val="22"/>
                <w:szCs w:val="22"/>
              </w:rPr>
              <w:t>Antw.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502" w:rsidRPr="00AE3FDF" w:rsidRDefault="00D00502" w:rsidP="0045665D">
            <w:pPr>
              <w:rPr>
                <w:rFonts w:cs="Arial"/>
                <w:color w:val="000000"/>
                <w:sz w:val="22"/>
                <w:szCs w:val="22"/>
              </w:rPr>
            </w:pPr>
          </w:p>
          <w:p w:rsidR="00D00502" w:rsidRPr="00AE3FDF" w:rsidRDefault="00D00502" w:rsidP="0045665D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D00502" w:rsidRPr="00AE3FDF" w:rsidTr="00D00502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502" w:rsidRPr="00AE3FDF" w:rsidRDefault="00D00502" w:rsidP="0045665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E3FDF">
              <w:rPr>
                <w:rFonts w:cs="Arial"/>
                <w:b/>
                <w:sz w:val="22"/>
                <w:szCs w:val="22"/>
              </w:rPr>
              <w:t>7.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502" w:rsidRPr="0080658C" w:rsidRDefault="00D00502" w:rsidP="0045665D">
            <w:pPr>
              <w:rPr>
                <w:rFonts w:cs="Arial"/>
                <w:color w:val="000000"/>
                <w:sz w:val="22"/>
                <w:szCs w:val="22"/>
              </w:rPr>
            </w:pPr>
            <w:r w:rsidRPr="0080658C">
              <w:rPr>
                <w:rFonts w:cs="Arial"/>
                <w:color w:val="000000"/>
                <w:sz w:val="22"/>
                <w:szCs w:val="22"/>
              </w:rPr>
              <w:t>Wat zijn de belemmeringen bij het doen van dergelijke investeringen?</w:t>
            </w:r>
          </w:p>
          <w:p w:rsidR="00D00502" w:rsidRPr="00AE3FDF" w:rsidRDefault="00D00502" w:rsidP="0045665D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D00502" w:rsidRPr="00AE3FDF" w:rsidTr="00D00502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502" w:rsidRPr="00AE3FDF" w:rsidRDefault="00D00502" w:rsidP="0045665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E3FDF">
              <w:rPr>
                <w:rFonts w:cs="Arial"/>
                <w:b/>
                <w:sz w:val="22"/>
                <w:szCs w:val="22"/>
              </w:rPr>
              <w:t>Antw.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502" w:rsidRPr="00AE3FDF" w:rsidRDefault="00D00502" w:rsidP="0045665D">
            <w:pPr>
              <w:rPr>
                <w:rFonts w:cs="Arial"/>
                <w:color w:val="000000"/>
                <w:sz w:val="22"/>
                <w:szCs w:val="22"/>
              </w:rPr>
            </w:pPr>
          </w:p>
          <w:p w:rsidR="00D00502" w:rsidRPr="00AE3FDF" w:rsidRDefault="00D00502" w:rsidP="0045665D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D00502" w:rsidRPr="00AE3FDF" w:rsidTr="0045665D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502" w:rsidRPr="00AE3FDF" w:rsidRDefault="00D00502" w:rsidP="0045665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E3FDF">
              <w:rPr>
                <w:rFonts w:cs="Arial"/>
                <w:b/>
                <w:sz w:val="22"/>
                <w:szCs w:val="22"/>
              </w:rPr>
              <w:t>8.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502" w:rsidRDefault="00D00502" w:rsidP="0045665D">
            <w:pPr>
              <w:rPr>
                <w:rFonts w:cs="Arial"/>
                <w:color w:val="000000"/>
                <w:sz w:val="22"/>
                <w:szCs w:val="22"/>
              </w:rPr>
            </w:pPr>
            <w:r w:rsidRPr="0080658C">
              <w:rPr>
                <w:rFonts w:cs="Arial"/>
                <w:color w:val="000000"/>
                <w:sz w:val="22"/>
                <w:szCs w:val="22"/>
              </w:rPr>
              <w:t xml:space="preserve">Wat zijn de probleempunten die 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mogelijk </w:t>
            </w:r>
            <w:r w:rsidRPr="0080658C">
              <w:rPr>
                <w:rFonts w:cs="Arial"/>
                <w:color w:val="000000"/>
                <w:sz w:val="22"/>
                <w:szCs w:val="22"/>
              </w:rPr>
              <w:t>opgelost moeten zijn door gemeente bij het doen van dergelijke investeringen?</w:t>
            </w:r>
          </w:p>
          <w:p w:rsidR="00D00502" w:rsidRPr="00AE3FDF" w:rsidRDefault="00D00502" w:rsidP="0045665D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D00502" w:rsidRPr="00AE3FDF" w:rsidTr="0045665D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502" w:rsidRPr="00AE3FDF" w:rsidRDefault="00D00502" w:rsidP="0045665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E3FDF">
              <w:rPr>
                <w:rFonts w:cs="Arial"/>
                <w:b/>
                <w:sz w:val="22"/>
                <w:szCs w:val="22"/>
              </w:rPr>
              <w:t>Antw.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502" w:rsidRPr="00AE3FDF" w:rsidRDefault="00D00502" w:rsidP="0045665D">
            <w:pPr>
              <w:rPr>
                <w:rFonts w:cs="Arial"/>
                <w:color w:val="000000"/>
                <w:sz w:val="22"/>
                <w:szCs w:val="22"/>
              </w:rPr>
            </w:pPr>
          </w:p>
          <w:p w:rsidR="00D00502" w:rsidRPr="00AE3FDF" w:rsidRDefault="00D00502" w:rsidP="0045665D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D00502" w:rsidRPr="00AE3FDF" w:rsidTr="0045665D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502" w:rsidRPr="00AE3FDF" w:rsidRDefault="00D00502" w:rsidP="0045665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E3FDF">
              <w:rPr>
                <w:rFonts w:cs="Arial"/>
                <w:b/>
                <w:sz w:val="22"/>
                <w:szCs w:val="22"/>
              </w:rPr>
              <w:t>9.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502" w:rsidRPr="0080658C" w:rsidRDefault="00D00502" w:rsidP="0045665D">
            <w:pPr>
              <w:rPr>
                <w:rFonts w:cs="Arial"/>
                <w:sz w:val="22"/>
                <w:szCs w:val="22"/>
              </w:rPr>
            </w:pPr>
            <w:r w:rsidRPr="0080658C">
              <w:rPr>
                <w:rFonts w:cs="Arial"/>
                <w:sz w:val="22"/>
                <w:szCs w:val="22"/>
              </w:rPr>
              <w:t>Welke waarde toevoegingen ziet u als reëel en zijn volgens u interessant genoeg om risicodragend in te investeren?</w:t>
            </w:r>
          </w:p>
          <w:p w:rsidR="00D00502" w:rsidRPr="00AE3FDF" w:rsidRDefault="00D00502" w:rsidP="0045665D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D00502" w:rsidRPr="00AE3FDF" w:rsidTr="0045665D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502" w:rsidRPr="00AE3FDF" w:rsidRDefault="00D00502" w:rsidP="0045665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E3FDF">
              <w:rPr>
                <w:rFonts w:cs="Arial"/>
                <w:b/>
                <w:sz w:val="22"/>
                <w:szCs w:val="22"/>
              </w:rPr>
              <w:t>Antw.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502" w:rsidRPr="00AE3FDF" w:rsidRDefault="00D00502" w:rsidP="0045665D">
            <w:pPr>
              <w:rPr>
                <w:rFonts w:cs="Arial"/>
                <w:color w:val="000000"/>
                <w:sz w:val="22"/>
                <w:szCs w:val="22"/>
              </w:rPr>
            </w:pPr>
          </w:p>
          <w:p w:rsidR="00D00502" w:rsidRPr="00AE3FDF" w:rsidRDefault="00D00502" w:rsidP="0045665D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D00502" w:rsidRPr="00AE3FDF" w:rsidTr="0045665D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502" w:rsidRPr="00AE3FDF" w:rsidRDefault="00D00502" w:rsidP="0045665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E3FDF">
              <w:rPr>
                <w:rFonts w:cs="Arial"/>
                <w:b/>
                <w:sz w:val="22"/>
                <w:szCs w:val="22"/>
              </w:rPr>
              <w:t>10.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502" w:rsidRPr="00930F25" w:rsidRDefault="00D00502" w:rsidP="0045665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Overname, van onder andere </w:t>
            </w:r>
            <w:r w:rsidRPr="00930F25">
              <w:rPr>
                <w:rFonts w:cs="Arial"/>
                <w:sz w:val="22"/>
                <w:szCs w:val="22"/>
              </w:rPr>
              <w:t>personeel, welke termijn van overdracht is volgens u nodig en reëel?</w:t>
            </w:r>
          </w:p>
          <w:p w:rsidR="00D00502" w:rsidRPr="00AE3FDF" w:rsidRDefault="00D00502" w:rsidP="0045665D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D00502" w:rsidRPr="00AE3FDF" w:rsidTr="0045665D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502" w:rsidRPr="00AE3FDF" w:rsidRDefault="00D00502" w:rsidP="0045665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E3FDF">
              <w:rPr>
                <w:rFonts w:cs="Arial"/>
                <w:b/>
                <w:sz w:val="22"/>
                <w:szCs w:val="22"/>
              </w:rPr>
              <w:lastRenderedPageBreak/>
              <w:t>Antw.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502" w:rsidRPr="00AE3FDF" w:rsidRDefault="00D00502" w:rsidP="0045665D">
            <w:pPr>
              <w:rPr>
                <w:rFonts w:cs="Arial"/>
                <w:color w:val="000000"/>
                <w:sz w:val="22"/>
                <w:szCs w:val="22"/>
              </w:rPr>
            </w:pPr>
          </w:p>
          <w:p w:rsidR="00D00502" w:rsidRPr="00AE3FDF" w:rsidRDefault="00D00502" w:rsidP="0045665D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D00502" w:rsidRPr="00AE3FDF" w:rsidTr="0045665D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502" w:rsidRPr="00AE3FDF" w:rsidRDefault="00D00502" w:rsidP="0045665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E3FDF">
              <w:rPr>
                <w:rFonts w:cs="Arial"/>
                <w:b/>
                <w:sz w:val="22"/>
                <w:szCs w:val="22"/>
              </w:rPr>
              <w:t>11.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502" w:rsidRPr="00930F25" w:rsidRDefault="00D00502" w:rsidP="0045665D">
            <w:pPr>
              <w:rPr>
                <w:rFonts w:cs="Arial"/>
                <w:sz w:val="22"/>
                <w:szCs w:val="22"/>
              </w:rPr>
            </w:pPr>
            <w:r w:rsidRPr="00930F25">
              <w:rPr>
                <w:rFonts w:cs="Arial"/>
                <w:sz w:val="22"/>
                <w:szCs w:val="22"/>
              </w:rPr>
              <w:t xml:space="preserve">Hoe kijkt u aan tegen de overname van de huidige exploitatie b.v. </w:t>
            </w:r>
            <w:r>
              <w:rPr>
                <w:rFonts w:cs="Arial"/>
                <w:sz w:val="22"/>
                <w:szCs w:val="22"/>
              </w:rPr>
              <w:t>met inbegrip van het personeel?</w:t>
            </w:r>
          </w:p>
          <w:p w:rsidR="00D00502" w:rsidRPr="00AE3FDF" w:rsidRDefault="00D00502" w:rsidP="0045665D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D00502" w:rsidRPr="00AE3FDF" w:rsidTr="0045665D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502" w:rsidRPr="00AE3FDF" w:rsidRDefault="00D00502" w:rsidP="0045665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E3FDF">
              <w:rPr>
                <w:rFonts w:cs="Arial"/>
                <w:b/>
                <w:sz w:val="22"/>
                <w:szCs w:val="22"/>
              </w:rPr>
              <w:t>Antw.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502" w:rsidRPr="00AE3FDF" w:rsidRDefault="00D00502" w:rsidP="0045665D">
            <w:pPr>
              <w:rPr>
                <w:rFonts w:cs="Arial"/>
                <w:color w:val="000000"/>
                <w:sz w:val="22"/>
                <w:szCs w:val="22"/>
              </w:rPr>
            </w:pPr>
          </w:p>
          <w:p w:rsidR="00D00502" w:rsidRPr="00AE3FDF" w:rsidRDefault="00D00502" w:rsidP="0045665D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D00502" w:rsidRPr="00AE3FDF" w:rsidTr="0045665D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502" w:rsidRPr="00D00502" w:rsidRDefault="00D00502" w:rsidP="0045665D">
            <w:pPr>
              <w:jc w:val="center"/>
              <w:rPr>
                <w:rFonts w:cs="Arial"/>
                <w:b/>
                <w:color w:val="FF0000"/>
                <w:sz w:val="22"/>
                <w:szCs w:val="22"/>
              </w:rPr>
            </w:pPr>
            <w:r w:rsidRPr="00D00502">
              <w:rPr>
                <w:rFonts w:cs="Arial"/>
                <w:b/>
                <w:color w:val="FF0000"/>
                <w:sz w:val="22"/>
                <w:szCs w:val="22"/>
              </w:rPr>
              <w:t>12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502" w:rsidRPr="00D00502" w:rsidRDefault="00D00502" w:rsidP="00D00502">
            <w:pPr>
              <w:rPr>
                <w:rFonts w:cs="Arial"/>
                <w:color w:val="FF0000"/>
                <w:sz w:val="22"/>
                <w:szCs w:val="22"/>
              </w:rPr>
            </w:pPr>
            <w:r w:rsidRPr="00D00502">
              <w:rPr>
                <w:rFonts w:cs="Arial"/>
                <w:color w:val="FF0000"/>
                <w:sz w:val="22"/>
                <w:szCs w:val="22"/>
              </w:rPr>
              <w:t>Kunt u uitvragen danwel contactgegevens van aanbestedingen elders aan ons verstrekken zodat wij informatie hieruit kunnen gebruiken</w:t>
            </w:r>
            <w:r>
              <w:rPr>
                <w:rFonts w:cs="Arial"/>
                <w:color w:val="FF0000"/>
                <w:sz w:val="22"/>
                <w:szCs w:val="22"/>
              </w:rPr>
              <w:t xml:space="preserve"> en deze aan ons zenden</w:t>
            </w:r>
            <w:r w:rsidRPr="00D00502">
              <w:rPr>
                <w:rFonts w:cs="Arial"/>
                <w:color w:val="FF0000"/>
                <w:sz w:val="22"/>
                <w:szCs w:val="22"/>
              </w:rPr>
              <w:t>?</w:t>
            </w:r>
          </w:p>
          <w:p w:rsidR="00D00502" w:rsidRPr="00AE3FDF" w:rsidRDefault="00D00502" w:rsidP="0045665D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D00502" w:rsidRPr="00AE3FDF" w:rsidTr="00D00502">
        <w:trPr>
          <w:trHeight w:val="54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502" w:rsidRPr="00D00502" w:rsidRDefault="00D00502" w:rsidP="0045665D">
            <w:pPr>
              <w:jc w:val="center"/>
              <w:rPr>
                <w:rFonts w:cs="Arial"/>
                <w:b/>
                <w:color w:val="FF0000"/>
                <w:sz w:val="22"/>
                <w:szCs w:val="22"/>
              </w:rPr>
            </w:pPr>
            <w:r w:rsidRPr="00D00502">
              <w:rPr>
                <w:rFonts w:cs="Arial"/>
                <w:b/>
                <w:color w:val="FF0000"/>
                <w:sz w:val="22"/>
                <w:szCs w:val="22"/>
              </w:rPr>
              <w:t>Antw.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502" w:rsidRPr="00AE3FDF" w:rsidRDefault="00D00502" w:rsidP="0045665D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D00502" w:rsidRPr="00AE3FDF" w:rsidTr="0045665D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502" w:rsidRPr="00D00502" w:rsidRDefault="00D00502" w:rsidP="0045665D">
            <w:pPr>
              <w:jc w:val="center"/>
              <w:rPr>
                <w:rFonts w:cs="Arial"/>
                <w:b/>
                <w:color w:val="FF0000"/>
                <w:sz w:val="22"/>
                <w:szCs w:val="22"/>
              </w:rPr>
            </w:pPr>
            <w:r w:rsidRPr="00D00502">
              <w:rPr>
                <w:rFonts w:cs="Arial"/>
                <w:b/>
                <w:color w:val="FF0000"/>
                <w:sz w:val="22"/>
                <w:szCs w:val="22"/>
              </w:rPr>
              <w:t>13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502" w:rsidRPr="00D00502" w:rsidRDefault="00D00502" w:rsidP="00D00502">
            <w:pPr>
              <w:rPr>
                <w:rFonts w:cs="Arial"/>
                <w:color w:val="FF0000"/>
                <w:sz w:val="22"/>
                <w:szCs w:val="22"/>
              </w:rPr>
            </w:pPr>
            <w:r w:rsidRPr="00D00502">
              <w:rPr>
                <w:rFonts w:cs="Arial"/>
                <w:color w:val="FF0000"/>
                <w:sz w:val="22"/>
                <w:szCs w:val="22"/>
              </w:rPr>
              <w:t>Welke knelpunten kunt u benoemen in lopende exploitaties / contracten</w:t>
            </w:r>
            <w:r>
              <w:rPr>
                <w:rFonts w:cs="Arial"/>
                <w:color w:val="FF0000"/>
                <w:sz w:val="22"/>
                <w:szCs w:val="22"/>
              </w:rPr>
              <w:t xml:space="preserve"> waar u in de uitv</w:t>
            </w:r>
            <w:r w:rsidR="00B172B7">
              <w:rPr>
                <w:rFonts w:cs="Arial"/>
                <w:color w:val="FF0000"/>
                <w:sz w:val="22"/>
                <w:szCs w:val="22"/>
              </w:rPr>
              <w:t>o</w:t>
            </w:r>
            <w:r>
              <w:rPr>
                <w:rFonts w:cs="Arial"/>
                <w:color w:val="FF0000"/>
                <w:sz w:val="22"/>
                <w:szCs w:val="22"/>
              </w:rPr>
              <w:t>ering tegen aan loopt</w:t>
            </w:r>
            <w:r w:rsidRPr="00D00502">
              <w:rPr>
                <w:rFonts w:cs="Arial"/>
                <w:color w:val="FF0000"/>
                <w:sz w:val="22"/>
                <w:szCs w:val="22"/>
              </w:rPr>
              <w:t>?</w:t>
            </w:r>
            <w:bookmarkStart w:id="1" w:name="_GoBack"/>
            <w:bookmarkEnd w:id="1"/>
          </w:p>
          <w:p w:rsidR="00D00502" w:rsidRPr="00AE3FDF" w:rsidRDefault="00D00502" w:rsidP="0045665D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D00502" w:rsidRPr="00AE3FDF" w:rsidTr="00D00502">
        <w:trPr>
          <w:trHeight w:val="488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502" w:rsidRPr="00D00502" w:rsidRDefault="00D00502" w:rsidP="0045665D">
            <w:pPr>
              <w:jc w:val="center"/>
              <w:rPr>
                <w:rFonts w:cs="Arial"/>
                <w:b/>
                <w:color w:val="FF0000"/>
                <w:sz w:val="22"/>
                <w:szCs w:val="22"/>
              </w:rPr>
            </w:pPr>
            <w:r w:rsidRPr="00D00502">
              <w:rPr>
                <w:rFonts w:cs="Arial"/>
                <w:b/>
                <w:color w:val="FF0000"/>
                <w:sz w:val="22"/>
                <w:szCs w:val="22"/>
              </w:rPr>
              <w:t>Antw.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502" w:rsidRPr="00AE3FDF" w:rsidRDefault="00D00502" w:rsidP="0045665D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D00502" w:rsidRPr="00AE3FDF" w:rsidTr="0045665D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502" w:rsidRPr="00D00502" w:rsidRDefault="00D00502" w:rsidP="0045665D">
            <w:pPr>
              <w:jc w:val="center"/>
              <w:rPr>
                <w:rFonts w:cs="Arial"/>
                <w:b/>
                <w:color w:val="FF0000"/>
                <w:sz w:val="22"/>
                <w:szCs w:val="22"/>
              </w:rPr>
            </w:pPr>
            <w:r w:rsidRPr="00D00502">
              <w:rPr>
                <w:rFonts w:cs="Arial"/>
                <w:b/>
                <w:color w:val="FF0000"/>
                <w:sz w:val="22"/>
                <w:szCs w:val="22"/>
              </w:rPr>
              <w:t>14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502" w:rsidRPr="00D00502" w:rsidRDefault="00D00502" w:rsidP="00D00502">
            <w:pPr>
              <w:rPr>
                <w:rFonts w:cs="Arial"/>
                <w:color w:val="FF0000"/>
                <w:sz w:val="22"/>
                <w:szCs w:val="22"/>
              </w:rPr>
            </w:pPr>
            <w:r w:rsidRPr="00D00502">
              <w:rPr>
                <w:rFonts w:cs="Arial"/>
                <w:color w:val="FF0000"/>
                <w:sz w:val="22"/>
                <w:szCs w:val="22"/>
              </w:rPr>
              <w:t>Welke aspecten, eisen, afspraken ziet u graag geregeld in een overeenkomst?</w:t>
            </w:r>
          </w:p>
          <w:p w:rsidR="00D00502" w:rsidRPr="00D00502" w:rsidRDefault="00D00502" w:rsidP="0045665D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D00502" w:rsidRPr="00AE3FDF" w:rsidTr="00D00502">
        <w:trPr>
          <w:trHeight w:val="47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502" w:rsidRPr="00D00502" w:rsidRDefault="00D00502" w:rsidP="0045665D">
            <w:pPr>
              <w:jc w:val="center"/>
              <w:rPr>
                <w:rFonts w:cs="Arial"/>
                <w:b/>
                <w:color w:val="FF0000"/>
                <w:sz w:val="22"/>
                <w:szCs w:val="22"/>
              </w:rPr>
            </w:pPr>
            <w:r w:rsidRPr="00D00502">
              <w:rPr>
                <w:rFonts w:cs="Arial"/>
                <w:b/>
                <w:color w:val="FF0000"/>
                <w:sz w:val="22"/>
                <w:szCs w:val="22"/>
              </w:rPr>
              <w:t>Antw.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502" w:rsidRPr="00AE3FDF" w:rsidRDefault="00D00502" w:rsidP="0045665D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D00502" w:rsidRPr="00AE3FDF" w:rsidTr="00D00502">
        <w:trPr>
          <w:trHeight w:val="47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502" w:rsidRPr="00D00502" w:rsidRDefault="00D00502" w:rsidP="0045665D">
            <w:pPr>
              <w:jc w:val="center"/>
              <w:rPr>
                <w:rFonts w:cs="Arial"/>
                <w:b/>
                <w:color w:val="FF0000"/>
                <w:sz w:val="22"/>
                <w:szCs w:val="22"/>
              </w:rPr>
            </w:pPr>
            <w:r>
              <w:rPr>
                <w:rFonts w:cs="Arial"/>
                <w:b/>
                <w:color w:val="FF0000"/>
                <w:sz w:val="22"/>
                <w:szCs w:val="22"/>
              </w:rPr>
              <w:t>15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502" w:rsidRPr="00AE3FDF" w:rsidRDefault="00D00502" w:rsidP="0045665D">
            <w:pPr>
              <w:rPr>
                <w:rFonts w:cs="Arial"/>
                <w:color w:val="000000"/>
                <w:sz w:val="22"/>
                <w:szCs w:val="22"/>
              </w:rPr>
            </w:pPr>
            <w:r w:rsidRPr="00D00502">
              <w:rPr>
                <w:rFonts w:cs="Arial"/>
                <w:color w:val="FF0000"/>
                <w:sz w:val="22"/>
                <w:szCs w:val="22"/>
              </w:rPr>
              <w:t>Welke zaken/aspecten dient een aanbestedende dienst vooral niet te doen in een uitvraag</w:t>
            </w:r>
            <w:r>
              <w:rPr>
                <w:rFonts w:cs="Arial"/>
                <w:color w:val="FF0000"/>
                <w:sz w:val="22"/>
                <w:szCs w:val="22"/>
              </w:rPr>
              <w:t>. Denkt u daarbij aan zaken van onmogelijke eisen/wensen die een aanbestedende dienst aan de markt kan stellen/vragen.</w:t>
            </w:r>
          </w:p>
        </w:tc>
      </w:tr>
      <w:tr w:rsidR="00D00502" w:rsidRPr="00AE3FDF" w:rsidTr="00D00502">
        <w:trPr>
          <w:trHeight w:val="47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502" w:rsidRPr="00D00502" w:rsidRDefault="00D00502" w:rsidP="0045665D">
            <w:pPr>
              <w:jc w:val="center"/>
              <w:rPr>
                <w:rFonts w:cs="Arial"/>
                <w:b/>
                <w:color w:val="FF0000"/>
                <w:sz w:val="22"/>
                <w:szCs w:val="22"/>
              </w:rPr>
            </w:pPr>
            <w:r>
              <w:rPr>
                <w:rFonts w:cs="Arial"/>
                <w:b/>
                <w:color w:val="FF0000"/>
                <w:sz w:val="22"/>
                <w:szCs w:val="22"/>
              </w:rPr>
              <w:t>Antw.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502" w:rsidRPr="00AE3FDF" w:rsidRDefault="00D00502" w:rsidP="0045665D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:rsidR="00D00502" w:rsidRPr="00AE3FDF" w:rsidRDefault="00D00502" w:rsidP="00D00502">
      <w:pPr>
        <w:rPr>
          <w:rFonts w:cs="Arial"/>
        </w:rPr>
      </w:pPr>
    </w:p>
    <w:p w:rsidR="004C14E9" w:rsidRDefault="004C14E9"/>
    <w:sectPr w:rsidR="004C14E9" w:rsidSect="00E51993"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1702" w:right="1418" w:bottom="1139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502" w:rsidRDefault="00D00502" w:rsidP="00D00502">
      <w:r>
        <w:separator/>
      </w:r>
    </w:p>
  </w:endnote>
  <w:endnote w:type="continuationSeparator" w:id="0">
    <w:p w:rsidR="00D00502" w:rsidRDefault="00D00502" w:rsidP="00D00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8F5" w:rsidRDefault="00E5033A" w:rsidP="005B58A6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8</w:t>
    </w:r>
    <w:r>
      <w:rPr>
        <w:rStyle w:val="Paginanummer"/>
      </w:rPr>
      <w:fldChar w:fldCharType="end"/>
    </w:r>
  </w:p>
  <w:p w:rsidR="005A08F5" w:rsidRDefault="00B172B7" w:rsidP="00CE1B21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5919931"/>
      <w:docPartObj>
        <w:docPartGallery w:val="Page Numbers (Bottom of Page)"/>
        <w:docPartUnique/>
      </w:docPartObj>
    </w:sdtPr>
    <w:sdtEndPr/>
    <w:sdtContent>
      <w:p w:rsidR="00D00502" w:rsidRDefault="00D00502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72B7">
          <w:rPr>
            <w:noProof/>
          </w:rPr>
          <w:t>2</w:t>
        </w:r>
        <w:r>
          <w:fldChar w:fldCharType="end"/>
        </w:r>
      </w:p>
    </w:sdtContent>
  </w:sdt>
  <w:p w:rsidR="005A08F5" w:rsidRPr="00A1763E" w:rsidRDefault="00B172B7" w:rsidP="00A1763E">
    <w:pPr>
      <w:pStyle w:val="Voettekst"/>
      <w:rPr>
        <w:rFonts w:ascii="Times New Roman" w:hAnsi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8F5" w:rsidRDefault="00E5033A">
    <w:pPr>
      <w:pStyle w:val="Voettekst"/>
      <w:jc w:val="center"/>
    </w:pPr>
    <w:r>
      <w:fldChar w:fldCharType="begin"/>
    </w:r>
    <w:r>
      <w:instrText>PAGE   \* MERGEFORMAT</w:instrText>
    </w:r>
    <w:r>
      <w:fldChar w:fldCharType="separate"/>
    </w:r>
    <w:r w:rsidR="00B172B7">
      <w:rPr>
        <w:noProof/>
      </w:rPr>
      <w:t>1</w:t>
    </w:r>
    <w:r>
      <w:fldChar w:fldCharType="end"/>
    </w:r>
  </w:p>
  <w:p w:rsidR="005A08F5" w:rsidRDefault="00B172B7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502" w:rsidRDefault="00D00502" w:rsidP="00D00502">
      <w:r>
        <w:separator/>
      </w:r>
    </w:p>
  </w:footnote>
  <w:footnote w:type="continuationSeparator" w:id="0">
    <w:p w:rsidR="00D00502" w:rsidRDefault="00D00502" w:rsidP="00D005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8F5" w:rsidRDefault="00B172B7">
    <w:pPr>
      <w:pStyle w:val="Koptekst"/>
      <w:rPr>
        <w:b/>
        <w:bCs/>
        <w:sz w:val="22"/>
      </w:rPr>
    </w:pPr>
  </w:p>
  <w:p w:rsidR="005A08F5" w:rsidRDefault="00E5033A">
    <w:pPr>
      <w:pStyle w:val="Koptekst"/>
      <w:rPr>
        <w:b/>
        <w:bCs/>
        <w:sz w:val="22"/>
      </w:rPr>
    </w:pPr>
    <w:r>
      <w:rPr>
        <w:b/>
        <w:bCs/>
        <w:sz w:val="22"/>
      </w:rPr>
      <w:tab/>
    </w:r>
    <w:r>
      <w:rPr>
        <w:b/>
        <w:bCs/>
        <w:sz w:val="22"/>
      </w:rPr>
      <w:tab/>
    </w:r>
    <w:r>
      <w:rPr>
        <w:b/>
        <w:bCs/>
        <w:sz w:val="22"/>
      </w:rPr>
      <w:tab/>
    </w:r>
  </w:p>
  <w:p w:rsidR="005A08F5" w:rsidRPr="00B724ED" w:rsidRDefault="00E5033A">
    <w:pPr>
      <w:pStyle w:val="Koptekst"/>
      <w:rPr>
        <w:bCs/>
        <w:sz w:val="20"/>
        <w:szCs w:val="20"/>
      </w:rPr>
    </w:pPr>
    <w:r>
      <w:rPr>
        <w:b/>
        <w:b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F7AF9"/>
    <w:multiLevelType w:val="multilevel"/>
    <w:tmpl w:val="8E3C2B2A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A6C35AC"/>
    <w:multiLevelType w:val="hybridMultilevel"/>
    <w:tmpl w:val="B06806C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D30B5D"/>
    <w:multiLevelType w:val="hybridMultilevel"/>
    <w:tmpl w:val="11ECFB60"/>
    <w:lvl w:ilvl="0" w:tplc="C6125D06">
      <w:start w:val="5"/>
      <w:numFmt w:val="decimal"/>
      <w:lvlText w:val="%1."/>
      <w:lvlJc w:val="left"/>
      <w:pPr>
        <w:tabs>
          <w:tab w:val="num" w:pos="720"/>
        </w:tabs>
        <w:ind w:left="720" w:hanging="540"/>
      </w:pPr>
      <w:rPr>
        <w:rFonts w:hint="default"/>
        <w:sz w:val="22"/>
        <w:szCs w:val="22"/>
      </w:rPr>
    </w:lvl>
    <w:lvl w:ilvl="1" w:tplc="DF2C2F8C">
      <w:start w:val="15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 w:tplc="0413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78470940"/>
    <w:multiLevelType w:val="hybridMultilevel"/>
    <w:tmpl w:val="56686A64"/>
    <w:lvl w:ilvl="0" w:tplc="96920EBE">
      <w:start w:val="1"/>
      <w:numFmt w:val="decimal"/>
      <w:pStyle w:val="Kop112pt"/>
      <w:lvlText w:val="%1."/>
      <w:lvlJc w:val="left"/>
      <w:pPr>
        <w:tabs>
          <w:tab w:val="num" w:pos="930"/>
        </w:tabs>
        <w:ind w:left="930" w:hanging="570"/>
      </w:pPr>
      <w:rPr>
        <w:rFonts w:hint="default"/>
        <w:sz w:val="24"/>
        <w:szCs w:val="24"/>
      </w:rPr>
    </w:lvl>
    <w:lvl w:ilvl="1" w:tplc="0413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D9BC91CE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2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502"/>
    <w:rsid w:val="000D6A2F"/>
    <w:rsid w:val="004C14E9"/>
    <w:rsid w:val="008B4505"/>
    <w:rsid w:val="00B172B7"/>
    <w:rsid w:val="00D00502"/>
    <w:rsid w:val="00E5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3E6D63-CA39-487D-8D2E-BD57660F1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00502"/>
    <w:pPr>
      <w:spacing w:after="0" w:line="240" w:lineRule="auto"/>
    </w:pPr>
    <w:rPr>
      <w:rFonts w:ascii="Arial" w:hAnsi="Arial" w:cs="Times New Roman"/>
      <w:sz w:val="18"/>
      <w:szCs w:val="18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0D6A2F"/>
    <w:pPr>
      <w:keepNext/>
      <w:numPr>
        <w:numId w:val="4"/>
      </w:numPr>
      <w:spacing w:after="120" w:line="240" w:lineRule="atLeast"/>
      <w:outlineLvl w:val="0"/>
    </w:pPr>
    <w:rPr>
      <w:b/>
      <w:kern w:val="28"/>
    </w:rPr>
  </w:style>
  <w:style w:type="paragraph" w:styleId="Kop2">
    <w:name w:val="heading 2"/>
    <w:basedOn w:val="Standaard"/>
    <w:next w:val="Standaard"/>
    <w:link w:val="Kop2Char"/>
    <w:qFormat/>
    <w:rsid w:val="000D6A2F"/>
    <w:pPr>
      <w:keepNext/>
      <w:numPr>
        <w:ilvl w:val="1"/>
        <w:numId w:val="4"/>
      </w:numPr>
      <w:spacing w:after="120" w:line="240" w:lineRule="atLeast"/>
      <w:outlineLvl w:val="1"/>
    </w:pPr>
    <w:rPr>
      <w:b/>
    </w:rPr>
  </w:style>
  <w:style w:type="paragraph" w:styleId="Kop3">
    <w:name w:val="heading 3"/>
    <w:basedOn w:val="Standaard"/>
    <w:next w:val="Standaard"/>
    <w:link w:val="Kop3Char"/>
    <w:qFormat/>
    <w:rsid w:val="000D6A2F"/>
    <w:pPr>
      <w:keepNext/>
      <w:numPr>
        <w:ilvl w:val="2"/>
        <w:numId w:val="4"/>
      </w:numPr>
      <w:spacing w:after="120" w:line="240" w:lineRule="atLeast"/>
      <w:outlineLvl w:val="2"/>
    </w:pPr>
    <w:rPr>
      <w:b/>
    </w:rPr>
  </w:style>
  <w:style w:type="paragraph" w:styleId="Kop4">
    <w:name w:val="heading 4"/>
    <w:basedOn w:val="Standaard"/>
    <w:next w:val="Standaard"/>
    <w:link w:val="Kop4Char"/>
    <w:qFormat/>
    <w:rsid w:val="000D6A2F"/>
    <w:pPr>
      <w:keepNext/>
      <w:numPr>
        <w:ilvl w:val="3"/>
        <w:numId w:val="4"/>
      </w:numPr>
      <w:spacing w:after="120" w:line="240" w:lineRule="atLeast"/>
      <w:outlineLvl w:val="3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0D6A2F"/>
    <w:rPr>
      <w:rFonts w:ascii="Arial" w:eastAsia="Times New Roman" w:hAnsi="Arial" w:cs="Times New Roman"/>
      <w:b/>
      <w:kern w:val="28"/>
      <w:sz w:val="20"/>
      <w:szCs w:val="20"/>
      <w:lang w:eastAsia="nl-NL"/>
    </w:rPr>
  </w:style>
  <w:style w:type="character" w:customStyle="1" w:styleId="Kop2Char">
    <w:name w:val="Kop 2 Char"/>
    <w:basedOn w:val="Standaardalinea-lettertype"/>
    <w:link w:val="Kop2"/>
    <w:rsid w:val="000D6A2F"/>
    <w:rPr>
      <w:rFonts w:ascii="Arial" w:eastAsia="Times New Roman" w:hAnsi="Arial" w:cs="Times New Roman"/>
      <w:b/>
      <w:sz w:val="20"/>
      <w:szCs w:val="20"/>
      <w:lang w:eastAsia="nl-NL"/>
    </w:rPr>
  </w:style>
  <w:style w:type="character" w:customStyle="1" w:styleId="Kop3Char">
    <w:name w:val="Kop 3 Char"/>
    <w:basedOn w:val="Standaardalinea-lettertype"/>
    <w:link w:val="Kop3"/>
    <w:rsid w:val="000D6A2F"/>
    <w:rPr>
      <w:rFonts w:ascii="Arial" w:eastAsia="Times New Roman" w:hAnsi="Arial" w:cs="Times New Roman"/>
      <w:b/>
      <w:sz w:val="20"/>
      <w:szCs w:val="20"/>
      <w:lang w:eastAsia="nl-NL"/>
    </w:rPr>
  </w:style>
  <w:style w:type="character" w:customStyle="1" w:styleId="Kop4Char">
    <w:name w:val="Kop 4 Char"/>
    <w:basedOn w:val="Standaardalinea-lettertype"/>
    <w:link w:val="Kop4"/>
    <w:rsid w:val="000D6A2F"/>
    <w:rPr>
      <w:rFonts w:ascii="Arial" w:eastAsia="Times New Roman" w:hAnsi="Arial" w:cs="Times New Roman"/>
      <w:b/>
      <w:sz w:val="20"/>
      <w:szCs w:val="20"/>
      <w:lang w:eastAsia="nl-NL"/>
    </w:rPr>
  </w:style>
  <w:style w:type="paragraph" w:styleId="Koptekst">
    <w:name w:val="header"/>
    <w:basedOn w:val="Standaard"/>
    <w:link w:val="KoptekstChar"/>
    <w:rsid w:val="00D0050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D00502"/>
    <w:rPr>
      <w:rFonts w:ascii="Arial" w:hAnsi="Arial" w:cs="Times New Roman"/>
      <w:sz w:val="18"/>
      <w:szCs w:val="18"/>
      <w:lang w:eastAsia="nl-NL"/>
    </w:rPr>
  </w:style>
  <w:style w:type="paragraph" w:styleId="Voettekst">
    <w:name w:val="footer"/>
    <w:basedOn w:val="Standaard"/>
    <w:link w:val="VoettekstChar"/>
    <w:uiPriority w:val="99"/>
    <w:rsid w:val="00D0050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00502"/>
    <w:rPr>
      <w:rFonts w:ascii="Arial" w:hAnsi="Arial" w:cs="Times New Roman"/>
      <w:sz w:val="18"/>
      <w:szCs w:val="18"/>
      <w:lang w:eastAsia="nl-NL"/>
    </w:rPr>
  </w:style>
  <w:style w:type="character" w:styleId="Paginanummer">
    <w:name w:val="page number"/>
    <w:basedOn w:val="Standaardalinea-lettertype"/>
    <w:rsid w:val="00D00502"/>
  </w:style>
  <w:style w:type="paragraph" w:customStyle="1" w:styleId="Kop112pt">
    <w:name w:val="Kop 1 + 12 pt"/>
    <w:basedOn w:val="Kop1"/>
    <w:rsid w:val="00D00502"/>
    <w:pPr>
      <w:numPr>
        <w:numId w:val="6"/>
      </w:numPr>
      <w:tabs>
        <w:tab w:val="left" w:pos="567"/>
      </w:tabs>
      <w:spacing w:after="0" w:line="312" w:lineRule="auto"/>
    </w:pPr>
    <w:rPr>
      <w:rFonts w:ascii="Times New Roman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9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341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s-Hertogenbosch</Company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 Bruno</dc:creator>
  <cp:keywords/>
  <dc:description/>
  <cp:lastModifiedBy>Teo Bruno</cp:lastModifiedBy>
  <cp:revision>3</cp:revision>
  <dcterms:created xsi:type="dcterms:W3CDTF">2016-10-18T06:51:00Z</dcterms:created>
  <dcterms:modified xsi:type="dcterms:W3CDTF">2016-10-18T08:47:00Z</dcterms:modified>
</cp:coreProperties>
</file>