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E1" w:rsidRPr="00F56DB8" w:rsidRDefault="00252CE1" w:rsidP="00252CE1">
      <w:pPr>
        <w:pStyle w:val="Kopvaninhoudsopgave"/>
        <w:rPr>
          <w:rStyle w:val="Kop1genummerdChar"/>
          <w:b/>
          <w:bCs/>
        </w:rPr>
      </w:pPr>
      <w:bookmarkStart w:id="0" w:name="_Toc364971474"/>
      <w:bookmarkStart w:id="1" w:name="_Toc366490661"/>
      <w:bookmarkStart w:id="2" w:name="_GoBack"/>
      <w:r w:rsidRPr="00F56DB8">
        <w:rPr>
          <w:rStyle w:val="Kop1genummerdChar"/>
        </w:rPr>
        <w:t>BIJLAGE 7: VERKLARING MODEL-K CONFORM HET ARW 201</w:t>
      </w:r>
      <w:bookmarkEnd w:id="0"/>
      <w:bookmarkEnd w:id="1"/>
      <w:r>
        <w:rPr>
          <w:rStyle w:val="Kop1genummerdChar"/>
        </w:rPr>
        <w:t>6</w:t>
      </w:r>
    </w:p>
    <w:bookmarkEnd w:id="2"/>
    <w:p w:rsidR="00252CE1" w:rsidRDefault="00252CE1" w:rsidP="00252CE1">
      <w:pPr>
        <w:tabs>
          <w:tab w:val="clear" w:pos="567"/>
          <w:tab w:val="clear" w:pos="1134"/>
          <w:tab w:val="clear" w:pos="1701"/>
          <w:tab w:val="clear" w:pos="8930"/>
        </w:tabs>
        <w:ind w:left="567" w:right="1134" w:hanging="567"/>
      </w:pPr>
    </w:p>
    <w:p w:rsidR="00252CE1" w:rsidRDefault="00252CE1" w:rsidP="00252CE1">
      <w:pPr>
        <w:tabs>
          <w:tab w:val="clear" w:pos="567"/>
          <w:tab w:val="clear" w:pos="1134"/>
          <w:tab w:val="clear" w:pos="1701"/>
          <w:tab w:val="clear" w:pos="8930"/>
        </w:tabs>
        <w:ind w:left="567" w:right="1134" w:hanging="567"/>
      </w:pPr>
    </w:p>
    <w:p w:rsidR="00252CE1" w:rsidRPr="009D32BE" w:rsidRDefault="00252CE1" w:rsidP="00252CE1">
      <w:pPr>
        <w:tabs>
          <w:tab w:val="clear" w:pos="567"/>
          <w:tab w:val="clear" w:pos="1134"/>
          <w:tab w:val="clear" w:pos="1701"/>
          <w:tab w:val="clear" w:pos="8930"/>
        </w:tabs>
        <w:ind w:left="567" w:right="1134" w:hanging="567"/>
        <w:rPr>
          <w:b/>
        </w:rPr>
      </w:pPr>
      <w:r w:rsidRPr="009D32BE">
        <w:rPr>
          <w:b/>
        </w:rPr>
        <w:t>Verklaring bestuurder omtrent rechtmatigheid inschrijving</w:t>
      </w:r>
    </w:p>
    <w:p w:rsidR="00252CE1" w:rsidRDefault="00252CE1" w:rsidP="00252CE1"/>
    <w:p w:rsidR="00252CE1" w:rsidRDefault="00252CE1" w:rsidP="00252CE1">
      <w:r>
        <w:t xml:space="preserve">Ondergetekende verklaart dat de onderhavige Inschrijving, of in geval van een onderhandelingsprocedure, de Aanbieding, niet tot stand is gekomen onder invloed van een overeenkomst, besluit of gedraging in strijd met het Nederlandse of Europese mededingingsrecht. </w:t>
      </w:r>
    </w:p>
    <w:p w:rsidR="00252CE1" w:rsidRDefault="00252CE1" w:rsidP="00252CE1">
      <w:pPr>
        <w:tabs>
          <w:tab w:val="clear" w:pos="567"/>
          <w:tab w:val="clear" w:pos="1134"/>
          <w:tab w:val="clear" w:pos="1701"/>
          <w:tab w:val="clear" w:pos="8930"/>
        </w:tabs>
        <w:ind w:left="567" w:right="1134" w:hanging="567"/>
      </w:pPr>
    </w:p>
    <w:p w:rsidR="00252CE1" w:rsidRDefault="00252CE1" w:rsidP="00252CE1">
      <w:pPr>
        <w:tabs>
          <w:tab w:val="clear" w:pos="567"/>
          <w:tab w:val="clear" w:pos="1134"/>
          <w:tab w:val="clear" w:pos="1701"/>
          <w:tab w:val="clear" w:pos="8930"/>
        </w:tabs>
        <w:ind w:left="567" w:right="1134" w:hanging="567"/>
      </w:pPr>
    </w:p>
    <w:p w:rsidR="00252CE1" w:rsidRDefault="00252CE1" w:rsidP="00252CE1">
      <w:pPr>
        <w:tabs>
          <w:tab w:val="clear" w:pos="567"/>
          <w:tab w:val="clear" w:pos="1134"/>
          <w:tab w:val="clear" w:pos="1701"/>
          <w:tab w:val="clear" w:pos="8930"/>
        </w:tabs>
        <w:ind w:left="567" w:right="1134" w:hanging="567"/>
      </w:pPr>
      <w:proofErr w:type="spellStart"/>
      <w:r>
        <w:t>Alsdus</w:t>
      </w:r>
      <w:proofErr w:type="spellEnd"/>
      <w:r>
        <w:t xml:space="preserve"> naar waarheid opgemaakt</w:t>
      </w:r>
    </w:p>
    <w:p w:rsidR="00252CE1" w:rsidRDefault="00252CE1" w:rsidP="00252CE1">
      <w:pPr>
        <w:tabs>
          <w:tab w:val="clear" w:pos="567"/>
          <w:tab w:val="clear" w:pos="1134"/>
          <w:tab w:val="clear" w:pos="1701"/>
          <w:tab w:val="clear" w:pos="8930"/>
        </w:tabs>
        <w:ind w:left="567" w:right="1134" w:hanging="567"/>
      </w:pPr>
    </w:p>
    <w:p w:rsidR="00252CE1" w:rsidRDefault="00252CE1" w:rsidP="00252CE1">
      <w:pPr>
        <w:tabs>
          <w:tab w:val="clear" w:pos="567"/>
          <w:tab w:val="clear" w:pos="1134"/>
          <w:tab w:val="clear" w:pos="1701"/>
          <w:tab w:val="clear" w:pos="8930"/>
          <w:tab w:val="left" w:pos="2268"/>
          <w:tab w:val="right" w:pos="7371"/>
        </w:tabs>
        <w:spacing w:line="720" w:lineRule="auto"/>
        <w:ind w:left="567" w:hanging="567"/>
      </w:pPr>
      <w:r>
        <w:t>Op:</w:t>
      </w:r>
      <w:r w:rsidRPr="009D32BE">
        <w:rPr>
          <w:u w:val="dotted"/>
        </w:rPr>
        <w:tab/>
      </w:r>
      <w:r w:rsidRPr="009D32BE">
        <w:rPr>
          <w:u w:val="dotted"/>
        </w:rPr>
        <w:tab/>
      </w:r>
      <w:r>
        <w:t>(datum) te</w:t>
      </w:r>
      <w:r w:rsidRPr="009D32BE">
        <w:rPr>
          <w:u w:val="dotted"/>
        </w:rPr>
        <w:tab/>
      </w:r>
      <w:r w:rsidRPr="00734714">
        <w:t>(plaats)</w:t>
      </w:r>
    </w:p>
    <w:p w:rsidR="00252CE1" w:rsidRDefault="00252CE1" w:rsidP="00252CE1">
      <w:pPr>
        <w:tabs>
          <w:tab w:val="clear" w:pos="567"/>
          <w:tab w:val="clear" w:pos="1134"/>
          <w:tab w:val="clear" w:pos="1701"/>
          <w:tab w:val="clear" w:pos="8930"/>
          <w:tab w:val="left" w:pos="2268"/>
          <w:tab w:val="right" w:pos="7371"/>
        </w:tabs>
        <w:spacing w:line="720" w:lineRule="auto"/>
        <w:ind w:left="567" w:hanging="567"/>
      </w:pPr>
      <w:r>
        <w:t>Door</w:t>
      </w:r>
      <w:r w:rsidRPr="009D32BE">
        <w:rPr>
          <w:u w:val="dotted"/>
        </w:rPr>
        <w:tab/>
      </w:r>
      <w:r w:rsidRPr="009D32BE">
        <w:rPr>
          <w:u w:val="dotted"/>
        </w:rPr>
        <w:tab/>
      </w:r>
      <w:r w:rsidRPr="009D32BE">
        <w:rPr>
          <w:u w:val="dotted"/>
        </w:rPr>
        <w:tab/>
      </w:r>
      <w:r>
        <w:t>(naam en voorletters)</w:t>
      </w:r>
    </w:p>
    <w:p w:rsidR="00252CE1" w:rsidRDefault="00252CE1" w:rsidP="00252CE1">
      <w:pPr>
        <w:tabs>
          <w:tab w:val="clear" w:pos="567"/>
          <w:tab w:val="clear" w:pos="1134"/>
          <w:tab w:val="clear" w:pos="1701"/>
          <w:tab w:val="clear" w:pos="8930"/>
          <w:tab w:val="left" w:pos="2268"/>
          <w:tab w:val="right" w:pos="7371"/>
        </w:tabs>
        <w:spacing w:line="720" w:lineRule="auto"/>
      </w:pPr>
      <w:r>
        <w:t>Als bestuurder van</w:t>
      </w:r>
      <w:r w:rsidRPr="009D32BE">
        <w:rPr>
          <w:u w:val="dotted"/>
        </w:rPr>
        <w:tab/>
      </w:r>
      <w:r w:rsidRPr="009D32BE">
        <w:rPr>
          <w:u w:val="dotted"/>
        </w:rPr>
        <w:tab/>
      </w:r>
      <w:r>
        <w:t>(naam bedrijf)</w:t>
      </w:r>
    </w:p>
    <w:p w:rsidR="00252CE1" w:rsidRDefault="00252CE1" w:rsidP="00252CE1">
      <w:pPr>
        <w:tabs>
          <w:tab w:val="clear" w:pos="567"/>
          <w:tab w:val="clear" w:pos="1134"/>
          <w:tab w:val="clear" w:pos="1701"/>
          <w:tab w:val="clear" w:pos="8930"/>
          <w:tab w:val="left" w:pos="2268"/>
          <w:tab w:val="right" w:pos="7371"/>
        </w:tabs>
        <w:spacing w:line="720" w:lineRule="auto"/>
      </w:pPr>
      <w:r>
        <w:t>Die</w:t>
      </w:r>
      <w:r w:rsidRPr="009D32BE">
        <w:rPr>
          <w:u w:val="dotted"/>
        </w:rPr>
        <w:tab/>
      </w:r>
      <w:r w:rsidRPr="009D32BE">
        <w:rPr>
          <w:u w:val="dotted"/>
        </w:rPr>
        <w:tab/>
      </w:r>
      <w:r>
        <w:t>(naam bedrijf)</w:t>
      </w:r>
    </w:p>
    <w:p w:rsidR="00252CE1" w:rsidRDefault="00252CE1" w:rsidP="00252CE1">
      <w:pPr>
        <w:tabs>
          <w:tab w:val="clear" w:pos="567"/>
          <w:tab w:val="clear" w:pos="1134"/>
          <w:tab w:val="clear" w:pos="1701"/>
          <w:tab w:val="clear" w:pos="8930"/>
          <w:tab w:val="left" w:pos="2268"/>
          <w:tab w:val="right" w:pos="7371"/>
        </w:tabs>
        <w:spacing w:line="720" w:lineRule="auto"/>
      </w:pPr>
      <w:r>
        <w:t>Ter zake van deze inschrijving rechtsgeldig vertegenwoordigt.</w:t>
      </w:r>
    </w:p>
    <w:p w:rsidR="00252CE1" w:rsidRDefault="00252CE1" w:rsidP="00252CE1">
      <w:pPr>
        <w:tabs>
          <w:tab w:val="clear" w:pos="567"/>
          <w:tab w:val="clear" w:pos="1134"/>
          <w:tab w:val="clear" w:pos="1701"/>
          <w:tab w:val="clear" w:pos="8930"/>
          <w:tab w:val="left" w:pos="2268"/>
          <w:tab w:val="right" w:pos="7371"/>
        </w:tabs>
        <w:spacing w:line="720" w:lineRule="auto"/>
      </w:pPr>
    </w:p>
    <w:p w:rsidR="00252CE1" w:rsidRDefault="00252CE1" w:rsidP="00252CE1">
      <w:pPr>
        <w:tabs>
          <w:tab w:val="clear" w:pos="567"/>
          <w:tab w:val="clear" w:pos="1134"/>
          <w:tab w:val="clear" w:pos="1701"/>
          <w:tab w:val="clear" w:pos="8930"/>
          <w:tab w:val="left" w:pos="2268"/>
          <w:tab w:val="right" w:pos="7371"/>
        </w:tabs>
        <w:spacing w:line="720" w:lineRule="auto"/>
      </w:pPr>
      <w:r>
        <w:tab/>
      </w:r>
      <w:r w:rsidRPr="009D32BE">
        <w:rPr>
          <w:u w:val="dotted"/>
        </w:rPr>
        <w:tab/>
      </w:r>
      <w:r>
        <w:t>(handtekening)</w:t>
      </w:r>
    </w:p>
    <w:p w:rsidR="00252CE1" w:rsidRDefault="00252CE1" w:rsidP="00252CE1">
      <w:pPr>
        <w:tabs>
          <w:tab w:val="clear" w:pos="567"/>
          <w:tab w:val="clear" w:pos="1134"/>
          <w:tab w:val="clear" w:pos="1701"/>
          <w:tab w:val="clear" w:pos="8930"/>
          <w:tab w:val="left" w:pos="2268"/>
          <w:tab w:val="right" w:pos="7371"/>
        </w:tabs>
        <w:spacing w:line="720" w:lineRule="auto"/>
      </w:pPr>
    </w:p>
    <w:p w:rsidR="00252CE1" w:rsidRDefault="00252CE1" w:rsidP="00252CE1">
      <w:pPr>
        <w:tabs>
          <w:tab w:val="clear" w:pos="567"/>
          <w:tab w:val="clear" w:pos="1134"/>
          <w:tab w:val="clear" w:pos="1701"/>
          <w:tab w:val="clear" w:pos="8930"/>
          <w:tab w:val="left" w:pos="2268"/>
          <w:tab w:val="right" w:pos="7371"/>
        </w:tabs>
        <w:spacing w:line="720" w:lineRule="auto"/>
      </w:pPr>
    </w:p>
    <w:p w:rsidR="00252CE1" w:rsidRDefault="00252CE1" w:rsidP="00252CE1">
      <w:pPr>
        <w:tabs>
          <w:tab w:val="clear" w:pos="567"/>
          <w:tab w:val="clear" w:pos="1134"/>
          <w:tab w:val="clear" w:pos="1701"/>
          <w:tab w:val="clear" w:pos="8930"/>
          <w:tab w:val="left" w:pos="2268"/>
          <w:tab w:val="right" w:pos="7371"/>
        </w:tabs>
        <w:spacing w:line="720" w:lineRule="auto"/>
      </w:pPr>
      <w:r>
        <w:t xml:space="preserve">Bestek nr. </w:t>
      </w:r>
      <w:r w:rsidRPr="009D32BE">
        <w:rPr>
          <w:u w:val="dotted"/>
        </w:rPr>
        <w:tab/>
      </w:r>
      <w:r w:rsidRPr="009D32BE">
        <w:rPr>
          <w:u w:val="dotted"/>
        </w:rPr>
        <w:tab/>
      </w:r>
      <w:r>
        <w:t>(nummer)</w:t>
      </w:r>
    </w:p>
    <w:p w:rsidR="00252CE1" w:rsidRDefault="00252CE1" w:rsidP="00252CE1">
      <w:pPr>
        <w:tabs>
          <w:tab w:val="clear" w:pos="567"/>
          <w:tab w:val="clear" w:pos="1134"/>
          <w:tab w:val="clear" w:pos="1701"/>
          <w:tab w:val="clear" w:pos="8930"/>
          <w:tab w:val="left" w:pos="2268"/>
          <w:tab w:val="right" w:pos="7371"/>
        </w:tabs>
        <w:spacing w:line="720" w:lineRule="auto"/>
      </w:pPr>
      <w:proofErr w:type="spellStart"/>
      <w:r w:rsidRPr="009D32BE">
        <w:t>Bestekstitel</w:t>
      </w:r>
      <w:proofErr w:type="spellEnd"/>
      <w:r w:rsidRPr="009D32BE">
        <w:rPr>
          <w:u w:val="dotted"/>
        </w:rPr>
        <w:tab/>
      </w:r>
      <w:r w:rsidRPr="009D32BE">
        <w:rPr>
          <w:u w:val="dotted"/>
        </w:rPr>
        <w:tab/>
      </w:r>
      <w:r>
        <w:t>(</w:t>
      </w:r>
      <w:proofErr w:type="spellStart"/>
      <w:r>
        <w:t>bestekstitel</w:t>
      </w:r>
      <w:proofErr w:type="spellEnd"/>
      <w:r>
        <w:t>)</w:t>
      </w:r>
    </w:p>
    <w:p w:rsidR="00E30B2B" w:rsidRDefault="00E30B2B"/>
    <w:sectPr w:rsidR="00E30B2B" w:rsidSect="00A25E4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E1"/>
    <w:rsid w:val="00252CE1"/>
    <w:rsid w:val="00A25E4F"/>
    <w:rsid w:val="00E30B2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369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52CE1"/>
    <w:pPr>
      <w:tabs>
        <w:tab w:val="left" w:pos="567"/>
        <w:tab w:val="left" w:pos="1134"/>
        <w:tab w:val="left" w:pos="1701"/>
        <w:tab w:val="right" w:pos="8930"/>
      </w:tabs>
      <w:spacing w:line="288" w:lineRule="auto"/>
    </w:pPr>
    <w:rPr>
      <w:rFonts w:ascii="Verdana" w:eastAsia="Times New Roman" w:hAnsi="Verdana" w:cs="Times New Roman"/>
      <w:sz w:val="17"/>
      <w:szCs w:val="19"/>
    </w:rPr>
  </w:style>
  <w:style w:type="paragraph" w:styleId="Kop1">
    <w:name w:val="heading 1"/>
    <w:basedOn w:val="Normaal"/>
    <w:next w:val="Normaal"/>
    <w:link w:val="Kop1Teken"/>
    <w:uiPriority w:val="9"/>
    <w:qFormat/>
    <w:rsid w:val="00252C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252CE1"/>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252CE1"/>
    <w:pPr>
      <w:tabs>
        <w:tab w:val="clear" w:pos="567"/>
        <w:tab w:val="clear" w:pos="8930"/>
        <w:tab w:val="left" w:pos="2268"/>
      </w:tabs>
      <w:spacing w:after="120" w:line="276" w:lineRule="auto"/>
      <w:ind w:right="1134"/>
      <w:outlineLvl w:val="9"/>
    </w:pPr>
    <w:rPr>
      <w:rFonts w:ascii="Verdana" w:hAnsi="Verdana"/>
      <w:caps/>
      <w:color w:val="0472AD"/>
      <w:sz w:val="20"/>
      <w:szCs w:val="28"/>
      <w:lang w:val="en-US" w:eastAsia="en-US"/>
    </w:rPr>
  </w:style>
  <w:style w:type="character" w:customStyle="1" w:styleId="Kop1genummerdChar">
    <w:name w:val="Kop 1 genummerd Char"/>
    <w:basedOn w:val="Standaardalinea-lettertype"/>
    <w:rsid w:val="00252CE1"/>
    <w:rPr>
      <w:rFonts w:ascii="Verdana" w:eastAsia="MS Mincho" w:hAnsi="Verdana" w:cs="Arial"/>
      <w:b/>
      <w:bCs/>
      <w:caps w:val="0"/>
      <w:color w:val="0472AD"/>
      <w:kern w:val="32"/>
      <w:sz w:val="24"/>
      <w:szCs w:val="22"/>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52CE1"/>
    <w:pPr>
      <w:tabs>
        <w:tab w:val="left" w:pos="567"/>
        <w:tab w:val="left" w:pos="1134"/>
        <w:tab w:val="left" w:pos="1701"/>
        <w:tab w:val="right" w:pos="8930"/>
      </w:tabs>
      <w:spacing w:line="288" w:lineRule="auto"/>
    </w:pPr>
    <w:rPr>
      <w:rFonts w:ascii="Verdana" w:eastAsia="Times New Roman" w:hAnsi="Verdana" w:cs="Times New Roman"/>
      <w:sz w:val="17"/>
      <w:szCs w:val="19"/>
    </w:rPr>
  </w:style>
  <w:style w:type="paragraph" w:styleId="Kop1">
    <w:name w:val="heading 1"/>
    <w:basedOn w:val="Normaal"/>
    <w:next w:val="Normaal"/>
    <w:link w:val="Kop1Teken"/>
    <w:uiPriority w:val="9"/>
    <w:qFormat/>
    <w:rsid w:val="00252C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252CE1"/>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252CE1"/>
    <w:pPr>
      <w:tabs>
        <w:tab w:val="clear" w:pos="567"/>
        <w:tab w:val="clear" w:pos="8930"/>
        <w:tab w:val="left" w:pos="2268"/>
      </w:tabs>
      <w:spacing w:after="120" w:line="276" w:lineRule="auto"/>
      <w:ind w:right="1134"/>
      <w:outlineLvl w:val="9"/>
    </w:pPr>
    <w:rPr>
      <w:rFonts w:ascii="Verdana" w:hAnsi="Verdana"/>
      <w:caps/>
      <w:color w:val="0472AD"/>
      <w:sz w:val="20"/>
      <w:szCs w:val="28"/>
      <w:lang w:val="en-US" w:eastAsia="en-US"/>
    </w:rPr>
  </w:style>
  <w:style w:type="character" w:customStyle="1" w:styleId="Kop1genummerdChar">
    <w:name w:val="Kop 1 genummerd Char"/>
    <w:basedOn w:val="Standaardalinea-lettertype"/>
    <w:rsid w:val="00252CE1"/>
    <w:rPr>
      <w:rFonts w:ascii="Verdana" w:eastAsia="MS Mincho" w:hAnsi="Verdana" w:cs="Arial"/>
      <w:b/>
      <w:bCs/>
      <w:caps w:val="0"/>
      <w:color w:val="0472AD"/>
      <w:kern w:val="32"/>
      <w:sz w:val="24"/>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553</Characters>
  <Application>Microsoft Macintosh Word</Application>
  <DocSecurity>0</DocSecurity>
  <Lines>4</Lines>
  <Paragraphs>1</Paragraphs>
  <ScaleCrop>false</ScaleCrop>
  <Company>Stevens Van Dijck</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Delea</dc:creator>
  <cp:keywords/>
  <dc:description/>
  <cp:lastModifiedBy>Stefano Delea</cp:lastModifiedBy>
  <cp:revision>1</cp:revision>
  <dcterms:created xsi:type="dcterms:W3CDTF">2016-10-10T12:19:00Z</dcterms:created>
  <dcterms:modified xsi:type="dcterms:W3CDTF">2016-10-10T12:19:00Z</dcterms:modified>
</cp:coreProperties>
</file>