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013" w:rsidRPr="00155734" w:rsidRDefault="00E16013" w:rsidP="00155734">
      <w:pPr>
        <w:pStyle w:val="Kop1"/>
        <w:numPr>
          <w:ilvl w:val="0"/>
          <w:numId w:val="0"/>
        </w:numPr>
        <w:ind w:left="1134" w:hanging="1134"/>
        <w:rPr>
          <w:rFonts w:ascii="Verdana" w:hAnsi="Verdana"/>
          <w:b/>
          <w:sz w:val="20"/>
        </w:rPr>
      </w:pPr>
      <w:r w:rsidRPr="00155734">
        <w:rPr>
          <w:rFonts w:ascii="Verdana" w:hAnsi="Verdana"/>
          <w:b/>
          <w:sz w:val="20"/>
        </w:rPr>
        <w:t xml:space="preserve">Bijlage </w:t>
      </w:r>
      <w:r w:rsidR="00065E92">
        <w:rPr>
          <w:rFonts w:ascii="Verdana" w:hAnsi="Verdana"/>
          <w:b/>
          <w:sz w:val="20"/>
        </w:rPr>
        <w:t>10</w:t>
      </w:r>
      <w:r w:rsidR="00303086" w:rsidRPr="00155734">
        <w:rPr>
          <w:rFonts w:ascii="Verdana" w:hAnsi="Verdana"/>
          <w:b/>
          <w:sz w:val="20"/>
        </w:rPr>
        <w:t xml:space="preserve"> </w:t>
      </w:r>
      <w:r w:rsidRPr="00155734">
        <w:rPr>
          <w:rFonts w:ascii="Verdana" w:hAnsi="Verdana"/>
          <w:b/>
          <w:sz w:val="20"/>
        </w:rPr>
        <w:t xml:space="preserve">Verklaring </w:t>
      </w:r>
      <w:proofErr w:type="spellStart"/>
      <w:r w:rsidRPr="00155734">
        <w:rPr>
          <w:rFonts w:ascii="Verdana" w:hAnsi="Verdana"/>
          <w:b/>
          <w:sz w:val="20"/>
        </w:rPr>
        <w:t>Onderaanneming</w:t>
      </w:r>
      <w:proofErr w:type="spellEnd"/>
      <w:r w:rsidRPr="00155734">
        <w:rPr>
          <w:rFonts w:ascii="Verdana" w:hAnsi="Verdana"/>
          <w:b/>
          <w:sz w:val="20"/>
        </w:rPr>
        <w:t xml:space="preserve"> </w:t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0"/>
      </w:tblGrid>
      <w:tr w:rsidR="00E16013" w:rsidRPr="00155734" w:rsidTr="00155734">
        <w:trPr>
          <w:trHeight w:val="755"/>
        </w:trPr>
        <w:tc>
          <w:tcPr>
            <w:tcW w:w="9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:rsidR="00E16013" w:rsidRPr="00155734" w:rsidRDefault="00E16013" w:rsidP="00E16013">
            <w:pPr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E16013" w:rsidRPr="00155734" w:rsidRDefault="00E16013" w:rsidP="0085009A">
            <w:pPr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Indien er geen sprake is van </w:t>
            </w:r>
            <w:proofErr w:type="spellStart"/>
            <w:r w:rsidRPr="00155734">
              <w:rPr>
                <w:rFonts w:ascii="Verdana" w:hAnsi="Verdana" w:cs="Arial"/>
                <w:b/>
                <w:sz w:val="16"/>
                <w:szCs w:val="16"/>
              </w:rPr>
              <w:t>Onderaanneming</w:t>
            </w:r>
            <w:proofErr w:type="spellEnd"/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 hoeft deze Bijlage niet ingevuld te worden.</w:t>
            </w:r>
          </w:p>
        </w:tc>
      </w:tr>
    </w:tbl>
    <w:p w:rsidR="00E16013" w:rsidRPr="00155734" w:rsidRDefault="00E16013" w:rsidP="00155734">
      <w:pPr>
        <w:ind w:left="0"/>
        <w:rPr>
          <w:rFonts w:ascii="Verdana" w:hAnsi="Verdana" w:cs="Arial"/>
          <w:sz w:val="16"/>
          <w:szCs w:val="16"/>
        </w:rPr>
      </w:pPr>
    </w:p>
    <w:p w:rsidR="00E16013" w:rsidRPr="00155734" w:rsidRDefault="00E16013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  <w:r w:rsidRPr="00155734">
        <w:rPr>
          <w:rFonts w:ascii="Verdana" w:hAnsi="Verdana" w:cs="Arial"/>
          <w:sz w:val="16"/>
          <w:szCs w:val="16"/>
        </w:rPr>
        <w:t xml:space="preserve">Ondergetekenden verklaren inzake de Opdracht behorende bij de Europese aanbesteding </w:t>
      </w:r>
      <w:r w:rsidR="00F84BCA" w:rsidRPr="00155734">
        <w:rPr>
          <w:rFonts w:ascii="Verdana" w:hAnsi="Verdana" w:cs="Arial"/>
          <w:sz w:val="16"/>
          <w:szCs w:val="16"/>
        </w:rPr>
        <w:t xml:space="preserve">EA </w:t>
      </w:r>
      <w:r w:rsidR="00682A3B" w:rsidRPr="00155734">
        <w:rPr>
          <w:rFonts w:ascii="Verdana" w:hAnsi="Verdana"/>
          <w:sz w:val="16"/>
          <w:szCs w:val="16"/>
        </w:rPr>
        <w:t xml:space="preserve"> </w:t>
      </w:r>
      <w:r w:rsidR="006B30EC">
        <w:rPr>
          <w:rFonts w:ascii="Verdana" w:hAnsi="Verdana"/>
          <w:sz w:val="16"/>
          <w:szCs w:val="16"/>
        </w:rPr>
        <w:t>Brandwerende maatregelen metrostation Sloterdijk</w:t>
      </w:r>
      <w:bookmarkStart w:id="0" w:name="_GoBack"/>
      <w:bookmarkEnd w:id="0"/>
      <w:r w:rsidRPr="00155734">
        <w:rPr>
          <w:rFonts w:ascii="Verdana" w:hAnsi="Verdana" w:cs="Arial"/>
          <w:sz w:val="16"/>
          <w:szCs w:val="16"/>
        </w:rPr>
        <w:t xml:space="preserve"> dat:</w:t>
      </w:r>
    </w:p>
    <w:p w:rsidR="00E16013" w:rsidRPr="00155734" w:rsidRDefault="00E16013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:rsidR="00E16013" w:rsidRPr="00155734" w:rsidRDefault="0085009A" w:rsidP="00155734">
      <w:pPr>
        <w:numPr>
          <w:ilvl w:val="0"/>
          <w:numId w:val="14"/>
        </w:numPr>
        <w:spacing w:line="240" w:lineRule="atLeas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Op grond van het beroep op derden in artikel 6.2 Eigen Verklaring, </w:t>
      </w:r>
      <w:r w:rsidRPr="007E582C">
        <w:rPr>
          <w:rFonts w:ascii="Verdana" w:hAnsi="Verdana" w:cs="Arial"/>
          <w:sz w:val="16"/>
          <w:szCs w:val="16"/>
        </w:rPr>
        <w:t>dat i</w:t>
      </w:r>
      <w:r w:rsidR="00340D80" w:rsidRPr="007E582C">
        <w:rPr>
          <w:rFonts w:ascii="Verdana" w:hAnsi="Verdana" w:cs="Arial"/>
          <w:sz w:val="16"/>
          <w:szCs w:val="16"/>
        </w:rPr>
        <w:t>nschrijver</w:t>
      </w:r>
      <w:r w:rsidR="00E16013" w:rsidRPr="007E582C">
        <w:rPr>
          <w:rFonts w:ascii="Verdana" w:hAnsi="Verdana" w:cs="Arial"/>
          <w:sz w:val="16"/>
          <w:szCs w:val="16"/>
        </w:rPr>
        <w:t xml:space="preserve"> beschikt</w:t>
      </w:r>
      <w:r w:rsidR="00E16013" w:rsidRPr="00155734">
        <w:rPr>
          <w:rFonts w:ascii="Verdana" w:hAnsi="Verdana" w:cs="Arial"/>
          <w:sz w:val="16"/>
          <w:szCs w:val="16"/>
        </w:rPr>
        <w:t xml:space="preserve"> of middels de Onderaannemer kan beschikken, over alle noodzakelijke middelen, welke voor de uitvoering nodig zijn;</w:t>
      </w:r>
    </w:p>
    <w:p w:rsidR="00E16013" w:rsidRPr="00155734" w:rsidRDefault="00E16013" w:rsidP="00155734">
      <w:pPr>
        <w:numPr>
          <w:ilvl w:val="0"/>
          <w:numId w:val="14"/>
        </w:numPr>
        <w:spacing w:line="240" w:lineRule="atLeast"/>
        <w:rPr>
          <w:rFonts w:ascii="Verdana" w:hAnsi="Verdana" w:cs="Arial"/>
          <w:sz w:val="16"/>
          <w:szCs w:val="16"/>
        </w:rPr>
      </w:pPr>
      <w:r w:rsidRPr="00155734">
        <w:rPr>
          <w:rFonts w:ascii="Verdana" w:hAnsi="Verdana" w:cs="Arial"/>
          <w:sz w:val="16"/>
          <w:szCs w:val="16"/>
        </w:rPr>
        <w:t>De uitvoering geheel overeenkomstig het beschreven in het Beschrijvend document wordt verricht;</w:t>
      </w:r>
    </w:p>
    <w:p w:rsidR="00E16013" w:rsidRPr="00155734" w:rsidRDefault="00E16013" w:rsidP="00155734">
      <w:pPr>
        <w:numPr>
          <w:ilvl w:val="0"/>
          <w:numId w:val="14"/>
        </w:numPr>
        <w:spacing w:line="240" w:lineRule="atLeast"/>
        <w:rPr>
          <w:rFonts w:ascii="Verdana" w:hAnsi="Verdana" w:cs="Arial"/>
          <w:sz w:val="16"/>
          <w:szCs w:val="16"/>
        </w:rPr>
      </w:pPr>
      <w:r w:rsidRPr="00155734">
        <w:rPr>
          <w:rFonts w:ascii="Verdana" w:hAnsi="Verdana" w:cs="Arial"/>
          <w:sz w:val="16"/>
          <w:szCs w:val="16"/>
        </w:rPr>
        <w:t xml:space="preserve">De </w:t>
      </w:r>
      <w:r w:rsidR="00340D80" w:rsidRPr="00155734">
        <w:rPr>
          <w:rFonts w:ascii="Verdana" w:hAnsi="Verdana" w:cs="Arial"/>
          <w:sz w:val="16"/>
          <w:szCs w:val="16"/>
        </w:rPr>
        <w:t>Inschrijver</w:t>
      </w:r>
      <w:r w:rsidRPr="00155734">
        <w:rPr>
          <w:rFonts w:ascii="Verdana" w:hAnsi="Verdana" w:cs="Arial"/>
          <w:sz w:val="16"/>
          <w:szCs w:val="16"/>
        </w:rPr>
        <w:t xml:space="preserve"> hoofdelijke aansprakelijkheid aanvaardt;</w:t>
      </w:r>
    </w:p>
    <w:p w:rsidR="00E16013" w:rsidRPr="00155734" w:rsidRDefault="00E16013" w:rsidP="00155734">
      <w:pPr>
        <w:numPr>
          <w:ilvl w:val="0"/>
          <w:numId w:val="14"/>
        </w:numPr>
        <w:spacing w:line="240" w:lineRule="atLeast"/>
        <w:rPr>
          <w:rFonts w:ascii="Verdana" w:hAnsi="Verdana" w:cs="Arial"/>
          <w:sz w:val="16"/>
          <w:szCs w:val="16"/>
        </w:rPr>
      </w:pPr>
      <w:r w:rsidRPr="00155734">
        <w:rPr>
          <w:rFonts w:ascii="Verdana" w:hAnsi="Verdana" w:cs="Arial"/>
          <w:sz w:val="16"/>
          <w:szCs w:val="16"/>
        </w:rPr>
        <w:t>De volgende werkzaamheden door Onderaannemer(s) worden verricht:</w:t>
      </w:r>
    </w:p>
    <w:p w:rsidR="00E16013" w:rsidRPr="00155734" w:rsidRDefault="00E16013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:rsidR="00BA6308" w:rsidRPr="00155734" w:rsidRDefault="00BA6308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E16013" w:rsidRPr="00155734" w:rsidTr="00155734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>Werkzaamheden Onderaannemer 1</w:t>
            </w:r>
          </w:p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sz w:val="16"/>
                <w:szCs w:val="16"/>
              </w:rPr>
            </w:pPr>
            <w:r w:rsidRPr="00155734">
              <w:rPr>
                <w:rFonts w:ascii="Verdana" w:hAnsi="Verdana" w:cs="Arial"/>
                <w:sz w:val="16"/>
                <w:szCs w:val="16"/>
              </w:rPr>
              <w:t>(percentage en beschrijving)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>Werkzaamheden Onderaannemer 2</w:t>
            </w:r>
          </w:p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sz w:val="16"/>
                <w:szCs w:val="16"/>
              </w:rPr>
              <w:t>(percentage en beschrijving)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>Werkzaamheden Onderaannemer 3</w:t>
            </w:r>
          </w:p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sz w:val="16"/>
                <w:szCs w:val="16"/>
              </w:rPr>
              <w:t>(percentage en beschrijving)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>Werkzaamheden Onderaannemer 4</w:t>
            </w:r>
          </w:p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sz w:val="16"/>
                <w:szCs w:val="16"/>
              </w:rPr>
              <w:t>(percentage en beschrijving)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spacing w:line="240" w:lineRule="atLeast"/>
              <w:ind w:left="0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E16013" w:rsidRPr="00155734" w:rsidRDefault="00E16013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:rsidR="00E16013" w:rsidRPr="00155734" w:rsidRDefault="00E16013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E16013" w:rsidRPr="00155734" w:rsidTr="00155734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E16013" w:rsidRPr="00155734" w:rsidRDefault="00F84BCA" w:rsidP="00E16013">
            <w:pPr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>Gegadigde</w:t>
            </w:r>
            <w:r w:rsidR="00E16013"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E16013" w:rsidRPr="00155734" w:rsidRDefault="00E16013" w:rsidP="00155734">
      <w:pPr>
        <w:ind w:left="0"/>
        <w:rPr>
          <w:rFonts w:ascii="Verdana" w:hAnsi="Verdana" w:cs="Arial"/>
          <w:sz w:val="16"/>
          <w:szCs w:val="16"/>
          <w:lang w:eastAsia="nl-NL"/>
        </w:rPr>
      </w:pPr>
    </w:p>
    <w:p w:rsidR="00E16013" w:rsidRPr="00155734" w:rsidRDefault="00E16013" w:rsidP="00155734">
      <w:pPr>
        <w:ind w:left="0"/>
        <w:rPr>
          <w:rFonts w:ascii="Verdana" w:hAnsi="Verdana" w:cs="Arial"/>
          <w:sz w:val="16"/>
          <w:szCs w:val="16"/>
        </w:rPr>
      </w:pPr>
      <w:r w:rsidRPr="00155734">
        <w:rPr>
          <w:rFonts w:ascii="Verdana" w:hAnsi="Verdana" w:cs="Arial"/>
          <w:sz w:val="16"/>
          <w:szCs w:val="1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E16013" w:rsidRPr="00155734" w:rsidTr="00155734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E16013" w:rsidRPr="00155734" w:rsidRDefault="00E16013" w:rsidP="00E16013">
            <w:pPr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lastRenderedPageBreak/>
              <w:t xml:space="preserve">Onderaannemer 1 </w:t>
            </w:r>
          </w:p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E16013" w:rsidRPr="00155734" w:rsidRDefault="00E16013" w:rsidP="00155734">
      <w:pPr>
        <w:ind w:left="0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E16013" w:rsidRPr="00155734" w:rsidTr="00155734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E16013" w:rsidRPr="00155734" w:rsidRDefault="00E16013" w:rsidP="00E16013">
            <w:pPr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>Onderaannemer 2</w:t>
            </w:r>
          </w:p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E16013" w:rsidRPr="00155734" w:rsidRDefault="00E16013" w:rsidP="00155734">
      <w:pPr>
        <w:ind w:left="0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E16013" w:rsidRPr="00155734" w:rsidTr="00155734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E16013" w:rsidRPr="00155734" w:rsidRDefault="00E16013" w:rsidP="00E16013">
            <w:pPr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Onderaannemer 3 </w:t>
            </w:r>
          </w:p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E16013" w:rsidRPr="00155734" w:rsidRDefault="00E16013" w:rsidP="00155734">
      <w:pPr>
        <w:ind w:left="0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E16013" w:rsidRPr="00155734" w:rsidTr="00155734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E16013" w:rsidRPr="00155734" w:rsidRDefault="00E16013" w:rsidP="00E16013">
            <w:pPr>
              <w:ind w:left="0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Onderaannemer 4 </w:t>
            </w:r>
          </w:p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ind w:left="0"/>
              <w:rPr>
                <w:rFonts w:ascii="Verdana" w:hAnsi="Verdana" w:cs="Arial"/>
                <w:sz w:val="16"/>
                <w:szCs w:val="16"/>
              </w:rPr>
            </w:pPr>
          </w:p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6013" w:rsidRPr="00155734" w:rsidTr="0015573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155734">
              <w:rPr>
                <w:rFonts w:ascii="Verdana" w:hAnsi="Verdana" w:cs="Arial"/>
                <w:b/>
                <w:sz w:val="16"/>
                <w:szCs w:val="16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13" w:rsidRPr="00155734" w:rsidRDefault="00E16013" w:rsidP="00E16013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E16013" w:rsidRPr="00155734" w:rsidRDefault="00E16013" w:rsidP="00155734">
      <w:pPr>
        <w:ind w:left="0"/>
        <w:rPr>
          <w:rFonts w:ascii="Verdana" w:hAnsi="Verdana" w:cs="Arial"/>
          <w:sz w:val="16"/>
          <w:szCs w:val="16"/>
        </w:rPr>
      </w:pPr>
    </w:p>
    <w:p w:rsidR="00E16013" w:rsidRPr="00155734" w:rsidRDefault="00E16013" w:rsidP="00155734">
      <w:pPr>
        <w:ind w:left="0"/>
        <w:rPr>
          <w:rFonts w:ascii="Verdana" w:hAnsi="Verdana" w:cs="Arial"/>
          <w:sz w:val="16"/>
          <w:szCs w:val="16"/>
        </w:rPr>
      </w:pPr>
    </w:p>
    <w:p w:rsidR="00E16013" w:rsidRPr="00E16013" w:rsidRDefault="00E16013" w:rsidP="00E16013">
      <w:pPr>
        <w:ind w:left="0"/>
        <w:rPr>
          <w:rFonts w:ascii="Arial" w:hAnsi="Arial" w:cs="Arial"/>
        </w:rPr>
      </w:pPr>
    </w:p>
    <w:p w:rsidR="00E16013" w:rsidRPr="00E16013" w:rsidRDefault="00E16013" w:rsidP="00E16013">
      <w:pPr>
        <w:ind w:left="0"/>
        <w:rPr>
          <w:rFonts w:ascii="Arial" w:hAnsi="Arial" w:cs="Arial"/>
        </w:rPr>
      </w:pPr>
    </w:p>
    <w:p w:rsidR="00E16013" w:rsidRPr="00E16013" w:rsidRDefault="00E16013" w:rsidP="00E16013">
      <w:pPr>
        <w:ind w:left="0"/>
        <w:rPr>
          <w:rFonts w:ascii="Arial" w:hAnsi="Arial" w:cs="Arial"/>
        </w:rPr>
      </w:pPr>
    </w:p>
    <w:sectPr w:rsidR="00E16013" w:rsidRPr="00E16013" w:rsidSect="0005234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3CB" w:rsidRDefault="005D53CB">
      <w:r>
        <w:separator/>
      </w:r>
    </w:p>
  </w:endnote>
  <w:endnote w:type="continuationSeparator" w:id="0">
    <w:p w:rsidR="005D53CB" w:rsidRDefault="005D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Humanist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97D" w:rsidRPr="00F3697D" w:rsidRDefault="00F3697D">
    <w:pPr>
      <w:pStyle w:val="Voettekst"/>
      <w:rPr>
        <w:rFonts w:ascii="Verdana" w:hAnsi="Verdana"/>
        <w:szCs w:val="16"/>
      </w:rPr>
    </w:pPr>
    <w:r w:rsidRPr="00F3697D">
      <w:rPr>
        <w:rFonts w:ascii="Verdana" w:hAnsi="Verdana"/>
        <w:szCs w:val="16"/>
      </w:rPr>
      <w:tab/>
    </w:r>
    <w:sdt>
      <w:sdtPr>
        <w:rPr>
          <w:rFonts w:ascii="Verdana" w:hAnsi="Verdana"/>
          <w:szCs w:val="16"/>
        </w:rPr>
        <w:id w:val="-2518449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Verdana" w:hAnsi="Verdana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F3697D">
              <w:rPr>
                <w:rFonts w:ascii="Verdana" w:hAnsi="Verdana"/>
                <w:szCs w:val="16"/>
              </w:rPr>
              <w:t xml:space="preserve">Pagina 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begin"/>
            </w:r>
            <w:r w:rsidRPr="00F3697D">
              <w:rPr>
                <w:rFonts w:ascii="Verdana" w:hAnsi="Verdana"/>
                <w:b/>
                <w:bCs/>
                <w:szCs w:val="16"/>
              </w:rPr>
              <w:instrText>PAGE</w:instrTex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separate"/>
            </w:r>
            <w:r w:rsidR="006B30EC">
              <w:rPr>
                <w:rFonts w:ascii="Verdana" w:hAnsi="Verdana"/>
                <w:b/>
                <w:bCs/>
                <w:szCs w:val="16"/>
              </w:rPr>
              <w:t>2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end"/>
            </w:r>
            <w:r w:rsidRPr="00F3697D">
              <w:rPr>
                <w:rFonts w:ascii="Verdana" w:hAnsi="Verdana"/>
                <w:szCs w:val="16"/>
              </w:rPr>
              <w:t xml:space="preserve"> van 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begin"/>
            </w:r>
            <w:r w:rsidRPr="00F3697D">
              <w:rPr>
                <w:rFonts w:ascii="Verdana" w:hAnsi="Verdana"/>
                <w:b/>
                <w:bCs/>
                <w:szCs w:val="16"/>
              </w:rPr>
              <w:instrText>NUMPAGES</w:instrTex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separate"/>
            </w:r>
            <w:r w:rsidR="006B30EC">
              <w:rPr>
                <w:rFonts w:ascii="Verdana" w:hAnsi="Verdana"/>
                <w:b/>
                <w:bCs/>
                <w:szCs w:val="16"/>
              </w:rPr>
              <w:t>2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end"/>
            </w:r>
          </w:sdtContent>
        </w:sdt>
      </w:sdtContent>
    </w:sdt>
  </w:p>
  <w:p w:rsidR="00992F9A" w:rsidRPr="00F3697D" w:rsidRDefault="00992F9A" w:rsidP="00F3697D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3CB" w:rsidRDefault="005D53CB">
      <w:r>
        <w:separator/>
      </w:r>
    </w:p>
  </w:footnote>
  <w:footnote w:type="continuationSeparator" w:id="0">
    <w:p w:rsidR="005D53CB" w:rsidRDefault="005D5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EF7" w:rsidRDefault="006B30EC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F9A" w:rsidRPr="00303086" w:rsidRDefault="00303086" w:rsidP="0005234C">
    <w:pPr>
      <w:ind w:left="0"/>
      <w:rPr>
        <w:rFonts w:ascii="Verdana" w:hAnsi="Verdana"/>
      </w:rPr>
    </w:pPr>
    <w:r>
      <w:rPr>
        <w:rFonts w:ascii="Verdana" w:hAnsi="Verdana"/>
        <w:noProof/>
        <w:lang w:eastAsia="nl-NL"/>
      </w:rPr>
      <mc:AlternateContent>
        <mc:Choice Requires="wps">
          <w:drawing>
            <wp:anchor distT="0" distB="0" distL="114300" distR="114300" simplePos="0" relativeHeight="251656192" behindDoc="1" locked="1" layoutInCell="0" allowOverlap="1" wp14:anchorId="501AA33A" wp14:editId="28F4DA6A">
              <wp:simplePos x="0" y="0"/>
              <wp:positionH relativeFrom="page">
                <wp:posOffset>935990</wp:posOffset>
              </wp:positionH>
              <wp:positionV relativeFrom="page">
                <wp:posOffset>4104640</wp:posOffset>
              </wp:positionV>
              <wp:extent cx="5744845" cy="549910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4845" cy="549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774"/>
                          </w:tblGrid>
                          <w:tr w:rsidR="00547EF7" w:rsidRPr="007C0675" w:rsidTr="00D324A4">
                            <w:trPr>
                              <w:cantSplit/>
                              <w:trHeight w:hRule="exact" w:val="8618"/>
                              <w:jc w:val="center"/>
                            </w:trPr>
                            <w:tc>
                              <w:tcPr>
                                <w:tcW w:w="8774" w:type="dxa"/>
                                <w:shd w:val="clear" w:color="auto" w:fill="auto"/>
                                <w:vAlign w:val="center"/>
                              </w:tcPr>
                              <w:p w:rsidR="00547EF7" w:rsidRPr="007C0675" w:rsidRDefault="00975919" w:rsidP="00BD2569">
                                <w:pPr>
                                  <w:pStyle w:val="Watermerk"/>
                                </w:pPr>
                                <w:bookmarkStart w:id="1" w:name="Watermerk"/>
                                <w:r>
                                  <w:t xml:space="preserve"> </w:t>
                                </w:r>
                                <w:bookmarkEnd w:id="1"/>
                              </w:p>
                            </w:tc>
                          </w:tr>
                        </w:tbl>
                        <w:p w:rsidR="00547EF7" w:rsidRPr="007C0675" w:rsidRDefault="00547EF7" w:rsidP="00BD2569">
                          <w:pPr>
                            <w:pStyle w:val="Watermerk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73.7pt;margin-top:323.2pt;width:452.35pt;height:433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" o:allowincell="f" filled="f" stroked="f">
              <v:textbox>
                <w:txbxContent>
                  <w:tbl>
                    <w:tblPr>
                      <w:tblW w:w="0" w:type="auto"/>
                      <w:jc w:val="center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774"/>
                    </w:tblGrid>
                    <w:tr w:rsidR="00547EF7" w:rsidRPr="007C0675" w:rsidTr="00D324A4">
                      <w:trPr>
                        <w:cantSplit/>
                        <w:trHeight w:hRule="exact" w:val="8618"/>
                        <w:jc w:val="center"/>
                      </w:trPr>
                      <w:tc>
                        <w:tcPr>
                          <w:tcW w:w="8774" w:type="dxa"/>
                          <w:shd w:val="clear" w:color="auto" w:fill="auto"/>
                          <w:vAlign w:val="center"/>
                        </w:tcPr>
                        <w:p w:rsidR="00547EF7" w:rsidRPr="007C0675" w:rsidRDefault="00975919" w:rsidP="00BD2569">
                          <w:pPr>
                            <w:pStyle w:val="Watermerk"/>
                          </w:pPr>
                          <w:bookmarkStart w:id="2" w:name="Watermerk"/>
                          <w:r>
                            <w:t xml:space="preserve"> </w:t>
                          </w:r>
                          <w:bookmarkEnd w:id="2"/>
                        </w:p>
                      </w:tc>
                    </w:tr>
                  </w:tbl>
                  <w:p w:rsidR="00547EF7" w:rsidRPr="007C0675" w:rsidRDefault="00547EF7" w:rsidP="00BD2569">
                    <w:pPr>
                      <w:pStyle w:val="Watermerk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ascii="Verdana" w:hAnsi="Verdana"/>
        <w:noProof/>
        <w:lang w:eastAsia="nl-NL"/>
      </w:rPr>
      <w:drawing>
        <wp:anchor distT="0" distB="0" distL="114300" distR="114300" simplePos="0" relativeHeight="251657216" behindDoc="1" locked="1" layoutInCell="0" allowOverlap="0" wp14:anchorId="546BCF07" wp14:editId="46F2141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8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B68">
      <w:rPr>
        <w:rFonts w:ascii="Verdana" w:hAnsi="Verdana"/>
        <w:sz w:val="16"/>
        <w:szCs w:val="16"/>
      </w:rPr>
      <w:t xml:space="preserve">EUA </w:t>
    </w:r>
    <w:r w:rsidR="006B30EC">
      <w:rPr>
        <w:rFonts w:ascii="Verdana" w:hAnsi="Verdana"/>
        <w:sz w:val="16"/>
        <w:szCs w:val="16"/>
      </w:rPr>
      <w:t>Brandwerende maatregelen metrostation Sloterdijk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F9A" w:rsidRDefault="00303086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8240" behindDoc="1" locked="1" layoutInCell="0" allowOverlap="0" wp14:anchorId="3B3B528A" wp14:editId="6DDA4169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9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19"/>
    <w:rsid w:val="000001CC"/>
    <w:rsid w:val="0005234C"/>
    <w:rsid w:val="00065E92"/>
    <w:rsid w:val="00082BB8"/>
    <w:rsid w:val="00092CC0"/>
    <w:rsid w:val="000A3845"/>
    <w:rsid w:val="000E0F72"/>
    <w:rsid w:val="00113252"/>
    <w:rsid w:val="00155734"/>
    <w:rsid w:val="00162202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F7C45"/>
    <w:rsid w:val="0030069E"/>
    <w:rsid w:val="00303086"/>
    <w:rsid w:val="00340577"/>
    <w:rsid w:val="00340D80"/>
    <w:rsid w:val="003468D6"/>
    <w:rsid w:val="00376947"/>
    <w:rsid w:val="003C5B30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8071C"/>
    <w:rsid w:val="00682A3B"/>
    <w:rsid w:val="006914A6"/>
    <w:rsid w:val="00697B48"/>
    <w:rsid w:val="006A1856"/>
    <w:rsid w:val="006B30EC"/>
    <w:rsid w:val="006B7AB2"/>
    <w:rsid w:val="006F33BE"/>
    <w:rsid w:val="006F7AA2"/>
    <w:rsid w:val="0070290A"/>
    <w:rsid w:val="00702C81"/>
    <w:rsid w:val="0072743B"/>
    <w:rsid w:val="007865BC"/>
    <w:rsid w:val="007C0675"/>
    <w:rsid w:val="007D02A9"/>
    <w:rsid w:val="007E582C"/>
    <w:rsid w:val="0085009A"/>
    <w:rsid w:val="00866521"/>
    <w:rsid w:val="008712F9"/>
    <w:rsid w:val="008C18EE"/>
    <w:rsid w:val="008C2AD9"/>
    <w:rsid w:val="0096035E"/>
    <w:rsid w:val="009639A9"/>
    <w:rsid w:val="00975919"/>
    <w:rsid w:val="00992F9A"/>
    <w:rsid w:val="00994324"/>
    <w:rsid w:val="009D1847"/>
    <w:rsid w:val="00A32F2C"/>
    <w:rsid w:val="00A43786"/>
    <w:rsid w:val="00A7141D"/>
    <w:rsid w:val="00A76CA0"/>
    <w:rsid w:val="00B87CBE"/>
    <w:rsid w:val="00BA0DCB"/>
    <w:rsid w:val="00BA6308"/>
    <w:rsid w:val="00BD2569"/>
    <w:rsid w:val="00C136ED"/>
    <w:rsid w:val="00C516FA"/>
    <w:rsid w:val="00C6457F"/>
    <w:rsid w:val="00CA22E1"/>
    <w:rsid w:val="00CB5BA5"/>
    <w:rsid w:val="00D324A4"/>
    <w:rsid w:val="00D57B2F"/>
    <w:rsid w:val="00D62A13"/>
    <w:rsid w:val="00DB3E72"/>
    <w:rsid w:val="00DB43D6"/>
    <w:rsid w:val="00DF2428"/>
    <w:rsid w:val="00E16013"/>
    <w:rsid w:val="00E428B4"/>
    <w:rsid w:val="00E7005D"/>
    <w:rsid w:val="00E947C7"/>
    <w:rsid w:val="00EA3CB7"/>
    <w:rsid w:val="00F01D18"/>
    <w:rsid w:val="00F125EE"/>
    <w:rsid w:val="00F3697D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F3697D"/>
    <w:rPr>
      <w:noProof/>
      <w:sz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F3697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2</Pages>
  <Words>162</Words>
  <Characters>1309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bmRapportTitel</vt:lpstr>
      <vt:lpstr>bmRapportTitel</vt:lpstr>
    </vt:vector>
  </TitlesOfParts>
  <Company>Symeko Datasystems bv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bmRapportTitel</dc:title>
  <dc:creator>Mathieu, D</dc:creator>
  <cp:lastModifiedBy>Leeuwen, Joost van</cp:lastModifiedBy>
  <cp:revision>6</cp:revision>
  <cp:lastPrinted>2009-06-16T11:41:00Z</cp:lastPrinted>
  <dcterms:created xsi:type="dcterms:W3CDTF">2014-07-22T06:18:00Z</dcterms:created>
  <dcterms:modified xsi:type="dcterms:W3CDTF">2016-02-08T18:09:00Z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