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EC" w:rsidRPr="00924DEC" w:rsidRDefault="00924DEC" w:rsidP="00924DEC">
      <w:pPr>
        <w:rPr>
          <w:rFonts w:ascii="Verdana" w:hAnsi="Verdana"/>
          <w:b/>
          <w:sz w:val="20"/>
          <w:szCs w:val="20"/>
        </w:rPr>
      </w:pPr>
      <w:r w:rsidRPr="00924DEC">
        <w:rPr>
          <w:rFonts w:ascii="Verdana" w:hAnsi="Verdana"/>
          <w:b/>
          <w:sz w:val="20"/>
          <w:szCs w:val="20"/>
        </w:rPr>
        <w:t>Nadere omschrijving werkzaamheden “</w:t>
      </w:r>
      <w:proofErr w:type="spellStart"/>
      <w:r w:rsidRPr="00924DEC">
        <w:rPr>
          <w:rFonts w:ascii="Verdana" w:hAnsi="Verdana"/>
          <w:b/>
          <w:sz w:val="20"/>
          <w:szCs w:val="20"/>
        </w:rPr>
        <w:t>Pilots</w:t>
      </w:r>
      <w:proofErr w:type="spellEnd"/>
      <w:r w:rsidRPr="00924DEC">
        <w:rPr>
          <w:rFonts w:ascii="Verdana" w:hAnsi="Verdana"/>
          <w:b/>
          <w:sz w:val="20"/>
          <w:szCs w:val="20"/>
        </w:rPr>
        <w:t xml:space="preserve"> drukte op het fietspad”</w:t>
      </w:r>
    </w:p>
    <w:p w:rsidR="00924DEC" w:rsidRDefault="00924DEC" w:rsidP="00924DEC">
      <w:pPr>
        <w:rPr>
          <w:rFonts w:ascii="Verdana" w:hAnsi="Verdana"/>
          <w:sz w:val="20"/>
          <w:szCs w:val="20"/>
        </w:rPr>
      </w:pPr>
    </w:p>
    <w:p w:rsidR="00924DEC" w:rsidRDefault="00924DEC" w:rsidP="00924D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 doelen van dit project zijn: </w:t>
      </w:r>
    </w:p>
    <w:p w:rsidR="00924DEC" w:rsidRDefault="00924DEC" w:rsidP="00924D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Het initiëren van </w:t>
      </w:r>
      <w:proofErr w:type="spellStart"/>
      <w:r>
        <w:rPr>
          <w:rFonts w:ascii="Verdana" w:hAnsi="Verdana"/>
          <w:sz w:val="20"/>
          <w:szCs w:val="20"/>
        </w:rPr>
        <w:t>pilots</w:t>
      </w:r>
      <w:proofErr w:type="spellEnd"/>
      <w:r>
        <w:rPr>
          <w:rFonts w:ascii="Verdana" w:hAnsi="Verdana"/>
          <w:sz w:val="20"/>
          <w:szCs w:val="20"/>
        </w:rPr>
        <w:t xml:space="preserve"> om gewenste praktische kennis te verwerven. </w:t>
      </w:r>
    </w:p>
    <w:p w:rsidR="00924DEC" w:rsidRDefault="00924DEC" w:rsidP="00924D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Decentrale overheden ondersteunen bij de opzet en uitvoering van diverse lokale </w:t>
      </w:r>
      <w:proofErr w:type="spellStart"/>
      <w:r>
        <w:rPr>
          <w:rFonts w:ascii="Verdana" w:hAnsi="Verdana"/>
          <w:sz w:val="20"/>
          <w:szCs w:val="20"/>
        </w:rPr>
        <w:t>pilots</w:t>
      </w:r>
      <w:proofErr w:type="spellEnd"/>
      <w:r>
        <w:rPr>
          <w:rFonts w:ascii="Verdana" w:hAnsi="Verdana"/>
          <w:sz w:val="20"/>
          <w:szCs w:val="20"/>
        </w:rPr>
        <w:t xml:space="preserve">, waar pragmatische en innovatieve oplossingen in de praktijk worden beproefd om knelpunten als gevolg van drukte op het fietspad aan te pakken. </w:t>
      </w:r>
    </w:p>
    <w:p w:rsidR="00924DEC" w:rsidRDefault="00924DEC" w:rsidP="00924D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Het borgen, beschikbaar stellen en verspreiden van (praktisch toepasbare) kennis die uit de </w:t>
      </w:r>
      <w:proofErr w:type="spellStart"/>
      <w:r>
        <w:rPr>
          <w:rFonts w:ascii="Verdana" w:hAnsi="Verdana"/>
          <w:sz w:val="20"/>
          <w:szCs w:val="20"/>
        </w:rPr>
        <w:t>pilots</w:t>
      </w:r>
      <w:proofErr w:type="spellEnd"/>
      <w:r>
        <w:rPr>
          <w:rFonts w:ascii="Verdana" w:hAnsi="Verdana"/>
          <w:sz w:val="20"/>
          <w:szCs w:val="20"/>
        </w:rPr>
        <w:t xml:space="preserve"> is voortgekomen.</w:t>
      </w:r>
    </w:p>
    <w:p w:rsidR="00924DEC" w:rsidRDefault="00924DEC" w:rsidP="00924DEC"/>
    <w:p w:rsidR="00924DEC" w:rsidRDefault="00924DEC" w:rsidP="00924DEC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Pilots</w:t>
      </w:r>
      <w:proofErr w:type="spellEnd"/>
      <w:r>
        <w:rPr>
          <w:rFonts w:ascii="Verdana" w:hAnsi="Verdana"/>
          <w:sz w:val="20"/>
          <w:szCs w:val="20"/>
        </w:rPr>
        <w:t xml:space="preserve"> in dit project zijn (relatief kleine) onderzoeken of projecten die bedoeld zijn om – in het kader van het thema ‘drukte op het fietspad – mogelijke maatregelen te beproeven in de praktijk. Het budget dat beschikbaar is dient met name te worden ingezet als de rijksbijdrage aan de </w:t>
      </w:r>
      <w:proofErr w:type="spellStart"/>
      <w:r>
        <w:rPr>
          <w:rFonts w:ascii="Verdana" w:hAnsi="Verdana"/>
          <w:sz w:val="20"/>
          <w:szCs w:val="20"/>
        </w:rPr>
        <w:t>pilots</w:t>
      </w:r>
      <w:proofErr w:type="spellEnd"/>
      <w:r>
        <w:rPr>
          <w:rFonts w:ascii="Verdana" w:hAnsi="Verdana"/>
          <w:sz w:val="20"/>
          <w:szCs w:val="20"/>
        </w:rPr>
        <w:t xml:space="preserve"> en daarnaast ter dekking van de kosten om de kennis de wordt gegenereerd te bundelen en praktisch toepasbaar te maken voor derden. Gestreefd dient te worden naar cofinanciering van de </w:t>
      </w:r>
      <w:proofErr w:type="spellStart"/>
      <w:r>
        <w:rPr>
          <w:rFonts w:ascii="Verdana" w:hAnsi="Verdana"/>
          <w:sz w:val="20"/>
          <w:szCs w:val="20"/>
        </w:rPr>
        <w:t>pilots</w:t>
      </w:r>
      <w:proofErr w:type="spellEnd"/>
      <w:r>
        <w:rPr>
          <w:rFonts w:ascii="Verdana" w:hAnsi="Verdana"/>
          <w:sz w:val="20"/>
          <w:szCs w:val="20"/>
        </w:rPr>
        <w:t xml:space="preserve"> door derden. De </w:t>
      </w:r>
      <w:proofErr w:type="spellStart"/>
      <w:r>
        <w:rPr>
          <w:rFonts w:ascii="Verdana" w:hAnsi="Verdana"/>
          <w:sz w:val="20"/>
          <w:szCs w:val="20"/>
        </w:rPr>
        <w:t>pilots</w:t>
      </w:r>
      <w:proofErr w:type="spellEnd"/>
      <w:r>
        <w:rPr>
          <w:rFonts w:ascii="Verdana" w:hAnsi="Verdana"/>
          <w:sz w:val="20"/>
          <w:szCs w:val="20"/>
        </w:rPr>
        <w:t xml:space="preserve"> worden uitgevoerd in twee trances (2017) en (2018).</w:t>
      </w:r>
    </w:p>
    <w:p w:rsidR="00924DEC" w:rsidRDefault="00924DEC" w:rsidP="00924DEC">
      <w:pPr>
        <w:rPr>
          <w:rFonts w:ascii="Verdana" w:hAnsi="Verdana"/>
          <w:sz w:val="20"/>
          <w:szCs w:val="20"/>
        </w:rPr>
      </w:pPr>
    </w:p>
    <w:p w:rsidR="00924DEC" w:rsidRDefault="00924DEC" w:rsidP="00924DE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Hiervoor worden de volgende activiteiten voorzien:</w:t>
      </w:r>
    </w:p>
    <w:p w:rsidR="00924DEC" w:rsidRDefault="00924DEC" w:rsidP="00924DEC">
      <w:pPr>
        <w:pStyle w:val="Lijstalinea"/>
        <w:numPr>
          <w:ilvl w:val="0"/>
          <w:numId w:val="1"/>
        </w:num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Inventarisatie bestaande kennis en initiatieven op het terrein van ‘drukte op het fietspad’.</w:t>
      </w:r>
    </w:p>
    <w:p w:rsidR="00924DEC" w:rsidRDefault="00924DEC" w:rsidP="00924DEC">
      <w:pPr>
        <w:pStyle w:val="Lijstalinea"/>
        <w:numPr>
          <w:ilvl w:val="0"/>
          <w:numId w:val="1"/>
        </w:num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Voorbereiding van de </w:t>
      </w:r>
      <w:proofErr w:type="spellStart"/>
      <w:r>
        <w:rPr>
          <w:rFonts w:ascii="Verdana" w:hAnsi="Verdana"/>
          <w:sz w:val="20"/>
          <w:szCs w:val="20"/>
        </w:rPr>
        <w:t>pilots</w:t>
      </w:r>
      <w:proofErr w:type="spellEnd"/>
      <w:r>
        <w:rPr>
          <w:rFonts w:ascii="Verdana" w:hAnsi="Verdana"/>
          <w:sz w:val="20"/>
          <w:szCs w:val="20"/>
        </w:rPr>
        <w:t xml:space="preserve">. Dit bestaat uit het vaststellen van een beoordelingskader en selectiecriteria voor </w:t>
      </w:r>
      <w:proofErr w:type="spellStart"/>
      <w:r>
        <w:rPr>
          <w:rFonts w:ascii="Verdana" w:hAnsi="Verdana"/>
          <w:sz w:val="20"/>
          <w:szCs w:val="20"/>
        </w:rPr>
        <w:t>pilots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924DEC" w:rsidRDefault="00924DEC" w:rsidP="00924DEC">
      <w:pPr>
        <w:pStyle w:val="Lijstalinea"/>
        <w:numPr>
          <w:ilvl w:val="0"/>
          <w:numId w:val="1"/>
        </w:num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Gunnen van de </w:t>
      </w:r>
      <w:proofErr w:type="spellStart"/>
      <w:r>
        <w:rPr>
          <w:rFonts w:ascii="Verdana" w:hAnsi="Verdana"/>
          <w:sz w:val="20"/>
          <w:szCs w:val="20"/>
        </w:rPr>
        <w:t>pilots</w:t>
      </w:r>
      <w:proofErr w:type="spellEnd"/>
      <w:r>
        <w:rPr>
          <w:rFonts w:ascii="Verdana" w:hAnsi="Verdana"/>
          <w:sz w:val="20"/>
          <w:szCs w:val="20"/>
        </w:rPr>
        <w:t xml:space="preserve">. Dit bestaat o.a. uit het uitvragen van ideeën voor </w:t>
      </w:r>
      <w:proofErr w:type="spellStart"/>
      <w:r>
        <w:rPr>
          <w:rFonts w:ascii="Verdana" w:hAnsi="Verdana"/>
          <w:sz w:val="20"/>
          <w:szCs w:val="20"/>
        </w:rPr>
        <w:t>pilots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oa</w:t>
      </w:r>
      <w:proofErr w:type="spellEnd"/>
      <w:r>
        <w:rPr>
          <w:rFonts w:ascii="Verdana" w:hAnsi="Verdana"/>
          <w:sz w:val="20"/>
          <w:szCs w:val="20"/>
        </w:rPr>
        <w:t xml:space="preserve">. bij wegbeheerders), het beoordelen van de voorstellen, het maken van een selectie voor uit te voeren </w:t>
      </w:r>
      <w:proofErr w:type="spellStart"/>
      <w:r>
        <w:rPr>
          <w:rFonts w:ascii="Verdana" w:hAnsi="Verdana"/>
          <w:sz w:val="20"/>
          <w:szCs w:val="20"/>
        </w:rPr>
        <w:t>pilots</w:t>
      </w:r>
      <w:proofErr w:type="spellEnd"/>
      <w:r>
        <w:rPr>
          <w:rFonts w:ascii="Verdana" w:hAnsi="Verdana"/>
          <w:sz w:val="20"/>
          <w:szCs w:val="20"/>
        </w:rPr>
        <w:t xml:space="preserve">; (financiële) afspraken maken met de uitvoerders van de </w:t>
      </w:r>
      <w:proofErr w:type="spellStart"/>
      <w:r>
        <w:rPr>
          <w:rFonts w:ascii="Verdana" w:hAnsi="Verdana"/>
          <w:sz w:val="20"/>
          <w:szCs w:val="20"/>
        </w:rPr>
        <w:t>pilots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:rsidR="00924DEC" w:rsidRDefault="00924DEC" w:rsidP="00924DEC">
      <w:pPr>
        <w:pStyle w:val="Lijstalinea"/>
        <w:numPr>
          <w:ilvl w:val="0"/>
          <w:numId w:val="1"/>
        </w:num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Ondersteuning bij de uitvoering van de </w:t>
      </w:r>
      <w:proofErr w:type="spellStart"/>
      <w:r>
        <w:rPr>
          <w:rFonts w:ascii="Verdana" w:hAnsi="Verdana"/>
          <w:sz w:val="20"/>
          <w:szCs w:val="20"/>
        </w:rPr>
        <w:t>pilots</w:t>
      </w:r>
      <w:proofErr w:type="spellEnd"/>
      <w:r>
        <w:rPr>
          <w:rFonts w:ascii="Verdana" w:hAnsi="Verdana"/>
          <w:sz w:val="20"/>
          <w:szCs w:val="20"/>
        </w:rPr>
        <w:t xml:space="preserve">. De uitvoering van de </w:t>
      </w:r>
      <w:proofErr w:type="spellStart"/>
      <w:r>
        <w:rPr>
          <w:rFonts w:ascii="Verdana" w:hAnsi="Verdana"/>
          <w:sz w:val="20"/>
          <w:szCs w:val="20"/>
        </w:rPr>
        <w:t>pilots</w:t>
      </w:r>
      <w:proofErr w:type="spellEnd"/>
      <w:r>
        <w:rPr>
          <w:rFonts w:ascii="Verdana" w:hAnsi="Verdana"/>
          <w:sz w:val="20"/>
          <w:szCs w:val="20"/>
        </w:rPr>
        <w:t xml:space="preserve"> zal ondersteund moeten worden door de opdrachtnemer. De mate waarin zal verschillen per </w:t>
      </w:r>
      <w:proofErr w:type="spellStart"/>
      <w:r>
        <w:rPr>
          <w:rFonts w:ascii="Verdana" w:hAnsi="Verdana"/>
          <w:sz w:val="20"/>
          <w:szCs w:val="20"/>
        </w:rPr>
        <w:t>pilot</w:t>
      </w:r>
      <w:proofErr w:type="spellEnd"/>
      <w:r>
        <w:rPr>
          <w:rFonts w:ascii="Verdana" w:hAnsi="Verdana"/>
          <w:sz w:val="20"/>
          <w:szCs w:val="20"/>
        </w:rPr>
        <w:t xml:space="preserve">. De ondersteuning moet borgen dat de </w:t>
      </w:r>
      <w:proofErr w:type="spellStart"/>
      <w:r>
        <w:rPr>
          <w:rFonts w:ascii="Verdana" w:hAnsi="Verdana"/>
          <w:sz w:val="20"/>
          <w:szCs w:val="20"/>
        </w:rPr>
        <w:t>pilots</w:t>
      </w:r>
      <w:proofErr w:type="spellEnd"/>
      <w:r>
        <w:rPr>
          <w:rFonts w:ascii="Verdana" w:hAnsi="Verdana"/>
          <w:sz w:val="20"/>
          <w:szCs w:val="20"/>
        </w:rPr>
        <w:t xml:space="preserve"> dusdanig worden uitgevoerd dat praktisch toepasbare kennis wordt gegenereerd.</w:t>
      </w:r>
    </w:p>
    <w:p w:rsidR="00924DEC" w:rsidRDefault="00924DEC" w:rsidP="00924DEC">
      <w:pPr>
        <w:pStyle w:val="Lijstalinea"/>
        <w:numPr>
          <w:ilvl w:val="0"/>
          <w:numId w:val="1"/>
        </w:num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Het vertalen van de lessen uit de </w:t>
      </w:r>
      <w:proofErr w:type="spellStart"/>
      <w:r>
        <w:rPr>
          <w:rFonts w:ascii="Verdana" w:hAnsi="Verdana"/>
          <w:sz w:val="20"/>
          <w:szCs w:val="20"/>
        </w:rPr>
        <w:t>pilots</w:t>
      </w:r>
      <w:proofErr w:type="spellEnd"/>
      <w:r>
        <w:rPr>
          <w:rFonts w:ascii="Verdana" w:hAnsi="Verdana"/>
          <w:sz w:val="20"/>
          <w:szCs w:val="20"/>
        </w:rPr>
        <w:t xml:space="preserve"> naar generiek toepasbare aanbevelingen voor beleid en ontwerp;</w:t>
      </w:r>
    </w:p>
    <w:p w:rsidR="00924DEC" w:rsidRDefault="00924DEC" w:rsidP="00924DEC">
      <w:pPr>
        <w:pStyle w:val="Lijstalinea"/>
        <w:numPr>
          <w:ilvl w:val="0"/>
          <w:numId w:val="1"/>
        </w:numPr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Het borgen van de opgedane kennis en verspreiden onder hoofdzakelijk lokale wegbeheerders.</w:t>
      </w:r>
    </w:p>
    <w:p w:rsidR="00924DEC" w:rsidRDefault="00924DEC" w:rsidP="00924DEC">
      <w:pPr>
        <w:rPr>
          <w:rFonts w:ascii="Verdana" w:hAnsi="Verdana"/>
          <w:sz w:val="20"/>
          <w:szCs w:val="20"/>
        </w:rPr>
      </w:pPr>
    </w:p>
    <w:p w:rsidR="00A17C6E" w:rsidRPr="00924DEC" w:rsidRDefault="00A17C6E" w:rsidP="00924DEC">
      <w:pPr>
        <w:rPr>
          <w:szCs w:val="18"/>
        </w:rPr>
      </w:pPr>
    </w:p>
    <w:sectPr w:rsidR="00A17C6E" w:rsidRPr="00924DEC" w:rsidSect="00A17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13100"/>
    <w:multiLevelType w:val="hybridMultilevel"/>
    <w:tmpl w:val="14CC4A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1EC8"/>
    <w:rsid w:val="00355E24"/>
    <w:rsid w:val="00611EC8"/>
    <w:rsid w:val="00924DEC"/>
    <w:rsid w:val="00A17C6E"/>
    <w:rsid w:val="00B86CE2"/>
    <w:rsid w:val="00F2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DEC"/>
    <w:pPr>
      <w:spacing w:after="0" w:line="240" w:lineRule="auto"/>
    </w:pPr>
    <w:rPr>
      <w:rFonts w:ascii="Calibri" w:hAnsi="Calibri" w:cs="Calibri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24DE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318</Words>
  <Characters>1781</Characters>
  <Application>Microsoft Office Word</Application>
  <DocSecurity>0</DocSecurity>
  <Lines>27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bekooy</dc:creator>
  <cp:lastModifiedBy>bekooy</cp:lastModifiedBy>
  <cp:revision>1</cp:revision>
  <dcterms:created xsi:type="dcterms:W3CDTF">2016-08-16T08:30:00Z</dcterms:created>
  <dcterms:modified xsi:type="dcterms:W3CDTF">2016-08-16T08:59:00Z</dcterms:modified>
</cp:coreProperties>
</file>