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23" w:rsidRPr="00FF6123" w:rsidRDefault="00FF6123" w:rsidP="00FF6123">
      <w:pPr>
        <w:spacing w:before="284" w:after="120"/>
        <w:ind w:left="360" w:hanging="360"/>
        <w:jc w:val="both"/>
        <w:outlineLvl w:val="0"/>
        <w:rPr>
          <w:rFonts w:ascii="Verdana" w:eastAsia="Times New Roman" w:hAnsi="Verdana" w:cs="Times New Roman"/>
          <w:b/>
          <w:sz w:val="24"/>
          <w:szCs w:val="20"/>
          <w:lang w:val="en-GB"/>
        </w:rPr>
      </w:pPr>
      <w:r w:rsidRPr="00FF6123">
        <w:rPr>
          <w:rFonts w:ascii="Verdana" w:eastAsia="Times New Roman" w:hAnsi="Verdana" w:cs="Times New Roman"/>
          <w:b/>
          <w:sz w:val="24"/>
          <w:szCs w:val="20"/>
          <w:lang w:val="en-GB"/>
        </w:rPr>
        <w:t xml:space="preserve">Annex </w:t>
      </w:r>
      <w:r w:rsidR="008F3659">
        <w:rPr>
          <w:rFonts w:ascii="Verdana" w:eastAsia="Times New Roman" w:hAnsi="Verdana" w:cs="Times New Roman"/>
          <w:b/>
          <w:sz w:val="24"/>
          <w:szCs w:val="20"/>
          <w:lang w:val="en-GB"/>
        </w:rPr>
        <w:t>15</w:t>
      </w:r>
      <w:bookmarkStart w:id="0" w:name="_GoBack"/>
      <w:bookmarkEnd w:id="0"/>
      <w:r w:rsidRPr="00FF6123">
        <w:rPr>
          <w:rFonts w:ascii="Verdana" w:eastAsia="Times New Roman" w:hAnsi="Verdana" w:cs="Times New Roman"/>
          <w:b/>
          <w:sz w:val="24"/>
          <w:szCs w:val="20"/>
          <w:lang w:val="en-GB"/>
        </w:rPr>
        <w:t xml:space="preserve"> Consortium statement</w:t>
      </w:r>
    </w:p>
    <w:p w:rsidR="00FF6123" w:rsidRPr="00FF6123" w:rsidRDefault="00FF6123" w:rsidP="00FF6123">
      <w:pPr>
        <w:spacing w:after="0" w:line="284" w:lineRule="atLeast"/>
        <w:rPr>
          <w:rFonts w:ascii="Verdana" w:eastAsia="Times New Roman" w:hAnsi="Verdana" w:cs="Times New Roman"/>
          <w:sz w:val="18"/>
          <w:szCs w:val="20"/>
          <w:lang w:val="en-GB"/>
        </w:rPr>
      </w:pPr>
    </w:p>
    <w:p w:rsidR="00FF6123" w:rsidRPr="00FF6123" w:rsidRDefault="00FF6123" w:rsidP="00FF6123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1288"/>
        <w:gridCol w:w="5657"/>
      </w:tblGrid>
      <w:tr w:rsidR="00FF6123" w:rsidRPr="00FF6123" w:rsidTr="00B472A2">
        <w:trPr>
          <w:cantSplit/>
          <w:trHeight w:val="609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FF6123" w:rsidRPr="00FF6123" w:rsidRDefault="00FF6123" w:rsidP="00FF6123">
            <w:pPr>
              <w:spacing w:before="284" w:after="120" w:line="284" w:lineRule="atLeast"/>
              <w:ind w:left="360"/>
              <w:jc w:val="center"/>
              <w:outlineLvl w:val="0"/>
              <w:rPr>
                <w:rFonts w:eastAsia="Times New Roman" w:cstheme="minorHAnsi"/>
                <w:b/>
                <w:lang w:val="en-US"/>
              </w:rPr>
            </w:pPr>
            <w:r w:rsidRPr="00FF6123">
              <w:rPr>
                <w:rFonts w:eastAsia="Times New Roman" w:cstheme="minorHAnsi"/>
                <w:b/>
                <w:lang w:val="en-US"/>
              </w:rPr>
              <w:t>Consortium statement</w:t>
            </w:r>
          </w:p>
        </w:tc>
      </w:tr>
      <w:tr w:rsidR="00FF6123" w:rsidRPr="00FF6123" w:rsidTr="00B472A2">
        <w:trPr>
          <w:cantSplit/>
          <w:trHeight w:val="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>Name of the Candidate: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>Legal form of the Tenderer: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>Website: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>VAT registration number or national tax number, according to the national legislation of the country of residence: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................................................................................................................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……………………………………………………………………………………………………………..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……………………………………………………………………………………………………………..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…………………………………………………………………………………………………………….</w:t>
            </w:r>
          </w:p>
        </w:tc>
      </w:tr>
      <w:tr w:rsidR="00FF6123" w:rsidRPr="008F3659" w:rsidTr="00B472A2">
        <w:trPr>
          <w:cantSplit/>
          <w:trHeight w:val="2284"/>
        </w:trPr>
        <w:tc>
          <w:tcPr>
            <w:tcW w:w="9072" w:type="dxa"/>
            <w:gridSpan w:val="3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 xml:space="preserve">The undersigned, 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 xml:space="preserve">considering that the Candidate, in the matter of the tender, the Candidate with </w:t>
            </w:r>
            <w:r w:rsidRPr="00FF6123">
              <w:rPr>
                <w:rFonts w:eastAsia="Times New Roman" w:cstheme="minorHAnsi"/>
                <w:i/>
                <w:color w:val="0070C0"/>
                <w:sz w:val="20"/>
                <w:szCs w:val="20"/>
                <w:lang w:val="en-US" w:eastAsia="nl-NL"/>
              </w:rPr>
              <w:t>...&lt;state names of all the member(s) of the Consortium&gt;</w:t>
            </w: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 xml:space="preserve"> hereby applying as a Consortium;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val="en-US" w:eastAsia="nl-NL"/>
              </w:rPr>
              <w:t>states that: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val="en-US" w:eastAsia="nl-NL"/>
              </w:rPr>
            </w:pPr>
          </w:p>
          <w:p w:rsidR="00FF6123" w:rsidRPr="00FF6123" w:rsidRDefault="00FF6123" w:rsidP="00FF6123">
            <w:pPr>
              <w:keepLines/>
              <w:tabs>
                <w:tab w:val="num" w:pos="720"/>
              </w:tabs>
              <w:spacing w:after="0" w:line="280" w:lineRule="atLeast"/>
              <w:ind w:left="720" w:hanging="360"/>
              <w:rPr>
                <w:rFonts w:eastAsia="Times New Roman" w:cstheme="minorHAnsi"/>
                <w:snapToGrid w:val="0"/>
                <w:sz w:val="20"/>
                <w:szCs w:val="20"/>
                <w:lang w:val="en-US" w:eastAsia="en-GB"/>
              </w:rPr>
            </w:pPr>
            <w:r w:rsidRPr="00FF6123">
              <w:rPr>
                <w:rFonts w:eastAsia="Times New Roman" w:cstheme="minorHAnsi"/>
                <w:snapToGrid w:val="0"/>
                <w:sz w:val="20"/>
                <w:szCs w:val="20"/>
                <w:lang w:val="en-GB" w:eastAsia="en-GB"/>
              </w:rPr>
              <w:t xml:space="preserve">the Candidate undertakes – conditional to the awarding of the tender – to be jointly and severally liable for all obligations versus Enexis, resulting from the agreement(s) awarded as a consequence of the tender. </w:t>
            </w:r>
          </w:p>
          <w:p w:rsidR="00FF6123" w:rsidRPr="00FF6123" w:rsidRDefault="00FF6123" w:rsidP="00FF6123">
            <w:pPr>
              <w:keepLines/>
              <w:tabs>
                <w:tab w:val="num" w:pos="720"/>
              </w:tabs>
              <w:spacing w:after="0" w:line="280" w:lineRule="atLeast"/>
              <w:ind w:left="720" w:hanging="360"/>
              <w:rPr>
                <w:rFonts w:eastAsia="Times New Roman" w:cstheme="minorHAnsi"/>
                <w:i/>
                <w:snapToGrid w:val="0"/>
                <w:color w:val="0070C0"/>
                <w:sz w:val="20"/>
                <w:szCs w:val="20"/>
                <w:lang w:val="en-GB" w:eastAsia="en-GB"/>
              </w:rPr>
            </w:pPr>
            <w:r w:rsidRPr="00FF6123">
              <w:rPr>
                <w:rFonts w:eastAsia="Times New Roman" w:cstheme="minorHAnsi"/>
                <w:snapToGrid w:val="0"/>
                <w:sz w:val="20"/>
                <w:szCs w:val="20"/>
                <w:lang w:val="en-GB" w:eastAsia="en-GB"/>
              </w:rPr>
              <w:t xml:space="preserve">The role of the lead party of the Consortium shall be carried out by </w:t>
            </w:r>
            <w:r w:rsidRPr="00FF6123">
              <w:rPr>
                <w:rFonts w:eastAsia="Times New Roman" w:cstheme="minorHAnsi"/>
                <w:i/>
                <w:snapToGrid w:val="0"/>
                <w:color w:val="0070C0"/>
                <w:sz w:val="20"/>
                <w:szCs w:val="20"/>
                <w:lang w:val="en-GB" w:eastAsia="en-GB"/>
              </w:rPr>
              <w:t>&lt;state name of the member of the Consortium concerned&gt;</w:t>
            </w:r>
          </w:p>
          <w:p w:rsidR="00FF6123" w:rsidRPr="00FF6123" w:rsidRDefault="00FF6123" w:rsidP="00FF6123">
            <w:pPr>
              <w:keepLines/>
              <w:spacing w:after="0" w:line="280" w:lineRule="atLeast"/>
              <w:ind w:left="357"/>
              <w:rPr>
                <w:rFonts w:eastAsia="Times New Roman" w:cstheme="minorHAnsi"/>
                <w:snapToGrid w:val="0"/>
                <w:sz w:val="20"/>
                <w:szCs w:val="20"/>
                <w:lang w:val="en-GB" w:eastAsia="en-GB"/>
              </w:rPr>
            </w:pPr>
          </w:p>
        </w:tc>
      </w:tr>
      <w:tr w:rsidR="00FF6123" w:rsidRPr="00FF6123" w:rsidTr="00B472A2">
        <w:trPr>
          <w:cantSplit/>
          <w:trHeight w:val="32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City ..............................................</w:t>
            </w: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Date ..............................................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  <w:tr w:rsidR="00FF6123" w:rsidRPr="00FF6123" w:rsidTr="00B472A2">
        <w:trPr>
          <w:cantSplit/>
          <w:trHeight w:val="32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Name ..............................................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565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proofErr w:type="spellStart"/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Position</w:t>
            </w:r>
            <w:proofErr w:type="spellEnd"/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..............................................</w:t>
            </w:r>
          </w:p>
        </w:tc>
      </w:tr>
      <w:tr w:rsidR="00FF6123" w:rsidRPr="00FF6123" w:rsidTr="00B472A2">
        <w:trPr>
          <w:cantSplit/>
          <w:trHeight w:val="32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proofErr w:type="spellStart"/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>Signature</w:t>
            </w:r>
            <w:proofErr w:type="spellEnd"/>
            <w:r w:rsidRPr="00FF6123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..............................................</w:t>
            </w: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  <w:p w:rsidR="00FF6123" w:rsidRPr="00FF6123" w:rsidRDefault="00FF6123" w:rsidP="00FF6123">
            <w:pPr>
              <w:spacing w:after="0" w:line="284" w:lineRule="atLeast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</w:tr>
    </w:tbl>
    <w:p w:rsidR="00FF6123" w:rsidRPr="00FF6123" w:rsidRDefault="00FF6123" w:rsidP="00FF6123">
      <w:pPr>
        <w:spacing w:before="284" w:after="120"/>
        <w:ind w:left="360" w:hanging="360"/>
        <w:jc w:val="both"/>
        <w:outlineLvl w:val="0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5C36" w:rsidRPr="00FF6123" w:rsidRDefault="00A85C36" w:rsidP="00FF6123"/>
    <w:sectPr w:rsidR="00A85C36" w:rsidRPr="00FF6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36" w:rsidRDefault="00A85C36" w:rsidP="00A85C36">
      <w:pPr>
        <w:spacing w:after="0" w:line="240" w:lineRule="auto"/>
      </w:pPr>
      <w:r>
        <w:separator/>
      </w:r>
    </w:p>
  </w:endnote>
  <w:endnote w:type="continuationSeparator" w:id="0">
    <w:p w:rsidR="00A85C36" w:rsidRDefault="00A85C36" w:rsidP="00A8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36" w:rsidRDefault="00A85C36" w:rsidP="00A85C36">
      <w:pPr>
        <w:spacing w:after="0" w:line="240" w:lineRule="auto"/>
      </w:pPr>
      <w:r>
        <w:separator/>
      </w:r>
    </w:p>
  </w:footnote>
  <w:footnote w:type="continuationSeparator" w:id="0">
    <w:p w:rsidR="00A85C36" w:rsidRDefault="00A85C36" w:rsidP="00A8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36" w:rsidRDefault="00A85C36" w:rsidP="00A85C3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CB9FCAC" wp14:editId="061F54CA">
          <wp:extent cx="1562100" cy="590550"/>
          <wp:effectExtent l="0" t="0" r="0" b="0"/>
          <wp:docPr id="2" name="Afbeelding 2" descr="ENEX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EXI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7464" r="11167"/>
                  <a:stretch/>
                </pic:blipFill>
                <pic:spPr bwMode="auto">
                  <a:xfrm>
                    <a:off x="0" y="0"/>
                    <a:ext cx="1562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6"/>
    <w:rsid w:val="0047705C"/>
    <w:rsid w:val="004F6206"/>
    <w:rsid w:val="008F3659"/>
    <w:rsid w:val="008F6659"/>
    <w:rsid w:val="00A85C36"/>
    <w:rsid w:val="00BA4D13"/>
    <w:rsid w:val="00DA4CCA"/>
    <w:rsid w:val="00F47B8B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C36"/>
  </w:style>
  <w:style w:type="paragraph" w:styleId="Voettekst">
    <w:name w:val="footer"/>
    <w:basedOn w:val="Standaard"/>
    <w:link w:val="Voet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C36"/>
  </w:style>
  <w:style w:type="paragraph" w:styleId="Ballontekst">
    <w:name w:val="Balloon Text"/>
    <w:basedOn w:val="Standaard"/>
    <w:link w:val="BallontekstChar"/>
    <w:uiPriority w:val="99"/>
    <w:semiHidden/>
    <w:unhideWhenUsed/>
    <w:rsid w:val="00A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C3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47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C36"/>
  </w:style>
  <w:style w:type="paragraph" w:styleId="Voettekst">
    <w:name w:val="footer"/>
    <w:basedOn w:val="Standaard"/>
    <w:link w:val="Voet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C36"/>
  </w:style>
  <w:style w:type="paragraph" w:styleId="Ballontekst">
    <w:name w:val="Balloon Text"/>
    <w:basedOn w:val="Standaard"/>
    <w:link w:val="BallontekstChar"/>
    <w:uiPriority w:val="99"/>
    <w:semiHidden/>
    <w:unhideWhenUsed/>
    <w:rsid w:val="00A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C3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47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Enexis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Hachhouchi, Hossain el</dc:creator>
  <cp:lastModifiedBy>Hachhouchi, Hossain el</cp:lastModifiedBy>
  <cp:revision>3</cp:revision>
  <dcterms:created xsi:type="dcterms:W3CDTF">2016-06-02T14:48:00Z</dcterms:created>
  <dcterms:modified xsi:type="dcterms:W3CDTF">2016-07-13T07:48:00Z</dcterms:modified>
</cp:coreProperties>
</file>