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F3" w:rsidRDefault="001C366C" w:rsidP="009B49F3">
      <w:pPr>
        <w:spacing w:after="0" w:line="240" w:lineRule="auto"/>
        <w:jc w:val="center"/>
        <w:rPr>
          <w:rFonts w:ascii="Calibri" w:eastAsia="Times New Roman" w:hAnsi="Calibri" w:cs="Times New Roman"/>
          <w:b/>
          <w:sz w:val="40"/>
          <w:szCs w:val="40"/>
          <w:lang w:eastAsia="nl-NL"/>
        </w:rPr>
      </w:pPr>
      <w:r w:rsidRPr="003D0B66">
        <w:rPr>
          <w:rFonts w:ascii="Calibri" w:eastAsia="Times New Roman" w:hAnsi="Calibri" w:cs="Times New Roman"/>
          <w:b/>
          <w:sz w:val="40"/>
          <w:szCs w:val="40"/>
          <w:lang w:eastAsia="nl-NL"/>
        </w:rPr>
        <w:t>Aanmeldformulier</w:t>
      </w:r>
      <w:r w:rsidR="009B49F3" w:rsidRPr="003D0B66">
        <w:rPr>
          <w:rFonts w:ascii="Calibri" w:eastAsia="Times New Roman" w:hAnsi="Calibri" w:cs="Times New Roman"/>
          <w:b/>
          <w:sz w:val="40"/>
          <w:szCs w:val="40"/>
          <w:lang w:eastAsia="nl-NL"/>
        </w:rPr>
        <w:t xml:space="preserve"> </w:t>
      </w:r>
      <w:r w:rsidR="00D411CD">
        <w:rPr>
          <w:rFonts w:ascii="Calibri" w:eastAsia="Times New Roman" w:hAnsi="Calibri" w:cs="Times New Roman"/>
          <w:b/>
          <w:sz w:val="40"/>
          <w:szCs w:val="40"/>
          <w:lang w:eastAsia="nl-NL"/>
        </w:rPr>
        <w:t>aanbesteding</w:t>
      </w:r>
      <w:r w:rsidR="009B49F3">
        <w:rPr>
          <w:rFonts w:ascii="Calibri" w:eastAsia="Times New Roman" w:hAnsi="Calibri" w:cs="Times New Roman"/>
          <w:b/>
          <w:sz w:val="40"/>
          <w:szCs w:val="40"/>
          <w:lang w:eastAsia="nl-NL"/>
        </w:rPr>
        <w:t xml:space="preserve"> </w:t>
      </w:r>
      <w:r w:rsidR="00D411CD">
        <w:rPr>
          <w:rFonts w:ascii="Calibri" w:eastAsia="Times New Roman" w:hAnsi="Calibri" w:cs="Times New Roman"/>
          <w:b/>
          <w:sz w:val="40"/>
          <w:szCs w:val="40"/>
          <w:lang w:eastAsia="nl-NL"/>
        </w:rPr>
        <w:t xml:space="preserve"> H</w:t>
      </w:r>
      <w:r w:rsidR="00F65FA2">
        <w:rPr>
          <w:rFonts w:ascii="Calibri" w:eastAsia="Times New Roman" w:hAnsi="Calibri" w:cs="Times New Roman"/>
          <w:b/>
          <w:sz w:val="40"/>
          <w:szCs w:val="40"/>
          <w:lang w:eastAsia="nl-NL"/>
        </w:rPr>
        <w:t xml:space="preserve">H </w:t>
      </w:r>
      <w:r w:rsidR="008815D9">
        <w:rPr>
          <w:rFonts w:ascii="Calibri" w:eastAsia="Times New Roman" w:hAnsi="Calibri" w:cs="Times New Roman"/>
          <w:b/>
          <w:sz w:val="40"/>
          <w:szCs w:val="40"/>
          <w:lang w:eastAsia="nl-NL"/>
        </w:rPr>
        <w:t>2017 en verder</w:t>
      </w:r>
      <w:r w:rsidR="00932716">
        <w:rPr>
          <w:rFonts w:ascii="Calibri" w:eastAsia="Times New Roman" w:hAnsi="Calibri" w:cs="Times New Roman"/>
          <w:b/>
          <w:sz w:val="40"/>
          <w:szCs w:val="40"/>
          <w:lang w:eastAsia="nl-NL"/>
        </w:rPr>
        <w:t>,</w:t>
      </w:r>
      <w:r w:rsidR="008815D9">
        <w:rPr>
          <w:rFonts w:ascii="Calibri" w:eastAsia="Times New Roman" w:hAnsi="Calibri" w:cs="Times New Roman"/>
          <w:b/>
          <w:sz w:val="40"/>
          <w:szCs w:val="40"/>
          <w:lang w:eastAsia="nl-NL"/>
        </w:rPr>
        <w:t xml:space="preserve"> Gemeente Raalte </w:t>
      </w:r>
    </w:p>
    <w:p w:rsidR="00E71F4A" w:rsidRDefault="00E71F4A" w:rsidP="009B49F3">
      <w:pPr>
        <w:jc w:val="both"/>
        <w:rPr>
          <w:rFonts w:ascii="Calibri" w:hAnsi="Calibri"/>
        </w:rPr>
      </w:pPr>
    </w:p>
    <w:p w:rsidR="00364DF6" w:rsidRPr="001117E0" w:rsidRDefault="00364DF6" w:rsidP="00F71DA0">
      <w:pPr>
        <w:rPr>
          <w:rFonts w:ascii="Calibri" w:eastAsia="Times New Roman" w:hAnsi="Calibri" w:cs="Times New Roman"/>
          <w:b/>
          <w:lang w:eastAsia="nl-NL"/>
        </w:rPr>
      </w:pPr>
      <w:r w:rsidRPr="001117E0">
        <w:rPr>
          <w:rFonts w:ascii="Calibri" w:hAnsi="Calibri"/>
          <w:b/>
        </w:rPr>
        <w:t xml:space="preserve">A. </w:t>
      </w:r>
      <w:r w:rsidRPr="001117E0">
        <w:rPr>
          <w:rFonts w:ascii="Calibri" w:hAnsi="Calibri"/>
          <w:b/>
        </w:rPr>
        <w:tab/>
        <w:t xml:space="preserve">Basisgegevens aanbieder:  </w:t>
      </w:r>
      <w:bookmarkStart w:id="0" w:name="_GoBack"/>
      <w:bookmarkEnd w:id="0"/>
    </w:p>
    <w:tbl>
      <w:tblPr>
        <w:tblW w:w="8931" w:type="dxa"/>
        <w:tblInd w:w="70" w:type="dxa"/>
        <w:tblCellMar>
          <w:left w:w="70" w:type="dxa"/>
          <w:right w:w="70" w:type="dxa"/>
        </w:tblCellMar>
        <w:tblLook w:val="0000" w:firstRow="0" w:lastRow="0" w:firstColumn="0" w:lastColumn="0" w:noHBand="0" w:noVBand="0"/>
      </w:tblPr>
      <w:tblGrid>
        <w:gridCol w:w="3838"/>
        <w:gridCol w:w="5093"/>
      </w:tblGrid>
      <w:tr w:rsidR="00A76D89" w:rsidRPr="001117E0" w:rsidTr="00C1258B">
        <w:trPr>
          <w:trHeight w:val="57"/>
        </w:trPr>
        <w:tc>
          <w:tcPr>
            <w:tcW w:w="8931" w:type="dxa"/>
            <w:gridSpan w:val="2"/>
            <w:tcBorders>
              <w:top w:val="single" w:sz="4" w:space="0" w:color="auto"/>
              <w:bottom w:val="single" w:sz="4" w:space="0" w:color="auto"/>
            </w:tcBorders>
            <w:shd w:val="clear" w:color="auto" w:fill="E0E0E0"/>
            <w:vAlign w:val="center"/>
          </w:tcPr>
          <w:p w:rsidR="00A76D89" w:rsidRPr="001117E0" w:rsidRDefault="00A76D89" w:rsidP="00855817">
            <w:pPr>
              <w:spacing w:line="276" w:lineRule="auto"/>
              <w:rPr>
                <w:rFonts w:ascii="Calibri" w:hAnsi="Calibri"/>
              </w:rPr>
            </w:pPr>
            <w:r w:rsidRPr="001117E0">
              <w:rPr>
                <w:rFonts w:ascii="Calibri" w:hAnsi="Calibri" w:cs="Arial"/>
                <w:b/>
                <w:bCs/>
              </w:rPr>
              <w:t>Benodigde gegevens aanbieder</w:t>
            </w:r>
          </w:p>
        </w:tc>
      </w:tr>
      <w:tr w:rsidR="00C562B6" w:rsidRPr="001117E0" w:rsidTr="006551CC">
        <w:trPr>
          <w:trHeight w:val="57"/>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Naam aanbieder</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r w:rsidR="00C562B6" w:rsidRPr="001117E0" w:rsidTr="006551CC">
        <w:trPr>
          <w:trHeight w:val="57"/>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 xml:space="preserve">Bezoekadres, postcode en plaats </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r w:rsidR="00C562B6" w:rsidRPr="001117E0" w:rsidTr="006551CC">
        <w:trPr>
          <w:trHeight w:val="57"/>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 xml:space="preserve">Postadres, postcode en plaats </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r w:rsidR="00C562B6" w:rsidRPr="001117E0" w:rsidTr="006551CC">
        <w:trPr>
          <w:trHeight w:val="57"/>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Telefoonnummer algemeen</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r w:rsidR="00C562B6" w:rsidRPr="001117E0" w:rsidTr="006551CC">
        <w:trPr>
          <w:trHeight w:val="57"/>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E-mailadres algemeen</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r w:rsidR="00C562B6" w:rsidRPr="001117E0" w:rsidTr="006551CC">
        <w:trPr>
          <w:trHeight w:val="57"/>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rPr>
            </w:pPr>
            <w:r w:rsidRPr="001117E0">
              <w:rPr>
                <w:rFonts w:ascii="Calibri" w:hAnsi="Calibri" w:cs="Arial"/>
              </w:rPr>
              <w:t>Rechtsvorm</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r w:rsidR="006A2C1D" w:rsidRPr="001117E0" w:rsidTr="00EC3B4F">
        <w:trPr>
          <w:trHeight w:val="57"/>
        </w:trPr>
        <w:tc>
          <w:tcPr>
            <w:tcW w:w="3838" w:type="dxa"/>
            <w:tcBorders>
              <w:top w:val="single" w:sz="4" w:space="0" w:color="auto"/>
              <w:bottom w:val="single" w:sz="4" w:space="0" w:color="auto"/>
              <w:right w:val="single" w:sz="4" w:space="0" w:color="auto"/>
            </w:tcBorders>
          </w:tcPr>
          <w:p w:rsidR="006A2C1D" w:rsidRPr="001117E0" w:rsidRDefault="006A2C1D" w:rsidP="00EC3B4F">
            <w:pPr>
              <w:spacing w:before="120" w:after="120" w:line="276" w:lineRule="auto"/>
              <w:rPr>
                <w:rFonts w:ascii="Calibri" w:hAnsi="Calibri" w:cs="Arial"/>
              </w:rPr>
            </w:pPr>
            <w:r w:rsidRPr="001117E0">
              <w:rPr>
                <w:rFonts w:ascii="Calibri" w:hAnsi="Calibri" w:cs="Arial"/>
              </w:rPr>
              <w:t>Handelsnaam of - namen waarvan de onderneming van aanbieder gebruik maakt of heeft gemaakt</w:t>
            </w:r>
          </w:p>
        </w:tc>
        <w:tc>
          <w:tcPr>
            <w:tcW w:w="5093" w:type="dxa"/>
            <w:tcBorders>
              <w:top w:val="single" w:sz="4" w:space="0" w:color="auto"/>
              <w:left w:val="nil"/>
              <w:bottom w:val="single" w:sz="4" w:space="0" w:color="auto"/>
            </w:tcBorders>
          </w:tcPr>
          <w:p w:rsidR="006A2C1D" w:rsidRPr="001117E0" w:rsidRDefault="006A2C1D" w:rsidP="00EC3B4F">
            <w:pPr>
              <w:spacing w:line="276" w:lineRule="auto"/>
              <w:rPr>
                <w:rFonts w:ascii="Calibri" w:hAnsi="Calibri"/>
              </w:rPr>
            </w:pPr>
          </w:p>
        </w:tc>
      </w:tr>
      <w:tr w:rsidR="006A2C1D" w:rsidRPr="001117E0" w:rsidTr="006551CC">
        <w:trPr>
          <w:trHeight w:val="57"/>
        </w:trPr>
        <w:tc>
          <w:tcPr>
            <w:tcW w:w="3838" w:type="dxa"/>
            <w:tcBorders>
              <w:top w:val="single" w:sz="4" w:space="0" w:color="auto"/>
              <w:bottom w:val="single" w:sz="4" w:space="0" w:color="auto"/>
              <w:right w:val="single" w:sz="4" w:space="0" w:color="auto"/>
            </w:tcBorders>
          </w:tcPr>
          <w:p w:rsidR="006A2C1D" w:rsidRPr="001117E0" w:rsidRDefault="006A2C1D" w:rsidP="006A2C1D">
            <w:pPr>
              <w:spacing w:before="120" w:after="120" w:line="276" w:lineRule="auto"/>
              <w:rPr>
                <w:rFonts w:ascii="Calibri" w:hAnsi="Calibri" w:cs="Arial"/>
              </w:rPr>
            </w:pPr>
            <w:r w:rsidRPr="001117E0">
              <w:rPr>
                <w:rFonts w:ascii="Calibri" w:hAnsi="Calibri" w:cs="Arial"/>
              </w:rPr>
              <w:t xml:space="preserve">Inschrijfnummer Kamer van Koophandel </w:t>
            </w:r>
          </w:p>
        </w:tc>
        <w:tc>
          <w:tcPr>
            <w:tcW w:w="5093" w:type="dxa"/>
            <w:tcBorders>
              <w:top w:val="single" w:sz="4" w:space="0" w:color="auto"/>
              <w:left w:val="nil"/>
              <w:bottom w:val="single" w:sz="4" w:space="0" w:color="auto"/>
            </w:tcBorders>
          </w:tcPr>
          <w:p w:rsidR="006A2C1D" w:rsidRPr="001117E0" w:rsidRDefault="006A2C1D" w:rsidP="00855817">
            <w:pPr>
              <w:spacing w:line="276" w:lineRule="auto"/>
              <w:rPr>
                <w:rFonts w:ascii="Calibri" w:hAnsi="Calibri"/>
              </w:rPr>
            </w:pPr>
          </w:p>
        </w:tc>
      </w:tr>
      <w:tr w:rsidR="006A2C1D" w:rsidRPr="001117E0" w:rsidTr="006551CC">
        <w:trPr>
          <w:trHeight w:val="57"/>
        </w:trPr>
        <w:tc>
          <w:tcPr>
            <w:tcW w:w="3838" w:type="dxa"/>
            <w:tcBorders>
              <w:top w:val="single" w:sz="4" w:space="0" w:color="auto"/>
              <w:bottom w:val="single" w:sz="4" w:space="0" w:color="auto"/>
              <w:right w:val="single" w:sz="4" w:space="0" w:color="auto"/>
            </w:tcBorders>
          </w:tcPr>
          <w:p w:rsidR="006A2C1D" w:rsidRPr="001117E0" w:rsidRDefault="006A2C1D" w:rsidP="00855817">
            <w:pPr>
              <w:spacing w:before="120" w:after="120" w:line="276" w:lineRule="auto"/>
              <w:rPr>
                <w:rFonts w:ascii="Calibri" w:hAnsi="Calibri" w:cs="Arial"/>
              </w:rPr>
            </w:pPr>
            <w:r w:rsidRPr="001117E0">
              <w:rPr>
                <w:rFonts w:ascii="Calibri" w:hAnsi="Calibri" w:cs="Arial"/>
              </w:rPr>
              <w:t>AGB Code</w:t>
            </w:r>
          </w:p>
        </w:tc>
        <w:tc>
          <w:tcPr>
            <w:tcW w:w="5093" w:type="dxa"/>
            <w:tcBorders>
              <w:top w:val="single" w:sz="4" w:space="0" w:color="auto"/>
              <w:left w:val="nil"/>
              <w:bottom w:val="single" w:sz="4" w:space="0" w:color="auto"/>
            </w:tcBorders>
          </w:tcPr>
          <w:p w:rsidR="006A2C1D" w:rsidRPr="001117E0" w:rsidRDefault="006A2C1D" w:rsidP="00855817">
            <w:pPr>
              <w:spacing w:line="276" w:lineRule="auto"/>
              <w:rPr>
                <w:rFonts w:ascii="Calibri" w:hAnsi="Calibri"/>
              </w:rPr>
            </w:pPr>
          </w:p>
        </w:tc>
      </w:tr>
    </w:tbl>
    <w:p w:rsidR="00C562B6" w:rsidRPr="001117E0" w:rsidRDefault="00C562B6" w:rsidP="00855817">
      <w:pPr>
        <w:spacing w:line="276" w:lineRule="auto"/>
        <w:rPr>
          <w:rFonts w:ascii="Calibri" w:hAnsi="Calibri"/>
        </w:rPr>
      </w:pPr>
    </w:p>
    <w:tbl>
      <w:tblPr>
        <w:tblW w:w="8931" w:type="dxa"/>
        <w:tblInd w:w="70" w:type="dxa"/>
        <w:tblCellMar>
          <w:left w:w="70" w:type="dxa"/>
          <w:right w:w="70" w:type="dxa"/>
        </w:tblCellMar>
        <w:tblLook w:val="0000" w:firstRow="0" w:lastRow="0" w:firstColumn="0" w:lastColumn="0" w:noHBand="0" w:noVBand="0"/>
      </w:tblPr>
      <w:tblGrid>
        <w:gridCol w:w="3838"/>
        <w:gridCol w:w="5093"/>
      </w:tblGrid>
      <w:tr w:rsidR="00C562B6" w:rsidRPr="001117E0" w:rsidTr="006551CC">
        <w:trPr>
          <w:trHeight w:val="535"/>
        </w:trPr>
        <w:tc>
          <w:tcPr>
            <w:tcW w:w="8931" w:type="dxa"/>
            <w:gridSpan w:val="2"/>
            <w:tcBorders>
              <w:top w:val="single" w:sz="4" w:space="0" w:color="auto"/>
              <w:bottom w:val="single" w:sz="4" w:space="0" w:color="auto"/>
            </w:tcBorders>
            <w:shd w:val="clear" w:color="auto" w:fill="E0E0E0"/>
            <w:vAlign w:val="center"/>
          </w:tcPr>
          <w:p w:rsidR="00C562B6" w:rsidRPr="001117E0" w:rsidRDefault="00C562B6" w:rsidP="00855817">
            <w:pPr>
              <w:spacing w:line="276" w:lineRule="auto"/>
              <w:rPr>
                <w:rFonts w:ascii="Calibri" w:hAnsi="Calibri" w:cs="Arial"/>
                <w:b/>
                <w:bCs/>
              </w:rPr>
            </w:pPr>
            <w:r w:rsidRPr="001117E0">
              <w:rPr>
                <w:rFonts w:ascii="Calibri" w:hAnsi="Calibri"/>
              </w:rPr>
              <w:br w:type="page"/>
            </w:r>
            <w:r w:rsidRPr="001117E0">
              <w:rPr>
                <w:rFonts w:ascii="Calibri" w:hAnsi="Calibri" w:cs="Arial"/>
                <w:b/>
                <w:bCs/>
              </w:rPr>
              <w:t>Naam persoon die aanbieder rechtsgeldig vertegenwoordigt</w:t>
            </w:r>
          </w:p>
        </w:tc>
      </w:tr>
      <w:tr w:rsidR="00C562B6" w:rsidRPr="001117E0" w:rsidTr="006551CC">
        <w:trPr>
          <w:trHeight w:val="536"/>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Naam rechtsgeldig</w:t>
            </w:r>
            <w:r w:rsidR="0085314A" w:rsidRPr="001117E0">
              <w:rPr>
                <w:rFonts w:ascii="Calibri" w:hAnsi="Calibri" w:cs="Arial"/>
              </w:rPr>
              <w:t>, volledig bevoegd</w:t>
            </w:r>
            <w:r w:rsidRPr="001117E0">
              <w:rPr>
                <w:rFonts w:ascii="Calibri" w:hAnsi="Calibri" w:cs="Arial"/>
              </w:rPr>
              <w:t xml:space="preserve"> vertegenwoordiger</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r w:rsidR="00C562B6" w:rsidRPr="001117E0" w:rsidTr="006551CC">
        <w:trPr>
          <w:trHeight w:val="536"/>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Functie rechtsgeldig</w:t>
            </w:r>
            <w:r w:rsidR="0085314A" w:rsidRPr="001117E0">
              <w:rPr>
                <w:rFonts w:ascii="Calibri" w:hAnsi="Calibri" w:cs="Arial"/>
              </w:rPr>
              <w:t>, volledig bevoegd vertegenwoordiger</w:t>
            </w:r>
            <w:r w:rsidRPr="001117E0">
              <w:rPr>
                <w:rFonts w:ascii="Calibri" w:hAnsi="Calibri" w:cs="Arial"/>
              </w:rPr>
              <w:t xml:space="preserve"> </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r w:rsidR="00C562B6" w:rsidRPr="001117E0" w:rsidTr="006551CC">
        <w:trPr>
          <w:trHeight w:val="536"/>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 xml:space="preserve">Postadres, postcode en plaats </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r w:rsidR="00C562B6" w:rsidRPr="001117E0" w:rsidTr="006551CC">
        <w:trPr>
          <w:trHeight w:val="536"/>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Rechtstreeks telefoonnummer</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r w:rsidR="00C562B6" w:rsidRPr="001117E0" w:rsidTr="006551CC">
        <w:trPr>
          <w:trHeight w:val="536"/>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E-mailadres</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bl>
    <w:p w:rsidR="006A2C1D" w:rsidRPr="001117E0" w:rsidRDefault="006A2C1D"/>
    <w:tbl>
      <w:tblPr>
        <w:tblW w:w="8931" w:type="dxa"/>
        <w:tblInd w:w="70" w:type="dxa"/>
        <w:tblCellMar>
          <w:left w:w="70" w:type="dxa"/>
          <w:right w:w="70" w:type="dxa"/>
        </w:tblCellMar>
        <w:tblLook w:val="0000" w:firstRow="0" w:lastRow="0" w:firstColumn="0" w:lastColumn="0" w:noHBand="0" w:noVBand="0"/>
      </w:tblPr>
      <w:tblGrid>
        <w:gridCol w:w="3838"/>
        <w:gridCol w:w="5093"/>
      </w:tblGrid>
      <w:tr w:rsidR="00C562B6" w:rsidRPr="001117E0" w:rsidTr="006551CC">
        <w:trPr>
          <w:trHeight w:val="535"/>
        </w:trPr>
        <w:tc>
          <w:tcPr>
            <w:tcW w:w="8931" w:type="dxa"/>
            <w:gridSpan w:val="2"/>
            <w:tcBorders>
              <w:top w:val="single" w:sz="4" w:space="0" w:color="auto"/>
              <w:bottom w:val="single" w:sz="4" w:space="0" w:color="auto"/>
            </w:tcBorders>
            <w:shd w:val="clear" w:color="auto" w:fill="E0E0E0"/>
            <w:vAlign w:val="center"/>
          </w:tcPr>
          <w:p w:rsidR="00C562B6" w:rsidRPr="001117E0" w:rsidRDefault="00C562B6" w:rsidP="00855817">
            <w:pPr>
              <w:spacing w:line="276" w:lineRule="auto"/>
              <w:rPr>
                <w:rFonts w:ascii="Calibri" w:hAnsi="Calibri" w:cs="Arial"/>
                <w:b/>
                <w:bCs/>
              </w:rPr>
            </w:pPr>
            <w:r w:rsidRPr="001117E0">
              <w:rPr>
                <w:rFonts w:ascii="Calibri" w:hAnsi="Calibri" w:cs="Arial"/>
                <w:b/>
                <w:bCs/>
              </w:rPr>
              <w:t>Contactpersoon van aanbieder</w:t>
            </w:r>
          </w:p>
        </w:tc>
      </w:tr>
      <w:tr w:rsidR="00C562B6" w:rsidRPr="001117E0" w:rsidTr="006551CC">
        <w:trPr>
          <w:trHeight w:val="536"/>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lastRenderedPageBreak/>
              <w:t>Naam contactpersoon</w:t>
            </w:r>
          </w:p>
        </w:tc>
        <w:tc>
          <w:tcPr>
            <w:tcW w:w="5093" w:type="dxa"/>
            <w:tcBorders>
              <w:top w:val="single" w:sz="4" w:space="0" w:color="auto"/>
              <w:left w:val="single" w:sz="4" w:space="0" w:color="auto"/>
              <w:bottom w:val="single" w:sz="4" w:space="0" w:color="auto"/>
            </w:tcBorders>
          </w:tcPr>
          <w:p w:rsidR="00C562B6" w:rsidRPr="001117E0" w:rsidRDefault="00C562B6" w:rsidP="00855817">
            <w:pPr>
              <w:spacing w:line="276" w:lineRule="auto"/>
              <w:rPr>
                <w:rFonts w:ascii="Calibri" w:hAnsi="Calibri" w:cs="Arial"/>
                <w:lang w:val="fr-FR"/>
              </w:rPr>
            </w:pPr>
          </w:p>
        </w:tc>
      </w:tr>
      <w:tr w:rsidR="00C562B6" w:rsidRPr="001117E0" w:rsidTr="006551CC">
        <w:trPr>
          <w:trHeight w:val="536"/>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Functie contactpersoon</w:t>
            </w:r>
          </w:p>
        </w:tc>
        <w:tc>
          <w:tcPr>
            <w:tcW w:w="5093" w:type="dxa"/>
            <w:tcBorders>
              <w:top w:val="single" w:sz="4" w:space="0" w:color="auto"/>
              <w:left w:val="single" w:sz="4" w:space="0" w:color="auto"/>
              <w:bottom w:val="single" w:sz="4" w:space="0" w:color="auto"/>
            </w:tcBorders>
          </w:tcPr>
          <w:p w:rsidR="00C562B6" w:rsidRPr="001117E0" w:rsidRDefault="00C562B6" w:rsidP="00855817">
            <w:pPr>
              <w:spacing w:line="276" w:lineRule="auto"/>
              <w:rPr>
                <w:rFonts w:ascii="Calibri" w:hAnsi="Calibri" w:cs="Arial"/>
                <w:lang w:val="fr-FR"/>
              </w:rPr>
            </w:pPr>
          </w:p>
        </w:tc>
      </w:tr>
      <w:tr w:rsidR="00C562B6" w:rsidRPr="001117E0" w:rsidTr="006551CC">
        <w:trPr>
          <w:trHeight w:val="536"/>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 xml:space="preserve">Postadres, postcode en plaats </w:t>
            </w:r>
          </w:p>
        </w:tc>
        <w:tc>
          <w:tcPr>
            <w:tcW w:w="5093" w:type="dxa"/>
            <w:tcBorders>
              <w:top w:val="single" w:sz="4" w:space="0" w:color="auto"/>
              <w:left w:val="nil"/>
              <w:bottom w:val="single" w:sz="4" w:space="0" w:color="auto"/>
            </w:tcBorders>
          </w:tcPr>
          <w:p w:rsidR="00C562B6" w:rsidRPr="001117E0" w:rsidRDefault="00C562B6" w:rsidP="00855817">
            <w:pPr>
              <w:spacing w:line="276" w:lineRule="auto"/>
              <w:rPr>
                <w:rFonts w:ascii="Calibri" w:hAnsi="Calibri"/>
              </w:rPr>
            </w:pPr>
          </w:p>
        </w:tc>
      </w:tr>
      <w:tr w:rsidR="00C562B6" w:rsidRPr="001117E0" w:rsidTr="006551CC">
        <w:trPr>
          <w:trHeight w:val="536"/>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Rechtstreeks telefoonnummer</w:t>
            </w:r>
            <w:r w:rsidRPr="001117E0">
              <w:rPr>
                <w:rFonts w:ascii="Calibri" w:hAnsi="Calibri"/>
              </w:rPr>
              <w:t xml:space="preserve"> </w:t>
            </w:r>
          </w:p>
        </w:tc>
        <w:tc>
          <w:tcPr>
            <w:tcW w:w="5093" w:type="dxa"/>
            <w:tcBorders>
              <w:top w:val="single" w:sz="4" w:space="0" w:color="auto"/>
              <w:left w:val="single" w:sz="4" w:space="0" w:color="auto"/>
              <w:bottom w:val="single" w:sz="4" w:space="0" w:color="auto"/>
            </w:tcBorders>
          </w:tcPr>
          <w:p w:rsidR="00C562B6" w:rsidRPr="001117E0" w:rsidRDefault="00C562B6" w:rsidP="00855817">
            <w:pPr>
              <w:spacing w:line="276" w:lineRule="auto"/>
              <w:rPr>
                <w:rFonts w:ascii="Calibri" w:hAnsi="Calibri" w:cs="Arial"/>
                <w:lang w:val="fr-FR"/>
              </w:rPr>
            </w:pPr>
          </w:p>
        </w:tc>
      </w:tr>
      <w:tr w:rsidR="00C562B6" w:rsidRPr="001117E0" w:rsidTr="006551CC">
        <w:trPr>
          <w:trHeight w:val="536"/>
        </w:trPr>
        <w:tc>
          <w:tcPr>
            <w:tcW w:w="3838" w:type="dxa"/>
            <w:tcBorders>
              <w:top w:val="single" w:sz="4" w:space="0" w:color="auto"/>
              <w:bottom w:val="single" w:sz="4" w:space="0" w:color="auto"/>
              <w:right w:val="single" w:sz="4" w:space="0" w:color="auto"/>
            </w:tcBorders>
          </w:tcPr>
          <w:p w:rsidR="00C562B6" w:rsidRPr="001117E0" w:rsidRDefault="00C562B6" w:rsidP="00855817">
            <w:pPr>
              <w:spacing w:before="120" w:after="120" w:line="276" w:lineRule="auto"/>
              <w:rPr>
                <w:rFonts w:ascii="Calibri" w:hAnsi="Calibri" w:cs="Arial"/>
              </w:rPr>
            </w:pPr>
            <w:r w:rsidRPr="001117E0">
              <w:rPr>
                <w:rFonts w:ascii="Calibri" w:hAnsi="Calibri" w:cs="Arial"/>
              </w:rPr>
              <w:t>E-mailadres</w:t>
            </w:r>
            <w:r w:rsidRPr="001117E0" w:rsidDel="00E65ACB">
              <w:rPr>
                <w:rFonts w:ascii="Calibri" w:hAnsi="Calibri" w:cs="Arial"/>
              </w:rPr>
              <w:t xml:space="preserve"> </w:t>
            </w:r>
          </w:p>
        </w:tc>
        <w:tc>
          <w:tcPr>
            <w:tcW w:w="5093" w:type="dxa"/>
            <w:tcBorders>
              <w:top w:val="single" w:sz="4" w:space="0" w:color="auto"/>
              <w:left w:val="single" w:sz="4" w:space="0" w:color="auto"/>
              <w:bottom w:val="single" w:sz="4" w:space="0" w:color="auto"/>
            </w:tcBorders>
          </w:tcPr>
          <w:p w:rsidR="00C562B6" w:rsidRPr="001117E0" w:rsidRDefault="00C562B6" w:rsidP="00855817">
            <w:pPr>
              <w:spacing w:line="276" w:lineRule="auto"/>
              <w:rPr>
                <w:rFonts w:ascii="Calibri" w:hAnsi="Calibri" w:cs="Arial"/>
                <w:lang w:val="fr-FR"/>
              </w:rPr>
            </w:pPr>
          </w:p>
        </w:tc>
      </w:tr>
    </w:tbl>
    <w:p w:rsidR="00C562B6" w:rsidRPr="001117E0" w:rsidRDefault="00C562B6" w:rsidP="00855817">
      <w:pPr>
        <w:spacing w:after="0" w:line="276" w:lineRule="auto"/>
        <w:jc w:val="center"/>
        <w:rPr>
          <w:rFonts w:ascii="Calibri" w:eastAsia="Times New Roman" w:hAnsi="Calibri" w:cs="Times New Roman"/>
          <w:b/>
          <w:lang w:eastAsia="nl-NL"/>
        </w:rPr>
      </w:pPr>
    </w:p>
    <w:p w:rsidR="00CD4AF2" w:rsidRPr="001117E0" w:rsidRDefault="00CD4AF2" w:rsidP="00B3728B">
      <w:pPr>
        <w:spacing w:after="0" w:line="276" w:lineRule="auto"/>
        <w:jc w:val="both"/>
        <w:rPr>
          <w:rFonts w:ascii="Calibri" w:hAnsi="Calibri"/>
          <w:b/>
        </w:rPr>
      </w:pPr>
    </w:p>
    <w:p w:rsidR="00C562B6" w:rsidRPr="001117E0" w:rsidRDefault="00C562B6" w:rsidP="00B3728B">
      <w:pPr>
        <w:spacing w:after="0" w:line="276" w:lineRule="auto"/>
        <w:jc w:val="both"/>
        <w:rPr>
          <w:rFonts w:ascii="Calibri" w:hAnsi="Calibri"/>
          <w:b/>
        </w:rPr>
      </w:pPr>
      <w:r w:rsidRPr="001117E0">
        <w:rPr>
          <w:rFonts w:ascii="Calibri" w:hAnsi="Calibri"/>
          <w:b/>
        </w:rPr>
        <w:t>Ondergetekende verklaart dat</w:t>
      </w:r>
      <w:r w:rsidR="00A5339A" w:rsidRPr="001117E0">
        <w:rPr>
          <w:rFonts w:ascii="Calibri" w:hAnsi="Calibri"/>
          <w:b/>
        </w:rPr>
        <w:t xml:space="preserve"> aanbieder</w:t>
      </w:r>
      <w:r w:rsidRPr="001117E0">
        <w:rPr>
          <w:rFonts w:ascii="Calibri" w:hAnsi="Calibri"/>
          <w:b/>
        </w:rPr>
        <w:t>:</w:t>
      </w:r>
    </w:p>
    <w:p w:rsidR="00B3728B" w:rsidRDefault="00B3728B" w:rsidP="00CD4AF2">
      <w:pPr>
        <w:spacing w:after="0" w:line="276" w:lineRule="auto"/>
        <w:jc w:val="both"/>
        <w:rPr>
          <w:rFonts w:ascii="Calibri" w:hAnsi="Calibri"/>
        </w:rPr>
      </w:pPr>
      <w:r w:rsidRPr="001117E0">
        <w:rPr>
          <w:rFonts w:ascii="Calibri" w:hAnsi="Calibri"/>
        </w:rPr>
        <w:t>(eisen waaraan wordt voldaan aanvinken</w:t>
      </w:r>
      <w:r w:rsidR="001117E0">
        <w:rPr>
          <w:rFonts w:ascii="Calibri" w:hAnsi="Calibri"/>
        </w:rPr>
        <w:t>, aanbieder dient te voldoen aan de gestelde eisen en indien per onderdeel meerdere aanvink</w:t>
      </w:r>
      <w:r w:rsidR="00800D2F">
        <w:rPr>
          <w:rFonts w:ascii="Calibri" w:hAnsi="Calibri"/>
        </w:rPr>
        <w:t>-</w:t>
      </w:r>
      <w:r w:rsidR="001117E0">
        <w:rPr>
          <w:rFonts w:ascii="Calibri" w:hAnsi="Calibri"/>
        </w:rPr>
        <w:t>eisen mogelijk zijn dient zij minimaal te voldoen aan één van deze eisen</w:t>
      </w:r>
      <w:r w:rsidRPr="001117E0">
        <w:rPr>
          <w:rFonts w:ascii="Calibri" w:hAnsi="Calibri"/>
        </w:rPr>
        <w:t>)</w:t>
      </w:r>
    </w:p>
    <w:p w:rsidR="00EF04CA" w:rsidRPr="001117E0" w:rsidRDefault="00EF04CA" w:rsidP="00CD4AF2">
      <w:pPr>
        <w:spacing w:after="0" w:line="276" w:lineRule="auto"/>
        <w:jc w:val="both"/>
        <w:rPr>
          <w:rFonts w:ascii="Calibri" w:hAnsi="Calibri"/>
        </w:rPr>
      </w:pPr>
    </w:p>
    <w:p w:rsidR="007C64E4" w:rsidRPr="001117E0" w:rsidRDefault="00F65FA2" w:rsidP="007C64E4">
      <w:pPr>
        <w:pStyle w:val="Lijstalinea"/>
        <w:numPr>
          <w:ilvl w:val="0"/>
          <w:numId w:val="2"/>
        </w:numPr>
        <w:spacing w:after="0" w:line="276" w:lineRule="auto"/>
        <w:jc w:val="both"/>
        <w:rPr>
          <w:rFonts w:ascii="Calibri" w:hAnsi="Calibri"/>
        </w:rPr>
      </w:pPr>
      <w:sdt>
        <w:sdtPr>
          <w:rPr>
            <w:rFonts w:ascii="MS Gothic" w:eastAsia="MS Gothic" w:hAnsi="MS Gothic"/>
          </w:rPr>
          <w:id w:val="2023052866"/>
          <w14:checkbox>
            <w14:checked w14:val="0"/>
            <w14:checkedState w14:val="2612" w14:font="Yu Gothic UI"/>
            <w14:uncheckedState w14:val="2610" w14:font="Yu Gothic UI"/>
          </w14:checkbox>
        </w:sdtPr>
        <w:sdtEndPr/>
        <w:sdtContent>
          <w:r w:rsidR="00D411CD" w:rsidRPr="001117E0">
            <w:rPr>
              <w:rFonts w:ascii="Segoe UI Symbol" w:eastAsia="Yu Gothic UI" w:hAnsi="Segoe UI Symbol" w:cs="Segoe UI Symbol"/>
            </w:rPr>
            <w:t>☐</w:t>
          </w:r>
        </w:sdtContent>
      </w:sdt>
      <w:r w:rsidR="007C64E4" w:rsidRPr="001117E0">
        <w:rPr>
          <w:rFonts w:ascii="Calibri" w:hAnsi="Calibri"/>
        </w:rPr>
        <w:t xml:space="preserve"> </w:t>
      </w:r>
      <w:r w:rsidR="007C64E4" w:rsidRPr="001117E0">
        <w:rPr>
          <w:rFonts w:ascii="Calibri" w:hAnsi="Calibri"/>
        </w:rPr>
        <w:tab/>
        <w:t>Is ingeschreven bij het Handels- en Beroepenregister van de Kamer van Koophandel;</w:t>
      </w:r>
    </w:p>
    <w:p w:rsidR="001117E0" w:rsidRDefault="007C64E4" w:rsidP="00CA1D79">
      <w:pPr>
        <w:pStyle w:val="Lijstalinea"/>
        <w:spacing w:line="276" w:lineRule="auto"/>
        <w:ind w:left="1416"/>
        <w:jc w:val="both"/>
        <w:rPr>
          <w:rFonts w:ascii="Calibri" w:hAnsi="Calibri"/>
          <w:i/>
        </w:rPr>
      </w:pPr>
      <w:r w:rsidRPr="001117E0">
        <w:rPr>
          <w:rFonts w:ascii="Calibri" w:hAnsi="Calibri"/>
          <w:i/>
        </w:rPr>
        <w:t>Aanbieder voegt bij deze verklaring een bewijs van inschrijving in het handels- en beroepenregister van de Kamer van Koophandel bij niet ouder dan 6 maanden.</w:t>
      </w:r>
    </w:p>
    <w:p w:rsidR="00CA1D79" w:rsidRDefault="00CA1D79" w:rsidP="00CA1D79">
      <w:pPr>
        <w:pStyle w:val="Lijstalinea"/>
        <w:spacing w:line="276" w:lineRule="auto"/>
        <w:ind w:left="1416"/>
        <w:jc w:val="both"/>
        <w:rPr>
          <w:rFonts w:ascii="Calibri" w:hAnsi="Calibri"/>
          <w:i/>
        </w:rPr>
      </w:pPr>
    </w:p>
    <w:p w:rsidR="00CA1D79" w:rsidRDefault="00F65FA2" w:rsidP="00CA1D79">
      <w:pPr>
        <w:pStyle w:val="Lijstalinea"/>
        <w:numPr>
          <w:ilvl w:val="0"/>
          <w:numId w:val="2"/>
        </w:numPr>
        <w:spacing w:line="276" w:lineRule="auto"/>
        <w:jc w:val="both"/>
      </w:pPr>
      <w:sdt>
        <w:sdtPr>
          <w:rPr>
            <w:rFonts w:ascii="MS Gothic" w:eastAsia="MS Gothic" w:hAnsi="MS Gothic"/>
          </w:rPr>
          <w:id w:val="-710341473"/>
          <w14:checkbox>
            <w14:checked w14:val="0"/>
            <w14:checkedState w14:val="2612" w14:font="MS Gothic"/>
            <w14:uncheckedState w14:val="2610" w14:font="MS Gothic"/>
          </w14:checkbox>
        </w:sdtPr>
        <w:sdtEndPr/>
        <w:sdtContent>
          <w:r w:rsidR="00CA1D79" w:rsidRPr="00CA1D79">
            <w:rPr>
              <w:rFonts w:ascii="MS Gothic" w:eastAsia="MS Gothic" w:hAnsi="MS Gothic" w:hint="eastAsia"/>
            </w:rPr>
            <w:t>☐</w:t>
          </w:r>
        </w:sdtContent>
      </w:sdt>
      <w:r w:rsidR="0061268E" w:rsidRPr="001117E0">
        <w:t xml:space="preserve"> </w:t>
      </w:r>
      <w:r w:rsidR="0061268E" w:rsidRPr="001117E0">
        <w:tab/>
        <w:t xml:space="preserve">Minimaal </w:t>
      </w:r>
      <w:r w:rsidR="002104F0" w:rsidRPr="001117E0">
        <w:t>2</w:t>
      </w:r>
      <w:r w:rsidR="0061268E" w:rsidRPr="001117E0">
        <w:t xml:space="preserve"> jaar ervaring heeft met het uitvoeren van Huishoudelijke Hulp </w:t>
      </w:r>
      <w:r w:rsidR="00A94ACD" w:rsidRPr="001117E0">
        <w:t>door eigen</w:t>
      </w:r>
    </w:p>
    <w:p w:rsidR="0061268E" w:rsidRPr="001117E0" w:rsidRDefault="00A94ACD" w:rsidP="00CA1D79">
      <w:pPr>
        <w:pStyle w:val="Lijstalinea"/>
        <w:spacing w:after="0" w:line="276" w:lineRule="auto"/>
        <w:ind w:left="1418"/>
        <w:jc w:val="both"/>
      </w:pPr>
      <w:r w:rsidRPr="001117E0">
        <w:t xml:space="preserve">medewerkers in loondienst </w:t>
      </w:r>
      <w:r w:rsidR="0061268E" w:rsidRPr="001117E0">
        <w:t xml:space="preserve">en verklaart in de periode tussen 1 januari 2015 en 30 december 2015 vanuit zijn organisatie minimaal </w:t>
      </w:r>
      <w:r w:rsidR="00504543" w:rsidRPr="001117E0">
        <w:t>20</w:t>
      </w:r>
      <w:r w:rsidR="008972EC" w:rsidRPr="001117E0">
        <w:t>.</w:t>
      </w:r>
      <w:r w:rsidR="00504543" w:rsidRPr="001117E0">
        <w:t>000</w:t>
      </w:r>
      <w:r w:rsidR="0061268E" w:rsidRPr="001117E0">
        <w:t xml:space="preserve"> klokuren Huishoudelijke Hulp</w:t>
      </w:r>
      <w:r w:rsidR="002C2416" w:rsidRPr="001117E0">
        <w:t xml:space="preserve"> </w:t>
      </w:r>
      <w:r w:rsidR="0061268E" w:rsidRPr="001117E0">
        <w:t>heeft geboden aan cliënten.</w:t>
      </w:r>
      <w:r w:rsidR="001117E0">
        <w:t>*</w:t>
      </w:r>
    </w:p>
    <w:p w:rsidR="008B393D" w:rsidRPr="00CA1D79" w:rsidRDefault="00F65FA2" w:rsidP="00CA1D79">
      <w:pPr>
        <w:pStyle w:val="Geenafstand"/>
        <w:ind w:left="1418" w:hanging="709"/>
        <w:jc w:val="both"/>
        <w:rPr>
          <w:rFonts w:cstheme="minorHAnsi"/>
        </w:rPr>
      </w:pPr>
      <w:sdt>
        <w:sdtPr>
          <w:rPr>
            <w:rFonts w:ascii="MS Gothic" w:eastAsia="MS Gothic" w:hAnsi="MS Gothic"/>
          </w:rPr>
          <w:id w:val="1597898435"/>
          <w14:checkbox>
            <w14:checked w14:val="0"/>
            <w14:checkedState w14:val="2612" w14:font="MS Gothic"/>
            <w14:uncheckedState w14:val="2610" w14:font="MS Gothic"/>
          </w14:checkbox>
        </w:sdtPr>
        <w:sdtEndPr/>
        <w:sdtContent>
          <w:r w:rsidR="001E7279" w:rsidRPr="001117E0">
            <w:rPr>
              <w:rFonts w:ascii="MS Gothic" w:eastAsia="MS Gothic" w:hAnsi="MS Gothic" w:hint="eastAsia"/>
            </w:rPr>
            <w:t>☐</w:t>
          </w:r>
        </w:sdtContent>
      </w:sdt>
      <w:r w:rsidR="001E7279" w:rsidRPr="001117E0">
        <w:t xml:space="preserve"> </w:t>
      </w:r>
      <w:r w:rsidR="001E7279" w:rsidRPr="001117E0">
        <w:tab/>
      </w:r>
      <w:r w:rsidR="001E7279" w:rsidRPr="00CA1D79">
        <w:rPr>
          <w:rFonts w:cstheme="minorHAnsi"/>
        </w:rPr>
        <w:t>Ervaring heeft met het bieden van Huishoudelijke Hulp</w:t>
      </w:r>
      <w:r w:rsidR="005D3D01" w:rsidRPr="00CA1D79">
        <w:rPr>
          <w:rFonts w:cstheme="minorHAnsi"/>
        </w:rPr>
        <w:t xml:space="preserve"> uitgevoerd </w:t>
      </w:r>
      <w:r w:rsidR="001E7279" w:rsidRPr="00CA1D79">
        <w:rPr>
          <w:rFonts w:cstheme="minorHAnsi"/>
        </w:rPr>
        <w:t xml:space="preserve">door eigen medewerkers in loondienst en </w:t>
      </w:r>
      <w:r w:rsidR="002104F0" w:rsidRPr="00CA1D79">
        <w:rPr>
          <w:rFonts w:cstheme="minorHAnsi"/>
        </w:rPr>
        <w:t>aantoont de beschikking te hebben over voldoende personeel om minimaal 20.000 klokuren Huishoudelijke Hulp te kunnen bieden aan cliënten</w:t>
      </w:r>
      <w:r w:rsidR="00B437B4" w:rsidRPr="00CA1D79">
        <w:rPr>
          <w:rFonts w:cstheme="minorHAnsi"/>
        </w:rPr>
        <w:t xml:space="preserve"> (te b</w:t>
      </w:r>
      <w:r w:rsidR="00EF04CA" w:rsidRPr="00CA1D79">
        <w:rPr>
          <w:rFonts w:cstheme="minorHAnsi"/>
        </w:rPr>
        <w:t>e</w:t>
      </w:r>
      <w:r w:rsidR="00B437B4" w:rsidRPr="00CA1D79">
        <w:rPr>
          <w:rFonts w:cstheme="minorHAnsi"/>
        </w:rPr>
        <w:t>oordelen door gemeente Raalte)</w:t>
      </w:r>
      <w:r w:rsidR="002104F0" w:rsidRPr="00CA1D79">
        <w:rPr>
          <w:rFonts w:cstheme="minorHAnsi"/>
        </w:rPr>
        <w:t>.</w:t>
      </w:r>
      <w:r w:rsidR="001117E0" w:rsidRPr="00CA1D79">
        <w:rPr>
          <w:rFonts w:cstheme="minorHAnsi"/>
        </w:rPr>
        <w:t>*</w:t>
      </w:r>
    </w:p>
    <w:p w:rsidR="002104F0" w:rsidRPr="00CA1D79" w:rsidRDefault="008B393D" w:rsidP="00CA1D79">
      <w:pPr>
        <w:pStyle w:val="Geenafstand"/>
        <w:ind w:left="1418" w:hanging="2"/>
        <w:jc w:val="both"/>
        <w:rPr>
          <w:rFonts w:cstheme="minorHAnsi"/>
          <w:u w:val="single"/>
        </w:rPr>
      </w:pPr>
      <w:r w:rsidRPr="00CA1D79">
        <w:rPr>
          <w:rFonts w:cstheme="minorHAnsi"/>
          <w:i/>
          <w:u w:val="single"/>
        </w:rPr>
        <w:t>Aanbieder voegt bij deze verklaring een overzicht bij van het beschikbare personeel.</w:t>
      </w:r>
    </w:p>
    <w:p w:rsidR="008B393D" w:rsidRPr="00CA1D79" w:rsidRDefault="00F65FA2" w:rsidP="00CA1D79">
      <w:pPr>
        <w:pStyle w:val="Geenafstand"/>
        <w:ind w:left="1418" w:hanging="709"/>
        <w:jc w:val="both"/>
        <w:rPr>
          <w:rFonts w:cstheme="minorHAnsi"/>
        </w:rPr>
      </w:pPr>
      <w:sdt>
        <w:sdtPr>
          <w:rPr>
            <w:rFonts w:eastAsia="MS Gothic" w:cstheme="minorHAnsi"/>
          </w:rPr>
          <w:id w:val="-1812935450"/>
          <w14:checkbox>
            <w14:checked w14:val="0"/>
            <w14:checkedState w14:val="2612" w14:font="MS Gothic"/>
            <w14:uncheckedState w14:val="2610" w14:font="MS Gothic"/>
          </w14:checkbox>
        </w:sdtPr>
        <w:sdtEndPr/>
        <w:sdtContent>
          <w:r w:rsidR="00CA1D79" w:rsidRPr="00CA1D79">
            <w:rPr>
              <w:rFonts w:ascii="MS Gothic" w:eastAsia="MS Gothic" w:hAnsi="MS Gothic" w:cs="MS Gothic" w:hint="eastAsia"/>
            </w:rPr>
            <w:t>☐</w:t>
          </w:r>
        </w:sdtContent>
      </w:sdt>
      <w:r w:rsidR="005D3D01" w:rsidRPr="00CA1D79">
        <w:rPr>
          <w:rFonts w:cstheme="minorHAnsi"/>
        </w:rPr>
        <w:t xml:space="preserve"> </w:t>
      </w:r>
      <w:r w:rsidR="005D3D01" w:rsidRPr="00CA1D79">
        <w:rPr>
          <w:rFonts w:cstheme="minorHAnsi"/>
        </w:rPr>
        <w:tab/>
        <w:t>Ervaring heeft met het bieden van een aantoonbaar geschikt alternatief voor huishoudelijke hulp (te b</w:t>
      </w:r>
      <w:r w:rsidR="00EF04CA" w:rsidRPr="00CA1D79">
        <w:rPr>
          <w:rFonts w:cstheme="minorHAnsi"/>
        </w:rPr>
        <w:t>e</w:t>
      </w:r>
      <w:r w:rsidR="005D3D01" w:rsidRPr="00CA1D79">
        <w:rPr>
          <w:rFonts w:cstheme="minorHAnsi"/>
        </w:rPr>
        <w:t xml:space="preserve">oordelen door </w:t>
      </w:r>
      <w:r w:rsidR="00B437B4" w:rsidRPr="00CA1D79">
        <w:rPr>
          <w:rFonts w:cstheme="minorHAnsi"/>
        </w:rPr>
        <w:t>gemeente Raalte</w:t>
      </w:r>
      <w:r w:rsidR="005D3D01" w:rsidRPr="00CA1D79">
        <w:rPr>
          <w:rFonts w:cstheme="minorHAnsi"/>
        </w:rPr>
        <w:t xml:space="preserve">) waarbij hetzelfde resultaat wordt beoogd als bij traditionele HH en aanbieder dit kan </w:t>
      </w:r>
      <w:r w:rsidR="00B437B4" w:rsidRPr="00CA1D79">
        <w:rPr>
          <w:rFonts w:cstheme="minorHAnsi"/>
        </w:rPr>
        <w:t>inzetten</w:t>
      </w:r>
      <w:r w:rsidR="005D3D01" w:rsidRPr="00CA1D79">
        <w:rPr>
          <w:rFonts w:cstheme="minorHAnsi"/>
        </w:rPr>
        <w:t xml:space="preserve"> als alternatief voor minimaal  20.000 klokuren Huishoudelijke Hulp.</w:t>
      </w:r>
      <w:r w:rsidR="001117E0" w:rsidRPr="00CA1D79">
        <w:rPr>
          <w:rFonts w:cstheme="minorHAnsi"/>
        </w:rPr>
        <w:t>*</w:t>
      </w:r>
    </w:p>
    <w:p w:rsidR="008B393D" w:rsidRPr="00CA1D79" w:rsidRDefault="008B393D" w:rsidP="00CA1D79">
      <w:pPr>
        <w:pStyle w:val="Geenafstand"/>
        <w:ind w:left="1418" w:hanging="2"/>
        <w:jc w:val="both"/>
        <w:rPr>
          <w:rFonts w:cstheme="minorHAnsi"/>
          <w:u w:val="single"/>
        </w:rPr>
      </w:pPr>
      <w:r w:rsidRPr="00CA1D79">
        <w:rPr>
          <w:rFonts w:cstheme="minorHAnsi"/>
          <w:i/>
          <w:u w:val="single"/>
        </w:rPr>
        <w:t>Aanbieder voegt bij deze verklaring een heldere omschrijving bij van het geschikte alternatief en geeft aan hoe hetzelfde resultaat wordt beoogd.</w:t>
      </w:r>
    </w:p>
    <w:p w:rsidR="00CA1D79" w:rsidRDefault="00CA1D79" w:rsidP="002104F0">
      <w:pPr>
        <w:pStyle w:val="Lijstalinea"/>
        <w:spacing w:line="276" w:lineRule="auto"/>
        <w:ind w:left="1428"/>
        <w:jc w:val="both"/>
        <w:rPr>
          <w:rFonts w:ascii="Calibri" w:hAnsi="Calibri"/>
          <w:i/>
        </w:rPr>
      </w:pPr>
    </w:p>
    <w:p w:rsidR="002104F0" w:rsidRDefault="002104F0" w:rsidP="002104F0">
      <w:pPr>
        <w:pStyle w:val="Lijstalinea"/>
        <w:spacing w:line="276" w:lineRule="auto"/>
        <w:ind w:left="1428"/>
        <w:jc w:val="both"/>
        <w:rPr>
          <w:rFonts w:ascii="Calibri" w:hAnsi="Calibri"/>
          <w:i/>
        </w:rPr>
      </w:pPr>
      <w:r w:rsidRPr="001117E0">
        <w:rPr>
          <w:rFonts w:ascii="Calibri" w:hAnsi="Calibri"/>
          <w:i/>
        </w:rPr>
        <w:t>* Aankruisen wat van toepassing is</w:t>
      </w:r>
      <w:r w:rsidR="00EF04CA" w:rsidRPr="00EF04CA">
        <w:rPr>
          <w:rFonts w:ascii="Calibri" w:hAnsi="Calibri"/>
          <w:i/>
        </w:rPr>
        <w:t xml:space="preserve"> </w:t>
      </w:r>
      <w:r w:rsidR="00EF04CA">
        <w:rPr>
          <w:rFonts w:ascii="Calibri" w:hAnsi="Calibri"/>
          <w:i/>
        </w:rPr>
        <w:t>onder 2.</w:t>
      </w:r>
    </w:p>
    <w:p w:rsidR="001117E0" w:rsidRPr="001117E0" w:rsidRDefault="001117E0" w:rsidP="002104F0">
      <w:pPr>
        <w:pStyle w:val="Lijstalinea"/>
        <w:spacing w:line="276" w:lineRule="auto"/>
        <w:ind w:left="1428"/>
        <w:jc w:val="both"/>
        <w:rPr>
          <w:rFonts w:ascii="Calibri" w:hAnsi="Calibri"/>
          <w:i/>
        </w:rPr>
      </w:pPr>
    </w:p>
    <w:p w:rsidR="00C5797A" w:rsidRPr="001117E0" w:rsidRDefault="00F65FA2" w:rsidP="00C5797A">
      <w:pPr>
        <w:pStyle w:val="Lijstalinea"/>
        <w:numPr>
          <w:ilvl w:val="0"/>
          <w:numId w:val="2"/>
        </w:numPr>
        <w:spacing w:line="276" w:lineRule="auto"/>
        <w:jc w:val="both"/>
        <w:rPr>
          <w:rFonts w:ascii="Calibri" w:hAnsi="Calibri"/>
        </w:rPr>
      </w:pPr>
      <w:sdt>
        <w:sdtPr>
          <w:rPr>
            <w:rFonts w:ascii="MS Gothic" w:eastAsia="MS Gothic" w:hAnsi="MS Gothic"/>
          </w:rPr>
          <w:id w:val="1851834013"/>
          <w14:checkbox>
            <w14:checked w14:val="0"/>
            <w14:checkedState w14:val="2612" w14:font="Yu Gothic UI"/>
            <w14:uncheckedState w14:val="2610" w14:font="Yu Gothic UI"/>
          </w14:checkbox>
        </w:sdtPr>
        <w:sdtEndPr/>
        <w:sdtContent>
          <w:r w:rsidR="00546BD1" w:rsidRPr="001117E0">
            <w:rPr>
              <w:rFonts w:ascii="MS Gothic" w:eastAsia="MS Gothic" w:hAnsi="MS Gothic" w:hint="eastAsia"/>
            </w:rPr>
            <w:t>☐</w:t>
          </w:r>
        </w:sdtContent>
      </w:sdt>
      <w:r w:rsidR="00546BD1" w:rsidRPr="001117E0">
        <w:rPr>
          <w:rFonts w:ascii="Calibri" w:hAnsi="Calibri"/>
        </w:rPr>
        <w:t xml:space="preserve"> </w:t>
      </w:r>
      <w:r w:rsidR="00546BD1" w:rsidRPr="001117E0">
        <w:rPr>
          <w:rFonts w:ascii="Calibri" w:hAnsi="Calibri"/>
        </w:rPr>
        <w:tab/>
        <w:t xml:space="preserve">Voldoet aan hetgeen is gesteld in de vigerende wet- en regelgeving waaronder niet </w:t>
      </w:r>
    </w:p>
    <w:p w:rsidR="00546BD1" w:rsidRDefault="00EF04CA" w:rsidP="001117E0">
      <w:pPr>
        <w:pStyle w:val="Lijstalinea"/>
        <w:spacing w:line="276" w:lineRule="auto"/>
        <w:ind w:left="1416"/>
        <w:jc w:val="both"/>
        <w:rPr>
          <w:rFonts w:ascii="Calibri" w:hAnsi="Calibri"/>
        </w:rPr>
      </w:pPr>
      <w:r>
        <w:rPr>
          <w:rFonts w:ascii="Calibri" w:hAnsi="Calibri"/>
        </w:rPr>
        <w:t>l</w:t>
      </w:r>
      <w:r w:rsidR="00546BD1" w:rsidRPr="001117E0">
        <w:rPr>
          <w:rFonts w:ascii="Calibri" w:hAnsi="Calibri"/>
        </w:rPr>
        <w:t>imitatief</w:t>
      </w:r>
      <w:r w:rsidR="001117E0">
        <w:rPr>
          <w:rFonts w:ascii="Calibri" w:hAnsi="Calibri"/>
        </w:rPr>
        <w:t xml:space="preserve"> d</w:t>
      </w:r>
      <w:r w:rsidR="00546BD1" w:rsidRPr="001117E0">
        <w:rPr>
          <w:rFonts w:ascii="Calibri" w:hAnsi="Calibri"/>
        </w:rPr>
        <w:t>e Wet maat</w:t>
      </w:r>
      <w:r w:rsidR="001117E0">
        <w:rPr>
          <w:rFonts w:ascii="Calibri" w:hAnsi="Calibri"/>
        </w:rPr>
        <w:t xml:space="preserve">schappelijke ondersteuning 2015, </w:t>
      </w:r>
      <w:r w:rsidR="00546BD1" w:rsidRPr="001117E0">
        <w:rPr>
          <w:rFonts w:ascii="Calibri" w:hAnsi="Calibri"/>
        </w:rPr>
        <w:t xml:space="preserve">de Wet Bescherming </w:t>
      </w:r>
      <w:r w:rsidR="001117E0">
        <w:rPr>
          <w:rFonts w:ascii="Calibri" w:hAnsi="Calibri"/>
        </w:rPr>
        <w:t xml:space="preserve">Persoonsgegevens, </w:t>
      </w:r>
      <w:r w:rsidR="00546BD1" w:rsidRPr="001117E0">
        <w:rPr>
          <w:rFonts w:ascii="Calibri" w:hAnsi="Calibri"/>
        </w:rPr>
        <w:t>de Mededingingswet</w:t>
      </w:r>
      <w:r w:rsidR="001117E0">
        <w:rPr>
          <w:rFonts w:ascii="Calibri" w:hAnsi="Calibri"/>
        </w:rPr>
        <w:t>, d</w:t>
      </w:r>
      <w:r w:rsidR="00546BD1" w:rsidRPr="001117E0">
        <w:rPr>
          <w:rFonts w:ascii="Calibri" w:hAnsi="Calibri"/>
        </w:rPr>
        <w:t>e Wet normering bezoldiging topfunctionarissen publieke en semipublieke sect</w:t>
      </w:r>
      <w:r w:rsidR="001117E0">
        <w:rPr>
          <w:rFonts w:ascii="Calibri" w:hAnsi="Calibri"/>
        </w:rPr>
        <w:t>o</w:t>
      </w:r>
      <w:r w:rsidR="00546BD1" w:rsidRPr="001117E0">
        <w:rPr>
          <w:rFonts w:ascii="Calibri" w:hAnsi="Calibri"/>
        </w:rPr>
        <w:t>r</w:t>
      </w:r>
      <w:r w:rsidR="00C5797A" w:rsidRPr="001117E0">
        <w:rPr>
          <w:rFonts w:ascii="Calibri" w:hAnsi="Calibri"/>
        </w:rPr>
        <w:t>en (WNT)</w:t>
      </w:r>
      <w:r w:rsidR="001117E0">
        <w:rPr>
          <w:rFonts w:ascii="Calibri" w:hAnsi="Calibri"/>
        </w:rPr>
        <w:t>,</w:t>
      </w:r>
      <w:r>
        <w:rPr>
          <w:rFonts w:ascii="Calibri" w:hAnsi="Calibri"/>
        </w:rPr>
        <w:t xml:space="preserve"> </w:t>
      </w:r>
      <w:r w:rsidR="00546BD1" w:rsidRPr="001117E0">
        <w:rPr>
          <w:rFonts w:ascii="Calibri" w:hAnsi="Calibri"/>
        </w:rPr>
        <w:t>het Burgerlijk Wetboek</w:t>
      </w:r>
      <w:r>
        <w:rPr>
          <w:rFonts w:ascii="Calibri" w:hAnsi="Calibri"/>
        </w:rPr>
        <w:t>.</w:t>
      </w:r>
    </w:p>
    <w:p w:rsidR="008B393D" w:rsidRDefault="008B393D" w:rsidP="001117E0">
      <w:pPr>
        <w:pStyle w:val="Lijstalinea"/>
        <w:spacing w:line="276" w:lineRule="auto"/>
        <w:ind w:left="1416"/>
        <w:jc w:val="both"/>
        <w:rPr>
          <w:rFonts w:ascii="Calibri" w:hAnsi="Calibri"/>
        </w:rPr>
      </w:pPr>
    </w:p>
    <w:p w:rsidR="00B512D1" w:rsidRDefault="00B512D1" w:rsidP="001117E0">
      <w:pPr>
        <w:pStyle w:val="Lijstalinea"/>
        <w:spacing w:line="276" w:lineRule="auto"/>
        <w:ind w:left="1416"/>
        <w:jc w:val="both"/>
        <w:rPr>
          <w:rFonts w:ascii="Calibri" w:hAnsi="Calibri"/>
        </w:rPr>
      </w:pPr>
    </w:p>
    <w:p w:rsidR="00B512D1" w:rsidRPr="001117E0" w:rsidRDefault="00B512D1" w:rsidP="001117E0">
      <w:pPr>
        <w:pStyle w:val="Lijstalinea"/>
        <w:spacing w:line="276" w:lineRule="auto"/>
        <w:ind w:left="1416"/>
        <w:jc w:val="both"/>
        <w:rPr>
          <w:rFonts w:ascii="Calibri" w:hAnsi="Calibri"/>
        </w:rPr>
      </w:pPr>
    </w:p>
    <w:p w:rsidR="002C2416" w:rsidRDefault="00F65FA2" w:rsidP="002C2416">
      <w:pPr>
        <w:pStyle w:val="Lijstalinea"/>
        <w:numPr>
          <w:ilvl w:val="0"/>
          <w:numId w:val="2"/>
        </w:numPr>
        <w:spacing w:line="276" w:lineRule="auto"/>
        <w:jc w:val="both"/>
        <w:rPr>
          <w:rFonts w:ascii="Calibri" w:hAnsi="Calibri"/>
        </w:rPr>
      </w:pPr>
      <w:sdt>
        <w:sdtPr>
          <w:rPr>
            <w:rFonts w:ascii="MS Gothic" w:eastAsia="MS Gothic" w:hAnsi="MS Gothic"/>
          </w:rPr>
          <w:id w:val="1734198788"/>
          <w14:checkbox>
            <w14:checked w14:val="0"/>
            <w14:checkedState w14:val="2612" w14:font="Yu Gothic UI"/>
            <w14:uncheckedState w14:val="2610" w14:font="Yu Gothic UI"/>
          </w14:checkbox>
        </w:sdtPr>
        <w:sdtEndPr/>
        <w:sdtContent>
          <w:r w:rsidR="002C2416" w:rsidRPr="001117E0">
            <w:rPr>
              <w:rFonts w:ascii="MS Gothic" w:eastAsia="MS Gothic" w:hAnsi="MS Gothic" w:hint="eastAsia"/>
            </w:rPr>
            <w:t>☐</w:t>
          </w:r>
        </w:sdtContent>
      </w:sdt>
      <w:r w:rsidR="002C2416" w:rsidRPr="001117E0">
        <w:rPr>
          <w:rFonts w:ascii="Calibri" w:hAnsi="Calibri"/>
        </w:rPr>
        <w:t xml:space="preserve"> </w:t>
      </w:r>
      <w:r w:rsidR="002C2416" w:rsidRPr="001117E0">
        <w:rPr>
          <w:rFonts w:ascii="Calibri" w:hAnsi="Calibri"/>
        </w:rPr>
        <w:tab/>
        <w:t>Hanteert en werkt overeenkomstig de laatst geldende relevante CAO VVT</w:t>
      </w:r>
      <w:r w:rsidR="00EF04CA">
        <w:rPr>
          <w:rFonts w:ascii="Calibri" w:hAnsi="Calibri"/>
        </w:rPr>
        <w:t>.</w:t>
      </w:r>
      <w:r w:rsidR="002C2416" w:rsidRPr="001117E0">
        <w:rPr>
          <w:rFonts w:ascii="Calibri" w:hAnsi="Calibri"/>
        </w:rPr>
        <w:t xml:space="preserve">  </w:t>
      </w:r>
    </w:p>
    <w:p w:rsidR="008B393D" w:rsidRPr="001117E0" w:rsidRDefault="008B393D" w:rsidP="008B393D">
      <w:pPr>
        <w:pStyle w:val="Lijstalinea"/>
        <w:spacing w:line="276" w:lineRule="auto"/>
        <w:jc w:val="both"/>
        <w:rPr>
          <w:rFonts w:ascii="Calibri" w:hAnsi="Calibri"/>
        </w:rPr>
      </w:pPr>
    </w:p>
    <w:p w:rsidR="00EF04CA" w:rsidRPr="00CA1D79" w:rsidRDefault="00F65FA2" w:rsidP="00CA1D79">
      <w:pPr>
        <w:pStyle w:val="Lijstalinea"/>
        <w:numPr>
          <w:ilvl w:val="0"/>
          <w:numId w:val="2"/>
        </w:numPr>
        <w:spacing w:line="276" w:lineRule="auto"/>
        <w:jc w:val="both"/>
        <w:rPr>
          <w:rFonts w:eastAsia="MS Gothic"/>
        </w:rPr>
      </w:pPr>
      <w:sdt>
        <w:sdtPr>
          <w:rPr>
            <w:rFonts w:ascii="MS Gothic" w:eastAsia="MS Gothic" w:hAnsi="MS Gothic"/>
          </w:rPr>
          <w:id w:val="-982767030"/>
          <w14:checkbox>
            <w14:checked w14:val="0"/>
            <w14:checkedState w14:val="2612" w14:font="Yu Gothic UI"/>
            <w14:uncheckedState w14:val="2610" w14:font="Yu Gothic UI"/>
          </w14:checkbox>
        </w:sdtPr>
        <w:sdtEndPr/>
        <w:sdtContent>
          <w:r w:rsidR="00EF04CA">
            <w:rPr>
              <w:rFonts w:ascii="Yu Gothic UI" w:eastAsia="Yu Gothic UI" w:hAnsi="Yu Gothic UI" w:hint="eastAsia"/>
            </w:rPr>
            <w:t>☐</w:t>
          </w:r>
        </w:sdtContent>
      </w:sdt>
      <w:r w:rsidR="0002003D" w:rsidRPr="001117E0">
        <w:rPr>
          <w:rFonts w:ascii="MS Gothic" w:eastAsia="MS Gothic" w:hAnsi="MS Gothic"/>
        </w:rPr>
        <w:tab/>
      </w:r>
      <w:r w:rsidR="002104F0" w:rsidRPr="001117E0">
        <w:rPr>
          <w:rFonts w:eastAsia="MS Gothic"/>
        </w:rPr>
        <w:t xml:space="preserve">Heeft de </w:t>
      </w:r>
      <w:r w:rsidR="0002003D" w:rsidRPr="001117E0">
        <w:rPr>
          <w:rFonts w:eastAsia="MS Gothic"/>
        </w:rPr>
        <w:t>code verantwoord marktgedrag thuisondersteuning ondertekend</w:t>
      </w:r>
      <w:r w:rsidR="00EF04CA">
        <w:rPr>
          <w:rFonts w:eastAsia="MS Gothic"/>
        </w:rPr>
        <w:t>.</w:t>
      </w:r>
      <w:r w:rsidR="005339CC">
        <w:rPr>
          <w:rFonts w:eastAsia="MS Gothic"/>
        </w:rPr>
        <w:t>*</w:t>
      </w:r>
    </w:p>
    <w:p w:rsidR="002104F0" w:rsidRDefault="00F65FA2" w:rsidP="002104F0">
      <w:pPr>
        <w:pStyle w:val="Lijstalinea"/>
        <w:spacing w:line="276" w:lineRule="auto"/>
        <w:ind w:left="1416" w:hanging="696"/>
        <w:jc w:val="both"/>
        <w:rPr>
          <w:rFonts w:eastAsia="MS Gothic"/>
        </w:rPr>
      </w:pPr>
      <w:sdt>
        <w:sdtPr>
          <w:rPr>
            <w:rFonts w:ascii="MS Gothic" w:eastAsia="MS Gothic" w:hAnsi="MS Gothic"/>
          </w:rPr>
          <w:id w:val="-1500881173"/>
          <w14:checkbox>
            <w14:checked w14:val="0"/>
            <w14:checkedState w14:val="2612" w14:font="Yu Gothic UI"/>
            <w14:uncheckedState w14:val="2610" w14:font="Yu Gothic UI"/>
          </w14:checkbox>
        </w:sdtPr>
        <w:sdtEndPr/>
        <w:sdtContent>
          <w:r w:rsidR="00EF04CA">
            <w:rPr>
              <w:rFonts w:ascii="Yu Gothic UI" w:eastAsia="Yu Gothic UI" w:hAnsi="Yu Gothic UI" w:hint="eastAsia"/>
            </w:rPr>
            <w:t>☐</w:t>
          </w:r>
        </w:sdtContent>
      </w:sdt>
      <w:r w:rsidR="002104F0" w:rsidRPr="001117E0">
        <w:rPr>
          <w:rFonts w:ascii="MS Gothic" w:eastAsia="MS Gothic" w:hAnsi="MS Gothic"/>
        </w:rPr>
        <w:tab/>
      </w:r>
      <w:r w:rsidR="002104F0" w:rsidRPr="001117E0">
        <w:rPr>
          <w:rFonts w:eastAsia="MS Gothic"/>
        </w:rPr>
        <w:t xml:space="preserve">Verklaart te werken volgens hetgeen is opgenomen in de code verantwoord marktgedrag thuisondersteuning, </w:t>
      </w:r>
      <w:r w:rsidR="00650536" w:rsidRPr="001117E0">
        <w:rPr>
          <w:rFonts w:eastAsia="MS Gothic"/>
        </w:rPr>
        <w:t>bijlage 1 handreiking kostenopbouw daarvan uitgezonderd</w:t>
      </w:r>
      <w:r w:rsidR="00EF04CA">
        <w:rPr>
          <w:rFonts w:eastAsia="MS Gothic"/>
        </w:rPr>
        <w:t>.</w:t>
      </w:r>
      <w:r w:rsidR="005339CC">
        <w:rPr>
          <w:rFonts w:eastAsia="MS Gothic"/>
        </w:rPr>
        <w:t>*</w:t>
      </w:r>
    </w:p>
    <w:p w:rsidR="00EF04CA" w:rsidRPr="001117E0" w:rsidRDefault="00EF04CA" w:rsidP="002104F0">
      <w:pPr>
        <w:pStyle w:val="Lijstalinea"/>
        <w:spacing w:line="276" w:lineRule="auto"/>
        <w:ind w:left="1416" w:hanging="696"/>
        <w:jc w:val="both"/>
        <w:rPr>
          <w:rFonts w:eastAsia="MS Gothic"/>
        </w:rPr>
      </w:pPr>
    </w:p>
    <w:p w:rsidR="00650536" w:rsidRDefault="00650536" w:rsidP="002104F0">
      <w:pPr>
        <w:pStyle w:val="Lijstalinea"/>
        <w:spacing w:line="276" w:lineRule="auto"/>
        <w:ind w:left="1416" w:hanging="696"/>
        <w:jc w:val="both"/>
        <w:rPr>
          <w:rFonts w:ascii="Calibri" w:hAnsi="Calibri"/>
          <w:i/>
        </w:rPr>
      </w:pPr>
      <w:r w:rsidRPr="001117E0">
        <w:rPr>
          <w:rFonts w:eastAsia="MS Gothic"/>
        </w:rPr>
        <w:tab/>
      </w:r>
      <w:r w:rsidRPr="001117E0">
        <w:rPr>
          <w:rFonts w:ascii="Calibri" w:hAnsi="Calibri"/>
          <w:i/>
        </w:rPr>
        <w:t>* Aankruisen wat van toepassing is</w:t>
      </w:r>
      <w:r w:rsidR="00EF04CA" w:rsidRPr="00EF04CA">
        <w:rPr>
          <w:rFonts w:ascii="Calibri" w:hAnsi="Calibri"/>
          <w:i/>
        </w:rPr>
        <w:t xml:space="preserve"> </w:t>
      </w:r>
      <w:r w:rsidR="00EF04CA">
        <w:rPr>
          <w:rFonts w:ascii="Calibri" w:hAnsi="Calibri"/>
          <w:i/>
        </w:rPr>
        <w:t>onder 5.</w:t>
      </w:r>
    </w:p>
    <w:p w:rsidR="008B393D" w:rsidRPr="001117E0" w:rsidRDefault="008B393D" w:rsidP="002104F0">
      <w:pPr>
        <w:pStyle w:val="Lijstalinea"/>
        <w:spacing w:line="276" w:lineRule="auto"/>
        <w:ind w:left="1416" w:hanging="696"/>
        <w:jc w:val="both"/>
        <w:rPr>
          <w:rFonts w:eastAsia="MS Gothic"/>
        </w:rPr>
      </w:pPr>
    </w:p>
    <w:p w:rsidR="008B393D" w:rsidRDefault="00F65FA2" w:rsidP="008A5B90">
      <w:pPr>
        <w:pStyle w:val="Lijstalinea"/>
        <w:numPr>
          <w:ilvl w:val="0"/>
          <w:numId w:val="2"/>
        </w:numPr>
        <w:spacing w:line="276" w:lineRule="auto"/>
        <w:jc w:val="both"/>
        <w:rPr>
          <w:rFonts w:ascii="Calibri" w:hAnsi="Calibri"/>
        </w:rPr>
      </w:pPr>
      <w:sdt>
        <w:sdtPr>
          <w:rPr>
            <w:rFonts w:ascii="MS Gothic" w:eastAsia="MS Gothic" w:hAnsi="MS Gothic"/>
          </w:rPr>
          <w:id w:val="406425360"/>
          <w14:checkbox>
            <w14:checked w14:val="0"/>
            <w14:checkedState w14:val="2612" w14:font="Yu Gothic UI"/>
            <w14:uncheckedState w14:val="2610" w14:font="Yu Gothic UI"/>
          </w14:checkbox>
        </w:sdtPr>
        <w:sdtEndPr/>
        <w:sdtContent>
          <w:r w:rsidR="008A5B90" w:rsidRPr="001117E0">
            <w:rPr>
              <w:rFonts w:ascii="MS Gothic" w:eastAsia="MS Gothic" w:hAnsi="MS Gothic" w:hint="eastAsia"/>
            </w:rPr>
            <w:t>☐</w:t>
          </w:r>
        </w:sdtContent>
      </w:sdt>
      <w:r w:rsidR="007C64E4" w:rsidRPr="001117E0">
        <w:rPr>
          <w:rFonts w:ascii="Calibri" w:hAnsi="Calibri"/>
        </w:rPr>
        <w:t xml:space="preserve"> </w:t>
      </w:r>
      <w:r w:rsidR="007C64E4" w:rsidRPr="001117E0">
        <w:rPr>
          <w:rFonts w:ascii="Calibri" w:hAnsi="Calibri"/>
        </w:rPr>
        <w:tab/>
        <w:t xml:space="preserve">Beschikt over een </w:t>
      </w:r>
      <w:r w:rsidR="003668DC" w:rsidRPr="001117E0">
        <w:rPr>
          <w:rFonts w:ascii="Calibri" w:hAnsi="Calibri"/>
        </w:rPr>
        <w:t>Gedragsverklaring Aanbesteden</w:t>
      </w:r>
      <w:r w:rsidR="008A5B90" w:rsidRPr="001117E0">
        <w:rPr>
          <w:rFonts w:ascii="Calibri" w:hAnsi="Calibri"/>
        </w:rPr>
        <w:t xml:space="preserve">* </w:t>
      </w:r>
    </w:p>
    <w:p w:rsidR="00EF04CA" w:rsidRPr="00CA1D79" w:rsidRDefault="008B393D" w:rsidP="00CA1D79">
      <w:pPr>
        <w:pStyle w:val="Lijstalinea"/>
        <w:spacing w:line="276" w:lineRule="auto"/>
        <w:ind w:left="1440"/>
        <w:jc w:val="both"/>
        <w:rPr>
          <w:rFonts w:ascii="Calibri" w:hAnsi="Calibri"/>
          <w:i/>
        </w:rPr>
      </w:pPr>
      <w:r w:rsidRPr="008B393D">
        <w:rPr>
          <w:rFonts w:ascii="Calibri" w:hAnsi="Calibri"/>
          <w:i/>
        </w:rPr>
        <w:t>Aanbieder voegt een kopie van de gedragsverklaring aanbesteden bij dez</w:t>
      </w:r>
      <w:r w:rsidR="00CA1D79">
        <w:rPr>
          <w:rFonts w:ascii="Calibri" w:hAnsi="Calibri"/>
          <w:i/>
        </w:rPr>
        <w:t>e verklaring toelatingscriteria</w:t>
      </w:r>
    </w:p>
    <w:p w:rsidR="008A5B90" w:rsidRDefault="00F65FA2" w:rsidP="008A5B90">
      <w:pPr>
        <w:pStyle w:val="Lijstalinea"/>
        <w:spacing w:line="276" w:lineRule="auto"/>
        <w:ind w:left="1416" w:hanging="696"/>
        <w:jc w:val="both"/>
        <w:rPr>
          <w:rFonts w:ascii="Calibri" w:hAnsi="Calibri"/>
        </w:rPr>
      </w:pPr>
      <w:sdt>
        <w:sdtPr>
          <w:rPr>
            <w:rFonts w:ascii="MS Gothic" w:eastAsia="MS Gothic" w:hAnsi="MS Gothic"/>
          </w:rPr>
          <w:id w:val="1375815745"/>
          <w14:checkbox>
            <w14:checked w14:val="0"/>
            <w14:checkedState w14:val="2612" w14:font="Yu Gothic UI"/>
            <w14:uncheckedState w14:val="2610" w14:font="Yu Gothic UI"/>
          </w14:checkbox>
        </w:sdtPr>
        <w:sdtEndPr/>
        <w:sdtContent>
          <w:r w:rsidR="008A5B90" w:rsidRPr="001117E0">
            <w:rPr>
              <w:rFonts w:ascii="MS Gothic" w:eastAsia="MS Gothic" w:hAnsi="MS Gothic" w:hint="eastAsia"/>
            </w:rPr>
            <w:t>☐</w:t>
          </w:r>
        </w:sdtContent>
      </w:sdt>
      <w:r w:rsidR="008A5B90" w:rsidRPr="001117E0">
        <w:rPr>
          <w:rFonts w:ascii="MS Gothic" w:eastAsia="MS Gothic" w:hAnsi="MS Gothic"/>
        </w:rPr>
        <w:tab/>
      </w:r>
      <w:r w:rsidR="008A5B90" w:rsidRPr="001117E0">
        <w:rPr>
          <w:rFonts w:ascii="Calibri" w:hAnsi="Calibri"/>
        </w:rPr>
        <w:t xml:space="preserve">Heeft een </w:t>
      </w:r>
      <w:r w:rsidR="003668DC" w:rsidRPr="001117E0">
        <w:rPr>
          <w:rFonts w:ascii="Calibri" w:hAnsi="Calibri"/>
        </w:rPr>
        <w:t>Gedrags</w:t>
      </w:r>
      <w:r w:rsidR="008A5B90" w:rsidRPr="001117E0">
        <w:rPr>
          <w:rFonts w:ascii="Calibri" w:hAnsi="Calibri"/>
        </w:rPr>
        <w:t xml:space="preserve">verklaring </w:t>
      </w:r>
      <w:r w:rsidR="003668DC" w:rsidRPr="001117E0">
        <w:rPr>
          <w:rFonts w:ascii="Calibri" w:hAnsi="Calibri"/>
        </w:rPr>
        <w:t xml:space="preserve">Aanbesteden </w:t>
      </w:r>
      <w:r w:rsidR="008A5B90" w:rsidRPr="001117E0">
        <w:rPr>
          <w:rFonts w:ascii="Calibri" w:hAnsi="Calibri"/>
        </w:rPr>
        <w:t xml:space="preserve">aangevraagd bij Justis en overlegt deze </w:t>
      </w:r>
      <w:r w:rsidR="0061268E" w:rsidRPr="001117E0">
        <w:rPr>
          <w:rFonts w:ascii="Calibri" w:hAnsi="Calibri"/>
        </w:rPr>
        <w:t xml:space="preserve">uiterlijk </w:t>
      </w:r>
      <w:r w:rsidR="008B393D">
        <w:rPr>
          <w:rFonts w:ascii="Calibri" w:hAnsi="Calibri"/>
        </w:rPr>
        <w:t>15</w:t>
      </w:r>
      <w:r w:rsidR="0061268E" w:rsidRPr="001117E0">
        <w:rPr>
          <w:rFonts w:ascii="Calibri" w:hAnsi="Calibri"/>
        </w:rPr>
        <w:t xml:space="preserve"> </w:t>
      </w:r>
      <w:r w:rsidR="008B393D">
        <w:rPr>
          <w:rFonts w:ascii="Calibri" w:hAnsi="Calibri"/>
        </w:rPr>
        <w:t>september</w:t>
      </w:r>
      <w:r w:rsidR="008A5B90" w:rsidRPr="001117E0">
        <w:rPr>
          <w:rFonts w:ascii="Calibri" w:hAnsi="Calibri"/>
        </w:rPr>
        <w:t xml:space="preserve"> 2016.*</w:t>
      </w:r>
    </w:p>
    <w:p w:rsidR="00EF04CA" w:rsidRPr="001117E0" w:rsidRDefault="00EF04CA" w:rsidP="008A5B90">
      <w:pPr>
        <w:pStyle w:val="Lijstalinea"/>
        <w:spacing w:line="276" w:lineRule="auto"/>
        <w:ind w:left="1416" w:hanging="696"/>
        <w:jc w:val="both"/>
        <w:rPr>
          <w:rFonts w:ascii="Calibri" w:hAnsi="Calibri"/>
        </w:rPr>
      </w:pPr>
    </w:p>
    <w:p w:rsidR="008A5B90" w:rsidRDefault="008A5B90" w:rsidP="008A5B90">
      <w:pPr>
        <w:pStyle w:val="Lijstalinea"/>
        <w:spacing w:line="276" w:lineRule="auto"/>
        <w:ind w:left="1428"/>
        <w:jc w:val="both"/>
        <w:rPr>
          <w:rFonts w:ascii="Calibri" w:hAnsi="Calibri"/>
          <w:i/>
        </w:rPr>
      </w:pPr>
      <w:r w:rsidRPr="001117E0">
        <w:rPr>
          <w:rFonts w:ascii="Calibri" w:hAnsi="Calibri"/>
          <w:i/>
        </w:rPr>
        <w:t>* Aankruisen wat van toepassing is</w:t>
      </w:r>
      <w:r w:rsidR="00CA1D79" w:rsidRPr="00CA1D79">
        <w:rPr>
          <w:rFonts w:ascii="Calibri" w:hAnsi="Calibri"/>
          <w:i/>
        </w:rPr>
        <w:t xml:space="preserve"> </w:t>
      </w:r>
      <w:r w:rsidR="00CA1D79">
        <w:rPr>
          <w:rFonts w:ascii="Calibri" w:hAnsi="Calibri"/>
          <w:i/>
        </w:rPr>
        <w:t>onder 6</w:t>
      </w:r>
      <w:r w:rsidR="00EF04CA">
        <w:rPr>
          <w:rFonts w:ascii="Calibri" w:hAnsi="Calibri"/>
          <w:i/>
        </w:rPr>
        <w:t>.</w:t>
      </w:r>
    </w:p>
    <w:p w:rsidR="008B393D" w:rsidRPr="001117E0" w:rsidRDefault="008B393D" w:rsidP="008A5B90">
      <w:pPr>
        <w:pStyle w:val="Lijstalinea"/>
        <w:spacing w:line="276" w:lineRule="auto"/>
        <w:ind w:left="1428"/>
        <w:jc w:val="both"/>
        <w:rPr>
          <w:rFonts w:ascii="Calibri" w:hAnsi="Calibri"/>
          <w:i/>
        </w:rPr>
      </w:pPr>
    </w:p>
    <w:p w:rsidR="00C41684" w:rsidRDefault="00F65FA2" w:rsidP="00387EF3">
      <w:pPr>
        <w:pStyle w:val="Lijstalinea"/>
        <w:numPr>
          <w:ilvl w:val="0"/>
          <w:numId w:val="2"/>
        </w:numPr>
        <w:spacing w:line="276" w:lineRule="auto"/>
        <w:jc w:val="both"/>
        <w:rPr>
          <w:rFonts w:ascii="Calibri" w:hAnsi="Calibri"/>
        </w:rPr>
      </w:pPr>
      <w:sdt>
        <w:sdtPr>
          <w:rPr>
            <w:rFonts w:ascii="MS Gothic" w:eastAsia="MS Gothic" w:hAnsi="MS Gothic"/>
          </w:rPr>
          <w:id w:val="314303701"/>
          <w14:checkbox>
            <w14:checked w14:val="0"/>
            <w14:checkedState w14:val="2612" w14:font="Yu Gothic UI"/>
            <w14:uncheckedState w14:val="2610" w14:font="Yu Gothic UI"/>
          </w14:checkbox>
        </w:sdtPr>
        <w:sdtEndPr/>
        <w:sdtContent>
          <w:r w:rsidR="00B3728B" w:rsidRPr="001117E0">
            <w:rPr>
              <w:rFonts w:ascii="MS Gothic" w:eastAsia="MS Gothic" w:hAnsi="MS Gothic" w:hint="eastAsia"/>
            </w:rPr>
            <w:t>☐</w:t>
          </w:r>
        </w:sdtContent>
      </w:sdt>
      <w:r w:rsidR="00B3728B" w:rsidRPr="001117E0">
        <w:rPr>
          <w:rFonts w:ascii="Calibri" w:hAnsi="Calibri"/>
        </w:rPr>
        <w:t xml:space="preserve"> </w:t>
      </w:r>
      <w:r w:rsidR="00B3728B" w:rsidRPr="001117E0">
        <w:rPr>
          <w:rFonts w:ascii="Calibri" w:hAnsi="Calibri"/>
        </w:rPr>
        <w:tab/>
        <w:t xml:space="preserve">Beschikt over een </w:t>
      </w:r>
      <w:r w:rsidR="00EF04CA">
        <w:rPr>
          <w:rFonts w:ascii="Calibri" w:hAnsi="Calibri"/>
        </w:rPr>
        <w:t>eigen vastgelegd privacy-beleid.</w:t>
      </w:r>
    </w:p>
    <w:p w:rsidR="008B393D" w:rsidRPr="001117E0" w:rsidRDefault="008B393D" w:rsidP="008B393D">
      <w:pPr>
        <w:pStyle w:val="Lijstalinea"/>
        <w:spacing w:line="276" w:lineRule="auto"/>
        <w:jc w:val="both"/>
        <w:rPr>
          <w:rFonts w:ascii="Calibri" w:hAnsi="Calibri"/>
        </w:rPr>
      </w:pPr>
    </w:p>
    <w:p w:rsidR="006403E7" w:rsidRDefault="00F65FA2" w:rsidP="006403E7">
      <w:pPr>
        <w:pStyle w:val="Lijstalinea"/>
        <w:numPr>
          <w:ilvl w:val="0"/>
          <w:numId w:val="2"/>
        </w:numPr>
        <w:spacing w:line="276" w:lineRule="auto"/>
        <w:jc w:val="both"/>
        <w:rPr>
          <w:rFonts w:ascii="Calibri" w:hAnsi="Calibri"/>
        </w:rPr>
      </w:pPr>
      <w:sdt>
        <w:sdtPr>
          <w:rPr>
            <w:rFonts w:ascii="MS Gothic" w:eastAsia="MS Gothic" w:hAnsi="MS Gothic"/>
          </w:rPr>
          <w:id w:val="-2040732479"/>
          <w14:checkbox>
            <w14:checked w14:val="0"/>
            <w14:checkedState w14:val="2612" w14:font="Yu Gothic UI"/>
            <w14:uncheckedState w14:val="2610" w14:font="Yu Gothic UI"/>
          </w14:checkbox>
        </w:sdtPr>
        <w:sdtEndPr/>
        <w:sdtContent>
          <w:r w:rsidR="006403E7" w:rsidRPr="001117E0">
            <w:rPr>
              <w:rFonts w:ascii="MS Gothic" w:eastAsia="MS Gothic" w:hAnsi="MS Gothic" w:hint="eastAsia"/>
            </w:rPr>
            <w:t>☐</w:t>
          </w:r>
        </w:sdtContent>
      </w:sdt>
      <w:r w:rsidR="00B3728B" w:rsidRPr="001117E0">
        <w:rPr>
          <w:rFonts w:ascii="Calibri" w:hAnsi="Calibri"/>
        </w:rPr>
        <w:t xml:space="preserve"> </w:t>
      </w:r>
      <w:r w:rsidR="00B3728B" w:rsidRPr="001117E0">
        <w:rPr>
          <w:rFonts w:ascii="Calibri" w:hAnsi="Calibri"/>
        </w:rPr>
        <w:tab/>
        <w:t>Beschikt over een eigen vastgelegde klachtenregeling</w:t>
      </w:r>
      <w:r w:rsidR="00EF04CA">
        <w:rPr>
          <w:rFonts w:ascii="Calibri" w:hAnsi="Calibri"/>
        </w:rPr>
        <w:t>.</w:t>
      </w:r>
    </w:p>
    <w:p w:rsidR="008B393D" w:rsidRPr="008B393D" w:rsidRDefault="008B393D" w:rsidP="008B393D">
      <w:pPr>
        <w:pStyle w:val="Lijstalinea"/>
        <w:rPr>
          <w:rFonts w:ascii="Calibri" w:hAnsi="Calibri"/>
        </w:rPr>
      </w:pPr>
    </w:p>
    <w:p w:rsidR="006403E7" w:rsidRPr="001117E0" w:rsidRDefault="00F65FA2" w:rsidP="006403E7">
      <w:pPr>
        <w:pStyle w:val="Lijstalinea"/>
        <w:numPr>
          <w:ilvl w:val="0"/>
          <w:numId w:val="2"/>
        </w:numPr>
        <w:spacing w:after="0" w:line="276" w:lineRule="auto"/>
        <w:jc w:val="both"/>
        <w:rPr>
          <w:rFonts w:ascii="Calibri" w:hAnsi="Calibri"/>
        </w:rPr>
      </w:pPr>
      <w:sdt>
        <w:sdtPr>
          <w:rPr>
            <w:rFonts w:ascii="MS Gothic" w:eastAsia="MS Gothic" w:hAnsi="MS Gothic"/>
          </w:rPr>
          <w:id w:val="735600030"/>
          <w14:checkbox>
            <w14:checked w14:val="0"/>
            <w14:checkedState w14:val="2612" w14:font="Yu Gothic UI"/>
            <w14:uncheckedState w14:val="2610" w14:font="Yu Gothic UI"/>
          </w14:checkbox>
        </w:sdtPr>
        <w:sdtEndPr/>
        <w:sdtContent>
          <w:r w:rsidR="002431EC" w:rsidRPr="001117E0">
            <w:rPr>
              <w:rFonts w:ascii="MS Gothic" w:eastAsia="MS Gothic" w:hAnsi="MS Gothic" w:hint="eastAsia"/>
            </w:rPr>
            <w:t>☐</w:t>
          </w:r>
        </w:sdtContent>
      </w:sdt>
      <w:r w:rsidR="006403E7" w:rsidRPr="001117E0">
        <w:rPr>
          <w:rFonts w:ascii="Calibri" w:hAnsi="Calibri"/>
        </w:rPr>
        <w:t xml:space="preserve"> </w:t>
      </w:r>
      <w:r w:rsidR="006403E7" w:rsidRPr="001117E0">
        <w:rPr>
          <w:rFonts w:ascii="Calibri" w:hAnsi="Calibri"/>
        </w:rPr>
        <w:tab/>
        <w:t xml:space="preserve">Beschikt over een systeem voor gegevensuitwisseling welke strekt tot de tijdige </w:t>
      </w:r>
    </w:p>
    <w:p w:rsidR="006403E7" w:rsidRDefault="006403E7" w:rsidP="006403E7">
      <w:pPr>
        <w:pStyle w:val="Lijstalinea"/>
        <w:spacing w:after="0" w:line="276" w:lineRule="auto"/>
        <w:ind w:left="1416"/>
        <w:jc w:val="both"/>
        <w:rPr>
          <w:rFonts w:ascii="Calibri" w:hAnsi="Calibri"/>
        </w:rPr>
      </w:pPr>
      <w:r w:rsidRPr="001117E0">
        <w:rPr>
          <w:rFonts w:ascii="Calibri" w:hAnsi="Calibri"/>
        </w:rPr>
        <w:t>levering van gegevens aan gemeente en andere relevante instanties zoals onder andere het CAK</w:t>
      </w:r>
      <w:r w:rsidR="00102D96" w:rsidRPr="001117E0">
        <w:rPr>
          <w:rFonts w:ascii="Calibri" w:hAnsi="Calibri"/>
        </w:rPr>
        <w:t xml:space="preserve"> en verklaart dat dit systeem </w:t>
      </w:r>
      <w:r w:rsidRPr="001117E0">
        <w:rPr>
          <w:rFonts w:ascii="Calibri" w:hAnsi="Calibri"/>
        </w:rPr>
        <w:t>tevens geschikt is of</w:t>
      </w:r>
      <w:r w:rsidR="00102D96" w:rsidRPr="001117E0">
        <w:rPr>
          <w:rFonts w:ascii="Calibri" w:hAnsi="Calibri"/>
        </w:rPr>
        <w:t xml:space="preserve"> uiterlijk 1 januari 2017</w:t>
      </w:r>
      <w:r w:rsidRPr="001117E0">
        <w:rPr>
          <w:rFonts w:ascii="Calibri" w:hAnsi="Calibri"/>
        </w:rPr>
        <w:t xml:space="preserve"> geschikt gemaakt </w:t>
      </w:r>
      <w:r w:rsidR="00102D96" w:rsidRPr="001117E0">
        <w:rPr>
          <w:rFonts w:ascii="Calibri" w:hAnsi="Calibri"/>
        </w:rPr>
        <w:t>zal</w:t>
      </w:r>
      <w:r w:rsidRPr="001117E0">
        <w:rPr>
          <w:rFonts w:ascii="Calibri" w:hAnsi="Calibri"/>
        </w:rPr>
        <w:t xml:space="preserve"> worden voor gegevensuitwisseling middels iWmo.  </w:t>
      </w:r>
    </w:p>
    <w:p w:rsidR="008B393D" w:rsidRPr="001117E0" w:rsidRDefault="008B393D" w:rsidP="006403E7">
      <w:pPr>
        <w:pStyle w:val="Lijstalinea"/>
        <w:spacing w:after="0" w:line="276" w:lineRule="auto"/>
        <w:ind w:left="1416"/>
        <w:jc w:val="both"/>
        <w:rPr>
          <w:rFonts w:ascii="Calibri" w:hAnsi="Calibri"/>
        </w:rPr>
      </w:pPr>
    </w:p>
    <w:p w:rsidR="005A6F16" w:rsidRPr="001117E0" w:rsidRDefault="00F65FA2" w:rsidP="00F2097F">
      <w:pPr>
        <w:pStyle w:val="Lijstalinea"/>
        <w:numPr>
          <w:ilvl w:val="0"/>
          <w:numId w:val="2"/>
        </w:numPr>
        <w:spacing w:after="0" w:line="276" w:lineRule="auto"/>
        <w:jc w:val="both"/>
        <w:rPr>
          <w:rFonts w:ascii="Arial" w:hAnsi="Arial" w:cs="Arial"/>
        </w:rPr>
      </w:pPr>
      <w:sdt>
        <w:sdtPr>
          <w:rPr>
            <w:rFonts w:ascii="MS Gothic" w:eastAsia="MS Gothic" w:hAnsi="MS Gothic"/>
          </w:rPr>
          <w:id w:val="-1236402588"/>
          <w14:checkbox>
            <w14:checked w14:val="0"/>
            <w14:checkedState w14:val="2612" w14:font="Yu Gothic UI"/>
            <w14:uncheckedState w14:val="2610" w14:font="Yu Gothic UI"/>
          </w14:checkbox>
        </w:sdtPr>
        <w:sdtEndPr/>
        <w:sdtContent>
          <w:r w:rsidR="005A6F16" w:rsidRPr="001117E0">
            <w:rPr>
              <w:rFonts w:ascii="MS Gothic" w:eastAsia="MS Gothic" w:hAnsi="MS Gothic" w:hint="eastAsia"/>
            </w:rPr>
            <w:t>☐</w:t>
          </w:r>
        </w:sdtContent>
      </w:sdt>
      <w:r w:rsidR="005A6F16" w:rsidRPr="001117E0">
        <w:rPr>
          <w:rFonts w:ascii="Calibri" w:hAnsi="Calibri"/>
        </w:rPr>
        <w:t xml:space="preserve"> </w:t>
      </w:r>
      <w:r w:rsidR="005A6F16" w:rsidRPr="001117E0">
        <w:rPr>
          <w:rFonts w:ascii="Calibri" w:hAnsi="Calibri"/>
        </w:rPr>
        <w:tab/>
        <w:t xml:space="preserve">Systematisch werkt aan het verbeteren van kwaliteit en ten aanzien van de uit te </w:t>
      </w:r>
    </w:p>
    <w:p w:rsidR="005A6F16" w:rsidRDefault="005A6F16" w:rsidP="005A6F16">
      <w:pPr>
        <w:pStyle w:val="Lijstalinea"/>
        <w:spacing w:after="0" w:line="276" w:lineRule="auto"/>
        <w:ind w:left="1416"/>
        <w:jc w:val="both"/>
        <w:rPr>
          <w:rFonts w:ascii="Arial" w:hAnsi="Arial" w:cs="Arial"/>
        </w:rPr>
      </w:pPr>
      <w:r w:rsidRPr="001117E0">
        <w:rPr>
          <w:rFonts w:ascii="Calibri" w:hAnsi="Calibri"/>
        </w:rPr>
        <w:t xml:space="preserve">voeren </w:t>
      </w:r>
      <w:r w:rsidR="00CD4AF2" w:rsidRPr="001117E0">
        <w:rPr>
          <w:rFonts w:ascii="Calibri" w:hAnsi="Calibri"/>
        </w:rPr>
        <w:t>Huishoudelijke Hulp</w:t>
      </w:r>
      <w:r w:rsidR="00641A6A" w:rsidRPr="001117E0">
        <w:rPr>
          <w:rFonts w:ascii="Calibri" w:hAnsi="Calibri"/>
        </w:rPr>
        <w:t xml:space="preserve"> </w:t>
      </w:r>
      <w:r w:rsidRPr="001117E0">
        <w:rPr>
          <w:rFonts w:ascii="Calibri" w:hAnsi="Calibri"/>
        </w:rPr>
        <w:t xml:space="preserve">gecertificeerd is op basis van </w:t>
      </w:r>
      <w:r w:rsidR="00F2097F" w:rsidRPr="001117E0">
        <w:rPr>
          <w:rFonts w:ascii="Calibri" w:hAnsi="Calibri"/>
        </w:rPr>
        <w:t>minimaal éé</w:t>
      </w:r>
      <w:r w:rsidRPr="001117E0">
        <w:rPr>
          <w:rFonts w:ascii="Calibri" w:hAnsi="Calibri"/>
        </w:rPr>
        <w:t>n</w:t>
      </w:r>
      <w:r w:rsidR="00F2097F" w:rsidRPr="001117E0">
        <w:rPr>
          <w:rFonts w:ascii="Calibri" w:hAnsi="Calibri"/>
        </w:rPr>
        <w:t xml:space="preserve"> van onderstaande </w:t>
      </w:r>
      <w:r w:rsidRPr="001117E0">
        <w:rPr>
          <w:rFonts w:ascii="Calibri" w:hAnsi="Calibri"/>
        </w:rPr>
        <w:t>werkend</w:t>
      </w:r>
      <w:r w:rsidR="00F2097F" w:rsidRPr="001117E0">
        <w:rPr>
          <w:rFonts w:ascii="Calibri" w:hAnsi="Calibri"/>
        </w:rPr>
        <w:t>e</w:t>
      </w:r>
      <w:r w:rsidRPr="001117E0">
        <w:rPr>
          <w:rFonts w:ascii="Calibri" w:hAnsi="Calibri"/>
        </w:rPr>
        <w:t xml:space="preserve"> kwaliteitssystem</w:t>
      </w:r>
      <w:r w:rsidR="00F2097F" w:rsidRPr="001117E0">
        <w:rPr>
          <w:rFonts w:ascii="Calibri" w:hAnsi="Calibri"/>
        </w:rPr>
        <w:t>en</w:t>
      </w:r>
      <w:r w:rsidR="000E6E31" w:rsidRPr="001117E0">
        <w:rPr>
          <w:rFonts w:ascii="Calibri" w:hAnsi="Calibri"/>
        </w:rPr>
        <w:t xml:space="preserve"> </w:t>
      </w:r>
      <w:r w:rsidRPr="001117E0">
        <w:rPr>
          <w:rFonts w:ascii="Calibri" w:hAnsi="Calibri"/>
        </w:rPr>
        <w:t>d</w:t>
      </w:r>
      <w:r w:rsidR="00F2097F" w:rsidRPr="001117E0">
        <w:rPr>
          <w:rFonts w:ascii="Calibri" w:hAnsi="Calibri"/>
        </w:rPr>
        <w:t>ie</w:t>
      </w:r>
      <w:r w:rsidRPr="001117E0">
        <w:rPr>
          <w:rFonts w:ascii="Calibri" w:hAnsi="Calibri"/>
        </w:rPr>
        <w:t xml:space="preserve"> landelijk en/of internationaal erkend </w:t>
      </w:r>
      <w:r w:rsidR="00F2097F" w:rsidRPr="001117E0">
        <w:rPr>
          <w:rFonts w:ascii="Calibri" w:hAnsi="Calibri"/>
        </w:rPr>
        <w:t>zijn</w:t>
      </w:r>
      <w:r w:rsidRPr="001117E0">
        <w:rPr>
          <w:rFonts w:ascii="Calibri" w:hAnsi="Calibri"/>
        </w:rPr>
        <w:t xml:space="preserve"> alsmede gepaard gaa</w:t>
      </w:r>
      <w:r w:rsidR="00F2097F" w:rsidRPr="001117E0">
        <w:rPr>
          <w:rFonts w:ascii="Calibri" w:hAnsi="Calibri"/>
        </w:rPr>
        <w:t>n</w:t>
      </w:r>
      <w:r w:rsidRPr="001117E0">
        <w:rPr>
          <w:rFonts w:ascii="Calibri" w:hAnsi="Calibri"/>
        </w:rPr>
        <w:t xml:space="preserve"> met onafhankelijke toetsing (externe audit)</w:t>
      </w:r>
      <w:r w:rsidR="008B393D">
        <w:rPr>
          <w:rFonts w:ascii="Calibri" w:hAnsi="Calibri"/>
        </w:rPr>
        <w:t xml:space="preserve"> en voegt een kopie van de certificaat bij</w:t>
      </w:r>
      <w:r w:rsidRPr="001117E0">
        <w:rPr>
          <w:rFonts w:ascii="Calibri" w:hAnsi="Calibri"/>
        </w:rPr>
        <w:t xml:space="preserve"> zoals</w:t>
      </w:r>
      <w:r w:rsidR="00F2097F" w:rsidRPr="001117E0">
        <w:rPr>
          <w:rFonts w:ascii="Calibri" w:hAnsi="Calibri"/>
        </w:rPr>
        <w:t>*</w:t>
      </w:r>
      <w:r w:rsidRPr="001117E0">
        <w:rPr>
          <w:rFonts w:ascii="Calibri" w:hAnsi="Calibri"/>
        </w:rPr>
        <w:t>:</w:t>
      </w:r>
      <w:r w:rsidRPr="001117E0">
        <w:rPr>
          <w:rFonts w:ascii="Arial" w:hAnsi="Arial" w:cs="Arial"/>
        </w:rPr>
        <w:t xml:space="preserve"> </w:t>
      </w:r>
    </w:p>
    <w:p w:rsidR="00CA1D79" w:rsidRPr="001117E0" w:rsidRDefault="00CA1D79" w:rsidP="005A6F16">
      <w:pPr>
        <w:pStyle w:val="Lijstalinea"/>
        <w:spacing w:after="0" w:line="276" w:lineRule="auto"/>
        <w:ind w:left="1416"/>
        <w:jc w:val="both"/>
        <w:rPr>
          <w:rFonts w:ascii="Arial" w:hAnsi="Arial" w:cs="Arial"/>
        </w:rPr>
      </w:pPr>
    </w:p>
    <w:p w:rsidR="000E6E31" w:rsidRPr="001117E0" w:rsidRDefault="005A6F16" w:rsidP="000E6E31">
      <w:pPr>
        <w:spacing w:after="0" w:line="276" w:lineRule="auto"/>
        <w:ind w:left="1080"/>
        <w:jc w:val="both"/>
        <w:rPr>
          <w:rFonts w:ascii="Calibri" w:hAnsi="Calibri"/>
        </w:rPr>
      </w:pPr>
      <w:r w:rsidRPr="001117E0">
        <w:rPr>
          <w:rFonts w:ascii="Calibri" w:hAnsi="Calibri"/>
        </w:rPr>
        <w:tab/>
      </w:r>
      <w:sdt>
        <w:sdtPr>
          <w:rPr>
            <w:rFonts w:ascii="Calibri" w:hAnsi="Calibri"/>
          </w:rPr>
          <w:id w:val="-1090006085"/>
          <w14:checkbox>
            <w14:checked w14:val="0"/>
            <w14:checkedState w14:val="2612" w14:font="Yu Gothic UI"/>
            <w14:uncheckedState w14:val="2610" w14:font="Yu Gothic UI"/>
          </w14:checkbox>
        </w:sdtPr>
        <w:sdtEndPr/>
        <w:sdtContent>
          <w:r w:rsidRPr="001117E0">
            <w:rPr>
              <w:rFonts w:ascii="MS Gothic" w:eastAsia="MS Gothic" w:hAnsi="MS Gothic" w:hint="eastAsia"/>
            </w:rPr>
            <w:t>☐</w:t>
          </w:r>
        </w:sdtContent>
      </w:sdt>
      <w:r w:rsidRPr="001117E0">
        <w:rPr>
          <w:rFonts w:ascii="Calibri" w:hAnsi="Calibri"/>
        </w:rPr>
        <w:t xml:space="preserve"> </w:t>
      </w:r>
      <w:r w:rsidR="000E6E31" w:rsidRPr="001117E0">
        <w:rPr>
          <w:rFonts w:ascii="Calibri" w:hAnsi="Calibri"/>
        </w:rPr>
        <w:t>NEN-EN 15224: 2012 (ISO 9001 voor de zorg)</w:t>
      </w:r>
      <w:r w:rsidR="00641A6A" w:rsidRPr="001117E0">
        <w:rPr>
          <w:rFonts w:ascii="Calibri" w:hAnsi="Calibri"/>
        </w:rPr>
        <w:t>, of</w:t>
      </w:r>
    </w:p>
    <w:p w:rsidR="000E6E31" w:rsidRPr="00932716" w:rsidRDefault="000E6E31" w:rsidP="000E6E31">
      <w:pPr>
        <w:spacing w:after="0" w:line="276" w:lineRule="auto"/>
        <w:ind w:left="1080"/>
        <w:jc w:val="both"/>
        <w:rPr>
          <w:rFonts w:ascii="Calibri" w:hAnsi="Calibri"/>
          <w:lang w:val="en-US"/>
        </w:rPr>
      </w:pPr>
      <w:r w:rsidRPr="001117E0">
        <w:rPr>
          <w:rFonts w:ascii="Calibri" w:hAnsi="Calibri"/>
        </w:rPr>
        <w:tab/>
      </w:r>
      <w:sdt>
        <w:sdtPr>
          <w:rPr>
            <w:rFonts w:ascii="Calibri" w:hAnsi="Calibri"/>
            <w:lang w:val="en-US"/>
          </w:rPr>
          <w:id w:val="-1129314108"/>
          <w14:checkbox>
            <w14:checked w14:val="0"/>
            <w14:checkedState w14:val="2612" w14:font="Yu Gothic UI"/>
            <w14:uncheckedState w14:val="2610" w14:font="Yu Gothic UI"/>
          </w14:checkbox>
        </w:sdtPr>
        <w:sdtEndPr/>
        <w:sdtContent>
          <w:r w:rsidRPr="00932716">
            <w:rPr>
              <w:rFonts w:ascii="MS Gothic" w:eastAsia="MS Gothic" w:hAnsi="MS Gothic" w:hint="eastAsia"/>
              <w:lang w:val="en-US"/>
            </w:rPr>
            <w:t>☐</w:t>
          </w:r>
        </w:sdtContent>
      </w:sdt>
      <w:r w:rsidRPr="00932716">
        <w:rPr>
          <w:rFonts w:ascii="Calibri" w:hAnsi="Calibri"/>
          <w:lang w:val="en-US"/>
        </w:rPr>
        <w:t xml:space="preserve"> HKZ-</w:t>
      </w:r>
      <w:r w:rsidR="00641A6A" w:rsidRPr="00932716">
        <w:rPr>
          <w:rFonts w:ascii="Calibri" w:hAnsi="Calibri"/>
          <w:lang w:val="en-US"/>
        </w:rPr>
        <w:t>Keurmerk, of</w:t>
      </w:r>
    </w:p>
    <w:p w:rsidR="00641A6A" w:rsidRPr="00932716" w:rsidRDefault="00641A6A" w:rsidP="00641A6A">
      <w:pPr>
        <w:spacing w:after="0" w:line="276" w:lineRule="auto"/>
        <w:ind w:left="1080"/>
        <w:jc w:val="both"/>
        <w:rPr>
          <w:rFonts w:ascii="Calibri" w:hAnsi="Calibri"/>
          <w:lang w:val="en-US"/>
        </w:rPr>
      </w:pPr>
      <w:r w:rsidRPr="00932716">
        <w:rPr>
          <w:rFonts w:ascii="Calibri" w:hAnsi="Calibri"/>
          <w:lang w:val="en-US"/>
        </w:rPr>
        <w:tab/>
      </w:r>
      <w:sdt>
        <w:sdtPr>
          <w:rPr>
            <w:rFonts w:ascii="Calibri" w:hAnsi="Calibri"/>
            <w:lang w:val="en-US"/>
          </w:rPr>
          <w:id w:val="-1338765688"/>
          <w14:checkbox>
            <w14:checked w14:val="0"/>
            <w14:checkedState w14:val="2612" w14:font="Yu Gothic UI"/>
            <w14:uncheckedState w14:val="2610" w14:font="Yu Gothic UI"/>
          </w14:checkbox>
        </w:sdtPr>
        <w:sdtEndPr/>
        <w:sdtContent>
          <w:r w:rsidRPr="00932716">
            <w:rPr>
              <w:rFonts w:ascii="MS Gothic" w:eastAsia="MS Gothic" w:hAnsi="MS Gothic" w:hint="eastAsia"/>
              <w:lang w:val="en-US"/>
            </w:rPr>
            <w:t>☐</w:t>
          </w:r>
        </w:sdtContent>
      </w:sdt>
      <w:r w:rsidRPr="00932716">
        <w:rPr>
          <w:rFonts w:ascii="Calibri" w:hAnsi="Calibri"/>
          <w:lang w:val="en-US"/>
        </w:rPr>
        <w:t xml:space="preserve"> PREZO-Keurmerk, of</w:t>
      </w:r>
    </w:p>
    <w:p w:rsidR="005A6F16" w:rsidRPr="00932716" w:rsidRDefault="00641A6A" w:rsidP="00641A6A">
      <w:pPr>
        <w:spacing w:after="0" w:line="276" w:lineRule="auto"/>
        <w:ind w:left="1080"/>
        <w:jc w:val="both"/>
        <w:rPr>
          <w:rFonts w:ascii="Calibri" w:hAnsi="Calibri"/>
          <w:lang w:val="en-US"/>
        </w:rPr>
      </w:pPr>
      <w:r w:rsidRPr="00932716">
        <w:rPr>
          <w:rFonts w:ascii="Calibri" w:hAnsi="Calibri"/>
          <w:lang w:val="en-US"/>
        </w:rPr>
        <w:tab/>
      </w:r>
      <w:sdt>
        <w:sdtPr>
          <w:rPr>
            <w:rFonts w:ascii="Calibri" w:hAnsi="Calibri"/>
            <w:lang w:val="en-US"/>
          </w:rPr>
          <w:id w:val="1079638071"/>
          <w14:checkbox>
            <w14:checked w14:val="0"/>
            <w14:checkedState w14:val="2612" w14:font="Yu Gothic UI"/>
            <w14:uncheckedState w14:val="2610" w14:font="Yu Gothic UI"/>
          </w14:checkbox>
        </w:sdtPr>
        <w:sdtEndPr/>
        <w:sdtContent>
          <w:r w:rsidRPr="00932716">
            <w:rPr>
              <w:rFonts w:ascii="MS Gothic" w:eastAsia="MS Gothic" w:hAnsi="MS Gothic" w:hint="eastAsia"/>
              <w:lang w:val="en-US"/>
            </w:rPr>
            <w:t>☐</w:t>
          </w:r>
        </w:sdtContent>
      </w:sdt>
      <w:r w:rsidRPr="00932716">
        <w:rPr>
          <w:rFonts w:ascii="Calibri" w:hAnsi="Calibri"/>
          <w:lang w:val="en-US"/>
        </w:rPr>
        <w:t xml:space="preserve"> ISO9001:2008 of ISO 9001:2015 of </w:t>
      </w:r>
    </w:p>
    <w:p w:rsidR="00054BAF" w:rsidRPr="001117E0" w:rsidRDefault="00641A6A" w:rsidP="00641A6A">
      <w:pPr>
        <w:spacing w:after="0" w:line="276" w:lineRule="auto"/>
        <w:ind w:left="1080"/>
        <w:jc w:val="both"/>
        <w:rPr>
          <w:rFonts w:ascii="Calibri" w:hAnsi="Calibri"/>
        </w:rPr>
      </w:pPr>
      <w:r w:rsidRPr="00932716">
        <w:rPr>
          <w:rFonts w:ascii="Calibri" w:hAnsi="Calibri"/>
          <w:lang w:val="en-US"/>
        </w:rPr>
        <w:tab/>
      </w:r>
      <w:sdt>
        <w:sdtPr>
          <w:rPr>
            <w:rFonts w:ascii="Calibri" w:hAnsi="Calibri"/>
          </w:rPr>
          <w:id w:val="-637342877"/>
          <w14:checkbox>
            <w14:checked w14:val="0"/>
            <w14:checkedState w14:val="2612" w14:font="Yu Gothic UI"/>
            <w14:uncheckedState w14:val="2610" w14:font="Yu Gothic UI"/>
          </w14:checkbox>
        </w:sdtPr>
        <w:sdtEndPr/>
        <w:sdtContent>
          <w:r w:rsidRPr="001117E0">
            <w:rPr>
              <w:rFonts w:ascii="MS Gothic" w:eastAsia="MS Gothic" w:hAnsi="MS Gothic" w:hint="eastAsia"/>
            </w:rPr>
            <w:t>☐</w:t>
          </w:r>
        </w:sdtContent>
      </w:sdt>
      <w:r w:rsidRPr="001117E0">
        <w:rPr>
          <w:rFonts w:ascii="Calibri" w:hAnsi="Calibri"/>
        </w:rPr>
        <w:t xml:space="preserve"> Een aantoonbaar vergelijkbaar werkend kwaliteitssysteem</w:t>
      </w:r>
      <w:r w:rsidR="00054BAF" w:rsidRPr="001117E0">
        <w:rPr>
          <w:rFonts w:ascii="Calibri" w:hAnsi="Calibri"/>
        </w:rPr>
        <w:t xml:space="preserve">, of </w:t>
      </w:r>
    </w:p>
    <w:p w:rsidR="00054BAF" w:rsidRPr="001117E0" w:rsidRDefault="00054BAF" w:rsidP="00054BAF">
      <w:pPr>
        <w:spacing w:after="0" w:line="276" w:lineRule="auto"/>
        <w:ind w:left="1416" w:firstLine="336"/>
        <w:jc w:val="both"/>
        <w:rPr>
          <w:rFonts w:ascii="Calibri" w:hAnsi="Calibri"/>
        </w:rPr>
      </w:pPr>
      <w:r w:rsidRPr="001117E0">
        <w:rPr>
          <w:rFonts w:ascii="Calibri" w:hAnsi="Calibri"/>
        </w:rPr>
        <w:t xml:space="preserve">aantoonbaar bezig is met het implementeren van een vergelijkbaar </w:t>
      </w:r>
    </w:p>
    <w:p w:rsidR="00054BAF" w:rsidRPr="001117E0" w:rsidRDefault="00054BAF" w:rsidP="00054BAF">
      <w:pPr>
        <w:spacing w:after="0" w:line="276" w:lineRule="auto"/>
        <w:ind w:left="1416" w:firstLine="336"/>
        <w:jc w:val="both"/>
        <w:rPr>
          <w:rFonts w:ascii="Calibri" w:hAnsi="Calibri"/>
        </w:rPr>
      </w:pPr>
      <w:r w:rsidRPr="001117E0">
        <w:rPr>
          <w:rFonts w:ascii="Calibri" w:hAnsi="Calibri"/>
        </w:rPr>
        <w:t xml:space="preserve">werkend kwaliteitssysteem voor de zorg </w:t>
      </w:r>
      <w:r w:rsidR="00641A6A" w:rsidRPr="001117E0">
        <w:rPr>
          <w:rFonts w:ascii="Calibri" w:hAnsi="Calibri"/>
        </w:rPr>
        <w:t xml:space="preserve">dat landelijk en/of internationaal </w:t>
      </w:r>
    </w:p>
    <w:p w:rsidR="00641A6A" w:rsidRPr="001117E0" w:rsidRDefault="00641A6A" w:rsidP="00054BAF">
      <w:pPr>
        <w:spacing w:after="0" w:line="276" w:lineRule="auto"/>
        <w:ind w:left="1752"/>
        <w:jc w:val="both"/>
        <w:rPr>
          <w:rFonts w:ascii="Calibri" w:hAnsi="Calibri"/>
        </w:rPr>
      </w:pPr>
      <w:r w:rsidRPr="001117E0">
        <w:rPr>
          <w:rFonts w:ascii="Calibri" w:hAnsi="Calibri"/>
        </w:rPr>
        <w:t>erkend is alsmede gepaard gaat met onafhankelijke toetsing (externe audit)</w:t>
      </w:r>
      <w:r w:rsidR="00054BAF" w:rsidRPr="001117E0">
        <w:rPr>
          <w:rFonts w:ascii="Calibri" w:hAnsi="Calibri"/>
        </w:rPr>
        <w:t xml:space="preserve">. Hieronder nader toelichten: </w:t>
      </w:r>
    </w:p>
    <w:tbl>
      <w:tblPr>
        <w:tblStyle w:val="Tabelraster"/>
        <w:tblW w:w="0" w:type="auto"/>
        <w:tblInd w:w="1809" w:type="dxa"/>
        <w:tblLook w:val="04A0" w:firstRow="1" w:lastRow="0" w:firstColumn="1" w:lastColumn="0" w:noHBand="0" w:noVBand="1"/>
      </w:tblPr>
      <w:tblGrid>
        <w:gridCol w:w="6636"/>
      </w:tblGrid>
      <w:tr w:rsidR="00F2097F" w:rsidRPr="001117E0" w:rsidTr="00B512D1">
        <w:trPr>
          <w:trHeight w:val="2134"/>
        </w:trPr>
        <w:tc>
          <w:tcPr>
            <w:tcW w:w="6636" w:type="dxa"/>
          </w:tcPr>
          <w:p w:rsidR="00F2097F" w:rsidRPr="001117E0" w:rsidRDefault="00F2097F" w:rsidP="000B330B">
            <w:pPr>
              <w:pStyle w:val="Lijstalinea"/>
              <w:spacing w:line="276" w:lineRule="auto"/>
              <w:ind w:left="0"/>
              <w:jc w:val="both"/>
              <w:rPr>
                <w:rFonts w:ascii="Calibri" w:hAnsi="Calibri"/>
                <w:highlight w:val="yellow"/>
              </w:rPr>
            </w:pPr>
          </w:p>
        </w:tc>
      </w:tr>
    </w:tbl>
    <w:p w:rsidR="005A6F16" w:rsidRDefault="00F2097F" w:rsidP="00F2097F">
      <w:pPr>
        <w:pStyle w:val="Lijstalinea"/>
        <w:spacing w:line="276" w:lineRule="auto"/>
        <w:ind w:left="1428"/>
        <w:jc w:val="both"/>
        <w:rPr>
          <w:rFonts w:ascii="Calibri" w:hAnsi="Calibri"/>
          <w:i/>
        </w:rPr>
      </w:pPr>
      <w:r w:rsidRPr="001117E0">
        <w:rPr>
          <w:rFonts w:ascii="Calibri" w:hAnsi="Calibri"/>
          <w:i/>
        </w:rPr>
        <w:t xml:space="preserve">    </w:t>
      </w:r>
      <w:r w:rsidR="005A6F16" w:rsidRPr="001117E0">
        <w:rPr>
          <w:rFonts w:ascii="Calibri" w:hAnsi="Calibri"/>
          <w:i/>
        </w:rPr>
        <w:t>* Aankruisen wat van toepassing is</w:t>
      </w:r>
    </w:p>
    <w:p w:rsidR="008B393D" w:rsidRPr="001117E0" w:rsidRDefault="008B393D" w:rsidP="00F2097F">
      <w:pPr>
        <w:pStyle w:val="Lijstalinea"/>
        <w:spacing w:line="276" w:lineRule="auto"/>
        <w:ind w:left="1428"/>
        <w:jc w:val="both"/>
        <w:rPr>
          <w:rFonts w:ascii="Calibri" w:hAnsi="Calibri"/>
          <w:i/>
        </w:rPr>
      </w:pPr>
    </w:p>
    <w:p w:rsidR="00674A7C" w:rsidRPr="001117E0" w:rsidRDefault="00F65FA2" w:rsidP="00674A7C">
      <w:pPr>
        <w:pStyle w:val="Lijstalinea"/>
        <w:numPr>
          <w:ilvl w:val="0"/>
          <w:numId w:val="2"/>
        </w:numPr>
        <w:spacing w:line="276" w:lineRule="auto"/>
        <w:jc w:val="both"/>
        <w:rPr>
          <w:rFonts w:ascii="Calibri" w:hAnsi="Calibri"/>
        </w:rPr>
      </w:pPr>
      <w:sdt>
        <w:sdtPr>
          <w:rPr>
            <w:rFonts w:ascii="MS Gothic" w:eastAsia="MS Gothic" w:hAnsi="MS Gothic"/>
          </w:rPr>
          <w:id w:val="87508471"/>
          <w14:checkbox>
            <w14:checked w14:val="0"/>
            <w14:checkedState w14:val="2612" w14:font="Yu Gothic UI"/>
            <w14:uncheckedState w14:val="2610" w14:font="Yu Gothic UI"/>
          </w14:checkbox>
        </w:sdtPr>
        <w:sdtEndPr/>
        <w:sdtContent>
          <w:r w:rsidR="00F825AF" w:rsidRPr="001117E0">
            <w:rPr>
              <w:rFonts w:ascii="MS Gothic" w:eastAsia="MS Gothic" w:hAnsi="MS Gothic" w:hint="eastAsia"/>
            </w:rPr>
            <w:t>☐</w:t>
          </w:r>
        </w:sdtContent>
      </w:sdt>
      <w:r w:rsidR="00941CCC" w:rsidRPr="001117E0">
        <w:rPr>
          <w:rFonts w:ascii="Calibri" w:hAnsi="Calibri"/>
        </w:rPr>
        <w:t xml:space="preserve"> </w:t>
      </w:r>
      <w:r w:rsidR="00941CCC" w:rsidRPr="001117E0">
        <w:rPr>
          <w:rFonts w:ascii="Calibri" w:hAnsi="Calibri"/>
        </w:rPr>
        <w:tab/>
        <w:t>Adequaat verzekerd is voor bedrijfs</w:t>
      </w:r>
      <w:r w:rsidR="00054BAF" w:rsidRPr="001117E0">
        <w:rPr>
          <w:rFonts w:ascii="Calibri" w:hAnsi="Calibri"/>
        </w:rPr>
        <w:t xml:space="preserve">- </w:t>
      </w:r>
      <w:r w:rsidR="00941CCC" w:rsidRPr="001117E0">
        <w:rPr>
          <w:rFonts w:ascii="Calibri" w:hAnsi="Calibri"/>
        </w:rPr>
        <w:t xml:space="preserve">aansprakelijkheid door middel van een </w:t>
      </w:r>
    </w:p>
    <w:p w:rsidR="00941CCC" w:rsidRDefault="00674A7C" w:rsidP="00674A7C">
      <w:pPr>
        <w:pStyle w:val="Lijstalinea"/>
        <w:spacing w:line="276" w:lineRule="auto"/>
        <w:ind w:left="1416"/>
        <w:jc w:val="both"/>
        <w:rPr>
          <w:rFonts w:ascii="Calibri" w:hAnsi="Calibri"/>
        </w:rPr>
      </w:pPr>
      <w:r w:rsidRPr="001117E0">
        <w:rPr>
          <w:rFonts w:ascii="Calibri" w:hAnsi="Calibri"/>
        </w:rPr>
        <w:t>b</w:t>
      </w:r>
      <w:r w:rsidR="00941CCC" w:rsidRPr="001117E0">
        <w:rPr>
          <w:rFonts w:ascii="Calibri" w:hAnsi="Calibri"/>
        </w:rPr>
        <w:t>edrijfsaansprakelijkheidsverzekering en verklaart dat deze verzekering</w:t>
      </w:r>
      <w:r w:rsidRPr="001117E0">
        <w:rPr>
          <w:rFonts w:ascii="Calibri" w:hAnsi="Calibri"/>
        </w:rPr>
        <w:t xml:space="preserve"> </w:t>
      </w:r>
      <w:r w:rsidR="00941CCC" w:rsidRPr="001117E0">
        <w:rPr>
          <w:rFonts w:ascii="Calibri" w:hAnsi="Calibri"/>
        </w:rPr>
        <w:t xml:space="preserve">minimaal € </w:t>
      </w:r>
      <w:r w:rsidR="00054BAF" w:rsidRPr="001117E0">
        <w:rPr>
          <w:rFonts w:ascii="Calibri" w:hAnsi="Calibri"/>
        </w:rPr>
        <w:t>2</w:t>
      </w:r>
      <w:r w:rsidR="00941CCC" w:rsidRPr="001117E0">
        <w:rPr>
          <w:rFonts w:ascii="Calibri" w:hAnsi="Calibri"/>
        </w:rPr>
        <w:t>.</w:t>
      </w:r>
      <w:r w:rsidR="00054BAF" w:rsidRPr="001117E0">
        <w:rPr>
          <w:rFonts w:ascii="Calibri" w:hAnsi="Calibri"/>
        </w:rPr>
        <w:t>500</w:t>
      </w:r>
      <w:r w:rsidR="00941CCC" w:rsidRPr="001117E0">
        <w:rPr>
          <w:rFonts w:ascii="Calibri" w:hAnsi="Calibri"/>
        </w:rPr>
        <w:t>.000,- per gebeurtenis dek</w:t>
      </w:r>
      <w:r w:rsidRPr="001117E0">
        <w:rPr>
          <w:rFonts w:ascii="Calibri" w:hAnsi="Calibri"/>
        </w:rPr>
        <w:t>t</w:t>
      </w:r>
      <w:r w:rsidR="00941CCC" w:rsidRPr="001117E0">
        <w:rPr>
          <w:rFonts w:ascii="Calibri" w:hAnsi="Calibri"/>
        </w:rPr>
        <w:t xml:space="preserve"> alsmede minimaal twee gebeurtenissen/uitkeringen per jaar</w:t>
      </w:r>
      <w:r w:rsidR="00B512D1">
        <w:rPr>
          <w:rFonts w:ascii="Calibri" w:hAnsi="Calibri"/>
        </w:rPr>
        <w:t>.</w:t>
      </w:r>
    </w:p>
    <w:p w:rsidR="008B393D" w:rsidRPr="001117E0" w:rsidRDefault="008B393D" w:rsidP="00674A7C">
      <w:pPr>
        <w:pStyle w:val="Lijstalinea"/>
        <w:spacing w:line="276" w:lineRule="auto"/>
        <w:ind w:left="1416"/>
        <w:jc w:val="both"/>
        <w:rPr>
          <w:rFonts w:ascii="Calibri" w:hAnsi="Calibri"/>
        </w:rPr>
      </w:pPr>
    </w:p>
    <w:p w:rsidR="00F23F82" w:rsidRPr="001117E0" w:rsidRDefault="00F65FA2" w:rsidP="00F23F82">
      <w:pPr>
        <w:pStyle w:val="Lijstalinea"/>
        <w:numPr>
          <w:ilvl w:val="0"/>
          <w:numId w:val="2"/>
        </w:numPr>
        <w:spacing w:after="0" w:line="276" w:lineRule="auto"/>
        <w:jc w:val="both"/>
        <w:rPr>
          <w:rFonts w:ascii="Calibri" w:hAnsi="Calibri"/>
        </w:rPr>
      </w:pPr>
      <w:sdt>
        <w:sdtPr>
          <w:rPr>
            <w:rFonts w:ascii="MS Gothic" w:eastAsia="MS Gothic" w:hAnsi="MS Gothic"/>
          </w:rPr>
          <w:id w:val="468949327"/>
          <w14:checkbox>
            <w14:checked w14:val="0"/>
            <w14:checkedState w14:val="2612" w14:font="Yu Gothic UI"/>
            <w14:uncheckedState w14:val="2610" w14:font="Yu Gothic UI"/>
          </w14:checkbox>
        </w:sdtPr>
        <w:sdtEndPr/>
        <w:sdtContent>
          <w:r w:rsidR="00F23F82" w:rsidRPr="001117E0">
            <w:rPr>
              <w:rFonts w:ascii="MS Gothic" w:eastAsia="MS Gothic" w:hAnsi="MS Gothic" w:hint="eastAsia"/>
            </w:rPr>
            <w:t>☐</w:t>
          </w:r>
        </w:sdtContent>
      </w:sdt>
      <w:r w:rsidR="00F23F82" w:rsidRPr="001117E0">
        <w:rPr>
          <w:rFonts w:ascii="Calibri" w:hAnsi="Calibri"/>
        </w:rPr>
        <w:tab/>
        <w:t xml:space="preserve">De eigen medewerkers, die beroepsmatig met cliënten in contact kunnen komen in </w:t>
      </w:r>
    </w:p>
    <w:p w:rsidR="00F23F82" w:rsidRDefault="00F23F82" w:rsidP="00F23F82">
      <w:pPr>
        <w:pStyle w:val="Lijstalinea"/>
        <w:spacing w:after="0" w:line="276" w:lineRule="auto"/>
        <w:ind w:left="1416"/>
        <w:jc w:val="both"/>
        <w:rPr>
          <w:rFonts w:ascii="Calibri" w:hAnsi="Calibri"/>
        </w:rPr>
      </w:pPr>
      <w:r w:rsidRPr="001117E0">
        <w:rPr>
          <w:rFonts w:ascii="Calibri" w:hAnsi="Calibri"/>
        </w:rPr>
        <w:t xml:space="preserve">het kader van de te bieden Maatwerkondersteuning voordat deze wordt ingezet ten behoeve van de maatwerkondersteuning, screent op goed gedrag en medewerkers hiertoe expliciet een verklaring laat ondertekenen of zorgdraagt voor een Verklaring Omtrent Gedrag (VOG). In het geval van een verklaring blijkt uit de verklaring expliciet dat medewerker zich bij ondertekening bewust is van de juridische gevolgen bij een onjuiste verklaring. </w:t>
      </w:r>
    </w:p>
    <w:p w:rsidR="008B393D" w:rsidRPr="001117E0" w:rsidRDefault="008B393D" w:rsidP="00F23F82">
      <w:pPr>
        <w:pStyle w:val="Lijstalinea"/>
        <w:spacing w:after="0" w:line="276" w:lineRule="auto"/>
        <w:ind w:left="1416"/>
        <w:jc w:val="both"/>
        <w:rPr>
          <w:rFonts w:ascii="Calibri" w:hAnsi="Calibri"/>
        </w:rPr>
      </w:pPr>
    </w:p>
    <w:p w:rsidR="00F23F82" w:rsidRPr="001117E0" w:rsidRDefault="00F65FA2" w:rsidP="00F23F82">
      <w:pPr>
        <w:pStyle w:val="Lijstalinea"/>
        <w:numPr>
          <w:ilvl w:val="0"/>
          <w:numId w:val="2"/>
        </w:numPr>
        <w:spacing w:line="276" w:lineRule="auto"/>
        <w:jc w:val="both"/>
        <w:rPr>
          <w:rFonts w:ascii="Calibri" w:hAnsi="Calibri"/>
        </w:rPr>
      </w:pPr>
      <w:sdt>
        <w:sdtPr>
          <w:rPr>
            <w:rFonts w:ascii="MS Gothic" w:eastAsia="MS Gothic" w:hAnsi="MS Gothic"/>
          </w:rPr>
          <w:id w:val="49744470"/>
          <w14:checkbox>
            <w14:checked w14:val="0"/>
            <w14:checkedState w14:val="2612" w14:font="MS Gothic"/>
            <w14:uncheckedState w14:val="2610" w14:font="MS Gothic"/>
          </w14:checkbox>
        </w:sdtPr>
        <w:sdtEndPr/>
        <w:sdtContent>
          <w:r w:rsidR="00F23F82" w:rsidRPr="001117E0">
            <w:rPr>
              <w:rFonts w:ascii="MS Gothic" w:eastAsia="MS Gothic" w:hAnsi="MS Gothic" w:hint="eastAsia"/>
            </w:rPr>
            <w:t>☐</w:t>
          </w:r>
        </w:sdtContent>
      </w:sdt>
      <w:r w:rsidR="00F23F82" w:rsidRPr="001117E0">
        <w:rPr>
          <w:rFonts w:ascii="Calibri" w:hAnsi="Calibri"/>
        </w:rPr>
        <w:t xml:space="preserve"> </w:t>
      </w:r>
      <w:r w:rsidR="00F23F82" w:rsidRPr="001117E0">
        <w:rPr>
          <w:rFonts w:ascii="Calibri" w:hAnsi="Calibri"/>
        </w:rPr>
        <w:tab/>
        <w:t xml:space="preserve">Een stabiele, kredietwaardige onderneming te zijn, welke haar continuïteit zonder </w:t>
      </w:r>
    </w:p>
    <w:p w:rsidR="00F23F82" w:rsidRPr="001117E0" w:rsidRDefault="00F23F82" w:rsidP="00F23F82">
      <w:pPr>
        <w:pStyle w:val="Lijstalinea"/>
        <w:spacing w:line="276" w:lineRule="auto"/>
        <w:ind w:left="1410"/>
        <w:jc w:val="both"/>
        <w:rPr>
          <w:rFonts w:ascii="Calibri" w:hAnsi="Calibri"/>
        </w:rPr>
      </w:pPr>
      <w:r w:rsidRPr="001117E0">
        <w:rPr>
          <w:rFonts w:ascii="Calibri" w:hAnsi="Calibri"/>
        </w:rPr>
        <w:t>mitsen en maren ondubbelzinnig kan garanderen. Aanbieder dient daarnaast te voldoen aan minimaal één van onderstaande voorwaarden:</w:t>
      </w:r>
    </w:p>
    <w:p w:rsidR="00F23F82" w:rsidRPr="001117E0" w:rsidRDefault="00F65FA2" w:rsidP="00F23F82">
      <w:pPr>
        <w:pStyle w:val="Lijstalinea"/>
        <w:spacing w:after="0" w:line="276" w:lineRule="auto"/>
        <w:ind w:left="2124" w:hanging="714"/>
        <w:contextualSpacing w:val="0"/>
        <w:jc w:val="both"/>
        <w:rPr>
          <w:rFonts w:ascii="Calibri" w:hAnsi="Calibri"/>
        </w:rPr>
      </w:pPr>
      <w:sdt>
        <w:sdtPr>
          <w:rPr>
            <w:rFonts w:ascii="Calibri" w:hAnsi="Calibri"/>
          </w:rPr>
          <w:id w:val="2015649233"/>
          <w14:checkbox>
            <w14:checked w14:val="0"/>
            <w14:checkedState w14:val="2612" w14:font="MS Gothic"/>
            <w14:uncheckedState w14:val="2610" w14:font="MS Gothic"/>
          </w14:checkbox>
        </w:sdtPr>
        <w:sdtEndPr/>
        <w:sdtContent>
          <w:r w:rsidR="00F23F82" w:rsidRPr="001117E0">
            <w:rPr>
              <w:rFonts w:ascii="MS Gothic" w:eastAsia="MS Gothic" w:hAnsi="MS Gothic" w:hint="eastAsia"/>
            </w:rPr>
            <w:t>☐</w:t>
          </w:r>
        </w:sdtContent>
      </w:sdt>
      <w:r w:rsidR="00F23F82" w:rsidRPr="001117E0">
        <w:rPr>
          <w:rFonts w:ascii="Calibri" w:hAnsi="Calibri"/>
        </w:rPr>
        <w:t xml:space="preserve">  </w:t>
      </w:r>
      <w:r w:rsidR="00F23F82" w:rsidRPr="001117E0">
        <w:rPr>
          <w:rFonts w:ascii="Calibri" w:hAnsi="Calibri"/>
        </w:rPr>
        <w:tab/>
        <w:t xml:space="preserve">Het solvabiliteitspercentage over </w:t>
      </w:r>
      <w:r w:rsidR="00670849" w:rsidRPr="001117E0">
        <w:rPr>
          <w:rFonts w:ascii="Calibri" w:hAnsi="Calibri"/>
        </w:rPr>
        <w:t xml:space="preserve">één van de laatste twee boekjaren (2014 en 2015) </w:t>
      </w:r>
      <w:r w:rsidR="00F23F82" w:rsidRPr="001117E0">
        <w:rPr>
          <w:rFonts w:ascii="Calibri" w:hAnsi="Calibri"/>
        </w:rPr>
        <w:t>bedraagt tenminste 5%. Het solvabiliteitspercentage wordt berekend volgens de formule: eigen vermogen/vreemd vermogen X 100 %</w:t>
      </w:r>
      <w:r w:rsidR="00B512D1">
        <w:rPr>
          <w:rFonts w:ascii="Calibri" w:hAnsi="Calibri"/>
        </w:rPr>
        <w:t>*</w:t>
      </w:r>
      <w:r w:rsidR="00F23F82" w:rsidRPr="001117E0">
        <w:rPr>
          <w:rFonts w:ascii="Calibri" w:hAnsi="Calibri"/>
        </w:rPr>
        <w:t>.</w:t>
      </w:r>
    </w:p>
    <w:p w:rsidR="00F23F82" w:rsidRPr="001117E0" w:rsidRDefault="00F65FA2" w:rsidP="00F23F82">
      <w:pPr>
        <w:pStyle w:val="Lijstalinea"/>
        <w:spacing w:after="0" w:line="276" w:lineRule="auto"/>
        <w:ind w:left="2124" w:hanging="714"/>
        <w:contextualSpacing w:val="0"/>
        <w:jc w:val="both"/>
        <w:rPr>
          <w:rFonts w:ascii="Calibri" w:hAnsi="Calibri"/>
        </w:rPr>
      </w:pPr>
      <w:sdt>
        <w:sdtPr>
          <w:rPr>
            <w:rFonts w:ascii="Calibri" w:hAnsi="Calibri"/>
          </w:rPr>
          <w:id w:val="-488475821"/>
          <w14:checkbox>
            <w14:checked w14:val="0"/>
            <w14:checkedState w14:val="2612" w14:font="MS Gothic"/>
            <w14:uncheckedState w14:val="2610" w14:font="MS Gothic"/>
          </w14:checkbox>
        </w:sdtPr>
        <w:sdtEndPr/>
        <w:sdtContent>
          <w:r w:rsidR="00F23F82" w:rsidRPr="001117E0">
            <w:rPr>
              <w:rFonts w:ascii="MS Gothic" w:eastAsia="MS Gothic" w:hAnsi="MS Gothic" w:hint="eastAsia"/>
            </w:rPr>
            <w:t>☐</w:t>
          </w:r>
        </w:sdtContent>
      </w:sdt>
      <w:r w:rsidR="00F23F82" w:rsidRPr="001117E0">
        <w:rPr>
          <w:rFonts w:ascii="Calibri" w:hAnsi="Calibri"/>
        </w:rPr>
        <w:t xml:space="preserve">  </w:t>
      </w:r>
      <w:r w:rsidR="00F23F82" w:rsidRPr="001117E0">
        <w:rPr>
          <w:rFonts w:ascii="Calibri" w:hAnsi="Calibri"/>
        </w:rPr>
        <w:tab/>
        <w:t>O</w:t>
      </w:r>
      <w:r w:rsidR="00504543" w:rsidRPr="001117E0">
        <w:rPr>
          <w:rFonts w:ascii="Calibri" w:hAnsi="Calibri"/>
        </w:rPr>
        <w:t xml:space="preserve">ver de laatste </w:t>
      </w:r>
      <w:r w:rsidR="00670849" w:rsidRPr="001117E0">
        <w:rPr>
          <w:rFonts w:ascii="Calibri" w:hAnsi="Calibri"/>
        </w:rPr>
        <w:t>twee</w:t>
      </w:r>
      <w:r w:rsidR="00F23F82" w:rsidRPr="001117E0">
        <w:rPr>
          <w:rFonts w:ascii="Calibri" w:hAnsi="Calibri"/>
        </w:rPr>
        <w:t xml:space="preserve"> boekjaren (2014 en 2015) is gemiddeld geen negatief bedrijfsresultaat gerealiseerd</w:t>
      </w:r>
      <w:r w:rsidR="00650536" w:rsidRPr="001117E0">
        <w:rPr>
          <w:rFonts w:ascii="Calibri" w:hAnsi="Calibri"/>
        </w:rPr>
        <w:t xml:space="preserve"> </w:t>
      </w:r>
      <w:r w:rsidR="00670849" w:rsidRPr="001117E0">
        <w:rPr>
          <w:rFonts w:ascii="Calibri" w:hAnsi="Calibri"/>
        </w:rPr>
        <w:t xml:space="preserve">waarbij het negatieve deel niet groter </w:t>
      </w:r>
      <w:r w:rsidR="00650536" w:rsidRPr="001117E0">
        <w:rPr>
          <w:rFonts w:ascii="Calibri" w:hAnsi="Calibri"/>
        </w:rPr>
        <w:t xml:space="preserve">is dan </w:t>
      </w:r>
      <w:r w:rsidR="00670849" w:rsidRPr="001117E0">
        <w:rPr>
          <w:rFonts w:ascii="Calibri" w:hAnsi="Calibri"/>
        </w:rPr>
        <w:t>20% van het eigen vermogen</w:t>
      </w:r>
      <w:r w:rsidR="00B512D1">
        <w:rPr>
          <w:rFonts w:ascii="Calibri" w:hAnsi="Calibri"/>
        </w:rPr>
        <w:t>*</w:t>
      </w:r>
      <w:r w:rsidR="00670849" w:rsidRPr="001117E0">
        <w:rPr>
          <w:rFonts w:ascii="Calibri" w:hAnsi="Calibri"/>
        </w:rPr>
        <w:t>.</w:t>
      </w:r>
    </w:p>
    <w:p w:rsidR="00F23F82" w:rsidRDefault="00F65FA2" w:rsidP="00F23F82">
      <w:pPr>
        <w:pStyle w:val="Lijstalinea"/>
        <w:spacing w:after="0" w:line="276" w:lineRule="auto"/>
        <w:ind w:left="2124" w:hanging="714"/>
        <w:contextualSpacing w:val="0"/>
        <w:jc w:val="both"/>
        <w:rPr>
          <w:rFonts w:ascii="Calibri" w:hAnsi="Calibri"/>
        </w:rPr>
      </w:pPr>
      <w:sdt>
        <w:sdtPr>
          <w:rPr>
            <w:rFonts w:ascii="Calibri" w:hAnsi="Calibri"/>
          </w:rPr>
          <w:id w:val="1349909512"/>
          <w14:checkbox>
            <w14:checked w14:val="0"/>
            <w14:checkedState w14:val="2612" w14:font="MS Gothic"/>
            <w14:uncheckedState w14:val="2610" w14:font="MS Gothic"/>
          </w14:checkbox>
        </w:sdtPr>
        <w:sdtEndPr/>
        <w:sdtContent>
          <w:r w:rsidR="00F23F82" w:rsidRPr="001117E0">
            <w:rPr>
              <w:rFonts w:ascii="MS Gothic" w:eastAsia="MS Gothic" w:hAnsi="MS Gothic" w:hint="eastAsia"/>
            </w:rPr>
            <w:t>☐</w:t>
          </w:r>
        </w:sdtContent>
      </w:sdt>
      <w:r w:rsidR="00F23F82" w:rsidRPr="001117E0">
        <w:rPr>
          <w:rFonts w:ascii="Calibri" w:hAnsi="Calibri"/>
        </w:rPr>
        <w:t xml:space="preserve">  </w:t>
      </w:r>
      <w:r w:rsidR="00F23F82" w:rsidRPr="001117E0">
        <w:rPr>
          <w:rFonts w:ascii="Calibri" w:hAnsi="Calibri"/>
        </w:rPr>
        <w:tab/>
        <w:t xml:space="preserve">Over de laatste </w:t>
      </w:r>
      <w:r w:rsidR="00670849" w:rsidRPr="001117E0">
        <w:rPr>
          <w:rFonts w:ascii="Calibri" w:hAnsi="Calibri"/>
        </w:rPr>
        <w:t>twee</w:t>
      </w:r>
      <w:r w:rsidR="00F23F82" w:rsidRPr="001117E0">
        <w:rPr>
          <w:rFonts w:ascii="Calibri" w:hAnsi="Calibri"/>
        </w:rPr>
        <w:t xml:space="preserve"> boekjaren (2014 en 2015) is minimaal </w:t>
      </w:r>
      <w:r w:rsidR="00504543" w:rsidRPr="001117E0">
        <w:rPr>
          <w:rFonts w:ascii="Calibri" w:hAnsi="Calibri"/>
        </w:rPr>
        <w:t>1</w:t>
      </w:r>
      <w:r w:rsidR="00F23F82" w:rsidRPr="001117E0">
        <w:rPr>
          <w:rFonts w:ascii="Calibri" w:hAnsi="Calibri"/>
        </w:rPr>
        <w:t xml:space="preserve"> jaar een positief bedrijfsresultaat gerealiseerd</w:t>
      </w:r>
      <w:r w:rsidR="00B512D1">
        <w:rPr>
          <w:rFonts w:ascii="Calibri" w:hAnsi="Calibri"/>
        </w:rPr>
        <w:t>*.</w:t>
      </w:r>
    </w:p>
    <w:p w:rsidR="00CA1D79" w:rsidRPr="001117E0" w:rsidRDefault="00CA1D79" w:rsidP="00F23F82">
      <w:pPr>
        <w:pStyle w:val="Lijstalinea"/>
        <w:spacing w:after="0" w:line="276" w:lineRule="auto"/>
        <w:ind w:left="2124" w:hanging="714"/>
        <w:contextualSpacing w:val="0"/>
        <w:jc w:val="both"/>
        <w:rPr>
          <w:rFonts w:ascii="Calibri" w:hAnsi="Calibri"/>
        </w:rPr>
      </w:pPr>
    </w:p>
    <w:p w:rsidR="00670849" w:rsidRDefault="00670849" w:rsidP="00F23F82">
      <w:pPr>
        <w:pStyle w:val="Lijstalinea"/>
        <w:spacing w:after="0" w:line="276" w:lineRule="auto"/>
        <w:ind w:left="2124" w:hanging="714"/>
        <w:contextualSpacing w:val="0"/>
        <w:jc w:val="both"/>
        <w:rPr>
          <w:rFonts w:ascii="Calibri" w:hAnsi="Calibri"/>
          <w:i/>
        </w:rPr>
      </w:pPr>
      <w:r w:rsidRPr="001117E0">
        <w:rPr>
          <w:rFonts w:ascii="Calibri" w:hAnsi="Calibri"/>
          <w:i/>
        </w:rPr>
        <w:t>* Aankruisen wat van toepassing is</w:t>
      </w:r>
    </w:p>
    <w:p w:rsidR="008B393D" w:rsidRPr="001117E0" w:rsidRDefault="008B393D" w:rsidP="00F23F82">
      <w:pPr>
        <w:pStyle w:val="Lijstalinea"/>
        <w:spacing w:after="0" w:line="276" w:lineRule="auto"/>
        <w:ind w:left="2124" w:hanging="714"/>
        <w:contextualSpacing w:val="0"/>
        <w:jc w:val="both"/>
        <w:rPr>
          <w:rFonts w:ascii="Calibri" w:hAnsi="Calibri"/>
        </w:rPr>
      </w:pPr>
    </w:p>
    <w:p w:rsidR="00FF0A9A" w:rsidRPr="001117E0" w:rsidRDefault="00F65FA2" w:rsidP="00FF0A9A">
      <w:pPr>
        <w:pStyle w:val="Lijstalinea"/>
        <w:numPr>
          <w:ilvl w:val="0"/>
          <w:numId w:val="2"/>
        </w:numPr>
        <w:spacing w:line="276" w:lineRule="auto"/>
        <w:jc w:val="both"/>
        <w:rPr>
          <w:rFonts w:ascii="Calibri" w:hAnsi="Calibri"/>
        </w:rPr>
      </w:pPr>
      <w:sdt>
        <w:sdtPr>
          <w:rPr>
            <w:rFonts w:ascii="MS Gothic" w:eastAsia="MS Gothic" w:hAnsi="MS Gothic"/>
          </w:rPr>
          <w:id w:val="1929080432"/>
          <w14:checkbox>
            <w14:checked w14:val="0"/>
            <w14:checkedState w14:val="2612" w14:font="Yu Gothic UI"/>
            <w14:uncheckedState w14:val="2610" w14:font="Yu Gothic UI"/>
          </w14:checkbox>
        </w:sdtPr>
        <w:sdtEndPr/>
        <w:sdtContent>
          <w:r w:rsidR="00FF0A9A" w:rsidRPr="001117E0">
            <w:rPr>
              <w:rFonts w:ascii="MS Gothic" w:eastAsia="MS Gothic" w:hAnsi="MS Gothic" w:hint="eastAsia"/>
            </w:rPr>
            <w:t>☐</w:t>
          </w:r>
        </w:sdtContent>
      </w:sdt>
      <w:r w:rsidR="00FF0A9A" w:rsidRPr="001117E0">
        <w:rPr>
          <w:rFonts w:ascii="Calibri" w:hAnsi="Calibri"/>
        </w:rPr>
        <w:t xml:space="preserve"> </w:t>
      </w:r>
      <w:r w:rsidR="00FF0A9A" w:rsidRPr="001117E0">
        <w:rPr>
          <w:rFonts w:ascii="Calibri" w:hAnsi="Calibri"/>
        </w:rPr>
        <w:tab/>
        <w:t xml:space="preserve">Indien aanbieder in aanmerking komt voor een eventuele Overeenkomst, aanbieder </w:t>
      </w:r>
    </w:p>
    <w:p w:rsidR="00D4155D" w:rsidRDefault="00FF0A9A" w:rsidP="008B393D">
      <w:pPr>
        <w:pStyle w:val="Lijstalinea"/>
        <w:spacing w:line="276" w:lineRule="auto"/>
        <w:ind w:left="1416"/>
        <w:jc w:val="both"/>
        <w:rPr>
          <w:rFonts w:ascii="Calibri" w:hAnsi="Calibri" w:cs="Arial"/>
        </w:rPr>
      </w:pPr>
      <w:r w:rsidRPr="001117E0">
        <w:rPr>
          <w:rFonts w:ascii="Calibri" w:hAnsi="Calibri"/>
        </w:rPr>
        <w:t>zorg zal dragen aan</w:t>
      </w:r>
      <w:r w:rsidR="00597EB2" w:rsidRPr="001117E0">
        <w:rPr>
          <w:rFonts w:ascii="Calibri" w:hAnsi="Calibri"/>
        </w:rPr>
        <w:t xml:space="preserve"> al</w:t>
      </w:r>
      <w:r w:rsidRPr="001117E0">
        <w:rPr>
          <w:rFonts w:ascii="Calibri" w:hAnsi="Calibri"/>
        </w:rPr>
        <w:t xml:space="preserve"> bovengenoemde </w:t>
      </w:r>
      <w:r w:rsidR="00597EB2" w:rsidRPr="001117E0">
        <w:rPr>
          <w:rFonts w:ascii="Calibri" w:hAnsi="Calibri"/>
        </w:rPr>
        <w:t>criteria</w:t>
      </w:r>
      <w:r w:rsidRPr="001117E0">
        <w:rPr>
          <w:rFonts w:ascii="Calibri" w:hAnsi="Calibri"/>
        </w:rPr>
        <w:t xml:space="preserve"> te blijven voldoen gedurende de looptijd van de overeenkomst evenals</w:t>
      </w:r>
      <w:r w:rsidR="00597EB2" w:rsidRPr="001117E0">
        <w:rPr>
          <w:rFonts w:ascii="Calibri" w:hAnsi="Calibri"/>
        </w:rPr>
        <w:t xml:space="preserve"> zich te houden en te blijven voldoen</w:t>
      </w:r>
      <w:r w:rsidRPr="001117E0">
        <w:rPr>
          <w:rFonts w:ascii="Calibri" w:hAnsi="Calibri"/>
        </w:rPr>
        <w:t xml:space="preserve"> aan alle op de </w:t>
      </w:r>
      <w:r w:rsidR="00670849" w:rsidRPr="001117E0">
        <w:rPr>
          <w:rFonts w:ascii="Calibri" w:hAnsi="Calibri"/>
        </w:rPr>
        <w:t xml:space="preserve">HH </w:t>
      </w:r>
      <w:r w:rsidRPr="001117E0">
        <w:rPr>
          <w:rFonts w:ascii="Calibri" w:hAnsi="Calibri"/>
        </w:rPr>
        <w:t>van toepassing zijn</w:t>
      </w:r>
      <w:r w:rsidR="00597EB2" w:rsidRPr="001117E0">
        <w:rPr>
          <w:rFonts w:ascii="Calibri" w:hAnsi="Calibri"/>
        </w:rPr>
        <w:t>de</w:t>
      </w:r>
      <w:r w:rsidRPr="001117E0">
        <w:rPr>
          <w:rFonts w:ascii="Calibri" w:hAnsi="Calibri"/>
        </w:rPr>
        <w:t xml:space="preserve"> vigerende wet- en regelgeving. </w:t>
      </w:r>
      <w:r w:rsidR="00D4155D" w:rsidRPr="001117E0">
        <w:rPr>
          <w:rFonts w:ascii="Calibri" w:hAnsi="Calibri" w:cs="Arial"/>
        </w:rPr>
        <w:t>Aldus, naar waarheid opgemaakt en ondertekend:</w:t>
      </w:r>
    </w:p>
    <w:p w:rsidR="008B393D" w:rsidRPr="001117E0" w:rsidRDefault="008B393D" w:rsidP="008B393D">
      <w:pPr>
        <w:pStyle w:val="Lijstalinea"/>
        <w:spacing w:line="276" w:lineRule="auto"/>
        <w:ind w:left="1416"/>
        <w:jc w:val="both"/>
        <w:rPr>
          <w:rFonts w:ascii="Calibri" w:hAnsi="Calibri" w:cs="Arial"/>
        </w:rPr>
      </w:pPr>
    </w:p>
    <w:tbl>
      <w:tblPr>
        <w:tblW w:w="0" w:type="auto"/>
        <w:tblInd w:w="7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8"/>
        <w:gridCol w:w="5374"/>
      </w:tblGrid>
      <w:tr w:rsidR="00D4155D" w:rsidRPr="001117E0" w:rsidTr="000B330B">
        <w:trPr>
          <w:trHeight w:val="499"/>
        </w:trPr>
        <w:tc>
          <w:tcPr>
            <w:tcW w:w="2848" w:type="dxa"/>
          </w:tcPr>
          <w:p w:rsidR="00D4155D" w:rsidRPr="001117E0" w:rsidRDefault="00D4155D" w:rsidP="000B330B">
            <w:pPr>
              <w:spacing w:line="276" w:lineRule="auto"/>
              <w:rPr>
                <w:rFonts w:ascii="Calibri" w:hAnsi="Calibri"/>
              </w:rPr>
            </w:pPr>
            <w:r w:rsidRPr="001117E0">
              <w:rPr>
                <w:rFonts w:ascii="Calibri" w:hAnsi="Calibri"/>
              </w:rPr>
              <w:t>Onderneming aanbieder</w:t>
            </w:r>
          </w:p>
        </w:tc>
        <w:tc>
          <w:tcPr>
            <w:tcW w:w="5374" w:type="dxa"/>
            <w:shd w:val="clear" w:color="auto" w:fill="C0C0C0"/>
          </w:tcPr>
          <w:p w:rsidR="00D4155D" w:rsidRPr="001117E0" w:rsidRDefault="00D4155D" w:rsidP="000B330B">
            <w:pPr>
              <w:spacing w:line="276" w:lineRule="auto"/>
              <w:jc w:val="both"/>
              <w:rPr>
                <w:rFonts w:ascii="Calibri" w:hAnsi="Calibri"/>
                <w:highlight w:val="lightGray"/>
              </w:rPr>
            </w:pPr>
            <w:r w:rsidRPr="001117E0">
              <w:rPr>
                <w:rFonts w:ascii="Calibri" w:hAnsi="Calibri"/>
                <w:highlight w:val="lightGray"/>
              </w:rPr>
              <w:fldChar w:fldCharType="begin">
                <w:ffData>
                  <w:name w:val=""/>
                  <w:enabled/>
                  <w:calcOnExit w:val="0"/>
                  <w:helpText w:type="text" w:val="Vul hier de naam van uw organisatie in."/>
                  <w:statusText w:type="text" w:val="Vul hier de naam van uw organisatie in."/>
                  <w:textInput/>
                </w:ffData>
              </w:fldChar>
            </w:r>
            <w:r w:rsidRPr="001117E0">
              <w:rPr>
                <w:rFonts w:ascii="Calibri" w:hAnsi="Calibri"/>
                <w:highlight w:val="lightGray"/>
              </w:rPr>
              <w:instrText xml:space="preserve"> FORMTEXT </w:instrText>
            </w:r>
            <w:r w:rsidRPr="001117E0">
              <w:rPr>
                <w:rFonts w:ascii="Calibri" w:hAnsi="Calibri"/>
                <w:highlight w:val="lightGray"/>
              </w:rPr>
            </w:r>
            <w:r w:rsidRPr="001117E0">
              <w:rPr>
                <w:rFonts w:ascii="Calibri" w:hAnsi="Calibri"/>
                <w:highlight w:val="lightGray"/>
              </w:rPr>
              <w:fldChar w:fldCharType="separate"/>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highlight w:val="lightGray"/>
              </w:rPr>
              <w:fldChar w:fldCharType="end"/>
            </w:r>
          </w:p>
        </w:tc>
      </w:tr>
      <w:tr w:rsidR="00D4155D" w:rsidRPr="001117E0" w:rsidTr="000B330B">
        <w:trPr>
          <w:trHeight w:val="385"/>
        </w:trPr>
        <w:tc>
          <w:tcPr>
            <w:tcW w:w="2848" w:type="dxa"/>
          </w:tcPr>
          <w:p w:rsidR="00D4155D" w:rsidRPr="001117E0" w:rsidRDefault="00D4155D" w:rsidP="000B330B">
            <w:pPr>
              <w:spacing w:line="276" w:lineRule="auto"/>
              <w:rPr>
                <w:rFonts w:ascii="Calibri" w:hAnsi="Calibri"/>
              </w:rPr>
            </w:pPr>
            <w:r w:rsidRPr="001117E0">
              <w:rPr>
                <w:rFonts w:ascii="Calibri" w:hAnsi="Calibri"/>
              </w:rPr>
              <w:lastRenderedPageBreak/>
              <w:t>Naam rechtsgeldig, volledig bevoegd vertegenwoordiger van aanbieder</w:t>
            </w:r>
          </w:p>
        </w:tc>
        <w:tc>
          <w:tcPr>
            <w:tcW w:w="5374" w:type="dxa"/>
            <w:shd w:val="clear" w:color="auto" w:fill="C0C0C0"/>
          </w:tcPr>
          <w:p w:rsidR="00D4155D" w:rsidRPr="001117E0" w:rsidRDefault="00D4155D" w:rsidP="000B330B">
            <w:pPr>
              <w:spacing w:line="276" w:lineRule="auto"/>
              <w:jc w:val="both"/>
              <w:rPr>
                <w:rFonts w:ascii="Calibri" w:hAnsi="Calibri"/>
                <w:highlight w:val="lightGray"/>
              </w:rPr>
            </w:pPr>
            <w:r w:rsidRPr="001117E0">
              <w:rPr>
                <w:rFonts w:ascii="Calibri" w:hAnsi="Calibri"/>
                <w:highlight w:val="lightGray"/>
              </w:rPr>
              <w:fldChar w:fldCharType="begin">
                <w:ffData>
                  <w:name w:val=""/>
                  <w:enabled/>
                  <w:calcOnExit w:val="0"/>
                  <w:helpText w:type="text" w:val="Vul hier de naam van de rechtsgeldig functionaris in."/>
                  <w:statusText w:type="text" w:val="Vul hier de naam van de rechtsgeldig functionaris in."/>
                  <w:textInput/>
                </w:ffData>
              </w:fldChar>
            </w:r>
            <w:r w:rsidRPr="001117E0">
              <w:rPr>
                <w:rFonts w:ascii="Calibri" w:hAnsi="Calibri"/>
                <w:highlight w:val="lightGray"/>
              </w:rPr>
              <w:instrText xml:space="preserve"> FORMTEXT </w:instrText>
            </w:r>
            <w:r w:rsidRPr="001117E0">
              <w:rPr>
                <w:rFonts w:ascii="Calibri" w:hAnsi="Calibri"/>
                <w:highlight w:val="lightGray"/>
              </w:rPr>
            </w:r>
            <w:r w:rsidRPr="001117E0">
              <w:rPr>
                <w:rFonts w:ascii="Calibri" w:hAnsi="Calibri"/>
                <w:highlight w:val="lightGray"/>
              </w:rPr>
              <w:fldChar w:fldCharType="separate"/>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highlight w:val="lightGray"/>
              </w:rPr>
              <w:fldChar w:fldCharType="end"/>
            </w:r>
          </w:p>
        </w:tc>
      </w:tr>
      <w:tr w:rsidR="00D4155D" w:rsidRPr="001117E0" w:rsidTr="000B330B">
        <w:trPr>
          <w:trHeight w:val="451"/>
        </w:trPr>
        <w:tc>
          <w:tcPr>
            <w:tcW w:w="2848" w:type="dxa"/>
          </w:tcPr>
          <w:p w:rsidR="00D4155D" w:rsidRPr="001117E0" w:rsidRDefault="00D4155D" w:rsidP="000B330B">
            <w:pPr>
              <w:spacing w:line="276" w:lineRule="auto"/>
              <w:rPr>
                <w:rFonts w:ascii="Calibri" w:hAnsi="Calibri"/>
              </w:rPr>
            </w:pPr>
            <w:r w:rsidRPr="001117E0">
              <w:rPr>
                <w:rFonts w:ascii="Calibri" w:hAnsi="Calibri"/>
              </w:rPr>
              <w:t>Functie</w:t>
            </w:r>
          </w:p>
        </w:tc>
        <w:tc>
          <w:tcPr>
            <w:tcW w:w="5374" w:type="dxa"/>
            <w:shd w:val="clear" w:color="auto" w:fill="C0C0C0"/>
          </w:tcPr>
          <w:p w:rsidR="00D4155D" w:rsidRPr="001117E0" w:rsidRDefault="00D4155D" w:rsidP="000B330B">
            <w:pPr>
              <w:spacing w:line="276" w:lineRule="auto"/>
              <w:jc w:val="both"/>
              <w:rPr>
                <w:rFonts w:ascii="Calibri" w:hAnsi="Calibri"/>
                <w:highlight w:val="lightGray"/>
              </w:rPr>
            </w:pPr>
            <w:r w:rsidRPr="001117E0">
              <w:rPr>
                <w:rFonts w:ascii="Calibri" w:hAnsi="Calibri"/>
                <w:highlight w:val="lightGray"/>
              </w:rPr>
              <w:fldChar w:fldCharType="begin">
                <w:ffData>
                  <w:name w:val=""/>
                  <w:enabled/>
                  <w:calcOnExit w:val="0"/>
                  <w:helpText w:type="text" w:val="Vul hier de functie van de rechtsgeldig functionaris in."/>
                  <w:statusText w:type="text" w:val="Vul hier de functie van de rechtsgeldig functionaris in."/>
                  <w:textInput/>
                </w:ffData>
              </w:fldChar>
            </w:r>
            <w:r w:rsidRPr="001117E0">
              <w:rPr>
                <w:rFonts w:ascii="Calibri" w:hAnsi="Calibri"/>
                <w:highlight w:val="lightGray"/>
              </w:rPr>
              <w:instrText xml:space="preserve"> FORMTEXT </w:instrText>
            </w:r>
            <w:r w:rsidRPr="001117E0">
              <w:rPr>
                <w:rFonts w:ascii="Calibri" w:hAnsi="Calibri"/>
                <w:highlight w:val="lightGray"/>
              </w:rPr>
            </w:r>
            <w:r w:rsidRPr="001117E0">
              <w:rPr>
                <w:rFonts w:ascii="Calibri" w:hAnsi="Calibri"/>
                <w:highlight w:val="lightGray"/>
              </w:rPr>
              <w:fldChar w:fldCharType="separate"/>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highlight w:val="lightGray"/>
              </w:rPr>
              <w:fldChar w:fldCharType="end"/>
            </w:r>
          </w:p>
        </w:tc>
      </w:tr>
      <w:tr w:rsidR="00D4155D" w:rsidRPr="001117E0" w:rsidTr="000B330B">
        <w:trPr>
          <w:trHeight w:val="456"/>
        </w:trPr>
        <w:tc>
          <w:tcPr>
            <w:tcW w:w="2848" w:type="dxa"/>
          </w:tcPr>
          <w:p w:rsidR="00D4155D" w:rsidRPr="001117E0" w:rsidRDefault="00D4155D" w:rsidP="000B330B">
            <w:pPr>
              <w:spacing w:line="276" w:lineRule="auto"/>
              <w:rPr>
                <w:rFonts w:ascii="Calibri" w:hAnsi="Calibri"/>
              </w:rPr>
            </w:pPr>
            <w:r w:rsidRPr="001117E0">
              <w:rPr>
                <w:rFonts w:ascii="Calibri" w:hAnsi="Calibri"/>
              </w:rPr>
              <w:t>Datum</w:t>
            </w:r>
          </w:p>
        </w:tc>
        <w:tc>
          <w:tcPr>
            <w:tcW w:w="5374" w:type="dxa"/>
            <w:shd w:val="clear" w:color="auto" w:fill="C0C0C0"/>
          </w:tcPr>
          <w:p w:rsidR="00D4155D" w:rsidRPr="001117E0" w:rsidRDefault="00D4155D" w:rsidP="000B330B">
            <w:pPr>
              <w:spacing w:line="276" w:lineRule="auto"/>
              <w:jc w:val="both"/>
              <w:rPr>
                <w:rFonts w:ascii="Calibri" w:hAnsi="Calibri"/>
                <w:highlight w:val="lightGray"/>
              </w:rPr>
            </w:pPr>
            <w:r w:rsidRPr="001117E0">
              <w:rPr>
                <w:rFonts w:ascii="Calibri" w:hAnsi="Calibri"/>
                <w:highlight w:val="lightGray"/>
              </w:rPr>
              <w:fldChar w:fldCharType="begin">
                <w:ffData>
                  <w:name w:val=""/>
                  <w:enabled/>
                  <w:calcOnExit w:val="0"/>
                  <w:textInput>
                    <w:type w:val="date"/>
                    <w:format w:val="dddd d MMMM yyyy"/>
                  </w:textInput>
                </w:ffData>
              </w:fldChar>
            </w:r>
            <w:r w:rsidRPr="001117E0">
              <w:rPr>
                <w:rFonts w:ascii="Calibri" w:hAnsi="Calibri"/>
                <w:highlight w:val="lightGray"/>
              </w:rPr>
              <w:instrText xml:space="preserve"> FORMTEXT </w:instrText>
            </w:r>
            <w:r w:rsidRPr="001117E0">
              <w:rPr>
                <w:rFonts w:ascii="Calibri" w:hAnsi="Calibri"/>
                <w:highlight w:val="lightGray"/>
              </w:rPr>
            </w:r>
            <w:r w:rsidRPr="001117E0">
              <w:rPr>
                <w:rFonts w:ascii="Calibri" w:hAnsi="Calibri"/>
                <w:highlight w:val="lightGray"/>
              </w:rPr>
              <w:fldChar w:fldCharType="separate"/>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noProof/>
                <w:highlight w:val="lightGray"/>
              </w:rPr>
              <w:t> </w:t>
            </w:r>
            <w:r w:rsidRPr="001117E0">
              <w:rPr>
                <w:rFonts w:ascii="Calibri" w:hAnsi="Calibri"/>
                <w:highlight w:val="lightGray"/>
              </w:rPr>
              <w:fldChar w:fldCharType="end"/>
            </w:r>
          </w:p>
        </w:tc>
      </w:tr>
      <w:tr w:rsidR="00D4155D" w:rsidRPr="001117E0" w:rsidTr="000B330B">
        <w:trPr>
          <w:trHeight w:val="70"/>
        </w:trPr>
        <w:tc>
          <w:tcPr>
            <w:tcW w:w="2848" w:type="dxa"/>
          </w:tcPr>
          <w:p w:rsidR="00D4155D" w:rsidRPr="001117E0" w:rsidRDefault="00D4155D" w:rsidP="000B330B">
            <w:pPr>
              <w:spacing w:line="276" w:lineRule="auto"/>
              <w:rPr>
                <w:rFonts w:ascii="Calibri" w:hAnsi="Calibri"/>
              </w:rPr>
            </w:pPr>
            <w:r w:rsidRPr="001117E0">
              <w:rPr>
                <w:rFonts w:ascii="Calibri" w:hAnsi="Calibri"/>
              </w:rPr>
              <w:t>Handtekening rechtsgeldig,  volledig bevoegd vertegenwoordiger aanbieder</w:t>
            </w:r>
          </w:p>
        </w:tc>
        <w:tc>
          <w:tcPr>
            <w:tcW w:w="5374" w:type="dxa"/>
            <w:shd w:val="clear" w:color="auto" w:fill="C0C0C0"/>
          </w:tcPr>
          <w:p w:rsidR="00D4155D" w:rsidRPr="001117E0" w:rsidRDefault="00D4155D" w:rsidP="000B330B">
            <w:pPr>
              <w:spacing w:line="276" w:lineRule="auto"/>
              <w:jc w:val="both"/>
              <w:rPr>
                <w:rFonts w:ascii="Calibri" w:hAnsi="Calibri"/>
                <w:highlight w:val="lightGray"/>
              </w:rPr>
            </w:pPr>
            <w:r w:rsidRPr="001117E0">
              <w:rPr>
                <w:rFonts w:ascii="Calibri" w:hAnsi="Calibri"/>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ffData>
              </w:fldChar>
            </w:r>
            <w:r w:rsidRPr="001117E0">
              <w:rPr>
                <w:rFonts w:ascii="Calibri" w:hAnsi="Calibri"/>
                <w:highlight w:val="lightGray"/>
              </w:rPr>
              <w:instrText xml:space="preserve"> FORMTEXT </w:instrText>
            </w:r>
            <w:r w:rsidRPr="001117E0">
              <w:rPr>
                <w:rFonts w:ascii="Calibri" w:hAnsi="Calibri"/>
                <w:highlight w:val="lightGray"/>
              </w:rPr>
            </w:r>
            <w:r w:rsidRPr="001117E0">
              <w:rPr>
                <w:rFonts w:ascii="Calibri" w:hAnsi="Calibri"/>
                <w:highlight w:val="lightGray"/>
              </w:rPr>
              <w:fldChar w:fldCharType="separate"/>
            </w:r>
            <w:r w:rsidRPr="001117E0">
              <w:rPr>
                <w:rFonts w:ascii="Calibri" w:hAnsi="Calibri"/>
                <w:highlight w:val="lightGray"/>
              </w:rPr>
              <w:t> </w:t>
            </w:r>
            <w:r w:rsidRPr="001117E0">
              <w:rPr>
                <w:rFonts w:ascii="Calibri" w:hAnsi="Calibri"/>
                <w:highlight w:val="lightGray"/>
              </w:rPr>
              <w:t> </w:t>
            </w:r>
            <w:r w:rsidRPr="001117E0">
              <w:rPr>
                <w:rFonts w:ascii="Calibri" w:hAnsi="Calibri"/>
                <w:highlight w:val="lightGray"/>
              </w:rPr>
              <w:t> </w:t>
            </w:r>
            <w:r w:rsidRPr="001117E0">
              <w:rPr>
                <w:rFonts w:ascii="Calibri" w:hAnsi="Calibri"/>
                <w:highlight w:val="lightGray"/>
              </w:rPr>
              <w:t> </w:t>
            </w:r>
            <w:r w:rsidRPr="001117E0">
              <w:rPr>
                <w:rFonts w:ascii="Calibri" w:hAnsi="Calibri"/>
                <w:highlight w:val="lightGray"/>
              </w:rPr>
              <w:t> </w:t>
            </w:r>
            <w:r w:rsidRPr="001117E0">
              <w:rPr>
                <w:rFonts w:ascii="Calibri" w:hAnsi="Calibri"/>
                <w:highlight w:val="lightGray"/>
              </w:rPr>
              <w:fldChar w:fldCharType="end"/>
            </w:r>
          </w:p>
        </w:tc>
      </w:tr>
    </w:tbl>
    <w:p w:rsidR="00D4155D" w:rsidRPr="00855817" w:rsidRDefault="00D4155D" w:rsidP="00D4155D">
      <w:pPr>
        <w:spacing w:line="276" w:lineRule="auto"/>
        <w:rPr>
          <w:rFonts w:ascii="Calibri" w:hAnsi="Calibri"/>
          <w:highlight w:val="yellow"/>
        </w:rPr>
      </w:pPr>
    </w:p>
    <w:sectPr w:rsidR="00D4155D" w:rsidRPr="008558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4761"/>
    <w:multiLevelType w:val="hybridMultilevel"/>
    <w:tmpl w:val="DAD6C24E"/>
    <w:lvl w:ilvl="0" w:tplc="FD10DD64">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AB321C"/>
    <w:multiLevelType w:val="hybridMultilevel"/>
    <w:tmpl w:val="1EA608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A54AA9"/>
    <w:multiLevelType w:val="hybridMultilevel"/>
    <w:tmpl w:val="30521B8C"/>
    <w:lvl w:ilvl="0" w:tplc="4C98CAF2">
      <w:start w:val="5"/>
      <w:numFmt w:val="bullet"/>
      <w:lvlText w:val="-"/>
      <w:lvlJc w:val="left"/>
      <w:pPr>
        <w:ind w:left="720" w:hanging="360"/>
      </w:pPr>
      <w:rPr>
        <w:rFonts w:ascii="MS Gothic" w:eastAsia="MS Gothic" w:hAnsi="MS Gothic" w:cstheme="minorBidi" w:hint="eastAsia"/>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C72CBB"/>
    <w:multiLevelType w:val="hybridMultilevel"/>
    <w:tmpl w:val="749E3BA0"/>
    <w:lvl w:ilvl="0" w:tplc="04130019">
      <w:start w:val="1"/>
      <w:numFmt w:val="lowerLetter"/>
      <w:lvlText w:val="%1."/>
      <w:lvlJc w:val="left"/>
      <w:pPr>
        <w:ind w:left="1068" w:hanging="360"/>
      </w:pPr>
      <w:rPr>
        <w:rFonts w:hint="default"/>
      </w:rPr>
    </w:lvl>
    <w:lvl w:ilvl="1" w:tplc="AE101FFE">
      <w:start w:val="1"/>
      <w:numFmt w:val="bullet"/>
      <w:lvlText w:val="-"/>
      <w:lvlJc w:val="left"/>
      <w:pPr>
        <w:ind w:left="1788" w:hanging="360"/>
      </w:pPr>
      <w:rPr>
        <w:rFonts w:ascii="Calibri" w:eastAsia="Times New Roman" w:hAnsi="Calibri" w:cs="Times New Roman"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DE16A5A"/>
    <w:multiLevelType w:val="hybridMultilevel"/>
    <w:tmpl w:val="81D40D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B07830"/>
    <w:multiLevelType w:val="hybridMultilevel"/>
    <w:tmpl w:val="68A613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BD6C73"/>
    <w:multiLevelType w:val="hybridMultilevel"/>
    <w:tmpl w:val="2A2EB466"/>
    <w:lvl w:ilvl="0" w:tplc="A7748490">
      <w:start w:val="1"/>
      <w:numFmt w:val="bullet"/>
      <w:lvlText w:val="-"/>
      <w:lvlJc w:val="left"/>
      <w:pPr>
        <w:ind w:left="1776" w:hanging="360"/>
      </w:pPr>
      <w:rPr>
        <w:rFonts w:ascii="Calibri" w:eastAsiaTheme="minorHAnsi" w:hAnsi="Calibri"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26CD304B"/>
    <w:multiLevelType w:val="hybridMultilevel"/>
    <w:tmpl w:val="68A613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85207CB"/>
    <w:multiLevelType w:val="hybridMultilevel"/>
    <w:tmpl w:val="749E3BA0"/>
    <w:lvl w:ilvl="0" w:tplc="04130019">
      <w:start w:val="1"/>
      <w:numFmt w:val="lowerLetter"/>
      <w:lvlText w:val="%1."/>
      <w:lvlJc w:val="left"/>
      <w:pPr>
        <w:ind w:left="1068" w:hanging="360"/>
      </w:pPr>
      <w:rPr>
        <w:rFonts w:hint="default"/>
      </w:rPr>
    </w:lvl>
    <w:lvl w:ilvl="1" w:tplc="AE101FFE">
      <w:start w:val="1"/>
      <w:numFmt w:val="bullet"/>
      <w:lvlText w:val="-"/>
      <w:lvlJc w:val="left"/>
      <w:pPr>
        <w:ind w:left="1788" w:hanging="360"/>
      </w:pPr>
      <w:rPr>
        <w:rFonts w:ascii="Calibri" w:eastAsia="Times New Roman" w:hAnsi="Calibri" w:cs="Times New Roman"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0EC7160"/>
    <w:multiLevelType w:val="hybridMultilevel"/>
    <w:tmpl w:val="96FAA4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F6074A"/>
    <w:multiLevelType w:val="hybridMultilevel"/>
    <w:tmpl w:val="F0825DC4"/>
    <w:lvl w:ilvl="0" w:tplc="0409000F">
      <w:start w:val="1"/>
      <w:numFmt w:val="decimal"/>
      <w:lvlText w:val="%1."/>
      <w:lvlJc w:val="left"/>
      <w:pPr>
        <w:ind w:left="360" w:hanging="360"/>
      </w:pPr>
    </w:lvl>
    <w:lvl w:ilvl="1" w:tplc="5D3069C8">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4B64803"/>
    <w:multiLevelType w:val="hybridMultilevel"/>
    <w:tmpl w:val="749E3BA0"/>
    <w:lvl w:ilvl="0" w:tplc="04130019">
      <w:start w:val="1"/>
      <w:numFmt w:val="lowerLetter"/>
      <w:lvlText w:val="%1."/>
      <w:lvlJc w:val="left"/>
      <w:pPr>
        <w:ind w:left="720" w:hanging="360"/>
      </w:pPr>
      <w:rPr>
        <w:rFonts w:hint="default"/>
      </w:rPr>
    </w:lvl>
    <w:lvl w:ilvl="1" w:tplc="AE101FFE">
      <w:start w:val="1"/>
      <w:numFmt w:val="bullet"/>
      <w:lvlText w:val="-"/>
      <w:lvlJc w:val="left"/>
      <w:pPr>
        <w:ind w:left="1440" w:hanging="360"/>
      </w:pPr>
      <w:rPr>
        <w:rFonts w:ascii="Calibri" w:eastAsia="Times New Roman" w:hAnsi="Calibri"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6621B92"/>
    <w:multiLevelType w:val="hybridMultilevel"/>
    <w:tmpl w:val="E6585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CF5AEF"/>
    <w:multiLevelType w:val="hybridMultilevel"/>
    <w:tmpl w:val="34DAFE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11"/>
  </w:num>
  <w:num w:numId="5">
    <w:abstractNumId w:val="8"/>
  </w:num>
  <w:num w:numId="6">
    <w:abstractNumId w:val="3"/>
  </w:num>
  <w:num w:numId="7">
    <w:abstractNumId w:val="12"/>
  </w:num>
  <w:num w:numId="8">
    <w:abstractNumId w:val="7"/>
  </w:num>
  <w:num w:numId="9">
    <w:abstractNumId w:val="13"/>
  </w:num>
  <w:num w:numId="10">
    <w:abstractNumId w:val="9"/>
  </w:num>
  <w:num w:numId="11">
    <w:abstractNumId w:val="10"/>
  </w:num>
  <w:num w:numId="12">
    <w:abstractNumId w:val="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B6"/>
    <w:rsid w:val="000001E1"/>
    <w:rsid w:val="0000115D"/>
    <w:rsid w:val="0000175A"/>
    <w:rsid w:val="00001B5F"/>
    <w:rsid w:val="00001E1C"/>
    <w:rsid w:val="00001FED"/>
    <w:rsid w:val="00002397"/>
    <w:rsid w:val="000069A8"/>
    <w:rsid w:val="00006B05"/>
    <w:rsid w:val="00007B87"/>
    <w:rsid w:val="00010D60"/>
    <w:rsid w:val="00013045"/>
    <w:rsid w:val="00015CFF"/>
    <w:rsid w:val="0001765E"/>
    <w:rsid w:val="0002003D"/>
    <w:rsid w:val="0002041C"/>
    <w:rsid w:val="00022770"/>
    <w:rsid w:val="0002435A"/>
    <w:rsid w:val="00025046"/>
    <w:rsid w:val="0002690E"/>
    <w:rsid w:val="000301DC"/>
    <w:rsid w:val="00030EE2"/>
    <w:rsid w:val="00031288"/>
    <w:rsid w:val="00032F79"/>
    <w:rsid w:val="00033B52"/>
    <w:rsid w:val="0003529F"/>
    <w:rsid w:val="000366F6"/>
    <w:rsid w:val="0003672B"/>
    <w:rsid w:val="00037258"/>
    <w:rsid w:val="000372DF"/>
    <w:rsid w:val="00041D11"/>
    <w:rsid w:val="00042261"/>
    <w:rsid w:val="00047257"/>
    <w:rsid w:val="00050299"/>
    <w:rsid w:val="000513FC"/>
    <w:rsid w:val="000526B5"/>
    <w:rsid w:val="00054BAF"/>
    <w:rsid w:val="0005717A"/>
    <w:rsid w:val="00057266"/>
    <w:rsid w:val="000615D2"/>
    <w:rsid w:val="000632A6"/>
    <w:rsid w:val="000649D4"/>
    <w:rsid w:val="00065642"/>
    <w:rsid w:val="00065B7B"/>
    <w:rsid w:val="00067490"/>
    <w:rsid w:val="00070534"/>
    <w:rsid w:val="00070FE6"/>
    <w:rsid w:val="00072514"/>
    <w:rsid w:val="00073539"/>
    <w:rsid w:val="000738F7"/>
    <w:rsid w:val="00075155"/>
    <w:rsid w:val="000769B0"/>
    <w:rsid w:val="000772AE"/>
    <w:rsid w:val="000772B3"/>
    <w:rsid w:val="00080032"/>
    <w:rsid w:val="00080414"/>
    <w:rsid w:val="0008128C"/>
    <w:rsid w:val="00081DEF"/>
    <w:rsid w:val="0008411C"/>
    <w:rsid w:val="00084E39"/>
    <w:rsid w:val="00087B39"/>
    <w:rsid w:val="0009024D"/>
    <w:rsid w:val="0009044F"/>
    <w:rsid w:val="00090BA1"/>
    <w:rsid w:val="00090CD5"/>
    <w:rsid w:val="00093BE5"/>
    <w:rsid w:val="000943A5"/>
    <w:rsid w:val="000957B2"/>
    <w:rsid w:val="00097BB1"/>
    <w:rsid w:val="00097D4D"/>
    <w:rsid w:val="000A0EDA"/>
    <w:rsid w:val="000A258E"/>
    <w:rsid w:val="000A32C8"/>
    <w:rsid w:val="000A4ECD"/>
    <w:rsid w:val="000A7258"/>
    <w:rsid w:val="000B050C"/>
    <w:rsid w:val="000B0B16"/>
    <w:rsid w:val="000B380A"/>
    <w:rsid w:val="000B38B5"/>
    <w:rsid w:val="000B46C8"/>
    <w:rsid w:val="000B484E"/>
    <w:rsid w:val="000B59CE"/>
    <w:rsid w:val="000B657B"/>
    <w:rsid w:val="000B6708"/>
    <w:rsid w:val="000B7041"/>
    <w:rsid w:val="000C1846"/>
    <w:rsid w:val="000C1E2F"/>
    <w:rsid w:val="000C2625"/>
    <w:rsid w:val="000C28EA"/>
    <w:rsid w:val="000C2903"/>
    <w:rsid w:val="000C2A53"/>
    <w:rsid w:val="000C2C62"/>
    <w:rsid w:val="000C3396"/>
    <w:rsid w:val="000C475F"/>
    <w:rsid w:val="000C5742"/>
    <w:rsid w:val="000C6966"/>
    <w:rsid w:val="000C7E2D"/>
    <w:rsid w:val="000D0349"/>
    <w:rsid w:val="000D0E46"/>
    <w:rsid w:val="000D3148"/>
    <w:rsid w:val="000D32CD"/>
    <w:rsid w:val="000D3692"/>
    <w:rsid w:val="000D3BE9"/>
    <w:rsid w:val="000D430F"/>
    <w:rsid w:val="000D4442"/>
    <w:rsid w:val="000D540A"/>
    <w:rsid w:val="000D543C"/>
    <w:rsid w:val="000D6DE6"/>
    <w:rsid w:val="000D71A5"/>
    <w:rsid w:val="000E2CAD"/>
    <w:rsid w:val="000E306D"/>
    <w:rsid w:val="000E3C72"/>
    <w:rsid w:val="000E5FF2"/>
    <w:rsid w:val="000E63F1"/>
    <w:rsid w:val="000E6E31"/>
    <w:rsid w:val="000F1DBE"/>
    <w:rsid w:val="000F241D"/>
    <w:rsid w:val="000F2F7C"/>
    <w:rsid w:val="000F3529"/>
    <w:rsid w:val="000F39BE"/>
    <w:rsid w:val="000F406B"/>
    <w:rsid w:val="000F4A8C"/>
    <w:rsid w:val="000F58AC"/>
    <w:rsid w:val="000F628E"/>
    <w:rsid w:val="000F6BD1"/>
    <w:rsid w:val="001002D1"/>
    <w:rsid w:val="0010089B"/>
    <w:rsid w:val="00101D33"/>
    <w:rsid w:val="00102028"/>
    <w:rsid w:val="00102D96"/>
    <w:rsid w:val="001035FB"/>
    <w:rsid w:val="00106BDB"/>
    <w:rsid w:val="00106D5D"/>
    <w:rsid w:val="001105FB"/>
    <w:rsid w:val="001117E0"/>
    <w:rsid w:val="00111CFA"/>
    <w:rsid w:val="00113170"/>
    <w:rsid w:val="001134E1"/>
    <w:rsid w:val="00115C63"/>
    <w:rsid w:val="001162D6"/>
    <w:rsid w:val="0011656E"/>
    <w:rsid w:val="00123B1D"/>
    <w:rsid w:val="00123CB7"/>
    <w:rsid w:val="00124C44"/>
    <w:rsid w:val="00124D54"/>
    <w:rsid w:val="00125E62"/>
    <w:rsid w:val="00126C3C"/>
    <w:rsid w:val="001317E5"/>
    <w:rsid w:val="001330B7"/>
    <w:rsid w:val="00133A40"/>
    <w:rsid w:val="001344A5"/>
    <w:rsid w:val="00135499"/>
    <w:rsid w:val="00135501"/>
    <w:rsid w:val="00135EA8"/>
    <w:rsid w:val="00136CA1"/>
    <w:rsid w:val="00136E60"/>
    <w:rsid w:val="001421B7"/>
    <w:rsid w:val="001437F8"/>
    <w:rsid w:val="00143B35"/>
    <w:rsid w:val="00144869"/>
    <w:rsid w:val="001477BB"/>
    <w:rsid w:val="0014791D"/>
    <w:rsid w:val="00147ACF"/>
    <w:rsid w:val="001511FF"/>
    <w:rsid w:val="00154532"/>
    <w:rsid w:val="00155070"/>
    <w:rsid w:val="001552A7"/>
    <w:rsid w:val="00155655"/>
    <w:rsid w:val="00156438"/>
    <w:rsid w:val="00156BBE"/>
    <w:rsid w:val="0015723B"/>
    <w:rsid w:val="00160344"/>
    <w:rsid w:val="00160EA2"/>
    <w:rsid w:val="0016178C"/>
    <w:rsid w:val="001617B6"/>
    <w:rsid w:val="00161CF8"/>
    <w:rsid w:val="0016760F"/>
    <w:rsid w:val="00167784"/>
    <w:rsid w:val="00167BFF"/>
    <w:rsid w:val="00167CB5"/>
    <w:rsid w:val="00173ADD"/>
    <w:rsid w:val="00173C56"/>
    <w:rsid w:val="001743F3"/>
    <w:rsid w:val="00174577"/>
    <w:rsid w:val="00175C3E"/>
    <w:rsid w:val="00175D7E"/>
    <w:rsid w:val="001773AE"/>
    <w:rsid w:val="00181CEA"/>
    <w:rsid w:val="00182973"/>
    <w:rsid w:val="00185B2B"/>
    <w:rsid w:val="00185D51"/>
    <w:rsid w:val="0018600A"/>
    <w:rsid w:val="00190191"/>
    <w:rsid w:val="00190BE2"/>
    <w:rsid w:val="00191421"/>
    <w:rsid w:val="00192715"/>
    <w:rsid w:val="001947EA"/>
    <w:rsid w:val="001A0FE7"/>
    <w:rsid w:val="001A13D9"/>
    <w:rsid w:val="001A1EFD"/>
    <w:rsid w:val="001A257C"/>
    <w:rsid w:val="001A4000"/>
    <w:rsid w:val="001A486A"/>
    <w:rsid w:val="001A4D54"/>
    <w:rsid w:val="001A61EC"/>
    <w:rsid w:val="001A652D"/>
    <w:rsid w:val="001A6765"/>
    <w:rsid w:val="001A67EE"/>
    <w:rsid w:val="001B0353"/>
    <w:rsid w:val="001B1821"/>
    <w:rsid w:val="001B19E7"/>
    <w:rsid w:val="001B2E32"/>
    <w:rsid w:val="001B2E88"/>
    <w:rsid w:val="001B382B"/>
    <w:rsid w:val="001B413B"/>
    <w:rsid w:val="001B5F91"/>
    <w:rsid w:val="001B634F"/>
    <w:rsid w:val="001B71CA"/>
    <w:rsid w:val="001C01B1"/>
    <w:rsid w:val="001C05D2"/>
    <w:rsid w:val="001C126F"/>
    <w:rsid w:val="001C1D2F"/>
    <w:rsid w:val="001C2976"/>
    <w:rsid w:val="001C366C"/>
    <w:rsid w:val="001C41AC"/>
    <w:rsid w:val="001C4751"/>
    <w:rsid w:val="001C546A"/>
    <w:rsid w:val="001C77EF"/>
    <w:rsid w:val="001C7CDC"/>
    <w:rsid w:val="001D0F2A"/>
    <w:rsid w:val="001D15E1"/>
    <w:rsid w:val="001D28F3"/>
    <w:rsid w:val="001D3560"/>
    <w:rsid w:val="001D5603"/>
    <w:rsid w:val="001D5847"/>
    <w:rsid w:val="001D5D9C"/>
    <w:rsid w:val="001D5E87"/>
    <w:rsid w:val="001D6AB6"/>
    <w:rsid w:val="001E03B8"/>
    <w:rsid w:val="001E145E"/>
    <w:rsid w:val="001E2242"/>
    <w:rsid w:val="001E3E39"/>
    <w:rsid w:val="001E426E"/>
    <w:rsid w:val="001E5772"/>
    <w:rsid w:val="001E601C"/>
    <w:rsid w:val="001E7279"/>
    <w:rsid w:val="001E7532"/>
    <w:rsid w:val="001E7888"/>
    <w:rsid w:val="001E7B45"/>
    <w:rsid w:val="001F0AD9"/>
    <w:rsid w:val="001F147C"/>
    <w:rsid w:val="001F1BA4"/>
    <w:rsid w:val="001F215F"/>
    <w:rsid w:val="001F285E"/>
    <w:rsid w:val="001F29F5"/>
    <w:rsid w:val="001F52F1"/>
    <w:rsid w:val="001F7BAF"/>
    <w:rsid w:val="00201564"/>
    <w:rsid w:val="00201C60"/>
    <w:rsid w:val="00202EB0"/>
    <w:rsid w:val="00203C9D"/>
    <w:rsid w:val="00204240"/>
    <w:rsid w:val="0020482E"/>
    <w:rsid w:val="00205336"/>
    <w:rsid w:val="00205C1B"/>
    <w:rsid w:val="0020682F"/>
    <w:rsid w:val="002069DA"/>
    <w:rsid w:val="00206AE3"/>
    <w:rsid w:val="002104F0"/>
    <w:rsid w:val="00210F6C"/>
    <w:rsid w:val="00210F78"/>
    <w:rsid w:val="00211DA4"/>
    <w:rsid w:val="002124BC"/>
    <w:rsid w:val="00212663"/>
    <w:rsid w:val="00212993"/>
    <w:rsid w:val="002151D3"/>
    <w:rsid w:val="002178EA"/>
    <w:rsid w:val="00221E0A"/>
    <w:rsid w:val="002222D6"/>
    <w:rsid w:val="00224373"/>
    <w:rsid w:val="002247F8"/>
    <w:rsid w:val="00224D9D"/>
    <w:rsid w:val="00224F27"/>
    <w:rsid w:val="0022677D"/>
    <w:rsid w:val="00226A84"/>
    <w:rsid w:val="002273D3"/>
    <w:rsid w:val="00231A11"/>
    <w:rsid w:val="00233D01"/>
    <w:rsid w:val="002340CE"/>
    <w:rsid w:val="00235299"/>
    <w:rsid w:val="00242282"/>
    <w:rsid w:val="00242A46"/>
    <w:rsid w:val="00242DA4"/>
    <w:rsid w:val="002431EC"/>
    <w:rsid w:val="0024321A"/>
    <w:rsid w:val="00245108"/>
    <w:rsid w:val="0025061A"/>
    <w:rsid w:val="00252047"/>
    <w:rsid w:val="002531ED"/>
    <w:rsid w:val="002564C7"/>
    <w:rsid w:val="00257F1F"/>
    <w:rsid w:val="002609D9"/>
    <w:rsid w:val="00261786"/>
    <w:rsid w:val="00261DD8"/>
    <w:rsid w:val="0026370C"/>
    <w:rsid w:val="00264EB7"/>
    <w:rsid w:val="002655B5"/>
    <w:rsid w:val="002655CB"/>
    <w:rsid w:val="0026608E"/>
    <w:rsid w:val="002674C5"/>
    <w:rsid w:val="002721E4"/>
    <w:rsid w:val="0027249D"/>
    <w:rsid w:val="00273E3D"/>
    <w:rsid w:val="00274A47"/>
    <w:rsid w:val="00275F7E"/>
    <w:rsid w:val="00280827"/>
    <w:rsid w:val="00280A50"/>
    <w:rsid w:val="00281596"/>
    <w:rsid w:val="0028181D"/>
    <w:rsid w:val="00283E60"/>
    <w:rsid w:val="00284B6A"/>
    <w:rsid w:val="00285C96"/>
    <w:rsid w:val="00286F27"/>
    <w:rsid w:val="00287479"/>
    <w:rsid w:val="00287911"/>
    <w:rsid w:val="002908BC"/>
    <w:rsid w:val="002922DD"/>
    <w:rsid w:val="00292302"/>
    <w:rsid w:val="002931AA"/>
    <w:rsid w:val="00296378"/>
    <w:rsid w:val="00296B3F"/>
    <w:rsid w:val="002A019E"/>
    <w:rsid w:val="002A0314"/>
    <w:rsid w:val="002A031D"/>
    <w:rsid w:val="002A0AB7"/>
    <w:rsid w:val="002A0B40"/>
    <w:rsid w:val="002A2423"/>
    <w:rsid w:val="002A3B4C"/>
    <w:rsid w:val="002A567A"/>
    <w:rsid w:val="002A59A0"/>
    <w:rsid w:val="002A5AC3"/>
    <w:rsid w:val="002A6AC1"/>
    <w:rsid w:val="002A6ADB"/>
    <w:rsid w:val="002B0875"/>
    <w:rsid w:val="002B0F13"/>
    <w:rsid w:val="002B1FE8"/>
    <w:rsid w:val="002B2AA4"/>
    <w:rsid w:val="002B3BEA"/>
    <w:rsid w:val="002B49DC"/>
    <w:rsid w:val="002B5573"/>
    <w:rsid w:val="002B6077"/>
    <w:rsid w:val="002B6638"/>
    <w:rsid w:val="002C127D"/>
    <w:rsid w:val="002C2416"/>
    <w:rsid w:val="002C419A"/>
    <w:rsid w:val="002C466C"/>
    <w:rsid w:val="002C65B9"/>
    <w:rsid w:val="002C79FA"/>
    <w:rsid w:val="002D36D9"/>
    <w:rsid w:val="002D6585"/>
    <w:rsid w:val="002D7039"/>
    <w:rsid w:val="002D7058"/>
    <w:rsid w:val="002D7295"/>
    <w:rsid w:val="002D75BC"/>
    <w:rsid w:val="002E1D1E"/>
    <w:rsid w:val="002E27BD"/>
    <w:rsid w:val="002E2B38"/>
    <w:rsid w:val="002E4340"/>
    <w:rsid w:val="002E4CB1"/>
    <w:rsid w:val="002E59F4"/>
    <w:rsid w:val="002E5FD6"/>
    <w:rsid w:val="002E6BEC"/>
    <w:rsid w:val="002E772A"/>
    <w:rsid w:val="002E7942"/>
    <w:rsid w:val="002F117A"/>
    <w:rsid w:val="002F1CC8"/>
    <w:rsid w:val="002F2442"/>
    <w:rsid w:val="002F3862"/>
    <w:rsid w:val="002F40E7"/>
    <w:rsid w:val="002F429F"/>
    <w:rsid w:val="002F6CB0"/>
    <w:rsid w:val="002F79ED"/>
    <w:rsid w:val="00301EAE"/>
    <w:rsid w:val="00302826"/>
    <w:rsid w:val="0030339A"/>
    <w:rsid w:val="00303CD2"/>
    <w:rsid w:val="00304EF4"/>
    <w:rsid w:val="00305F42"/>
    <w:rsid w:val="00305F96"/>
    <w:rsid w:val="00307393"/>
    <w:rsid w:val="00311C2C"/>
    <w:rsid w:val="003133DC"/>
    <w:rsid w:val="00313C2B"/>
    <w:rsid w:val="00314480"/>
    <w:rsid w:val="00314BAF"/>
    <w:rsid w:val="003158F5"/>
    <w:rsid w:val="003171E7"/>
    <w:rsid w:val="0031745A"/>
    <w:rsid w:val="0032126F"/>
    <w:rsid w:val="00323457"/>
    <w:rsid w:val="003252D6"/>
    <w:rsid w:val="00326D07"/>
    <w:rsid w:val="00327635"/>
    <w:rsid w:val="0032774E"/>
    <w:rsid w:val="003277CA"/>
    <w:rsid w:val="00327934"/>
    <w:rsid w:val="00332226"/>
    <w:rsid w:val="0033351F"/>
    <w:rsid w:val="00333ED8"/>
    <w:rsid w:val="00335AEA"/>
    <w:rsid w:val="00335FE5"/>
    <w:rsid w:val="003363F5"/>
    <w:rsid w:val="003373AC"/>
    <w:rsid w:val="0033794E"/>
    <w:rsid w:val="00340052"/>
    <w:rsid w:val="0034048D"/>
    <w:rsid w:val="003413D1"/>
    <w:rsid w:val="0034238B"/>
    <w:rsid w:val="00342526"/>
    <w:rsid w:val="003426CE"/>
    <w:rsid w:val="003437D4"/>
    <w:rsid w:val="00343D48"/>
    <w:rsid w:val="00343F16"/>
    <w:rsid w:val="00344A8E"/>
    <w:rsid w:val="00344B68"/>
    <w:rsid w:val="00344EF9"/>
    <w:rsid w:val="00345E3B"/>
    <w:rsid w:val="00346365"/>
    <w:rsid w:val="00347ABD"/>
    <w:rsid w:val="003528C0"/>
    <w:rsid w:val="00354855"/>
    <w:rsid w:val="003552A4"/>
    <w:rsid w:val="0035697F"/>
    <w:rsid w:val="003573AB"/>
    <w:rsid w:val="003576C1"/>
    <w:rsid w:val="00364DF6"/>
    <w:rsid w:val="0036503A"/>
    <w:rsid w:val="00365967"/>
    <w:rsid w:val="003668DC"/>
    <w:rsid w:val="00370C75"/>
    <w:rsid w:val="003730FE"/>
    <w:rsid w:val="00373168"/>
    <w:rsid w:val="00373AD1"/>
    <w:rsid w:val="0037515D"/>
    <w:rsid w:val="00375347"/>
    <w:rsid w:val="00375B74"/>
    <w:rsid w:val="00375F4D"/>
    <w:rsid w:val="00376953"/>
    <w:rsid w:val="00377129"/>
    <w:rsid w:val="003778CC"/>
    <w:rsid w:val="00383CAF"/>
    <w:rsid w:val="003850E0"/>
    <w:rsid w:val="003860F0"/>
    <w:rsid w:val="00391928"/>
    <w:rsid w:val="00392D18"/>
    <w:rsid w:val="00393360"/>
    <w:rsid w:val="003937C5"/>
    <w:rsid w:val="00395323"/>
    <w:rsid w:val="003A15F4"/>
    <w:rsid w:val="003A212E"/>
    <w:rsid w:val="003A237D"/>
    <w:rsid w:val="003A3D0E"/>
    <w:rsid w:val="003A7EC0"/>
    <w:rsid w:val="003B2567"/>
    <w:rsid w:val="003B2B02"/>
    <w:rsid w:val="003B3F64"/>
    <w:rsid w:val="003B4274"/>
    <w:rsid w:val="003B5089"/>
    <w:rsid w:val="003B7A2A"/>
    <w:rsid w:val="003C20E5"/>
    <w:rsid w:val="003C4475"/>
    <w:rsid w:val="003C4BB8"/>
    <w:rsid w:val="003C5898"/>
    <w:rsid w:val="003C5B12"/>
    <w:rsid w:val="003C738C"/>
    <w:rsid w:val="003C7847"/>
    <w:rsid w:val="003D0B66"/>
    <w:rsid w:val="003D2087"/>
    <w:rsid w:val="003D2F0D"/>
    <w:rsid w:val="003D327A"/>
    <w:rsid w:val="003D3899"/>
    <w:rsid w:val="003D416F"/>
    <w:rsid w:val="003D7B00"/>
    <w:rsid w:val="003E16C6"/>
    <w:rsid w:val="003E4CD0"/>
    <w:rsid w:val="003E4D27"/>
    <w:rsid w:val="003E4E35"/>
    <w:rsid w:val="003E5227"/>
    <w:rsid w:val="003E7A5C"/>
    <w:rsid w:val="003F02BD"/>
    <w:rsid w:val="003F0310"/>
    <w:rsid w:val="003F0848"/>
    <w:rsid w:val="003F0D25"/>
    <w:rsid w:val="003F1933"/>
    <w:rsid w:val="003F36C7"/>
    <w:rsid w:val="003F60E7"/>
    <w:rsid w:val="00401DFB"/>
    <w:rsid w:val="00402088"/>
    <w:rsid w:val="00402BD4"/>
    <w:rsid w:val="004040F5"/>
    <w:rsid w:val="00404208"/>
    <w:rsid w:val="004044FD"/>
    <w:rsid w:val="00404F30"/>
    <w:rsid w:val="00405380"/>
    <w:rsid w:val="00406306"/>
    <w:rsid w:val="00407C1F"/>
    <w:rsid w:val="0041240A"/>
    <w:rsid w:val="0041292B"/>
    <w:rsid w:val="00412AE9"/>
    <w:rsid w:val="00413E70"/>
    <w:rsid w:val="00417A18"/>
    <w:rsid w:val="00417BE1"/>
    <w:rsid w:val="00420F8C"/>
    <w:rsid w:val="0042107A"/>
    <w:rsid w:val="00421F8F"/>
    <w:rsid w:val="00423058"/>
    <w:rsid w:val="0042307A"/>
    <w:rsid w:val="00425DE9"/>
    <w:rsid w:val="00426620"/>
    <w:rsid w:val="004271D5"/>
    <w:rsid w:val="00431B49"/>
    <w:rsid w:val="00432DDD"/>
    <w:rsid w:val="00436AEA"/>
    <w:rsid w:val="00441E4E"/>
    <w:rsid w:val="00442232"/>
    <w:rsid w:val="004426C4"/>
    <w:rsid w:val="00443D13"/>
    <w:rsid w:val="0044440F"/>
    <w:rsid w:val="004451B3"/>
    <w:rsid w:val="00445878"/>
    <w:rsid w:val="00446C1E"/>
    <w:rsid w:val="00446E53"/>
    <w:rsid w:val="004505E3"/>
    <w:rsid w:val="00451B04"/>
    <w:rsid w:val="00453262"/>
    <w:rsid w:val="00453604"/>
    <w:rsid w:val="004539DF"/>
    <w:rsid w:val="00454277"/>
    <w:rsid w:val="00455354"/>
    <w:rsid w:val="00455C95"/>
    <w:rsid w:val="00457239"/>
    <w:rsid w:val="00457FC4"/>
    <w:rsid w:val="004629C8"/>
    <w:rsid w:val="00463296"/>
    <w:rsid w:val="00463428"/>
    <w:rsid w:val="004711F1"/>
    <w:rsid w:val="00471503"/>
    <w:rsid w:val="004718FF"/>
    <w:rsid w:val="00472788"/>
    <w:rsid w:val="00472B25"/>
    <w:rsid w:val="004749B9"/>
    <w:rsid w:val="00477FB3"/>
    <w:rsid w:val="00480324"/>
    <w:rsid w:val="00480467"/>
    <w:rsid w:val="00482203"/>
    <w:rsid w:val="004827C4"/>
    <w:rsid w:val="004829D1"/>
    <w:rsid w:val="00483BDF"/>
    <w:rsid w:val="004843FE"/>
    <w:rsid w:val="0048562D"/>
    <w:rsid w:val="00486055"/>
    <w:rsid w:val="00490AA3"/>
    <w:rsid w:val="00491540"/>
    <w:rsid w:val="004918BB"/>
    <w:rsid w:val="00492E7D"/>
    <w:rsid w:val="0049338B"/>
    <w:rsid w:val="00493879"/>
    <w:rsid w:val="00496AC3"/>
    <w:rsid w:val="004974C3"/>
    <w:rsid w:val="00497C83"/>
    <w:rsid w:val="00497FC3"/>
    <w:rsid w:val="004A0470"/>
    <w:rsid w:val="004A064B"/>
    <w:rsid w:val="004A06D8"/>
    <w:rsid w:val="004A12CF"/>
    <w:rsid w:val="004A1EC5"/>
    <w:rsid w:val="004A1F81"/>
    <w:rsid w:val="004A2989"/>
    <w:rsid w:val="004A2FF9"/>
    <w:rsid w:val="004A364B"/>
    <w:rsid w:val="004A4CDD"/>
    <w:rsid w:val="004A56FC"/>
    <w:rsid w:val="004A7109"/>
    <w:rsid w:val="004A7ABF"/>
    <w:rsid w:val="004B228A"/>
    <w:rsid w:val="004B2DED"/>
    <w:rsid w:val="004B2F6B"/>
    <w:rsid w:val="004B4D25"/>
    <w:rsid w:val="004B5223"/>
    <w:rsid w:val="004B61B7"/>
    <w:rsid w:val="004B6E09"/>
    <w:rsid w:val="004B6FE7"/>
    <w:rsid w:val="004C073E"/>
    <w:rsid w:val="004C183F"/>
    <w:rsid w:val="004C1A94"/>
    <w:rsid w:val="004C33E9"/>
    <w:rsid w:val="004C44A6"/>
    <w:rsid w:val="004C52A7"/>
    <w:rsid w:val="004C52CF"/>
    <w:rsid w:val="004C5B71"/>
    <w:rsid w:val="004C5E25"/>
    <w:rsid w:val="004C6D3A"/>
    <w:rsid w:val="004C6EFD"/>
    <w:rsid w:val="004D115C"/>
    <w:rsid w:val="004D1F5B"/>
    <w:rsid w:val="004D263F"/>
    <w:rsid w:val="004D294F"/>
    <w:rsid w:val="004D4201"/>
    <w:rsid w:val="004D4BA8"/>
    <w:rsid w:val="004D7C58"/>
    <w:rsid w:val="004E0DE0"/>
    <w:rsid w:val="004E0E97"/>
    <w:rsid w:val="004E4235"/>
    <w:rsid w:val="004E51B5"/>
    <w:rsid w:val="004E58AC"/>
    <w:rsid w:val="004E7F24"/>
    <w:rsid w:val="004F1F91"/>
    <w:rsid w:val="004F2586"/>
    <w:rsid w:val="004F46C1"/>
    <w:rsid w:val="004F4C23"/>
    <w:rsid w:val="004F4F6B"/>
    <w:rsid w:val="004F59D9"/>
    <w:rsid w:val="004F6036"/>
    <w:rsid w:val="004F625C"/>
    <w:rsid w:val="004F630B"/>
    <w:rsid w:val="00501574"/>
    <w:rsid w:val="00501DEC"/>
    <w:rsid w:val="00503D74"/>
    <w:rsid w:val="00504044"/>
    <w:rsid w:val="00504543"/>
    <w:rsid w:val="00504A71"/>
    <w:rsid w:val="00504B8B"/>
    <w:rsid w:val="0050711E"/>
    <w:rsid w:val="00507170"/>
    <w:rsid w:val="00511691"/>
    <w:rsid w:val="005117C1"/>
    <w:rsid w:val="00514252"/>
    <w:rsid w:val="00515872"/>
    <w:rsid w:val="00516382"/>
    <w:rsid w:val="00516DE7"/>
    <w:rsid w:val="00517C15"/>
    <w:rsid w:val="00521754"/>
    <w:rsid w:val="005228EE"/>
    <w:rsid w:val="005279F3"/>
    <w:rsid w:val="00530F5E"/>
    <w:rsid w:val="00532FEA"/>
    <w:rsid w:val="005339CC"/>
    <w:rsid w:val="00533FF0"/>
    <w:rsid w:val="00536971"/>
    <w:rsid w:val="00536995"/>
    <w:rsid w:val="00537A54"/>
    <w:rsid w:val="00537B65"/>
    <w:rsid w:val="00541592"/>
    <w:rsid w:val="00541940"/>
    <w:rsid w:val="00543340"/>
    <w:rsid w:val="005450A2"/>
    <w:rsid w:val="005456CE"/>
    <w:rsid w:val="00546BD1"/>
    <w:rsid w:val="00546CAE"/>
    <w:rsid w:val="00553517"/>
    <w:rsid w:val="00554FAD"/>
    <w:rsid w:val="005554FF"/>
    <w:rsid w:val="00556183"/>
    <w:rsid w:val="005604E5"/>
    <w:rsid w:val="00560FD8"/>
    <w:rsid w:val="0056146C"/>
    <w:rsid w:val="005622E4"/>
    <w:rsid w:val="00563B83"/>
    <w:rsid w:val="005642D4"/>
    <w:rsid w:val="0056659A"/>
    <w:rsid w:val="0056728F"/>
    <w:rsid w:val="005674EF"/>
    <w:rsid w:val="0056752A"/>
    <w:rsid w:val="00570E29"/>
    <w:rsid w:val="00571C10"/>
    <w:rsid w:val="00571C98"/>
    <w:rsid w:val="00571CE4"/>
    <w:rsid w:val="0057226A"/>
    <w:rsid w:val="00572B47"/>
    <w:rsid w:val="0057529A"/>
    <w:rsid w:val="00575C19"/>
    <w:rsid w:val="00575F3A"/>
    <w:rsid w:val="00576006"/>
    <w:rsid w:val="005808CF"/>
    <w:rsid w:val="005812A4"/>
    <w:rsid w:val="00581D6D"/>
    <w:rsid w:val="00582A5E"/>
    <w:rsid w:val="00583610"/>
    <w:rsid w:val="005836EE"/>
    <w:rsid w:val="00583A7A"/>
    <w:rsid w:val="005840D2"/>
    <w:rsid w:val="005877B7"/>
    <w:rsid w:val="00590134"/>
    <w:rsid w:val="005901E3"/>
    <w:rsid w:val="00590BEE"/>
    <w:rsid w:val="00597EB2"/>
    <w:rsid w:val="005A13AB"/>
    <w:rsid w:val="005A2A60"/>
    <w:rsid w:val="005A355F"/>
    <w:rsid w:val="005A3F0E"/>
    <w:rsid w:val="005A43A8"/>
    <w:rsid w:val="005A46CB"/>
    <w:rsid w:val="005A581E"/>
    <w:rsid w:val="005A66B1"/>
    <w:rsid w:val="005A6F16"/>
    <w:rsid w:val="005A76EA"/>
    <w:rsid w:val="005A7F03"/>
    <w:rsid w:val="005B1C25"/>
    <w:rsid w:val="005B1CFF"/>
    <w:rsid w:val="005B32D3"/>
    <w:rsid w:val="005B3722"/>
    <w:rsid w:val="005B3923"/>
    <w:rsid w:val="005B3DFC"/>
    <w:rsid w:val="005B4B73"/>
    <w:rsid w:val="005B56DF"/>
    <w:rsid w:val="005B60A3"/>
    <w:rsid w:val="005C039F"/>
    <w:rsid w:val="005C315A"/>
    <w:rsid w:val="005C4606"/>
    <w:rsid w:val="005C5BB3"/>
    <w:rsid w:val="005C632A"/>
    <w:rsid w:val="005C6834"/>
    <w:rsid w:val="005D0468"/>
    <w:rsid w:val="005D0B2F"/>
    <w:rsid w:val="005D1A2F"/>
    <w:rsid w:val="005D1B4D"/>
    <w:rsid w:val="005D1E05"/>
    <w:rsid w:val="005D32D8"/>
    <w:rsid w:val="005D382D"/>
    <w:rsid w:val="005D3A15"/>
    <w:rsid w:val="005D3C3A"/>
    <w:rsid w:val="005D3D01"/>
    <w:rsid w:val="005D3F53"/>
    <w:rsid w:val="005D7715"/>
    <w:rsid w:val="005D7E23"/>
    <w:rsid w:val="005E117C"/>
    <w:rsid w:val="005E14F9"/>
    <w:rsid w:val="005E1C0A"/>
    <w:rsid w:val="005E3096"/>
    <w:rsid w:val="005E6771"/>
    <w:rsid w:val="005E7515"/>
    <w:rsid w:val="005E79F8"/>
    <w:rsid w:val="005F1E34"/>
    <w:rsid w:val="005F6D04"/>
    <w:rsid w:val="005F7836"/>
    <w:rsid w:val="00602D53"/>
    <w:rsid w:val="006030D4"/>
    <w:rsid w:val="00605628"/>
    <w:rsid w:val="0060721C"/>
    <w:rsid w:val="00610B2E"/>
    <w:rsid w:val="00611F99"/>
    <w:rsid w:val="0061268E"/>
    <w:rsid w:val="00612947"/>
    <w:rsid w:val="00613284"/>
    <w:rsid w:val="006145AB"/>
    <w:rsid w:val="00615294"/>
    <w:rsid w:val="00616602"/>
    <w:rsid w:val="00617802"/>
    <w:rsid w:val="00617C13"/>
    <w:rsid w:val="00620B08"/>
    <w:rsid w:val="00620C91"/>
    <w:rsid w:val="006217E9"/>
    <w:rsid w:val="00621D34"/>
    <w:rsid w:val="006229F8"/>
    <w:rsid w:val="00624DBB"/>
    <w:rsid w:val="00627B33"/>
    <w:rsid w:val="00627F5E"/>
    <w:rsid w:val="00630D72"/>
    <w:rsid w:val="006316C9"/>
    <w:rsid w:val="00631A80"/>
    <w:rsid w:val="00631C7D"/>
    <w:rsid w:val="00632C88"/>
    <w:rsid w:val="0063750C"/>
    <w:rsid w:val="00637A5A"/>
    <w:rsid w:val="00637CC5"/>
    <w:rsid w:val="006403E7"/>
    <w:rsid w:val="006413AA"/>
    <w:rsid w:val="00641A6A"/>
    <w:rsid w:val="00641D73"/>
    <w:rsid w:val="00647D4E"/>
    <w:rsid w:val="00650536"/>
    <w:rsid w:val="0065185B"/>
    <w:rsid w:val="00651CFD"/>
    <w:rsid w:val="00652486"/>
    <w:rsid w:val="00654E64"/>
    <w:rsid w:val="00656B84"/>
    <w:rsid w:val="0066176E"/>
    <w:rsid w:val="00661EC2"/>
    <w:rsid w:val="006624D2"/>
    <w:rsid w:val="0066253C"/>
    <w:rsid w:val="00663B29"/>
    <w:rsid w:val="0066700A"/>
    <w:rsid w:val="00667278"/>
    <w:rsid w:val="00667D26"/>
    <w:rsid w:val="006701A2"/>
    <w:rsid w:val="00670849"/>
    <w:rsid w:val="006722EA"/>
    <w:rsid w:val="0067352F"/>
    <w:rsid w:val="00674A7C"/>
    <w:rsid w:val="00674FEC"/>
    <w:rsid w:val="00676A7A"/>
    <w:rsid w:val="0068090F"/>
    <w:rsid w:val="00685021"/>
    <w:rsid w:val="00687320"/>
    <w:rsid w:val="00687BFF"/>
    <w:rsid w:val="00687CA8"/>
    <w:rsid w:val="00687FE8"/>
    <w:rsid w:val="00691295"/>
    <w:rsid w:val="00692790"/>
    <w:rsid w:val="00692E16"/>
    <w:rsid w:val="0069747C"/>
    <w:rsid w:val="0069758E"/>
    <w:rsid w:val="006A0E36"/>
    <w:rsid w:val="006A1842"/>
    <w:rsid w:val="006A2C1D"/>
    <w:rsid w:val="006A5D77"/>
    <w:rsid w:val="006A5E7C"/>
    <w:rsid w:val="006A68E6"/>
    <w:rsid w:val="006A74C7"/>
    <w:rsid w:val="006B0717"/>
    <w:rsid w:val="006B4A7E"/>
    <w:rsid w:val="006B5844"/>
    <w:rsid w:val="006B64AF"/>
    <w:rsid w:val="006B7A11"/>
    <w:rsid w:val="006B7F24"/>
    <w:rsid w:val="006C000F"/>
    <w:rsid w:val="006C1345"/>
    <w:rsid w:val="006C207C"/>
    <w:rsid w:val="006C7129"/>
    <w:rsid w:val="006D37DB"/>
    <w:rsid w:val="006D43F0"/>
    <w:rsid w:val="006D52AF"/>
    <w:rsid w:val="006D52CF"/>
    <w:rsid w:val="006D6A4F"/>
    <w:rsid w:val="006E038E"/>
    <w:rsid w:val="006E26B1"/>
    <w:rsid w:val="006E2994"/>
    <w:rsid w:val="006E2B9C"/>
    <w:rsid w:val="006E7DCF"/>
    <w:rsid w:val="006F03BD"/>
    <w:rsid w:val="006F0854"/>
    <w:rsid w:val="006F0AF5"/>
    <w:rsid w:val="006F13F1"/>
    <w:rsid w:val="006F1BE3"/>
    <w:rsid w:val="006F26D6"/>
    <w:rsid w:val="006F3856"/>
    <w:rsid w:val="006F638E"/>
    <w:rsid w:val="006F7AAA"/>
    <w:rsid w:val="006F7D64"/>
    <w:rsid w:val="006F7DA7"/>
    <w:rsid w:val="00701831"/>
    <w:rsid w:val="00701969"/>
    <w:rsid w:val="00702153"/>
    <w:rsid w:val="00703BFA"/>
    <w:rsid w:val="007059DF"/>
    <w:rsid w:val="0070672E"/>
    <w:rsid w:val="00707035"/>
    <w:rsid w:val="00707F4D"/>
    <w:rsid w:val="00711090"/>
    <w:rsid w:val="00711635"/>
    <w:rsid w:val="00711E10"/>
    <w:rsid w:val="00712C33"/>
    <w:rsid w:val="007135DD"/>
    <w:rsid w:val="00714B05"/>
    <w:rsid w:val="007159C9"/>
    <w:rsid w:val="00716BDC"/>
    <w:rsid w:val="00720629"/>
    <w:rsid w:val="00720CCD"/>
    <w:rsid w:val="00722036"/>
    <w:rsid w:val="00722E93"/>
    <w:rsid w:val="0072608F"/>
    <w:rsid w:val="00726E85"/>
    <w:rsid w:val="007276D0"/>
    <w:rsid w:val="00731726"/>
    <w:rsid w:val="00733C73"/>
    <w:rsid w:val="0073461D"/>
    <w:rsid w:val="00741D4E"/>
    <w:rsid w:val="00742FDD"/>
    <w:rsid w:val="00743077"/>
    <w:rsid w:val="007444C5"/>
    <w:rsid w:val="0074655D"/>
    <w:rsid w:val="00746D88"/>
    <w:rsid w:val="00750642"/>
    <w:rsid w:val="007513FB"/>
    <w:rsid w:val="00752AF1"/>
    <w:rsid w:val="00752D4B"/>
    <w:rsid w:val="0075448B"/>
    <w:rsid w:val="00754F45"/>
    <w:rsid w:val="007572F6"/>
    <w:rsid w:val="007575AF"/>
    <w:rsid w:val="00757BCD"/>
    <w:rsid w:val="00760DBF"/>
    <w:rsid w:val="0076397D"/>
    <w:rsid w:val="007644AA"/>
    <w:rsid w:val="00764858"/>
    <w:rsid w:val="00764E0F"/>
    <w:rsid w:val="0076694A"/>
    <w:rsid w:val="00766ADF"/>
    <w:rsid w:val="00767085"/>
    <w:rsid w:val="00770510"/>
    <w:rsid w:val="00772288"/>
    <w:rsid w:val="007732BB"/>
    <w:rsid w:val="00773B87"/>
    <w:rsid w:val="00774D96"/>
    <w:rsid w:val="00774E37"/>
    <w:rsid w:val="007752CD"/>
    <w:rsid w:val="0078430C"/>
    <w:rsid w:val="00784904"/>
    <w:rsid w:val="007856EC"/>
    <w:rsid w:val="00785775"/>
    <w:rsid w:val="00785C80"/>
    <w:rsid w:val="00786116"/>
    <w:rsid w:val="007864E2"/>
    <w:rsid w:val="00786895"/>
    <w:rsid w:val="00790245"/>
    <w:rsid w:val="00793CF3"/>
    <w:rsid w:val="00794C9E"/>
    <w:rsid w:val="00794D6A"/>
    <w:rsid w:val="007954F3"/>
    <w:rsid w:val="00796119"/>
    <w:rsid w:val="0079618E"/>
    <w:rsid w:val="007A2E16"/>
    <w:rsid w:val="007A3C81"/>
    <w:rsid w:val="007A7E46"/>
    <w:rsid w:val="007B0DCB"/>
    <w:rsid w:val="007B1C7A"/>
    <w:rsid w:val="007B25E4"/>
    <w:rsid w:val="007B2EF8"/>
    <w:rsid w:val="007B34BD"/>
    <w:rsid w:val="007B389D"/>
    <w:rsid w:val="007B39DD"/>
    <w:rsid w:val="007B3C30"/>
    <w:rsid w:val="007B45B1"/>
    <w:rsid w:val="007B4D70"/>
    <w:rsid w:val="007B5AAB"/>
    <w:rsid w:val="007B72AD"/>
    <w:rsid w:val="007C04D7"/>
    <w:rsid w:val="007C2D64"/>
    <w:rsid w:val="007C4511"/>
    <w:rsid w:val="007C45CD"/>
    <w:rsid w:val="007C5647"/>
    <w:rsid w:val="007C64E4"/>
    <w:rsid w:val="007C7F7C"/>
    <w:rsid w:val="007D0BD5"/>
    <w:rsid w:val="007D11FD"/>
    <w:rsid w:val="007D1C47"/>
    <w:rsid w:val="007D2AB6"/>
    <w:rsid w:val="007D2DF7"/>
    <w:rsid w:val="007D4724"/>
    <w:rsid w:val="007D5D11"/>
    <w:rsid w:val="007E3A99"/>
    <w:rsid w:val="007E3D4C"/>
    <w:rsid w:val="007E3E43"/>
    <w:rsid w:val="007E4682"/>
    <w:rsid w:val="007E4FB6"/>
    <w:rsid w:val="007E617D"/>
    <w:rsid w:val="007E6997"/>
    <w:rsid w:val="007E7DB8"/>
    <w:rsid w:val="007F22EB"/>
    <w:rsid w:val="007F404D"/>
    <w:rsid w:val="007F5889"/>
    <w:rsid w:val="007F5AEF"/>
    <w:rsid w:val="007F641A"/>
    <w:rsid w:val="007F7838"/>
    <w:rsid w:val="0080033B"/>
    <w:rsid w:val="00800D2F"/>
    <w:rsid w:val="00800F4D"/>
    <w:rsid w:val="008014E4"/>
    <w:rsid w:val="00801578"/>
    <w:rsid w:val="00801FCD"/>
    <w:rsid w:val="00802398"/>
    <w:rsid w:val="0080328E"/>
    <w:rsid w:val="00804366"/>
    <w:rsid w:val="008062B5"/>
    <w:rsid w:val="00810C49"/>
    <w:rsid w:val="008134B8"/>
    <w:rsid w:val="00813AAA"/>
    <w:rsid w:val="00815B05"/>
    <w:rsid w:val="00816614"/>
    <w:rsid w:val="00816BE0"/>
    <w:rsid w:val="00822CD1"/>
    <w:rsid w:val="008239AB"/>
    <w:rsid w:val="00823B39"/>
    <w:rsid w:val="00824CFF"/>
    <w:rsid w:val="00825158"/>
    <w:rsid w:val="00825E79"/>
    <w:rsid w:val="00826492"/>
    <w:rsid w:val="00826726"/>
    <w:rsid w:val="00830A6A"/>
    <w:rsid w:val="00831848"/>
    <w:rsid w:val="008318D1"/>
    <w:rsid w:val="00833365"/>
    <w:rsid w:val="00833F71"/>
    <w:rsid w:val="008350F9"/>
    <w:rsid w:val="00836048"/>
    <w:rsid w:val="00836268"/>
    <w:rsid w:val="008364A0"/>
    <w:rsid w:val="00836C78"/>
    <w:rsid w:val="00837549"/>
    <w:rsid w:val="00840A04"/>
    <w:rsid w:val="008416B8"/>
    <w:rsid w:val="00842E10"/>
    <w:rsid w:val="00845EC9"/>
    <w:rsid w:val="0084622E"/>
    <w:rsid w:val="00846CD1"/>
    <w:rsid w:val="00846D3A"/>
    <w:rsid w:val="00850E78"/>
    <w:rsid w:val="00850EEC"/>
    <w:rsid w:val="00851A21"/>
    <w:rsid w:val="0085314A"/>
    <w:rsid w:val="00853356"/>
    <w:rsid w:val="0085578D"/>
    <w:rsid w:val="00855817"/>
    <w:rsid w:val="00855E9D"/>
    <w:rsid w:val="00857C1F"/>
    <w:rsid w:val="008619A9"/>
    <w:rsid w:val="00864BCE"/>
    <w:rsid w:val="00865474"/>
    <w:rsid w:val="00866A00"/>
    <w:rsid w:val="0086726D"/>
    <w:rsid w:val="00871499"/>
    <w:rsid w:val="00871BA1"/>
    <w:rsid w:val="00872DC7"/>
    <w:rsid w:val="00873A2A"/>
    <w:rsid w:val="00873CEE"/>
    <w:rsid w:val="008745F8"/>
    <w:rsid w:val="00874A4E"/>
    <w:rsid w:val="00874EF2"/>
    <w:rsid w:val="0087608A"/>
    <w:rsid w:val="0087629A"/>
    <w:rsid w:val="008815D9"/>
    <w:rsid w:val="00881718"/>
    <w:rsid w:val="00882DBA"/>
    <w:rsid w:val="00884B7A"/>
    <w:rsid w:val="00885BDF"/>
    <w:rsid w:val="00887164"/>
    <w:rsid w:val="00891349"/>
    <w:rsid w:val="008915D0"/>
    <w:rsid w:val="00891839"/>
    <w:rsid w:val="00892651"/>
    <w:rsid w:val="00895541"/>
    <w:rsid w:val="0089565A"/>
    <w:rsid w:val="008972EC"/>
    <w:rsid w:val="008A0F73"/>
    <w:rsid w:val="008A1B80"/>
    <w:rsid w:val="008A2A5D"/>
    <w:rsid w:val="008A3D45"/>
    <w:rsid w:val="008A422A"/>
    <w:rsid w:val="008A44E2"/>
    <w:rsid w:val="008A461A"/>
    <w:rsid w:val="008A4B20"/>
    <w:rsid w:val="008A53A0"/>
    <w:rsid w:val="008A5456"/>
    <w:rsid w:val="008A5B90"/>
    <w:rsid w:val="008B04EB"/>
    <w:rsid w:val="008B2785"/>
    <w:rsid w:val="008B2DE4"/>
    <w:rsid w:val="008B314C"/>
    <w:rsid w:val="008B393D"/>
    <w:rsid w:val="008B701D"/>
    <w:rsid w:val="008B7503"/>
    <w:rsid w:val="008B754A"/>
    <w:rsid w:val="008C0397"/>
    <w:rsid w:val="008C2579"/>
    <w:rsid w:val="008C25B5"/>
    <w:rsid w:val="008C2A92"/>
    <w:rsid w:val="008C4706"/>
    <w:rsid w:val="008C5329"/>
    <w:rsid w:val="008C5CD0"/>
    <w:rsid w:val="008C6854"/>
    <w:rsid w:val="008D1B7F"/>
    <w:rsid w:val="008D5110"/>
    <w:rsid w:val="008D516C"/>
    <w:rsid w:val="008D7C5E"/>
    <w:rsid w:val="008E05CB"/>
    <w:rsid w:val="008E114D"/>
    <w:rsid w:val="008E1B35"/>
    <w:rsid w:val="008E1BAE"/>
    <w:rsid w:val="008E35D8"/>
    <w:rsid w:val="008E3D53"/>
    <w:rsid w:val="008E4BFD"/>
    <w:rsid w:val="008E615B"/>
    <w:rsid w:val="008E6BDC"/>
    <w:rsid w:val="008F0C01"/>
    <w:rsid w:val="008F229E"/>
    <w:rsid w:val="008F2BFB"/>
    <w:rsid w:val="008F2DAA"/>
    <w:rsid w:val="008F55EA"/>
    <w:rsid w:val="008F57B7"/>
    <w:rsid w:val="008F6C31"/>
    <w:rsid w:val="00901FDB"/>
    <w:rsid w:val="00902014"/>
    <w:rsid w:val="0090260F"/>
    <w:rsid w:val="009044E9"/>
    <w:rsid w:val="009072EA"/>
    <w:rsid w:val="00907FAC"/>
    <w:rsid w:val="009112FA"/>
    <w:rsid w:val="00913AB9"/>
    <w:rsid w:val="0091453E"/>
    <w:rsid w:val="00914756"/>
    <w:rsid w:val="00915AA9"/>
    <w:rsid w:val="0091604F"/>
    <w:rsid w:val="00923A38"/>
    <w:rsid w:val="00923C45"/>
    <w:rsid w:val="00924F72"/>
    <w:rsid w:val="00925CD0"/>
    <w:rsid w:val="009264D5"/>
    <w:rsid w:val="009302F3"/>
    <w:rsid w:val="009311F5"/>
    <w:rsid w:val="00931F2A"/>
    <w:rsid w:val="00932716"/>
    <w:rsid w:val="00934D1F"/>
    <w:rsid w:val="00935796"/>
    <w:rsid w:val="00937EE2"/>
    <w:rsid w:val="00940334"/>
    <w:rsid w:val="0094173B"/>
    <w:rsid w:val="00941B46"/>
    <w:rsid w:val="00941CCC"/>
    <w:rsid w:val="00942150"/>
    <w:rsid w:val="00942564"/>
    <w:rsid w:val="0094515C"/>
    <w:rsid w:val="00945456"/>
    <w:rsid w:val="00945922"/>
    <w:rsid w:val="009462CC"/>
    <w:rsid w:val="00946890"/>
    <w:rsid w:val="00947676"/>
    <w:rsid w:val="00947E16"/>
    <w:rsid w:val="0095259E"/>
    <w:rsid w:val="0095289B"/>
    <w:rsid w:val="0095399D"/>
    <w:rsid w:val="009619B7"/>
    <w:rsid w:val="00963E43"/>
    <w:rsid w:val="00964FD1"/>
    <w:rsid w:val="00965E2E"/>
    <w:rsid w:val="009664C8"/>
    <w:rsid w:val="00966B30"/>
    <w:rsid w:val="0096743D"/>
    <w:rsid w:val="00967B9F"/>
    <w:rsid w:val="009709F8"/>
    <w:rsid w:val="0097334F"/>
    <w:rsid w:val="00973377"/>
    <w:rsid w:val="00973A79"/>
    <w:rsid w:val="0097534D"/>
    <w:rsid w:val="00976C76"/>
    <w:rsid w:val="00980867"/>
    <w:rsid w:val="00980E4F"/>
    <w:rsid w:val="00982D63"/>
    <w:rsid w:val="00984547"/>
    <w:rsid w:val="00984C6E"/>
    <w:rsid w:val="009854E0"/>
    <w:rsid w:val="0099117C"/>
    <w:rsid w:val="00991658"/>
    <w:rsid w:val="00991912"/>
    <w:rsid w:val="00992927"/>
    <w:rsid w:val="00994151"/>
    <w:rsid w:val="00994492"/>
    <w:rsid w:val="009949B0"/>
    <w:rsid w:val="00994E61"/>
    <w:rsid w:val="00995E6E"/>
    <w:rsid w:val="009961A3"/>
    <w:rsid w:val="00997046"/>
    <w:rsid w:val="009A100A"/>
    <w:rsid w:val="009A2837"/>
    <w:rsid w:val="009A2DCF"/>
    <w:rsid w:val="009A54B2"/>
    <w:rsid w:val="009A5D27"/>
    <w:rsid w:val="009A674E"/>
    <w:rsid w:val="009A6921"/>
    <w:rsid w:val="009A6AC5"/>
    <w:rsid w:val="009A6E09"/>
    <w:rsid w:val="009B05E5"/>
    <w:rsid w:val="009B0716"/>
    <w:rsid w:val="009B1BC9"/>
    <w:rsid w:val="009B3919"/>
    <w:rsid w:val="009B3E44"/>
    <w:rsid w:val="009B49F3"/>
    <w:rsid w:val="009B5142"/>
    <w:rsid w:val="009B633C"/>
    <w:rsid w:val="009B63C2"/>
    <w:rsid w:val="009B75F6"/>
    <w:rsid w:val="009C0A2D"/>
    <w:rsid w:val="009C0B09"/>
    <w:rsid w:val="009C18C2"/>
    <w:rsid w:val="009C28DD"/>
    <w:rsid w:val="009C5CA1"/>
    <w:rsid w:val="009D077A"/>
    <w:rsid w:val="009D0CBE"/>
    <w:rsid w:val="009D1990"/>
    <w:rsid w:val="009D1EF1"/>
    <w:rsid w:val="009D2C4E"/>
    <w:rsid w:val="009D31E1"/>
    <w:rsid w:val="009D3ABC"/>
    <w:rsid w:val="009D7DC9"/>
    <w:rsid w:val="009E0EA2"/>
    <w:rsid w:val="009E2B6C"/>
    <w:rsid w:val="009E3BE0"/>
    <w:rsid w:val="009E5184"/>
    <w:rsid w:val="009F23BD"/>
    <w:rsid w:val="009F33A0"/>
    <w:rsid w:val="009F5A9E"/>
    <w:rsid w:val="00A00D04"/>
    <w:rsid w:val="00A0204F"/>
    <w:rsid w:val="00A0206E"/>
    <w:rsid w:val="00A048A7"/>
    <w:rsid w:val="00A05773"/>
    <w:rsid w:val="00A07193"/>
    <w:rsid w:val="00A1005E"/>
    <w:rsid w:val="00A106CC"/>
    <w:rsid w:val="00A1319F"/>
    <w:rsid w:val="00A13660"/>
    <w:rsid w:val="00A13CA6"/>
    <w:rsid w:val="00A143C1"/>
    <w:rsid w:val="00A201B2"/>
    <w:rsid w:val="00A20D23"/>
    <w:rsid w:val="00A21385"/>
    <w:rsid w:val="00A22B89"/>
    <w:rsid w:val="00A24AF7"/>
    <w:rsid w:val="00A25209"/>
    <w:rsid w:val="00A2537E"/>
    <w:rsid w:val="00A253BC"/>
    <w:rsid w:val="00A300E5"/>
    <w:rsid w:val="00A30868"/>
    <w:rsid w:val="00A30B98"/>
    <w:rsid w:val="00A3125B"/>
    <w:rsid w:val="00A32793"/>
    <w:rsid w:val="00A32E01"/>
    <w:rsid w:val="00A338F6"/>
    <w:rsid w:val="00A3673A"/>
    <w:rsid w:val="00A377C4"/>
    <w:rsid w:val="00A41AA5"/>
    <w:rsid w:val="00A41F27"/>
    <w:rsid w:val="00A4440B"/>
    <w:rsid w:val="00A46036"/>
    <w:rsid w:val="00A47064"/>
    <w:rsid w:val="00A47DC6"/>
    <w:rsid w:val="00A5029A"/>
    <w:rsid w:val="00A50598"/>
    <w:rsid w:val="00A5137C"/>
    <w:rsid w:val="00A5244A"/>
    <w:rsid w:val="00A5339A"/>
    <w:rsid w:val="00A54D72"/>
    <w:rsid w:val="00A555EB"/>
    <w:rsid w:val="00A56F7A"/>
    <w:rsid w:val="00A613DD"/>
    <w:rsid w:val="00A61CF3"/>
    <w:rsid w:val="00A61DEE"/>
    <w:rsid w:val="00A64467"/>
    <w:rsid w:val="00A6492B"/>
    <w:rsid w:val="00A658B2"/>
    <w:rsid w:val="00A6675B"/>
    <w:rsid w:val="00A677A9"/>
    <w:rsid w:val="00A70A6B"/>
    <w:rsid w:val="00A73DFF"/>
    <w:rsid w:val="00A75B02"/>
    <w:rsid w:val="00A76A99"/>
    <w:rsid w:val="00A76D89"/>
    <w:rsid w:val="00A8011D"/>
    <w:rsid w:val="00A820E9"/>
    <w:rsid w:val="00A829B4"/>
    <w:rsid w:val="00A84177"/>
    <w:rsid w:val="00A8472B"/>
    <w:rsid w:val="00A84BB2"/>
    <w:rsid w:val="00A84E49"/>
    <w:rsid w:val="00A8507D"/>
    <w:rsid w:val="00A85D26"/>
    <w:rsid w:val="00A90744"/>
    <w:rsid w:val="00A915B4"/>
    <w:rsid w:val="00A9161F"/>
    <w:rsid w:val="00A923DC"/>
    <w:rsid w:val="00A94ACD"/>
    <w:rsid w:val="00A95B69"/>
    <w:rsid w:val="00A95C5E"/>
    <w:rsid w:val="00A961FD"/>
    <w:rsid w:val="00AA0720"/>
    <w:rsid w:val="00AA5E0D"/>
    <w:rsid w:val="00AA5E3B"/>
    <w:rsid w:val="00AA6D91"/>
    <w:rsid w:val="00AB1461"/>
    <w:rsid w:val="00AB147F"/>
    <w:rsid w:val="00AB314B"/>
    <w:rsid w:val="00AB363C"/>
    <w:rsid w:val="00AB4FFC"/>
    <w:rsid w:val="00AC1526"/>
    <w:rsid w:val="00AC3515"/>
    <w:rsid w:val="00AC5283"/>
    <w:rsid w:val="00AC7E0B"/>
    <w:rsid w:val="00AD0028"/>
    <w:rsid w:val="00AD0FF6"/>
    <w:rsid w:val="00AD1707"/>
    <w:rsid w:val="00AD2166"/>
    <w:rsid w:val="00AD3335"/>
    <w:rsid w:val="00AD34CA"/>
    <w:rsid w:val="00AD37BA"/>
    <w:rsid w:val="00AD479F"/>
    <w:rsid w:val="00AD505C"/>
    <w:rsid w:val="00AD5086"/>
    <w:rsid w:val="00AD542C"/>
    <w:rsid w:val="00AD5922"/>
    <w:rsid w:val="00AD5D42"/>
    <w:rsid w:val="00AD6CAF"/>
    <w:rsid w:val="00AE1CB3"/>
    <w:rsid w:val="00AE25AE"/>
    <w:rsid w:val="00AE2F1C"/>
    <w:rsid w:val="00AE43B9"/>
    <w:rsid w:val="00AE4635"/>
    <w:rsid w:val="00AE4698"/>
    <w:rsid w:val="00AE482B"/>
    <w:rsid w:val="00AE5D93"/>
    <w:rsid w:val="00AE69CE"/>
    <w:rsid w:val="00AE6A5E"/>
    <w:rsid w:val="00AF03FC"/>
    <w:rsid w:val="00AF12D6"/>
    <w:rsid w:val="00AF4788"/>
    <w:rsid w:val="00AF4F01"/>
    <w:rsid w:val="00AF4F08"/>
    <w:rsid w:val="00AF5D5F"/>
    <w:rsid w:val="00B00923"/>
    <w:rsid w:val="00B0276F"/>
    <w:rsid w:val="00B03D68"/>
    <w:rsid w:val="00B05ECD"/>
    <w:rsid w:val="00B10395"/>
    <w:rsid w:val="00B11C44"/>
    <w:rsid w:val="00B1328A"/>
    <w:rsid w:val="00B142D8"/>
    <w:rsid w:val="00B150F2"/>
    <w:rsid w:val="00B15232"/>
    <w:rsid w:val="00B15876"/>
    <w:rsid w:val="00B15EDD"/>
    <w:rsid w:val="00B16876"/>
    <w:rsid w:val="00B1701D"/>
    <w:rsid w:val="00B170FC"/>
    <w:rsid w:val="00B17692"/>
    <w:rsid w:val="00B17BDC"/>
    <w:rsid w:val="00B20904"/>
    <w:rsid w:val="00B238B5"/>
    <w:rsid w:val="00B23C88"/>
    <w:rsid w:val="00B23E9A"/>
    <w:rsid w:val="00B25714"/>
    <w:rsid w:val="00B26C3A"/>
    <w:rsid w:val="00B2707D"/>
    <w:rsid w:val="00B273D3"/>
    <w:rsid w:val="00B30923"/>
    <w:rsid w:val="00B30CB8"/>
    <w:rsid w:val="00B31A05"/>
    <w:rsid w:val="00B3352F"/>
    <w:rsid w:val="00B35918"/>
    <w:rsid w:val="00B35B54"/>
    <w:rsid w:val="00B36D10"/>
    <w:rsid w:val="00B36DA2"/>
    <w:rsid w:val="00B36F8F"/>
    <w:rsid w:val="00B3728B"/>
    <w:rsid w:val="00B3781C"/>
    <w:rsid w:val="00B37C40"/>
    <w:rsid w:val="00B41CC3"/>
    <w:rsid w:val="00B42C50"/>
    <w:rsid w:val="00B43536"/>
    <w:rsid w:val="00B437B4"/>
    <w:rsid w:val="00B44020"/>
    <w:rsid w:val="00B44580"/>
    <w:rsid w:val="00B44E55"/>
    <w:rsid w:val="00B453D8"/>
    <w:rsid w:val="00B4550E"/>
    <w:rsid w:val="00B45D1B"/>
    <w:rsid w:val="00B46CC2"/>
    <w:rsid w:val="00B474FE"/>
    <w:rsid w:val="00B479CC"/>
    <w:rsid w:val="00B50254"/>
    <w:rsid w:val="00B50482"/>
    <w:rsid w:val="00B50868"/>
    <w:rsid w:val="00B512D1"/>
    <w:rsid w:val="00B5501D"/>
    <w:rsid w:val="00B575F2"/>
    <w:rsid w:val="00B57EE9"/>
    <w:rsid w:val="00B60AE3"/>
    <w:rsid w:val="00B60F2A"/>
    <w:rsid w:val="00B6203A"/>
    <w:rsid w:val="00B642AE"/>
    <w:rsid w:val="00B64EC4"/>
    <w:rsid w:val="00B6575D"/>
    <w:rsid w:val="00B66D45"/>
    <w:rsid w:val="00B67682"/>
    <w:rsid w:val="00B67A9A"/>
    <w:rsid w:val="00B7025F"/>
    <w:rsid w:val="00B721A7"/>
    <w:rsid w:val="00B7297F"/>
    <w:rsid w:val="00B74E8A"/>
    <w:rsid w:val="00B752AD"/>
    <w:rsid w:val="00B7699A"/>
    <w:rsid w:val="00B809C2"/>
    <w:rsid w:val="00B82620"/>
    <w:rsid w:val="00B82BB7"/>
    <w:rsid w:val="00B8545B"/>
    <w:rsid w:val="00B869F0"/>
    <w:rsid w:val="00B87E72"/>
    <w:rsid w:val="00B9031C"/>
    <w:rsid w:val="00B91541"/>
    <w:rsid w:val="00B92D2F"/>
    <w:rsid w:val="00B93649"/>
    <w:rsid w:val="00B94899"/>
    <w:rsid w:val="00B94A8E"/>
    <w:rsid w:val="00B959E9"/>
    <w:rsid w:val="00B96121"/>
    <w:rsid w:val="00B964F0"/>
    <w:rsid w:val="00B96FE7"/>
    <w:rsid w:val="00B97A41"/>
    <w:rsid w:val="00BA05E2"/>
    <w:rsid w:val="00BA06EE"/>
    <w:rsid w:val="00BA1C70"/>
    <w:rsid w:val="00BA1D3E"/>
    <w:rsid w:val="00BA31C7"/>
    <w:rsid w:val="00BA448B"/>
    <w:rsid w:val="00BA4EF6"/>
    <w:rsid w:val="00BA5B8A"/>
    <w:rsid w:val="00BA5B94"/>
    <w:rsid w:val="00BA6261"/>
    <w:rsid w:val="00BA79E3"/>
    <w:rsid w:val="00BB2269"/>
    <w:rsid w:val="00BB3DFC"/>
    <w:rsid w:val="00BB594B"/>
    <w:rsid w:val="00BB752C"/>
    <w:rsid w:val="00BC112E"/>
    <w:rsid w:val="00BC229B"/>
    <w:rsid w:val="00BC2335"/>
    <w:rsid w:val="00BC3698"/>
    <w:rsid w:val="00BC37FB"/>
    <w:rsid w:val="00BC6F6A"/>
    <w:rsid w:val="00BC7EA7"/>
    <w:rsid w:val="00BD0349"/>
    <w:rsid w:val="00BD2792"/>
    <w:rsid w:val="00BD32BB"/>
    <w:rsid w:val="00BE2CA6"/>
    <w:rsid w:val="00BE2ECF"/>
    <w:rsid w:val="00BE56FE"/>
    <w:rsid w:val="00BE596F"/>
    <w:rsid w:val="00BE6145"/>
    <w:rsid w:val="00BE71EE"/>
    <w:rsid w:val="00BF026D"/>
    <w:rsid w:val="00BF03D3"/>
    <w:rsid w:val="00BF1129"/>
    <w:rsid w:val="00BF21D8"/>
    <w:rsid w:val="00BF27C6"/>
    <w:rsid w:val="00BF2B25"/>
    <w:rsid w:val="00BF45F0"/>
    <w:rsid w:val="00BF6171"/>
    <w:rsid w:val="00BF7B26"/>
    <w:rsid w:val="00C0269B"/>
    <w:rsid w:val="00C030B6"/>
    <w:rsid w:val="00C03CCD"/>
    <w:rsid w:val="00C04A67"/>
    <w:rsid w:val="00C05346"/>
    <w:rsid w:val="00C05B1D"/>
    <w:rsid w:val="00C05DAF"/>
    <w:rsid w:val="00C0789C"/>
    <w:rsid w:val="00C10926"/>
    <w:rsid w:val="00C137C1"/>
    <w:rsid w:val="00C15847"/>
    <w:rsid w:val="00C15C0F"/>
    <w:rsid w:val="00C15EBB"/>
    <w:rsid w:val="00C16706"/>
    <w:rsid w:val="00C17A84"/>
    <w:rsid w:val="00C17C4D"/>
    <w:rsid w:val="00C200F0"/>
    <w:rsid w:val="00C219B4"/>
    <w:rsid w:val="00C22BC3"/>
    <w:rsid w:val="00C24840"/>
    <w:rsid w:val="00C34B45"/>
    <w:rsid w:val="00C34F98"/>
    <w:rsid w:val="00C3770C"/>
    <w:rsid w:val="00C40029"/>
    <w:rsid w:val="00C41684"/>
    <w:rsid w:val="00C4284F"/>
    <w:rsid w:val="00C430FE"/>
    <w:rsid w:val="00C451DD"/>
    <w:rsid w:val="00C46102"/>
    <w:rsid w:val="00C51235"/>
    <w:rsid w:val="00C525B7"/>
    <w:rsid w:val="00C52732"/>
    <w:rsid w:val="00C52820"/>
    <w:rsid w:val="00C53C25"/>
    <w:rsid w:val="00C540CE"/>
    <w:rsid w:val="00C5450D"/>
    <w:rsid w:val="00C562B6"/>
    <w:rsid w:val="00C5797A"/>
    <w:rsid w:val="00C60B51"/>
    <w:rsid w:val="00C614CD"/>
    <w:rsid w:val="00C6209A"/>
    <w:rsid w:val="00C64851"/>
    <w:rsid w:val="00C6495D"/>
    <w:rsid w:val="00C64DAD"/>
    <w:rsid w:val="00C668E8"/>
    <w:rsid w:val="00C67399"/>
    <w:rsid w:val="00C73498"/>
    <w:rsid w:val="00C7690A"/>
    <w:rsid w:val="00C7707E"/>
    <w:rsid w:val="00C77415"/>
    <w:rsid w:val="00C77787"/>
    <w:rsid w:val="00C800B8"/>
    <w:rsid w:val="00C801FE"/>
    <w:rsid w:val="00C8064B"/>
    <w:rsid w:val="00C81BB3"/>
    <w:rsid w:val="00C81C24"/>
    <w:rsid w:val="00C83D8A"/>
    <w:rsid w:val="00C841CC"/>
    <w:rsid w:val="00C85AC9"/>
    <w:rsid w:val="00C872FA"/>
    <w:rsid w:val="00C94399"/>
    <w:rsid w:val="00C94AEF"/>
    <w:rsid w:val="00C94BEF"/>
    <w:rsid w:val="00C9556D"/>
    <w:rsid w:val="00C968F5"/>
    <w:rsid w:val="00C96A02"/>
    <w:rsid w:val="00CA05A5"/>
    <w:rsid w:val="00CA0928"/>
    <w:rsid w:val="00CA1D79"/>
    <w:rsid w:val="00CA349F"/>
    <w:rsid w:val="00CA3B0F"/>
    <w:rsid w:val="00CA3B11"/>
    <w:rsid w:val="00CA52F5"/>
    <w:rsid w:val="00CA5912"/>
    <w:rsid w:val="00CA5F29"/>
    <w:rsid w:val="00CA6557"/>
    <w:rsid w:val="00CA7C44"/>
    <w:rsid w:val="00CB3B1E"/>
    <w:rsid w:val="00CB50F4"/>
    <w:rsid w:val="00CB61A5"/>
    <w:rsid w:val="00CB7E04"/>
    <w:rsid w:val="00CC017E"/>
    <w:rsid w:val="00CC11F3"/>
    <w:rsid w:val="00CC3F63"/>
    <w:rsid w:val="00CC51E3"/>
    <w:rsid w:val="00CC5373"/>
    <w:rsid w:val="00CC6113"/>
    <w:rsid w:val="00CC68D9"/>
    <w:rsid w:val="00CD0B1E"/>
    <w:rsid w:val="00CD442B"/>
    <w:rsid w:val="00CD4699"/>
    <w:rsid w:val="00CD4AF2"/>
    <w:rsid w:val="00CD5F40"/>
    <w:rsid w:val="00CD682E"/>
    <w:rsid w:val="00CE1B2B"/>
    <w:rsid w:val="00CE1CBC"/>
    <w:rsid w:val="00CE1DD4"/>
    <w:rsid w:val="00CE2A09"/>
    <w:rsid w:val="00CE43A8"/>
    <w:rsid w:val="00CE5ADB"/>
    <w:rsid w:val="00CE7736"/>
    <w:rsid w:val="00CF16FA"/>
    <w:rsid w:val="00CF2DBB"/>
    <w:rsid w:val="00CF3BEE"/>
    <w:rsid w:val="00CF4B86"/>
    <w:rsid w:val="00CF54AF"/>
    <w:rsid w:val="00CF5748"/>
    <w:rsid w:val="00CF6420"/>
    <w:rsid w:val="00CF64AF"/>
    <w:rsid w:val="00CF718A"/>
    <w:rsid w:val="00CF7AE8"/>
    <w:rsid w:val="00D01E58"/>
    <w:rsid w:val="00D03055"/>
    <w:rsid w:val="00D03A06"/>
    <w:rsid w:val="00D03A36"/>
    <w:rsid w:val="00D03BE5"/>
    <w:rsid w:val="00D04311"/>
    <w:rsid w:val="00D047D6"/>
    <w:rsid w:val="00D04AE6"/>
    <w:rsid w:val="00D0549D"/>
    <w:rsid w:val="00D05662"/>
    <w:rsid w:val="00D07FA0"/>
    <w:rsid w:val="00D102D8"/>
    <w:rsid w:val="00D10408"/>
    <w:rsid w:val="00D12376"/>
    <w:rsid w:val="00D12DE8"/>
    <w:rsid w:val="00D13280"/>
    <w:rsid w:val="00D13E05"/>
    <w:rsid w:val="00D1403C"/>
    <w:rsid w:val="00D14276"/>
    <w:rsid w:val="00D145F2"/>
    <w:rsid w:val="00D14C61"/>
    <w:rsid w:val="00D14C80"/>
    <w:rsid w:val="00D15971"/>
    <w:rsid w:val="00D17EC0"/>
    <w:rsid w:val="00D237A8"/>
    <w:rsid w:val="00D237E8"/>
    <w:rsid w:val="00D26035"/>
    <w:rsid w:val="00D2657D"/>
    <w:rsid w:val="00D318FD"/>
    <w:rsid w:val="00D34B95"/>
    <w:rsid w:val="00D3515C"/>
    <w:rsid w:val="00D35F33"/>
    <w:rsid w:val="00D36CD9"/>
    <w:rsid w:val="00D372A9"/>
    <w:rsid w:val="00D374BE"/>
    <w:rsid w:val="00D40235"/>
    <w:rsid w:val="00D40480"/>
    <w:rsid w:val="00D411CD"/>
    <w:rsid w:val="00D4155D"/>
    <w:rsid w:val="00D42282"/>
    <w:rsid w:val="00D42283"/>
    <w:rsid w:val="00D44879"/>
    <w:rsid w:val="00D4496C"/>
    <w:rsid w:val="00D45F97"/>
    <w:rsid w:val="00D4624B"/>
    <w:rsid w:val="00D4753F"/>
    <w:rsid w:val="00D50891"/>
    <w:rsid w:val="00D51555"/>
    <w:rsid w:val="00D51F93"/>
    <w:rsid w:val="00D52E56"/>
    <w:rsid w:val="00D55A26"/>
    <w:rsid w:val="00D602FC"/>
    <w:rsid w:val="00D604E8"/>
    <w:rsid w:val="00D60825"/>
    <w:rsid w:val="00D61279"/>
    <w:rsid w:val="00D6154D"/>
    <w:rsid w:val="00D61C0C"/>
    <w:rsid w:val="00D63A0A"/>
    <w:rsid w:val="00D63A85"/>
    <w:rsid w:val="00D658E1"/>
    <w:rsid w:val="00D74DCF"/>
    <w:rsid w:val="00D772AA"/>
    <w:rsid w:val="00D7785B"/>
    <w:rsid w:val="00D807F7"/>
    <w:rsid w:val="00D81126"/>
    <w:rsid w:val="00D81D9A"/>
    <w:rsid w:val="00D84E91"/>
    <w:rsid w:val="00D84FBE"/>
    <w:rsid w:val="00D8553E"/>
    <w:rsid w:val="00D86B25"/>
    <w:rsid w:val="00D87839"/>
    <w:rsid w:val="00D937D9"/>
    <w:rsid w:val="00D94340"/>
    <w:rsid w:val="00D94FAC"/>
    <w:rsid w:val="00D9524B"/>
    <w:rsid w:val="00D97340"/>
    <w:rsid w:val="00DA018B"/>
    <w:rsid w:val="00DA3A9C"/>
    <w:rsid w:val="00DA481A"/>
    <w:rsid w:val="00DA4D6B"/>
    <w:rsid w:val="00DA52C9"/>
    <w:rsid w:val="00DA61D3"/>
    <w:rsid w:val="00DA6692"/>
    <w:rsid w:val="00DA7BF6"/>
    <w:rsid w:val="00DB0008"/>
    <w:rsid w:val="00DB0B3B"/>
    <w:rsid w:val="00DB166E"/>
    <w:rsid w:val="00DB3F77"/>
    <w:rsid w:val="00DB516D"/>
    <w:rsid w:val="00DB5208"/>
    <w:rsid w:val="00DB54CC"/>
    <w:rsid w:val="00DB5DC3"/>
    <w:rsid w:val="00DB658C"/>
    <w:rsid w:val="00DC0E3A"/>
    <w:rsid w:val="00DC0EEE"/>
    <w:rsid w:val="00DC2D56"/>
    <w:rsid w:val="00DC2E86"/>
    <w:rsid w:val="00DC3B0C"/>
    <w:rsid w:val="00DC3CA2"/>
    <w:rsid w:val="00DC51A0"/>
    <w:rsid w:val="00DC5A27"/>
    <w:rsid w:val="00DC5D53"/>
    <w:rsid w:val="00DC6326"/>
    <w:rsid w:val="00DD2D4C"/>
    <w:rsid w:val="00DD2F56"/>
    <w:rsid w:val="00DD3327"/>
    <w:rsid w:val="00DD6369"/>
    <w:rsid w:val="00DD6A98"/>
    <w:rsid w:val="00DE0028"/>
    <w:rsid w:val="00DE0122"/>
    <w:rsid w:val="00DE0EE2"/>
    <w:rsid w:val="00DE23D2"/>
    <w:rsid w:val="00DE2FB8"/>
    <w:rsid w:val="00DE6664"/>
    <w:rsid w:val="00DE6C07"/>
    <w:rsid w:val="00DE7E8B"/>
    <w:rsid w:val="00DF113F"/>
    <w:rsid w:val="00DF3C0F"/>
    <w:rsid w:val="00DF5DCC"/>
    <w:rsid w:val="00DF698F"/>
    <w:rsid w:val="00DF6DC4"/>
    <w:rsid w:val="00DF713B"/>
    <w:rsid w:val="00DF7253"/>
    <w:rsid w:val="00DF7B38"/>
    <w:rsid w:val="00E00595"/>
    <w:rsid w:val="00E008CA"/>
    <w:rsid w:val="00E01031"/>
    <w:rsid w:val="00E0184C"/>
    <w:rsid w:val="00E01D6F"/>
    <w:rsid w:val="00E03162"/>
    <w:rsid w:val="00E04043"/>
    <w:rsid w:val="00E05241"/>
    <w:rsid w:val="00E06932"/>
    <w:rsid w:val="00E12197"/>
    <w:rsid w:val="00E12906"/>
    <w:rsid w:val="00E130C7"/>
    <w:rsid w:val="00E14462"/>
    <w:rsid w:val="00E14621"/>
    <w:rsid w:val="00E15541"/>
    <w:rsid w:val="00E2107E"/>
    <w:rsid w:val="00E228A1"/>
    <w:rsid w:val="00E24308"/>
    <w:rsid w:val="00E24975"/>
    <w:rsid w:val="00E25A46"/>
    <w:rsid w:val="00E25FB1"/>
    <w:rsid w:val="00E2698F"/>
    <w:rsid w:val="00E269D4"/>
    <w:rsid w:val="00E27246"/>
    <w:rsid w:val="00E27F98"/>
    <w:rsid w:val="00E322C6"/>
    <w:rsid w:val="00E32635"/>
    <w:rsid w:val="00E32DAC"/>
    <w:rsid w:val="00E33DD0"/>
    <w:rsid w:val="00E34630"/>
    <w:rsid w:val="00E34C56"/>
    <w:rsid w:val="00E35DD6"/>
    <w:rsid w:val="00E36614"/>
    <w:rsid w:val="00E36925"/>
    <w:rsid w:val="00E377FB"/>
    <w:rsid w:val="00E37B12"/>
    <w:rsid w:val="00E40240"/>
    <w:rsid w:val="00E402C0"/>
    <w:rsid w:val="00E406BE"/>
    <w:rsid w:val="00E43AB5"/>
    <w:rsid w:val="00E45005"/>
    <w:rsid w:val="00E50EF4"/>
    <w:rsid w:val="00E51AB4"/>
    <w:rsid w:val="00E522E5"/>
    <w:rsid w:val="00E52919"/>
    <w:rsid w:val="00E52DB8"/>
    <w:rsid w:val="00E533A3"/>
    <w:rsid w:val="00E538D7"/>
    <w:rsid w:val="00E5444C"/>
    <w:rsid w:val="00E55098"/>
    <w:rsid w:val="00E55392"/>
    <w:rsid w:val="00E55CE5"/>
    <w:rsid w:val="00E56023"/>
    <w:rsid w:val="00E57535"/>
    <w:rsid w:val="00E57D67"/>
    <w:rsid w:val="00E6146F"/>
    <w:rsid w:val="00E63B64"/>
    <w:rsid w:val="00E6483F"/>
    <w:rsid w:val="00E66182"/>
    <w:rsid w:val="00E672B5"/>
    <w:rsid w:val="00E672F2"/>
    <w:rsid w:val="00E71F4A"/>
    <w:rsid w:val="00E72167"/>
    <w:rsid w:val="00E73E9A"/>
    <w:rsid w:val="00E740B2"/>
    <w:rsid w:val="00E74675"/>
    <w:rsid w:val="00E75A7B"/>
    <w:rsid w:val="00E76ADB"/>
    <w:rsid w:val="00E810EA"/>
    <w:rsid w:val="00E81279"/>
    <w:rsid w:val="00E81B96"/>
    <w:rsid w:val="00E84295"/>
    <w:rsid w:val="00E84C30"/>
    <w:rsid w:val="00E87707"/>
    <w:rsid w:val="00E90D57"/>
    <w:rsid w:val="00E946C4"/>
    <w:rsid w:val="00E95203"/>
    <w:rsid w:val="00E96BEB"/>
    <w:rsid w:val="00E97B96"/>
    <w:rsid w:val="00EA0C12"/>
    <w:rsid w:val="00EA511D"/>
    <w:rsid w:val="00EA618C"/>
    <w:rsid w:val="00EA61D8"/>
    <w:rsid w:val="00EA6CEA"/>
    <w:rsid w:val="00EB0B79"/>
    <w:rsid w:val="00EB0D87"/>
    <w:rsid w:val="00EB332F"/>
    <w:rsid w:val="00EB42D9"/>
    <w:rsid w:val="00EB4BA4"/>
    <w:rsid w:val="00EB5CF1"/>
    <w:rsid w:val="00EB704D"/>
    <w:rsid w:val="00EB7132"/>
    <w:rsid w:val="00EB78DC"/>
    <w:rsid w:val="00EC0D81"/>
    <w:rsid w:val="00EC3E21"/>
    <w:rsid w:val="00EC4F6B"/>
    <w:rsid w:val="00EC5EAF"/>
    <w:rsid w:val="00EC64EA"/>
    <w:rsid w:val="00EC67C0"/>
    <w:rsid w:val="00EC692A"/>
    <w:rsid w:val="00ED0AF5"/>
    <w:rsid w:val="00ED14C7"/>
    <w:rsid w:val="00ED1DE4"/>
    <w:rsid w:val="00ED29DB"/>
    <w:rsid w:val="00ED2ADB"/>
    <w:rsid w:val="00ED2BAA"/>
    <w:rsid w:val="00EE0DD1"/>
    <w:rsid w:val="00EE149F"/>
    <w:rsid w:val="00EE289F"/>
    <w:rsid w:val="00EE5A11"/>
    <w:rsid w:val="00EE620B"/>
    <w:rsid w:val="00EF0441"/>
    <w:rsid w:val="00EF04CA"/>
    <w:rsid w:val="00EF06BE"/>
    <w:rsid w:val="00EF0D83"/>
    <w:rsid w:val="00EF0E1F"/>
    <w:rsid w:val="00EF1A4A"/>
    <w:rsid w:val="00EF3BF3"/>
    <w:rsid w:val="00F014BD"/>
    <w:rsid w:val="00F027BE"/>
    <w:rsid w:val="00F0306D"/>
    <w:rsid w:val="00F03CAE"/>
    <w:rsid w:val="00F0418B"/>
    <w:rsid w:val="00F056DB"/>
    <w:rsid w:val="00F067DA"/>
    <w:rsid w:val="00F10401"/>
    <w:rsid w:val="00F12A42"/>
    <w:rsid w:val="00F12CA3"/>
    <w:rsid w:val="00F12D3F"/>
    <w:rsid w:val="00F131BD"/>
    <w:rsid w:val="00F13795"/>
    <w:rsid w:val="00F14144"/>
    <w:rsid w:val="00F142CE"/>
    <w:rsid w:val="00F14E6E"/>
    <w:rsid w:val="00F161F9"/>
    <w:rsid w:val="00F2097F"/>
    <w:rsid w:val="00F2149A"/>
    <w:rsid w:val="00F2248C"/>
    <w:rsid w:val="00F22C40"/>
    <w:rsid w:val="00F23B3E"/>
    <w:rsid w:val="00F23F82"/>
    <w:rsid w:val="00F2667D"/>
    <w:rsid w:val="00F27470"/>
    <w:rsid w:val="00F3097E"/>
    <w:rsid w:val="00F3289B"/>
    <w:rsid w:val="00F33746"/>
    <w:rsid w:val="00F33BA5"/>
    <w:rsid w:val="00F408A1"/>
    <w:rsid w:val="00F408BA"/>
    <w:rsid w:val="00F40B6B"/>
    <w:rsid w:val="00F41C0C"/>
    <w:rsid w:val="00F428D8"/>
    <w:rsid w:val="00F43108"/>
    <w:rsid w:val="00F43118"/>
    <w:rsid w:val="00F43460"/>
    <w:rsid w:val="00F45711"/>
    <w:rsid w:val="00F51144"/>
    <w:rsid w:val="00F51639"/>
    <w:rsid w:val="00F51C4F"/>
    <w:rsid w:val="00F52A8B"/>
    <w:rsid w:val="00F5397C"/>
    <w:rsid w:val="00F53C30"/>
    <w:rsid w:val="00F54105"/>
    <w:rsid w:val="00F55151"/>
    <w:rsid w:val="00F611F6"/>
    <w:rsid w:val="00F61744"/>
    <w:rsid w:val="00F648A4"/>
    <w:rsid w:val="00F65FA2"/>
    <w:rsid w:val="00F65FEE"/>
    <w:rsid w:val="00F6614D"/>
    <w:rsid w:val="00F6723E"/>
    <w:rsid w:val="00F67776"/>
    <w:rsid w:val="00F67E74"/>
    <w:rsid w:val="00F710AE"/>
    <w:rsid w:val="00F71DA0"/>
    <w:rsid w:val="00F72D64"/>
    <w:rsid w:val="00F75650"/>
    <w:rsid w:val="00F76999"/>
    <w:rsid w:val="00F82383"/>
    <w:rsid w:val="00F825AF"/>
    <w:rsid w:val="00F82760"/>
    <w:rsid w:val="00F82AB7"/>
    <w:rsid w:val="00F8468E"/>
    <w:rsid w:val="00F905E2"/>
    <w:rsid w:val="00F90A03"/>
    <w:rsid w:val="00F92682"/>
    <w:rsid w:val="00F92BDE"/>
    <w:rsid w:val="00F937D4"/>
    <w:rsid w:val="00F954BF"/>
    <w:rsid w:val="00F95BF6"/>
    <w:rsid w:val="00F95C67"/>
    <w:rsid w:val="00F95D61"/>
    <w:rsid w:val="00FA1F44"/>
    <w:rsid w:val="00FA2C8E"/>
    <w:rsid w:val="00FA3C00"/>
    <w:rsid w:val="00FA49F9"/>
    <w:rsid w:val="00FA4E52"/>
    <w:rsid w:val="00FA7789"/>
    <w:rsid w:val="00FB038E"/>
    <w:rsid w:val="00FB1045"/>
    <w:rsid w:val="00FB12C1"/>
    <w:rsid w:val="00FB143C"/>
    <w:rsid w:val="00FB1D2F"/>
    <w:rsid w:val="00FB3E87"/>
    <w:rsid w:val="00FB3EAA"/>
    <w:rsid w:val="00FB5143"/>
    <w:rsid w:val="00FB59E4"/>
    <w:rsid w:val="00FB7D46"/>
    <w:rsid w:val="00FC1053"/>
    <w:rsid w:val="00FC105A"/>
    <w:rsid w:val="00FC2C0E"/>
    <w:rsid w:val="00FC4293"/>
    <w:rsid w:val="00FC42D5"/>
    <w:rsid w:val="00FC49D1"/>
    <w:rsid w:val="00FC5B9D"/>
    <w:rsid w:val="00FC6005"/>
    <w:rsid w:val="00FC7701"/>
    <w:rsid w:val="00FC79DD"/>
    <w:rsid w:val="00FC7DEA"/>
    <w:rsid w:val="00FD0C18"/>
    <w:rsid w:val="00FD1959"/>
    <w:rsid w:val="00FD4697"/>
    <w:rsid w:val="00FD6326"/>
    <w:rsid w:val="00FD6385"/>
    <w:rsid w:val="00FD6F01"/>
    <w:rsid w:val="00FD7A6F"/>
    <w:rsid w:val="00FE03A0"/>
    <w:rsid w:val="00FE085C"/>
    <w:rsid w:val="00FE1527"/>
    <w:rsid w:val="00FE1840"/>
    <w:rsid w:val="00FE2AEA"/>
    <w:rsid w:val="00FE2BFD"/>
    <w:rsid w:val="00FE4EA9"/>
    <w:rsid w:val="00FE7D59"/>
    <w:rsid w:val="00FF04E6"/>
    <w:rsid w:val="00FF0A9A"/>
    <w:rsid w:val="00FF1ECD"/>
    <w:rsid w:val="00FF3348"/>
    <w:rsid w:val="00FF4C90"/>
    <w:rsid w:val="00FF4DDA"/>
    <w:rsid w:val="00FF507B"/>
    <w:rsid w:val="00FF7586"/>
    <w:rsid w:val="00FF775F"/>
    <w:rsid w:val="00FF78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159D"/>
  <w15:docId w15:val="{5E093DFD-8E95-4D78-89D9-68B683BD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paragraph" w:styleId="Kop2">
    <w:name w:val="heading 2"/>
    <w:aliases w:val="Reset numbering,Bijlage,paragraaf,Paragraaf,h2,2scr"/>
    <w:basedOn w:val="Standaard"/>
    <w:next w:val="Kop3"/>
    <w:link w:val="Kop2Char"/>
    <w:qFormat/>
    <w:rsid w:val="009B49F3"/>
    <w:pPr>
      <w:keepNext/>
      <w:spacing w:before="240" w:after="60" w:line="240" w:lineRule="auto"/>
      <w:outlineLvl w:val="1"/>
    </w:pPr>
    <w:rPr>
      <w:rFonts w:ascii="Trebuchet MS" w:eastAsia="Times New Roman" w:hAnsi="Trebuchet MS" w:cs="Times New Roman"/>
      <w:b/>
      <w:bCs/>
      <w:iCs/>
      <w:caps/>
      <w:sz w:val="20"/>
      <w:szCs w:val="28"/>
      <w:lang w:eastAsia="nl-NL"/>
    </w:rPr>
  </w:style>
  <w:style w:type="paragraph" w:styleId="Kop3">
    <w:name w:val="heading 3"/>
    <w:basedOn w:val="Standaard"/>
    <w:next w:val="Standaard"/>
    <w:link w:val="Kop3Char"/>
    <w:uiPriority w:val="9"/>
    <w:semiHidden/>
    <w:unhideWhenUsed/>
    <w:qFormat/>
    <w:rsid w:val="009B4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62B6"/>
    <w:pPr>
      <w:ind w:left="720"/>
      <w:contextualSpacing/>
    </w:pPr>
  </w:style>
  <w:style w:type="table" w:styleId="Tabelraster">
    <w:name w:val="Table Grid"/>
    <w:basedOn w:val="Standaardtabel"/>
    <w:uiPriority w:val="39"/>
    <w:rsid w:val="00C5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3529"/>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5419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1940"/>
    <w:rPr>
      <w:rFonts w:ascii="Tahoma" w:hAnsi="Tahoma" w:cs="Tahoma"/>
      <w:sz w:val="16"/>
      <w:szCs w:val="16"/>
    </w:rPr>
  </w:style>
  <w:style w:type="character" w:customStyle="1" w:styleId="Kop2Char">
    <w:name w:val="Kop 2 Char"/>
    <w:aliases w:val="Reset numbering Char,Bijlage Char,paragraaf Char,Paragraaf Char,h2 Char,2scr Char"/>
    <w:basedOn w:val="Standaardalinea-lettertype"/>
    <w:link w:val="Kop2"/>
    <w:rsid w:val="009B49F3"/>
    <w:rPr>
      <w:rFonts w:ascii="Trebuchet MS" w:eastAsia="Times New Roman" w:hAnsi="Trebuchet MS" w:cs="Times New Roman"/>
      <w:b/>
      <w:bCs/>
      <w:iCs/>
      <w:caps/>
      <w:sz w:val="20"/>
      <w:szCs w:val="28"/>
      <w:lang w:eastAsia="nl-NL"/>
    </w:rPr>
  </w:style>
  <w:style w:type="character" w:styleId="Hyperlink">
    <w:name w:val="Hyperlink"/>
    <w:basedOn w:val="Standaardalinea-lettertype"/>
    <w:uiPriority w:val="99"/>
    <w:unhideWhenUsed/>
    <w:rsid w:val="009B49F3"/>
    <w:rPr>
      <w:color w:val="0563C1" w:themeColor="hyperlink"/>
      <w:u w:val="single"/>
    </w:rPr>
  </w:style>
  <w:style w:type="paragraph" w:styleId="Geenafstand">
    <w:name w:val="No Spacing"/>
    <w:uiPriority w:val="1"/>
    <w:qFormat/>
    <w:rsid w:val="009B49F3"/>
    <w:pPr>
      <w:spacing w:after="0" w:line="240" w:lineRule="auto"/>
    </w:pPr>
  </w:style>
  <w:style w:type="character" w:customStyle="1" w:styleId="Kop3Char">
    <w:name w:val="Kop 3 Char"/>
    <w:basedOn w:val="Standaardalinea-lettertype"/>
    <w:link w:val="Kop3"/>
    <w:uiPriority w:val="9"/>
    <w:semiHidden/>
    <w:rsid w:val="009B49F3"/>
    <w:rPr>
      <w:rFonts w:asciiTheme="majorHAnsi" w:eastAsiaTheme="majorEastAsia" w:hAnsiTheme="majorHAnsi" w:cstheme="majorBidi"/>
      <w:color w:val="1F4D78" w:themeColor="accent1" w:themeShade="7F"/>
      <w:sz w:val="24"/>
      <w:szCs w:val="24"/>
    </w:rPr>
  </w:style>
  <w:style w:type="paragraph" w:styleId="Tekstzonderopmaak">
    <w:name w:val="Plain Text"/>
    <w:basedOn w:val="Standaard"/>
    <w:link w:val="TekstzonderopmaakChar"/>
    <w:uiPriority w:val="99"/>
    <w:unhideWhenUsed/>
    <w:rsid w:val="00E130C7"/>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E130C7"/>
    <w:rPr>
      <w:rFonts w:ascii="Calibri" w:hAnsi="Calibri"/>
      <w:szCs w:val="21"/>
    </w:rPr>
  </w:style>
  <w:style w:type="character" w:styleId="Verwijzingopmerking">
    <w:name w:val="annotation reference"/>
    <w:basedOn w:val="Standaardalinea-lettertype"/>
    <w:uiPriority w:val="99"/>
    <w:semiHidden/>
    <w:unhideWhenUsed/>
    <w:rsid w:val="00292302"/>
    <w:rPr>
      <w:sz w:val="16"/>
      <w:szCs w:val="16"/>
    </w:rPr>
  </w:style>
  <w:style w:type="paragraph" w:styleId="Tekstopmerking">
    <w:name w:val="annotation text"/>
    <w:basedOn w:val="Standaard"/>
    <w:link w:val="TekstopmerkingChar"/>
    <w:uiPriority w:val="99"/>
    <w:semiHidden/>
    <w:unhideWhenUsed/>
    <w:rsid w:val="002923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2302"/>
    <w:rPr>
      <w:sz w:val="20"/>
      <w:szCs w:val="20"/>
    </w:rPr>
  </w:style>
  <w:style w:type="paragraph" w:styleId="Onderwerpvanopmerking">
    <w:name w:val="annotation subject"/>
    <w:basedOn w:val="Tekstopmerking"/>
    <w:next w:val="Tekstopmerking"/>
    <w:link w:val="OnderwerpvanopmerkingChar"/>
    <w:uiPriority w:val="99"/>
    <w:semiHidden/>
    <w:unhideWhenUsed/>
    <w:rsid w:val="00292302"/>
    <w:rPr>
      <w:b/>
      <w:bCs/>
    </w:rPr>
  </w:style>
  <w:style w:type="character" w:customStyle="1" w:styleId="OnderwerpvanopmerkingChar">
    <w:name w:val="Onderwerp van opmerking Char"/>
    <w:basedOn w:val="TekstopmerkingChar"/>
    <w:link w:val="Onderwerpvanopmerking"/>
    <w:uiPriority w:val="99"/>
    <w:semiHidden/>
    <w:rsid w:val="002923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CD474080CDBF8448B39FDD73562A4E4" ma:contentTypeVersion="5" ma:contentTypeDescription="Een nieuw document maken." ma:contentTypeScope="" ma:versionID="500dd6ba01004dc948bbf6960cee3c7e">
  <xsd:schema xmlns:xsd="http://www.w3.org/2001/XMLSchema" xmlns:xs="http://www.w3.org/2001/XMLSchema" xmlns:p="http://schemas.microsoft.com/office/2006/metadata/properties" xmlns:ns2="410c0a27-1515-46cd-81ff-effd66b40c5b" targetNamespace="http://schemas.microsoft.com/office/2006/metadata/properties" ma:root="true" ma:fieldsID="eb9ca29bab85f79cb441b6d6a0a819ff" ns2:_="">
    <xsd:import namespace="410c0a27-1515-46cd-81ff-effd66b40c5b"/>
    <xsd:element name="properties">
      <xsd:complexType>
        <xsd:sequence>
          <xsd:element name="documentManagement">
            <xsd:complexType>
              <xsd:all>
                <xsd:element ref="ns2:lffb27c9de91428c870cbcf3a6ae6580" minOccurs="0"/>
                <xsd:element ref="ns2:TaxCatchAll" minOccurs="0"/>
                <xsd:element ref="ns2:b95a46f86965464bb6589400adf8bd85"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c0a27-1515-46cd-81ff-effd66b40c5b" elementFormDefault="qualified">
    <xsd:import namespace="http://schemas.microsoft.com/office/2006/documentManagement/types"/>
    <xsd:import namespace="http://schemas.microsoft.com/office/infopath/2007/PartnerControls"/>
    <xsd:element name="lffb27c9de91428c870cbcf3a6ae6580" ma:index="9" nillable="true" ma:taxonomy="true" ma:internalName="lffb27c9de91428c870cbcf3a6ae6580" ma:taxonomyFieldName="Sorotdocument" ma:displayName="Soortdocument" ma:indexed="true" ma:default="" ma:fieldId="{5ffb27c9-de91-428c-870c-bcf3a6ae6580}" ma:sspId="9e60077d-9b29-4562-8011-25ffb5e88331" ma:termSetId="e2254fac-c9f0-4f51-b765-273746a0bef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edd771f-684b-4cf1-ada7-08740cc707c0}" ma:internalName="TaxCatchAll" ma:showField="CatchAllData" ma:web="f28f487b-08e6-4971-bb26-461115f1f122">
      <xsd:complexType>
        <xsd:complexContent>
          <xsd:extension base="dms:MultiChoiceLookup">
            <xsd:sequence>
              <xsd:element name="Value" type="dms:Lookup" maxOccurs="unbounded" minOccurs="0" nillable="true"/>
            </xsd:sequence>
          </xsd:extension>
        </xsd:complexContent>
      </xsd:complexType>
    </xsd:element>
    <xsd:element name="b95a46f86965464bb6589400adf8bd85" ma:index="12" nillable="true" ma:taxonomy="true" ma:internalName="b95a46f86965464bb6589400adf8bd85" ma:taxonomyFieldName="Documentstatus" ma:displayName="Documentstatus" ma:indexed="true" ma:default="" ma:fieldId="{b95a46f8-6965-464b-b658-9400adf8bd85}" ma:sspId="9e60077d-9b29-4562-8011-25ffb5e88331" ma:termSetId="24dd1ea1-c937-444d-b537-0d2c6010be9b" ma:anchorId="00000000-0000-0000-0000-000000000000" ma:open="false" ma:isKeyword="false">
      <xsd:complexType>
        <xsd:sequence>
          <xsd:element ref="pc:Terms" minOccurs="0" maxOccurs="1"/>
        </xsd:sequence>
      </xsd:complexType>
    </xsd:element>
    <xsd:element name="_dlc_DocId" ma:index="13" nillable="true" ma:displayName="Waarde van de document-id" ma:description="De waarde van de document-id die aan dit item is toegewezen." ma:internalName="_dlc_DocId" ma:readOnly="true">
      <xsd:simpleType>
        <xsd:restriction base="dms:Text"/>
      </xsd:simpleType>
    </xsd:element>
    <xsd:element name="_dlc_DocIdUrl" ma:index="1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95a46f86965464bb6589400adf8bd85 xmlns="410c0a27-1515-46cd-81ff-effd66b40c5b">
      <Terms xmlns="http://schemas.microsoft.com/office/infopath/2007/PartnerControls"/>
    </b95a46f86965464bb6589400adf8bd85>
    <TaxCatchAll xmlns="410c0a27-1515-46cd-81ff-effd66b40c5b"/>
    <lffb27c9de91428c870cbcf3a6ae6580 xmlns="410c0a27-1515-46cd-81ff-effd66b40c5b">
      <Terms xmlns="http://schemas.microsoft.com/office/infopath/2007/PartnerControls"/>
    </lffb27c9de91428c870cbcf3a6ae6580>
    <_dlc_DocId xmlns="410c0a27-1515-46cd-81ff-effd66b40c5b">F4NUVR6SUC6K-6-11</_dlc_DocId>
    <_dlc_DocIdUrl xmlns="410c0a27-1515-46cd-81ff-effd66b40c5b">
      <Url>https://intra.raalte.nl/project/inkoopwmo2017/_layouts/DocIdRedir.aspx?ID=F4NUVR6SUC6K-6-11</Url>
      <Description>F4NUVR6SUC6K-6-11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DB40-4EEB-4522-96EF-90C4485B8A1B}">
  <ds:schemaRefs>
    <ds:schemaRef ds:uri="http://schemas.microsoft.com/sharepoint/v3/contenttype/forms"/>
  </ds:schemaRefs>
</ds:datastoreItem>
</file>

<file path=customXml/itemProps2.xml><?xml version="1.0" encoding="utf-8"?>
<ds:datastoreItem xmlns:ds="http://schemas.openxmlformats.org/officeDocument/2006/customXml" ds:itemID="{4702B137-409B-4CED-B0C6-BC9558B75F62}">
  <ds:schemaRefs>
    <ds:schemaRef ds:uri="http://schemas.microsoft.com/office/2006/metadata/customXsn"/>
  </ds:schemaRefs>
</ds:datastoreItem>
</file>

<file path=customXml/itemProps3.xml><?xml version="1.0" encoding="utf-8"?>
<ds:datastoreItem xmlns:ds="http://schemas.openxmlformats.org/officeDocument/2006/customXml" ds:itemID="{366B038C-0A19-4A7A-B251-08C62C17EADA}">
  <ds:schemaRefs>
    <ds:schemaRef ds:uri="http://schemas.microsoft.com/sharepoint/events"/>
  </ds:schemaRefs>
</ds:datastoreItem>
</file>

<file path=customXml/itemProps4.xml><?xml version="1.0" encoding="utf-8"?>
<ds:datastoreItem xmlns:ds="http://schemas.openxmlformats.org/officeDocument/2006/customXml" ds:itemID="{3BDBD52D-0183-484D-930E-B82F1ACCB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c0a27-1515-46cd-81ff-effd66b4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708B1C-F29D-489B-A8A1-CAAEB09DF8D8}">
  <ds:schemaRefs>
    <ds:schemaRef ds:uri="http://schemas.microsoft.com/office/2006/metadata/properties"/>
    <ds:schemaRef ds:uri="http://schemas.microsoft.com/office/infopath/2007/PartnerControls"/>
    <ds:schemaRef ds:uri="410c0a27-1515-46cd-81ff-effd66b40c5b"/>
  </ds:schemaRefs>
</ds:datastoreItem>
</file>

<file path=customXml/itemProps6.xml><?xml version="1.0" encoding="utf-8"?>
<ds:datastoreItem xmlns:ds="http://schemas.openxmlformats.org/officeDocument/2006/customXml" ds:itemID="{B450D90F-11B0-4CC4-9634-833F4941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5891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ir1-Consult</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Gemeente Raalte</dc:creator>
  <cp:lastModifiedBy>Gebruiker</cp:lastModifiedBy>
  <cp:revision>2</cp:revision>
  <dcterms:created xsi:type="dcterms:W3CDTF">2016-07-13T13:06:00Z</dcterms:created>
  <dcterms:modified xsi:type="dcterms:W3CDTF">2016-07-13T13:06:00Z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0x010100DCD474080CDBF8448B39FDD73562A4E4</vt:lpwstr>
  </property>
  <property fmtid="{D5CDD505-2E9C-101B-9397-08002B2CF9AE}" pid="3" name="Documentstatus">
    <vt:lpwstr/>
  </property>
  <property fmtid="{D5CDD505-2E9C-101B-9397-08002B2CF9AE}" pid="4" name="Sorotdocument">
    <vt:lpwstr/>
  </property>
  <property fmtid="{D5CDD505-2E9C-101B-9397-08002B2CF9AE}" pid="5" name="_dlc_DocIdItemGuid">
    <vt:lpwstr>819dcc77-e962-480d-a70d-e740df18258c</vt:lpwstr>
  </property>
</Properties>
</file>