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9AC" w:rsidRPr="00F64E1F" w:rsidRDefault="00A979AC" w:rsidP="00A979AC">
      <w:pPr>
        <w:pStyle w:val="Bijlagenummering"/>
      </w:pPr>
      <w:bookmarkStart w:id="0" w:name="_Toc456013183"/>
      <w:r w:rsidRPr="00F64E1F">
        <w:t>Programma van eisen</w:t>
      </w:r>
      <w:bookmarkEnd w:id="0"/>
      <w:r w:rsidR="00D22CBD">
        <w:t xml:space="preserve"> EED</w:t>
      </w:r>
    </w:p>
    <w:p w:rsidR="00A979AC" w:rsidRPr="00F64E1F" w:rsidRDefault="00A979AC" w:rsidP="00A979AC"/>
    <w:p w:rsidR="00A979AC" w:rsidRPr="00F64E1F" w:rsidRDefault="00A979AC" w:rsidP="00A979AC"/>
    <w:p w:rsidR="00A979AC" w:rsidRPr="00F64E1F" w:rsidRDefault="00A979AC" w:rsidP="00A979AC">
      <w:r w:rsidRPr="007A69BB">
        <w:t xml:space="preserve">Deze kwaliteitseisen en randvoorwaarden gelden voor de gehele opdracht gedurende de gehele contractperiode. Het betreft uitvoeringsvoorwaarden waaraan de Opdrachtnemer zich bij inschrijving conformeert. U dient de bijlage rechtsgeldig te ondertekenen en in te dienen met uw offerte, </w:t>
      </w:r>
      <w:r w:rsidRPr="007A69BB">
        <w:rPr>
          <w:b/>
          <w:u w:val="single"/>
        </w:rPr>
        <w:t>zie Bijlage 10 Akkoordverklaring Programma van Eisen, Prestatieafspraken en Tarieven</w:t>
      </w:r>
      <w:r w:rsidRPr="007A69BB">
        <w:t>. Het niet (blijvend kunnen) voldoen aan één of meerdere eisen zal tot gevolg hebben dat u niet in aanmerkingen zal komen voor de gunning van de opdracht.</w:t>
      </w:r>
    </w:p>
    <w:p w:rsidR="00A979AC" w:rsidRPr="003E0DE8" w:rsidRDefault="00A979AC" w:rsidP="00A979AC">
      <w:pPr>
        <w:rPr>
          <w:color w:val="000080"/>
        </w:rPr>
      </w:pPr>
    </w:p>
    <w:p w:rsidR="00A979AC" w:rsidRPr="003E0DE8" w:rsidRDefault="00A979AC" w:rsidP="00A979AC">
      <w:pPr>
        <w:rPr>
          <w:color w:val="000080"/>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8100"/>
      </w:tblGrid>
      <w:tr w:rsidR="00A979AC" w:rsidRPr="003E0DE8" w:rsidTr="00461137">
        <w:trPr>
          <w:trHeight w:val="564"/>
        </w:trPr>
        <w:tc>
          <w:tcPr>
            <w:tcW w:w="468" w:type="dxa"/>
            <w:shd w:val="clear" w:color="auto" w:fill="CCCCCC"/>
          </w:tcPr>
          <w:p w:rsidR="00A979AC" w:rsidRPr="00EE4CDC" w:rsidRDefault="00A979AC" w:rsidP="00461137">
            <w:pPr>
              <w:rPr>
                <w:b/>
              </w:rPr>
            </w:pPr>
            <w:r w:rsidRPr="00EE4CDC">
              <w:rPr>
                <w:b/>
              </w:rPr>
              <w:t>1</w:t>
            </w:r>
          </w:p>
        </w:tc>
        <w:tc>
          <w:tcPr>
            <w:tcW w:w="8100" w:type="dxa"/>
            <w:shd w:val="clear" w:color="auto" w:fill="CCCCCC"/>
          </w:tcPr>
          <w:p w:rsidR="00A979AC" w:rsidRPr="00F64E1F" w:rsidRDefault="00A979AC" w:rsidP="00461137">
            <w:pPr>
              <w:rPr>
                <w:b/>
              </w:rPr>
            </w:pPr>
            <w:r w:rsidRPr="00F64E1F">
              <w:rPr>
                <w:b/>
              </w:rPr>
              <w:t>Algemene eisen</w:t>
            </w:r>
          </w:p>
        </w:tc>
      </w:tr>
      <w:tr w:rsidR="00A979AC" w:rsidRPr="003E0DE8" w:rsidTr="00461137">
        <w:tc>
          <w:tcPr>
            <w:tcW w:w="468" w:type="dxa"/>
          </w:tcPr>
          <w:p w:rsidR="00A979AC" w:rsidRPr="00F64E1F" w:rsidRDefault="00A979AC" w:rsidP="00461137">
            <w:r>
              <w:t>a</w:t>
            </w:r>
            <w:r w:rsidRPr="00F64E1F">
              <w:t>.</w:t>
            </w:r>
          </w:p>
        </w:tc>
        <w:tc>
          <w:tcPr>
            <w:tcW w:w="8100" w:type="dxa"/>
          </w:tcPr>
          <w:p w:rsidR="00A979AC" w:rsidRPr="00F64E1F" w:rsidRDefault="00A979AC" w:rsidP="00461137">
            <w:pPr>
              <w:rPr>
                <w:rFonts w:ascii="Times New Roman" w:hAnsi="Times New Roman"/>
                <w:sz w:val="24"/>
                <w:lang w:eastAsia="nl-NL"/>
              </w:rPr>
            </w:pPr>
            <w:r w:rsidRPr="00F64E1F">
              <w:t xml:space="preserve">De </w:t>
            </w:r>
            <w:r>
              <w:t xml:space="preserve">opdrachtnemer </w:t>
            </w:r>
            <w:r w:rsidRPr="00F64E1F">
              <w:t xml:space="preserve">voldoet gedurende de gehele contractperiode aan alle relevante wet- en regelgeving, waaronder de Jeugdwet 2015, het burgerlijk wetboek, </w:t>
            </w:r>
            <w:r>
              <w:t>de K</w:t>
            </w:r>
            <w:r w:rsidRPr="0023716C">
              <w:t xml:space="preserve">waliteitswet Zorginstellingen </w:t>
            </w:r>
            <w:r>
              <w:t xml:space="preserve">en </w:t>
            </w:r>
            <w:r w:rsidRPr="00F64E1F">
              <w:t xml:space="preserve">de van toepassing zijnde verordeningen van de gemeenten van de </w:t>
            </w:r>
            <w:r>
              <w:t>opdrachtgever</w:t>
            </w:r>
            <w:r w:rsidRPr="00F64E1F">
              <w:t>, alsook bijvoorbeeld brandveiligheidseisen.</w:t>
            </w:r>
          </w:p>
        </w:tc>
      </w:tr>
      <w:tr w:rsidR="00A979AC" w:rsidRPr="003E0DE8" w:rsidTr="00461137">
        <w:tc>
          <w:tcPr>
            <w:tcW w:w="468" w:type="dxa"/>
          </w:tcPr>
          <w:p w:rsidR="00A979AC" w:rsidRPr="00F64E1F" w:rsidRDefault="00A979AC" w:rsidP="00461137">
            <w:r>
              <w:t>b</w:t>
            </w:r>
            <w:r w:rsidRPr="00F64E1F">
              <w:t>.</w:t>
            </w:r>
          </w:p>
        </w:tc>
        <w:tc>
          <w:tcPr>
            <w:tcW w:w="8100" w:type="dxa"/>
          </w:tcPr>
          <w:p w:rsidR="00A979AC" w:rsidRPr="0059322A" w:rsidRDefault="00A979AC" w:rsidP="00461137">
            <w:pPr>
              <w:autoSpaceDE w:val="0"/>
              <w:autoSpaceDN w:val="0"/>
              <w:adjustRightInd w:val="0"/>
              <w:rPr>
                <w:rFonts w:cs="Arial"/>
                <w:szCs w:val="20"/>
              </w:rPr>
            </w:pPr>
            <w:r w:rsidRPr="00F64E1F">
              <w:t xml:space="preserve">De </w:t>
            </w:r>
            <w:r>
              <w:t xml:space="preserve">opdrachtnemer </w:t>
            </w:r>
            <w:r w:rsidRPr="00F64E1F">
              <w:rPr>
                <w:rFonts w:cs="Arial"/>
                <w:szCs w:val="20"/>
              </w:rPr>
              <w:t xml:space="preserve">heeft de aanbevelingen van de commissie Rouvoet vastgelegd in het kwaliteitskader </w:t>
            </w:r>
            <w:r w:rsidRPr="00F64E1F">
              <w:rPr>
                <w:rFonts w:eastAsia="Times New Roman" w:cs="Arial"/>
                <w:szCs w:val="20"/>
                <w:lang w:eastAsia="nl-NL"/>
              </w:rPr>
              <w:t>Voorko</w:t>
            </w:r>
            <w:r>
              <w:rPr>
                <w:rFonts w:eastAsia="Times New Roman" w:cs="Arial"/>
                <w:szCs w:val="20"/>
                <w:lang w:eastAsia="nl-NL"/>
              </w:rPr>
              <w:t>men Seksueel Misbruik per 01-01-</w:t>
            </w:r>
            <w:r w:rsidRPr="00F64E1F">
              <w:rPr>
                <w:rFonts w:eastAsia="Times New Roman" w:cs="Arial"/>
                <w:szCs w:val="20"/>
                <w:lang w:eastAsia="nl-NL"/>
              </w:rPr>
              <w:t xml:space="preserve">2015 </w:t>
            </w:r>
            <w:r w:rsidRPr="00F64E1F">
              <w:rPr>
                <w:rFonts w:cs="Arial"/>
                <w:szCs w:val="20"/>
              </w:rPr>
              <w:t>ingevoerd en voert alle in dit kader landelijke verplichte richtlijne</w:t>
            </w:r>
            <w:r>
              <w:rPr>
                <w:rFonts w:cs="Arial"/>
                <w:szCs w:val="20"/>
              </w:rPr>
              <w:t xml:space="preserve">n voor </w:t>
            </w:r>
            <w:proofErr w:type="spellStart"/>
            <w:r>
              <w:rPr>
                <w:rFonts w:cs="Arial"/>
                <w:szCs w:val="20"/>
              </w:rPr>
              <w:t>jeugdopdrachtnemers</w:t>
            </w:r>
            <w:proofErr w:type="spellEnd"/>
            <w:r>
              <w:rPr>
                <w:rFonts w:cs="Arial"/>
                <w:szCs w:val="20"/>
              </w:rPr>
              <w:t xml:space="preserve"> uit;</w:t>
            </w:r>
          </w:p>
        </w:tc>
      </w:tr>
      <w:tr w:rsidR="00A979AC" w:rsidRPr="003E0DE8" w:rsidTr="00461137">
        <w:tc>
          <w:tcPr>
            <w:tcW w:w="468" w:type="dxa"/>
          </w:tcPr>
          <w:p w:rsidR="00A979AC" w:rsidRPr="00F64E1F" w:rsidRDefault="00A979AC" w:rsidP="00461137">
            <w:r>
              <w:t>c</w:t>
            </w:r>
            <w:r w:rsidRPr="00F64E1F">
              <w:t>.</w:t>
            </w:r>
          </w:p>
        </w:tc>
        <w:tc>
          <w:tcPr>
            <w:tcW w:w="8100" w:type="dxa"/>
          </w:tcPr>
          <w:p w:rsidR="00A979AC" w:rsidRPr="00F64E1F" w:rsidRDefault="00A979AC" w:rsidP="00461137">
            <w:r w:rsidRPr="00F64E1F">
              <w:t xml:space="preserve">De </w:t>
            </w:r>
            <w:r>
              <w:t xml:space="preserve">opdrachtnemer </w:t>
            </w:r>
            <w:r w:rsidRPr="00F64E1F">
              <w:t xml:space="preserve">is, eventueel met gebruikmaking van onderaannemers, hoofdverantwoordelijk voor de dienstverlening waarvoor hij offreert </w:t>
            </w:r>
            <w:r>
              <w:t>en een overeenkomst ondertekent;</w:t>
            </w:r>
          </w:p>
        </w:tc>
      </w:tr>
      <w:tr w:rsidR="00A979AC" w:rsidRPr="003E0DE8" w:rsidTr="00461137">
        <w:tc>
          <w:tcPr>
            <w:tcW w:w="468" w:type="dxa"/>
          </w:tcPr>
          <w:p w:rsidR="00A979AC" w:rsidRPr="00F64E1F" w:rsidRDefault="00A979AC" w:rsidP="00461137">
            <w:r>
              <w:t>d</w:t>
            </w:r>
            <w:r w:rsidRPr="00F64E1F">
              <w:t>.</w:t>
            </w:r>
          </w:p>
        </w:tc>
        <w:tc>
          <w:tcPr>
            <w:tcW w:w="8100" w:type="dxa"/>
          </w:tcPr>
          <w:p w:rsidR="00A979AC" w:rsidRPr="00F64E1F" w:rsidRDefault="00A979AC" w:rsidP="00461137">
            <w:pPr>
              <w:rPr>
                <w:rFonts w:ascii="Helvetica" w:hAnsi="Helvetica" w:cs="Helvetica"/>
              </w:rPr>
            </w:pPr>
            <w:r w:rsidRPr="00F64E1F">
              <w:t xml:space="preserve">De </w:t>
            </w:r>
            <w:r>
              <w:t xml:space="preserve">opdrachtnemer </w:t>
            </w:r>
            <w:r w:rsidRPr="00F64E1F">
              <w:rPr>
                <w:rFonts w:cs="Arial"/>
              </w:rPr>
              <w:t xml:space="preserve">is zich bewust van de diversiteit in bevolkingssamenstelling van de </w:t>
            </w:r>
            <w:r>
              <w:rPr>
                <w:rFonts w:cs="Arial"/>
              </w:rPr>
              <w:t>gemeente</w:t>
            </w:r>
            <w:r w:rsidRPr="00F64E1F">
              <w:rPr>
                <w:rFonts w:cs="Arial"/>
              </w:rPr>
              <w:t xml:space="preserve"> en houdt in haar aanbod en bejegening derhalve rekening </w:t>
            </w:r>
            <w:r w:rsidRPr="00F64E1F">
              <w:rPr>
                <w:rFonts w:cs="Arial"/>
                <w:szCs w:val="20"/>
              </w:rPr>
              <w:t xml:space="preserve">met </w:t>
            </w:r>
            <w:r w:rsidRPr="00F64E1F">
              <w:rPr>
                <w:rFonts w:cs="Arial"/>
              </w:rPr>
              <w:t>de levenssituatie, culturele achtergrond en/of geloofsovertuiging van haar cliënten</w:t>
            </w:r>
            <w:r>
              <w:t>;</w:t>
            </w:r>
          </w:p>
        </w:tc>
      </w:tr>
      <w:tr w:rsidR="00A979AC" w:rsidRPr="003E0DE8" w:rsidTr="00461137">
        <w:tc>
          <w:tcPr>
            <w:tcW w:w="468" w:type="dxa"/>
          </w:tcPr>
          <w:p w:rsidR="00A979AC" w:rsidRPr="00F64E1F" w:rsidRDefault="00A979AC" w:rsidP="00461137">
            <w:r>
              <w:t>e</w:t>
            </w:r>
            <w:r w:rsidRPr="00F64E1F">
              <w:t>.</w:t>
            </w:r>
          </w:p>
        </w:tc>
        <w:tc>
          <w:tcPr>
            <w:tcW w:w="8100" w:type="dxa"/>
          </w:tcPr>
          <w:p w:rsidR="00A979AC" w:rsidRPr="00F64E1F" w:rsidRDefault="00A979AC" w:rsidP="00461137">
            <w:pPr>
              <w:rPr>
                <w:rFonts w:cs="Arial"/>
              </w:rPr>
            </w:pPr>
            <w:r>
              <w:rPr>
                <w:rFonts w:cs="Arial"/>
              </w:rPr>
              <w:t xml:space="preserve">De opdrachtnemer </w:t>
            </w:r>
            <w:r w:rsidRPr="00F64E1F">
              <w:rPr>
                <w:rFonts w:cs="Arial"/>
              </w:rPr>
              <w:t xml:space="preserve">gaat akkoord met het feit dat de </w:t>
            </w:r>
            <w:r>
              <w:rPr>
                <w:rFonts w:cs="Arial"/>
              </w:rPr>
              <w:t>opdrachtgever</w:t>
            </w:r>
            <w:r w:rsidRPr="00F64E1F">
              <w:rPr>
                <w:rFonts w:cs="Arial"/>
              </w:rPr>
              <w:t xml:space="preserve"> de onderdelen bepaalt van het door de </w:t>
            </w:r>
            <w:r>
              <w:rPr>
                <w:rFonts w:cs="Arial"/>
              </w:rPr>
              <w:t>opdrachtnemer</w:t>
            </w:r>
            <w:r w:rsidRPr="00F64E1F">
              <w:rPr>
                <w:rFonts w:cs="Arial"/>
              </w:rPr>
              <w:t xml:space="preserve"> te overhandigen </w:t>
            </w:r>
            <w:proofErr w:type="spellStart"/>
            <w:r w:rsidRPr="00F64E1F">
              <w:rPr>
                <w:rFonts w:cs="Arial"/>
              </w:rPr>
              <w:t>assurancerapport</w:t>
            </w:r>
            <w:proofErr w:type="spellEnd"/>
            <w:r w:rsidRPr="00F64E1F">
              <w:rPr>
                <w:rFonts w:cs="Arial"/>
              </w:rPr>
              <w:t xml:space="preserve">. Tenzij dit conflicteert met redelijkheid en billijkheid verleent </w:t>
            </w:r>
            <w:r>
              <w:rPr>
                <w:rFonts w:cs="Arial"/>
              </w:rPr>
              <w:t>Opdrachtnemer hieraan zijn medewerking;</w:t>
            </w:r>
          </w:p>
        </w:tc>
      </w:tr>
      <w:tr w:rsidR="00A979AC" w:rsidRPr="003E0DE8" w:rsidTr="00461137">
        <w:tc>
          <w:tcPr>
            <w:tcW w:w="468" w:type="dxa"/>
          </w:tcPr>
          <w:p w:rsidR="00A979AC" w:rsidRPr="00F64E1F" w:rsidRDefault="00A979AC" w:rsidP="00461137">
            <w:r>
              <w:t>f</w:t>
            </w:r>
            <w:r w:rsidRPr="00F64E1F">
              <w:t>.</w:t>
            </w:r>
          </w:p>
          <w:p w:rsidR="00A979AC" w:rsidRPr="00F64E1F" w:rsidRDefault="00A979AC" w:rsidP="00461137"/>
          <w:p w:rsidR="00A979AC" w:rsidRPr="00F64E1F" w:rsidRDefault="00A979AC" w:rsidP="00461137"/>
          <w:p w:rsidR="00A979AC" w:rsidRPr="00F64E1F" w:rsidRDefault="00A979AC" w:rsidP="00461137"/>
        </w:tc>
        <w:tc>
          <w:tcPr>
            <w:tcW w:w="8100" w:type="dxa"/>
          </w:tcPr>
          <w:p w:rsidR="00A979AC" w:rsidRPr="00F64E1F" w:rsidRDefault="00A979AC" w:rsidP="00461137">
            <w:r>
              <w:t>De opdrachtnemer stelt conform de J</w:t>
            </w:r>
            <w:r w:rsidRPr="00F64E1F">
              <w:t xml:space="preserve">eugdwet 2015 een jaardocument en financiële verantwoording op en publiceert tijdig dit document conform de jeugdwet en overige landelijke richtlijnen. Op verzoek van de </w:t>
            </w:r>
            <w:r>
              <w:t>opdrachtgever</w:t>
            </w:r>
            <w:r w:rsidRPr="00F64E1F">
              <w:t xml:space="preserve"> levert </w:t>
            </w:r>
            <w:r>
              <w:t>opdrachtnemer</w:t>
            </w:r>
            <w:r w:rsidRPr="00F64E1F">
              <w:t xml:space="preserve"> zijn Jaardocument Maatschappelijke Verantwoording (JMV) Zorginstelling en/of financiële verantwoording aan.</w:t>
            </w:r>
          </w:p>
        </w:tc>
      </w:tr>
      <w:tr w:rsidR="00A979AC" w:rsidRPr="003E0DE8" w:rsidTr="00461137">
        <w:tc>
          <w:tcPr>
            <w:tcW w:w="468" w:type="dxa"/>
          </w:tcPr>
          <w:p w:rsidR="00A979AC" w:rsidRDefault="00A979AC" w:rsidP="00461137">
            <w:r>
              <w:t>g.</w:t>
            </w:r>
          </w:p>
        </w:tc>
        <w:tc>
          <w:tcPr>
            <w:tcW w:w="8100" w:type="dxa"/>
          </w:tcPr>
          <w:p w:rsidR="00A979AC" w:rsidRDefault="00A979AC" w:rsidP="00461137">
            <w:r>
              <w:t>Opdrachtnemer verklaart dat de bezoldiging van haar personeel in lijn is met de Wet Normering Topinkomens. Indien hiervan nu nog geen sprake is, verwachten wij een plan van aanpak van opdrachtnemer om dit op zo kort mogelijk termijn te realiseren.</w:t>
            </w:r>
          </w:p>
        </w:tc>
      </w:tr>
      <w:tr w:rsidR="00A979AC" w:rsidRPr="003E0DE8" w:rsidTr="00461137">
        <w:tc>
          <w:tcPr>
            <w:tcW w:w="468" w:type="dxa"/>
            <w:shd w:val="clear" w:color="auto" w:fill="B3B3B3"/>
          </w:tcPr>
          <w:p w:rsidR="00A979AC" w:rsidRPr="00EE4CDC" w:rsidRDefault="00A979AC" w:rsidP="00461137">
            <w:pPr>
              <w:rPr>
                <w:b/>
                <w:color w:val="000080"/>
              </w:rPr>
            </w:pPr>
            <w:r w:rsidRPr="00EE4CDC">
              <w:rPr>
                <w:b/>
                <w:color w:val="000080"/>
              </w:rPr>
              <w:t>2</w:t>
            </w:r>
          </w:p>
          <w:p w:rsidR="00A979AC" w:rsidRPr="003E0DE8" w:rsidRDefault="00A979AC" w:rsidP="00461137">
            <w:pPr>
              <w:rPr>
                <w:color w:val="000080"/>
              </w:rPr>
            </w:pPr>
          </w:p>
        </w:tc>
        <w:tc>
          <w:tcPr>
            <w:tcW w:w="8100" w:type="dxa"/>
            <w:shd w:val="clear" w:color="auto" w:fill="B3B3B3"/>
          </w:tcPr>
          <w:p w:rsidR="00A979AC" w:rsidRPr="00F64E1F" w:rsidRDefault="00A979AC" w:rsidP="00461137">
            <w:pPr>
              <w:rPr>
                <w:b/>
              </w:rPr>
            </w:pPr>
            <w:r>
              <w:rPr>
                <w:b/>
              </w:rPr>
              <w:t>D</w:t>
            </w:r>
            <w:r w:rsidRPr="00F64E1F">
              <w:rPr>
                <w:b/>
              </w:rPr>
              <w:t>eskundigheid</w:t>
            </w:r>
            <w:r>
              <w:rPr>
                <w:b/>
              </w:rPr>
              <w:t xml:space="preserve"> en inzet van</w:t>
            </w:r>
            <w:r w:rsidRPr="00F64E1F">
              <w:rPr>
                <w:b/>
              </w:rPr>
              <w:t xml:space="preserve"> personeel en vrijwilligers</w:t>
            </w:r>
          </w:p>
        </w:tc>
      </w:tr>
      <w:tr w:rsidR="00A979AC" w:rsidRPr="003E0DE8" w:rsidTr="00461137">
        <w:tc>
          <w:tcPr>
            <w:tcW w:w="468" w:type="dxa"/>
          </w:tcPr>
          <w:p w:rsidR="00A979AC" w:rsidRPr="003E0DE8" w:rsidRDefault="00A979AC" w:rsidP="00461137">
            <w:pPr>
              <w:rPr>
                <w:color w:val="000080"/>
              </w:rPr>
            </w:pPr>
            <w:r>
              <w:t>a</w:t>
            </w:r>
            <w:r w:rsidRPr="003E0DE8">
              <w:rPr>
                <w:color w:val="000080"/>
              </w:rPr>
              <w:t>.</w:t>
            </w:r>
          </w:p>
        </w:tc>
        <w:tc>
          <w:tcPr>
            <w:tcW w:w="8100" w:type="dxa"/>
          </w:tcPr>
          <w:p w:rsidR="00A979AC" w:rsidRPr="00F64E1F" w:rsidRDefault="00A979AC" w:rsidP="00461137">
            <w:pPr>
              <w:autoSpaceDE w:val="0"/>
              <w:autoSpaceDN w:val="0"/>
              <w:adjustRightInd w:val="0"/>
              <w:rPr>
                <w:szCs w:val="20"/>
              </w:rPr>
            </w:pPr>
            <w:r>
              <w:rPr>
                <w:rFonts w:cs="Arial"/>
                <w:szCs w:val="20"/>
              </w:rPr>
              <w:t xml:space="preserve">De opdrachtnemer </w:t>
            </w:r>
            <w:r w:rsidRPr="0059322A">
              <w:rPr>
                <w:rFonts w:cs="Arial"/>
                <w:szCs w:val="20"/>
              </w:rPr>
              <w:t>zet professionals in die verantwoorde</w:t>
            </w:r>
            <w:r>
              <w:rPr>
                <w:rFonts w:cs="Arial"/>
                <w:szCs w:val="20"/>
              </w:rPr>
              <w:t xml:space="preserve"> hulp bieden overeenkomstig de J</w:t>
            </w:r>
            <w:r w:rsidRPr="0059322A">
              <w:rPr>
                <w:rFonts w:cs="Arial"/>
                <w:szCs w:val="20"/>
              </w:rPr>
              <w:t>eugdwet, kwaliteitswet Zorginstellingen, BIG en WGBO</w:t>
            </w:r>
            <w:r>
              <w:rPr>
                <w:rFonts w:cs="Arial"/>
                <w:szCs w:val="20"/>
              </w:rPr>
              <w:t xml:space="preserve"> en andere voor de zorgverlener en medisch specialist van toepassing zijnde wet- en regelgeving</w:t>
            </w:r>
            <w:r w:rsidRPr="0059322A">
              <w:rPr>
                <w:rFonts w:cs="Arial"/>
                <w:szCs w:val="20"/>
              </w:rPr>
              <w:t xml:space="preserve">. </w:t>
            </w:r>
            <w:r w:rsidRPr="0059322A">
              <w:rPr>
                <w:rFonts w:cs="Arial"/>
                <w:szCs w:val="20"/>
                <w:lang w:eastAsia="nl-NL"/>
              </w:rPr>
              <w:t xml:space="preserve">De kwaliteitswet is gericht op instellingen in de zorg maar ook </w:t>
            </w:r>
            <w:r>
              <w:rPr>
                <w:rFonts w:cs="Arial"/>
                <w:szCs w:val="20"/>
                <w:lang w:eastAsia="nl-NL"/>
              </w:rPr>
              <w:t xml:space="preserve">op </w:t>
            </w:r>
            <w:r w:rsidRPr="0059322A">
              <w:rPr>
                <w:rFonts w:cs="Arial"/>
                <w:szCs w:val="20"/>
                <w:lang w:eastAsia="nl-NL"/>
              </w:rPr>
              <w:t xml:space="preserve">zelfstandige zorgverleners voor zover zij niet alleen werken. </w:t>
            </w:r>
            <w:r w:rsidRPr="00F64E1F">
              <w:rPr>
                <w:szCs w:val="20"/>
              </w:rPr>
              <w:t xml:space="preserve">Onder verantwoorde hulp wordt in de </w:t>
            </w:r>
            <w:r>
              <w:rPr>
                <w:szCs w:val="20"/>
              </w:rPr>
              <w:t>jeugd</w:t>
            </w:r>
            <w:r w:rsidRPr="00F64E1F">
              <w:rPr>
                <w:szCs w:val="20"/>
              </w:rPr>
              <w:t>wet verstaan:</w:t>
            </w:r>
          </w:p>
          <w:p w:rsidR="00A979AC" w:rsidRPr="00F64E1F" w:rsidRDefault="00A979AC" w:rsidP="00461137">
            <w:pPr>
              <w:rPr>
                <w:rFonts w:ascii="Times New Roman" w:hAnsi="Times New Roman"/>
                <w:sz w:val="24"/>
                <w:lang w:eastAsia="nl-NL"/>
              </w:rPr>
            </w:pPr>
            <w:r w:rsidRPr="00F64E1F">
              <w:rPr>
                <w:i/>
                <w:szCs w:val="20"/>
              </w:rPr>
              <w:t>‘Hulp van goed niveau, die in ieder geval veilig, doeltreffend, doelmatig en cliëntgericht wordt verleend en die is afgestemd op de reële behoefte van de jeugdige of ouder’.</w:t>
            </w:r>
          </w:p>
        </w:tc>
      </w:tr>
      <w:tr w:rsidR="00A979AC" w:rsidRPr="003E0DE8" w:rsidTr="00461137">
        <w:tc>
          <w:tcPr>
            <w:tcW w:w="468" w:type="dxa"/>
          </w:tcPr>
          <w:p w:rsidR="00A979AC" w:rsidRDefault="00A979AC" w:rsidP="00461137">
            <w:r>
              <w:t>b.</w:t>
            </w:r>
          </w:p>
        </w:tc>
        <w:tc>
          <w:tcPr>
            <w:tcW w:w="8100" w:type="dxa"/>
          </w:tcPr>
          <w:p w:rsidR="00A979AC" w:rsidRPr="00B65804" w:rsidRDefault="00A979AC" w:rsidP="00461137">
            <w:pPr>
              <w:autoSpaceDE w:val="0"/>
              <w:autoSpaceDN w:val="0"/>
              <w:adjustRightInd w:val="0"/>
              <w:rPr>
                <w:rFonts w:cs="Arial"/>
                <w:szCs w:val="20"/>
              </w:rPr>
            </w:pPr>
            <w:r w:rsidRPr="00B65804">
              <w:rPr>
                <w:rFonts w:cs="Arial"/>
                <w:szCs w:val="20"/>
              </w:rPr>
              <w:t xml:space="preserve">Indien de inschrijving van de opdrachtnemer of een van diens medebehandelaars in het BIG-register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tijdelijk) praktijk uit te oefenen. </w:t>
            </w:r>
          </w:p>
          <w:p w:rsidR="00A979AC" w:rsidRDefault="00A979AC" w:rsidP="00461137">
            <w:pPr>
              <w:autoSpaceDE w:val="0"/>
              <w:autoSpaceDN w:val="0"/>
              <w:adjustRightInd w:val="0"/>
              <w:rPr>
                <w:rFonts w:cs="Arial"/>
                <w:szCs w:val="20"/>
              </w:rPr>
            </w:pPr>
            <w:r w:rsidRPr="00B65804">
              <w:rPr>
                <w:rFonts w:cs="Arial"/>
                <w:szCs w:val="20"/>
              </w:rPr>
              <w:t xml:space="preserve">Opdrachtnemer informeert opdrachtgever over de aard en de inhoud van elke melding aan de inspectie op grond van artikel 4.1.8 van de Jeugdwet.  </w:t>
            </w:r>
          </w:p>
        </w:tc>
      </w:tr>
      <w:tr w:rsidR="00A979AC" w:rsidRPr="003E0DE8" w:rsidTr="00461137">
        <w:tc>
          <w:tcPr>
            <w:tcW w:w="468" w:type="dxa"/>
          </w:tcPr>
          <w:p w:rsidR="00A979AC" w:rsidRDefault="00A979AC" w:rsidP="00461137">
            <w:r>
              <w:t>c.</w:t>
            </w:r>
          </w:p>
        </w:tc>
        <w:tc>
          <w:tcPr>
            <w:tcW w:w="8100" w:type="dxa"/>
          </w:tcPr>
          <w:p w:rsidR="00A979AC" w:rsidRDefault="00A979AC" w:rsidP="00461137">
            <w:pPr>
              <w:autoSpaceDE w:val="0"/>
              <w:autoSpaceDN w:val="0"/>
              <w:adjustRightInd w:val="0"/>
              <w:rPr>
                <w:rFonts w:cs="Arial"/>
                <w:szCs w:val="20"/>
              </w:rPr>
            </w:pPr>
            <w:r>
              <w:rPr>
                <w:rFonts w:cs="Arial"/>
                <w:szCs w:val="20"/>
              </w:rPr>
              <w:t>Opdrachtnemer werkt conform het protocol “Dyslexie, Diagnose en Behandeling” (Nationaal Referentiecentrum Dyslexie 2013).</w:t>
            </w:r>
          </w:p>
        </w:tc>
      </w:tr>
      <w:tr w:rsidR="00A979AC" w:rsidRPr="003E0DE8" w:rsidTr="00461137">
        <w:tc>
          <w:tcPr>
            <w:tcW w:w="468" w:type="dxa"/>
          </w:tcPr>
          <w:p w:rsidR="00A979AC" w:rsidRPr="00196C0F" w:rsidRDefault="00A979AC" w:rsidP="00461137">
            <w:r>
              <w:t>d</w:t>
            </w:r>
            <w:r w:rsidRPr="00196C0F">
              <w:t>.</w:t>
            </w:r>
          </w:p>
        </w:tc>
        <w:tc>
          <w:tcPr>
            <w:tcW w:w="8100" w:type="dxa"/>
          </w:tcPr>
          <w:p w:rsidR="00A979AC" w:rsidRPr="00F64E1F" w:rsidRDefault="00A979AC" w:rsidP="00461137">
            <w:r>
              <w:t xml:space="preserve">De opdrachtnemer </w:t>
            </w:r>
            <w:r w:rsidRPr="00F64E1F">
              <w:t>zet professionals</w:t>
            </w:r>
            <w:r>
              <w:t xml:space="preserve"> en vrijwilligers, die in contact komen met cliënten,</w:t>
            </w:r>
            <w:r w:rsidRPr="00F64E1F">
              <w:t xml:space="preserve"> in die bij indiensttreding</w:t>
            </w:r>
            <w:r>
              <w:t xml:space="preserve"> </w:t>
            </w:r>
            <w:r w:rsidRPr="00F64E1F">
              <w:t>een Verklaring Omtrent het Gedrag (VOG) he</w:t>
            </w:r>
            <w:r>
              <w:t>bben overlegd. De verklaring mocht daarbij</w:t>
            </w:r>
            <w:r w:rsidRPr="00F64E1F">
              <w:t xml:space="preserve"> niet ouder zijn dan 3 maanden.</w:t>
            </w:r>
          </w:p>
        </w:tc>
      </w:tr>
      <w:tr w:rsidR="00A979AC" w:rsidRPr="003E0DE8" w:rsidTr="00461137">
        <w:tc>
          <w:tcPr>
            <w:tcW w:w="468" w:type="dxa"/>
          </w:tcPr>
          <w:p w:rsidR="00A979AC" w:rsidRPr="00196C0F" w:rsidRDefault="00A979AC" w:rsidP="00461137">
            <w:r>
              <w:lastRenderedPageBreak/>
              <w:t>e.</w:t>
            </w:r>
          </w:p>
        </w:tc>
        <w:tc>
          <w:tcPr>
            <w:tcW w:w="8100" w:type="dxa"/>
          </w:tcPr>
          <w:p w:rsidR="00A979AC" w:rsidRPr="00245C19" w:rsidRDefault="00A979AC" w:rsidP="00461137">
            <w:pPr>
              <w:rPr>
                <w:szCs w:val="20"/>
              </w:rPr>
            </w:pPr>
            <w:r w:rsidRPr="00245C19">
              <w:rPr>
                <w:szCs w:val="20"/>
              </w:rPr>
              <w:t xml:space="preserve">Om de juistheid en rechtmatigheid van de ingediende </w:t>
            </w:r>
            <w:r>
              <w:rPr>
                <w:szCs w:val="20"/>
              </w:rPr>
              <w:t xml:space="preserve">declaraties en levering van zorg </w:t>
            </w:r>
            <w:r w:rsidRPr="00245C19">
              <w:rPr>
                <w:szCs w:val="20"/>
              </w:rPr>
              <w:t xml:space="preserve">te kunnen beoordelen kan de </w:t>
            </w:r>
            <w:r>
              <w:rPr>
                <w:szCs w:val="20"/>
              </w:rPr>
              <w:t>opdrachtgever</w:t>
            </w:r>
            <w:r w:rsidRPr="00245C19">
              <w:rPr>
                <w:szCs w:val="20"/>
              </w:rPr>
              <w:t xml:space="preserve"> de volgende instrumenten inzetten:</w:t>
            </w:r>
          </w:p>
          <w:p w:rsidR="00A979AC" w:rsidRPr="00245C19" w:rsidRDefault="00A979AC" w:rsidP="00A979AC">
            <w:pPr>
              <w:numPr>
                <w:ilvl w:val="0"/>
                <w:numId w:val="2"/>
              </w:numPr>
              <w:rPr>
                <w:szCs w:val="20"/>
              </w:rPr>
            </w:pPr>
            <w:r w:rsidRPr="00245C19">
              <w:rPr>
                <w:szCs w:val="20"/>
              </w:rPr>
              <w:t>Beoordeling van het jaarverslag en de jaarrekening, de cijfers hierin dienen te herleiden zijn naar de gemeenten waar de zorg is geleverd.</w:t>
            </w:r>
          </w:p>
          <w:p w:rsidR="00A979AC" w:rsidRPr="00245C19" w:rsidRDefault="00A979AC" w:rsidP="00A979AC">
            <w:pPr>
              <w:numPr>
                <w:ilvl w:val="0"/>
                <w:numId w:val="2"/>
              </w:numPr>
              <w:rPr>
                <w:szCs w:val="20"/>
              </w:rPr>
            </w:pPr>
            <w:r w:rsidRPr="00245C19">
              <w:rPr>
                <w:szCs w:val="20"/>
              </w:rPr>
              <w:t xml:space="preserve">Een, door uw instelling aan te leveren, AO/IC verklaring (ISAE 3402) van uw externe accountant of een </w:t>
            </w:r>
            <w:proofErr w:type="spellStart"/>
            <w:r w:rsidRPr="00245C19">
              <w:rPr>
                <w:szCs w:val="20"/>
              </w:rPr>
              <w:t>bes</w:t>
            </w:r>
            <w:r>
              <w:rPr>
                <w:szCs w:val="20"/>
              </w:rPr>
              <w:t>tuursverklaring</w:t>
            </w:r>
            <w:proofErr w:type="spellEnd"/>
            <w:r>
              <w:rPr>
                <w:szCs w:val="20"/>
              </w:rPr>
              <w:t xml:space="preserve"> waarin verklaard</w:t>
            </w:r>
            <w:r w:rsidRPr="00245C19">
              <w:rPr>
                <w:szCs w:val="20"/>
              </w:rPr>
              <w:t xml:space="preserve"> wordt dat de interne organisatie op orde is.</w:t>
            </w:r>
          </w:p>
          <w:p w:rsidR="00A979AC" w:rsidRPr="00245C19" w:rsidRDefault="00A979AC" w:rsidP="00A979AC">
            <w:pPr>
              <w:numPr>
                <w:ilvl w:val="0"/>
                <w:numId w:val="2"/>
              </w:numPr>
              <w:rPr>
                <w:szCs w:val="20"/>
              </w:rPr>
            </w:pPr>
            <w:r>
              <w:rPr>
                <w:szCs w:val="20"/>
              </w:rPr>
              <w:t>Door middel van materië</w:t>
            </w:r>
            <w:r w:rsidRPr="00245C19">
              <w:rPr>
                <w:szCs w:val="20"/>
              </w:rPr>
              <w:t xml:space="preserve">le- en kwaliteitscontroles toetsen of de gedeclareerde hulp daadwerkelijk en volgens de voorwaarden en kwaliteitskenmerken geleverd is. Dit kan steekproefsgewijs plaatsvinden. Hiertoe zal uw instelling inzage moeten geven in dossiers aan een beperkt aantal medewerkers van de </w:t>
            </w:r>
            <w:r>
              <w:rPr>
                <w:szCs w:val="20"/>
              </w:rPr>
              <w:t>opdrachtgever</w:t>
            </w:r>
            <w:r w:rsidRPr="00945070">
              <w:rPr>
                <w:szCs w:val="20"/>
              </w:rPr>
              <w:t xml:space="preserve">, </w:t>
            </w:r>
            <w:r w:rsidRPr="00945070">
              <w:t xml:space="preserve">die conform vastgesteld </w:t>
            </w:r>
            <w:proofErr w:type="spellStart"/>
            <w:r w:rsidRPr="00945070">
              <w:t>privacyprotocol</w:t>
            </w:r>
            <w:proofErr w:type="spellEnd"/>
            <w:r w:rsidRPr="00945070">
              <w:t xml:space="preserve"> hun werkzaamheden uitvoeren</w:t>
            </w:r>
            <w:r w:rsidRPr="00945070">
              <w:rPr>
                <w:szCs w:val="20"/>
              </w:rPr>
              <w:t>. Dossiercontroles</w:t>
            </w:r>
            <w:r w:rsidRPr="00245C19">
              <w:rPr>
                <w:szCs w:val="20"/>
              </w:rPr>
              <w:t xml:space="preserve"> vinden alleen plaats als andere controle methodieken (statistische analyse/spiegelinformatie, logica/</w:t>
            </w:r>
            <w:proofErr w:type="spellStart"/>
            <w:r w:rsidRPr="00245C19">
              <w:rPr>
                <w:szCs w:val="20"/>
              </w:rPr>
              <w:t>verbandscontrole</w:t>
            </w:r>
            <w:proofErr w:type="spellEnd"/>
            <w:r w:rsidRPr="00245C19">
              <w:rPr>
                <w:szCs w:val="20"/>
              </w:rPr>
              <w:t>) onvoldoende zekerheid geven over de juistheid, rechtmatigheid en doelmatigheid van de geleverde prestatie.</w:t>
            </w:r>
          </w:p>
        </w:tc>
      </w:tr>
      <w:tr w:rsidR="00A979AC" w:rsidRPr="003E0DE8" w:rsidTr="00461137">
        <w:tc>
          <w:tcPr>
            <w:tcW w:w="468" w:type="dxa"/>
          </w:tcPr>
          <w:p w:rsidR="00A979AC" w:rsidRPr="00196C0F" w:rsidRDefault="00A979AC" w:rsidP="00461137">
            <w:r>
              <w:t>f.</w:t>
            </w:r>
          </w:p>
        </w:tc>
        <w:tc>
          <w:tcPr>
            <w:tcW w:w="8100" w:type="dxa"/>
          </w:tcPr>
          <w:p w:rsidR="00A979AC" w:rsidRPr="00196C0F" w:rsidRDefault="00A979AC" w:rsidP="00A979AC">
            <w:pPr>
              <w:numPr>
                <w:ilvl w:val="0"/>
                <w:numId w:val="6"/>
              </w:numPr>
            </w:pPr>
            <w:r>
              <w:t xml:space="preserve">De opdrachtnemer </w:t>
            </w:r>
            <w:r w:rsidRPr="00196C0F">
              <w:t xml:space="preserve">bewaart de bescheiden en digitale gegevensbestanden die ten grondslag liggen aan de declaratie van een verrichting. Het daarbij behorende </w:t>
            </w:r>
            <w:r>
              <w:t xml:space="preserve">bewijs van rechtmatigheid en overige documenten </w:t>
            </w:r>
            <w:r w:rsidRPr="00196C0F">
              <w:t xml:space="preserve">blijven gedurende de wettelijke termijnen beschikbaar voor de </w:t>
            </w:r>
            <w:r>
              <w:t>opdrachtgever</w:t>
            </w:r>
            <w:r w:rsidRPr="00196C0F">
              <w:t xml:space="preserve"> ten behoeve van controledoeleinden, ook nadat deze overeenkomst is geëindigd. </w:t>
            </w:r>
          </w:p>
          <w:p w:rsidR="00A979AC" w:rsidRPr="00620F42" w:rsidRDefault="00A979AC" w:rsidP="00A979AC">
            <w:pPr>
              <w:numPr>
                <w:ilvl w:val="0"/>
                <w:numId w:val="6"/>
              </w:numPr>
            </w:pPr>
            <w:r>
              <w:t>De o</w:t>
            </w:r>
            <w:r w:rsidRPr="00196C0F">
              <w:t xml:space="preserve">pdrachtnemer voert een deugdelijke administratie en beschikt over een deugdelijk cliëntendossier waaruit blijkt dat zorg geleverd is conform hetgeen contractueel is overeengekomen. Een deel van de uitvoering van een controle of fraudeonderzoek kan ter plaatse van de </w:t>
            </w:r>
            <w:r>
              <w:t>o</w:t>
            </w:r>
            <w:r w:rsidRPr="00196C0F">
              <w:t>pdrachtnemer plaatsvinden. Controle heeft betrekking op hetgeen contractueel is overeengekomen (waaronder maar niet beperkt tot van toepassing zijnde wet- en regelgeving, gemeentelijke verordeningen en de eisen gesteld in de inkoopprocedure).</w:t>
            </w:r>
            <w:r>
              <w:t xml:space="preserve"> </w:t>
            </w:r>
            <w:r w:rsidRPr="00196C0F">
              <w:t xml:space="preserve">Opdrachtnemer is verplicht hier medewerking aan te verlenen. </w:t>
            </w:r>
          </w:p>
          <w:p w:rsidR="00A979AC" w:rsidRDefault="00A979AC" w:rsidP="00A979AC">
            <w:pPr>
              <w:numPr>
                <w:ilvl w:val="0"/>
                <w:numId w:val="5"/>
              </w:numPr>
            </w:pPr>
            <w:r w:rsidRPr="00196C0F">
              <w:t xml:space="preserve">De </w:t>
            </w:r>
            <w:r>
              <w:t>opdrachtgever</w:t>
            </w:r>
            <w:r w:rsidRPr="00196C0F">
              <w:t xml:space="preserve"> stelt de </w:t>
            </w:r>
            <w:r>
              <w:t>opdrachtnemer</w:t>
            </w:r>
            <w:r w:rsidRPr="00196C0F">
              <w:t xml:space="preserve"> schriftelijk in kennis van de voorlopige bevindingen van een controle middels een conceptrapport. De opdrachtnemer wordt in de gelegenheid gesteld binnen een redelijke termijn te reageren op deze bevindingen. De </w:t>
            </w:r>
            <w:r>
              <w:t>opdrachtgever</w:t>
            </w:r>
            <w:r w:rsidRPr="00196C0F">
              <w:t xml:space="preserve"> is vrij de reactie van de </w:t>
            </w:r>
            <w:r>
              <w:t>opdrachtnemer</w:t>
            </w:r>
            <w:r w:rsidRPr="00196C0F">
              <w:t xml:space="preserve"> al dan niet te betrekken bij de vaststelling van de definitieve uitkomsten van de controle in het eindrapport en stuurt de </w:t>
            </w:r>
            <w:r>
              <w:t>opdrachtnemer</w:t>
            </w:r>
            <w:r w:rsidRPr="00196C0F">
              <w:t xml:space="preserve"> een afschrift van de definitieve versie van het eindrapport. </w:t>
            </w:r>
          </w:p>
          <w:p w:rsidR="00A979AC" w:rsidRPr="00196C0F" w:rsidRDefault="00A979AC" w:rsidP="00A979AC">
            <w:pPr>
              <w:numPr>
                <w:ilvl w:val="0"/>
                <w:numId w:val="5"/>
              </w:numPr>
            </w:pPr>
            <w:r w:rsidRPr="00196C0F">
              <w:t xml:space="preserve">Als de uitkomst van een controle hiertoe aanleiding geeft, kan het resultaat, eventueel met terugwerkende kracht, ook nadat de overeenkomst is beëindigd, worden verrekend met door de opdrachtnemer ingediende declaraties c.q. worden teruggevorderd. Over de eventuele verrekening en/of terugvordering vindt vooraf communicatie plaats met opdrachtnemer. </w:t>
            </w:r>
          </w:p>
        </w:tc>
      </w:tr>
      <w:tr w:rsidR="00A979AC" w:rsidRPr="003E0DE8" w:rsidTr="00461137">
        <w:tc>
          <w:tcPr>
            <w:tcW w:w="468" w:type="dxa"/>
          </w:tcPr>
          <w:p w:rsidR="00A979AC" w:rsidRPr="00196C0F" w:rsidRDefault="00A979AC" w:rsidP="00461137">
            <w:r>
              <w:t>g.</w:t>
            </w:r>
          </w:p>
        </w:tc>
        <w:tc>
          <w:tcPr>
            <w:tcW w:w="8100" w:type="dxa"/>
          </w:tcPr>
          <w:p w:rsidR="00A979AC" w:rsidRPr="00BA1C36" w:rsidRDefault="00A979AC" w:rsidP="00461137">
            <w:r w:rsidRPr="00BA1C36">
              <w:t>De opdrachtnemer stelt gedurende de gehele contractperiode op wijkniveau onderstaande indicatoren beschikbaar in de kwartaalrapportages en het jaarverslag:</w:t>
            </w:r>
          </w:p>
          <w:p w:rsidR="00A979AC" w:rsidRPr="00BA1C36" w:rsidRDefault="00A979AC" w:rsidP="00A979AC">
            <w:pPr>
              <w:numPr>
                <w:ilvl w:val="0"/>
                <w:numId w:val="3"/>
              </w:numPr>
              <w:outlineLvl w:val="0"/>
            </w:pPr>
            <w:r w:rsidRPr="00BA1C36">
              <w:t>Cliënttevredenheid, 3 maandelijks (kwartaal);</w:t>
            </w:r>
          </w:p>
        </w:tc>
      </w:tr>
      <w:tr w:rsidR="00A979AC" w:rsidRPr="003E0DE8" w:rsidTr="00461137">
        <w:tc>
          <w:tcPr>
            <w:tcW w:w="468" w:type="dxa"/>
          </w:tcPr>
          <w:p w:rsidR="00A979AC" w:rsidRPr="00196C0F" w:rsidRDefault="00A979AC" w:rsidP="00461137">
            <w:r>
              <w:t>h.</w:t>
            </w:r>
          </w:p>
        </w:tc>
        <w:tc>
          <w:tcPr>
            <w:tcW w:w="8100" w:type="dxa"/>
          </w:tcPr>
          <w:p w:rsidR="00A979AC" w:rsidRPr="00196C0F" w:rsidRDefault="00A979AC" w:rsidP="00461137">
            <w:r>
              <w:t>De opdrachtnemer</w:t>
            </w:r>
            <w:r w:rsidRPr="00196C0F">
              <w:t xml:space="preserve"> levert tijdig en conform de wettelijke en landelijke regels de gevraagde informatie aan ten behoeve van de landelijke dataset beleidsinformatie Jeugd</w:t>
            </w:r>
            <w:r>
              <w:t>.</w:t>
            </w:r>
          </w:p>
        </w:tc>
      </w:tr>
      <w:tr w:rsidR="00A979AC" w:rsidRPr="003E0DE8" w:rsidTr="00461137">
        <w:tc>
          <w:tcPr>
            <w:tcW w:w="468" w:type="dxa"/>
            <w:shd w:val="clear" w:color="auto" w:fill="CCCCCC"/>
          </w:tcPr>
          <w:p w:rsidR="00A979AC" w:rsidRDefault="00A979AC" w:rsidP="00461137">
            <w:pPr>
              <w:rPr>
                <w:b/>
              </w:rPr>
            </w:pPr>
            <w:r>
              <w:rPr>
                <w:b/>
              </w:rPr>
              <w:t>3</w:t>
            </w:r>
          </w:p>
          <w:p w:rsidR="00A979AC" w:rsidRPr="00196C0F" w:rsidRDefault="00A979AC" w:rsidP="00461137">
            <w:pPr>
              <w:rPr>
                <w:b/>
              </w:rPr>
            </w:pPr>
          </w:p>
        </w:tc>
        <w:tc>
          <w:tcPr>
            <w:tcW w:w="8100" w:type="dxa"/>
            <w:shd w:val="clear" w:color="auto" w:fill="CCCCCC"/>
          </w:tcPr>
          <w:p w:rsidR="00A979AC" w:rsidRPr="00196C0F" w:rsidRDefault="00A979AC" w:rsidP="00461137">
            <w:pPr>
              <w:rPr>
                <w:b/>
              </w:rPr>
            </w:pPr>
            <w:r w:rsidRPr="00196C0F">
              <w:rPr>
                <w:b/>
              </w:rPr>
              <w:t>Prestaties en tarieven</w:t>
            </w:r>
          </w:p>
        </w:tc>
      </w:tr>
      <w:tr w:rsidR="00A979AC" w:rsidRPr="003E0DE8" w:rsidTr="00461137">
        <w:trPr>
          <w:trHeight w:val="83"/>
        </w:trPr>
        <w:tc>
          <w:tcPr>
            <w:tcW w:w="468" w:type="dxa"/>
          </w:tcPr>
          <w:p w:rsidR="00A979AC" w:rsidRPr="00196C0F" w:rsidRDefault="00A979AC" w:rsidP="00461137">
            <w:r>
              <w:t>a.</w:t>
            </w:r>
          </w:p>
        </w:tc>
        <w:tc>
          <w:tcPr>
            <w:tcW w:w="8100" w:type="dxa"/>
          </w:tcPr>
          <w:p w:rsidR="00A979AC" w:rsidRPr="00562CAE" w:rsidRDefault="00A979AC" w:rsidP="00461137">
            <w:pPr>
              <w:rPr>
                <w:szCs w:val="20"/>
                <w:highlight w:val="yellow"/>
              </w:rPr>
            </w:pPr>
            <w:r w:rsidRPr="00562CAE">
              <w:rPr>
                <w:szCs w:val="20"/>
              </w:rPr>
              <w:t>De opdrachtnemer levert zijn diensten overeenkomstig het protocol “Dyslexie, Diagnose en Behandeling” (Nationaal Referentiecentrum Dyslexie 2013).</w:t>
            </w:r>
          </w:p>
        </w:tc>
      </w:tr>
      <w:tr w:rsidR="00A979AC" w:rsidRPr="003E0DE8" w:rsidTr="00461137">
        <w:trPr>
          <w:trHeight w:val="83"/>
        </w:trPr>
        <w:tc>
          <w:tcPr>
            <w:tcW w:w="468" w:type="dxa"/>
          </w:tcPr>
          <w:p w:rsidR="00A979AC" w:rsidRPr="00196C0F" w:rsidRDefault="00A979AC" w:rsidP="00461137">
            <w:r>
              <w:t>b.</w:t>
            </w:r>
          </w:p>
        </w:tc>
        <w:tc>
          <w:tcPr>
            <w:tcW w:w="8100" w:type="dxa"/>
          </w:tcPr>
          <w:p w:rsidR="00A979AC" w:rsidRPr="00196C0F" w:rsidRDefault="00A979AC" w:rsidP="00461137">
            <w:r w:rsidRPr="00562CAE">
              <w:t xml:space="preserve">De opdrachtnemer ontvangt voor zorg die rechtmatig wordt geleverd, conform de prestatiebeschrijving </w:t>
            </w:r>
            <w:r>
              <w:t>de trajectprijs waarvoor opdrachtgever heeft geoffreerd.</w:t>
            </w:r>
          </w:p>
        </w:tc>
      </w:tr>
      <w:tr w:rsidR="00A979AC" w:rsidRPr="003E0DE8" w:rsidTr="00461137">
        <w:trPr>
          <w:trHeight w:val="83"/>
        </w:trPr>
        <w:tc>
          <w:tcPr>
            <w:tcW w:w="468" w:type="dxa"/>
          </w:tcPr>
          <w:p w:rsidR="00A979AC" w:rsidRDefault="00A979AC" w:rsidP="00461137">
            <w:r>
              <w:t>c.</w:t>
            </w:r>
          </w:p>
        </w:tc>
        <w:tc>
          <w:tcPr>
            <w:tcW w:w="8100" w:type="dxa"/>
          </w:tcPr>
          <w:p w:rsidR="00A979AC" w:rsidRPr="00562CAE" w:rsidRDefault="00A979AC" w:rsidP="00461137">
            <w:r>
              <w:t>In geval van een diagnose waaruit blijkt dat er geen sprake is van EED en waar geen traject uit voortvloeit, ontvangt de opdrachtnemer een vaste diagnosevergoeding van 982 Euro.</w:t>
            </w:r>
          </w:p>
        </w:tc>
      </w:tr>
      <w:tr w:rsidR="00A979AC" w:rsidRPr="003E0DE8" w:rsidTr="00461137">
        <w:tc>
          <w:tcPr>
            <w:tcW w:w="468" w:type="dxa"/>
            <w:shd w:val="clear" w:color="auto" w:fill="CCCCCC"/>
          </w:tcPr>
          <w:p w:rsidR="00A979AC" w:rsidRDefault="00A979AC" w:rsidP="00461137">
            <w:pPr>
              <w:rPr>
                <w:b/>
              </w:rPr>
            </w:pPr>
            <w:r>
              <w:rPr>
                <w:b/>
              </w:rPr>
              <w:t>4</w:t>
            </w:r>
          </w:p>
          <w:p w:rsidR="00A979AC" w:rsidRPr="00DB7316" w:rsidRDefault="00A979AC" w:rsidP="00461137">
            <w:pPr>
              <w:rPr>
                <w:b/>
              </w:rPr>
            </w:pPr>
          </w:p>
        </w:tc>
        <w:tc>
          <w:tcPr>
            <w:tcW w:w="8100" w:type="dxa"/>
            <w:shd w:val="clear" w:color="auto" w:fill="CCCCCC"/>
          </w:tcPr>
          <w:p w:rsidR="00A979AC" w:rsidRPr="00DB7316" w:rsidRDefault="00A979AC" w:rsidP="00461137">
            <w:pPr>
              <w:rPr>
                <w:b/>
              </w:rPr>
            </w:pPr>
            <w:r w:rsidRPr="00DB7316">
              <w:rPr>
                <w:b/>
              </w:rPr>
              <w:t>Performance</w:t>
            </w:r>
          </w:p>
        </w:tc>
      </w:tr>
      <w:tr w:rsidR="00A979AC" w:rsidRPr="003E0DE8" w:rsidTr="00461137">
        <w:trPr>
          <w:trHeight w:val="83"/>
        </w:trPr>
        <w:tc>
          <w:tcPr>
            <w:tcW w:w="468" w:type="dxa"/>
          </w:tcPr>
          <w:p w:rsidR="00A979AC" w:rsidRPr="00DB7316" w:rsidRDefault="00A979AC" w:rsidP="00461137">
            <w:r>
              <w:t>a</w:t>
            </w:r>
            <w:r w:rsidRPr="00DB7316">
              <w:t>.</w:t>
            </w:r>
          </w:p>
        </w:tc>
        <w:tc>
          <w:tcPr>
            <w:tcW w:w="8100" w:type="dxa"/>
          </w:tcPr>
          <w:p w:rsidR="00A979AC" w:rsidRPr="00DB7316" w:rsidRDefault="00A979AC" w:rsidP="00461137">
            <w:r>
              <w:t xml:space="preserve">De opdrachtnemer </w:t>
            </w:r>
            <w:r w:rsidRPr="00DB7316">
              <w:t>heeft conform art 4.</w:t>
            </w:r>
            <w:r>
              <w:t>1</w:t>
            </w:r>
            <w:r w:rsidRPr="00DB7316">
              <w:t>.</w:t>
            </w:r>
            <w:r>
              <w:t>2</w:t>
            </w:r>
            <w:r w:rsidRPr="00DB7316">
              <w:t xml:space="preserve"> van de jeugdwet binnen zes weken</w:t>
            </w:r>
            <w:r>
              <w:t xml:space="preserve"> na start zorg een behandel- of hulpverlening</w:t>
            </w:r>
            <w:r w:rsidRPr="00DB7316">
              <w:t xml:space="preserve">splan opgesteld dat besproken en overeengekomen </w:t>
            </w:r>
            <w:r w:rsidRPr="00DB7316">
              <w:lastRenderedPageBreak/>
              <w:t xml:space="preserve">is door de jeugdige en de ouders of diens vertegenwoordiger en de </w:t>
            </w:r>
            <w:r>
              <w:t>opdrachtnemer</w:t>
            </w:r>
            <w:r w:rsidRPr="00DB7316">
              <w:t xml:space="preserve">. </w:t>
            </w:r>
            <w:r>
              <w:t xml:space="preserve"> Hiervoor is een schriftelijke handtekening van ouders/vertegenwoordigers vereist. </w:t>
            </w:r>
            <w:r w:rsidRPr="00DB7316">
              <w:t>Het plan wordt regelmatig (minimaal jaarlijks) geëvalueerd en wordt in overleg met de jeugdige en ouders of diens vertegenwoordiger bijgesteld.</w:t>
            </w:r>
          </w:p>
        </w:tc>
      </w:tr>
      <w:tr w:rsidR="00A979AC" w:rsidRPr="003E0DE8" w:rsidTr="00461137">
        <w:trPr>
          <w:trHeight w:val="83"/>
        </w:trPr>
        <w:tc>
          <w:tcPr>
            <w:tcW w:w="468" w:type="dxa"/>
          </w:tcPr>
          <w:p w:rsidR="00A979AC" w:rsidRPr="00DB7316" w:rsidRDefault="00A979AC" w:rsidP="00461137">
            <w:r>
              <w:lastRenderedPageBreak/>
              <w:t>b.</w:t>
            </w:r>
          </w:p>
        </w:tc>
        <w:tc>
          <w:tcPr>
            <w:tcW w:w="8100" w:type="dxa"/>
          </w:tcPr>
          <w:p w:rsidR="00A979AC" w:rsidRPr="00A26744" w:rsidRDefault="00A979AC" w:rsidP="00461137">
            <w:pPr>
              <w:pStyle w:val="Default"/>
              <w:rPr>
                <w:szCs w:val="20"/>
              </w:rPr>
            </w:pPr>
            <w:r>
              <w:rPr>
                <w:sz w:val="20"/>
                <w:szCs w:val="20"/>
              </w:rPr>
              <w:t xml:space="preserve">De opdrachtnemer informeert de jeugdige en/of ouders voorafgaand aan de behandeling over algemene zaken, klachtenregeling, vertrouwenspersoon zoals omschreven in paragraaf 4.1 van het concept Besluit Jeugdwet, het privacyreglement en de inhoud van de behandeling en de eventuele kosten voor de jeugdige en/of diens ouders. </w:t>
            </w:r>
          </w:p>
        </w:tc>
      </w:tr>
      <w:tr w:rsidR="00A979AC" w:rsidRPr="003E0DE8" w:rsidTr="00461137">
        <w:trPr>
          <w:trHeight w:val="83"/>
        </w:trPr>
        <w:tc>
          <w:tcPr>
            <w:tcW w:w="468" w:type="dxa"/>
          </w:tcPr>
          <w:p w:rsidR="00A979AC" w:rsidRPr="00DB7316" w:rsidRDefault="00A979AC" w:rsidP="00461137">
            <w:r>
              <w:t>c</w:t>
            </w:r>
            <w:r w:rsidRPr="00DB7316">
              <w:t>.</w:t>
            </w:r>
          </w:p>
        </w:tc>
        <w:tc>
          <w:tcPr>
            <w:tcW w:w="8100" w:type="dxa"/>
          </w:tcPr>
          <w:p w:rsidR="00A979AC" w:rsidRPr="00DB7316" w:rsidRDefault="00A979AC" w:rsidP="00461137">
            <w:r>
              <w:t xml:space="preserve">De opdrachtnemer </w:t>
            </w:r>
            <w:r w:rsidRPr="00DB7316">
              <w:t xml:space="preserve">is verantwoordelijk voor het professioneel overdragen van een jeugdige bij door- en uitstroom van de jeugdige. De aanbieder draagt </w:t>
            </w:r>
            <w:r>
              <w:t>–</w:t>
            </w:r>
            <w:r w:rsidRPr="00DB7316">
              <w:t xml:space="preserve"> uit het klantdossier </w:t>
            </w:r>
            <w:r>
              <w:t>–</w:t>
            </w:r>
            <w:r w:rsidRPr="00DB7316">
              <w:t xml:space="preserve"> de noodzakelijke informatie voor verdere ondersteuning en zorg compleet en tijdig over aan de opvolgende partij</w:t>
            </w:r>
            <w:r>
              <w:t xml:space="preserve">, waarbij hij </w:t>
            </w:r>
            <w:r>
              <w:rPr>
                <w:szCs w:val="20"/>
              </w:rPr>
              <w:t xml:space="preserve">dient te voldoen aan de wettelijke eisen op het gebied van privacy, waaronder in ieder geval de wet bescherming persoonsgegevens (WBP) en WGBO. </w:t>
            </w:r>
          </w:p>
        </w:tc>
      </w:tr>
      <w:tr w:rsidR="00A979AC" w:rsidRPr="003E0DE8" w:rsidTr="00461137">
        <w:trPr>
          <w:trHeight w:val="83"/>
        </w:trPr>
        <w:tc>
          <w:tcPr>
            <w:tcW w:w="468" w:type="dxa"/>
          </w:tcPr>
          <w:p w:rsidR="00A979AC" w:rsidRPr="00DB7316" w:rsidRDefault="00A979AC" w:rsidP="00461137">
            <w:r>
              <w:t>d</w:t>
            </w:r>
            <w:r w:rsidRPr="00DB7316">
              <w:t>.</w:t>
            </w:r>
          </w:p>
        </w:tc>
        <w:tc>
          <w:tcPr>
            <w:tcW w:w="8100" w:type="dxa"/>
          </w:tcPr>
          <w:p w:rsidR="00A979AC" w:rsidRPr="002714EF" w:rsidRDefault="00A979AC" w:rsidP="00461137">
            <w:pPr>
              <w:rPr>
                <w:highlight w:val="yellow"/>
              </w:rPr>
            </w:pPr>
            <w:r w:rsidRPr="00514CDB">
              <w:rPr>
                <w:szCs w:val="20"/>
              </w:rPr>
              <w:t>De opdrachtnemer komt de gemaakte afspraken met de cliënt uit het ondersteuningsplan na middels het opstellen van een hulpverleningsplan.</w:t>
            </w:r>
            <w:r w:rsidRPr="002714EF">
              <w:rPr>
                <w:highlight w:val="yellow"/>
              </w:rPr>
              <w:t xml:space="preserve"> </w:t>
            </w:r>
          </w:p>
        </w:tc>
      </w:tr>
      <w:tr w:rsidR="00A979AC" w:rsidRPr="003E0DE8" w:rsidTr="00461137">
        <w:trPr>
          <w:trHeight w:val="83"/>
        </w:trPr>
        <w:tc>
          <w:tcPr>
            <w:tcW w:w="468" w:type="dxa"/>
          </w:tcPr>
          <w:p w:rsidR="00A979AC" w:rsidRPr="00DB7316" w:rsidRDefault="00A979AC" w:rsidP="00461137">
            <w:r>
              <w:t>e.</w:t>
            </w:r>
          </w:p>
        </w:tc>
        <w:tc>
          <w:tcPr>
            <w:tcW w:w="8100" w:type="dxa"/>
          </w:tcPr>
          <w:p w:rsidR="00A979AC" w:rsidRDefault="00A979AC" w:rsidP="00461137">
            <w:pPr>
              <w:autoSpaceDE w:val="0"/>
              <w:autoSpaceDN w:val="0"/>
              <w:adjustRightInd w:val="0"/>
              <w:rPr>
                <w:szCs w:val="20"/>
              </w:rPr>
            </w:pPr>
            <w:r w:rsidRPr="00BA4EB1">
              <w:rPr>
                <w:szCs w:val="20"/>
              </w:rPr>
              <w:t>De opdrachtnemer zet behandeling zoveel mogelijk in of met betrekking van de leefdomeinen van het kind en de jongere in, in het bijzonder het gezin e</w:t>
            </w:r>
            <w:r>
              <w:rPr>
                <w:szCs w:val="20"/>
              </w:rPr>
              <w:t>n de school. Hierbij geldt dat:</w:t>
            </w:r>
          </w:p>
          <w:p w:rsidR="00A979AC" w:rsidRDefault="00A979AC" w:rsidP="00A979AC">
            <w:pPr>
              <w:numPr>
                <w:ilvl w:val="0"/>
                <w:numId w:val="4"/>
              </w:numPr>
              <w:autoSpaceDE w:val="0"/>
              <w:autoSpaceDN w:val="0"/>
              <w:adjustRightInd w:val="0"/>
              <w:ind w:left="405"/>
              <w:rPr>
                <w:szCs w:val="20"/>
              </w:rPr>
            </w:pPr>
            <w:r>
              <w:rPr>
                <w:szCs w:val="20"/>
              </w:rPr>
              <w:t>in de intakefase een systeemanalyse dient te worden gedaan en vastgelegd, waarbij de situatie in de verschillende leefdomeinen wordt geïnventariseerd;</w:t>
            </w:r>
          </w:p>
          <w:p w:rsidR="00A979AC" w:rsidRPr="00BA4EB1" w:rsidRDefault="00A979AC" w:rsidP="00A979AC">
            <w:pPr>
              <w:numPr>
                <w:ilvl w:val="0"/>
                <w:numId w:val="4"/>
              </w:numPr>
              <w:autoSpaceDE w:val="0"/>
              <w:autoSpaceDN w:val="0"/>
              <w:adjustRightInd w:val="0"/>
              <w:ind w:left="405"/>
              <w:rPr>
                <w:szCs w:val="20"/>
              </w:rPr>
            </w:pPr>
            <w:r w:rsidRPr="00BA4EB1">
              <w:rPr>
                <w:szCs w:val="20"/>
              </w:rPr>
              <w:t>diagnose en behandeling in de context van de onderwijsopgave van desbetreffende cliënt kunnen worden uitgevoerd.</w:t>
            </w:r>
          </w:p>
          <w:p w:rsidR="00A979AC" w:rsidRPr="00BA4EB1" w:rsidRDefault="00A979AC" w:rsidP="00A979AC">
            <w:pPr>
              <w:numPr>
                <w:ilvl w:val="0"/>
                <w:numId w:val="4"/>
              </w:numPr>
              <w:autoSpaceDE w:val="0"/>
              <w:autoSpaceDN w:val="0"/>
              <w:adjustRightInd w:val="0"/>
              <w:ind w:left="405"/>
              <w:rPr>
                <w:szCs w:val="20"/>
              </w:rPr>
            </w:pPr>
            <w:r w:rsidRPr="00BA4EB1">
              <w:rPr>
                <w:szCs w:val="20"/>
              </w:rPr>
              <w:t xml:space="preserve">in deze context </w:t>
            </w:r>
            <w:proofErr w:type="spellStart"/>
            <w:r w:rsidRPr="00BA4EB1">
              <w:rPr>
                <w:szCs w:val="20"/>
              </w:rPr>
              <w:t>orthodidactische</w:t>
            </w:r>
            <w:proofErr w:type="spellEnd"/>
            <w:r w:rsidRPr="00BA4EB1">
              <w:rPr>
                <w:szCs w:val="20"/>
              </w:rPr>
              <w:t xml:space="preserve"> kennis bij de hulpverlener aanwezig dient te zijn;</w:t>
            </w:r>
          </w:p>
          <w:p w:rsidR="00A979AC" w:rsidRPr="00BA4EB1" w:rsidRDefault="00A979AC" w:rsidP="00A979AC">
            <w:pPr>
              <w:numPr>
                <w:ilvl w:val="0"/>
                <w:numId w:val="4"/>
              </w:numPr>
              <w:autoSpaceDE w:val="0"/>
              <w:autoSpaceDN w:val="0"/>
              <w:adjustRightInd w:val="0"/>
              <w:ind w:left="405"/>
              <w:rPr>
                <w:szCs w:val="20"/>
              </w:rPr>
            </w:pPr>
            <w:r w:rsidRPr="00BA4EB1">
              <w:rPr>
                <w:szCs w:val="20"/>
              </w:rPr>
              <w:t>deze behandeling aansluit op de eventuele onderwijsondersteuning op school en daarover afstemming plaatsvindt met desbetreffende behandelaars/ondersteuners /leerkrachten;</w:t>
            </w:r>
          </w:p>
          <w:p w:rsidR="00A979AC" w:rsidRDefault="00A979AC" w:rsidP="00A979AC">
            <w:pPr>
              <w:numPr>
                <w:ilvl w:val="0"/>
                <w:numId w:val="4"/>
              </w:numPr>
              <w:autoSpaceDE w:val="0"/>
              <w:autoSpaceDN w:val="0"/>
              <w:adjustRightInd w:val="0"/>
              <w:ind w:left="405"/>
              <w:rPr>
                <w:rFonts w:cs="Arial"/>
                <w:szCs w:val="20"/>
                <w:lang w:eastAsia="nl-NL"/>
              </w:rPr>
            </w:pPr>
            <w:r w:rsidRPr="00BA4EB1">
              <w:rPr>
                <w:szCs w:val="20"/>
              </w:rPr>
              <w:t>de jeugdhulp in de onderwijscontext betrekking dient te hebben op de leerling, waarbij ondersteuning aan leerkrachten of in klassikaal verband niet wordt begrepen.</w:t>
            </w:r>
          </w:p>
        </w:tc>
      </w:tr>
      <w:tr w:rsidR="00A979AC" w:rsidRPr="003E0DE8" w:rsidTr="00461137">
        <w:trPr>
          <w:trHeight w:val="83"/>
        </w:trPr>
        <w:tc>
          <w:tcPr>
            <w:tcW w:w="468" w:type="dxa"/>
          </w:tcPr>
          <w:p w:rsidR="00A979AC" w:rsidRPr="00DB7316" w:rsidRDefault="00A979AC" w:rsidP="00461137">
            <w:r>
              <w:t>f.</w:t>
            </w:r>
          </w:p>
        </w:tc>
        <w:tc>
          <w:tcPr>
            <w:tcW w:w="8100" w:type="dxa"/>
          </w:tcPr>
          <w:p w:rsidR="00A979AC" w:rsidRPr="00DB7316" w:rsidRDefault="00A979AC" w:rsidP="00461137">
            <w:r>
              <w:rPr>
                <w:szCs w:val="20"/>
              </w:rPr>
              <w:t>H</w:t>
            </w:r>
            <w:r w:rsidRPr="00DB7316">
              <w:rPr>
                <w:szCs w:val="20"/>
              </w:rPr>
              <w:t>et</w:t>
            </w:r>
            <w:r>
              <w:rPr>
                <w:szCs w:val="20"/>
              </w:rPr>
              <w:t xml:space="preserve"> is</w:t>
            </w:r>
            <w:r w:rsidRPr="00DB7316">
              <w:rPr>
                <w:szCs w:val="20"/>
              </w:rPr>
              <w:t xml:space="preserve"> niet toegestaan te communiceren met cliënten over deze offerteaanvraag en de eventueel daaruit volgende overeenkomst</w:t>
            </w:r>
            <w:r>
              <w:rPr>
                <w:szCs w:val="20"/>
              </w:rPr>
              <w:t>.</w:t>
            </w:r>
          </w:p>
        </w:tc>
      </w:tr>
      <w:tr w:rsidR="00A979AC" w:rsidRPr="003E0DE8" w:rsidTr="00461137">
        <w:trPr>
          <w:trHeight w:val="83"/>
        </w:trPr>
        <w:tc>
          <w:tcPr>
            <w:tcW w:w="468" w:type="dxa"/>
          </w:tcPr>
          <w:p w:rsidR="00A979AC" w:rsidRPr="00DB7316" w:rsidRDefault="00A979AC" w:rsidP="00461137">
            <w:r>
              <w:t>g.</w:t>
            </w:r>
          </w:p>
        </w:tc>
        <w:tc>
          <w:tcPr>
            <w:tcW w:w="8100" w:type="dxa"/>
          </w:tcPr>
          <w:p w:rsidR="00A979AC" w:rsidRPr="00DB7316" w:rsidRDefault="00A979AC" w:rsidP="00461137">
            <w:pPr>
              <w:rPr>
                <w:szCs w:val="20"/>
              </w:rPr>
            </w:pPr>
            <w:r>
              <w:rPr>
                <w:rFonts w:cs="Arial"/>
                <w:szCs w:val="20"/>
              </w:rPr>
              <w:t xml:space="preserve">De opdrachtnemer </w:t>
            </w:r>
            <w:r w:rsidRPr="004752E3">
              <w:rPr>
                <w:rFonts w:cs="Arial"/>
                <w:szCs w:val="20"/>
              </w:rPr>
              <w:t>heeft conform par. 4.2a van de Jeugdwet een regeling voor de behandeling van klachten getroffen.</w:t>
            </w:r>
          </w:p>
        </w:tc>
      </w:tr>
      <w:tr w:rsidR="00A979AC" w:rsidRPr="003E0DE8" w:rsidTr="00461137">
        <w:trPr>
          <w:trHeight w:val="83"/>
        </w:trPr>
        <w:tc>
          <w:tcPr>
            <w:tcW w:w="468" w:type="dxa"/>
          </w:tcPr>
          <w:p w:rsidR="00A979AC" w:rsidRDefault="00A979AC" w:rsidP="00461137">
            <w:r>
              <w:t>h.</w:t>
            </w:r>
          </w:p>
        </w:tc>
        <w:tc>
          <w:tcPr>
            <w:tcW w:w="8100" w:type="dxa"/>
          </w:tcPr>
          <w:p w:rsidR="00A979AC" w:rsidRDefault="00A979AC" w:rsidP="00461137">
            <w:pPr>
              <w:rPr>
                <w:rFonts w:cs="Arial"/>
                <w:szCs w:val="20"/>
              </w:rPr>
            </w:pPr>
            <w:r w:rsidRPr="00B65804">
              <w:rPr>
                <w:rFonts w:cs="Arial"/>
                <w:szCs w:val="20"/>
              </w:rPr>
              <w:t>Opdrachtnemer rapporteert schriftelijk na afsluiting van de behandeling aan de school en aan het wijkteam.</w:t>
            </w:r>
          </w:p>
        </w:tc>
      </w:tr>
      <w:tr w:rsidR="00A979AC" w:rsidRPr="003E0DE8" w:rsidTr="00461137">
        <w:trPr>
          <w:trHeight w:val="83"/>
        </w:trPr>
        <w:tc>
          <w:tcPr>
            <w:tcW w:w="468" w:type="dxa"/>
          </w:tcPr>
          <w:p w:rsidR="00A979AC" w:rsidRDefault="00A979AC" w:rsidP="00461137">
            <w:r>
              <w:t>i.</w:t>
            </w:r>
          </w:p>
        </w:tc>
        <w:tc>
          <w:tcPr>
            <w:tcW w:w="8100" w:type="dxa"/>
          </w:tcPr>
          <w:p w:rsidR="00A979AC" w:rsidRPr="00B65804" w:rsidRDefault="00A979AC" w:rsidP="00461137">
            <w:pPr>
              <w:rPr>
                <w:rFonts w:cs="Arial"/>
                <w:szCs w:val="20"/>
              </w:rPr>
            </w:pPr>
            <w:r w:rsidRPr="001D3625">
              <w:rPr>
                <w:rFonts w:cs="Arial"/>
                <w:szCs w:val="20"/>
              </w:rPr>
              <w:t xml:space="preserve">Een traject heeft een </w:t>
            </w:r>
            <w:r>
              <w:rPr>
                <w:rFonts w:cs="Arial"/>
                <w:szCs w:val="20"/>
              </w:rPr>
              <w:t xml:space="preserve">maximum looptijd van 20 maanden, </w:t>
            </w:r>
            <w:r w:rsidRPr="001D3625">
              <w:rPr>
                <w:rFonts w:cs="Arial"/>
                <w:szCs w:val="20"/>
              </w:rPr>
              <w:t>tenzij anders door opdrachtgever en opdrachtnemer wordt overeengekomen.</w:t>
            </w:r>
          </w:p>
        </w:tc>
      </w:tr>
      <w:tr w:rsidR="00A979AC" w:rsidRPr="003E0DE8" w:rsidTr="00461137">
        <w:tc>
          <w:tcPr>
            <w:tcW w:w="468" w:type="dxa"/>
            <w:shd w:val="clear" w:color="auto" w:fill="CCCCCC"/>
          </w:tcPr>
          <w:p w:rsidR="00A979AC" w:rsidRDefault="00A979AC" w:rsidP="00461137">
            <w:pPr>
              <w:rPr>
                <w:b/>
              </w:rPr>
            </w:pPr>
            <w:r>
              <w:rPr>
                <w:b/>
              </w:rPr>
              <w:t>5</w:t>
            </w:r>
          </w:p>
          <w:p w:rsidR="00A979AC" w:rsidRPr="00061E61" w:rsidRDefault="00A979AC" w:rsidP="00461137">
            <w:pPr>
              <w:rPr>
                <w:b/>
              </w:rPr>
            </w:pPr>
          </w:p>
        </w:tc>
        <w:tc>
          <w:tcPr>
            <w:tcW w:w="8100" w:type="dxa"/>
            <w:shd w:val="clear" w:color="auto" w:fill="CCCCCC"/>
          </w:tcPr>
          <w:p w:rsidR="00A979AC" w:rsidRPr="00061E61" w:rsidRDefault="00A979AC" w:rsidP="00461137">
            <w:pPr>
              <w:rPr>
                <w:b/>
              </w:rPr>
            </w:pPr>
            <w:r w:rsidRPr="00061E61">
              <w:rPr>
                <w:b/>
              </w:rPr>
              <w:t>Verwijzingen &amp; samenwerking</w:t>
            </w:r>
          </w:p>
        </w:tc>
      </w:tr>
      <w:tr w:rsidR="00A979AC" w:rsidRPr="003E0DE8" w:rsidTr="00461137">
        <w:trPr>
          <w:trHeight w:val="83"/>
        </w:trPr>
        <w:tc>
          <w:tcPr>
            <w:tcW w:w="468" w:type="dxa"/>
          </w:tcPr>
          <w:p w:rsidR="00A979AC" w:rsidRPr="00061E61" w:rsidRDefault="00A979AC" w:rsidP="00461137">
            <w:r>
              <w:t>a</w:t>
            </w:r>
            <w:r w:rsidRPr="00061E61">
              <w:t>.</w:t>
            </w:r>
          </w:p>
        </w:tc>
        <w:tc>
          <w:tcPr>
            <w:tcW w:w="8100" w:type="dxa"/>
          </w:tcPr>
          <w:p w:rsidR="00A979AC" w:rsidRPr="00061E61" w:rsidRDefault="00A979AC" w:rsidP="00461137">
            <w:r>
              <w:t xml:space="preserve">De opdrachtnemer </w:t>
            </w:r>
            <w:r w:rsidRPr="00061E61">
              <w:t>signaleert en levert tijdig</w:t>
            </w:r>
            <w:r>
              <w:t xml:space="preserve">, </w:t>
            </w:r>
            <w:r w:rsidRPr="00061E61">
              <w:t xml:space="preserve">volledig </w:t>
            </w:r>
            <w:r>
              <w:t>en kosteloos informatie aan het wijkteam</w:t>
            </w:r>
            <w:r w:rsidRPr="00061E61">
              <w:t xml:space="preserve"> die nodig is voor een toeleiding. </w:t>
            </w:r>
            <w:r>
              <w:t>De opdrachtgever</w:t>
            </w:r>
            <w:r w:rsidRPr="00061E61">
              <w:t xml:space="preserve"> kan nadere eisen stellen in de vorm van werkafspraken;</w:t>
            </w:r>
          </w:p>
        </w:tc>
      </w:tr>
      <w:tr w:rsidR="00A979AC" w:rsidRPr="003E0DE8" w:rsidTr="00461137">
        <w:trPr>
          <w:trHeight w:val="83"/>
        </w:trPr>
        <w:tc>
          <w:tcPr>
            <w:tcW w:w="468" w:type="dxa"/>
          </w:tcPr>
          <w:p w:rsidR="00A979AC" w:rsidRPr="00061E61" w:rsidRDefault="00A979AC" w:rsidP="00461137">
            <w:r>
              <w:t>b</w:t>
            </w:r>
            <w:r w:rsidRPr="00061E61">
              <w:t>.</w:t>
            </w:r>
          </w:p>
          <w:p w:rsidR="00A979AC" w:rsidRPr="00061E61" w:rsidRDefault="00A979AC" w:rsidP="00461137"/>
        </w:tc>
        <w:tc>
          <w:tcPr>
            <w:tcW w:w="8100" w:type="dxa"/>
          </w:tcPr>
          <w:p w:rsidR="00A979AC" w:rsidRPr="00061E61" w:rsidRDefault="00A979AC" w:rsidP="00461137">
            <w:r>
              <w:t>De opdrachtnemer neemt de adviezen en reeds gedane diagnostiek door het expertteam/CDT over, indien de cliënt door een dergelijk team is gezien. De betreffende diagnostiek wordt niet opnieuw gedaan en maakt onderdeel uit van het cliëntdossier;</w:t>
            </w:r>
          </w:p>
        </w:tc>
      </w:tr>
      <w:tr w:rsidR="00A979AC" w:rsidRPr="003E0DE8" w:rsidTr="00461137">
        <w:trPr>
          <w:trHeight w:val="83"/>
        </w:trPr>
        <w:tc>
          <w:tcPr>
            <w:tcW w:w="468" w:type="dxa"/>
          </w:tcPr>
          <w:p w:rsidR="00A979AC" w:rsidRDefault="00A979AC" w:rsidP="00461137">
            <w:r>
              <w:t>c.</w:t>
            </w:r>
          </w:p>
        </w:tc>
        <w:tc>
          <w:tcPr>
            <w:tcW w:w="8100" w:type="dxa"/>
          </w:tcPr>
          <w:p w:rsidR="00A979AC" w:rsidRPr="00672F28" w:rsidRDefault="00A979AC" w:rsidP="00461137">
            <w:r>
              <w:t>Zorg kan alleen geleverd worden nadat een beschikking is afgegeven door de gemeenten.</w:t>
            </w:r>
          </w:p>
        </w:tc>
      </w:tr>
      <w:tr w:rsidR="00A979AC" w:rsidRPr="003E0DE8" w:rsidTr="00461137">
        <w:trPr>
          <w:trHeight w:val="83"/>
        </w:trPr>
        <w:tc>
          <w:tcPr>
            <w:tcW w:w="468" w:type="dxa"/>
          </w:tcPr>
          <w:p w:rsidR="00A979AC" w:rsidRDefault="00A979AC" w:rsidP="00461137">
            <w:r>
              <w:t xml:space="preserve">d. </w:t>
            </w:r>
          </w:p>
        </w:tc>
        <w:tc>
          <w:tcPr>
            <w:tcW w:w="8100" w:type="dxa"/>
          </w:tcPr>
          <w:p w:rsidR="00A979AC" w:rsidRDefault="00A979AC" w:rsidP="00461137">
            <w:r>
              <w:t xml:space="preserve">Dyslexiezorg die begint voor het 7-de jaar of na het bereiken van de 12-jarige leeftijd wordt niet vergoed. </w:t>
            </w:r>
          </w:p>
        </w:tc>
      </w:tr>
      <w:tr w:rsidR="00A979AC" w:rsidRPr="003E0DE8" w:rsidTr="00461137">
        <w:trPr>
          <w:trHeight w:val="83"/>
        </w:trPr>
        <w:tc>
          <w:tcPr>
            <w:tcW w:w="468" w:type="dxa"/>
          </w:tcPr>
          <w:p w:rsidR="00A979AC" w:rsidRDefault="00A979AC" w:rsidP="00461137">
            <w:r>
              <w:t xml:space="preserve">e. </w:t>
            </w:r>
          </w:p>
        </w:tc>
        <w:tc>
          <w:tcPr>
            <w:tcW w:w="8100" w:type="dxa"/>
          </w:tcPr>
          <w:p w:rsidR="00A979AC" w:rsidRDefault="00A979AC" w:rsidP="00461137">
            <w:r w:rsidRPr="00B65804">
              <w:t>De zorg omvat zowel pré-screening, diagnostiek als behandeling en omvat alleen de zorg voor ernstige enkelvoudige dyslexie.</w:t>
            </w:r>
          </w:p>
        </w:tc>
      </w:tr>
      <w:tr w:rsidR="00A979AC" w:rsidRPr="003E0DE8" w:rsidTr="00461137">
        <w:trPr>
          <w:trHeight w:val="83"/>
        </w:trPr>
        <w:tc>
          <w:tcPr>
            <w:tcW w:w="468" w:type="dxa"/>
          </w:tcPr>
          <w:p w:rsidR="00A979AC" w:rsidRDefault="00A979AC" w:rsidP="00461137">
            <w:r>
              <w:t xml:space="preserve">f. </w:t>
            </w:r>
          </w:p>
        </w:tc>
        <w:tc>
          <w:tcPr>
            <w:tcW w:w="8100" w:type="dxa"/>
          </w:tcPr>
          <w:p w:rsidR="00A979AC" w:rsidRPr="00B65804" w:rsidRDefault="00A979AC" w:rsidP="00461137">
            <w:r w:rsidRPr="00B65804">
              <w:t xml:space="preserve">Opdrachtnemer draagt zorg voor een goede samenwerking met de professionals in de wijkteams en andere actoren. Onder goede samenwerking wordt in ieder geval verstaan onderlinge afstemming tussen eigen personeel van opdrachtnemer en de professionals in het onderwijs, de wijkteams én met de huisarts of jeugdarts van de jeugdige.  </w:t>
            </w:r>
          </w:p>
        </w:tc>
      </w:tr>
      <w:tr w:rsidR="00A979AC" w:rsidRPr="003E0DE8" w:rsidTr="00461137">
        <w:trPr>
          <w:trHeight w:val="83"/>
        </w:trPr>
        <w:tc>
          <w:tcPr>
            <w:tcW w:w="468" w:type="dxa"/>
          </w:tcPr>
          <w:p w:rsidR="00A979AC" w:rsidRDefault="00A979AC" w:rsidP="00461137">
            <w:r>
              <w:t>g.</w:t>
            </w:r>
          </w:p>
        </w:tc>
        <w:tc>
          <w:tcPr>
            <w:tcW w:w="8100" w:type="dxa"/>
          </w:tcPr>
          <w:p w:rsidR="00A979AC" w:rsidRPr="00B65804" w:rsidRDefault="00A979AC" w:rsidP="00461137">
            <w:r w:rsidRPr="005C1110">
              <w:t xml:space="preserve">De </w:t>
            </w:r>
            <w:r>
              <w:t>wachttijd voor de levering van j</w:t>
            </w:r>
            <w:r w:rsidRPr="005C1110">
              <w:t>eugdhulp blijft binnen de Treeknorm. Dit</w:t>
            </w:r>
            <w:r>
              <w:t xml:space="preserve"> is voor Dyslexiezorg zes weken,</w:t>
            </w:r>
            <w:r w:rsidRPr="005C1110">
              <w:t xml:space="preserve"> tenzij anders door opdrachtgever en opdrachtnemer wordt overeengekomen.</w:t>
            </w:r>
          </w:p>
        </w:tc>
      </w:tr>
      <w:tr w:rsidR="00A979AC" w:rsidRPr="003E0DE8" w:rsidTr="00461137">
        <w:trPr>
          <w:trHeight w:val="83"/>
        </w:trPr>
        <w:tc>
          <w:tcPr>
            <w:tcW w:w="468" w:type="dxa"/>
          </w:tcPr>
          <w:p w:rsidR="00A979AC" w:rsidRDefault="00A979AC" w:rsidP="00461137">
            <w:r>
              <w:t>h.</w:t>
            </w:r>
          </w:p>
        </w:tc>
        <w:tc>
          <w:tcPr>
            <w:tcW w:w="8100" w:type="dxa"/>
          </w:tcPr>
          <w:p w:rsidR="00A979AC" w:rsidRPr="005C1110" w:rsidRDefault="00A979AC" w:rsidP="00461137">
            <w:r w:rsidRPr="005B5F86">
              <w:t xml:space="preserve">Opdrachtgever en opdrachtnemer vullen een Overzicht Contactpersonen (Bijlage 7) in </w:t>
            </w:r>
            <w:r w:rsidRPr="005B5F86">
              <w:lastRenderedPageBreak/>
              <w:t>en houden dit actueel.</w:t>
            </w:r>
          </w:p>
        </w:tc>
      </w:tr>
      <w:tr w:rsidR="00A979AC" w:rsidRPr="003E0DE8" w:rsidTr="00461137">
        <w:trPr>
          <w:trHeight w:val="83"/>
        </w:trPr>
        <w:tc>
          <w:tcPr>
            <w:tcW w:w="468" w:type="dxa"/>
            <w:shd w:val="clear" w:color="auto" w:fill="C0C0C0"/>
          </w:tcPr>
          <w:p w:rsidR="00A979AC" w:rsidRPr="00EE4CDC" w:rsidRDefault="00A979AC" w:rsidP="00461137">
            <w:pPr>
              <w:rPr>
                <w:b/>
              </w:rPr>
            </w:pPr>
            <w:r>
              <w:rPr>
                <w:b/>
              </w:rPr>
              <w:lastRenderedPageBreak/>
              <w:t>6</w:t>
            </w:r>
          </w:p>
          <w:p w:rsidR="00A979AC" w:rsidRPr="00061E61" w:rsidRDefault="00A979AC" w:rsidP="00461137"/>
        </w:tc>
        <w:tc>
          <w:tcPr>
            <w:tcW w:w="8100" w:type="dxa"/>
            <w:shd w:val="clear" w:color="auto" w:fill="C0C0C0"/>
          </w:tcPr>
          <w:p w:rsidR="00A979AC" w:rsidRPr="00D70963" w:rsidRDefault="00A979AC" w:rsidP="00461137">
            <w:pPr>
              <w:pStyle w:val="Standaardvet"/>
              <w:tabs>
                <w:tab w:val="clear" w:pos="2790"/>
                <w:tab w:val="left" w:pos="0"/>
              </w:tabs>
              <w:jc w:val="both"/>
              <w:rPr>
                <w:b/>
              </w:rPr>
            </w:pPr>
            <w:r w:rsidRPr="00D70963">
              <w:rPr>
                <w:b/>
              </w:rPr>
              <w:t>Zorgcontinu</w:t>
            </w:r>
            <w:r>
              <w:rPr>
                <w:b/>
              </w:rPr>
              <w:t>ï</w:t>
            </w:r>
            <w:r w:rsidRPr="00D70963">
              <w:rPr>
                <w:b/>
              </w:rPr>
              <w:t>teit</w:t>
            </w:r>
            <w:r w:rsidRPr="00D70963">
              <w:rPr>
                <w:b/>
              </w:rPr>
              <w:tab/>
            </w:r>
            <w:r w:rsidRPr="00D70963">
              <w:rPr>
                <w:b/>
              </w:rPr>
              <w:tab/>
            </w:r>
          </w:p>
        </w:tc>
      </w:tr>
      <w:tr w:rsidR="00A979AC" w:rsidRPr="003E0DE8" w:rsidTr="00461137">
        <w:trPr>
          <w:trHeight w:val="83"/>
        </w:trPr>
        <w:tc>
          <w:tcPr>
            <w:tcW w:w="468" w:type="dxa"/>
          </w:tcPr>
          <w:p w:rsidR="00A979AC" w:rsidRPr="00061E61" w:rsidRDefault="00A979AC" w:rsidP="00461137">
            <w:r>
              <w:t>a.</w:t>
            </w:r>
          </w:p>
        </w:tc>
        <w:tc>
          <w:tcPr>
            <w:tcW w:w="8100" w:type="dxa"/>
          </w:tcPr>
          <w:p w:rsidR="00A979AC" w:rsidRPr="00EF4D59" w:rsidRDefault="00A979AC" w:rsidP="00461137">
            <w:pPr>
              <w:rPr>
                <w:szCs w:val="20"/>
              </w:rPr>
            </w:pPr>
            <w:r w:rsidRPr="0019251C">
              <w:rPr>
                <w:szCs w:val="20"/>
              </w:rPr>
              <w:t xml:space="preserve">Voor cliënten die op 1 januari 2017 reeds EED-zorg ontvingen, past de opdrachtgever een overgangsregeling toe. Aanbieders die vanaf 2017 zijn gecontracteerd door de opdrachtgever en die op 1 januari 2017 cliënten in zorg hebben, ontvangen voor de cliënten de afgesproken trajectprijs, minus de tot 1 januari 2017 gedeclareerde EED-zorg. </w:t>
            </w:r>
          </w:p>
        </w:tc>
      </w:tr>
      <w:tr w:rsidR="00A979AC" w:rsidRPr="003E0DE8" w:rsidTr="00461137">
        <w:trPr>
          <w:trHeight w:val="83"/>
        </w:trPr>
        <w:tc>
          <w:tcPr>
            <w:tcW w:w="468" w:type="dxa"/>
          </w:tcPr>
          <w:p w:rsidR="00A979AC" w:rsidRDefault="00A979AC" w:rsidP="00461137">
            <w:r>
              <w:t>b</w:t>
            </w:r>
          </w:p>
        </w:tc>
        <w:tc>
          <w:tcPr>
            <w:tcW w:w="8100" w:type="dxa"/>
          </w:tcPr>
          <w:p w:rsidR="00A979AC" w:rsidRPr="0019251C" w:rsidRDefault="00A979AC" w:rsidP="00461137">
            <w:pPr>
              <w:rPr>
                <w:szCs w:val="20"/>
              </w:rPr>
            </w:pPr>
            <w:r w:rsidRPr="0019251C">
              <w:rPr>
                <w:szCs w:val="20"/>
              </w:rPr>
              <w:t xml:space="preserve">In geval van een verhuizing </w:t>
            </w:r>
            <w:r>
              <w:rPr>
                <w:szCs w:val="20"/>
              </w:rPr>
              <w:t xml:space="preserve">of overlijden </w:t>
            </w:r>
            <w:r w:rsidRPr="0019251C">
              <w:rPr>
                <w:szCs w:val="20"/>
              </w:rPr>
              <w:t xml:space="preserve">tijdens de looptijd van een traject wordt het traject naar rato van de voltooide looptijd vergoed. </w:t>
            </w:r>
            <w:r w:rsidRPr="003476C2">
              <w:rPr>
                <w:szCs w:val="20"/>
              </w:rPr>
              <w:t>In geval van verhuizing zal in overleg met de nieuwe woonplaatsgemeente en de ouders een passende oplossing worden gezocht voor een eventueel vervolg.</w:t>
            </w:r>
          </w:p>
        </w:tc>
      </w:tr>
      <w:tr w:rsidR="00A979AC" w:rsidRPr="003E0DE8" w:rsidTr="00461137">
        <w:trPr>
          <w:trHeight w:val="83"/>
        </w:trPr>
        <w:tc>
          <w:tcPr>
            <w:tcW w:w="468" w:type="dxa"/>
          </w:tcPr>
          <w:p w:rsidR="00A979AC" w:rsidRDefault="00A979AC" w:rsidP="00461137">
            <w:r>
              <w:t>c.</w:t>
            </w:r>
          </w:p>
        </w:tc>
        <w:tc>
          <w:tcPr>
            <w:tcW w:w="8100" w:type="dxa"/>
          </w:tcPr>
          <w:p w:rsidR="00A979AC" w:rsidRPr="0019251C" w:rsidRDefault="00A979AC" w:rsidP="00461137">
            <w:pPr>
              <w:rPr>
                <w:szCs w:val="20"/>
              </w:rPr>
            </w:pPr>
            <w:r>
              <w:rPr>
                <w:szCs w:val="20"/>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tc>
      </w:tr>
      <w:tr w:rsidR="00A979AC" w:rsidRPr="003E0DE8" w:rsidTr="00461137">
        <w:tc>
          <w:tcPr>
            <w:tcW w:w="468" w:type="dxa"/>
            <w:shd w:val="clear" w:color="auto" w:fill="CCCCCC"/>
          </w:tcPr>
          <w:p w:rsidR="00A979AC" w:rsidRDefault="00A979AC" w:rsidP="00461137">
            <w:pPr>
              <w:rPr>
                <w:b/>
              </w:rPr>
            </w:pPr>
            <w:r>
              <w:rPr>
                <w:b/>
              </w:rPr>
              <w:t>7</w:t>
            </w:r>
          </w:p>
          <w:p w:rsidR="00A979AC" w:rsidRPr="00061E61" w:rsidRDefault="00A979AC" w:rsidP="00461137">
            <w:pPr>
              <w:rPr>
                <w:b/>
              </w:rPr>
            </w:pPr>
          </w:p>
        </w:tc>
        <w:tc>
          <w:tcPr>
            <w:tcW w:w="8100" w:type="dxa"/>
            <w:shd w:val="clear" w:color="auto" w:fill="CCCCCC"/>
          </w:tcPr>
          <w:p w:rsidR="00A979AC" w:rsidRPr="00061E61" w:rsidRDefault="00A979AC" w:rsidP="00461137">
            <w:pPr>
              <w:rPr>
                <w:b/>
              </w:rPr>
            </w:pPr>
            <w:r w:rsidRPr="00061E61">
              <w:rPr>
                <w:b/>
              </w:rPr>
              <w:t>Factureren</w:t>
            </w:r>
          </w:p>
        </w:tc>
      </w:tr>
      <w:tr w:rsidR="00A979AC" w:rsidRPr="003E0DE8" w:rsidTr="00461137">
        <w:trPr>
          <w:trHeight w:val="83"/>
        </w:trPr>
        <w:tc>
          <w:tcPr>
            <w:tcW w:w="468" w:type="dxa"/>
          </w:tcPr>
          <w:p w:rsidR="00A979AC" w:rsidRDefault="00A979AC" w:rsidP="00461137">
            <w:r>
              <w:t>a.</w:t>
            </w:r>
          </w:p>
        </w:tc>
        <w:tc>
          <w:tcPr>
            <w:tcW w:w="8100" w:type="dxa"/>
          </w:tcPr>
          <w:p w:rsidR="00A979AC" w:rsidRPr="00CE7D33" w:rsidRDefault="00A979AC" w:rsidP="00461137">
            <w:pPr>
              <w:rPr>
                <w:szCs w:val="20"/>
              </w:rPr>
            </w:pPr>
            <w:r w:rsidRPr="00061E61">
              <w:t xml:space="preserve">De </w:t>
            </w:r>
            <w:r>
              <w:t xml:space="preserve">opdrachtnemer </w:t>
            </w:r>
            <w:r w:rsidRPr="00492B82">
              <w:rPr>
                <w:szCs w:val="20"/>
              </w:rPr>
              <w:t xml:space="preserve">maakt gebruik van het </w:t>
            </w:r>
            <w:r>
              <w:rPr>
                <w:szCs w:val="20"/>
              </w:rPr>
              <w:t xml:space="preserve">elektronisch </w:t>
            </w:r>
            <w:r w:rsidRPr="00492B82">
              <w:rPr>
                <w:szCs w:val="20"/>
              </w:rPr>
              <w:t xml:space="preserve">berichtenverkeer </w:t>
            </w:r>
            <w:r>
              <w:rPr>
                <w:szCs w:val="20"/>
              </w:rPr>
              <w:t>(</w:t>
            </w:r>
            <w:proofErr w:type="spellStart"/>
            <w:r>
              <w:rPr>
                <w:szCs w:val="20"/>
              </w:rPr>
              <w:t>iJW</w:t>
            </w:r>
            <w:proofErr w:type="spellEnd"/>
            <w:r>
              <w:rPr>
                <w:szCs w:val="20"/>
              </w:rPr>
              <w:t xml:space="preserve">) </w:t>
            </w:r>
            <w:r w:rsidRPr="00492B82">
              <w:rPr>
                <w:szCs w:val="20"/>
              </w:rPr>
              <w:t xml:space="preserve">inclusief beveiligingseisen, zoals door </w:t>
            </w:r>
            <w:r>
              <w:rPr>
                <w:szCs w:val="20"/>
              </w:rPr>
              <w:t>de opdrachtgever</w:t>
            </w:r>
            <w:r w:rsidRPr="00492B82">
              <w:rPr>
                <w:szCs w:val="20"/>
              </w:rPr>
              <w:t xml:space="preserve"> wordt bepaald</w:t>
            </w:r>
            <w:r>
              <w:rPr>
                <w:szCs w:val="20"/>
              </w:rPr>
              <w:t>, die daarbij zoveel mogelijk rekening houdt met de huidige standaarden en programma’s;</w:t>
            </w:r>
          </w:p>
        </w:tc>
      </w:tr>
      <w:tr w:rsidR="00A979AC" w:rsidRPr="003E0DE8" w:rsidTr="00461137">
        <w:trPr>
          <w:trHeight w:val="83"/>
        </w:trPr>
        <w:tc>
          <w:tcPr>
            <w:tcW w:w="468" w:type="dxa"/>
          </w:tcPr>
          <w:p w:rsidR="00A979AC" w:rsidRDefault="00A979AC" w:rsidP="00461137">
            <w:r>
              <w:t>b.</w:t>
            </w:r>
          </w:p>
        </w:tc>
        <w:tc>
          <w:tcPr>
            <w:tcW w:w="8100" w:type="dxa"/>
          </w:tcPr>
          <w:p w:rsidR="00A979AC" w:rsidRPr="00CE7D33" w:rsidRDefault="00A979AC" w:rsidP="00461137">
            <w:pPr>
              <w:rPr>
                <w:szCs w:val="20"/>
              </w:rPr>
            </w:pPr>
            <w:r w:rsidRPr="00061E61">
              <w:t xml:space="preserve">De </w:t>
            </w:r>
            <w:r>
              <w:t xml:space="preserve">opdrachtnemer </w:t>
            </w:r>
            <w:r w:rsidRPr="00492B82">
              <w:rPr>
                <w:szCs w:val="20"/>
              </w:rPr>
              <w:t xml:space="preserve">beschikt over een </w:t>
            </w:r>
            <w:r>
              <w:rPr>
                <w:szCs w:val="20"/>
              </w:rPr>
              <w:t>zorgtoewijzing van de opdrachtgever (iJW301).</w:t>
            </w:r>
          </w:p>
        </w:tc>
      </w:tr>
      <w:tr w:rsidR="00A979AC" w:rsidRPr="003E0DE8" w:rsidTr="00461137">
        <w:trPr>
          <w:trHeight w:val="83"/>
        </w:trPr>
        <w:tc>
          <w:tcPr>
            <w:tcW w:w="468" w:type="dxa"/>
          </w:tcPr>
          <w:p w:rsidR="00A979AC" w:rsidRDefault="00A979AC" w:rsidP="00461137">
            <w:r>
              <w:t>c.</w:t>
            </w:r>
          </w:p>
        </w:tc>
        <w:tc>
          <w:tcPr>
            <w:tcW w:w="8100" w:type="dxa"/>
          </w:tcPr>
          <w:p w:rsidR="00A979AC" w:rsidRPr="00CE7D33" w:rsidRDefault="00A979AC" w:rsidP="00461137">
            <w:pPr>
              <w:rPr>
                <w:szCs w:val="20"/>
              </w:rPr>
            </w:pPr>
            <w:r w:rsidRPr="00061E61">
              <w:t xml:space="preserve">De </w:t>
            </w:r>
            <w:r>
              <w:t xml:space="preserve">opdrachtnemer </w:t>
            </w:r>
            <w:r w:rsidRPr="00492B82">
              <w:rPr>
                <w:szCs w:val="20"/>
              </w:rPr>
              <w:t xml:space="preserve">richt haar declaratieadministratie zodanig in dat op cliënt, </w:t>
            </w:r>
            <w:r>
              <w:rPr>
                <w:szCs w:val="20"/>
              </w:rPr>
              <w:t xml:space="preserve">gemeente- </w:t>
            </w:r>
            <w:r w:rsidRPr="00492B82">
              <w:rPr>
                <w:szCs w:val="20"/>
              </w:rPr>
              <w:t>en</w:t>
            </w:r>
            <w:r>
              <w:rPr>
                <w:szCs w:val="20"/>
              </w:rPr>
              <w:t xml:space="preserve"> productniveau geregistreerd is.</w:t>
            </w:r>
          </w:p>
        </w:tc>
      </w:tr>
      <w:tr w:rsidR="00A979AC" w:rsidRPr="003E0DE8" w:rsidTr="00461137">
        <w:trPr>
          <w:trHeight w:val="83"/>
        </w:trPr>
        <w:tc>
          <w:tcPr>
            <w:tcW w:w="468" w:type="dxa"/>
          </w:tcPr>
          <w:p w:rsidR="00A979AC" w:rsidRDefault="00A979AC" w:rsidP="00461137">
            <w:r>
              <w:t>d.</w:t>
            </w:r>
          </w:p>
        </w:tc>
        <w:tc>
          <w:tcPr>
            <w:tcW w:w="8100" w:type="dxa"/>
          </w:tcPr>
          <w:p w:rsidR="00A979AC" w:rsidRPr="00CE7D33" w:rsidRDefault="00A979AC" w:rsidP="00461137">
            <w:pPr>
              <w:rPr>
                <w:szCs w:val="20"/>
              </w:rPr>
            </w:pPr>
            <w:r>
              <w:t xml:space="preserve">Landelijk is een controleprotocol in ontwikkeling. Het CJG Capelle aan den IJssel en de gemeenten Krimpen aan den </w:t>
            </w:r>
            <w:proofErr w:type="spellStart"/>
            <w:r>
              <w:t>Ijssel</w:t>
            </w:r>
            <w:proofErr w:type="spellEnd"/>
            <w:r>
              <w:t xml:space="preserve"> zullen dit gaan gebruiken. </w:t>
            </w:r>
            <w:r w:rsidRPr="00061E61">
              <w:t xml:space="preserve">De </w:t>
            </w:r>
            <w:r>
              <w:t xml:space="preserve">opdrachtnemer zal gaan </w:t>
            </w:r>
            <w:r>
              <w:rPr>
                <w:szCs w:val="20"/>
              </w:rPr>
              <w:t>voldoen aan de eisen van di</w:t>
            </w:r>
            <w:r w:rsidRPr="00492B82">
              <w:rPr>
                <w:szCs w:val="20"/>
              </w:rPr>
              <w:t>t</w:t>
            </w:r>
            <w:r>
              <w:rPr>
                <w:szCs w:val="20"/>
              </w:rPr>
              <w:t xml:space="preserve"> controleprotocol.</w:t>
            </w:r>
          </w:p>
        </w:tc>
      </w:tr>
      <w:tr w:rsidR="00A979AC" w:rsidRPr="007A69BB" w:rsidTr="00461137">
        <w:trPr>
          <w:trHeight w:val="83"/>
        </w:trPr>
        <w:tc>
          <w:tcPr>
            <w:tcW w:w="468" w:type="dxa"/>
          </w:tcPr>
          <w:p w:rsidR="00A979AC" w:rsidRPr="007A69BB" w:rsidRDefault="00A979AC" w:rsidP="00461137">
            <w:r w:rsidRPr="007A69BB">
              <w:t>e.</w:t>
            </w:r>
          </w:p>
        </w:tc>
        <w:tc>
          <w:tcPr>
            <w:tcW w:w="8100" w:type="dxa"/>
          </w:tcPr>
          <w:p w:rsidR="00A979AC" w:rsidRPr="007A69BB" w:rsidRDefault="00A979AC" w:rsidP="00461137">
            <w:r w:rsidRPr="007A69BB">
              <w:t>De volgende productcodes zullen worden gehanteerd in het kader van het elektronisch berichtenverkeer (</w:t>
            </w:r>
            <w:proofErr w:type="spellStart"/>
            <w:r w:rsidRPr="007A69BB">
              <w:t>iJW</w:t>
            </w:r>
            <w:proofErr w:type="spellEnd"/>
            <w:r w:rsidRPr="007A69BB">
              <w:t>):</w:t>
            </w:r>
          </w:p>
          <w:p w:rsidR="00A979AC" w:rsidRPr="007A69BB" w:rsidRDefault="00A979AC" w:rsidP="00461137">
            <w:r w:rsidRPr="007A69BB">
              <w:t>52G00 – diagnose EED (alleen in geval van negatieve diagnose)</w:t>
            </w:r>
          </w:p>
          <w:p w:rsidR="00A979AC" w:rsidRPr="007A69BB" w:rsidRDefault="00A979AC" w:rsidP="00461137">
            <w:r w:rsidRPr="007A69BB">
              <w:t>52G01 – aanvang traject EED (hiervoor wordt 50% van de trajectprijs vergoed, in de maand dat het traject is gestart)</w:t>
            </w:r>
          </w:p>
          <w:p w:rsidR="00A979AC" w:rsidRPr="007A69BB" w:rsidRDefault="00A979AC" w:rsidP="00461137">
            <w:r w:rsidRPr="007A69BB">
              <w:t>52G02 – afsluiting traject EED (hiervoor wordt eveneens 50% van de trajectprijs vergoed in de maand dat het traject is afgerond).</w:t>
            </w:r>
          </w:p>
        </w:tc>
      </w:tr>
      <w:tr w:rsidR="00A979AC" w:rsidRPr="007A69BB" w:rsidTr="00461137">
        <w:tc>
          <w:tcPr>
            <w:tcW w:w="468" w:type="dxa"/>
            <w:shd w:val="clear" w:color="auto" w:fill="CCCCCC"/>
          </w:tcPr>
          <w:p w:rsidR="00A979AC" w:rsidRPr="007A69BB" w:rsidRDefault="00A979AC" w:rsidP="00461137">
            <w:pPr>
              <w:rPr>
                <w:b/>
              </w:rPr>
            </w:pPr>
            <w:r w:rsidRPr="007A69BB">
              <w:rPr>
                <w:b/>
              </w:rPr>
              <w:t>8</w:t>
            </w:r>
          </w:p>
          <w:p w:rsidR="00A979AC" w:rsidRPr="007A69BB" w:rsidRDefault="00A979AC" w:rsidP="00461137">
            <w:pPr>
              <w:rPr>
                <w:b/>
              </w:rPr>
            </w:pPr>
          </w:p>
        </w:tc>
        <w:tc>
          <w:tcPr>
            <w:tcW w:w="8100" w:type="dxa"/>
            <w:shd w:val="clear" w:color="auto" w:fill="CCCCCC"/>
          </w:tcPr>
          <w:p w:rsidR="00A979AC" w:rsidRPr="007A69BB" w:rsidRDefault="00A979AC" w:rsidP="00461137">
            <w:pPr>
              <w:rPr>
                <w:b/>
              </w:rPr>
            </w:pPr>
            <w:r w:rsidRPr="007A69BB">
              <w:rPr>
                <w:b/>
              </w:rPr>
              <w:t>Dienstverlening</w:t>
            </w:r>
          </w:p>
        </w:tc>
      </w:tr>
      <w:tr w:rsidR="00A979AC" w:rsidRPr="007A69BB" w:rsidTr="00461137">
        <w:trPr>
          <w:trHeight w:val="83"/>
        </w:trPr>
        <w:tc>
          <w:tcPr>
            <w:tcW w:w="468" w:type="dxa"/>
          </w:tcPr>
          <w:p w:rsidR="00A979AC" w:rsidRPr="007A69BB" w:rsidRDefault="00A979AC" w:rsidP="00461137">
            <w:r w:rsidRPr="007A69BB">
              <w:t>a.</w:t>
            </w:r>
          </w:p>
        </w:tc>
        <w:tc>
          <w:tcPr>
            <w:tcW w:w="8100" w:type="dxa"/>
          </w:tcPr>
          <w:p w:rsidR="00A979AC" w:rsidRPr="007A69BB" w:rsidRDefault="00A979AC" w:rsidP="00461137">
            <w:pPr>
              <w:rPr>
                <w:szCs w:val="20"/>
              </w:rPr>
            </w:pPr>
            <w:r w:rsidRPr="007A69BB">
              <w:rPr>
                <w:szCs w:val="20"/>
              </w:rPr>
              <w:t xml:space="preserve">De opdrachtnemer beschikt over een meldcode huiselijk geweld en kindermishandeling welke is beschreven en wordt nageleefd conform </w:t>
            </w:r>
            <w:r w:rsidRPr="007A69BB">
              <w:rPr>
                <w:rFonts w:cs="Arial"/>
                <w:szCs w:val="20"/>
              </w:rPr>
              <w:t>Wet Verplichte Meldcode Huiselijk Geweld en Kindermishandeling</w:t>
            </w:r>
            <w:r w:rsidRPr="007A69BB">
              <w:rPr>
                <w:szCs w:val="20"/>
              </w:rPr>
              <w:t xml:space="preserve"> en de bij of krachtens algemene maatregel van bestuur vastgestelde elementen waar een meldcode uit bestaat.</w:t>
            </w:r>
          </w:p>
        </w:tc>
      </w:tr>
      <w:tr w:rsidR="00A979AC" w:rsidRPr="007A69BB" w:rsidTr="00461137">
        <w:trPr>
          <w:trHeight w:val="83"/>
        </w:trPr>
        <w:tc>
          <w:tcPr>
            <w:tcW w:w="468" w:type="dxa"/>
          </w:tcPr>
          <w:p w:rsidR="00A979AC" w:rsidRPr="007A69BB" w:rsidRDefault="00A979AC" w:rsidP="00461137">
            <w:r w:rsidRPr="007A69BB">
              <w:t>b.</w:t>
            </w:r>
          </w:p>
        </w:tc>
        <w:tc>
          <w:tcPr>
            <w:tcW w:w="8100" w:type="dxa"/>
          </w:tcPr>
          <w:p w:rsidR="00A979AC" w:rsidRPr="007A69BB" w:rsidRDefault="00A979AC" w:rsidP="00461137">
            <w:r w:rsidRPr="007A69BB">
              <w:t xml:space="preserve">Medewerkers die ingezet worden door de opdrachtnemer zijn bekend met en handelen conform de ‘Meldcode huiselijk geweld en kindermishandeling Regio Rijnmond’, </w:t>
            </w:r>
            <w:r w:rsidR="00A5539A" w:rsidRPr="007A69BB">
              <w:t>zie Bijlage 5</w:t>
            </w:r>
            <w:r w:rsidRPr="007A69BB">
              <w:t>. Opdrachtnemer spant zich in om de kennis en gebruik van deze meldcode onder medewerkers te bevorderen.</w:t>
            </w:r>
          </w:p>
        </w:tc>
      </w:tr>
      <w:tr w:rsidR="00A979AC" w:rsidRPr="007A69BB" w:rsidTr="00461137">
        <w:trPr>
          <w:trHeight w:val="83"/>
        </w:trPr>
        <w:tc>
          <w:tcPr>
            <w:tcW w:w="468" w:type="dxa"/>
          </w:tcPr>
          <w:p w:rsidR="00A979AC" w:rsidRPr="007A69BB" w:rsidRDefault="00A979AC" w:rsidP="00461137">
            <w:r w:rsidRPr="007A69BB">
              <w:t>c.</w:t>
            </w:r>
          </w:p>
        </w:tc>
        <w:tc>
          <w:tcPr>
            <w:tcW w:w="8100" w:type="dxa"/>
          </w:tcPr>
          <w:p w:rsidR="00A979AC" w:rsidRPr="007A69BB" w:rsidRDefault="00A979AC" w:rsidP="00461137">
            <w:pPr>
              <w:rPr>
                <w:rFonts w:cs="Arial"/>
              </w:rPr>
            </w:pPr>
            <w:r w:rsidRPr="007A69BB">
              <w:rPr>
                <w:rFonts w:cs="Arial"/>
              </w:rPr>
              <w:t xml:space="preserve">De opdrachtnemer dient te handelen volgens de regels en afspraken die beschreven staan in het “Samenwerkingsconvenant SISA, Verwijsindex risico’s jeugdigen Rotterdam”, zie </w:t>
            </w:r>
            <w:r w:rsidR="00A5539A" w:rsidRPr="007A69BB">
              <w:rPr>
                <w:rFonts w:cs="Arial"/>
              </w:rPr>
              <w:t>Bijlage 6</w:t>
            </w:r>
            <w:r w:rsidRPr="007A69BB">
              <w:rPr>
                <w:rFonts w:cs="Arial"/>
              </w:rPr>
              <w:t xml:space="preserve"> Samenwerkingsconvenant SISA Stadsregio.</w:t>
            </w:r>
          </w:p>
        </w:tc>
      </w:tr>
      <w:tr w:rsidR="00A979AC" w:rsidRPr="007A69BB" w:rsidTr="00461137">
        <w:trPr>
          <w:trHeight w:val="83"/>
        </w:trPr>
        <w:tc>
          <w:tcPr>
            <w:tcW w:w="468" w:type="dxa"/>
            <w:shd w:val="clear" w:color="auto" w:fill="B3B3B3"/>
          </w:tcPr>
          <w:p w:rsidR="00A979AC" w:rsidRPr="007A69BB" w:rsidRDefault="00A979AC" w:rsidP="00461137">
            <w:pPr>
              <w:rPr>
                <w:b/>
              </w:rPr>
            </w:pPr>
            <w:r w:rsidRPr="007A69BB">
              <w:rPr>
                <w:b/>
              </w:rPr>
              <w:t>9</w:t>
            </w:r>
          </w:p>
          <w:p w:rsidR="00A979AC" w:rsidRPr="007A69BB" w:rsidRDefault="00A979AC" w:rsidP="00461137">
            <w:pPr>
              <w:rPr>
                <w:b/>
              </w:rPr>
            </w:pPr>
          </w:p>
        </w:tc>
        <w:tc>
          <w:tcPr>
            <w:tcW w:w="8100" w:type="dxa"/>
            <w:shd w:val="clear" w:color="auto" w:fill="B3B3B3"/>
          </w:tcPr>
          <w:p w:rsidR="00A979AC" w:rsidRPr="007A69BB" w:rsidRDefault="00A979AC" w:rsidP="00461137">
            <w:pPr>
              <w:rPr>
                <w:b/>
              </w:rPr>
            </w:pPr>
            <w:r w:rsidRPr="007A69BB">
              <w:rPr>
                <w:b/>
              </w:rPr>
              <w:t>Contractmanagement &amp; -beheer</w:t>
            </w:r>
          </w:p>
        </w:tc>
      </w:tr>
      <w:tr w:rsidR="00A979AC" w:rsidRPr="003E0DE8" w:rsidTr="00461137">
        <w:trPr>
          <w:trHeight w:val="83"/>
        </w:trPr>
        <w:tc>
          <w:tcPr>
            <w:tcW w:w="468" w:type="dxa"/>
          </w:tcPr>
          <w:p w:rsidR="00A979AC" w:rsidRPr="007A69BB" w:rsidRDefault="00A979AC" w:rsidP="00461137">
            <w:r w:rsidRPr="007A69BB">
              <w:t>a.</w:t>
            </w:r>
          </w:p>
        </w:tc>
        <w:tc>
          <w:tcPr>
            <w:tcW w:w="8100" w:type="dxa"/>
          </w:tcPr>
          <w:p w:rsidR="00A979AC" w:rsidRPr="00EF4D59" w:rsidRDefault="00A979AC" w:rsidP="00461137">
            <w:pPr>
              <w:autoSpaceDE w:val="0"/>
              <w:autoSpaceDN w:val="0"/>
              <w:adjustRightInd w:val="0"/>
            </w:pPr>
            <w:r w:rsidRPr="007A69BB">
              <w:t>In een gesprekcyclus wordt de invulling van de overeenkomst besproken met als doel het continue verbeteren van de dienstverlening van de door de opdrachtgever gecontracteerde opdrachtnemers. Naast Contractmanagement is er ook sprake van contractbeheer. Dit betreft het a</w:t>
            </w:r>
            <w:r w:rsidRPr="007A69BB">
              <w:rPr>
                <w:bCs/>
              </w:rPr>
              <w:t xml:space="preserve">dministratief proces rondom contractmanagement dat </w:t>
            </w:r>
            <w:r w:rsidRPr="007A69BB">
              <w:t>ervoor zorgt dat de juiste informatie op het juiste tijdstip op de juiste plaats is, ter ondersteuning van het contractmanagement proces.</w:t>
            </w:r>
            <w:bookmarkStart w:id="1" w:name="_GoBack"/>
            <w:bookmarkEnd w:id="1"/>
            <w:r>
              <w:t xml:space="preserve"> </w:t>
            </w:r>
            <w:r w:rsidRPr="00F9439D">
              <w:t xml:space="preserve"> </w:t>
            </w:r>
          </w:p>
        </w:tc>
      </w:tr>
    </w:tbl>
    <w:p w:rsidR="00725505" w:rsidRDefault="00725505"/>
    <w:sectPr w:rsidR="00725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346"/>
    <w:multiLevelType w:val="hybridMultilevel"/>
    <w:tmpl w:val="71B474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5E51B74"/>
    <w:multiLevelType w:val="hybridMultilevel"/>
    <w:tmpl w:val="B784B1F0"/>
    <w:lvl w:ilvl="0" w:tplc="04130005">
      <w:start w:val="1"/>
      <w:numFmt w:val="bullet"/>
      <w:lvlText w:val=""/>
      <w:lvlJc w:val="left"/>
      <w:pPr>
        <w:ind w:left="765" w:hanging="360"/>
      </w:pPr>
      <w:rPr>
        <w:rFonts w:ascii="Wingdings" w:hAnsi="Wingdings"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nsid w:val="194A6F75"/>
    <w:multiLevelType w:val="hybridMultilevel"/>
    <w:tmpl w:val="AFC6F47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CF8505E"/>
    <w:multiLevelType w:val="hybridMultilevel"/>
    <w:tmpl w:val="BFDC123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33E87ED1"/>
    <w:multiLevelType w:val="hybridMultilevel"/>
    <w:tmpl w:val="BA0E636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9AC"/>
    <w:rsid w:val="00725505"/>
    <w:rsid w:val="007A69BB"/>
    <w:rsid w:val="00A5539A"/>
    <w:rsid w:val="00A979AC"/>
    <w:rsid w:val="00D22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79AC"/>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uiPriority w:val="99"/>
    <w:rsid w:val="00A979AC"/>
    <w:pPr>
      <w:keepNext/>
      <w:pageBreakBefore/>
      <w:numPr>
        <w:numId w:val="1"/>
      </w:numPr>
    </w:pPr>
    <w:rPr>
      <w:rFonts w:ascii="Arial Bold" w:hAnsi="Arial Bold"/>
      <w:b/>
      <w:bCs/>
      <w:sz w:val="32"/>
      <w:szCs w:val="32"/>
    </w:rPr>
  </w:style>
  <w:style w:type="paragraph" w:customStyle="1" w:styleId="Default">
    <w:name w:val="Default"/>
    <w:uiPriority w:val="99"/>
    <w:rsid w:val="00A979AC"/>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A979AC"/>
    <w:pPr>
      <w:tabs>
        <w:tab w:val="left" w:pos="279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79AC"/>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uiPriority w:val="99"/>
    <w:rsid w:val="00A979AC"/>
    <w:pPr>
      <w:keepNext/>
      <w:pageBreakBefore/>
      <w:numPr>
        <w:numId w:val="1"/>
      </w:numPr>
    </w:pPr>
    <w:rPr>
      <w:rFonts w:ascii="Arial Bold" w:hAnsi="Arial Bold"/>
      <w:b/>
      <w:bCs/>
      <w:sz w:val="32"/>
      <w:szCs w:val="32"/>
    </w:rPr>
  </w:style>
  <w:style w:type="paragraph" w:customStyle="1" w:styleId="Default">
    <w:name w:val="Default"/>
    <w:uiPriority w:val="99"/>
    <w:rsid w:val="00A979AC"/>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A979AC"/>
    <w:pPr>
      <w:tabs>
        <w:tab w:val="left" w:pos="279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66AD96E8</Template>
  <TotalTime>3</TotalTime>
  <Pages>4</Pages>
  <Words>2372</Words>
  <Characters>13049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de Visser</dc:creator>
  <cp:lastModifiedBy>jbaars</cp:lastModifiedBy>
  <cp:revision>4</cp:revision>
  <dcterms:created xsi:type="dcterms:W3CDTF">2016-07-20T12:18:00Z</dcterms:created>
  <dcterms:modified xsi:type="dcterms:W3CDTF">2016-07-21T12:38:00Z</dcterms:modified>
</cp:coreProperties>
</file>