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8A" w:rsidRPr="000869F1" w:rsidRDefault="00CC2978" w:rsidP="00541D8A">
      <w:pPr>
        <w:rPr>
          <w:rFonts w:ascii="LucidaSansEF" w:hAnsi="LucidaSansEF"/>
          <w:sz w:val="20"/>
          <w:szCs w:val="20"/>
        </w:rPr>
      </w:pPr>
      <w:r>
        <w:rPr>
          <w:rFonts w:ascii="LucidaSansEF" w:hAnsi="LucidaSansEF" w:cs="Lucida Sans Unicode"/>
          <w:b/>
          <w:bCs/>
          <w:sz w:val="20"/>
          <w:szCs w:val="20"/>
        </w:rPr>
        <w:t xml:space="preserve">VU medisch centrum </w:t>
      </w:r>
      <w:r>
        <w:rPr>
          <w:rFonts w:ascii="LucidaSansEF" w:hAnsi="LucidaSansEF" w:cs="Lucida Sans Unicode"/>
          <w:bCs/>
          <w:sz w:val="20"/>
          <w:szCs w:val="20"/>
        </w:rPr>
        <w:t>uitgaande van de Stichting VU-VUmc</w:t>
      </w:r>
      <w:r>
        <w:rPr>
          <w:rFonts w:ascii="LucidaSansEF" w:hAnsi="LucidaSansEF" w:cs="Lucida Sans Unicode"/>
          <w:sz w:val="20"/>
          <w:szCs w:val="20"/>
        </w:rPr>
        <w:t xml:space="preserve">, de Boelelaan 1117-1118, 1081 HV te Amsterdam, KvK-nummer 53815211, vertegenwoordigd door, </w:t>
      </w:r>
      <w:r w:rsidR="00541D8A">
        <w:rPr>
          <w:rFonts w:ascii="LucidaSansEF" w:hAnsi="LucidaSansEF"/>
          <w:sz w:val="20"/>
          <w:szCs w:val="20"/>
        </w:rPr>
        <w:t>Dhr. Prof. Dr. Ir. J. Brug,</w:t>
      </w:r>
      <w:r w:rsidR="00541D8A" w:rsidRPr="00827E96">
        <w:t xml:space="preserve"> </w:t>
      </w:r>
      <w:r w:rsidR="00541D8A" w:rsidRPr="000869F1">
        <w:rPr>
          <w:rFonts w:ascii="LucidaSansEF" w:hAnsi="LucidaSansEF"/>
          <w:sz w:val="20"/>
          <w:szCs w:val="20"/>
        </w:rPr>
        <w:t>Decaan en lid raad van bestuur</w:t>
      </w:r>
      <w:r w:rsidR="00541D8A">
        <w:rPr>
          <w:rFonts w:ascii="LucidaSansEF" w:hAnsi="LucidaSansEF"/>
          <w:sz w:val="20"/>
          <w:szCs w:val="20"/>
        </w:rPr>
        <w:t>,</w:t>
      </w:r>
      <w:r w:rsidR="00541D8A" w:rsidRPr="000869F1">
        <w:rPr>
          <w:rFonts w:ascii="LucidaSansEF" w:hAnsi="LucidaSansEF"/>
          <w:sz w:val="20"/>
          <w:szCs w:val="20"/>
        </w:rPr>
        <w:t xml:space="preserve"> hierna te noemen “VUmc”.</w:t>
      </w:r>
    </w:p>
    <w:p w:rsidR="00FD6555" w:rsidRDefault="00FD6555" w:rsidP="005C360B">
      <w:pPr>
        <w:ind w:left="720" w:hanging="720"/>
        <w:outlineLvl w:val="0"/>
        <w:rPr>
          <w:rFonts w:ascii="LucidaSansEF" w:hAnsi="LucidaSansEF" w:cs="Lucida Sans Unicode"/>
          <w:i/>
          <w:sz w:val="16"/>
          <w:szCs w:val="20"/>
        </w:rPr>
      </w:pPr>
      <w:r>
        <w:rPr>
          <w:rFonts w:ascii="LucidaSansEF" w:hAnsi="LucidaSansEF" w:cs="Lucida Sans Unicode"/>
          <w:i/>
          <w:sz w:val="16"/>
          <w:szCs w:val="20"/>
        </w:rPr>
        <w:t>en</w:t>
      </w:r>
    </w:p>
    <w:p w:rsidR="00FD6555" w:rsidRDefault="00FD6555" w:rsidP="005C360B">
      <w:pPr>
        <w:widowControl w:val="0"/>
        <w:tabs>
          <w:tab w:val="left" w:pos="-1440"/>
        </w:tabs>
        <w:autoSpaceDE w:val="0"/>
        <w:autoSpaceDN w:val="0"/>
        <w:adjustRightInd w:val="0"/>
        <w:outlineLvl w:val="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b/>
          <w:bCs/>
          <w:color w:val="FF0000"/>
          <w:sz w:val="20"/>
          <w:szCs w:val="20"/>
        </w:rPr>
        <w:t xml:space="preserve">leverancier, adres, </w:t>
      </w:r>
      <w:proofErr w:type="spellStart"/>
      <w:r>
        <w:rPr>
          <w:rFonts w:ascii="LucidaSansEF" w:hAnsi="LucidaSansEF" w:cs="Lucida Sans Unicode"/>
          <w:b/>
          <w:bCs/>
          <w:color w:val="FF0000"/>
          <w:sz w:val="20"/>
          <w:szCs w:val="20"/>
        </w:rPr>
        <w:t>kvk</w:t>
      </w:r>
      <w:proofErr w:type="spellEnd"/>
      <w:r>
        <w:rPr>
          <w:rFonts w:ascii="LucidaSansEF" w:hAnsi="LucidaSansEF" w:cs="Lucida Sans Unicode"/>
          <w:sz w:val="20"/>
          <w:szCs w:val="20"/>
        </w:rPr>
        <w:t xml:space="preserve">. Leverancier in de zin van art 1 sub B van de Algemene </w:t>
      </w:r>
      <w:smartTag w:uri="urn:schemas-microsoft-com:office:smarttags" w:element="PersonName">
        <w:r>
          <w:rPr>
            <w:rFonts w:ascii="LucidaSansEF" w:hAnsi="LucidaSansEF" w:cs="Lucida Sans Unicode"/>
            <w:sz w:val="20"/>
            <w:szCs w:val="20"/>
          </w:rPr>
          <w:t>Inkoop</w:t>
        </w:r>
      </w:smartTag>
      <w:r>
        <w:rPr>
          <w:rFonts w:ascii="LucidaSansEF" w:hAnsi="LucidaSansEF" w:cs="Lucida Sans Unicode"/>
          <w:sz w:val="20"/>
          <w:szCs w:val="20"/>
        </w:rPr>
        <w:t xml:space="preserve">voorwaarden VU medisch centrum februari 2012, vertegenwoordigd door </w:t>
      </w:r>
      <w:r>
        <w:rPr>
          <w:rFonts w:ascii="LucidaSansEF" w:hAnsi="LucidaSansEF" w:cs="Lucida Sans Unicode"/>
          <w:color w:val="FF0000"/>
          <w:sz w:val="20"/>
          <w:szCs w:val="20"/>
        </w:rPr>
        <w:t>naam</w:t>
      </w:r>
      <w:r>
        <w:rPr>
          <w:rFonts w:ascii="LucidaSansEF" w:hAnsi="LucidaSansEF" w:cs="Lucida Sans Unicode"/>
          <w:sz w:val="20"/>
          <w:szCs w:val="20"/>
        </w:rPr>
        <w:t xml:space="preserve">, </w:t>
      </w:r>
    </w:p>
    <w:p w:rsidR="00FD6555" w:rsidRPr="00D573EA" w:rsidRDefault="00FD6555" w:rsidP="005C360B">
      <w:pPr>
        <w:tabs>
          <w:tab w:val="left" w:pos="-1440"/>
        </w:tabs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2275EF" w:rsidRDefault="00193C1B" w:rsidP="00CC2978">
      <w:pPr>
        <w:tabs>
          <w:tab w:val="left" w:pos="-1440"/>
        </w:tabs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 xml:space="preserve">Koop- en </w:t>
      </w:r>
      <w:r w:rsidR="00EF67BB">
        <w:rPr>
          <w:rFonts w:ascii="LucidaSansEF" w:hAnsi="LucidaSansEF" w:cs="Lucida Sans Unicode"/>
          <w:b/>
          <w:sz w:val="20"/>
          <w:szCs w:val="20"/>
        </w:rPr>
        <w:t>Raamovereenkomst</w:t>
      </w:r>
      <w:r w:rsidR="00CC2978">
        <w:rPr>
          <w:rFonts w:ascii="LucidaSansEF" w:hAnsi="LucidaSansEF" w:cs="Lucida Sans Unicode"/>
          <w:b/>
          <w:sz w:val="20"/>
          <w:szCs w:val="20"/>
        </w:rPr>
        <w:t xml:space="preserve"> tbv de g</w:t>
      </w:r>
      <w:r w:rsidR="00CC2978" w:rsidRPr="00CC2978">
        <w:rPr>
          <w:rFonts w:ascii="LucidaSansEF" w:hAnsi="LucidaSansEF" w:cs="Lucida Sans Unicode"/>
          <w:b/>
          <w:sz w:val="20"/>
          <w:szCs w:val="20"/>
        </w:rPr>
        <w:t>eautomatiseerde analysestraat voor routinematige hematologische testen</w:t>
      </w:r>
      <w:r w:rsidR="00EF67BB">
        <w:rPr>
          <w:rFonts w:ascii="LucidaSansEF" w:hAnsi="LucidaSansEF" w:cs="Lucida Sans Unicode"/>
          <w:b/>
          <w:sz w:val="20"/>
          <w:szCs w:val="20"/>
        </w:rPr>
        <w:t xml:space="preserve"> VUmc.</w:t>
      </w:r>
      <w:bookmarkStart w:id="0" w:name="_GoBack"/>
      <w:bookmarkEnd w:id="0"/>
    </w:p>
    <w:p w:rsidR="00EF67BB" w:rsidRDefault="00EF67BB" w:rsidP="004E0F24">
      <w:pPr>
        <w:tabs>
          <w:tab w:val="left" w:pos="-1440"/>
        </w:tabs>
        <w:ind w:left="720" w:hanging="720"/>
        <w:rPr>
          <w:rFonts w:ascii="LucidaSansEF" w:hAnsi="LucidaSansEF" w:cs="Lucida Sans Unicode"/>
          <w:b/>
          <w:sz w:val="20"/>
          <w:szCs w:val="20"/>
        </w:rPr>
      </w:pPr>
    </w:p>
    <w:p w:rsidR="002275EF" w:rsidRDefault="002275EF" w:rsidP="002275EF">
      <w:pPr>
        <w:tabs>
          <w:tab w:val="left" w:pos="-1440"/>
        </w:tabs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>Deze overeenkomst vloeit voort uit de Europese aanbesteding)  welke gezamenlijk met het AMC tot stand is gekomen.</w:t>
      </w:r>
      <w:r w:rsidR="00EF67BB">
        <w:rPr>
          <w:rFonts w:ascii="LucidaSansEF" w:hAnsi="LucidaSansEF" w:cs="Lucida Sans Unicode"/>
          <w:b/>
          <w:sz w:val="20"/>
          <w:szCs w:val="20"/>
        </w:rPr>
        <w:t xml:space="preserve"> </w:t>
      </w:r>
    </w:p>
    <w:p w:rsidR="002275EF" w:rsidRPr="00D573EA" w:rsidRDefault="002275EF" w:rsidP="004E0F24">
      <w:pPr>
        <w:tabs>
          <w:tab w:val="left" w:pos="-1440"/>
        </w:tabs>
        <w:ind w:left="720" w:hanging="720"/>
        <w:rPr>
          <w:rFonts w:ascii="LucidaSansEF" w:hAnsi="LucidaSansEF" w:cs="Lucida Sans Unicode"/>
          <w:b/>
          <w:sz w:val="20"/>
          <w:szCs w:val="20"/>
        </w:rPr>
      </w:pPr>
    </w:p>
    <w:p w:rsidR="00FD6555" w:rsidRDefault="00FD6555" w:rsidP="005C360B">
      <w:pPr>
        <w:numPr>
          <w:ilvl w:val="0"/>
          <w:numId w:val="34"/>
        </w:numPr>
        <w:tabs>
          <w:tab w:val="left" w:pos="-144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 xml:space="preserve">Dit is een </w:t>
      </w:r>
      <w:r>
        <w:rPr>
          <w:rFonts w:ascii="LucidaSansEF" w:hAnsi="LucidaSansEF" w:cs="Lucida Sans Unicode"/>
          <w:sz w:val="20"/>
          <w:szCs w:val="20"/>
        </w:rPr>
        <w:t>R</w:t>
      </w:r>
      <w:r w:rsidRPr="00D573EA">
        <w:rPr>
          <w:rFonts w:ascii="LucidaSansEF" w:hAnsi="LucidaSansEF" w:cs="Lucida Sans Unicode"/>
          <w:sz w:val="20"/>
          <w:szCs w:val="20"/>
        </w:rPr>
        <w:t xml:space="preserve">aamovereenkomst in de zin  van art 1 sub H </w:t>
      </w:r>
      <w:r>
        <w:rPr>
          <w:rFonts w:ascii="LucidaSansEF" w:hAnsi="LucidaSansEF" w:cs="Lucida Sans Unicode"/>
          <w:sz w:val="20"/>
          <w:szCs w:val="20"/>
        </w:rPr>
        <w:t>van</w:t>
      </w:r>
      <w:r w:rsidRPr="00D573EA">
        <w:rPr>
          <w:rFonts w:ascii="LucidaSansEF" w:hAnsi="LucidaSansEF" w:cs="Lucida Sans Unicode"/>
          <w:sz w:val="20"/>
          <w:szCs w:val="20"/>
        </w:rPr>
        <w:t xml:space="preserve"> de Algemene </w:t>
      </w:r>
      <w:smartTag w:uri="urn:schemas-microsoft-com:office:smarttags" w:element="PersonName">
        <w:r w:rsidRPr="00D573EA">
          <w:rPr>
            <w:rFonts w:ascii="LucidaSansEF" w:hAnsi="LucidaSansEF" w:cs="Lucida Sans Unicode"/>
            <w:sz w:val="20"/>
            <w:szCs w:val="20"/>
          </w:rPr>
          <w:t>Inkoop</w:t>
        </w:r>
      </w:smartTag>
      <w:r w:rsidRPr="00D573EA">
        <w:rPr>
          <w:rFonts w:ascii="LucidaSansEF" w:hAnsi="LucidaSansEF" w:cs="Lucida Sans Unicode"/>
          <w:sz w:val="20"/>
          <w:szCs w:val="20"/>
        </w:rPr>
        <w:t xml:space="preserve">voorwaarden VU medisch centrum </w:t>
      </w:r>
      <w:r>
        <w:rPr>
          <w:rFonts w:ascii="LucidaSansEF" w:hAnsi="LucidaSansEF" w:cs="Lucida Sans Unicode"/>
          <w:sz w:val="20"/>
          <w:szCs w:val="20"/>
        </w:rPr>
        <w:t>februari 2012</w:t>
      </w:r>
      <w:r w:rsidRPr="00D573EA">
        <w:rPr>
          <w:rFonts w:ascii="LucidaSansEF" w:hAnsi="LucidaSansEF" w:cs="Lucida Sans Unicode"/>
          <w:sz w:val="20"/>
          <w:szCs w:val="20"/>
        </w:rPr>
        <w:t>. Deze raamovereenkomst is van toepassing op los te verstrekken orders.</w:t>
      </w:r>
    </w:p>
    <w:p w:rsidR="00FD6555" w:rsidRPr="00D573EA" w:rsidRDefault="00FD6555" w:rsidP="005C360B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 xml:space="preserve">Op deze </w:t>
      </w:r>
      <w:r w:rsidR="0000452B">
        <w:rPr>
          <w:rFonts w:ascii="LucidaSansEF" w:hAnsi="LucidaSansEF" w:cs="Lucida Sans Unicode"/>
          <w:sz w:val="20"/>
          <w:szCs w:val="20"/>
        </w:rPr>
        <w:t xml:space="preserve">Koop- en </w:t>
      </w:r>
      <w:r>
        <w:rPr>
          <w:rFonts w:ascii="LucidaSansEF" w:hAnsi="LucidaSansEF" w:cs="Lucida Sans Unicode"/>
          <w:sz w:val="20"/>
          <w:szCs w:val="20"/>
        </w:rPr>
        <w:t>R</w:t>
      </w:r>
      <w:r w:rsidRPr="00D573EA">
        <w:rPr>
          <w:rFonts w:ascii="LucidaSansEF" w:hAnsi="LucidaSansEF" w:cs="Lucida Sans Unicode"/>
          <w:sz w:val="20"/>
          <w:szCs w:val="20"/>
        </w:rPr>
        <w:t xml:space="preserve">aamovereenkomst en de erop volgende </w:t>
      </w:r>
      <w:r>
        <w:rPr>
          <w:rFonts w:ascii="LucidaSansEF" w:hAnsi="LucidaSansEF" w:cs="Lucida Sans Unicode"/>
          <w:sz w:val="20"/>
          <w:szCs w:val="20"/>
        </w:rPr>
        <w:t>O</w:t>
      </w:r>
      <w:r w:rsidRPr="00D573EA">
        <w:rPr>
          <w:rFonts w:ascii="LucidaSansEF" w:hAnsi="LucidaSansEF" w:cs="Lucida Sans Unicode"/>
          <w:sz w:val="20"/>
          <w:szCs w:val="20"/>
        </w:rPr>
        <w:t xml:space="preserve">rders zijn de Algemene </w:t>
      </w:r>
      <w:smartTag w:uri="urn:schemas-microsoft-com:office:smarttags" w:element="PersonName">
        <w:r w:rsidRPr="00D573EA">
          <w:rPr>
            <w:rFonts w:ascii="LucidaSansEF" w:hAnsi="LucidaSansEF" w:cs="Lucida Sans Unicode"/>
            <w:sz w:val="20"/>
            <w:szCs w:val="20"/>
          </w:rPr>
          <w:t>Inkoop</w:t>
        </w:r>
      </w:smartTag>
      <w:r w:rsidRPr="00D573EA">
        <w:rPr>
          <w:rFonts w:ascii="LucidaSansEF" w:hAnsi="LucidaSansEF" w:cs="Lucida Sans Unicode"/>
          <w:sz w:val="20"/>
          <w:szCs w:val="20"/>
        </w:rPr>
        <w:t xml:space="preserve">voorwaarden VU medisch centrum </w:t>
      </w:r>
      <w:r>
        <w:rPr>
          <w:rFonts w:ascii="LucidaSansEF" w:hAnsi="LucidaSansEF" w:cs="Lucida Sans Unicode"/>
          <w:sz w:val="20"/>
          <w:szCs w:val="20"/>
        </w:rPr>
        <w:t>februari 2012</w:t>
      </w:r>
      <w:r w:rsidRPr="00D573EA">
        <w:rPr>
          <w:rFonts w:ascii="LucidaSansEF" w:hAnsi="LucidaSansEF" w:cs="Lucida Sans Unicode"/>
          <w:sz w:val="20"/>
          <w:szCs w:val="20"/>
        </w:rPr>
        <w:t xml:space="preserve"> van toepassing. Deze zijn opgenomen in de bijlage en voor het tot</w:t>
      </w:r>
      <w:r>
        <w:rPr>
          <w:rFonts w:ascii="LucidaSansEF" w:hAnsi="LucidaSansEF" w:cs="Lucida Sans Unicode"/>
          <w:sz w:val="20"/>
          <w:szCs w:val="20"/>
        </w:rPr>
        <w:t xml:space="preserve"> </w:t>
      </w:r>
      <w:r w:rsidRPr="00D573EA">
        <w:rPr>
          <w:rFonts w:ascii="LucidaSansEF" w:hAnsi="LucidaSansEF" w:cs="Lucida Sans Unicode"/>
          <w:sz w:val="20"/>
          <w:szCs w:val="20"/>
        </w:rPr>
        <w:t>stand</w:t>
      </w:r>
      <w:r>
        <w:rPr>
          <w:rFonts w:ascii="LucidaSansEF" w:hAnsi="LucidaSansEF" w:cs="Lucida Sans Unicode"/>
          <w:sz w:val="20"/>
          <w:szCs w:val="20"/>
        </w:rPr>
        <w:t xml:space="preserve"> </w:t>
      </w:r>
      <w:r w:rsidR="0000452B">
        <w:rPr>
          <w:rFonts w:ascii="LucidaSansEF" w:hAnsi="LucidaSansEF" w:cs="Lucida Sans Unicode"/>
          <w:sz w:val="20"/>
          <w:szCs w:val="20"/>
        </w:rPr>
        <w:t xml:space="preserve">komen van deze Koop- en </w:t>
      </w:r>
      <w:r>
        <w:rPr>
          <w:rFonts w:ascii="LucidaSansEF" w:hAnsi="LucidaSansEF" w:cs="Lucida Sans Unicode"/>
          <w:sz w:val="20"/>
          <w:szCs w:val="20"/>
        </w:rPr>
        <w:t>Raam</w:t>
      </w:r>
      <w:r w:rsidRPr="00D573EA">
        <w:rPr>
          <w:rFonts w:ascii="LucidaSansEF" w:hAnsi="LucidaSansEF" w:cs="Lucida Sans Unicode"/>
          <w:sz w:val="20"/>
          <w:szCs w:val="20"/>
        </w:rPr>
        <w:t xml:space="preserve">overeenkomst </w:t>
      </w:r>
      <w:r>
        <w:rPr>
          <w:rFonts w:ascii="LucidaSansEF" w:hAnsi="LucidaSansEF" w:cs="Lucida Sans Unicode"/>
          <w:sz w:val="20"/>
          <w:szCs w:val="20"/>
        </w:rPr>
        <w:t>ter</w:t>
      </w:r>
      <w:r w:rsidRPr="00D573EA">
        <w:rPr>
          <w:rFonts w:ascii="LucidaSansEF" w:hAnsi="LucidaSansEF" w:cs="Lucida Sans Unicode"/>
          <w:sz w:val="20"/>
          <w:szCs w:val="20"/>
        </w:rPr>
        <w:t xml:space="preserve"> hand gesteld aan </w:t>
      </w:r>
      <w:r w:rsidRPr="0048217B">
        <w:rPr>
          <w:rFonts w:ascii="LucidaSansEF" w:hAnsi="LucidaSansEF" w:cs="Lucida Sans Unicode"/>
          <w:bCs/>
          <w:color w:val="FF0000"/>
          <w:sz w:val="20"/>
          <w:szCs w:val="20"/>
        </w:rPr>
        <w:t>Leverancier</w:t>
      </w:r>
      <w:r w:rsidRPr="00D573EA">
        <w:rPr>
          <w:rFonts w:ascii="LucidaSansEF" w:hAnsi="LucidaSansEF" w:cs="Lucida Sans Unicode"/>
          <w:sz w:val="20"/>
          <w:szCs w:val="20"/>
        </w:rPr>
        <w:t>, en daarmee is een redelijke mogelijkheid geboden ervan kennis te nemen.</w:t>
      </w:r>
    </w:p>
    <w:p w:rsidR="00FD6555" w:rsidRDefault="00FD6555" w:rsidP="005C360B">
      <w:pPr>
        <w:numPr>
          <w:ilvl w:val="0"/>
          <w:numId w:val="34"/>
        </w:numPr>
        <w:tabs>
          <w:tab w:val="left" w:pos="-1440"/>
        </w:tabs>
        <w:ind w:hanging="720"/>
        <w:rPr>
          <w:rFonts w:ascii="LucidaSansEF" w:hAnsi="LucidaSansEF"/>
          <w:iCs/>
          <w:sz w:val="20"/>
          <w:szCs w:val="20"/>
        </w:rPr>
      </w:pPr>
      <w:r w:rsidRPr="00D573EA">
        <w:rPr>
          <w:rFonts w:ascii="LucidaSansEF" w:hAnsi="LucidaSansEF"/>
          <w:iCs/>
          <w:sz w:val="20"/>
          <w:szCs w:val="20"/>
        </w:rPr>
        <w:t xml:space="preserve">De voorwaarden van </w:t>
      </w:r>
      <w:r w:rsidRPr="0048217B">
        <w:rPr>
          <w:rFonts w:ascii="LucidaSansEF" w:hAnsi="LucidaSansEF" w:cs="Lucida Sans Unicode"/>
          <w:bCs/>
          <w:color w:val="FF0000"/>
          <w:sz w:val="20"/>
          <w:szCs w:val="20"/>
        </w:rPr>
        <w:t>Leverancier</w:t>
      </w:r>
      <w:r w:rsidRPr="00D573EA">
        <w:rPr>
          <w:rFonts w:ascii="LucidaSansEF" w:hAnsi="LucidaSansEF"/>
          <w:iCs/>
          <w:sz w:val="20"/>
          <w:szCs w:val="20"/>
        </w:rPr>
        <w:t xml:space="preserve"> zijn niet van toepassing en worden uitdrukkelijk van de hand gewezen. Dat geldt ook voor alle orders in het kader van deze raamovereenkomst.</w:t>
      </w:r>
    </w:p>
    <w:p w:rsidR="00FD6555" w:rsidRPr="00EF67BB" w:rsidRDefault="00EF67BB" w:rsidP="000D0996">
      <w:pPr>
        <w:numPr>
          <w:ilvl w:val="0"/>
          <w:numId w:val="34"/>
        </w:numPr>
        <w:tabs>
          <w:tab w:val="clear" w:pos="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EF67BB">
        <w:rPr>
          <w:rFonts w:ascii="LucidaSansEF" w:hAnsi="LucidaSansEF" w:cs="Tahoma"/>
          <w:iCs/>
          <w:sz w:val="20"/>
          <w:szCs w:val="20"/>
        </w:rPr>
        <w:t xml:space="preserve">Alle afspraken en voorwaarden van de </w:t>
      </w:r>
      <w:r w:rsidRPr="00EF67BB">
        <w:rPr>
          <w:rFonts w:ascii="LucidaSansEF" w:hAnsi="LucidaSansEF" w:cs="Lucida Sans Unicode"/>
          <w:sz w:val="20"/>
          <w:szCs w:val="20"/>
        </w:rPr>
        <w:t>Europese</w:t>
      </w:r>
      <w:r w:rsidR="0000452B">
        <w:rPr>
          <w:rFonts w:ascii="LucidaSansEF" w:hAnsi="LucidaSansEF" w:cs="Lucida Sans Unicode"/>
          <w:sz w:val="20"/>
          <w:szCs w:val="20"/>
        </w:rPr>
        <w:t xml:space="preserve"> aanbesteding (Hemocytometrie</w:t>
      </w:r>
      <w:r w:rsidR="00C430DC">
        <w:rPr>
          <w:rFonts w:ascii="LucidaSansEF" w:hAnsi="LucidaSansEF" w:cs="Lucida Sans Unicode"/>
          <w:sz w:val="20"/>
          <w:szCs w:val="20"/>
        </w:rPr>
        <w:t xml:space="preserve"> AMC- VUmc</w:t>
      </w:r>
      <w:r w:rsidR="0000452B">
        <w:rPr>
          <w:rFonts w:ascii="LucidaSansEF" w:hAnsi="LucidaSansEF" w:cs="Lucida Sans Unicode"/>
          <w:sz w:val="20"/>
          <w:szCs w:val="20"/>
        </w:rPr>
        <w:t>)</w:t>
      </w:r>
      <w:r w:rsidRPr="00EF67BB">
        <w:rPr>
          <w:rFonts w:ascii="LucidaSansEF" w:hAnsi="LucidaSansEF" w:cs="Tahoma"/>
          <w:iCs/>
          <w:sz w:val="20"/>
          <w:szCs w:val="20"/>
        </w:rPr>
        <w:t xml:space="preserve"> maken</w:t>
      </w:r>
      <w:r w:rsidR="00FD6555" w:rsidRPr="00EF67BB">
        <w:rPr>
          <w:rFonts w:ascii="LucidaSansEF" w:hAnsi="LucidaSansEF" w:cs="Tahoma"/>
          <w:iCs/>
          <w:sz w:val="20"/>
          <w:szCs w:val="20"/>
        </w:rPr>
        <w:t xml:space="preserve"> een integraal onderdeel uit van deze overeenkomst</w:t>
      </w:r>
      <w:r w:rsidRPr="00EF67BB">
        <w:rPr>
          <w:rFonts w:ascii="LucidaSansEF" w:hAnsi="LucidaSansEF" w:cs="Tahoma"/>
          <w:iCs/>
          <w:sz w:val="20"/>
          <w:szCs w:val="20"/>
        </w:rPr>
        <w:t>.</w:t>
      </w:r>
    </w:p>
    <w:p w:rsidR="00EF67BB" w:rsidRDefault="00EF67BB" w:rsidP="00EF67BB">
      <w:pPr>
        <w:ind w:left="720"/>
        <w:rPr>
          <w:rFonts w:ascii="LucidaSansEF" w:hAnsi="LucidaSansEF" w:cs="Lucida Sans Unicode"/>
          <w:sz w:val="20"/>
          <w:szCs w:val="20"/>
        </w:rPr>
      </w:pPr>
    </w:p>
    <w:p w:rsidR="00FD6555" w:rsidRPr="00D573EA" w:rsidRDefault="00FD6555" w:rsidP="005C360B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>Looptijd</w:t>
      </w:r>
    </w:p>
    <w:p w:rsidR="0000452B" w:rsidRPr="0000452B" w:rsidRDefault="00FD6555" w:rsidP="005C360B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00452B">
        <w:rPr>
          <w:rFonts w:ascii="LucidaSansEF" w:hAnsi="LucidaSansEF" w:cs="Lucida Sans Unicode"/>
          <w:sz w:val="20"/>
          <w:szCs w:val="20"/>
        </w:rPr>
        <w:t xml:space="preserve">De overeenkomst vangt aan op </w:t>
      </w:r>
      <w:r w:rsidRPr="0000452B">
        <w:rPr>
          <w:rFonts w:ascii="LucidaSansEF" w:hAnsi="LucidaSansEF" w:cs="Lucida Sans Unicode"/>
          <w:color w:val="FF0000"/>
          <w:sz w:val="20"/>
          <w:szCs w:val="20"/>
        </w:rPr>
        <w:t>invullen datum</w:t>
      </w:r>
      <w:r w:rsidRPr="0000452B">
        <w:rPr>
          <w:rFonts w:ascii="LucidaSansEF" w:hAnsi="LucidaSansEF" w:cs="Lucida Sans Unicode"/>
          <w:sz w:val="20"/>
          <w:szCs w:val="20"/>
        </w:rPr>
        <w:t xml:space="preserve"> en eindigt </w:t>
      </w:r>
      <w:r w:rsidRPr="0000452B">
        <w:rPr>
          <w:rFonts w:ascii="LucidaSansEF" w:hAnsi="LucidaSansEF" w:cs="Lucida Sans Unicode"/>
          <w:color w:val="FF0000"/>
          <w:sz w:val="20"/>
          <w:szCs w:val="20"/>
        </w:rPr>
        <w:t>invullen datum</w:t>
      </w:r>
      <w:r w:rsidRPr="0000452B">
        <w:rPr>
          <w:rFonts w:ascii="LucidaSansEF" w:hAnsi="LucidaSansEF" w:cs="Lucida Sans Unicode"/>
          <w:sz w:val="20"/>
          <w:szCs w:val="20"/>
        </w:rPr>
        <w:t xml:space="preserve"> </w:t>
      </w:r>
      <w:r w:rsidR="0000452B" w:rsidRPr="0000452B">
        <w:rPr>
          <w:rFonts w:ascii="LucidaSansEF" w:hAnsi="LucidaSansEF" w:cs="Lucida Sans Unicode"/>
          <w:color w:val="FF0000"/>
          <w:sz w:val="20"/>
          <w:szCs w:val="20"/>
        </w:rPr>
        <w:t>(10</w:t>
      </w:r>
      <w:r w:rsidR="002D1EE6" w:rsidRPr="0000452B">
        <w:rPr>
          <w:rFonts w:ascii="LucidaSansEF" w:hAnsi="LucidaSansEF" w:cs="Lucida Sans Unicode"/>
          <w:color w:val="FF0000"/>
          <w:sz w:val="20"/>
          <w:szCs w:val="20"/>
        </w:rPr>
        <w:t xml:space="preserve"> jaar na ondertekening van het contract) </w:t>
      </w:r>
      <w:r w:rsidRPr="0000452B">
        <w:rPr>
          <w:rFonts w:ascii="LucidaSansEF" w:hAnsi="LucidaSansEF" w:cs="Lucida Sans Unicode"/>
          <w:sz w:val="20"/>
          <w:szCs w:val="20"/>
        </w:rPr>
        <w:t>van rechtswege.</w:t>
      </w:r>
      <w:r w:rsidR="00EF67BB" w:rsidRPr="0000452B">
        <w:rPr>
          <w:rFonts w:ascii="LucidaSansEF" w:hAnsi="LucidaSansEF" w:cs="Lucida Sans Unicode"/>
          <w:sz w:val="20"/>
          <w:szCs w:val="20"/>
        </w:rPr>
        <w:t xml:space="preserve"> </w:t>
      </w:r>
    </w:p>
    <w:p w:rsidR="0000452B" w:rsidRPr="0000452B" w:rsidRDefault="0000452B" w:rsidP="0000452B">
      <w:pPr>
        <w:tabs>
          <w:tab w:val="left" w:pos="-1080"/>
          <w:tab w:val="left" w:pos="-850"/>
        </w:tabs>
        <w:ind w:left="720"/>
        <w:outlineLvl w:val="0"/>
        <w:rPr>
          <w:rFonts w:ascii="LucidaSansEF" w:hAnsi="LucidaSansEF" w:cs="Lucida Sans Unicode"/>
          <w:b/>
          <w:sz w:val="20"/>
          <w:szCs w:val="20"/>
        </w:rPr>
      </w:pPr>
    </w:p>
    <w:p w:rsidR="00FD6555" w:rsidRPr="0000452B" w:rsidRDefault="00FD6555" w:rsidP="0000452B">
      <w:pPr>
        <w:tabs>
          <w:tab w:val="left" w:pos="-1080"/>
          <w:tab w:val="left" w:pos="-850"/>
        </w:tabs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00452B">
        <w:rPr>
          <w:rFonts w:ascii="LucidaSansEF" w:hAnsi="LucidaSansEF" w:cs="Lucida Sans Unicode"/>
          <w:b/>
          <w:sz w:val="20"/>
          <w:szCs w:val="20"/>
        </w:rPr>
        <w:t>Prijzen</w:t>
      </w:r>
    </w:p>
    <w:p w:rsidR="0000452B" w:rsidRDefault="00FD6555" w:rsidP="005C360B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>VU</w:t>
      </w:r>
      <w:r>
        <w:rPr>
          <w:rFonts w:ascii="LucidaSansEF" w:hAnsi="LucidaSansEF" w:cs="Lucida Sans Unicode"/>
          <w:sz w:val="20"/>
          <w:szCs w:val="20"/>
        </w:rPr>
        <w:t xml:space="preserve"> medisch centrum </w:t>
      </w:r>
      <w:r w:rsidRPr="00D573EA">
        <w:rPr>
          <w:rFonts w:ascii="LucidaSansEF" w:hAnsi="LucidaSansEF" w:cs="Lucida Sans Unicode"/>
          <w:sz w:val="20"/>
          <w:szCs w:val="20"/>
        </w:rPr>
        <w:t xml:space="preserve"> accepteert</w:t>
      </w:r>
      <w:r w:rsidR="0000452B">
        <w:rPr>
          <w:rFonts w:ascii="LucidaSansEF" w:hAnsi="LucidaSansEF" w:cs="Lucida Sans Unicode"/>
          <w:sz w:val="20"/>
          <w:szCs w:val="20"/>
        </w:rPr>
        <w:t xml:space="preserve"> de 1</w:t>
      </w:r>
      <w:r w:rsidR="0000452B" w:rsidRPr="0000452B">
        <w:rPr>
          <w:rFonts w:ascii="LucidaSansEF" w:hAnsi="LucidaSansEF" w:cs="Lucida Sans Unicode"/>
          <w:sz w:val="20"/>
          <w:szCs w:val="20"/>
          <w:vertAlign w:val="superscript"/>
        </w:rPr>
        <w:t>e</w:t>
      </w:r>
      <w:r w:rsidR="0000452B">
        <w:rPr>
          <w:rFonts w:ascii="LucidaSansEF" w:hAnsi="LucidaSansEF" w:cs="Lucida Sans Unicode"/>
          <w:sz w:val="20"/>
          <w:szCs w:val="20"/>
        </w:rPr>
        <w:t xml:space="preserve"> 5 jaar</w:t>
      </w:r>
      <w:r w:rsidRPr="00D573EA">
        <w:rPr>
          <w:rFonts w:ascii="LucidaSansEF" w:hAnsi="LucidaSansEF" w:cs="Lucida Sans Unicode"/>
          <w:sz w:val="20"/>
          <w:szCs w:val="20"/>
        </w:rPr>
        <w:t xml:space="preserve"> geen prijsindexeringen. De prijzen zijn vast. De in bijlage 1 opgenomen prijzen gelden </w:t>
      </w:r>
      <w:r w:rsidR="0000452B">
        <w:rPr>
          <w:rFonts w:ascii="LucidaSansEF" w:hAnsi="LucidaSansEF" w:cs="Lucida Sans Unicode"/>
          <w:sz w:val="20"/>
          <w:szCs w:val="20"/>
        </w:rPr>
        <w:t xml:space="preserve">gedurende de eerste 5 jaar. </w:t>
      </w:r>
    </w:p>
    <w:p w:rsidR="00FD6555" w:rsidRPr="00D573EA" w:rsidRDefault="0000452B" w:rsidP="005C360B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 xml:space="preserve">Daarna is indexering mogelijk van een </w:t>
      </w:r>
      <w:r>
        <w:rPr>
          <w:sz w:val="20"/>
          <w:szCs w:val="20"/>
        </w:rPr>
        <w:t>½</w:t>
      </w:r>
      <w:r>
        <w:rPr>
          <w:rFonts w:ascii="LucidaSansEF" w:hAnsi="LucidaSansEF" w:cs="Lucida Sans Unicode"/>
          <w:sz w:val="20"/>
          <w:szCs w:val="20"/>
        </w:rPr>
        <w:t xml:space="preserve"> NzA (personele en materiele kosten) voorlopig cijfer voor het komende jaar. Er is geen correctie mogelijk met terugwerkende kracht vooraf gaande jaren.</w:t>
      </w:r>
    </w:p>
    <w:p w:rsidR="00FD6555" w:rsidRPr="00D573E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FD6555" w:rsidRPr="00D573EA" w:rsidRDefault="00FD6555" w:rsidP="005C360B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D573EA">
        <w:rPr>
          <w:rFonts w:ascii="LucidaSansEF" w:hAnsi="LucidaSansEF" w:cs="Lucida Sans Unicode"/>
          <w:b/>
          <w:sz w:val="20"/>
          <w:szCs w:val="20"/>
        </w:rPr>
        <w:t>Logistiek</w:t>
      </w:r>
    </w:p>
    <w:p w:rsidR="00FD6555" w:rsidRPr="00D573EA" w:rsidRDefault="00FD6555" w:rsidP="005C360B">
      <w:pPr>
        <w:numPr>
          <w:ilvl w:val="0"/>
          <w:numId w:val="33"/>
        </w:numPr>
        <w:tabs>
          <w:tab w:val="clear" w:pos="720"/>
          <w:tab w:val="num" w:pos="-1260"/>
        </w:tabs>
        <w:ind w:hanging="720"/>
        <w:rPr>
          <w:rFonts w:ascii="LucidaSansEF" w:hAnsi="LucidaSansEF" w:cs="Tahoma"/>
          <w:iCs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 xml:space="preserve">De bestaande logistieke afspraken worden voortgezet. Kort samengevat komt dit neer op </w:t>
      </w:r>
      <w:r>
        <w:rPr>
          <w:rFonts w:ascii="LucidaSansEF" w:hAnsi="LucidaSansEF" w:cs="Lucida Sans Unicode"/>
          <w:color w:val="FF0000"/>
          <w:sz w:val="20"/>
          <w:szCs w:val="20"/>
        </w:rPr>
        <w:t>invullen</w:t>
      </w:r>
      <w:r w:rsidRPr="00D573EA">
        <w:rPr>
          <w:rFonts w:ascii="LucidaSansEF" w:hAnsi="LucidaSansEF" w:cs="Lucida Sans Unicode"/>
          <w:sz w:val="20"/>
          <w:szCs w:val="20"/>
        </w:rPr>
        <w:t xml:space="preserve">. Leverancier garandeert </w:t>
      </w:r>
      <w:r w:rsidR="000A3613">
        <w:rPr>
          <w:rFonts w:ascii="LucidaSansEF" w:hAnsi="LucidaSansEF" w:cs="Lucida Sans Unicode"/>
          <w:sz w:val="20"/>
          <w:szCs w:val="20"/>
        </w:rPr>
        <w:t xml:space="preserve">voor wat betreft de verbruiksartikelen </w:t>
      </w:r>
      <w:r w:rsidRPr="00D573EA">
        <w:rPr>
          <w:rFonts w:ascii="LucidaSansEF" w:hAnsi="LucidaSansEF" w:cs="Lucida Sans Unicode"/>
          <w:sz w:val="20"/>
          <w:szCs w:val="20"/>
        </w:rPr>
        <w:t>een leverbetrouwbaarheid van</w:t>
      </w:r>
      <w:r w:rsidR="000A3613">
        <w:rPr>
          <w:rFonts w:ascii="LucidaSansEF" w:hAnsi="LucidaSansEF" w:cs="Lucida Sans Unicode"/>
          <w:sz w:val="20"/>
          <w:szCs w:val="20"/>
        </w:rPr>
        <w:t xml:space="preserve"> minimaal</w:t>
      </w:r>
      <w:r w:rsidRPr="00D573EA">
        <w:rPr>
          <w:rFonts w:ascii="LucidaSansEF" w:hAnsi="LucidaSansEF" w:cs="Lucida Sans Unicode"/>
          <w:sz w:val="20"/>
          <w:szCs w:val="20"/>
        </w:rPr>
        <w:t xml:space="preserve"> 95 %.</w:t>
      </w:r>
    </w:p>
    <w:p w:rsidR="00FD6555" w:rsidRPr="00AE332A" w:rsidRDefault="00FD6555" w:rsidP="005C360B">
      <w:pPr>
        <w:ind w:left="720" w:hanging="720"/>
        <w:rPr>
          <w:rFonts w:ascii="LucidaSansEF" w:hAnsi="LucidaSansEF" w:cs="Tahoma"/>
          <w:iCs/>
          <w:sz w:val="20"/>
          <w:szCs w:val="20"/>
        </w:rPr>
      </w:pPr>
    </w:p>
    <w:p w:rsidR="00FD6555" w:rsidRPr="00AE332A" w:rsidRDefault="00FD6555" w:rsidP="005C360B">
      <w:pPr>
        <w:ind w:left="720" w:hanging="720"/>
        <w:rPr>
          <w:rFonts w:ascii="LucidaSansEF" w:hAnsi="LucidaSansEF" w:cs="Tahoma"/>
          <w:b/>
          <w:iCs/>
          <w:sz w:val="20"/>
          <w:szCs w:val="20"/>
        </w:rPr>
      </w:pPr>
      <w:r w:rsidRPr="00AE332A">
        <w:rPr>
          <w:rFonts w:ascii="LucidaSansEF" w:hAnsi="LucidaSansEF" w:cs="Lucida Sans Unicode"/>
          <w:b/>
          <w:sz w:val="20"/>
          <w:szCs w:val="20"/>
        </w:rPr>
        <w:t xml:space="preserve">Contactpersonen VU medisch centrum en </w:t>
      </w:r>
      <w:r w:rsidRPr="0048217B">
        <w:rPr>
          <w:rFonts w:ascii="LucidaSansEF" w:hAnsi="LucidaSansEF" w:cs="Lucida Sans Unicode"/>
          <w:b/>
          <w:bCs/>
          <w:color w:val="FF0000"/>
          <w:sz w:val="20"/>
          <w:szCs w:val="20"/>
        </w:rPr>
        <w:t>Leverancier</w:t>
      </w:r>
    </w:p>
    <w:p w:rsidR="00FD6555" w:rsidRPr="00AE332A" w:rsidRDefault="00FD6555" w:rsidP="005C360B">
      <w:pPr>
        <w:pStyle w:val="Ballontekst"/>
        <w:ind w:left="720" w:hanging="720"/>
        <w:rPr>
          <w:rFonts w:ascii="LucidaSansEF" w:hAnsi="LucidaSansEF"/>
          <w:iCs/>
          <w:sz w:val="20"/>
          <w:szCs w:val="20"/>
        </w:rPr>
      </w:pPr>
    </w:p>
    <w:p w:rsidR="00541D8A" w:rsidRPr="0096112D" w:rsidRDefault="00541D8A" w:rsidP="00541D8A">
      <w:pPr>
        <w:ind w:left="720" w:hanging="720"/>
        <w:rPr>
          <w:rFonts w:ascii="LucidaSansEF" w:hAnsi="LucidaSansEF" w:cs="Tahoma"/>
          <w:iCs/>
          <w:sz w:val="20"/>
          <w:szCs w:val="20"/>
        </w:rPr>
      </w:pPr>
      <w:r w:rsidRPr="0096112D">
        <w:rPr>
          <w:rFonts w:ascii="LucidaSansEF" w:hAnsi="LucidaSansEF" w:cs="Tahoma"/>
          <w:iCs/>
          <w:sz w:val="20"/>
          <w:szCs w:val="20"/>
        </w:rPr>
        <w:t xml:space="preserve">Operationele Inkoop VU medisch centrum </w:t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proofErr w:type="spellStart"/>
      <w:r w:rsidRPr="0096112D">
        <w:rPr>
          <w:rFonts w:ascii="LucidaSansEF" w:hAnsi="LucidaSansEF" w:cs="Tahoma"/>
          <w:iCs/>
          <w:sz w:val="20"/>
          <w:szCs w:val="20"/>
        </w:rPr>
        <w:t>Nazli</w:t>
      </w:r>
      <w:proofErr w:type="spellEnd"/>
      <w:r w:rsidRPr="0096112D">
        <w:rPr>
          <w:rFonts w:ascii="LucidaSansEF" w:hAnsi="LucidaSansEF" w:cs="Tahoma"/>
          <w:iCs/>
          <w:sz w:val="20"/>
          <w:szCs w:val="20"/>
        </w:rPr>
        <w:t xml:space="preserve"> Kutlubay</w:t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  <w:t>020-4441740</w:t>
      </w:r>
    </w:p>
    <w:p w:rsidR="00541D8A" w:rsidRPr="0096112D" w:rsidRDefault="00541D8A" w:rsidP="00541D8A">
      <w:pPr>
        <w:ind w:left="720" w:hanging="720"/>
        <w:rPr>
          <w:rFonts w:ascii="LucidaSansEF" w:hAnsi="LucidaSansEF" w:cs="Tahoma"/>
          <w:iCs/>
          <w:sz w:val="20"/>
          <w:szCs w:val="20"/>
        </w:rPr>
      </w:pP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  <w:t>André Croqué</w:t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  <w:t>020-4442948</w:t>
      </w:r>
    </w:p>
    <w:p w:rsidR="00541D8A" w:rsidRPr="0096112D" w:rsidRDefault="00541D8A" w:rsidP="00541D8A">
      <w:pPr>
        <w:ind w:left="720" w:hanging="720"/>
        <w:rPr>
          <w:rFonts w:ascii="LucidaSansEF" w:hAnsi="LucidaSansEF" w:cs="Tahoma"/>
          <w:iCs/>
          <w:sz w:val="20"/>
          <w:szCs w:val="20"/>
        </w:rPr>
      </w:pPr>
      <w:r w:rsidRPr="0096112D">
        <w:rPr>
          <w:rFonts w:ascii="LucidaSansEF" w:hAnsi="LucidaSansEF" w:cs="Tahoma"/>
          <w:iCs/>
          <w:sz w:val="20"/>
          <w:szCs w:val="20"/>
        </w:rPr>
        <w:t>Tactische inkoop VU medisch centrum</w:t>
      </w:r>
      <w:r w:rsidRPr="0096112D">
        <w:rPr>
          <w:rFonts w:ascii="LucidaSansEF" w:hAnsi="LucidaSansEF" w:cs="Tahoma"/>
          <w:iCs/>
          <w:sz w:val="20"/>
          <w:szCs w:val="20"/>
        </w:rPr>
        <w:tab/>
      </w:r>
      <w:r w:rsidRPr="0096112D">
        <w:rPr>
          <w:rFonts w:ascii="LucidaSansEF" w:hAnsi="LucidaSansEF" w:cs="Tahoma"/>
          <w:iCs/>
          <w:sz w:val="20"/>
          <w:szCs w:val="20"/>
        </w:rPr>
        <w:tab/>
        <w:t>René van der Hilst</w:t>
      </w:r>
      <w:r w:rsidRPr="0096112D">
        <w:rPr>
          <w:rFonts w:ascii="LucidaSansEF" w:hAnsi="LucidaSansEF" w:cs="Tahoma"/>
          <w:iCs/>
          <w:sz w:val="20"/>
          <w:szCs w:val="20"/>
        </w:rPr>
        <w:tab/>
        <w:t>020-4441249</w:t>
      </w:r>
    </w:p>
    <w:p w:rsidR="00541D8A" w:rsidRDefault="00541D8A" w:rsidP="005C360B">
      <w:pPr>
        <w:ind w:left="720" w:hanging="720"/>
        <w:rPr>
          <w:rFonts w:ascii="LucidaSansEF" w:hAnsi="LucidaSansEF" w:cs="Lucida Sans Unicode"/>
          <w:color w:val="FF0000"/>
          <w:sz w:val="20"/>
          <w:szCs w:val="20"/>
        </w:rPr>
      </w:pPr>
    </w:p>
    <w:p w:rsidR="00FD6555" w:rsidRPr="00D573E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9210C5">
        <w:rPr>
          <w:rFonts w:ascii="LucidaSansEF" w:hAnsi="LucidaSansEF" w:cs="Lucida Sans Unicode"/>
          <w:color w:val="FF0000"/>
          <w:sz w:val="20"/>
          <w:szCs w:val="20"/>
        </w:rPr>
        <w:t>Leverancier</w:t>
      </w:r>
      <w:r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 w:rsidRPr="000A1772">
        <w:rPr>
          <w:rFonts w:ascii="LucidaSansEF" w:hAnsi="LucidaSansEF"/>
          <w:iCs/>
          <w:color w:val="FF0000"/>
          <w:sz w:val="20"/>
          <w:szCs w:val="20"/>
        </w:rPr>
        <w:t>naam ti</w:t>
      </w:r>
      <w:r w:rsidRPr="000A1772">
        <w:rPr>
          <w:rFonts w:ascii="LucidaSansEF" w:hAnsi="LucidaSansEF"/>
          <w:iCs/>
          <w:color w:val="FF0000"/>
          <w:sz w:val="20"/>
          <w:szCs w:val="20"/>
        </w:rPr>
        <w:tab/>
      </w:r>
      <w:r w:rsidRPr="000A1772">
        <w:rPr>
          <w:rFonts w:ascii="LucidaSansEF" w:hAnsi="LucidaSansEF"/>
          <w:iCs/>
          <w:color w:val="FF0000"/>
          <w:sz w:val="20"/>
          <w:szCs w:val="20"/>
        </w:rPr>
        <w:tab/>
      </w:r>
      <w:r w:rsidRPr="000A1772">
        <w:rPr>
          <w:rFonts w:ascii="LucidaSansEF" w:hAnsi="LucidaSansEF"/>
          <w:iCs/>
          <w:color w:val="FF0000"/>
          <w:sz w:val="20"/>
          <w:szCs w:val="20"/>
        </w:rPr>
        <w:tab/>
        <w:t>tel ti</w:t>
      </w:r>
    </w:p>
    <w:p w:rsidR="00FD6555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C430DC" w:rsidRPr="00AE332A" w:rsidRDefault="00C430DC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FD6555" w:rsidRPr="00AE332A" w:rsidRDefault="00FD6555" w:rsidP="005C360B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AE332A">
        <w:rPr>
          <w:rFonts w:ascii="LucidaSansEF" w:hAnsi="LucidaSansEF" w:cs="Lucida Sans Unicode"/>
          <w:b/>
          <w:sz w:val="20"/>
          <w:szCs w:val="20"/>
        </w:rPr>
        <w:t>Bijlagen</w:t>
      </w:r>
    </w:p>
    <w:p w:rsidR="00FD6555" w:rsidRDefault="00541D8A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Offerte</w:t>
      </w:r>
      <w:r w:rsidR="0000452B">
        <w:rPr>
          <w:rFonts w:ascii="LucidaSansEF" w:hAnsi="LucidaSansEF" w:cs="Lucida Sans Unicode"/>
          <w:sz w:val="20"/>
          <w:szCs w:val="20"/>
        </w:rPr>
        <w:t xml:space="preserve"> Investeringen VUmc</w:t>
      </w:r>
    </w:p>
    <w:p w:rsidR="0000452B" w:rsidRDefault="0000452B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Prijzen Reagens (incl. artikelnummers en verpakkingseenheden</w:t>
      </w:r>
    </w:p>
    <w:p w:rsidR="0000452B" w:rsidRDefault="0000452B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Prijzen disposables</w:t>
      </w:r>
    </w:p>
    <w:p w:rsidR="0000452B" w:rsidRDefault="0000452B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Tarieven Onderhoud Hardware</w:t>
      </w:r>
    </w:p>
    <w:p w:rsidR="0000452B" w:rsidRDefault="0000452B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Tarieven Onderhoud Software en ICT</w:t>
      </w:r>
      <w:r w:rsidR="00541D8A">
        <w:rPr>
          <w:rFonts w:ascii="LucidaSansEF" w:hAnsi="LucidaSansEF" w:cs="Lucida Sans Unicode"/>
          <w:sz w:val="20"/>
          <w:szCs w:val="20"/>
        </w:rPr>
        <w:t xml:space="preserve"> (indien niet onder 4 vallend)</w:t>
      </w:r>
    </w:p>
    <w:p w:rsidR="00541D8A" w:rsidRDefault="00541D8A" w:rsidP="005C360B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Overig (indien van toepassing)</w:t>
      </w: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00452B" w:rsidRPr="00AE332A" w:rsidRDefault="0000452B" w:rsidP="0000452B">
      <w:pPr>
        <w:rPr>
          <w:rFonts w:ascii="LucidaSansEF" w:hAnsi="LucidaSansEF" w:cs="Lucida Sans Unicode"/>
          <w:sz w:val="20"/>
          <w:szCs w:val="20"/>
        </w:rPr>
      </w:pPr>
    </w:p>
    <w:p w:rsidR="00FD6555" w:rsidRPr="00AE332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FD6555" w:rsidRPr="00D573E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 xml:space="preserve">Aldus overeengekomen op </w:t>
      </w:r>
      <w:r w:rsidRPr="000A1772">
        <w:rPr>
          <w:rFonts w:ascii="LucidaSansEF" w:hAnsi="LucidaSansEF" w:cs="Lucida Sans Unicode"/>
          <w:color w:val="FF0000"/>
          <w:sz w:val="20"/>
          <w:szCs w:val="20"/>
        </w:rPr>
        <w:t>datum</w:t>
      </w:r>
      <w:r w:rsidRPr="00D573EA">
        <w:rPr>
          <w:rFonts w:ascii="LucidaSansEF" w:hAnsi="LucidaSansEF" w:cs="Lucida Sans Unicode"/>
          <w:sz w:val="20"/>
          <w:szCs w:val="20"/>
        </w:rPr>
        <w:t>,</w:t>
      </w:r>
    </w:p>
    <w:p w:rsidR="00FD6555" w:rsidRPr="00D573E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FD6555" w:rsidRPr="00D573EA" w:rsidRDefault="00FD6555" w:rsidP="005C360B">
      <w:pPr>
        <w:ind w:left="720" w:hanging="720"/>
        <w:outlineLvl w:val="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VU medisch centrum</w:t>
      </w:r>
      <w:r w:rsidRPr="00D573EA">
        <w:rPr>
          <w:rFonts w:ascii="LucidaSansEF" w:hAnsi="LucidaSansEF" w:cs="Lucida Sans Unicode"/>
          <w:sz w:val="20"/>
          <w:szCs w:val="20"/>
        </w:rPr>
        <w:t>:</w:t>
      </w:r>
      <w:r w:rsidRPr="00D573EA"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 w:rsidRPr="00D573EA">
        <w:rPr>
          <w:rFonts w:ascii="LucidaSansEF" w:hAnsi="LucidaSansEF" w:cs="Lucida Sans Unicode"/>
          <w:sz w:val="20"/>
          <w:szCs w:val="20"/>
        </w:rPr>
        <w:tab/>
      </w:r>
      <w:r w:rsidRPr="00D573EA"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>L</w:t>
      </w:r>
      <w:r w:rsidRPr="000A1772">
        <w:rPr>
          <w:rFonts w:ascii="LucidaSansEF" w:hAnsi="LucidaSansEF"/>
          <w:iCs/>
          <w:color w:val="FF0000"/>
          <w:sz w:val="20"/>
          <w:szCs w:val="20"/>
        </w:rPr>
        <w:t>everancier</w:t>
      </w:r>
      <w:r w:rsidRPr="00D573EA">
        <w:rPr>
          <w:rFonts w:ascii="LucidaSansEF" w:hAnsi="LucidaSansEF" w:cs="Lucida Sans Unicode"/>
          <w:sz w:val="20"/>
          <w:szCs w:val="20"/>
        </w:rPr>
        <w:t xml:space="preserve"> :</w:t>
      </w:r>
      <w:r w:rsidRPr="00D573EA">
        <w:rPr>
          <w:rFonts w:ascii="LucidaSansEF" w:hAnsi="LucidaSansEF" w:cs="Lucida Sans Unicode"/>
          <w:sz w:val="20"/>
          <w:szCs w:val="20"/>
        </w:rPr>
        <w:tab/>
      </w:r>
      <w:r w:rsidRPr="00D573EA">
        <w:rPr>
          <w:rFonts w:ascii="LucidaSansEF" w:hAnsi="LucidaSansEF" w:cs="Lucida Sans Unicode"/>
          <w:sz w:val="20"/>
          <w:szCs w:val="20"/>
        </w:rPr>
        <w:tab/>
      </w:r>
      <w:r w:rsidRPr="00D573EA">
        <w:rPr>
          <w:rFonts w:ascii="LucidaSansEF" w:hAnsi="LucidaSansEF" w:cs="Lucida Sans Unicode"/>
          <w:sz w:val="20"/>
          <w:szCs w:val="20"/>
        </w:rPr>
        <w:tab/>
      </w:r>
    </w:p>
    <w:p w:rsidR="00FD6555" w:rsidRPr="00D573EA" w:rsidRDefault="00FD6555" w:rsidP="005C360B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FD6555" w:rsidRPr="00D573EA" w:rsidRDefault="00FD6555" w:rsidP="005C360B">
      <w:pPr>
        <w:pStyle w:val="Ballontekst"/>
        <w:ind w:left="720" w:hanging="720"/>
        <w:rPr>
          <w:rFonts w:ascii="LucidaSansEF" w:hAnsi="LucidaSansEF"/>
          <w:iCs/>
          <w:sz w:val="20"/>
          <w:szCs w:val="20"/>
        </w:rPr>
      </w:pPr>
      <w:r w:rsidRPr="000A1772">
        <w:rPr>
          <w:rFonts w:ascii="LucidaSansEF" w:hAnsi="LucidaSansEF"/>
          <w:iCs/>
          <w:color w:val="FF0000"/>
          <w:sz w:val="20"/>
          <w:szCs w:val="20"/>
        </w:rPr>
        <w:t>naam</w:t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proofErr w:type="spellStart"/>
      <w:r w:rsidRPr="000A1772">
        <w:rPr>
          <w:rFonts w:ascii="LucidaSansEF" w:hAnsi="LucidaSansEF"/>
          <w:iCs/>
          <w:color w:val="FF0000"/>
          <w:sz w:val="20"/>
          <w:szCs w:val="20"/>
        </w:rPr>
        <w:t>naam</w:t>
      </w:r>
      <w:proofErr w:type="spellEnd"/>
    </w:p>
    <w:p w:rsidR="00FD6555" w:rsidRPr="00D573EA" w:rsidRDefault="00FD6555" w:rsidP="005C360B">
      <w:pPr>
        <w:tabs>
          <w:tab w:val="left" w:pos="-1080"/>
          <w:tab w:val="left" w:pos="-540"/>
          <w:tab w:val="left" w:pos="-360"/>
          <w:tab w:val="left" w:pos="-180"/>
        </w:tabs>
        <w:suppressAutoHyphens/>
        <w:ind w:left="720" w:hanging="720"/>
        <w:jc w:val="both"/>
        <w:rPr>
          <w:rFonts w:ascii="LucidaSansEF" w:hAnsi="LucidaSansEF"/>
          <w:iCs/>
          <w:sz w:val="20"/>
          <w:szCs w:val="20"/>
        </w:rPr>
      </w:pPr>
      <w:r w:rsidRPr="000A1772">
        <w:rPr>
          <w:rFonts w:ascii="LucidaSansEF" w:hAnsi="LucidaSansEF"/>
          <w:iCs/>
          <w:color w:val="FF0000"/>
          <w:sz w:val="20"/>
          <w:szCs w:val="20"/>
        </w:rPr>
        <w:t>functie</w:t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proofErr w:type="spellStart"/>
      <w:r w:rsidRPr="000A1772">
        <w:rPr>
          <w:rFonts w:ascii="LucidaSansEF" w:hAnsi="LucidaSansEF"/>
          <w:iCs/>
          <w:color w:val="FF0000"/>
          <w:sz w:val="20"/>
          <w:szCs w:val="20"/>
        </w:rPr>
        <w:t>functie</w:t>
      </w:r>
      <w:proofErr w:type="spellEnd"/>
    </w:p>
    <w:p w:rsidR="00FD6555" w:rsidRDefault="00FD6555" w:rsidP="00CF601C">
      <w:pPr>
        <w:tabs>
          <w:tab w:val="left" w:pos="874"/>
          <w:tab w:val="left" w:pos="1724"/>
          <w:tab w:val="left" w:pos="2026"/>
          <w:tab w:val="left" w:pos="2575"/>
          <w:tab w:val="left" w:pos="2746"/>
          <w:tab w:val="left" w:pos="3426"/>
          <w:tab w:val="left" w:pos="4277"/>
          <w:tab w:val="left" w:pos="5128"/>
          <w:tab w:val="left" w:pos="5978"/>
          <w:tab w:val="left" w:pos="6829"/>
          <w:tab w:val="left" w:pos="7680"/>
          <w:tab w:val="left" w:pos="8531"/>
          <w:tab w:val="left" w:pos="9382"/>
        </w:tabs>
        <w:suppressAutoHyphens/>
        <w:jc w:val="both"/>
      </w:pPr>
      <w:r>
        <w:rPr>
          <w:rFonts w:ascii="LucidaSansEF" w:hAnsi="LucidaSansEF"/>
          <w:iCs/>
          <w:sz w:val="20"/>
          <w:szCs w:val="20"/>
        </w:rPr>
        <w:br w:type="page"/>
      </w:r>
    </w:p>
    <w:p w:rsidR="00FD6555" w:rsidRDefault="00FD6555" w:rsidP="000D3378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Bijlagen 1,</w:t>
      </w:r>
      <w:r w:rsidRPr="00CB14F4">
        <w:rPr>
          <w:rFonts w:ascii="Lucida Sans Unicode" w:hAnsi="Lucida Sans Unicode" w:cs="Lucida Sans Unicode"/>
          <w:b/>
          <w:sz w:val="20"/>
          <w:szCs w:val="20"/>
        </w:rPr>
        <w:t xml:space="preserve"> Prijslijst.</w:t>
      </w: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Bijlagen 2,</w:t>
      </w: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Bijlagen 3,</w:t>
      </w: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Bijlagen 4,</w:t>
      </w: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CB009F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009F" w:rsidRDefault="00CB009F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FD6555" w:rsidRDefault="00FD6555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FD6555" w:rsidRDefault="00FD6555" w:rsidP="000D3378">
      <w:pPr>
        <w:rPr>
          <w:rFonts w:ascii="Lucida Sans Unicode" w:hAnsi="Lucida Sans Unicode" w:cs="Lucida Sans Unicode"/>
          <w:b/>
          <w:i/>
          <w:color w:val="FF0000"/>
          <w:sz w:val="20"/>
          <w:szCs w:val="20"/>
        </w:rPr>
      </w:pPr>
    </w:p>
    <w:p w:rsidR="00FD6555" w:rsidRDefault="00FD6555" w:rsidP="000D3378">
      <w:pPr>
        <w:rPr>
          <w:rFonts w:ascii="Lucida Sans Unicode" w:hAnsi="Lucida Sans Unicode" w:cs="Lucida Sans Unicode"/>
          <w:b/>
          <w:i/>
          <w:color w:val="FF0000"/>
          <w:sz w:val="20"/>
          <w:szCs w:val="20"/>
        </w:rPr>
      </w:pPr>
    </w:p>
    <w:p w:rsidR="00FD6555" w:rsidRPr="00A63121" w:rsidRDefault="00FD6555" w:rsidP="000D3378">
      <w:pPr>
        <w:rPr>
          <w:rFonts w:ascii="Lucida Sans Unicode" w:hAnsi="Lucida Sans Unicode" w:cs="Lucida Sans Unicode"/>
          <w:color w:val="FF0000"/>
          <w:sz w:val="20"/>
          <w:szCs w:val="20"/>
        </w:rPr>
      </w:pPr>
    </w:p>
    <w:sectPr w:rsidR="00FD6555" w:rsidRPr="00A63121" w:rsidSect="00542361">
      <w:headerReference w:type="default" r:id="rId8"/>
      <w:footerReference w:type="default" r:id="rId9"/>
      <w:headerReference w:type="first" r:id="rId10"/>
      <w:type w:val="continuous"/>
      <w:pgSz w:w="11906" w:h="16838" w:code="9"/>
      <w:pgMar w:top="539" w:right="1469" w:bottom="539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55" w:rsidRDefault="00FD6555">
      <w:r>
        <w:separator/>
      </w:r>
    </w:p>
  </w:endnote>
  <w:endnote w:type="continuationSeparator" w:id="0">
    <w:p w:rsidR="00FD6555" w:rsidRDefault="00FD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55" w:rsidRPr="006216F9" w:rsidRDefault="00FD6555" w:rsidP="006216F9">
    <w:pPr>
      <w:pStyle w:val="Voettekst"/>
      <w:rPr>
        <w:rFonts w:ascii="LucidaSansEF" w:hAnsi="LucidaSansEF"/>
        <w:sz w:val="18"/>
        <w:szCs w:val="18"/>
      </w:rPr>
    </w:pPr>
    <w:r>
      <w:rPr>
        <w:szCs w:val="16"/>
      </w:rPr>
      <w:tab/>
    </w:r>
    <w:r>
      <w:rPr>
        <w:szCs w:val="16"/>
      </w:rPr>
      <w:tab/>
    </w:r>
    <w:r w:rsidRPr="006216F9">
      <w:rPr>
        <w:rStyle w:val="Paginanummer"/>
        <w:rFonts w:ascii="LucidaSansEF" w:hAnsi="LucidaSansEF"/>
        <w:sz w:val="18"/>
        <w:szCs w:val="18"/>
      </w:rPr>
      <w:fldChar w:fldCharType="begin"/>
    </w:r>
    <w:r w:rsidRPr="006216F9">
      <w:rPr>
        <w:rStyle w:val="Paginanummer"/>
        <w:rFonts w:ascii="LucidaSansEF" w:hAnsi="LucidaSansEF"/>
        <w:sz w:val="18"/>
        <w:szCs w:val="18"/>
      </w:rPr>
      <w:instrText xml:space="preserve"> PAGE </w:instrText>
    </w:r>
    <w:r w:rsidRPr="006216F9">
      <w:rPr>
        <w:rStyle w:val="Paginanummer"/>
        <w:rFonts w:ascii="LucidaSansEF" w:hAnsi="LucidaSansEF"/>
        <w:sz w:val="18"/>
        <w:szCs w:val="18"/>
      </w:rPr>
      <w:fldChar w:fldCharType="separate"/>
    </w:r>
    <w:r w:rsidR="00541D8A">
      <w:rPr>
        <w:rStyle w:val="Paginanummer"/>
        <w:rFonts w:ascii="LucidaSansEF" w:hAnsi="LucidaSansEF"/>
        <w:noProof/>
        <w:sz w:val="18"/>
        <w:szCs w:val="18"/>
      </w:rPr>
      <w:t>2</w:t>
    </w:r>
    <w:r w:rsidRPr="006216F9">
      <w:rPr>
        <w:rStyle w:val="Paginanummer"/>
        <w:rFonts w:ascii="LucidaSansEF" w:hAnsi="LucidaSansE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55" w:rsidRDefault="00FD6555">
      <w:r>
        <w:separator/>
      </w:r>
    </w:p>
  </w:footnote>
  <w:footnote w:type="continuationSeparator" w:id="0">
    <w:p w:rsidR="00FD6555" w:rsidRDefault="00FD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55" w:rsidRDefault="00FD6555" w:rsidP="00740EF4">
    <w:pPr>
      <w:outlineLvl w:val="0"/>
    </w:pP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 w:rsidRPr="00EE2BC2">
      <w:rPr>
        <w:rFonts w:ascii="Lucida Sans Unicode" w:hAnsi="Lucida Sans Unicode" w:cs="Lucida Sans Unicode"/>
        <w:b/>
        <w:i/>
        <w:iCs/>
        <w:sz w:val="20"/>
        <w:szCs w:val="20"/>
      </w:rPr>
      <w:t xml:space="preserve"> </w:t>
    </w:r>
    <w:r>
      <w:rPr>
        <w:rFonts w:ascii="Lucida Sans Unicode" w:hAnsi="Lucida Sans Unicode" w:cs="Lucida Sans Unicode"/>
        <w:b/>
        <w:i/>
        <w:iCs/>
        <w:sz w:val="20"/>
        <w:szCs w:val="20"/>
      </w:rPr>
      <w:t xml:space="preserve">                     </w:t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  <w:t xml:space="preserve">        </w:t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  <w:t xml:space="preserve">   </w:t>
    </w:r>
    <w:r w:rsidR="002D1EE6">
      <w:rPr>
        <w:noProof/>
      </w:rPr>
      <w:drawing>
        <wp:inline distT="0" distB="0" distL="0" distR="0">
          <wp:extent cx="1009015" cy="336550"/>
          <wp:effectExtent l="0" t="0" r="635" b="6350"/>
          <wp:docPr id="1" name="Afbeelding 1" descr="http://internet-extra.vumc.nl/communicatie/huisstijl/print-VUmc_logo_blau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internet-extra.vumc.nl/communicatie/huisstijl/print-VUmc_logo_blau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6555" w:rsidRPr="00CE50B4" w:rsidRDefault="00FD6555" w:rsidP="00CE50B4">
    <w:pPr>
      <w:rPr>
        <w:color w:val="333399"/>
      </w:rPr>
    </w:pPr>
    <w:r w:rsidRPr="00CE50B4">
      <w:rPr>
        <w:color w:val="333399"/>
      </w:rPr>
      <w:t>___________________________________________________________________________</w:t>
    </w:r>
  </w:p>
  <w:p w:rsidR="00FD6555" w:rsidRPr="001349BD" w:rsidRDefault="00FD6555" w:rsidP="00CE50B4">
    <w:pPr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55" w:rsidRDefault="002D1EE6" w:rsidP="00CE50B4">
    <w:pPr>
      <w:pStyle w:val="Koptekst"/>
      <w:ind w:left="1836" w:firstLine="4536"/>
      <w:rPr>
        <w:rFonts w:ascii="LucidaSansEF" w:hAnsi="LucidaSansEF"/>
      </w:rPr>
    </w:pPr>
    <w:r>
      <w:rPr>
        <w:rFonts w:ascii="LucidaSansEF" w:hAnsi="LucidaSansEF"/>
        <w:noProof/>
        <w:lang w:val="nl-NL"/>
      </w:rPr>
      <w:drawing>
        <wp:inline distT="0" distB="0" distL="0" distR="0">
          <wp:extent cx="1932305" cy="716280"/>
          <wp:effectExtent l="0" t="0" r="0" b="762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6555" w:rsidRPr="00CE50B4" w:rsidRDefault="00FD6555" w:rsidP="00CE50B4">
    <w:pPr>
      <w:rPr>
        <w:color w:val="333399"/>
      </w:rPr>
    </w:pPr>
    <w:r w:rsidRPr="00CE50B4">
      <w:rPr>
        <w:color w:val="333399"/>
      </w:rPr>
      <w:t>___________________________________________________________________________</w:t>
    </w:r>
  </w:p>
  <w:p w:rsidR="00FD6555" w:rsidRPr="00CE50B4" w:rsidRDefault="00FD6555" w:rsidP="00CE50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9E7A0"/>
    <w:multiLevelType w:val="hybridMultilevel"/>
    <w:tmpl w:val="CFD6E7D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9A21DF1"/>
    <w:multiLevelType w:val="hybridMultilevel"/>
    <w:tmpl w:val="7933F38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9AFB886"/>
    <w:multiLevelType w:val="hybridMultilevel"/>
    <w:tmpl w:val="983900B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3DB2188"/>
    <w:multiLevelType w:val="hybridMultilevel"/>
    <w:tmpl w:val="C35AA61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AC039EE4"/>
    <w:multiLevelType w:val="hybridMultilevel"/>
    <w:tmpl w:val="0237BF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01C2CEE"/>
    <w:multiLevelType w:val="hybridMultilevel"/>
    <w:tmpl w:val="8CDD18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C4CC67B4"/>
    <w:multiLevelType w:val="hybridMultilevel"/>
    <w:tmpl w:val="CFF5726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CAAD6FFF"/>
    <w:multiLevelType w:val="hybridMultilevel"/>
    <w:tmpl w:val="C4EFD2B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CD95157F"/>
    <w:multiLevelType w:val="hybridMultilevel"/>
    <w:tmpl w:val="27E7AD0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E7B2724F"/>
    <w:multiLevelType w:val="hybridMultilevel"/>
    <w:tmpl w:val="B30ABF1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E8DAA232"/>
    <w:multiLevelType w:val="hybridMultilevel"/>
    <w:tmpl w:val="D4C371B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EEB7D06F"/>
    <w:multiLevelType w:val="hybridMultilevel"/>
    <w:tmpl w:val="5026FEC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63C1310"/>
    <w:multiLevelType w:val="hybridMultilevel"/>
    <w:tmpl w:val="27259E5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FC612EED"/>
    <w:multiLevelType w:val="hybridMultilevel"/>
    <w:tmpl w:val="1BBEA6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4C2AAE0"/>
    <w:multiLevelType w:val="hybridMultilevel"/>
    <w:tmpl w:val="1BE10FD2"/>
    <w:lvl w:ilvl="0" w:tplc="AA5C2330">
      <w:start w:val="1"/>
      <w:numFmt w:val="decimal"/>
      <w:suff w:val="nothing"/>
      <w:lvlText w:val=""/>
      <w:lvlJc w:val="left"/>
      <w:rPr>
        <w:rFonts w:cs="Times New Roman"/>
      </w:rPr>
    </w:lvl>
    <w:lvl w:ilvl="1" w:tplc="398619BC">
      <w:numFmt w:val="decimal"/>
      <w:lvlText w:val=""/>
      <w:lvlJc w:val="left"/>
      <w:rPr>
        <w:rFonts w:cs="Times New Roman"/>
      </w:rPr>
    </w:lvl>
    <w:lvl w:ilvl="2" w:tplc="C92EA756">
      <w:numFmt w:val="decimal"/>
      <w:lvlText w:val=""/>
      <w:lvlJc w:val="left"/>
      <w:rPr>
        <w:rFonts w:cs="Times New Roman"/>
      </w:rPr>
    </w:lvl>
    <w:lvl w:ilvl="3" w:tplc="21F4D07E">
      <w:numFmt w:val="decimal"/>
      <w:lvlText w:val=""/>
      <w:lvlJc w:val="left"/>
      <w:rPr>
        <w:rFonts w:cs="Times New Roman"/>
      </w:rPr>
    </w:lvl>
    <w:lvl w:ilvl="4" w:tplc="20B634C8">
      <w:numFmt w:val="decimal"/>
      <w:lvlText w:val=""/>
      <w:lvlJc w:val="left"/>
      <w:rPr>
        <w:rFonts w:cs="Times New Roman"/>
      </w:rPr>
    </w:lvl>
    <w:lvl w:ilvl="5" w:tplc="5CD8208E">
      <w:numFmt w:val="decimal"/>
      <w:lvlText w:val=""/>
      <w:lvlJc w:val="left"/>
      <w:rPr>
        <w:rFonts w:cs="Times New Roman"/>
      </w:rPr>
    </w:lvl>
    <w:lvl w:ilvl="6" w:tplc="6318F20E">
      <w:numFmt w:val="decimal"/>
      <w:lvlText w:val=""/>
      <w:lvlJc w:val="left"/>
      <w:rPr>
        <w:rFonts w:cs="Times New Roman"/>
      </w:rPr>
    </w:lvl>
    <w:lvl w:ilvl="7" w:tplc="991A19A0">
      <w:numFmt w:val="decimal"/>
      <w:lvlText w:val=""/>
      <w:lvlJc w:val="left"/>
      <w:rPr>
        <w:rFonts w:cs="Times New Roman"/>
      </w:rPr>
    </w:lvl>
    <w:lvl w:ilvl="8" w:tplc="5E8EC2D6">
      <w:numFmt w:val="decimal"/>
      <w:lvlText w:val=""/>
      <w:lvlJc w:val="left"/>
      <w:rPr>
        <w:rFonts w:cs="Times New Roman"/>
      </w:rPr>
    </w:lvl>
  </w:abstractNum>
  <w:abstractNum w:abstractNumId="15">
    <w:nsid w:val="0551200E"/>
    <w:multiLevelType w:val="hybridMultilevel"/>
    <w:tmpl w:val="B082F95E"/>
    <w:lvl w:ilvl="0" w:tplc="9B8EFE88">
      <w:start w:val="1"/>
      <w:numFmt w:val="bullet"/>
      <w:lvlText w:val=""/>
      <w:lvlJc w:val="left"/>
      <w:pPr>
        <w:tabs>
          <w:tab w:val="num" w:pos="454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5B06B87"/>
    <w:multiLevelType w:val="multilevel"/>
    <w:tmpl w:val="042695D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0D286B64"/>
    <w:multiLevelType w:val="multilevel"/>
    <w:tmpl w:val="537E5C10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1C450CF"/>
    <w:multiLevelType w:val="hybridMultilevel"/>
    <w:tmpl w:val="A6EC26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F13F6A"/>
    <w:multiLevelType w:val="hybridMultilevel"/>
    <w:tmpl w:val="BDFE508C"/>
    <w:lvl w:ilvl="0" w:tplc="A83CB93E">
      <w:start w:val="2"/>
      <w:numFmt w:val="decimal"/>
      <w:lvlText w:val="%1)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1" w:tplc="FBB27E86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3DFC708C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1A9E7F0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2BD0272A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D3AC220E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C0ECA3C0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6BB80808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5EEC12B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17472479"/>
    <w:multiLevelType w:val="hybridMultilevel"/>
    <w:tmpl w:val="DAB619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2A4FEC"/>
    <w:multiLevelType w:val="hybridMultilevel"/>
    <w:tmpl w:val="6DD29D09"/>
    <w:lvl w:ilvl="0" w:tplc="04130001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2">
    <w:nsid w:val="2DDF02AB"/>
    <w:multiLevelType w:val="hybridMultilevel"/>
    <w:tmpl w:val="906CF24A"/>
    <w:lvl w:ilvl="0" w:tplc="D6BC74A6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952B9B"/>
    <w:multiLevelType w:val="hybridMultilevel"/>
    <w:tmpl w:val="C7D7E5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E69AC15"/>
    <w:multiLevelType w:val="hybridMultilevel"/>
    <w:tmpl w:val="E95EA40C"/>
    <w:lvl w:ilvl="0" w:tplc="84146412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5">
    <w:nsid w:val="3E8D5617"/>
    <w:multiLevelType w:val="hybridMultilevel"/>
    <w:tmpl w:val="B4C0DC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D08DA"/>
    <w:multiLevelType w:val="hybridMultilevel"/>
    <w:tmpl w:val="BB211510"/>
    <w:lvl w:ilvl="0" w:tplc="E0409E8C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7">
    <w:nsid w:val="4703A502"/>
    <w:multiLevelType w:val="hybridMultilevel"/>
    <w:tmpl w:val="513C8EDF"/>
    <w:lvl w:ilvl="0" w:tplc="6B24C4FC">
      <w:start w:val="1"/>
      <w:numFmt w:val="decimal"/>
      <w:suff w:val="nothing"/>
      <w:lvlText w:val=""/>
      <w:lvlJc w:val="left"/>
      <w:rPr>
        <w:rFonts w:cs="Times New Roman"/>
      </w:rPr>
    </w:lvl>
    <w:lvl w:ilvl="1" w:tplc="85FEF4FC">
      <w:numFmt w:val="decimal"/>
      <w:lvlText w:val=""/>
      <w:lvlJc w:val="left"/>
      <w:rPr>
        <w:rFonts w:cs="Times New Roman"/>
      </w:rPr>
    </w:lvl>
    <w:lvl w:ilvl="2" w:tplc="16A068F4">
      <w:numFmt w:val="decimal"/>
      <w:lvlText w:val=""/>
      <w:lvlJc w:val="left"/>
      <w:rPr>
        <w:rFonts w:cs="Times New Roman"/>
      </w:rPr>
    </w:lvl>
    <w:lvl w:ilvl="3" w:tplc="BF0269CC">
      <w:numFmt w:val="decimal"/>
      <w:lvlText w:val=""/>
      <w:lvlJc w:val="left"/>
      <w:rPr>
        <w:rFonts w:cs="Times New Roman"/>
      </w:rPr>
    </w:lvl>
    <w:lvl w:ilvl="4" w:tplc="18F24E1A">
      <w:numFmt w:val="decimal"/>
      <w:lvlText w:val=""/>
      <w:lvlJc w:val="left"/>
      <w:rPr>
        <w:rFonts w:cs="Times New Roman"/>
      </w:rPr>
    </w:lvl>
    <w:lvl w:ilvl="5" w:tplc="A9DE4A96">
      <w:numFmt w:val="decimal"/>
      <w:lvlText w:val=""/>
      <w:lvlJc w:val="left"/>
      <w:rPr>
        <w:rFonts w:cs="Times New Roman"/>
      </w:rPr>
    </w:lvl>
    <w:lvl w:ilvl="6" w:tplc="E99A5BF2">
      <w:numFmt w:val="decimal"/>
      <w:lvlText w:val=""/>
      <w:lvlJc w:val="left"/>
      <w:rPr>
        <w:rFonts w:cs="Times New Roman"/>
      </w:rPr>
    </w:lvl>
    <w:lvl w:ilvl="7" w:tplc="DF9041D4">
      <w:numFmt w:val="decimal"/>
      <w:lvlText w:val=""/>
      <w:lvlJc w:val="left"/>
      <w:rPr>
        <w:rFonts w:cs="Times New Roman"/>
      </w:rPr>
    </w:lvl>
    <w:lvl w:ilvl="8" w:tplc="B82C162C">
      <w:numFmt w:val="decimal"/>
      <w:lvlText w:val=""/>
      <w:lvlJc w:val="left"/>
      <w:rPr>
        <w:rFonts w:cs="Times New Roman"/>
      </w:rPr>
    </w:lvl>
  </w:abstractNum>
  <w:abstractNum w:abstractNumId="28">
    <w:nsid w:val="494B09A2"/>
    <w:multiLevelType w:val="hybridMultilevel"/>
    <w:tmpl w:val="5A806F3C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A3E396"/>
    <w:multiLevelType w:val="hybridMultilevel"/>
    <w:tmpl w:val="92BFEE8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975A854"/>
    <w:multiLevelType w:val="hybridMultilevel"/>
    <w:tmpl w:val="168A41D2"/>
    <w:lvl w:ilvl="0" w:tplc="152A30E4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31">
    <w:nsid w:val="5D3D2D14"/>
    <w:multiLevelType w:val="multilevel"/>
    <w:tmpl w:val="7C30C58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5F3F3D77"/>
    <w:multiLevelType w:val="hybridMultilevel"/>
    <w:tmpl w:val="9196CDFE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66C743"/>
    <w:multiLevelType w:val="hybridMultilevel"/>
    <w:tmpl w:val="00DFCD49"/>
    <w:lvl w:ilvl="0" w:tplc="C9AA254E">
      <w:start w:val="1"/>
      <w:numFmt w:val="decimal"/>
      <w:suff w:val="nothing"/>
      <w:lvlText w:val=""/>
      <w:lvlJc w:val="left"/>
      <w:rPr>
        <w:rFonts w:cs="Times New Roman"/>
      </w:rPr>
    </w:lvl>
    <w:lvl w:ilvl="1" w:tplc="97F8810C">
      <w:numFmt w:val="decimal"/>
      <w:lvlText w:val=""/>
      <w:lvlJc w:val="left"/>
      <w:rPr>
        <w:rFonts w:cs="Times New Roman"/>
      </w:rPr>
    </w:lvl>
    <w:lvl w:ilvl="2" w:tplc="27F8B9CE">
      <w:numFmt w:val="decimal"/>
      <w:lvlText w:val=""/>
      <w:lvlJc w:val="left"/>
      <w:rPr>
        <w:rFonts w:cs="Times New Roman"/>
      </w:rPr>
    </w:lvl>
    <w:lvl w:ilvl="3" w:tplc="94DE9624">
      <w:numFmt w:val="decimal"/>
      <w:lvlText w:val=""/>
      <w:lvlJc w:val="left"/>
      <w:rPr>
        <w:rFonts w:cs="Times New Roman"/>
      </w:rPr>
    </w:lvl>
    <w:lvl w:ilvl="4" w:tplc="52C82584">
      <w:numFmt w:val="decimal"/>
      <w:lvlText w:val=""/>
      <w:lvlJc w:val="left"/>
      <w:rPr>
        <w:rFonts w:cs="Times New Roman"/>
      </w:rPr>
    </w:lvl>
    <w:lvl w:ilvl="5" w:tplc="A61874DA">
      <w:numFmt w:val="decimal"/>
      <w:lvlText w:val=""/>
      <w:lvlJc w:val="left"/>
      <w:rPr>
        <w:rFonts w:cs="Times New Roman"/>
      </w:rPr>
    </w:lvl>
    <w:lvl w:ilvl="6" w:tplc="34E6CD3E">
      <w:numFmt w:val="decimal"/>
      <w:lvlText w:val=""/>
      <w:lvlJc w:val="left"/>
      <w:rPr>
        <w:rFonts w:cs="Times New Roman"/>
      </w:rPr>
    </w:lvl>
    <w:lvl w:ilvl="7" w:tplc="5274AAFC">
      <w:numFmt w:val="decimal"/>
      <w:lvlText w:val=""/>
      <w:lvlJc w:val="left"/>
      <w:rPr>
        <w:rFonts w:cs="Times New Roman"/>
      </w:rPr>
    </w:lvl>
    <w:lvl w:ilvl="8" w:tplc="3162D6E8">
      <w:numFmt w:val="decimal"/>
      <w:lvlText w:val=""/>
      <w:lvlJc w:val="left"/>
      <w:rPr>
        <w:rFonts w:cs="Times New Roman"/>
      </w:rPr>
    </w:lvl>
  </w:abstractNum>
  <w:abstractNum w:abstractNumId="34">
    <w:nsid w:val="6C713656"/>
    <w:multiLevelType w:val="hybridMultilevel"/>
    <w:tmpl w:val="40ADAE8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26"/>
  </w:num>
  <w:num w:numId="5">
    <w:abstractNumId w:val="1"/>
  </w:num>
  <w:num w:numId="6">
    <w:abstractNumId w:val="10"/>
  </w:num>
  <w:num w:numId="7">
    <w:abstractNumId w:val="2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7"/>
  </w:num>
  <w:num w:numId="20">
    <w:abstractNumId w:val="34"/>
  </w:num>
  <w:num w:numId="21">
    <w:abstractNumId w:val="14"/>
  </w:num>
  <w:num w:numId="22">
    <w:abstractNumId w:val="29"/>
  </w:num>
  <w:num w:numId="23">
    <w:abstractNumId w:val="30"/>
  </w:num>
  <w:num w:numId="24">
    <w:abstractNumId w:val="33"/>
  </w:num>
  <w:num w:numId="25">
    <w:abstractNumId w:val="0"/>
  </w:num>
  <w:num w:numId="26">
    <w:abstractNumId w:val="21"/>
  </w:num>
  <w:num w:numId="27">
    <w:abstractNumId w:val="31"/>
  </w:num>
  <w:num w:numId="28">
    <w:abstractNumId w:val="16"/>
  </w:num>
  <w:num w:numId="29">
    <w:abstractNumId w:val="17"/>
  </w:num>
  <w:num w:numId="30">
    <w:abstractNumId w:val="22"/>
  </w:num>
  <w:num w:numId="31">
    <w:abstractNumId w:val="15"/>
  </w:num>
  <w:num w:numId="32">
    <w:abstractNumId w:val="18"/>
  </w:num>
  <w:num w:numId="33">
    <w:abstractNumId w:val="20"/>
  </w:num>
  <w:num w:numId="34">
    <w:abstractNumId w:val="25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EC"/>
    <w:rsid w:val="0000452B"/>
    <w:rsid w:val="000124BF"/>
    <w:rsid w:val="000248B7"/>
    <w:rsid w:val="00045439"/>
    <w:rsid w:val="00047713"/>
    <w:rsid w:val="000536D7"/>
    <w:rsid w:val="0005663F"/>
    <w:rsid w:val="000572D1"/>
    <w:rsid w:val="00064530"/>
    <w:rsid w:val="00065EC5"/>
    <w:rsid w:val="00066772"/>
    <w:rsid w:val="00070310"/>
    <w:rsid w:val="00084986"/>
    <w:rsid w:val="00085C2B"/>
    <w:rsid w:val="00097EDD"/>
    <w:rsid w:val="000A1772"/>
    <w:rsid w:val="000A3613"/>
    <w:rsid w:val="000B0D17"/>
    <w:rsid w:val="000B21C6"/>
    <w:rsid w:val="000B67A3"/>
    <w:rsid w:val="000C21A8"/>
    <w:rsid w:val="000C7C5F"/>
    <w:rsid w:val="000D1BC1"/>
    <w:rsid w:val="000D3298"/>
    <w:rsid w:val="000D3378"/>
    <w:rsid w:val="000D3E64"/>
    <w:rsid w:val="001177D6"/>
    <w:rsid w:val="00126BFE"/>
    <w:rsid w:val="00126D6A"/>
    <w:rsid w:val="001349BD"/>
    <w:rsid w:val="00140CE6"/>
    <w:rsid w:val="00143603"/>
    <w:rsid w:val="00156196"/>
    <w:rsid w:val="001725E4"/>
    <w:rsid w:val="00174867"/>
    <w:rsid w:val="00184D28"/>
    <w:rsid w:val="00193C1B"/>
    <w:rsid w:val="001B6EE2"/>
    <w:rsid w:val="001C04E1"/>
    <w:rsid w:val="001E13ED"/>
    <w:rsid w:val="001E5880"/>
    <w:rsid w:val="00224A79"/>
    <w:rsid w:val="002275EF"/>
    <w:rsid w:val="00233078"/>
    <w:rsid w:val="002451B4"/>
    <w:rsid w:val="00262569"/>
    <w:rsid w:val="00264C00"/>
    <w:rsid w:val="0027041C"/>
    <w:rsid w:val="00270D67"/>
    <w:rsid w:val="002814EA"/>
    <w:rsid w:val="00283C61"/>
    <w:rsid w:val="00297D24"/>
    <w:rsid w:val="002A1513"/>
    <w:rsid w:val="002A41A8"/>
    <w:rsid w:val="002D1EE6"/>
    <w:rsid w:val="002D4C7D"/>
    <w:rsid w:val="002F53FA"/>
    <w:rsid w:val="00313A70"/>
    <w:rsid w:val="00314E78"/>
    <w:rsid w:val="00321FC3"/>
    <w:rsid w:val="00323555"/>
    <w:rsid w:val="00335472"/>
    <w:rsid w:val="003449E2"/>
    <w:rsid w:val="00354D61"/>
    <w:rsid w:val="00357A74"/>
    <w:rsid w:val="003745F3"/>
    <w:rsid w:val="0039420B"/>
    <w:rsid w:val="00397BF8"/>
    <w:rsid w:val="003E51A1"/>
    <w:rsid w:val="003F77DD"/>
    <w:rsid w:val="004003CE"/>
    <w:rsid w:val="00432F27"/>
    <w:rsid w:val="004467F3"/>
    <w:rsid w:val="00465021"/>
    <w:rsid w:val="00466095"/>
    <w:rsid w:val="0048217B"/>
    <w:rsid w:val="00484D85"/>
    <w:rsid w:val="00486EB8"/>
    <w:rsid w:val="004A085A"/>
    <w:rsid w:val="004A5D7A"/>
    <w:rsid w:val="004E0F24"/>
    <w:rsid w:val="004F0106"/>
    <w:rsid w:val="00500707"/>
    <w:rsid w:val="005011D3"/>
    <w:rsid w:val="005118D9"/>
    <w:rsid w:val="00524637"/>
    <w:rsid w:val="005343BC"/>
    <w:rsid w:val="00541D8A"/>
    <w:rsid w:val="00542361"/>
    <w:rsid w:val="0055362E"/>
    <w:rsid w:val="00555ABA"/>
    <w:rsid w:val="005750B5"/>
    <w:rsid w:val="00581941"/>
    <w:rsid w:val="00583B09"/>
    <w:rsid w:val="005909BC"/>
    <w:rsid w:val="00593288"/>
    <w:rsid w:val="005C1B42"/>
    <w:rsid w:val="005C360B"/>
    <w:rsid w:val="005C54BC"/>
    <w:rsid w:val="005C5FC4"/>
    <w:rsid w:val="005F11FF"/>
    <w:rsid w:val="006000DB"/>
    <w:rsid w:val="0061708F"/>
    <w:rsid w:val="006216F9"/>
    <w:rsid w:val="00624A69"/>
    <w:rsid w:val="00627E7C"/>
    <w:rsid w:val="00634A80"/>
    <w:rsid w:val="00635591"/>
    <w:rsid w:val="00643599"/>
    <w:rsid w:val="0065519B"/>
    <w:rsid w:val="00660366"/>
    <w:rsid w:val="006668A5"/>
    <w:rsid w:val="00666D63"/>
    <w:rsid w:val="006825D7"/>
    <w:rsid w:val="006825F0"/>
    <w:rsid w:val="00686AA8"/>
    <w:rsid w:val="0069599C"/>
    <w:rsid w:val="006977D0"/>
    <w:rsid w:val="006A2C9B"/>
    <w:rsid w:val="006B2D58"/>
    <w:rsid w:val="006B51BB"/>
    <w:rsid w:val="006C7162"/>
    <w:rsid w:val="006D6003"/>
    <w:rsid w:val="00711CD5"/>
    <w:rsid w:val="007147E6"/>
    <w:rsid w:val="00714D25"/>
    <w:rsid w:val="00720931"/>
    <w:rsid w:val="00740EF4"/>
    <w:rsid w:val="00741DA2"/>
    <w:rsid w:val="0075784A"/>
    <w:rsid w:val="007645A7"/>
    <w:rsid w:val="0077253D"/>
    <w:rsid w:val="0078599C"/>
    <w:rsid w:val="00793AC5"/>
    <w:rsid w:val="0079483B"/>
    <w:rsid w:val="00796D5C"/>
    <w:rsid w:val="007A78D1"/>
    <w:rsid w:val="007B71D2"/>
    <w:rsid w:val="007C0A30"/>
    <w:rsid w:val="007D0D80"/>
    <w:rsid w:val="007D1400"/>
    <w:rsid w:val="007E04BB"/>
    <w:rsid w:val="007F2ADD"/>
    <w:rsid w:val="00805D2F"/>
    <w:rsid w:val="00816FE6"/>
    <w:rsid w:val="00821DAE"/>
    <w:rsid w:val="00825DDC"/>
    <w:rsid w:val="00833851"/>
    <w:rsid w:val="0083774B"/>
    <w:rsid w:val="00845384"/>
    <w:rsid w:val="00875947"/>
    <w:rsid w:val="008C7554"/>
    <w:rsid w:val="008F5FF8"/>
    <w:rsid w:val="008F68EC"/>
    <w:rsid w:val="0091415A"/>
    <w:rsid w:val="00916B7D"/>
    <w:rsid w:val="009210C5"/>
    <w:rsid w:val="00922F35"/>
    <w:rsid w:val="00932F13"/>
    <w:rsid w:val="00934ACB"/>
    <w:rsid w:val="009373EC"/>
    <w:rsid w:val="009B3801"/>
    <w:rsid w:val="009C70EE"/>
    <w:rsid w:val="009D4A32"/>
    <w:rsid w:val="009D4BA8"/>
    <w:rsid w:val="009E2E93"/>
    <w:rsid w:val="009F0B4A"/>
    <w:rsid w:val="00A00EEA"/>
    <w:rsid w:val="00A03D14"/>
    <w:rsid w:val="00A057EC"/>
    <w:rsid w:val="00A105A6"/>
    <w:rsid w:val="00A33BE3"/>
    <w:rsid w:val="00A4483E"/>
    <w:rsid w:val="00A60662"/>
    <w:rsid w:val="00A63121"/>
    <w:rsid w:val="00A728A5"/>
    <w:rsid w:val="00A9728E"/>
    <w:rsid w:val="00AA1402"/>
    <w:rsid w:val="00AA3DAD"/>
    <w:rsid w:val="00AB682E"/>
    <w:rsid w:val="00AC1E83"/>
    <w:rsid w:val="00AC2347"/>
    <w:rsid w:val="00AD3889"/>
    <w:rsid w:val="00AD4B6A"/>
    <w:rsid w:val="00AE332A"/>
    <w:rsid w:val="00AE5A82"/>
    <w:rsid w:val="00B002EA"/>
    <w:rsid w:val="00B00DB7"/>
    <w:rsid w:val="00B051E2"/>
    <w:rsid w:val="00B112BE"/>
    <w:rsid w:val="00B14EB0"/>
    <w:rsid w:val="00B2727B"/>
    <w:rsid w:val="00B305C4"/>
    <w:rsid w:val="00B36089"/>
    <w:rsid w:val="00B55C6F"/>
    <w:rsid w:val="00B55E4B"/>
    <w:rsid w:val="00B56A87"/>
    <w:rsid w:val="00B639D8"/>
    <w:rsid w:val="00B63C88"/>
    <w:rsid w:val="00B66435"/>
    <w:rsid w:val="00B7223C"/>
    <w:rsid w:val="00B80A34"/>
    <w:rsid w:val="00B8209A"/>
    <w:rsid w:val="00B94883"/>
    <w:rsid w:val="00BB3278"/>
    <w:rsid w:val="00BC008D"/>
    <w:rsid w:val="00BC77B1"/>
    <w:rsid w:val="00BD1B75"/>
    <w:rsid w:val="00C014E6"/>
    <w:rsid w:val="00C065AD"/>
    <w:rsid w:val="00C135A1"/>
    <w:rsid w:val="00C4057D"/>
    <w:rsid w:val="00C430DC"/>
    <w:rsid w:val="00C44A05"/>
    <w:rsid w:val="00C47614"/>
    <w:rsid w:val="00C60518"/>
    <w:rsid w:val="00C64D09"/>
    <w:rsid w:val="00C72045"/>
    <w:rsid w:val="00C7447A"/>
    <w:rsid w:val="00C75363"/>
    <w:rsid w:val="00C76B63"/>
    <w:rsid w:val="00CA0DE5"/>
    <w:rsid w:val="00CA41EE"/>
    <w:rsid w:val="00CB009F"/>
    <w:rsid w:val="00CB14F4"/>
    <w:rsid w:val="00CC2978"/>
    <w:rsid w:val="00CC64A7"/>
    <w:rsid w:val="00CC724B"/>
    <w:rsid w:val="00CE3CEE"/>
    <w:rsid w:val="00CE4005"/>
    <w:rsid w:val="00CE50B4"/>
    <w:rsid w:val="00CF601C"/>
    <w:rsid w:val="00D00584"/>
    <w:rsid w:val="00D16546"/>
    <w:rsid w:val="00D3267A"/>
    <w:rsid w:val="00D34438"/>
    <w:rsid w:val="00D50B85"/>
    <w:rsid w:val="00D539CE"/>
    <w:rsid w:val="00D573EA"/>
    <w:rsid w:val="00D818D7"/>
    <w:rsid w:val="00DA0531"/>
    <w:rsid w:val="00DC2D5B"/>
    <w:rsid w:val="00DC40A4"/>
    <w:rsid w:val="00DE68BB"/>
    <w:rsid w:val="00DF2E70"/>
    <w:rsid w:val="00DF35E0"/>
    <w:rsid w:val="00DF6CF6"/>
    <w:rsid w:val="00E04A90"/>
    <w:rsid w:val="00E12578"/>
    <w:rsid w:val="00E16DED"/>
    <w:rsid w:val="00E333B3"/>
    <w:rsid w:val="00E33799"/>
    <w:rsid w:val="00E4019D"/>
    <w:rsid w:val="00E50EA4"/>
    <w:rsid w:val="00E65501"/>
    <w:rsid w:val="00E74A1E"/>
    <w:rsid w:val="00E83F26"/>
    <w:rsid w:val="00E86EC9"/>
    <w:rsid w:val="00ED6B2B"/>
    <w:rsid w:val="00EE2BC2"/>
    <w:rsid w:val="00EF28D8"/>
    <w:rsid w:val="00EF67BB"/>
    <w:rsid w:val="00F114E3"/>
    <w:rsid w:val="00F16813"/>
    <w:rsid w:val="00F24B38"/>
    <w:rsid w:val="00F32BC8"/>
    <w:rsid w:val="00F61BB1"/>
    <w:rsid w:val="00F65C2D"/>
    <w:rsid w:val="00F6769C"/>
    <w:rsid w:val="00F71CEE"/>
    <w:rsid w:val="00F777A7"/>
    <w:rsid w:val="00F90B23"/>
    <w:rsid w:val="00FA3679"/>
    <w:rsid w:val="00FB0A2B"/>
    <w:rsid w:val="00FB2CD0"/>
    <w:rsid w:val="00FD6555"/>
    <w:rsid w:val="00FF4ACA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3378"/>
    <w:rPr>
      <w:sz w:val="24"/>
      <w:szCs w:val="24"/>
    </w:rPr>
  </w:style>
  <w:style w:type="paragraph" w:styleId="Kop1">
    <w:name w:val="heading 1"/>
    <w:basedOn w:val="Standaard"/>
    <w:next w:val="Kop2"/>
    <w:link w:val="Kop1Char"/>
    <w:autoRedefine/>
    <w:uiPriority w:val="99"/>
    <w:qFormat/>
    <w:rsid w:val="00CA41EE"/>
    <w:pPr>
      <w:keepNext/>
      <w:tabs>
        <w:tab w:val="num" w:pos="567"/>
      </w:tabs>
      <w:spacing w:before="360" w:after="120" w:line="312" w:lineRule="auto"/>
      <w:ind w:left="567" w:hanging="567"/>
      <w:outlineLvl w:val="0"/>
    </w:pPr>
    <w:rPr>
      <w:rFonts w:ascii="Garamond" w:hAnsi="Garamond" w:cs="Arial"/>
      <w:b/>
      <w:bCs/>
      <w:kern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314E78"/>
    <w:pPr>
      <w:keepNext/>
      <w:tabs>
        <w:tab w:val="left" w:pos="4678"/>
        <w:tab w:val="left" w:pos="5245"/>
        <w:tab w:val="left" w:pos="5529"/>
      </w:tabs>
      <w:ind w:left="993"/>
      <w:outlineLvl w:val="1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70D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270D67"/>
    <w:rPr>
      <w:rFonts w:ascii="Cambria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1"/>
    <w:uiPriority w:val="99"/>
    <w:rsid w:val="007645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Lucida Sans Unicode" w:hAnsi="Lucida Sans Unicode" w:cs="Lucida Sans Unicode"/>
      <w:sz w:val="20"/>
      <w:szCs w:val="20"/>
      <w:lang w:val="en-US"/>
    </w:r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270D67"/>
    <w:rPr>
      <w:rFonts w:cs="Times New Roman"/>
      <w:sz w:val="24"/>
      <w:szCs w:val="24"/>
    </w:rPr>
  </w:style>
  <w:style w:type="character" w:customStyle="1" w:styleId="KoptekstChar">
    <w:name w:val="Koptekst Char"/>
    <w:basedOn w:val="Standaardalinea-lettertype"/>
    <w:uiPriority w:val="99"/>
    <w:rsid w:val="007645A7"/>
    <w:rPr>
      <w:rFonts w:ascii="Lucida Sans Unicode" w:hAnsi="Lucida Sans Unicode" w:cs="Lucida Sans Unicode"/>
      <w:lang w:val="en-US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7645A7"/>
    <w:rPr>
      <w:rFonts w:ascii="Lucida Sans Unicode" w:hAnsi="Lucida Sans Unicode" w:cs="Lucida Sans Unicode"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270D6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7645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270D67"/>
    <w:rPr>
      <w:rFonts w:cs="Times New Roman"/>
      <w:sz w:val="2"/>
    </w:rPr>
  </w:style>
  <w:style w:type="paragraph" w:styleId="Plattetekstinspringen">
    <w:name w:val="Body Text Indent"/>
    <w:basedOn w:val="Standaard"/>
    <w:link w:val="PlattetekstinspringenChar"/>
    <w:uiPriority w:val="99"/>
    <w:rsid w:val="007645A7"/>
    <w:pPr>
      <w:tabs>
        <w:tab w:val="left" w:pos="720"/>
      </w:tabs>
      <w:ind w:left="705" w:hanging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270D67"/>
    <w:rPr>
      <w:rFonts w:cs="Times New Roman"/>
      <w:sz w:val="24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7645A7"/>
    <w:pPr>
      <w:tabs>
        <w:tab w:val="left" w:pos="720"/>
      </w:tabs>
      <w:ind w:left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270D67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603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270D67"/>
    <w:rPr>
      <w:rFonts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2D4C7D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D4C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270D67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2D4C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270D67"/>
    <w:rPr>
      <w:rFonts w:cs="Times New Roman"/>
      <w:b/>
      <w:bCs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0536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270D67"/>
    <w:rPr>
      <w:rFonts w:cs="Times New Roman"/>
      <w:sz w:val="2"/>
    </w:rPr>
  </w:style>
  <w:style w:type="character" w:styleId="Paginanummer">
    <w:name w:val="page number"/>
    <w:basedOn w:val="Standaardalinea-lettertype"/>
    <w:uiPriority w:val="99"/>
    <w:rsid w:val="00740EF4"/>
    <w:rPr>
      <w:rFonts w:cs="Times New Roman"/>
    </w:rPr>
  </w:style>
  <w:style w:type="paragraph" w:customStyle="1" w:styleId="Snela">
    <w:name w:val="Snel a."/>
    <w:basedOn w:val="Standaard"/>
    <w:uiPriority w:val="99"/>
    <w:rsid w:val="00314E78"/>
    <w:pPr>
      <w:widowControl w:val="0"/>
      <w:tabs>
        <w:tab w:val="num" w:pos="720"/>
      </w:tabs>
      <w:ind w:left="874" w:hanging="874"/>
    </w:pPr>
    <w:rPr>
      <w:rFonts w:ascii="Letter Gothic" w:hAnsi="Letter Gothic"/>
      <w:lang w:val="en-US"/>
    </w:rPr>
  </w:style>
  <w:style w:type="paragraph" w:customStyle="1" w:styleId="a">
    <w:name w:val="_"/>
    <w:basedOn w:val="Standaard"/>
    <w:uiPriority w:val="99"/>
    <w:rsid w:val="00314E78"/>
    <w:pPr>
      <w:widowControl w:val="0"/>
      <w:ind w:left="874" w:hanging="874"/>
    </w:pPr>
    <w:rPr>
      <w:rFonts w:ascii="Letter Gothic" w:hAnsi="Letter Gothic"/>
      <w:lang w:val="en-US"/>
    </w:rPr>
  </w:style>
  <w:style w:type="paragraph" w:customStyle="1" w:styleId="Default">
    <w:name w:val="Default"/>
    <w:uiPriority w:val="99"/>
    <w:rsid w:val="00CA41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ttetekst">
    <w:name w:val="Body Text"/>
    <w:basedOn w:val="Default"/>
    <w:next w:val="Default"/>
    <w:link w:val="PlattetekstChar"/>
    <w:uiPriority w:val="99"/>
    <w:rsid w:val="00CA41EE"/>
    <w:rPr>
      <w:color w:val="auto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270D67"/>
    <w:rPr>
      <w:rFonts w:cs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99"/>
    <w:semiHidden/>
    <w:rsid w:val="00CA41EE"/>
  </w:style>
  <w:style w:type="character" w:styleId="Hyperlink">
    <w:name w:val="Hyperlink"/>
    <w:basedOn w:val="Standaardalinea-lettertype"/>
    <w:uiPriority w:val="99"/>
    <w:rsid w:val="00CA41EE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CA41E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3378"/>
    <w:rPr>
      <w:sz w:val="24"/>
      <w:szCs w:val="24"/>
    </w:rPr>
  </w:style>
  <w:style w:type="paragraph" w:styleId="Kop1">
    <w:name w:val="heading 1"/>
    <w:basedOn w:val="Standaard"/>
    <w:next w:val="Kop2"/>
    <w:link w:val="Kop1Char"/>
    <w:autoRedefine/>
    <w:uiPriority w:val="99"/>
    <w:qFormat/>
    <w:rsid w:val="00CA41EE"/>
    <w:pPr>
      <w:keepNext/>
      <w:tabs>
        <w:tab w:val="num" w:pos="567"/>
      </w:tabs>
      <w:spacing w:before="360" w:after="120" w:line="312" w:lineRule="auto"/>
      <w:ind w:left="567" w:hanging="567"/>
      <w:outlineLvl w:val="0"/>
    </w:pPr>
    <w:rPr>
      <w:rFonts w:ascii="Garamond" w:hAnsi="Garamond" w:cs="Arial"/>
      <w:b/>
      <w:bCs/>
      <w:kern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314E78"/>
    <w:pPr>
      <w:keepNext/>
      <w:tabs>
        <w:tab w:val="left" w:pos="4678"/>
        <w:tab w:val="left" w:pos="5245"/>
        <w:tab w:val="left" w:pos="5529"/>
      </w:tabs>
      <w:ind w:left="993"/>
      <w:outlineLvl w:val="1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70D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270D67"/>
    <w:rPr>
      <w:rFonts w:ascii="Cambria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1"/>
    <w:uiPriority w:val="99"/>
    <w:rsid w:val="007645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Lucida Sans Unicode" w:hAnsi="Lucida Sans Unicode" w:cs="Lucida Sans Unicode"/>
      <w:sz w:val="20"/>
      <w:szCs w:val="20"/>
      <w:lang w:val="en-US"/>
    </w:r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270D67"/>
    <w:rPr>
      <w:rFonts w:cs="Times New Roman"/>
      <w:sz w:val="24"/>
      <w:szCs w:val="24"/>
    </w:rPr>
  </w:style>
  <w:style w:type="character" w:customStyle="1" w:styleId="KoptekstChar">
    <w:name w:val="Koptekst Char"/>
    <w:basedOn w:val="Standaardalinea-lettertype"/>
    <w:uiPriority w:val="99"/>
    <w:rsid w:val="007645A7"/>
    <w:rPr>
      <w:rFonts w:ascii="Lucida Sans Unicode" w:hAnsi="Lucida Sans Unicode" w:cs="Lucida Sans Unicode"/>
      <w:lang w:val="en-US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7645A7"/>
    <w:rPr>
      <w:rFonts w:ascii="Lucida Sans Unicode" w:hAnsi="Lucida Sans Unicode" w:cs="Lucida Sans Unicode"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270D6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7645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270D67"/>
    <w:rPr>
      <w:rFonts w:cs="Times New Roman"/>
      <w:sz w:val="2"/>
    </w:rPr>
  </w:style>
  <w:style w:type="paragraph" w:styleId="Plattetekstinspringen">
    <w:name w:val="Body Text Indent"/>
    <w:basedOn w:val="Standaard"/>
    <w:link w:val="PlattetekstinspringenChar"/>
    <w:uiPriority w:val="99"/>
    <w:rsid w:val="007645A7"/>
    <w:pPr>
      <w:tabs>
        <w:tab w:val="left" w:pos="720"/>
      </w:tabs>
      <w:ind w:left="705" w:hanging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270D67"/>
    <w:rPr>
      <w:rFonts w:cs="Times New Roman"/>
      <w:sz w:val="24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7645A7"/>
    <w:pPr>
      <w:tabs>
        <w:tab w:val="left" w:pos="720"/>
      </w:tabs>
      <w:ind w:left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270D67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603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270D67"/>
    <w:rPr>
      <w:rFonts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2D4C7D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D4C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270D67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2D4C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270D67"/>
    <w:rPr>
      <w:rFonts w:cs="Times New Roman"/>
      <w:b/>
      <w:bCs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0536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270D67"/>
    <w:rPr>
      <w:rFonts w:cs="Times New Roman"/>
      <w:sz w:val="2"/>
    </w:rPr>
  </w:style>
  <w:style w:type="character" w:styleId="Paginanummer">
    <w:name w:val="page number"/>
    <w:basedOn w:val="Standaardalinea-lettertype"/>
    <w:uiPriority w:val="99"/>
    <w:rsid w:val="00740EF4"/>
    <w:rPr>
      <w:rFonts w:cs="Times New Roman"/>
    </w:rPr>
  </w:style>
  <w:style w:type="paragraph" w:customStyle="1" w:styleId="Snela">
    <w:name w:val="Snel a."/>
    <w:basedOn w:val="Standaard"/>
    <w:uiPriority w:val="99"/>
    <w:rsid w:val="00314E78"/>
    <w:pPr>
      <w:widowControl w:val="0"/>
      <w:tabs>
        <w:tab w:val="num" w:pos="720"/>
      </w:tabs>
      <w:ind w:left="874" w:hanging="874"/>
    </w:pPr>
    <w:rPr>
      <w:rFonts w:ascii="Letter Gothic" w:hAnsi="Letter Gothic"/>
      <w:lang w:val="en-US"/>
    </w:rPr>
  </w:style>
  <w:style w:type="paragraph" w:customStyle="1" w:styleId="a">
    <w:name w:val="_"/>
    <w:basedOn w:val="Standaard"/>
    <w:uiPriority w:val="99"/>
    <w:rsid w:val="00314E78"/>
    <w:pPr>
      <w:widowControl w:val="0"/>
      <w:ind w:left="874" w:hanging="874"/>
    </w:pPr>
    <w:rPr>
      <w:rFonts w:ascii="Letter Gothic" w:hAnsi="Letter Gothic"/>
      <w:lang w:val="en-US"/>
    </w:rPr>
  </w:style>
  <w:style w:type="paragraph" w:customStyle="1" w:styleId="Default">
    <w:name w:val="Default"/>
    <w:uiPriority w:val="99"/>
    <w:rsid w:val="00CA41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ttetekst">
    <w:name w:val="Body Text"/>
    <w:basedOn w:val="Default"/>
    <w:next w:val="Default"/>
    <w:link w:val="PlattetekstChar"/>
    <w:uiPriority w:val="99"/>
    <w:rsid w:val="00CA41EE"/>
    <w:rPr>
      <w:color w:val="auto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270D67"/>
    <w:rPr>
      <w:rFonts w:cs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99"/>
    <w:semiHidden/>
    <w:rsid w:val="00CA41EE"/>
  </w:style>
  <w:style w:type="character" w:styleId="Hyperlink">
    <w:name w:val="Hyperlink"/>
    <w:basedOn w:val="Standaardalinea-lettertype"/>
    <w:uiPriority w:val="99"/>
    <w:rsid w:val="00CA41EE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CA41E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DC3C1A98</Template>
  <TotalTime>0</TotalTime>
  <Pages>3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Kernafspraken tussen VU medisch centrum en LEVERANCIER</vt:lpstr>
    </vt:vector>
  </TitlesOfParts>
  <Company>vumc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Kernafspraken tussen VU medisch centrum en LEVERANCIER</dc:title>
  <dc:creator>Marcel Geven</dc:creator>
  <cp:lastModifiedBy>Hilst, René van der</cp:lastModifiedBy>
  <cp:revision>2</cp:revision>
  <cp:lastPrinted>2012-02-07T14:48:00Z</cp:lastPrinted>
  <dcterms:created xsi:type="dcterms:W3CDTF">2015-10-22T07:34:00Z</dcterms:created>
  <dcterms:modified xsi:type="dcterms:W3CDTF">2015-10-22T07:34:00Z</dcterms:modified>
</cp:coreProperties>
</file>