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0F" w:rsidRPr="00A3468E" w:rsidRDefault="00A3468E" w:rsidP="009D2176">
      <w:pPr>
        <w:rPr>
          <w:rFonts w:ascii="Arial" w:hAnsi="Arial" w:cs="Arial"/>
          <w:sz w:val="20"/>
          <w:szCs w:val="20"/>
        </w:rPr>
      </w:pPr>
      <w:r w:rsidRPr="00A3468E">
        <w:rPr>
          <w:rFonts w:ascii="Arial" w:hAnsi="Arial" w:cs="Arial"/>
          <w:sz w:val="20"/>
          <w:szCs w:val="20"/>
        </w:rPr>
        <w:t>Agenda schouw aanbesteding ‘</w:t>
      </w:r>
      <w:r>
        <w:rPr>
          <w:rFonts w:ascii="Arial" w:hAnsi="Arial" w:cs="Arial"/>
          <w:sz w:val="20"/>
          <w:szCs w:val="20"/>
        </w:rPr>
        <w:t>B</w:t>
      </w:r>
      <w:r w:rsidRPr="00A3468E">
        <w:rPr>
          <w:rFonts w:ascii="Arial" w:hAnsi="Arial" w:cs="Arial"/>
          <w:sz w:val="20"/>
          <w:szCs w:val="20"/>
        </w:rPr>
        <w:t>ureaumeubels’ van de Gemeente Zoetermeer.</w:t>
      </w:r>
    </w:p>
    <w:p w:rsidR="00A3468E" w:rsidRPr="00A3468E" w:rsidRDefault="00A3468E" w:rsidP="009D2176">
      <w:pPr>
        <w:rPr>
          <w:rFonts w:ascii="Arial" w:hAnsi="Arial" w:cs="Arial"/>
          <w:sz w:val="20"/>
          <w:szCs w:val="20"/>
        </w:rPr>
      </w:pPr>
    </w:p>
    <w:p w:rsidR="00A3468E" w:rsidRPr="00A3468E" w:rsidRDefault="00A3468E" w:rsidP="009D2176">
      <w:pPr>
        <w:rPr>
          <w:rFonts w:ascii="Arial" w:hAnsi="Arial" w:cs="Arial"/>
          <w:sz w:val="20"/>
          <w:szCs w:val="20"/>
        </w:rPr>
      </w:pPr>
      <w:r w:rsidRPr="00A3468E">
        <w:rPr>
          <w:rFonts w:ascii="Arial" w:hAnsi="Arial" w:cs="Arial"/>
          <w:sz w:val="20"/>
          <w:szCs w:val="20"/>
        </w:rPr>
        <w:t>Datum: 2 februari 2016</w:t>
      </w:r>
    </w:p>
    <w:p w:rsidR="00A3468E" w:rsidRPr="00A3468E" w:rsidRDefault="00A3468E" w:rsidP="009D2176">
      <w:pPr>
        <w:rPr>
          <w:rFonts w:ascii="Arial" w:hAnsi="Arial" w:cs="Arial"/>
          <w:sz w:val="20"/>
          <w:szCs w:val="20"/>
        </w:rPr>
      </w:pPr>
      <w:r w:rsidRPr="00A3468E">
        <w:rPr>
          <w:rFonts w:ascii="Arial" w:hAnsi="Arial" w:cs="Arial"/>
          <w:sz w:val="20"/>
          <w:szCs w:val="20"/>
        </w:rPr>
        <w:t>Tijd: 10.00 uur</w:t>
      </w:r>
    </w:p>
    <w:p w:rsidR="00A3468E" w:rsidRPr="00A3468E" w:rsidRDefault="00A3468E" w:rsidP="009D2176">
      <w:pPr>
        <w:rPr>
          <w:rFonts w:ascii="Arial" w:hAnsi="Arial" w:cs="Arial"/>
          <w:sz w:val="20"/>
          <w:szCs w:val="20"/>
        </w:rPr>
      </w:pPr>
    </w:p>
    <w:p w:rsidR="00A3468E" w:rsidRPr="00A3468E" w:rsidRDefault="00A3468E" w:rsidP="009D2176">
      <w:pPr>
        <w:rPr>
          <w:rFonts w:ascii="Arial" w:hAnsi="Arial" w:cs="Arial"/>
          <w:sz w:val="20"/>
          <w:szCs w:val="20"/>
        </w:rPr>
      </w:pPr>
      <w:r w:rsidRPr="00A3468E">
        <w:rPr>
          <w:rFonts w:ascii="Arial" w:hAnsi="Arial" w:cs="Arial"/>
          <w:sz w:val="20"/>
          <w:szCs w:val="20"/>
        </w:rPr>
        <w:t xml:space="preserve">Adres: Markt 10,  </w:t>
      </w:r>
      <w:r w:rsidRPr="00A3468E">
        <w:rPr>
          <w:rFonts w:ascii="Arial" w:hAnsi="Arial" w:cs="Arial"/>
          <w:sz w:val="20"/>
          <w:szCs w:val="20"/>
        </w:rPr>
        <w:t xml:space="preserve">2711 CZ </w:t>
      </w:r>
      <w:r w:rsidRPr="00A3468E">
        <w:rPr>
          <w:rFonts w:ascii="Arial" w:hAnsi="Arial" w:cs="Arial"/>
          <w:sz w:val="20"/>
          <w:szCs w:val="20"/>
        </w:rPr>
        <w:t>Zoetermeer (graag melden bij de receptie)</w:t>
      </w:r>
    </w:p>
    <w:p w:rsidR="00A3468E" w:rsidRPr="00A3468E" w:rsidRDefault="00A3468E" w:rsidP="009D2176">
      <w:pPr>
        <w:rPr>
          <w:rFonts w:ascii="Arial" w:hAnsi="Arial" w:cs="Arial"/>
          <w:sz w:val="20"/>
          <w:szCs w:val="20"/>
        </w:rPr>
      </w:pPr>
    </w:p>
    <w:p w:rsidR="00A3468E" w:rsidRPr="00A3468E" w:rsidRDefault="00A3468E" w:rsidP="009D2176">
      <w:pPr>
        <w:rPr>
          <w:rFonts w:ascii="Arial" w:hAnsi="Arial" w:cs="Arial"/>
          <w:sz w:val="20"/>
          <w:szCs w:val="20"/>
        </w:rPr>
      </w:pPr>
    </w:p>
    <w:p w:rsidR="00A3468E" w:rsidRPr="00A3468E" w:rsidRDefault="00A3468E" w:rsidP="009D2176">
      <w:pPr>
        <w:rPr>
          <w:rFonts w:ascii="Arial" w:hAnsi="Arial" w:cs="Arial"/>
          <w:sz w:val="20"/>
          <w:szCs w:val="20"/>
        </w:rPr>
      </w:pPr>
      <w:r w:rsidRPr="00A3468E">
        <w:rPr>
          <w:rFonts w:ascii="Arial" w:hAnsi="Arial" w:cs="Arial"/>
          <w:sz w:val="20"/>
          <w:szCs w:val="20"/>
        </w:rPr>
        <w:t>Programma</w:t>
      </w:r>
    </w:p>
    <w:p w:rsidR="00A3468E" w:rsidRPr="00A3468E" w:rsidRDefault="00A3468E" w:rsidP="009D2176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677"/>
      </w:tblGrid>
      <w:tr w:rsidR="00A3468E" w:rsidTr="009B3F34">
        <w:trPr>
          <w:trHeight w:val="230"/>
        </w:trPr>
        <w:tc>
          <w:tcPr>
            <w:tcW w:w="1668" w:type="dxa"/>
          </w:tcPr>
          <w:p w:rsidR="00A3468E" w:rsidRDefault="00A3468E" w:rsidP="009D21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 uur</w:t>
            </w:r>
          </w:p>
        </w:tc>
        <w:tc>
          <w:tcPr>
            <w:tcW w:w="4677" w:type="dxa"/>
          </w:tcPr>
          <w:p w:rsidR="009B3F34" w:rsidRDefault="00A3468E" w:rsidP="009D21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Ontvangst</w:t>
            </w:r>
            <w:r w:rsidR="009B3F3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3468E" w:rsidRPr="009B3F34" w:rsidRDefault="00A3468E" w:rsidP="009B3F34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9B3F34">
              <w:rPr>
                <w:rFonts w:ascii="Arial" w:hAnsi="Arial" w:cs="Arial"/>
                <w:sz w:val="20"/>
                <w:szCs w:val="20"/>
              </w:rPr>
              <w:t>uitleg programma</w:t>
            </w:r>
            <w:r w:rsidR="009B3F3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B3F34" w:rsidRDefault="009B3F34" w:rsidP="009B3F34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9B3F34">
              <w:rPr>
                <w:rFonts w:ascii="Arial" w:hAnsi="Arial" w:cs="Arial"/>
                <w:sz w:val="20"/>
                <w:szCs w:val="20"/>
              </w:rPr>
              <w:t>korte schets verbouwing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B3F34" w:rsidRPr="009B3F34" w:rsidRDefault="009B3F34" w:rsidP="009B3F34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68E" w:rsidTr="009B3F34">
        <w:trPr>
          <w:trHeight w:val="230"/>
        </w:trPr>
        <w:tc>
          <w:tcPr>
            <w:tcW w:w="1668" w:type="dxa"/>
          </w:tcPr>
          <w:p w:rsidR="00A3468E" w:rsidRDefault="00A3468E" w:rsidP="009D21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10.15 uur</w:t>
            </w:r>
          </w:p>
        </w:tc>
        <w:tc>
          <w:tcPr>
            <w:tcW w:w="4677" w:type="dxa"/>
          </w:tcPr>
          <w:p w:rsidR="00A3468E" w:rsidRDefault="00A3468E" w:rsidP="009D21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Rondleiding:</w:t>
            </w:r>
          </w:p>
          <w:p w:rsidR="00A3468E" w:rsidRPr="00A3468E" w:rsidRDefault="00A3468E" w:rsidP="00A3468E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3468E">
              <w:rPr>
                <w:rFonts w:ascii="Arial" w:hAnsi="Arial" w:cs="Arial"/>
                <w:sz w:val="20"/>
                <w:szCs w:val="20"/>
              </w:rPr>
              <w:t>Bureaus</w:t>
            </w:r>
            <w:r w:rsidR="009B3F3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3468E" w:rsidRPr="00A3468E" w:rsidRDefault="00A3468E" w:rsidP="00A3468E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3468E">
              <w:rPr>
                <w:rFonts w:ascii="Arial" w:hAnsi="Arial" w:cs="Arial"/>
                <w:sz w:val="20"/>
                <w:szCs w:val="20"/>
              </w:rPr>
              <w:t>Los en laad punten</w:t>
            </w:r>
            <w:r w:rsidR="009B3F3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3468E" w:rsidRDefault="009B3F34" w:rsidP="00A3468E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3468E">
              <w:rPr>
                <w:rFonts w:ascii="Arial" w:hAnsi="Arial" w:cs="Arial"/>
                <w:sz w:val="20"/>
                <w:szCs w:val="20"/>
              </w:rPr>
              <w:t>L</w:t>
            </w:r>
            <w:r w:rsidR="00A3468E" w:rsidRPr="00A3468E">
              <w:rPr>
                <w:rFonts w:ascii="Arial" w:hAnsi="Arial" w:cs="Arial"/>
                <w:sz w:val="20"/>
                <w:szCs w:val="20"/>
              </w:rPr>
              <w:t>iften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B3F34" w:rsidRPr="00A3468E" w:rsidRDefault="009B3F34" w:rsidP="009B3F34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68E" w:rsidTr="009B3F34">
        <w:trPr>
          <w:trHeight w:val="230"/>
        </w:trPr>
        <w:tc>
          <w:tcPr>
            <w:tcW w:w="1668" w:type="dxa"/>
          </w:tcPr>
          <w:p w:rsidR="00A3468E" w:rsidRDefault="00A3468E" w:rsidP="009D21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11.00 – 11.30</w:t>
            </w:r>
          </w:p>
        </w:tc>
        <w:tc>
          <w:tcPr>
            <w:tcW w:w="4677" w:type="dxa"/>
          </w:tcPr>
          <w:p w:rsidR="00A3468E" w:rsidRDefault="00A3468E" w:rsidP="009D21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Pre-bid meeting</w:t>
            </w:r>
            <w:r w:rsidR="009B3F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A3468E" w:rsidRDefault="00A3468E" w:rsidP="009D2176">
      <w:pPr>
        <w:rPr>
          <w:rFonts w:ascii="Arial" w:hAnsi="Arial" w:cs="Arial"/>
          <w:sz w:val="20"/>
          <w:szCs w:val="20"/>
        </w:rPr>
      </w:pPr>
    </w:p>
    <w:p w:rsidR="00A3468E" w:rsidRDefault="00A3468E" w:rsidP="009D2176">
      <w:pPr>
        <w:rPr>
          <w:rFonts w:ascii="Arial" w:hAnsi="Arial" w:cs="Arial"/>
          <w:sz w:val="20"/>
          <w:szCs w:val="20"/>
        </w:rPr>
      </w:pPr>
    </w:p>
    <w:p w:rsidR="00A3468E" w:rsidRDefault="00583985" w:rsidP="009D21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wordt verzocht uw vragen te stellen tijdens de pre-bid meeting.</w:t>
      </w:r>
    </w:p>
    <w:p w:rsidR="00583985" w:rsidRDefault="00583985" w:rsidP="009D21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zover mogelijk worden de vragen direct beantwoord tijdens de pre-bid meeting.</w:t>
      </w:r>
    </w:p>
    <w:p w:rsidR="00583985" w:rsidRDefault="00583985" w:rsidP="009D21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Indien </w:t>
      </w:r>
      <w:r w:rsidR="009B3F34">
        <w:rPr>
          <w:rFonts w:ascii="Arial" w:hAnsi="Arial" w:cs="Arial"/>
          <w:sz w:val="20"/>
          <w:szCs w:val="20"/>
        </w:rPr>
        <w:t>di niet</w:t>
      </w:r>
      <w:r>
        <w:rPr>
          <w:rFonts w:ascii="Arial" w:hAnsi="Arial" w:cs="Arial"/>
          <w:sz w:val="20"/>
          <w:szCs w:val="20"/>
        </w:rPr>
        <w:t xml:space="preserve"> mogelijk</w:t>
      </w:r>
      <w:r w:rsidR="009B3F34">
        <w:rPr>
          <w:rFonts w:ascii="Arial" w:hAnsi="Arial" w:cs="Arial"/>
          <w:sz w:val="20"/>
          <w:szCs w:val="20"/>
        </w:rPr>
        <w:t xml:space="preserve"> is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, worden de vragen in ieder geval beantwoord in de Nota van inlichtingen,</w:t>
      </w:r>
    </w:p>
    <w:p w:rsidR="00583985" w:rsidRDefault="00583985" w:rsidP="009D2176">
      <w:pPr>
        <w:rPr>
          <w:rFonts w:ascii="Arial" w:hAnsi="Arial" w:cs="Arial"/>
          <w:sz w:val="20"/>
          <w:szCs w:val="20"/>
        </w:rPr>
      </w:pPr>
    </w:p>
    <w:p w:rsidR="00583985" w:rsidRPr="00A3468E" w:rsidRDefault="00583985" w:rsidP="009D21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 vragen en antwoorden worden opgenomen in de Nota van Inlichtingen.</w:t>
      </w:r>
    </w:p>
    <w:sectPr w:rsidR="00583985" w:rsidRPr="00A34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14FFE"/>
    <w:multiLevelType w:val="hybridMultilevel"/>
    <w:tmpl w:val="18389BF0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715394"/>
    <w:multiLevelType w:val="hybridMultilevel"/>
    <w:tmpl w:val="59405CAA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8E"/>
    <w:rsid w:val="00431149"/>
    <w:rsid w:val="00583985"/>
    <w:rsid w:val="00944E2D"/>
    <w:rsid w:val="009B3F34"/>
    <w:rsid w:val="009B510F"/>
    <w:rsid w:val="009D2176"/>
    <w:rsid w:val="00A3468E"/>
    <w:rsid w:val="00C82117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2117"/>
    <w:pPr>
      <w:spacing w:after="0" w:line="240" w:lineRule="auto"/>
    </w:pPr>
    <w:rPr>
      <w:rFonts w:ascii="Times New Roman" w:hAnsi="Times New Roman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82117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2117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2117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color w:val="4F81BD" w:themeColor="accent1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82117"/>
    <w:pPr>
      <w:keepNext/>
      <w:keepLines/>
      <w:spacing w:before="200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2117"/>
    <w:pPr>
      <w:keepNext/>
      <w:keepLines/>
      <w:spacing w:before="200"/>
      <w:outlineLvl w:val="4"/>
    </w:pPr>
    <w:rPr>
      <w:rFonts w:ascii="Arial" w:eastAsiaTheme="majorEastAsia" w:hAnsi="Arial" w:cstheme="majorBidi"/>
      <w:color w:val="243F60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82117"/>
    <w:pPr>
      <w:keepNext/>
      <w:keepLines/>
      <w:spacing w:before="200"/>
      <w:outlineLvl w:val="5"/>
    </w:pPr>
    <w:rPr>
      <w:rFonts w:ascii="Arial" w:eastAsiaTheme="majorEastAsia" w:hAnsi="Arial" w:cstheme="majorBidi"/>
      <w:i/>
      <w:iCs/>
      <w:color w:val="243F60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82117"/>
    <w:pPr>
      <w:keepNext/>
      <w:keepLines/>
      <w:spacing w:before="200"/>
      <w:outlineLvl w:val="6"/>
    </w:pPr>
    <w:rPr>
      <w:rFonts w:ascii="Arial" w:eastAsiaTheme="majorEastAsia" w:hAnsi="Arial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82117"/>
    <w:pPr>
      <w:keepNext/>
      <w:keepLines/>
      <w:spacing w:before="200"/>
      <w:outlineLvl w:val="7"/>
    </w:pPr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82117"/>
    <w:pPr>
      <w:keepNext/>
      <w:keepLines/>
      <w:spacing w:before="200"/>
      <w:outlineLvl w:val="8"/>
    </w:pPr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2117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82117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82117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C82117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2117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C82117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C82117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C82117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C82117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A34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346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2117"/>
    <w:pPr>
      <w:spacing w:after="0" w:line="240" w:lineRule="auto"/>
    </w:pPr>
    <w:rPr>
      <w:rFonts w:ascii="Times New Roman" w:hAnsi="Times New Roman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82117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2117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2117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color w:val="4F81BD" w:themeColor="accent1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82117"/>
    <w:pPr>
      <w:keepNext/>
      <w:keepLines/>
      <w:spacing w:before="200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2117"/>
    <w:pPr>
      <w:keepNext/>
      <w:keepLines/>
      <w:spacing w:before="200"/>
      <w:outlineLvl w:val="4"/>
    </w:pPr>
    <w:rPr>
      <w:rFonts w:ascii="Arial" w:eastAsiaTheme="majorEastAsia" w:hAnsi="Arial" w:cstheme="majorBidi"/>
      <w:color w:val="243F60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82117"/>
    <w:pPr>
      <w:keepNext/>
      <w:keepLines/>
      <w:spacing w:before="200"/>
      <w:outlineLvl w:val="5"/>
    </w:pPr>
    <w:rPr>
      <w:rFonts w:ascii="Arial" w:eastAsiaTheme="majorEastAsia" w:hAnsi="Arial" w:cstheme="majorBidi"/>
      <w:i/>
      <w:iCs/>
      <w:color w:val="243F60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82117"/>
    <w:pPr>
      <w:keepNext/>
      <w:keepLines/>
      <w:spacing w:before="200"/>
      <w:outlineLvl w:val="6"/>
    </w:pPr>
    <w:rPr>
      <w:rFonts w:ascii="Arial" w:eastAsiaTheme="majorEastAsia" w:hAnsi="Arial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82117"/>
    <w:pPr>
      <w:keepNext/>
      <w:keepLines/>
      <w:spacing w:before="200"/>
      <w:outlineLvl w:val="7"/>
    </w:pPr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82117"/>
    <w:pPr>
      <w:keepNext/>
      <w:keepLines/>
      <w:spacing w:before="200"/>
      <w:outlineLvl w:val="8"/>
    </w:pPr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2117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82117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82117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C82117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2117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C82117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C82117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C82117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C82117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A34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34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 M. van den</dc:creator>
  <cp:lastModifiedBy>Berg M. van den</cp:lastModifiedBy>
  <cp:revision>3</cp:revision>
  <dcterms:created xsi:type="dcterms:W3CDTF">2016-02-01T13:46:00Z</dcterms:created>
  <dcterms:modified xsi:type="dcterms:W3CDTF">2016-02-01T14:01:00Z</dcterms:modified>
</cp:coreProperties>
</file>