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4AB" w:rsidRDefault="00D464AB" w:rsidP="0019472E">
      <w:pPr>
        <w:pStyle w:val="Kop1"/>
      </w:pPr>
      <w:r>
        <w:rPr>
          <w:vertAlign w:val="superscript"/>
        </w:rPr>
        <w:t>1</w:t>
      </w:r>
      <w:r w:rsidRPr="00C71F33">
        <w:rPr>
          <w:vertAlign w:val="superscript"/>
        </w:rPr>
        <w:t>e</w:t>
      </w:r>
      <w:r>
        <w:t xml:space="preserve"> </w:t>
      </w:r>
      <w:r w:rsidRPr="000A6359">
        <w:t>Nota</w:t>
      </w:r>
      <w:r>
        <w:t xml:space="preserve"> van inlichtingen gemeente Goes</w:t>
      </w:r>
      <w:r w:rsidRPr="000A6359">
        <w:t xml:space="preserve">: </w:t>
      </w:r>
    </w:p>
    <w:p w:rsidR="00D464AB" w:rsidRPr="00A648C7" w:rsidRDefault="00D464AB" w:rsidP="00A648C7"/>
    <w:p w:rsidR="00D464AB" w:rsidRPr="00012D1E" w:rsidRDefault="00D464AB" w:rsidP="00012D1E">
      <w:pPr>
        <w:jc w:val="center"/>
        <w:rPr>
          <w:b/>
          <w:u w:val="single"/>
        </w:rPr>
      </w:pPr>
      <w:r>
        <w:rPr>
          <w:b/>
          <w:u w:val="single"/>
        </w:rPr>
        <w:t xml:space="preserve">Bestek “Onkruidbeheer verhardingen 2016 en </w:t>
      </w:r>
      <w:smartTag w:uri="urn:schemas-microsoft-com:office:smarttags" w:element="metricconverter">
        <w:smartTagPr>
          <w:attr w:name="ProductID" w:val="2017”"/>
        </w:smartTagPr>
        <w:r>
          <w:rPr>
            <w:b/>
            <w:u w:val="single"/>
          </w:rPr>
          <w:t>2017”</w:t>
        </w:r>
      </w:smartTag>
      <w:r w:rsidRPr="000A6359">
        <w:rPr>
          <w:b/>
          <w:u w:val="single"/>
        </w:rPr>
        <w:t>.</w:t>
      </w:r>
    </w:p>
    <w:p w:rsidR="00D464AB" w:rsidRPr="001B4D65" w:rsidRDefault="00D464AB" w:rsidP="001B4D65">
      <w:pPr>
        <w:autoSpaceDE w:val="0"/>
        <w:autoSpaceDN w:val="0"/>
        <w:adjustRightInd w:val="0"/>
        <w:spacing w:after="0" w:line="240" w:lineRule="auto"/>
        <w:rPr>
          <w:rFonts w:cs="Calibri"/>
          <w:sz w:val="20"/>
          <w:szCs w:val="20"/>
        </w:rPr>
      </w:pPr>
      <w:r>
        <w:rPr>
          <w:rFonts w:cs="Calibri"/>
          <w:sz w:val="20"/>
          <w:szCs w:val="20"/>
        </w:rPr>
        <w:t>Met betrekking tot het bestek GOE4215001</w:t>
      </w:r>
      <w:r w:rsidRPr="001B4D65">
        <w:rPr>
          <w:rFonts w:cs="Calibri"/>
          <w:sz w:val="20"/>
          <w:szCs w:val="20"/>
        </w:rPr>
        <w:t xml:space="preserve"> zijn de volgende vragen en opmerkingen verwerkt in de </w:t>
      </w:r>
      <w:r>
        <w:rPr>
          <w:rFonts w:cs="Calibri"/>
          <w:sz w:val="20"/>
          <w:szCs w:val="20"/>
        </w:rPr>
        <w:t>1</w:t>
      </w:r>
      <w:r w:rsidRPr="00C71F33">
        <w:rPr>
          <w:rFonts w:cs="Calibri"/>
          <w:sz w:val="20"/>
          <w:szCs w:val="20"/>
          <w:vertAlign w:val="superscript"/>
        </w:rPr>
        <w:t>e</w:t>
      </w:r>
      <w:r>
        <w:rPr>
          <w:rFonts w:cs="Calibri"/>
          <w:sz w:val="20"/>
          <w:szCs w:val="20"/>
        </w:rPr>
        <w:t xml:space="preserve"> </w:t>
      </w:r>
      <w:r w:rsidRPr="001B4D65">
        <w:rPr>
          <w:rFonts w:cs="Calibri"/>
          <w:sz w:val="20"/>
          <w:szCs w:val="20"/>
        </w:rPr>
        <w:t xml:space="preserve">nota van inlichtingen. Wijzigingen zijn ook doorgevoerd in </w:t>
      </w:r>
      <w:r w:rsidR="00AA32F0">
        <w:rPr>
          <w:rFonts w:cs="Calibri"/>
          <w:sz w:val="20"/>
          <w:szCs w:val="20"/>
        </w:rPr>
        <w:t xml:space="preserve">bijgevoegd </w:t>
      </w:r>
      <w:bookmarkStart w:id="0" w:name="_GoBack"/>
      <w:bookmarkEnd w:id="0"/>
      <w:r w:rsidRPr="001B4D65">
        <w:rPr>
          <w:rFonts w:cs="Calibri"/>
          <w:sz w:val="20"/>
          <w:szCs w:val="20"/>
        </w:rPr>
        <w:t>pdf-bestand</w:t>
      </w:r>
      <w:r>
        <w:rPr>
          <w:rFonts w:cs="Calibri"/>
          <w:sz w:val="20"/>
          <w:szCs w:val="20"/>
        </w:rPr>
        <w:t>.</w:t>
      </w:r>
    </w:p>
    <w:p w:rsidR="00D464AB" w:rsidRDefault="00D464AB" w:rsidP="00E86791">
      <w:pPr>
        <w:autoSpaceDE w:val="0"/>
        <w:autoSpaceDN w:val="0"/>
        <w:adjustRightInd w:val="0"/>
        <w:spacing w:after="0" w:line="240" w:lineRule="auto"/>
        <w:rPr>
          <w:rFonts w:cs="Calibri"/>
          <w:sz w:val="20"/>
          <w:szCs w:val="20"/>
        </w:rPr>
      </w:pPr>
    </w:p>
    <w:p w:rsidR="00D464AB" w:rsidRPr="00E86791" w:rsidRDefault="00D464AB" w:rsidP="00E86791">
      <w:pPr>
        <w:autoSpaceDE w:val="0"/>
        <w:autoSpaceDN w:val="0"/>
        <w:adjustRightInd w:val="0"/>
        <w:spacing w:after="0" w:line="240" w:lineRule="auto"/>
        <w:rPr>
          <w:rFonts w:cs="Calibri"/>
          <w:sz w:val="20"/>
          <w:szCs w:val="20"/>
        </w:rPr>
      </w:pPr>
    </w:p>
    <w:p w:rsidR="00D464AB" w:rsidRPr="00E86791" w:rsidRDefault="00D464AB" w:rsidP="00E86791">
      <w:pPr>
        <w:autoSpaceDE w:val="0"/>
        <w:autoSpaceDN w:val="0"/>
        <w:adjustRightInd w:val="0"/>
        <w:spacing w:after="0" w:line="240" w:lineRule="auto"/>
        <w:rPr>
          <w:rFonts w:cs="Calibri"/>
          <w:b/>
          <w:sz w:val="20"/>
          <w:szCs w:val="20"/>
        </w:rPr>
      </w:pPr>
      <w:r w:rsidRPr="00E86791">
        <w:rPr>
          <w:rFonts w:cs="Calibri"/>
          <w:b/>
          <w:sz w:val="20"/>
          <w:szCs w:val="20"/>
        </w:rPr>
        <w:t xml:space="preserve">Algemeen: </w:t>
      </w:r>
    </w:p>
    <w:p w:rsidR="00D464AB" w:rsidRDefault="00D464AB" w:rsidP="00D15A81">
      <w:pPr>
        <w:autoSpaceDE w:val="0"/>
        <w:autoSpaceDN w:val="0"/>
        <w:adjustRightInd w:val="0"/>
        <w:spacing w:after="0" w:line="240" w:lineRule="auto"/>
        <w:rPr>
          <w:rFonts w:cs="Calibri"/>
          <w:sz w:val="20"/>
          <w:szCs w:val="20"/>
        </w:rPr>
      </w:pPr>
    </w:p>
    <w:p w:rsidR="00D464AB" w:rsidRDefault="00D464AB" w:rsidP="00534462">
      <w:pPr>
        <w:autoSpaceDE w:val="0"/>
        <w:autoSpaceDN w:val="0"/>
        <w:adjustRightInd w:val="0"/>
        <w:spacing w:after="0" w:line="240" w:lineRule="auto"/>
        <w:rPr>
          <w:rFonts w:cs="Calibri"/>
          <w:i/>
          <w:sz w:val="20"/>
          <w:szCs w:val="20"/>
        </w:rPr>
      </w:pPr>
      <w:r>
        <w:rPr>
          <w:rFonts w:cs="Calibri"/>
          <w:i/>
          <w:sz w:val="20"/>
          <w:szCs w:val="20"/>
        </w:rPr>
        <w:t>Vraag:</w:t>
      </w:r>
    </w:p>
    <w:p w:rsidR="00D464AB" w:rsidRPr="00534462" w:rsidRDefault="00D464AB" w:rsidP="00534462">
      <w:pPr>
        <w:autoSpaceDE w:val="0"/>
        <w:autoSpaceDN w:val="0"/>
        <w:adjustRightInd w:val="0"/>
        <w:spacing w:after="0" w:line="240" w:lineRule="auto"/>
        <w:rPr>
          <w:rFonts w:cs="Calibri"/>
          <w:i/>
          <w:sz w:val="20"/>
          <w:szCs w:val="20"/>
        </w:rPr>
      </w:pPr>
      <w:r w:rsidRPr="00534462">
        <w:rPr>
          <w:rFonts w:cs="Calibri"/>
          <w:i/>
          <w:sz w:val="20"/>
          <w:szCs w:val="20"/>
        </w:rPr>
        <w:t>Indien een hoger kwaliteitsniveau</w:t>
      </w:r>
      <w:r>
        <w:rPr>
          <w:rFonts w:cs="Calibri"/>
          <w:i/>
          <w:sz w:val="20"/>
          <w:szCs w:val="20"/>
        </w:rPr>
        <w:t xml:space="preserve"> </w:t>
      </w:r>
      <w:r w:rsidRPr="00534462">
        <w:rPr>
          <w:rFonts w:cs="Calibri"/>
          <w:i/>
          <w:sz w:val="20"/>
          <w:szCs w:val="20"/>
        </w:rPr>
        <w:t>wordt aangeboden waarmee de</w:t>
      </w:r>
      <w:r>
        <w:rPr>
          <w:rFonts w:cs="Calibri"/>
          <w:i/>
          <w:sz w:val="20"/>
          <w:szCs w:val="20"/>
        </w:rPr>
        <w:t xml:space="preserve"> </w:t>
      </w:r>
      <w:r w:rsidRPr="00534462">
        <w:rPr>
          <w:rFonts w:cs="Calibri"/>
          <w:i/>
          <w:sz w:val="20"/>
          <w:szCs w:val="20"/>
        </w:rPr>
        <w:t>fictieve korting van € 75.000,- wordt</w:t>
      </w:r>
    </w:p>
    <w:p w:rsidR="00D464AB" w:rsidRPr="00534462" w:rsidRDefault="00D464AB" w:rsidP="00534462">
      <w:pPr>
        <w:autoSpaceDE w:val="0"/>
        <w:autoSpaceDN w:val="0"/>
        <w:adjustRightInd w:val="0"/>
        <w:spacing w:after="0" w:line="240" w:lineRule="auto"/>
        <w:rPr>
          <w:rFonts w:cs="Calibri"/>
          <w:i/>
          <w:sz w:val="20"/>
          <w:szCs w:val="20"/>
        </w:rPr>
      </w:pPr>
      <w:r w:rsidRPr="00534462">
        <w:rPr>
          <w:rFonts w:cs="Calibri"/>
          <w:i/>
          <w:sz w:val="20"/>
          <w:szCs w:val="20"/>
        </w:rPr>
        <w:t>behaald vraagt dit een grote</w:t>
      </w:r>
      <w:r>
        <w:rPr>
          <w:rFonts w:cs="Calibri"/>
          <w:i/>
          <w:sz w:val="20"/>
          <w:szCs w:val="20"/>
        </w:rPr>
        <w:t xml:space="preserve"> </w:t>
      </w:r>
      <w:r w:rsidRPr="00534462">
        <w:rPr>
          <w:rFonts w:cs="Calibri"/>
          <w:i/>
          <w:sz w:val="20"/>
          <w:szCs w:val="20"/>
        </w:rPr>
        <w:t>inspanning van inschrijver, met de</w:t>
      </w:r>
      <w:r>
        <w:rPr>
          <w:rFonts w:cs="Calibri"/>
          <w:i/>
          <w:sz w:val="20"/>
          <w:szCs w:val="20"/>
        </w:rPr>
        <w:t xml:space="preserve"> </w:t>
      </w:r>
      <w:r w:rsidRPr="00534462">
        <w:rPr>
          <w:rFonts w:cs="Calibri"/>
          <w:i/>
          <w:sz w:val="20"/>
          <w:szCs w:val="20"/>
        </w:rPr>
        <w:t>daarbij behorende kosten. Is het</w:t>
      </w:r>
    </w:p>
    <w:p w:rsidR="00D464AB" w:rsidRDefault="00D464AB" w:rsidP="00534462">
      <w:pPr>
        <w:autoSpaceDE w:val="0"/>
        <w:autoSpaceDN w:val="0"/>
        <w:adjustRightInd w:val="0"/>
        <w:spacing w:after="0" w:line="240" w:lineRule="auto"/>
        <w:rPr>
          <w:rFonts w:cs="Calibri"/>
          <w:i/>
          <w:sz w:val="20"/>
          <w:szCs w:val="20"/>
        </w:rPr>
      </w:pPr>
      <w:r w:rsidRPr="00534462">
        <w:rPr>
          <w:rFonts w:cs="Calibri"/>
          <w:i/>
          <w:sz w:val="20"/>
          <w:szCs w:val="20"/>
        </w:rPr>
        <w:t>indien hiervoor gekozen wordt</w:t>
      </w:r>
      <w:r>
        <w:rPr>
          <w:rFonts w:cs="Calibri"/>
          <w:i/>
          <w:sz w:val="20"/>
          <w:szCs w:val="20"/>
        </w:rPr>
        <w:t xml:space="preserve"> </w:t>
      </w:r>
      <w:r w:rsidRPr="00534462">
        <w:rPr>
          <w:rFonts w:cs="Calibri"/>
          <w:i/>
          <w:sz w:val="20"/>
          <w:szCs w:val="20"/>
        </w:rPr>
        <w:t>toegestaan een inschrijvingssom van</w:t>
      </w:r>
      <w:r>
        <w:rPr>
          <w:rFonts w:cs="Calibri"/>
          <w:i/>
          <w:sz w:val="20"/>
          <w:szCs w:val="20"/>
        </w:rPr>
        <w:t xml:space="preserve"> </w:t>
      </w:r>
      <w:r w:rsidRPr="00534462">
        <w:rPr>
          <w:rFonts w:cs="Calibri"/>
          <w:i/>
          <w:sz w:val="20"/>
          <w:szCs w:val="20"/>
        </w:rPr>
        <w:t xml:space="preserve">meer dan de maximaal gestelde </w:t>
      </w:r>
    </w:p>
    <w:p w:rsidR="00D464AB" w:rsidRDefault="00D464AB" w:rsidP="00534462">
      <w:pPr>
        <w:autoSpaceDE w:val="0"/>
        <w:autoSpaceDN w:val="0"/>
        <w:adjustRightInd w:val="0"/>
        <w:spacing w:after="0" w:line="240" w:lineRule="auto"/>
        <w:rPr>
          <w:rFonts w:cs="Calibri"/>
          <w:i/>
          <w:sz w:val="20"/>
          <w:szCs w:val="20"/>
        </w:rPr>
      </w:pPr>
      <w:r w:rsidRPr="00534462">
        <w:rPr>
          <w:rFonts w:cs="Calibri"/>
          <w:i/>
          <w:sz w:val="20"/>
          <w:szCs w:val="20"/>
        </w:rPr>
        <w:t>€</w:t>
      </w:r>
      <w:r>
        <w:rPr>
          <w:rFonts w:cs="Calibri"/>
          <w:i/>
          <w:sz w:val="20"/>
          <w:szCs w:val="20"/>
        </w:rPr>
        <w:t xml:space="preserve"> </w:t>
      </w:r>
      <w:r w:rsidRPr="00534462">
        <w:rPr>
          <w:rFonts w:cs="Calibri"/>
          <w:i/>
          <w:sz w:val="20"/>
          <w:szCs w:val="20"/>
        </w:rPr>
        <w:t>200.000,- in te dienen</w:t>
      </w:r>
      <w:r w:rsidRPr="00CE6EA2">
        <w:rPr>
          <w:rFonts w:cs="Calibri"/>
          <w:i/>
          <w:sz w:val="20"/>
          <w:szCs w:val="20"/>
        </w:rPr>
        <w:t>?</w:t>
      </w:r>
    </w:p>
    <w:p w:rsidR="00D464AB" w:rsidRDefault="00D464AB" w:rsidP="00D15A81">
      <w:pPr>
        <w:autoSpaceDE w:val="0"/>
        <w:autoSpaceDN w:val="0"/>
        <w:adjustRightInd w:val="0"/>
        <w:spacing w:after="0" w:line="240" w:lineRule="auto"/>
        <w:rPr>
          <w:rFonts w:cs="Calibri"/>
          <w:sz w:val="20"/>
          <w:szCs w:val="20"/>
        </w:rPr>
      </w:pPr>
    </w:p>
    <w:p w:rsidR="00D464AB" w:rsidRDefault="00D464AB" w:rsidP="00D15A81">
      <w:pPr>
        <w:autoSpaceDE w:val="0"/>
        <w:autoSpaceDN w:val="0"/>
        <w:adjustRightInd w:val="0"/>
        <w:spacing w:after="0" w:line="240" w:lineRule="auto"/>
        <w:rPr>
          <w:rFonts w:cs="Calibri"/>
          <w:sz w:val="20"/>
          <w:szCs w:val="20"/>
        </w:rPr>
      </w:pPr>
      <w:r>
        <w:rPr>
          <w:rFonts w:cs="Calibri"/>
          <w:sz w:val="20"/>
          <w:szCs w:val="20"/>
        </w:rPr>
        <w:t>Antwoord:</w:t>
      </w:r>
    </w:p>
    <w:p w:rsidR="00D464AB" w:rsidRDefault="00D464AB" w:rsidP="00D15A81">
      <w:pPr>
        <w:autoSpaceDE w:val="0"/>
        <w:autoSpaceDN w:val="0"/>
        <w:adjustRightInd w:val="0"/>
        <w:spacing w:after="0" w:line="240" w:lineRule="auto"/>
        <w:rPr>
          <w:rFonts w:cs="Calibri"/>
          <w:sz w:val="20"/>
          <w:szCs w:val="20"/>
        </w:rPr>
      </w:pPr>
      <w:r>
        <w:rPr>
          <w:rFonts w:cs="Calibri"/>
          <w:sz w:val="20"/>
          <w:szCs w:val="20"/>
        </w:rPr>
        <w:t>Nee, het budgetplafond blijft gehandhaafd, zie ook bestek 0.04 en 0.08.</w:t>
      </w:r>
    </w:p>
    <w:p w:rsidR="00D464AB" w:rsidRDefault="00D464AB" w:rsidP="00D15A81">
      <w:pPr>
        <w:autoSpaceDE w:val="0"/>
        <w:autoSpaceDN w:val="0"/>
        <w:adjustRightInd w:val="0"/>
        <w:spacing w:after="0" w:line="240" w:lineRule="auto"/>
        <w:rPr>
          <w:rFonts w:cs="Calibri"/>
          <w:sz w:val="20"/>
          <w:szCs w:val="20"/>
        </w:rPr>
      </w:pPr>
    </w:p>
    <w:p w:rsidR="00D464AB" w:rsidRDefault="00D464AB" w:rsidP="00D15A81">
      <w:pPr>
        <w:autoSpaceDE w:val="0"/>
        <w:autoSpaceDN w:val="0"/>
        <w:adjustRightInd w:val="0"/>
        <w:spacing w:after="0" w:line="240" w:lineRule="auto"/>
        <w:rPr>
          <w:rFonts w:cs="Calibri"/>
          <w:i/>
          <w:sz w:val="20"/>
          <w:szCs w:val="20"/>
        </w:rPr>
      </w:pPr>
      <w:r>
        <w:rPr>
          <w:rFonts w:cs="Calibri"/>
          <w:i/>
          <w:sz w:val="20"/>
          <w:szCs w:val="20"/>
        </w:rPr>
        <w:t>Vraag:</w:t>
      </w:r>
    </w:p>
    <w:p w:rsidR="00D464AB" w:rsidRDefault="00D464AB" w:rsidP="00D15A81">
      <w:pPr>
        <w:autoSpaceDE w:val="0"/>
        <w:autoSpaceDN w:val="0"/>
        <w:adjustRightInd w:val="0"/>
        <w:spacing w:after="0" w:line="240" w:lineRule="auto"/>
        <w:rPr>
          <w:rFonts w:cs="Calibri"/>
          <w:i/>
          <w:sz w:val="20"/>
          <w:szCs w:val="20"/>
        </w:rPr>
      </w:pPr>
      <w:r w:rsidRPr="00CE5746">
        <w:rPr>
          <w:rFonts w:cs="Calibri"/>
          <w:i/>
          <w:sz w:val="20"/>
          <w:szCs w:val="20"/>
        </w:rPr>
        <w:t xml:space="preserve">De gemeente gaat zelf vegen. Is dit alleen machinaal of worden ook  alle hoeken en gaten (handmatig) </w:t>
      </w:r>
      <w:proofErr w:type="spellStart"/>
      <w:r w:rsidRPr="00CE5746">
        <w:rPr>
          <w:rFonts w:cs="Calibri"/>
          <w:i/>
          <w:sz w:val="20"/>
          <w:szCs w:val="20"/>
        </w:rPr>
        <w:t>bijgeveegd</w:t>
      </w:r>
      <w:proofErr w:type="spellEnd"/>
      <w:r w:rsidRPr="00CE5746">
        <w:rPr>
          <w:rFonts w:cs="Calibri"/>
          <w:i/>
          <w:sz w:val="20"/>
          <w:szCs w:val="20"/>
        </w:rPr>
        <w:t xml:space="preserve"> ?</w:t>
      </w:r>
    </w:p>
    <w:p w:rsidR="00D464AB" w:rsidRDefault="00D464AB" w:rsidP="00D15A81">
      <w:pPr>
        <w:autoSpaceDE w:val="0"/>
        <w:autoSpaceDN w:val="0"/>
        <w:adjustRightInd w:val="0"/>
        <w:spacing w:after="0" w:line="240" w:lineRule="auto"/>
        <w:rPr>
          <w:rFonts w:cs="Calibri"/>
          <w:i/>
          <w:sz w:val="20"/>
          <w:szCs w:val="20"/>
        </w:rPr>
      </w:pPr>
    </w:p>
    <w:p w:rsidR="00D464AB" w:rsidRDefault="00D464AB" w:rsidP="00D15A81">
      <w:pPr>
        <w:autoSpaceDE w:val="0"/>
        <w:autoSpaceDN w:val="0"/>
        <w:adjustRightInd w:val="0"/>
        <w:spacing w:after="0" w:line="240" w:lineRule="auto"/>
        <w:rPr>
          <w:rFonts w:cs="Calibri"/>
          <w:sz w:val="20"/>
          <w:szCs w:val="20"/>
        </w:rPr>
      </w:pPr>
      <w:r>
        <w:rPr>
          <w:rFonts w:cs="Calibri"/>
          <w:sz w:val="20"/>
          <w:szCs w:val="20"/>
        </w:rPr>
        <w:t>Antwoord:</w:t>
      </w:r>
    </w:p>
    <w:p w:rsidR="00D464AB" w:rsidRPr="00A85B65" w:rsidRDefault="00D464AB" w:rsidP="00D15A81">
      <w:pPr>
        <w:autoSpaceDE w:val="0"/>
        <w:autoSpaceDN w:val="0"/>
        <w:adjustRightInd w:val="0"/>
        <w:spacing w:after="0" w:line="240" w:lineRule="auto"/>
        <w:rPr>
          <w:rFonts w:cs="Calibri"/>
          <w:sz w:val="20"/>
          <w:szCs w:val="20"/>
        </w:rPr>
      </w:pPr>
      <w:r w:rsidRPr="00A85B65">
        <w:rPr>
          <w:rFonts w:cs="Calibri"/>
          <w:sz w:val="20"/>
          <w:szCs w:val="20"/>
        </w:rPr>
        <w:t>Dit is machinaal volgens schema. Tijdens de veegronde richt zich het vegen m.n. op de goten/betonranden/parkeervakken en het vuil (blad, zwerfvuil end.) dat zich daarin verzamelt. Afhankelijk  van de omvang van de wijk wordt 70-90% van de voornoemde verharding geveegd. Handwerk vindt plaats in plusgebieden als kernwinkelgebied en stationsgebied, het handwerk vindt m.n. plaats tussen en rondom obstakels. Ook dit i m.n. gericht op voornoemd vuil.</w:t>
      </w:r>
    </w:p>
    <w:p w:rsidR="00D464AB" w:rsidRDefault="00D464AB" w:rsidP="00D15A81">
      <w:pPr>
        <w:autoSpaceDE w:val="0"/>
        <w:autoSpaceDN w:val="0"/>
        <w:adjustRightInd w:val="0"/>
        <w:spacing w:after="0" w:line="240" w:lineRule="auto"/>
        <w:rPr>
          <w:rFonts w:cs="Calibri"/>
          <w:color w:val="FF0000"/>
          <w:sz w:val="20"/>
          <w:szCs w:val="20"/>
        </w:rPr>
      </w:pPr>
    </w:p>
    <w:p w:rsidR="00D464AB" w:rsidRPr="00CE5746" w:rsidRDefault="00D464AB" w:rsidP="00CE5746">
      <w:pPr>
        <w:autoSpaceDE w:val="0"/>
        <w:autoSpaceDN w:val="0"/>
        <w:adjustRightInd w:val="0"/>
        <w:spacing w:after="0" w:line="240" w:lineRule="auto"/>
        <w:rPr>
          <w:rFonts w:cs="Calibri"/>
          <w:i/>
          <w:sz w:val="20"/>
          <w:szCs w:val="20"/>
        </w:rPr>
      </w:pPr>
      <w:r w:rsidRPr="00CE5746">
        <w:rPr>
          <w:rFonts w:cs="Calibri"/>
          <w:i/>
          <w:sz w:val="20"/>
          <w:szCs w:val="20"/>
        </w:rPr>
        <w:t>Vraag:</w:t>
      </w:r>
    </w:p>
    <w:p w:rsidR="00D464AB" w:rsidRDefault="00D464AB" w:rsidP="00CE5746">
      <w:pPr>
        <w:autoSpaceDE w:val="0"/>
        <w:autoSpaceDN w:val="0"/>
        <w:adjustRightInd w:val="0"/>
        <w:spacing w:after="0" w:line="240" w:lineRule="auto"/>
        <w:rPr>
          <w:rFonts w:cs="Calibri"/>
          <w:i/>
          <w:sz w:val="20"/>
          <w:szCs w:val="20"/>
        </w:rPr>
      </w:pPr>
      <w:r w:rsidRPr="00CE5746">
        <w:rPr>
          <w:rFonts w:cs="Calibri"/>
          <w:i/>
          <w:sz w:val="20"/>
          <w:szCs w:val="20"/>
        </w:rPr>
        <w:t xml:space="preserve">Voldoet het veegbeleid ook aan de gestelde </w:t>
      </w:r>
      <w:proofErr w:type="spellStart"/>
      <w:r w:rsidRPr="00CE5746">
        <w:rPr>
          <w:rFonts w:cs="Calibri"/>
          <w:i/>
          <w:sz w:val="20"/>
          <w:szCs w:val="20"/>
        </w:rPr>
        <w:t>beeldkwalitiet</w:t>
      </w:r>
      <w:proofErr w:type="spellEnd"/>
      <w:r w:rsidRPr="00CE5746">
        <w:rPr>
          <w:rFonts w:cs="Calibri"/>
          <w:i/>
          <w:sz w:val="20"/>
          <w:szCs w:val="20"/>
        </w:rPr>
        <w:t>, resp. A en B ?</w:t>
      </w:r>
    </w:p>
    <w:p w:rsidR="00D464AB" w:rsidRPr="00CE5746" w:rsidRDefault="00D464AB" w:rsidP="00CE5746">
      <w:pPr>
        <w:autoSpaceDE w:val="0"/>
        <w:autoSpaceDN w:val="0"/>
        <w:adjustRightInd w:val="0"/>
        <w:spacing w:after="0" w:line="240" w:lineRule="auto"/>
        <w:rPr>
          <w:rFonts w:cs="Calibri"/>
          <w:sz w:val="20"/>
          <w:szCs w:val="20"/>
        </w:rPr>
      </w:pPr>
      <w:r>
        <w:rPr>
          <w:rFonts w:cs="Calibri"/>
          <w:sz w:val="20"/>
          <w:szCs w:val="20"/>
        </w:rPr>
        <w:t>Nee, zie voor een beschrijving van de veegfrequentie 1.03 van het bestek en bijlage 12.</w:t>
      </w:r>
    </w:p>
    <w:p w:rsidR="00D464AB" w:rsidRPr="00CE5746" w:rsidRDefault="00D464AB" w:rsidP="00D15A81">
      <w:pPr>
        <w:autoSpaceDE w:val="0"/>
        <w:autoSpaceDN w:val="0"/>
        <w:adjustRightInd w:val="0"/>
        <w:spacing w:after="0" w:line="240" w:lineRule="auto"/>
        <w:rPr>
          <w:rFonts w:cs="Calibri"/>
          <w:color w:val="FF0000"/>
          <w:sz w:val="20"/>
          <w:szCs w:val="20"/>
        </w:rPr>
      </w:pPr>
    </w:p>
    <w:p w:rsidR="00D464AB" w:rsidRDefault="00D464AB" w:rsidP="00D15A81">
      <w:pPr>
        <w:autoSpaceDE w:val="0"/>
        <w:autoSpaceDN w:val="0"/>
        <w:adjustRightInd w:val="0"/>
        <w:spacing w:after="0" w:line="240" w:lineRule="auto"/>
        <w:rPr>
          <w:rFonts w:cs="Calibri"/>
          <w:sz w:val="20"/>
          <w:szCs w:val="20"/>
        </w:rPr>
      </w:pPr>
    </w:p>
    <w:p w:rsidR="00D464AB" w:rsidRPr="003C2E26" w:rsidRDefault="00D464AB" w:rsidP="003C2E26">
      <w:pPr>
        <w:rPr>
          <w:rFonts w:cs="Calibri"/>
          <w:b/>
          <w:sz w:val="20"/>
          <w:szCs w:val="20"/>
        </w:rPr>
      </w:pPr>
      <w:r w:rsidRPr="00A07EFB">
        <w:rPr>
          <w:rFonts w:cs="Calibri"/>
          <w:b/>
          <w:sz w:val="20"/>
          <w:szCs w:val="20"/>
        </w:rPr>
        <w:t xml:space="preserve">Deel 0: </w:t>
      </w:r>
    </w:p>
    <w:p w:rsidR="00D464AB" w:rsidRDefault="00D464AB" w:rsidP="00886984">
      <w:pPr>
        <w:autoSpaceDE w:val="0"/>
        <w:autoSpaceDN w:val="0"/>
        <w:adjustRightInd w:val="0"/>
        <w:spacing w:after="0" w:line="240" w:lineRule="auto"/>
        <w:rPr>
          <w:rFonts w:cs="Calibri"/>
          <w:sz w:val="20"/>
          <w:szCs w:val="20"/>
        </w:rPr>
      </w:pPr>
      <w:r>
        <w:rPr>
          <w:rFonts w:cs="Calibri"/>
          <w:sz w:val="20"/>
          <w:szCs w:val="20"/>
        </w:rPr>
        <w:t>0.07:</w:t>
      </w:r>
    </w:p>
    <w:p w:rsidR="00D464AB" w:rsidRDefault="00D464AB" w:rsidP="00886984">
      <w:pPr>
        <w:autoSpaceDE w:val="0"/>
        <w:autoSpaceDN w:val="0"/>
        <w:adjustRightInd w:val="0"/>
        <w:spacing w:after="0" w:line="240" w:lineRule="auto"/>
        <w:rPr>
          <w:rFonts w:cs="Calibri"/>
          <w:i/>
          <w:sz w:val="20"/>
          <w:szCs w:val="20"/>
        </w:rPr>
      </w:pPr>
      <w:r>
        <w:rPr>
          <w:rFonts w:cs="Calibri"/>
          <w:i/>
          <w:sz w:val="20"/>
          <w:szCs w:val="20"/>
        </w:rPr>
        <w:t>Vraag:</w:t>
      </w:r>
    </w:p>
    <w:p w:rsidR="00D464AB" w:rsidRDefault="00D464AB" w:rsidP="00886984">
      <w:pPr>
        <w:autoSpaceDE w:val="0"/>
        <w:autoSpaceDN w:val="0"/>
        <w:adjustRightInd w:val="0"/>
        <w:spacing w:after="0" w:line="240" w:lineRule="auto"/>
        <w:rPr>
          <w:rFonts w:cs="Calibri"/>
          <w:i/>
          <w:sz w:val="20"/>
          <w:szCs w:val="20"/>
        </w:rPr>
      </w:pPr>
      <w:r w:rsidRPr="00D0170B">
        <w:rPr>
          <w:rFonts w:cs="Calibri"/>
          <w:i/>
          <w:sz w:val="20"/>
          <w:szCs w:val="20"/>
        </w:rPr>
        <w:t>Par 7 schrijft over minimaal één technische competentie met een ervaringseis van minimaal 5750 are. Dit is vrij fors.  Is dit per opdracht of een totaal van meerder opdrachten bv 2 x 4000 are ?</w:t>
      </w:r>
    </w:p>
    <w:p w:rsidR="00D464AB" w:rsidRDefault="00D464AB" w:rsidP="00886984">
      <w:pPr>
        <w:autoSpaceDE w:val="0"/>
        <w:autoSpaceDN w:val="0"/>
        <w:adjustRightInd w:val="0"/>
        <w:spacing w:after="0" w:line="240" w:lineRule="auto"/>
        <w:rPr>
          <w:rFonts w:cs="Calibri"/>
          <w:sz w:val="20"/>
          <w:szCs w:val="20"/>
        </w:rPr>
      </w:pPr>
    </w:p>
    <w:p w:rsidR="00D464AB" w:rsidRDefault="00D464AB" w:rsidP="00886984">
      <w:pPr>
        <w:autoSpaceDE w:val="0"/>
        <w:autoSpaceDN w:val="0"/>
        <w:adjustRightInd w:val="0"/>
        <w:spacing w:after="0" w:line="240" w:lineRule="auto"/>
        <w:rPr>
          <w:rFonts w:cs="Calibri"/>
          <w:sz w:val="20"/>
          <w:szCs w:val="20"/>
        </w:rPr>
      </w:pPr>
      <w:r>
        <w:rPr>
          <w:rFonts w:cs="Calibri"/>
          <w:sz w:val="20"/>
          <w:szCs w:val="20"/>
        </w:rPr>
        <w:t>Antwoord:</w:t>
      </w:r>
    </w:p>
    <w:p w:rsidR="00D464AB" w:rsidRDefault="00D464AB" w:rsidP="00886984">
      <w:pPr>
        <w:autoSpaceDE w:val="0"/>
        <w:autoSpaceDN w:val="0"/>
        <w:adjustRightInd w:val="0"/>
        <w:spacing w:after="0" w:line="240" w:lineRule="auto"/>
        <w:rPr>
          <w:rFonts w:cs="Calibri"/>
          <w:sz w:val="20"/>
          <w:szCs w:val="20"/>
        </w:rPr>
      </w:pPr>
      <w:r>
        <w:rPr>
          <w:rFonts w:cs="Calibri"/>
          <w:sz w:val="20"/>
          <w:szCs w:val="20"/>
        </w:rPr>
        <w:t>Inschrijver wordt geacht bekend te zijn met de van toepassing zijnde wetgeving en aanbestedingsregels conform de bijbehorende bepalingen van het bestek. Na bestudering van de wetgeving en deze regels en bestek is volgens opdrachtgever bovenstaande vraag niet relevant.</w:t>
      </w:r>
    </w:p>
    <w:p w:rsidR="00D464AB" w:rsidRDefault="00A85B65" w:rsidP="00886984">
      <w:pPr>
        <w:autoSpaceDE w:val="0"/>
        <w:autoSpaceDN w:val="0"/>
        <w:adjustRightInd w:val="0"/>
        <w:spacing w:after="0" w:line="240" w:lineRule="auto"/>
        <w:rPr>
          <w:rFonts w:cs="Calibri"/>
          <w:sz w:val="20"/>
          <w:szCs w:val="20"/>
        </w:rPr>
      </w:pPr>
      <w:r>
        <w:rPr>
          <w:rFonts w:cs="Calibri"/>
          <w:sz w:val="20"/>
          <w:szCs w:val="20"/>
        </w:rPr>
        <w:br w:type="page"/>
      </w:r>
    </w:p>
    <w:p w:rsidR="00D464AB" w:rsidRDefault="00D464AB" w:rsidP="00886984">
      <w:pPr>
        <w:autoSpaceDE w:val="0"/>
        <w:autoSpaceDN w:val="0"/>
        <w:adjustRightInd w:val="0"/>
        <w:spacing w:after="0" w:line="240" w:lineRule="auto"/>
        <w:rPr>
          <w:rFonts w:cs="Calibri"/>
          <w:i/>
          <w:sz w:val="20"/>
          <w:szCs w:val="20"/>
        </w:rPr>
      </w:pPr>
      <w:r>
        <w:rPr>
          <w:rFonts w:cs="Calibri"/>
          <w:i/>
          <w:sz w:val="20"/>
          <w:szCs w:val="20"/>
        </w:rPr>
        <w:t>Vraag:</w:t>
      </w:r>
    </w:p>
    <w:p w:rsidR="00D464AB" w:rsidRDefault="00D464AB" w:rsidP="00886984">
      <w:pPr>
        <w:autoSpaceDE w:val="0"/>
        <w:autoSpaceDN w:val="0"/>
        <w:adjustRightInd w:val="0"/>
        <w:spacing w:after="0" w:line="240" w:lineRule="auto"/>
        <w:rPr>
          <w:rFonts w:cs="Calibri"/>
          <w:i/>
          <w:sz w:val="20"/>
          <w:szCs w:val="20"/>
        </w:rPr>
      </w:pPr>
      <w:r w:rsidRPr="006943C7">
        <w:rPr>
          <w:rFonts w:cs="Calibri"/>
          <w:i/>
          <w:sz w:val="20"/>
          <w:szCs w:val="20"/>
        </w:rPr>
        <w:t>Geldt in bovengenoemde eis dat je die competentie zelf moet hebben uitgevoerd, of geldt die ook als je dat werk grotendeels aan anderen hebt uitbesteed ?</w:t>
      </w:r>
    </w:p>
    <w:p w:rsidR="00D464AB" w:rsidRDefault="00D464AB" w:rsidP="00886984">
      <w:pPr>
        <w:autoSpaceDE w:val="0"/>
        <w:autoSpaceDN w:val="0"/>
        <w:adjustRightInd w:val="0"/>
        <w:spacing w:after="0" w:line="240" w:lineRule="auto"/>
        <w:rPr>
          <w:rFonts w:cs="Calibri"/>
          <w:i/>
          <w:sz w:val="20"/>
          <w:szCs w:val="20"/>
        </w:rPr>
      </w:pPr>
    </w:p>
    <w:p w:rsidR="00D464AB" w:rsidRDefault="00D464AB" w:rsidP="006943C7">
      <w:pPr>
        <w:autoSpaceDE w:val="0"/>
        <w:autoSpaceDN w:val="0"/>
        <w:adjustRightInd w:val="0"/>
        <w:spacing w:after="0" w:line="240" w:lineRule="auto"/>
        <w:rPr>
          <w:rFonts w:cs="Calibri"/>
          <w:sz w:val="20"/>
          <w:szCs w:val="20"/>
        </w:rPr>
      </w:pPr>
      <w:r>
        <w:rPr>
          <w:rFonts w:cs="Calibri"/>
          <w:sz w:val="20"/>
          <w:szCs w:val="20"/>
        </w:rPr>
        <w:t>Antwoord:</w:t>
      </w:r>
    </w:p>
    <w:p w:rsidR="00D464AB" w:rsidRDefault="00D464AB" w:rsidP="00A85B65">
      <w:pPr>
        <w:autoSpaceDE w:val="0"/>
        <w:autoSpaceDN w:val="0"/>
        <w:adjustRightInd w:val="0"/>
        <w:spacing w:after="0" w:line="240" w:lineRule="auto"/>
        <w:rPr>
          <w:rFonts w:cs="Calibri"/>
          <w:sz w:val="20"/>
          <w:szCs w:val="20"/>
        </w:rPr>
      </w:pPr>
      <w:r>
        <w:rPr>
          <w:rFonts w:cs="Calibri"/>
          <w:sz w:val="20"/>
          <w:szCs w:val="20"/>
        </w:rPr>
        <w:t>Inschrijver wordt geacht bekend te zijn met de van toepassing zijnde wetgeving en aanbestedingsregels conform de bijbehorende bepalingen van het bestek. Na bestudering van de wetgeving en deze regels en bestek is volgens opdrachtgever bovenstaande vraag niet relevant.</w:t>
      </w:r>
    </w:p>
    <w:p w:rsidR="00D464AB" w:rsidRPr="006943C7" w:rsidRDefault="00D464AB" w:rsidP="00886984">
      <w:pPr>
        <w:autoSpaceDE w:val="0"/>
        <w:autoSpaceDN w:val="0"/>
        <w:adjustRightInd w:val="0"/>
        <w:spacing w:after="0" w:line="240" w:lineRule="auto"/>
        <w:rPr>
          <w:rFonts w:cs="Calibri"/>
          <w:sz w:val="20"/>
          <w:szCs w:val="20"/>
        </w:rPr>
      </w:pPr>
    </w:p>
    <w:p w:rsidR="00D464AB" w:rsidRDefault="00D464AB" w:rsidP="00886984">
      <w:pPr>
        <w:autoSpaceDE w:val="0"/>
        <w:autoSpaceDN w:val="0"/>
        <w:adjustRightInd w:val="0"/>
        <w:spacing w:after="0" w:line="240" w:lineRule="auto"/>
        <w:rPr>
          <w:rFonts w:cs="Calibri"/>
          <w:i/>
          <w:sz w:val="20"/>
          <w:szCs w:val="20"/>
        </w:rPr>
      </w:pPr>
      <w:r>
        <w:rPr>
          <w:rFonts w:cs="Calibri"/>
          <w:i/>
          <w:sz w:val="20"/>
          <w:szCs w:val="20"/>
        </w:rPr>
        <w:t>Vraag:</w:t>
      </w:r>
    </w:p>
    <w:p w:rsidR="00D464AB" w:rsidRDefault="00D464AB" w:rsidP="00886984">
      <w:pPr>
        <w:autoSpaceDE w:val="0"/>
        <w:autoSpaceDN w:val="0"/>
        <w:adjustRightInd w:val="0"/>
        <w:spacing w:after="0" w:line="240" w:lineRule="auto"/>
        <w:rPr>
          <w:rFonts w:cs="Calibri"/>
          <w:i/>
          <w:sz w:val="20"/>
          <w:szCs w:val="20"/>
        </w:rPr>
      </w:pPr>
      <w:r w:rsidRPr="006943C7">
        <w:rPr>
          <w:rFonts w:cs="Calibri"/>
          <w:i/>
          <w:sz w:val="20"/>
          <w:szCs w:val="20"/>
        </w:rPr>
        <w:t xml:space="preserve">Geldt in bovengenoemde eis dat je voor die competentie zelf hoofdaannemer moet zijn, of geldt die ook als je dat werk in </w:t>
      </w:r>
      <w:proofErr w:type="spellStart"/>
      <w:r w:rsidRPr="006943C7">
        <w:rPr>
          <w:rFonts w:cs="Calibri"/>
          <w:i/>
          <w:sz w:val="20"/>
          <w:szCs w:val="20"/>
        </w:rPr>
        <w:t>onderaanneming</w:t>
      </w:r>
      <w:proofErr w:type="spellEnd"/>
      <w:r w:rsidRPr="006943C7">
        <w:rPr>
          <w:rFonts w:cs="Calibri"/>
          <w:i/>
          <w:sz w:val="20"/>
          <w:szCs w:val="20"/>
        </w:rPr>
        <w:t xml:space="preserve"> hebt gedaan ?</w:t>
      </w:r>
    </w:p>
    <w:p w:rsidR="00D464AB" w:rsidRDefault="00D464AB" w:rsidP="00886984">
      <w:pPr>
        <w:autoSpaceDE w:val="0"/>
        <w:autoSpaceDN w:val="0"/>
        <w:adjustRightInd w:val="0"/>
        <w:spacing w:after="0" w:line="240" w:lineRule="auto"/>
        <w:rPr>
          <w:rFonts w:cs="Calibri"/>
          <w:i/>
          <w:sz w:val="20"/>
          <w:szCs w:val="20"/>
        </w:rPr>
      </w:pPr>
    </w:p>
    <w:p w:rsidR="00D464AB" w:rsidRDefault="00D464AB" w:rsidP="00886984">
      <w:pPr>
        <w:autoSpaceDE w:val="0"/>
        <w:autoSpaceDN w:val="0"/>
        <w:adjustRightInd w:val="0"/>
        <w:spacing w:after="0" w:line="240" w:lineRule="auto"/>
        <w:rPr>
          <w:rFonts w:cs="Calibri"/>
          <w:sz w:val="20"/>
          <w:szCs w:val="20"/>
        </w:rPr>
      </w:pPr>
      <w:r>
        <w:rPr>
          <w:rFonts w:cs="Calibri"/>
          <w:sz w:val="20"/>
          <w:szCs w:val="20"/>
        </w:rPr>
        <w:t>Antwoord:</w:t>
      </w:r>
    </w:p>
    <w:p w:rsidR="00D464AB" w:rsidRPr="006943C7" w:rsidRDefault="00D464AB" w:rsidP="00886984">
      <w:pPr>
        <w:autoSpaceDE w:val="0"/>
        <w:autoSpaceDN w:val="0"/>
        <w:adjustRightInd w:val="0"/>
        <w:spacing w:after="0" w:line="240" w:lineRule="auto"/>
        <w:rPr>
          <w:rFonts w:cs="Calibri"/>
          <w:sz w:val="20"/>
          <w:szCs w:val="20"/>
        </w:rPr>
      </w:pPr>
      <w:r>
        <w:rPr>
          <w:rFonts w:cs="Calibri"/>
          <w:sz w:val="20"/>
          <w:szCs w:val="20"/>
        </w:rPr>
        <w:t>Inschrijver wordt geacht bekend te zijn met de van toepassing zijnde wetgeving en aanbestedingsregels conform de bijbehorende bepalingen van het bestek. Na bestudering van de wetgeving en deze regels en bestek is volgens opdrachtgever bovenstaande vraag niet relevant.</w:t>
      </w:r>
    </w:p>
    <w:p w:rsidR="00D464AB" w:rsidRDefault="00D464AB" w:rsidP="00886984">
      <w:pPr>
        <w:autoSpaceDE w:val="0"/>
        <w:autoSpaceDN w:val="0"/>
        <w:adjustRightInd w:val="0"/>
        <w:spacing w:after="0" w:line="240" w:lineRule="auto"/>
        <w:rPr>
          <w:rFonts w:cs="Calibri"/>
          <w:sz w:val="20"/>
          <w:szCs w:val="20"/>
        </w:rPr>
      </w:pPr>
    </w:p>
    <w:p w:rsidR="00D464AB" w:rsidRDefault="00D464AB" w:rsidP="00886984">
      <w:pPr>
        <w:autoSpaceDE w:val="0"/>
        <w:autoSpaceDN w:val="0"/>
        <w:adjustRightInd w:val="0"/>
        <w:spacing w:after="0" w:line="240" w:lineRule="auto"/>
        <w:rPr>
          <w:rFonts w:cs="Calibri"/>
          <w:sz w:val="20"/>
          <w:szCs w:val="20"/>
        </w:rPr>
      </w:pPr>
      <w:r>
        <w:rPr>
          <w:rFonts w:cs="Calibri"/>
          <w:sz w:val="20"/>
          <w:szCs w:val="20"/>
        </w:rPr>
        <w:t>0.08:</w:t>
      </w:r>
    </w:p>
    <w:p w:rsidR="00D464AB" w:rsidRDefault="00D464AB" w:rsidP="001C425A">
      <w:pPr>
        <w:autoSpaceDE w:val="0"/>
        <w:autoSpaceDN w:val="0"/>
        <w:adjustRightInd w:val="0"/>
        <w:spacing w:after="0" w:line="240" w:lineRule="auto"/>
        <w:rPr>
          <w:rFonts w:cs="Calibri"/>
          <w:i/>
          <w:sz w:val="20"/>
          <w:szCs w:val="20"/>
        </w:rPr>
      </w:pPr>
      <w:r>
        <w:rPr>
          <w:rFonts w:cs="Calibri"/>
          <w:i/>
          <w:sz w:val="20"/>
          <w:szCs w:val="20"/>
        </w:rPr>
        <w:t>Vraag:</w:t>
      </w:r>
    </w:p>
    <w:p w:rsidR="00D464AB" w:rsidRDefault="00D464AB" w:rsidP="001C425A">
      <w:pPr>
        <w:autoSpaceDE w:val="0"/>
        <w:autoSpaceDN w:val="0"/>
        <w:adjustRightInd w:val="0"/>
        <w:spacing w:after="0" w:line="240" w:lineRule="auto"/>
        <w:rPr>
          <w:rFonts w:cs="Calibri"/>
          <w:i/>
          <w:sz w:val="20"/>
          <w:szCs w:val="20"/>
        </w:rPr>
      </w:pPr>
      <w:r w:rsidRPr="001C425A">
        <w:rPr>
          <w:rFonts w:cs="Calibri"/>
          <w:i/>
          <w:sz w:val="20"/>
          <w:szCs w:val="20"/>
        </w:rPr>
        <w:t>Gesteld wordt dat inschrijver binnen één jaar na gunning dient te zijn gecertificeerd of moet voldoen aan de voorwaarden van het ambitieniveau</w:t>
      </w:r>
      <w:r>
        <w:rPr>
          <w:rFonts w:cs="Calibri"/>
          <w:i/>
          <w:sz w:val="20"/>
          <w:szCs w:val="20"/>
        </w:rPr>
        <w:t xml:space="preserve"> van de CO2 Prestatieladder</w:t>
      </w:r>
      <w:r w:rsidRPr="001C425A">
        <w:rPr>
          <w:rFonts w:cs="Calibri"/>
          <w:i/>
          <w:sz w:val="20"/>
          <w:szCs w:val="20"/>
        </w:rPr>
        <w:t>. In dit geval vindt controle plaats door de opdrachtgever. Inschrijver is van mening dat voldoen aan de vereisten daadwerkelijke actieve inzet t.b.v. het behalen ervan vereist en dit enkel door middel van een formele audit gecheckt kan worden. Is aanbesteder bereid de toevoeging m.b.t. het voldoen aan de voorwaarden te laten vervallen en enkel aantonen d.m.v. tonen van het certificaat toe te staan? Zo niet: op welke wijze vindt controle van het voldoen aan de voorwaarden door aanbesteder plaats?</w:t>
      </w:r>
    </w:p>
    <w:p w:rsidR="00D464AB" w:rsidRDefault="00D464AB" w:rsidP="001C425A">
      <w:pPr>
        <w:autoSpaceDE w:val="0"/>
        <w:autoSpaceDN w:val="0"/>
        <w:adjustRightInd w:val="0"/>
        <w:spacing w:after="0" w:line="240" w:lineRule="auto"/>
        <w:rPr>
          <w:rFonts w:cs="Calibri"/>
          <w:sz w:val="20"/>
          <w:szCs w:val="20"/>
        </w:rPr>
      </w:pPr>
    </w:p>
    <w:p w:rsidR="00D464AB" w:rsidRDefault="00D464AB" w:rsidP="001C425A">
      <w:pPr>
        <w:autoSpaceDE w:val="0"/>
        <w:autoSpaceDN w:val="0"/>
        <w:adjustRightInd w:val="0"/>
        <w:spacing w:after="0" w:line="240" w:lineRule="auto"/>
        <w:rPr>
          <w:rFonts w:cs="Calibri"/>
          <w:sz w:val="20"/>
          <w:szCs w:val="20"/>
        </w:rPr>
      </w:pPr>
      <w:r>
        <w:rPr>
          <w:rFonts w:cs="Calibri"/>
          <w:sz w:val="20"/>
          <w:szCs w:val="20"/>
        </w:rPr>
        <w:t>Antwoord:</w:t>
      </w:r>
    </w:p>
    <w:p w:rsidR="00D464AB" w:rsidRPr="001C425A" w:rsidRDefault="00D464AB" w:rsidP="001C425A">
      <w:pPr>
        <w:autoSpaceDE w:val="0"/>
        <w:autoSpaceDN w:val="0"/>
        <w:adjustRightInd w:val="0"/>
        <w:spacing w:after="0" w:line="240" w:lineRule="auto"/>
        <w:rPr>
          <w:rFonts w:cs="Calibri"/>
          <w:sz w:val="20"/>
          <w:szCs w:val="20"/>
        </w:rPr>
      </w:pPr>
      <w:r>
        <w:rPr>
          <w:rFonts w:cs="Calibri"/>
          <w:sz w:val="20"/>
          <w:szCs w:val="20"/>
        </w:rPr>
        <w:t>Aanbesteder is niet bereid de toevoeging te doen. Controle zal plaats vinden op een adequate en zorgvuldige manier (eventueel gebruik makend van certificeringsbureau om een audit te laten doen)</w:t>
      </w:r>
    </w:p>
    <w:p w:rsidR="00D464AB" w:rsidRDefault="00D464AB" w:rsidP="001C425A">
      <w:pPr>
        <w:autoSpaceDE w:val="0"/>
        <w:autoSpaceDN w:val="0"/>
        <w:adjustRightInd w:val="0"/>
        <w:spacing w:after="0" w:line="240" w:lineRule="auto"/>
        <w:rPr>
          <w:rFonts w:cs="Calibri"/>
          <w:sz w:val="20"/>
          <w:szCs w:val="20"/>
        </w:rPr>
      </w:pPr>
    </w:p>
    <w:p w:rsidR="00D464AB" w:rsidRDefault="00D464AB" w:rsidP="00886984">
      <w:pPr>
        <w:autoSpaceDE w:val="0"/>
        <w:autoSpaceDN w:val="0"/>
        <w:adjustRightInd w:val="0"/>
        <w:spacing w:after="0" w:line="240" w:lineRule="auto"/>
        <w:rPr>
          <w:rFonts w:cs="Calibri"/>
          <w:sz w:val="20"/>
          <w:szCs w:val="20"/>
        </w:rPr>
      </w:pPr>
      <w:r>
        <w:rPr>
          <w:rFonts w:cs="Calibri"/>
          <w:sz w:val="20"/>
          <w:szCs w:val="20"/>
        </w:rPr>
        <w:t>0.09:</w:t>
      </w:r>
    </w:p>
    <w:p w:rsidR="00D464AB" w:rsidRDefault="00D464AB" w:rsidP="00886984">
      <w:pPr>
        <w:autoSpaceDE w:val="0"/>
        <w:autoSpaceDN w:val="0"/>
        <w:adjustRightInd w:val="0"/>
        <w:spacing w:after="0" w:line="240" w:lineRule="auto"/>
        <w:rPr>
          <w:rFonts w:cs="Calibri"/>
          <w:i/>
          <w:sz w:val="20"/>
          <w:szCs w:val="20"/>
        </w:rPr>
      </w:pPr>
      <w:r>
        <w:rPr>
          <w:rFonts w:cs="Calibri"/>
          <w:i/>
          <w:sz w:val="20"/>
          <w:szCs w:val="20"/>
        </w:rPr>
        <w:t>Vraag:</w:t>
      </w:r>
    </w:p>
    <w:p w:rsidR="00D464AB" w:rsidRDefault="00D464AB" w:rsidP="00047E62">
      <w:pPr>
        <w:autoSpaceDE w:val="0"/>
        <w:autoSpaceDN w:val="0"/>
        <w:adjustRightInd w:val="0"/>
        <w:spacing w:after="0" w:line="240" w:lineRule="auto"/>
        <w:rPr>
          <w:rFonts w:cs="Calibri"/>
          <w:i/>
          <w:sz w:val="20"/>
          <w:szCs w:val="20"/>
        </w:rPr>
      </w:pPr>
      <w:r w:rsidRPr="00047E62">
        <w:rPr>
          <w:rFonts w:cs="Calibri"/>
          <w:i/>
          <w:sz w:val="20"/>
          <w:szCs w:val="20"/>
        </w:rPr>
        <w:t>Verwezen wordt naar artikel</w:t>
      </w:r>
      <w:r>
        <w:rPr>
          <w:rFonts w:cs="Calibri"/>
          <w:i/>
          <w:sz w:val="20"/>
          <w:szCs w:val="20"/>
        </w:rPr>
        <w:t xml:space="preserve"> </w:t>
      </w:r>
      <w:r w:rsidRPr="00047E62">
        <w:rPr>
          <w:rFonts w:cs="Calibri"/>
          <w:i/>
          <w:sz w:val="20"/>
          <w:szCs w:val="20"/>
        </w:rPr>
        <w:t>01.13.02 van het bestek. Dit artikel is</w:t>
      </w:r>
      <w:r>
        <w:rPr>
          <w:rFonts w:cs="Calibri"/>
          <w:i/>
          <w:sz w:val="20"/>
          <w:szCs w:val="20"/>
        </w:rPr>
        <w:t xml:space="preserve"> </w:t>
      </w:r>
      <w:r w:rsidRPr="00047E62">
        <w:rPr>
          <w:rFonts w:cs="Calibri"/>
          <w:i/>
          <w:sz w:val="20"/>
          <w:szCs w:val="20"/>
        </w:rPr>
        <w:t>niet opgenomen in het bestek.</w:t>
      </w:r>
      <w:r>
        <w:rPr>
          <w:rFonts w:cs="Calibri"/>
          <w:i/>
          <w:sz w:val="20"/>
          <w:szCs w:val="20"/>
        </w:rPr>
        <w:t xml:space="preserve"> </w:t>
      </w:r>
      <w:r w:rsidRPr="00047E62">
        <w:rPr>
          <w:rFonts w:cs="Calibri"/>
          <w:i/>
          <w:sz w:val="20"/>
          <w:szCs w:val="20"/>
        </w:rPr>
        <w:t>Waarnaar dient verwezen te</w:t>
      </w:r>
      <w:r>
        <w:rPr>
          <w:rFonts w:cs="Calibri"/>
          <w:i/>
          <w:sz w:val="20"/>
          <w:szCs w:val="20"/>
        </w:rPr>
        <w:t xml:space="preserve"> </w:t>
      </w:r>
      <w:r w:rsidRPr="00047E62">
        <w:rPr>
          <w:rFonts w:cs="Calibri"/>
          <w:i/>
          <w:sz w:val="20"/>
          <w:szCs w:val="20"/>
        </w:rPr>
        <w:t>worden?</w:t>
      </w:r>
    </w:p>
    <w:p w:rsidR="00D464AB" w:rsidRDefault="00D464AB" w:rsidP="00047E62">
      <w:pPr>
        <w:autoSpaceDE w:val="0"/>
        <w:autoSpaceDN w:val="0"/>
        <w:adjustRightInd w:val="0"/>
        <w:spacing w:after="0" w:line="240" w:lineRule="auto"/>
        <w:rPr>
          <w:rFonts w:cs="Calibri"/>
          <w:i/>
          <w:sz w:val="20"/>
          <w:szCs w:val="20"/>
        </w:rPr>
      </w:pPr>
    </w:p>
    <w:p w:rsidR="00D464AB" w:rsidRDefault="00D464AB" w:rsidP="00047E62">
      <w:pPr>
        <w:autoSpaceDE w:val="0"/>
        <w:autoSpaceDN w:val="0"/>
        <w:adjustRightInd w:val="0"/>
        <w:spacing w:after="0" w:line="240" w:lineRule="auto"/>
        <w:rPr>
          <w:rFonts w:cs="Calibri"/>
          <w:sz w:val="20"/>
          <w:szCs w:val="20"/>
        </w:rPr>
      </w:pPr>
      <w:r>
        <w:rPr>
          <w:rFonts w:cs="Calibri"/>
          <w:sz w:val="20"/>
          <w:szCs w:val="20"/>
        </w:rPr>
        <w:t>Antwoord:</w:t>
      </w:r>
    </w:p>
    <w:p w:rsidR="00D464AB" w:rsidRDefault="00D464AB" w:rsidP="00047E62">
      <w:pPr>
        <w:autoSpaceDE w:val="0"/>
        <w:autoSpaceDN w:val="0"/>
        <w:adjustRightInd w:val="0"/>
        <w:spacing w:after="0" w:line="240" w:lineRule="auto"/>
        <w:rPr>
          <w:rFonts w:cs="Calibri"/>
          <w:sz w:val="20"/>
          <w:szCs w:val="20"/>
        </w:rPr>
      </w:pPr>
      <w:r>
        <w:rPr>
          <w:rFonts w:cs="Calibri"/>
          <w:sz w:val="20"/>
          <w:szCs w:val="20"/>
        </w:rPr>
        <w:t>0.09 vervalt</w:t>
      </w:r>
    </w:p>
    <w:p w:rsidR="00D464AB" w:rsidRPr="00047E62" w:rsidRDefault="00D464AB" w:rsidP="00047E62">
      <w:pPr>
        <w:autoSpaceDE w:val="0"/>
        <w:autoSpaceDN w:val="0"/>
        <w:adjustRightInd w:val="0"/>
        <w:spacing w:after="0" w:line="240" w:lineRule="auto"/>
        <w:rPr>
          <w:rFonts w:cs="Calibri"/>
          <w:sz w:val="20"/>
          <w:szCs w:val="20"/>
        </w:rPr>
      </w:pPr>
    </w:p>
    <w:p w:rsidR="00D464AB" w:rsidRPr="00047E62" w:rsidRDefault="00D464AB" w:rsidP="00047E62">
      <w:pPr>
        <w:autoSpaceDE w:val="0"/>
        <w:autoSpaceDN w:val="0"/>
        <w:adjustRightInd w:val="0"/>
        <w:spacing w:after="0" w:line="240" w:lineRule="auto"/>
        <w:rPr>
          <w:rFonts w:cs="Calibri"/>
          <w:i/>
          <w:sz w:val="20"/>
          <w:szCs w:val="20"/>
        </w:rPr>
      </w:pPr>
    </w:p>
    <w:p w:rsidR="00D464AB" w:rsidRDefault="00D464AB" w:rsidP="00475499">
      <w:pPr>
        <w:rPr>
          <w:rFonts w:cs="Calibri"/>
          <w:b/>
          <w:sz w:val="20"/>
          <w:szCs w:val="20"/>
        </w:rPr>
      </w:pPr>
      <w:r w:rsidRPr="002B3713">
        <w:rPr>
          <w:rFonts w:cs="Calibri"/>
          <w:b/>
          <w:sz w:val="20"/>
          <w:szCs w:val="20"/>
        </w:rPr>
        <w:t xml:space="preserve">Deel 1: </w:t>
      </w:r>
    </w:p>
    <w:p w:rsidR="00D464AB" w:rsidRDefault="00D464AB" w:rsidP="00047E62">
      <w:pPr>
        <w:autoSpaceDE w:val="0"/>
        <w:autoSpaceDN w:val="0"/>
        <w:adjustRightInd w:val="0"/>
        <w:spacing w:after="0" w:line="240" w:lineRule="auto"/>
        <w:rPr>
          <w:rFonts w:cs="Calibri"/>
          <w:sz w:val="20"/>
          <w:szCs w:val="20"/>
        </w:rPr>
      </w:pPr>
      <w:r>
        <w:rPr>
          <w:rFonts w:cs="Calibri"/>
          <w:sz w:val="20"/>
          <w:szCs w:val="20"/>
        </w:rPr>
        <w:t>1.03:</w:t>
      </w:r>
    </w:p>
    <w:p w:rsidR="00D464AB" w:rsidRDefault="00D464AB" w:rsidP="00047E62">
      <w:pPr>
        <w:autoSpaceDE w:val="0"/>
        <w:autoSpaceDN w:val="0"/>
        <w:adjustRightInd w:val="0"/>
        <w:spacing w:after="0" w:line="240" w:lineRule="auto"/>
        <w:rPr>
          <w:rFonts w:cs="Calibri"/>
          <w:i/>
          <w:sz w:val="20"/>
          <w:szCs w:val="20"/>
        </w:rPr>
      </w:pPr>
      <w:r>
        <w:rPr>
          <w:rFonts w:cs="Calibri"/>
          <w:i/>
          <w:sz w:val="20"/>
          <w:szCs w:val="20"/>
        </w:rPr>
        <w:t>Vraag:</w:t>
      </w:r>
    </w:p>
    <w:p w:rsidR="00D464AB" w:rsidRPr="00047E62" w:rsidRDefault="00D464AB" w:rsidP="00047E62">
      <w:pPr>
        <w:autoSpaceDE w:val="0"/>
        <w:autoSpaceDN w:val="0"/>
        <w:adjustRightInd w:val="0"/>
        <w:spacing w:after="0" w:line="240" w:lineRule="auto"/>
        <w:rPr>
          <w:rFonts w:cs="Calibri"/>
          <w:i/>
          <w:sz w:val="20"/>
          <w:szCs w:val="20"/>
        </w:rPr>
      </w:pPr>
      <w:r w:rsidRPr="00047E62">
        <w:rPr>
          <w:rFonts w:cs="Calibri"/>
          <w:i/>
          <w:sz w:val="20"/>
          <w:szCs w:val="20"/>
        </w:rPr>
        <w:t xml:space="preserve">Houdt dit in dat </w:t>
      </w:r>
      <w:proofErr w:type="spellStart"/>
      <w:r w:rsidRPr="00047E62">
        <w:rPr>
          <w:rFonts w:cs="Calibri"/>
          <w:i/>
          <w:sz w:val="20"/>
          <w:szCs w:val="20"/>
        </w:rPr>
        <w:t>laagrisicomiddelen</w:t>
      </w:r>
      <w:proofErr w:type="spellEnd"/>
      <w:r>
        <w:rPr>
          <w:rFonts w:cs="Calibri"/>
          <w:i/>
          <w:sz w:val="20"/>
          <w:szCs w:val="20"/>
        </w:rPr>
        <w:t xml:space="preserve"> </w:t>
      </w:r>
      <w:r w:rsidRPr="00047E62">
        <w:rPr>
          <w:rFonts w:cs="Calibri"/>
          <w:i/>
          <w:sz w:val="20"/>
          <w:szCs w:val="20"/>
        </w:rPr>
        <w:t>daarmee ook zijn uitgesloten of zijn</w:t>
      </w:r>
      <w:r>
        <w:rPr>
          <w:rFonts w:cs="Calibri"/>
          <w:i/>
          <w:sz w:val="20"/>
          <w:szCs w:val="20"/>
        </w:rPr>
        <w:t xml:space="preserve"> </w:t>
      </w:r>
      <w:r w:rsidRPr="00047E62">
        <w:rPr>
          <w:rFonts w:cs="Calibri"/>
          <w:i/>
          <w:sz w:val="20"/>
          <w:szCs w:val="20"/>
        </w:rPr>
        <w:t>deze toegestaan indien de politiek</w:t>
      </w:r>
    </w:p>
    <w:p w:rsidR="00D464AB" w:rsidRDefault="00D464AB" w:rsidP="00047E62">
      <w:pPr>
        <w:autoSpaceDE w:val="0"/>
        <w:autoSpaceDN w:val="0"/>
        <w:adjustRightInd w:val="0"/>
        <w:spacing w:after="0" w:line="240" w:lineRule="auto"/>
        <w:rPr>
          <w:rFonts w:cs="Calibri"/>
          <w:i/>
          <w:sz w:val="20"/>
          <w:szCs w:val="20"/>
        </w:rPr>
      </w:pPr>
      <w:r w:rsidRPr="00047E62">
        <w:rPr>
          <w:rFonts w:cs="Calibri"/>
          <w:i/>
          <w:sz w:val="20"/>
          <w:szCs w:val="20"/>
        </w:rPr>
        <w:t>hier een positief besluit over neemt?</w:t>
      </w:r>
    </w:p>
    <w:p w:rsidR="00D464AB" w:rsidRDefault="00D464AB" w:rsidP="00047E62">
      <w:pPr>
        <w:autoSpaceDE w:val="0"/>
        <w:autoSpaceDN w:val="0"/>
        <w:adjustRightInd w:val="0"/>
        <w:spacing w:after="0" w:line="240" w:lineRule="auto"/>
        <w:rPr>
          <w:rFonts w:cs="Calibri"/>
          <w:sz w:val="20"/>
          <w:szCs w:val="20"/>
        </w:rPr>
      </w:pPr>
    </w:p>
    <w:p w:rsidR="00D464AB" w:rsidRDefault="00D464AB" w:rsidP="00047E62">
      <w:pPr>
        <w:autoSpaceDE w:val="0"/>
        <w:autoSpaceDN w:val="0"/>
        <w:adjustRightInd w:val="0"/>
        <w:spacing w:after="0" w:line="240" w:lineRule="auto"/>
        <w:rPr>
          <w:rFonts w:cs="Calibri"/>
          <w:sz w:val="20"/>
          <w:szCs w:val="20"/>
        </w:rPr>
      </w:pPr>
      <w:r>
        <w:rPr>
          <w:rFonts w:cs="Calibri"/>
          <w:sz w:val="20"/>
          <w:szCs w:val="20"/>
        </w:rPr>
        <w:t>Antwoord:</w:t>
      </w:r>
    </w:p>
    <w:p w:rsidR="00D464AB" w:rsidRDefault="00D464AB" w:rsidP="00047E62">
      <w:pPr>
        <w:autoSpaceDE w:val="0"/>
        <w:autoSpaceDN w:val="0"/>
        <w:adjustRightInd w:val="0"/>
        <w:spacing w:after="0" w:line="240" w:lineRule="auto"/>
        <w:rPr>
          <w:rFonts w:cs="Calibri"/>
          <w:sz w:val="20"/>
          <w:szCs w:val="20"/>
        </w:rPr>
      </w:pPr>
      <w:proofErr w:type="spellStart"/>
      <w:r>
        <w:rPr>
          <w:rFonts w:cs="Calibri"/>
          <w:sz w:val="20"/>
          <w:szCs w:val="20"/>
        </w:rPr>
        <w:t>Laagrisicomiddelen</w:t>
      </w:r>
      <w:proofErr w:type="spellEnd"/>
      <w:r>
        <w:rPr>
          <w:rFonts w:cs="Calibri"/>
          <w:sz w:val="20"/>
          <w:szCs w:val="20"/>
        </w:rPr>
        <w:t xml:space="preserve"> zijn ook uitgesloten. </w:t>
      </w:r>
    </w:p>
    <w:p w:rsidR="00A85B65" w:rsidRDefault="00A85B65" w:rsidP="00047E62">
      <w:pPr>
        <w:autoSpaceDE w:val="0"/>
        <w:autoSpaceDN w:val="0"/>
        <w:adjustRightInd w:val="0"/>
        <w:spacing w:after="0" w:line="240" w:lineRule="auto"/>
        <w:rPr>
          <w:rFonts w:cs="Calibri"/>
          <w:sz w:val="20"/>
          <w:szCs w:val="20"/>
        </w:rPr>
      </w:pPr>
    </w:p>
    <w:p w:rsidR="00A85B65" w:rsidRPr="00047E62" w:rsidRDefault="00A85B65" w:rsidP="00047E62">
      <w:pPr>
        <w:autoSpaceDE w:val="0"/>
        <w:autoSpaceDN w:val="0"/>
        <w:adjustRightInd w:val="0"/>
        <w:spacing w:after="0" w:line="240" w:lineRule="auto"/>
        <w:rPr>
          <w:rFonts w:cs="Calibri"/>
          <w:i/>
          <w:sz w:val="20"/>
          <w:szCs w:val="20"/>
        </w:rPr>
      </w:pPr>
    </w:p>
    <w:p w:rsidR="00D464AB" w:rsidRDefault="00D464AB" w:rsidP="00475499">
      <w:pPr>
        <w:rPr>
          <w:rFonts w:cs="Calibri"/>
          <w:b/>
          <w:sz w:val="20"/>
          <w:szCs w:val="20"/>
        </w:rPr>
      </w:pPr>
      <w:r w:rsidRPr="00A07EFB">
        <w:rPr>
          <w:rFonts w:cs="Calibri"/>
          <w:b/>
          <w:sz w:val="20"/>
          <w:szCs w:val="20"/>
        </w:rPr>
        <w:t xml:space="preserve">Deel 2.1: </w:t>
      </w:r>
    </w:p>
    <w:p w:rsidR="00D464AB" w:rsidRPr="00A648C7" w:rsidRDefault="00D464AB" w:rsidP="00475499">
      <w:pPr>
        <w:rPr>
          <w:rFonts w:cs="Calibri"/>
          <w:sz w:val="20"/>
          <w:szCs w:val="20"/>
        </w:rPr>
      </w:pPr>
      <w:r w:rsidRPr="00A648C7">
        <w:rPr>
          <w:rFonts w:cs="Calibri"/>
          <w:sz w:val="20"/>
          <w:szCs w:val="20"/>
        </w:rPr>
        <w:t>Geen vragen of opmerkingen</w:t>
      </w:r>
    </w:p>
    <w:p w:rsidR="00D464AB" w:rsidRPr="00F200C5" w:rsidRDefault="00D464AB" w:rsidP="00A07EFB">
      <w:pPr>
        <w:autoSpaceDE w:val="0"/>
        <w:autoSpaceDN w:val="0"/>
        <w:adjustRightInd w:val="0"/>
        <w:spacing w:after="0" w:line="240" w:lineRule="auto"/>
        <w:rPr>
          <w:rFonts w:cs="Calibri"/>
          <w:i/>
          <w:sz w:val="20"/>
          <w:szCs w:val="20"/>
        </w:rPr>
      </w:pPr>
    </w:p>
    <w:p w:rsidR="00D464AB" w:rsidRDefault="00D464AB" w:rsidP="005B6EA8">
      <w:pPr>
        <w:rPr>
          <w:rFonts w:cs="Calibri"/>
          <w:b/>
          <w:sz w:val="20"/>
          <w:szCs w:val="20"/>
        </w:rPr>
      </w:pPr>
      <w:r w:rsidRPr="0030739F">
        <w:rPr>
          <w:rFonts w:cs="Calibri"/>
          <w:b/>
          <w:sz w:val="20"/>
          <w:szCs w:val="20"/>
        </w:rPr>
        <w:t xml:space="preserve">Deel 2.2: </w:t>
      </w:r>
    </w:p>
    <w:p w:rsidR="00D464AB" w:rsidRDefault="00D464AB" w:rsidP="00047E62">
      <w:pPr>
        <w:autoSpaceDE w:val="0"/>
        <w:autoSpaceDN w:val="0"/>
        <w:adjustRightInd w:val="0"/>
        <w:spacing w:after="0" w:line="240" w:lineRule="auto"/>
        <w:rPr>
          <w:rFonts w:cs="Calibri"/>
          <w:sz w:val="20"/>
          <w:szCs w:val="20"/>
        </w:rPr>
      </w:pPr>
      <w:r>
        <w:rPr>
          <w:rFonts w:cs="Calibri"/>
          <w:sz w:val="20"/>
          <w:szCs w:val="20"/>
        </w:rPr>
        <w:t>Algemeen:</w:t>
      </w:r>
    </w:p>
    <w:p w:rsidR="00D464AB" w:rsidRDefault="00D464AB" w:rsidP="00047E62">
      <w:pPr>
        <w:autoSpaceDE w:val="0"/>
        <w:autoSpaceDN w:val="0"/>
        <w:adjustRightInd w:val="0"/>
        <w:spacing w:after="0" w:line="240" w:lineRule="auto"/>
      </w:pPr>
    </w:p>
    <w:p w:rsidR="00D464AB" w:rsidRPr="00F32401" w:rsidRDefault="00D464AB" w:rsidP="00047E62">
      <w:pPr>
        <w:autoSpaceDE w:val="0"/>
        <w:autoSpaceDN w:val="0"/>
        <w:adjustRightInd w:val="0"/>
        <w:spacing w:after="0" w:line="240" w:lineRule="auto"/>
        <w:rPr>
          <w:rFonts w:cs="Calibri"/>
          <w:i/>
          <w:sz w:val="20"/>
          <w:szCs w:val="20"/>
        </w:rPr>
      </w:pPr>
      <w:r w:rsidRPr="00F32401">
        <w:rPr>
          <w:rFonts w:cs="Calibri"/>
          <w:i/>
          <w:sz w:val="20"/>
          <w:szCs w:val="20"/>
        </w:rPr>
        <w:t>Vraag:</w:t>
      </w:r>
    </w:p>
    <w:p w:rsidR="00D464AB" w:rsidRDefault="00D464AB" w:rsidP="00047E62">
      <w:pPr>
        <w:autoSpaceDE w:val="0"/>
        <w:autoSpaceDN w:val="0"/>
        <w:adjustRightInd w:val="0"/>
        <w:spacing w:after="0" w:line="240" w:lineRule="auto"/>
        <w:rPr>
          <w:rFonts w:cs="Calibri"/>
          <w:i/>
          <w:sz w:val="20"/>
          <w:szCs w:val="20"/>
        </w:rPr>
      </w:pPr>
      <w:r w:rsidRPr="00F32401">
        <w:rPr>
          <w:rFonts w:cs="Calibri"/>
          <w:i/>
          <w:sz w:val="20"/>
          <w:szCs w:val="20"/>
        </w:rPr>
        <w:t>Slechts ± 5 % van het areaal A kwaliteit wordt benoemd in de 0-beurt ronde ( 422,54 are van het totaal 8118,96 are) Wat gebeurd er met de rest ?</w:t>
      </w:r>
    </w:p>
    <w:p w:rsidR="00D464AB" w:rsidRDefault="00D464AB" w:rsidP="00047E62">
      <w:pPr>
        <w:autoSpaceDE w:val="0"/>
        <w:autoSpaceDN w:val="0"/>
        <w:adjustRightInd w:val="0"/>
        <w:spacing w:after="0" w:line="240" w:lineRule="auto"/>
        <w:rPr>
          <w:rFonts w:cs="Calibri"/>
          <w:sz w:val="20"/>
          <w:szCs w:val="20"/>
        </w:rPr>
      </w:pPr>
    </w:p>
    <w:p w:rsidR="00D464AB" w:rsidRDefault="00D464AB" w:rsidP="00047E62">
      <w:pPr>
        <w:autoSpaceDE w:val="0"/>
        <w:autoSpaceDN w:val="0"/>
        <w:adjustRightInd w:val="0"/>
        <w:spacing w:after="0" w:line="240" w:lineRule="auto"/>
        <w:rPr>
          <w:rFonts w:cs="Calibri"/>
          <w:sz w:val="20"/>
          <w:szCs w:val="20"/>
        </w:rPr>
      </w:pPr>
      <w:r>
        <w:rPr>
          <w:rFonts w:cs="Calibri"/>
          <w:sz w:val="20"/>
          <w:szCs w:val="20"/>
        </w:rPr>
        <w:t>Antwoord:</w:t>
      </w:r>
    </w:p>
    <w:p w:rsidR="00D464AB" w:rsidRPr="00F32401" w:rsidRDefault="00D464AB" w:rsidP="00047E62">
      <w:pPr>
        <w:autoSpaceDE w:val="0"/>
        <w:autoSpaceDN w:val="0"/>
        <w:adjustRightInd w:val="0"/>
        <w:spacing w:after="0" w:line="240" w:lineRule="auto"/>
        <w:rPr>
          <w:rFonts w:cs="Calibri"/>
          <w:sz w:val="20"/>
          <w:szCs w:val="20"/>
        </w:rPr>
      </w:pPr>
      <w:r>
        <w:rPr>
          <w:rFonts w:cs="Calibri"/>
          <w:sz w:val="20"/>
          <w:szCs w:val="20"/>
        </w:rPr>
        <w:t>Onder hoofdstuk 1 van deel 2.2. staat het areaal A-kwaliteit. De 0-beurt staat omschreven onder 11. De handhaving van de beeldkwaliteit na de 0-beurt staat omschreven in 12. De arealen als hoeveelheid resultaatsverplichting onder 11 komen overeen met de hoeveelheden ter inlichting onder 12. Er is dus geen verschil in areaal 0-beurt A-niveau en areaal te handhaven beeldkwaliteit A-</w:t>
      </w:r>
      <w:proofErr w:type="spellStart"/>
      <w:r>
        <w:rPr>
          <w:rFonts w:cs="Calibri"/>
          <w:sz w:val="20"/>
          <w:szCs w:val="20"/>
        </w:rPr>
        <w:t>kwalieit</w:t>
      </w:r>
      <w:proofErr w:type="spellEnd"/>
      <w:r>
        <w:rPr>
          <w:rFonts w:cs="Calibri"/>
          <w:sz w:val="20"/>
          <w:szCs w:val="20"/>
        </w:rPr>
        <w:t xml:space="preserve">. Het overige areaal is B-kwaliteit en staat omschreven onder hoofdstuk 2. </w:t>
      </w:r>
    </w:p>
    <w:p w:rsidR="00D464AB" w:rsidRDefault="00D464AB" w:rsidP="00A648C7">
      <w:pPr>
        <w:spacing w:after="0" w:line="240" w:lineRule="auto"/>
        <w:rPr>
          <w:rFonts w:cs="Calibri"/>
          <w:sz w:val="20"/>
          <w:szCs w:val="20"/>
        </w:rPr>
      </w:pPr>
    </w:p>
    <w:p w:rsidR="00D464AB" w:rsidRDefault="00D464AB" w:rsidP="00047E62">
      <w:pPr>
        <w:autoSpaceDE w:val="0"/>
        <w:autoSpaceDN w:val="0"/>
        <w:adjustRightInd w:val="0"/>
        <w:spacing w:after="0" w:line="240" w:lineRule="auto"/>
        <w:rPr>
          <w:rFonts w:cs="Calibri"/>
          <w:sz w:val="20"/>
          <w:szCs w:val="20"/>
        </w:rPr>
      </w:pPr>
      <w:proofErr w:type="spellStart"/>
      <w:r>
        <w:rPr>
          <w:rFonts w:cs="Calibri"/>
          <w:sz w:val="20"/>
          <w:szCs w:val="20"/>
        </w:rPr>
        <w:t>Bpost</w:t>
      </w:r>
      <w:proofErr w:type="spellEnd"/>
      <w:r>
        <w:rPr>
          <w:rFonts w:cs="Calibri"/>
          <w:sz w:val="20"/>
          <w:szCs w:val="20"/>
        </w:rPr>
        <w:t xml:space="preserve"> 831020:</w:t>
      </w:r>
    </w:p>
    <w:p w:rsidR="00D464AB" w:rsidRDefault="00D464AB" w:rsidP="00047E62">
      <w:pPr>
        <w:autoSpaceDE w:val="0"/>
        <w:autoSpaceDN w:val="0"/>
        <w:adjustRightInd w:val="0"/>
        <w:spacing w:after="0" w:line="240" w:lineRule="auto"/>
        <w:rPr>
          <w:rFonts w:cs="Calibri"/>
          <w:sz w:val="20"/>
          <w:szCs w:val="20"/>
        </w:rPr>
      </w:pPr>
    </w:p>
    <w:p w:rsidR="00D464AB" w:rsidRDefault="00D464AB" w:rsidP="00047E62">
      <w:pPr>
        <w:autoSpaceDE w:val="0"/>
        <w:autoSpaceDN w:val="0"/>
        <w:adjustRightInd w:val="0"/>
        <w:spacing w:after="0" w:line="240" w:lineRule="auto"/>
        <w:rPr>
          <w:rFonts w:cs="Calibri"/>
          <w:i/>
          <w:sz w:val="20"/>
          <w:szCs w:val="20"/>
        </w:rPr>
      </w:pPr>
      <w:r>
        <w:rPr>
          <w:rFonts w:cs="Calibri"/>
          <w:i/>
          <w:sz w:val="20"/>
          <w:szCs w:val="20"/>
        </w:rPr>
        <w:t>Vraag:</w:t>
      </w:r>
    </w:p>
    <w:p w:rsidR="00D464AB" w:rsidRPr="00445559" w:rsidRDefault="00D464AB" w:rsidP="00047E62">
      <w:pPr>
        <w:autoSpaceDE w:val="0"/>
        <w:autoSpaceDN w:val="0"/>
        <w:adjustRightInd w:val="0"/>
        <w:spacing w:after="0" w:line="240" w:lineRule="auto"/>
        <w:rPr>
          <w:rFonts w:cs="Calibri"/>
          <w:i/>
          <w:sz w:val="20"/>
          <w:szCs w:val="20"/>
        </w:rPr>
      </w:pPr>
      <w:r w:rsidRPr="00445559">
        <w:rPr>
          <w:rFonts w:cs="Calibri"/>
          <w:i/>
          <w:sz w:val="20"/>
          <w:szCs w:val="20"/>
        </w:rPr>
        <w:t>H</w:t>
      </w:r>
      <w:r>
        <w:rPr>
          <w:rFonts w:cs="Calibri"/>
          <w:i/>
          <w:sz w:val="20"/>
          <w:szCs w:val="20"/>
        </w:rPr>
        <w:t xml:space="preserve">oeveel tijd vergt het verwerken </w:t>
      </w:r>
      <w:r w:rsidRPr="00445559">
        <w:rPr>
          <w:rFonts w:cs="Calibri"/>
          <w:i/>
          <w:sz w:val="20"/>
          <w:szCs w:val="20"/>
        </w:rPr>
        <w:t>van</w:t>
      </w:r>
      <w:r>
        <w:rPr>
          <w:rFonts w:cs="Calibri"/>
          <w:i/>
          <w:sz w:val="20"/>
          <w:szCs w:val="20"/>
        </w:rPr>
        <w:t xml:space="preserve"> </w:t>
      </w:r>
      <w:r w:rsidRPr="00445559">
        <w:rPr>
          <w:rFonts w:cs="Calibri"/>
          <w:i/>
          <w:sz w:val="20"/>
          <w:szCs w:val="20"/>
        </w:rPr>
        <w:t>de mutaties per keer, zijn hier</w:t>
      </w:r>
      <w:r>
        <w:rPr>
          <w:rFonts w:cs="Calibri"/>
          <w:i/>
          <w:sz w:val="20"/>
          <w:szCs w:val="20"/>
        </w:rPr>
        <w:t xml:space="preserve"> </w:t>
      </w:r>
      <w:r w:rsidRPr="00445559">
        <w:rPr>
          <w:rFonts w:cs="Calibri"/>
          <w:i/>
          <w:sz w:val="20"/>
          <w:szCs w:val="20"/>
        </w:rPr>
        <w:t>faciliteiten voor benodigd vanuit</w:t>
      </w:r>
    </w:p>
    <w:p w:rsidR="00D464AB" w:rsidRDefault="00D464AB" w:rsidP="00047E62">
      <w:pPr>
        <w:autoSpaceDE w:val="0"/>
        <w:autoSpaceDN w:val="0"/>
        <w:adjustRightInd w:val="0"/>
        <w:spacing w:after="0" w:line="240" w:lineRule="auto"/>
        <w:rPr>
          <w:rFonts w:cs="Calibri"/>
          <w:i/>
          <w:sz w:val="20"/>
          <w:szCs w:val="20"/>
        </w:rPr>
      </w:pPr>
      <w:r w:rsidRPr="00445559">
        <w:rPr>
          <w:rFonts w:cs="Calibri"/>
          <w:i/>
          <w:sz w:val="20"/>
          <w:szCs w:val="20"/>
        </w:rPr>
        <w:t>inschrijver en kunnen deze</w:t>
      </w:r>
      <w:r>
        <w:rPr>
          <w:rFonts w:cs="Calibri"/>
          <w:i/>
          <w:sz w:val="20"/>
          <w:szCs w:val="20"/>
        </w:rPr>
        <w:t xml:space="preserve"> </w:t>
      </w:r>
      <w:r w:rsidRPr="00445559">
        <w:rPr>
          <w:rFonts w:cs="Calibri"/>
          <w:i/>
          <w:sz w:val="20"/>
          <w:szCs w:val="20"/>
        </w:rPr>
        <w:t>werkzaamheden op een externe</w:t>
      </w:r>
      <w:r>
        <w:rPr>
          <w:rFonts w:cs="Calibri"/>
          <w:i/>
          <w:sz w:val="20"/>
          <w:szCs w:val="20"/>
        </w:rPr>
        <w:t xml:space="preserve"> </w:t>
      </w:r>
      <w:r w:rsidRPr="00445559">
        <w:rPr>
          <w:rFonts w:cs="Calibri"/>
          <w:i/>
          <w:sz w:val="20"/>
          <w:szCs w:val="20"/>
        </w:rPr>
        <w:t>locatie uitgevoerd worden?</w:t>
      </w:r>
    </w:p>
    <w:p w:rsidR="00D464AB" w:rsidRDefault="00D464AB" w:rsidP="00047E62">
      <w:pPr>
        <w:autoSpaceDE w:val="0"/>
        <w:autoSpaceDN w:val="0"/>
        <w:adjustRightInd w:val="0"/>
        <w:spacing w:after="0" w:line="240" w:lineRule="auto"/>
        <w:rPr>
          <w:rFonts w:cs="Calibri"/>
          <w:i/>
          <w:sz w:val="20"/>
          <w:szCs w:val="20"/>
        </w:rPr>
      </w:pPr>
    </w:p>
    <w:p w:rsidR="00D464AB" w:rsidRDefault="00D464AB" w:rsidP="008652F6">
      <w:pPr>
        <w:autoSpaceDE w:val="0"/>
        <w:autoSpaceDN w:val="0"/>
        <w:adjustRightInd w:val="0"/>
        <w:spacing w:after="0" w:line="240" w:lineRule="auto"/>
        <w:rPr>
          <w:rFonts w:cs="Calibri"/>
          <w:sz w:val="20"/>
          <w:szCs w:val="20"/>
        </w:rPr>
      </w:pPr>
      <w:r>
        <w:rPr>
          <w:rFonts w:cs="Calibri"/>
          <w:sz w:val="20"/>
          <w:szCs w:val="20"/>
        </w:rPr>
        <w:t>Antwoord:</w:t>
      </w:r>
    </w:p>
    <w:p w:rsidR="00D464AB" w:rsidRPr="00A85B65" w:rsidRDefault="00D464AB" w:rsidP="008652F6">
      <w:pPr>
        <w:autoSpaceDE w:val="0"/>
        <w:autoSpaceDN w:val="0"/>
        <w:adjustRightInd w:val="0"/>
        <w:spacing w:after="0" w:line="240" w:lineRule="auto"/>
        <w:rPr>
          <w:rFonts w:cs="Calibri"/>
          <w:sz w:val="20"/>
          <w:szCs w:val="20"/>
        </w:rPr>
      </w:pPr>
      <w:r w:rsidRPr="00A85B65">
        <w:rPr>
          <w:rFonts w:cs="Calibri"/>
          <w:sz w:val="20"/>
          <w:szCs w:val="20"/>
        </w:rPr>
        <w:t xml:space="preserve">De inschrijver dient jaarlijks de door hem geconstateerde wijzigingen in de buitenruimte ten opzichte van de </w:t>
      </w:r>
      <w:proofErr w:type="spellStart"/>
      <w:r w:rsidRPr="00A85B65">
        <w:rPr>
          <w:rFonts w:cs="Calibri"/>
          <w:sz w:val="20"/>
          <w:szCs w:val="20"/>
        </w:rPr>
        <w:t>bestekskaarten</w:t>
      </w:r>
      <w:proofErr w:type="spellEnd"/>
      <w:r w:rsidRPr="00A85B65">
        <w:rPr>
          <w:rFonts w:cs="Calibri"/>
          <w:sz w:val="20"/>
          <w:szCs w:val="20"/>
        </w:rPr>
        <w:t xml:space="preserve"> door te geven aan de opdrachtgever. De opdrachtgever gebruikt MI2 van Arcadis om de  </w:t>
      </w:r>
      <w:proofErr w:type="spellStart"/>
      <w:r w:rsidRPr="00A85B65">
        <w:rPr>
          <w:rFonts w:cs="Calibri"/>
          <w:sz w:val="20"/>
          <w:szCs w:val="20"/>
        </w:rPr>
        <w:t>XeiZ</w:t>
      </w:r>
      <w:proofErr w:type="spellEnd"/>
      <w:r w:rsidRPr="00A85B65">
        <w:rPr>
          <w:rFonts w:cs="Calibri"/>
          <w:sz w:val="20"/>
          <w:szCs w:val="20"/>
        </w:rPr>
        <w:t xml:space="preserve"> en naar verwachting in de loop van 2016 </w:t>
      </w:r>
      <w:proofErr w:type="spellStart"/>
      <w:r w:rsidRPr="00A85B65">
        <w:rPr>
          <w:rFonts w:cs="Calibri"/>
          <w:sz w:val="20"/>
          <w:szCs w:val="20"/>
        </w:rPr>
        <w:t>Observe</w:t>
      </w:r>
      <w:proofErr w:type="spellEnd"/>
      <w:r w:rsidRPr="00A85B65">
        <w:rPr>
          <w:rFonts w:cs="Calibri"/>
          <w:sz w:val="20"/>
          <w:szCs w:val="20"/>
        </w:rPr>
        <w:t xml:space="preserve"> openbare ruimte geautomatiseerd te beheren. De opdrachtnemer levert digitaal de door hem geconstateerde mutaties 1x per jaar aan via een geautomatiseerd bestand in overleg met de directie. Dit hoeft geen bestand te zijn van MI2, maar kan ook bijvoorbeeld een </w:t>
      </w:r>
      <w:proofErr w:type="spellStart"/>
      <w:r w:rsidRPr="00A85B65">
        <w:rPr>
          <w:rFonts w:cs="Calibri"/>
          <w:sz w:val="20"/>
          <w:szCs w:val="20"/>
        </w:rPr>
        <w:t>excelbestand</w:t>
      </w:r>
      <w:proofErr w:type="spellEnd"/>
      <w:r w:rsidRPr="00A85B65">
        <w:rPr>
          <w:rFonts w:cs="Calibri"/>
          <w:sz w:val="20"/>
          <w:szCs w:val="20"/>
        </w:rPr>
        <w:t xml:space="preserve"> zijn met daarbij een tekening waarop duidelijk de mutaties te herleiden zijn. Werkzaamheden kunnen dus op een externe locatie uitgevoerd worden. </w:t>
      </w:r>
      <w:r w:rsidRPr="00A85B65">
        <w:rPr>
          <w:rFonts w:cs="Calibri"/>
          <w:noProof/>
          <w:sz w:val="20"/>
          <w:szCs w:val="20"/>
        </w:rPr>
        <w:sym w:font="Wingdings" w:char="F0E0"/>
      </w:r>
      <w:r w:rsidRPr="00A85B65">
        <w:rPr>
          <w:rFonts w:cs="Calibri"/>
          <w:sz w:val="20"/>
          <w:szCs w:val="20"/>
        </w:rPr>
        <w:t xml:space="preserve"> onze voorkeur gaat uit naar aangeven op de bestekstekening met toevoeging wat de verandering is (verdwenen/toegenomen areaal/ander materiaal enz.), e.e.a. in overleg met de opdrachtgever.</w:t>
      </w:r>
    </w:p>
    <w:p w:rsidR="00D464AB" w:rsidRDefault="00D464AB" w:rsidP="008652F6">
      <w:pPr>
        <w:autoSpaceDE w:val="0"/>
        <w:autoSpaceDN w:val="0"/>
        <w:adjustRightInd w:val="0"/>
        <w:spacing w:after="0" w:line="240" w:lineRule="auto"/>
        <w:rPr>
          <w:rFonts w:cs="Calibri"/>
          <w:sz w:val="20"/>
          <w:szCs w:val="20"/>
        </w:rPr>
      </w:pPr>
    </w:p>
    <w:p w:rsidR="00D464AB" w:rsidRPr="00F407CD" w:rsidRDefault="00D464AB" w:rsidP="008652F6">
      <w:pPr>
        <w:autoSpaceDE w:val="0"/>
        <w:autoSpaceDN w:val="0"/>
        <w:adjustRightInd w:val="0"/>
        <w:spacing w:after="0" w:line="240" w:lineRule="auto"/>
        <w:rPr>
          <w:rFonts w:cs="Calibri"/>
          <w:sz w:val="20"/>
          <w:szCs w:val="20"/>
        </w:rPr>
      </w:pPr>
    </w:p>
    <w:p w:rsidR="00D464AB" w:rsidRPr="001B4D65" w:rsidRDefault="00D464AB" w:rsidP="001B4D65">
      <w:pPr>
        <w:rPr>
          <w:rFonts w:cs="Calibri"/>
          <w:b/>
          <w:sz w:val="20"/>
          <w:szCs w:val="20"/>
        </w:rPr>
      </w:pPr>
      <w:r w:rsidRPr="00A07EFB">
        <w:rPr>
          <w:rFonts w:cs="Calibri"/>
          <w:b/>
          <w:sz w:val="20"/>
          <w:szCs w:val="20"/>
        </w:rPr>
        <w:t>Deel 3:</w:t>
      </w:r>
    </w:p>
    <w:p w:rsidR="00D464AB" w:rsidRPr="00534462" w:rsidRDefault="00D464AB" w:rsidP="006429F6">
      <w:pPr>
        <w:autoSpaceDE w:val="0"/>
        <w:autoSpaceDN w:val="0"/>
        <w:adjustRightInd w:val="0"/>
        <w:spacing w:after="0" w:line="240" w:lineRule="auto"/>
        <w:rPr>
          <w:rFonts w:cs="Calibri"/>
          <w:sz w:val="20"/>
          <w:szCs w:val="20"/>
        </w:rPr>
      </w:pPr>
      <w:r>
        <w:rPr>
          <w:rFonts w:cs="Calibri"/>
          <w:sz w:val="20"/>
          <w:szCs w:val="20"/>
        </w:rPr>
        <w:t>01.25</w:t>
      </w:r>
      <w:r w:rsidRPr="00534462">
        <w:rPr>
          <w:rFonts w:cs="Calibri"/>
          <w:sz w:val="20"/>
          <w:szCs w:val="20"/>
        </w:rPr>
        <w:t>.01</w:t>
      </w:r>
    </w:p>
    <w:p w:rsidR="00D464AB" w:rsidRPr="00534462" w:rsidRDefault="00D464AB" w:rsidP="006429F6">
      <w:pPr>
        <w:autoSpaceDE w:val="0"/>
        <w:autoSpaceDN w:val="0"/>
        <w:adjustRightInd w:val="0"/>
        <w:spacing w:after="0" w:line="240" w:lineRule="auto"/>
        <w:rPr>
          <w:rFonts w:cs="Calibri"/>
          <w:i/>
          <w:sz w:val="20"/>
          <w:szCs w:val="20"/>
        </w:rPr>
      </w:pPr>
      <w:r w:rsidRPr="00534462">
        <w:rPr>
          <w:rFonts w:cs="Calibri"/>
          <w:i/>
          <w:sz w:val="20"/>
          <w:szCs w:val="20"/>
        </w:rPr>
        <w:t>Vraag:</w:t>
      </w:r>
    </w:p>
    <w:p w:rsidR="00D464AB" w:rsidRPr="006429F6" w:rsidRDefault="00D464AB" w:rsidP="006429F6">
      <w:pPr>
        <w:autoSpaceDE w:val="0"/>
        <w:autoSpaceDN w:val="0"/>
        <w:adjustRightInd w:val="0"/>
        <w:spacing w:after="0" w:line="240" w:lineRule="auto"/>
        <w:rPr>
          <w:rFonts w:cs="Calibri"/>
          <w:i/>
          <w:sz w:val="20"/>
          <w:szCs w:val="20"/>
        </w:rPr>
      </w:pPr>
      <w:r w:rsidRPr="006429F6">
        <w:rPr>
          <w:rFonts w:cs="Calibri"/>
          <w:i/>
          <w:sz w:val="20"/>
          <w:szCs w:val="20"/>
        </w:rPr>
        <w:t>Hoe gaat aanbesteder er mee om</w:t>
      </w:r>
      <w:r>
        <w:rPr>
          <w:rFonts w:cs="Calibri"/>
          <w:i/>
          <w:sz w:val="20"/>
          <w:szCs w:val="20"/>
        </w:rPr>
        <w:t xml:space="preserve"> </w:t>
      </w:r>
      <w:r w:rsidRPr="006429F6">
        <w:rPr>
          <w:rFonts w:cs="Calibri"/>
          <w:i/>
          <w:sz w:val="20"/>
          <w:szCs w:val="20"/>
        </w:rPr>
        <w:t>indien SROI medewerkers (via het</w:t>
      </w:r>
      <w:r>
        <w:rPr>
          <w:rFonts w:cs="Calibri"/>
          <w:i/>
          <w:sz w:val="20"/>
          <w:szCs w:val="20"/>
        </w:rPr>
        <w:t xml:space="preserve"> </w:t>
      </w:r>
      <w:r w:rsidRPr="006429F6">
        <w:rPr>
          <w:rFonts w:cs="Calibri"/>
          <w:i/>
          <w:sz w:val="20"/>
          <w:szCs w:val="20"/>
        </w:rPr>
        <w:t>WSP) door b.v. ziekte of andere</w:t>
      </w:r>
    </w:p>
    <w:p w:rsidR="00D464AB" w:rsidRDefault="00D464AB" w:rsidP="006429F6">
      <w:pPr>
        <w:autoSpaceDE w:val="0"/>
        <w:autoSpaceDN w:val="0"/>
        <w:adjustRightInd w:val="0"/>
        <w:spacing w:after="0" w:line="240" w:lineRule="auto"/>
        <w:rPr>
          <w:rFonts w:cs="Calibri"/>
          <w:i/>
          <w:sz w:val="20"/>
          <w:szCs w:val="20"/>
        </w:rPr>
      </w:pPr>
      <w:r w:rsidRPr="006429F6">
        <w:rPr>
          <w:rFonts w:cs="Calibri"/>
          <w:i/>
          <w:sz w:val="20"/>
          <w:szCs w:val="20"/>
        </w:rPr>
        <w:t>omstandigheden hun</w:t>
      </w:r>
      <w:r>
        <w:rPr>
          <w:rFonts w:cs="Calibri"/>
          <w:i/>
          <w:sz w:val="20"/>
          <w:szCs w:val="20"/>
        </w:rPr>
        <w:t xml:space="preserve"> </w:t>
      </w:r>
      <w:r w:rsidRPr="006429F6">
        <w:rPr>
          <w:rFonts w:cs="Calibri"/>
          <w:i/>
          <w:sz w:val="20"/>
          <w:szCs w:val="20"/>
        </w:rPr>
        <w:t>werkzaamheden niet uit kunnen</w:t>
      </w:r>
      <w:r>
        <w:rPr>
          <w:rFonts w:cs="Calibri"/>
          <w:i/>
          <w:sz w:val="20"/>
          <w:szCs w:val="20"/>
        </w:rPr>
        <w:t xml:space="preserve"> </w:t>
      </w:r>
      <w:r w:rsidRPr="006429F6">
        <w:rPr>
          <w:rFonts w:cs="Calibri"/>
          <w:i/>
          <w:sz w:val="20"/>
          <w:szCs w:val="20"/>
        </w:rPr>
        <w:t>voeren of het WSP onvoldoende</w:t>
      </w:r>
      <w:r>
        <w:rPr>
          <w:rFonts w:cs="Calibri"/>
          <w:i/>
          <w:sz w:val="20"/>
          <w:szCs w:val="20"/>
        </w:rPr>
        <w:t xml:space="preserve"> </w:t>
      </w:r>
      <w:r w:rsidRPr="006429F6">
        <w:rPr>
          <w:rFonts w:cs="Calibri"/>
          <w:i/>
          <w:sz w:val="20"/>
          <w:szCs w:val="20"/>
        </w:rPr>
        <w:t>(bekwame) medewerkers kan</w:t>
      </w:r>
      <w:r>
        <w:rPr>
          <w:rFonts w:cs="Calibri"/>
          <w:i/>
          <w:sz w:val="20"/>
          <w:szCs w:val="20"/>
        </w:rPr>
        <w:t xml:space="preserve"> </w:t>
      </w:r>
      <w:r w:rsidRPr="006429F6">
        <w:rPr>
          <w:rFonts w:cs="Calibri"/>
          <w:i/>
          <w:sz w:val="20"/>
          <w:szCs w:val="20"/>
        </w:rPr>
        <w:t>leveren in de betreffende periode?</w:t>
      </w:r>
      <w:r w:rsidRPr="00534462">
        <w:rPr>
          <w:rFonts w:cs="Calibri"/>
          <w:i/>
          <w:sz w:val="20"/>
          <w:szCs w:val="20"/>
        </w:rPr>
        <w:t>?</w:t>
      </w:r>
    </w:p>
    <w:p w:rsidR="00D464AB" w:rsidRDefault="00D464AB" w:rsidP="006429F6">
      <w:pPr>
        <w:autoSpaceDE w:val="0"/>
        <w:autoSpaceDN w:val="0"/>
        <w:adjustRightInd w:val="0"/>
        <w:spacing w:after="0" w:line="240" w:lineRule="auto"/>
        <w:rPr>
          <w:rFonts w:cs="Calibri"/>
          <w:i/>
          <w:sz w:val="20"/>
          <w:szCs w:val="20"/>
        </w:rPr>
      </w:pPr>
    </w:p>
    <w:p w:rsidR="00D464AB" w:rsidRPr="00534462" w:rsidRDefault="00D464AB" w:rsidP="006429F6">
      <w:pPr>
        <w:autoSpaceDE w:val="0"/>
        <w:autoSpaceDN w:val="0"/>
        <w:adjustRightInd w:val="0"/>
        <w:spacing w:after="0" w:line="240" w:lineRule="auto"/>
        <w:rPr>
          <w:rFonts w:cs="Calibri"/>
          <w:sz w:val="20"/>
          <w:szCs w:val="20"/>
        </w:rPr>
      </w:pPr>
      <w:r>
        <w:rPr>
          <w:rFonts w:cs="Calibri"/>
          <w:sz w:val="20"/>
          <w:szCs w:val="20"/>
        </w:rPr>
        <w:t>Antwoord:</w:t>
      </w:r>
    </w:p>
    <w:p w:rsidR="00D464AB" w:rsidRPr="00764095" w:rsidRDefault="00D464AB" w:rsidP="006429F6">
      <w:pPr>
        <w:autoSpaceDE w:val="0"/>
        <w:autoSpaceDN w:val="0"/>
        <w:adjustRightInd w:val="0"/>
        <w:spacing w:after="0" w:line="240" w:lineRule="auto"/>
        <w:rPr>
          <w:rFonts w:cs="Calibri"/>
          <w:sz w:val="20"/>
          <w:szCs w:val="20"/>
        </w:rPr>
      </w:pPr>
      <w:r>
        <w:rPr>
          <w:rFonts w:cs="Calibri"/>
          <w:sz w:val="20"/>
          <w:szCs w:val="20"/>
        </w:rPr>
        <w:t>De inschrijver blijft eindverantwoordelijke voor de invulling van SROI en moet dit risico dan ook vooraf inschatten en hier dan ook met zijn inschrijving rekening mee houden.</w:t>
      </w:r>
    </w:p>
    <w:p w:rsidR="00D464AB" w:rsidRDefault="00D464AB" w:rsidP="00764095">
      <w:pPr>
        <w:autoSpaceDE w:val="0"/>
        <w:autoSpaceDN w:val="0"/>
        <w:adjustRightInd w:val="0"/>
        <w:spacing w:after="0" w:line="240" w:lineRule="auto"/>
        <w:rPr>
          <w:rFonts w:cs="Calibri"/>
          <w:sz w:val="20"/>
          <w:szCs w:val="20"/>
        </w:rPr>
      </w:pPr>
    </w:p>
    <w:p w:rsidR="00D464AB" w:rsidRDefault="00A85B65" w:rsidP="00764095">
      <w:pPr>
        <w:autoSpaceDE w:val="0"/>
        <w:autoSpaceDN w:val="0"/>
        <w:adjustRightInd w:val="0"/>
        <w:spacing w:after="0" w:line="240" w:lineRule="auto"/>
        <w:rPr>
          <w:rFonts w:cs="Calibri"/>
          <w:sz w:val="20"/>
          <w:szCs w:val="20"/>
        </w:rPr>
      </w:pPr>
      <w:r>
        <w:rPr>
          <w:rFonts w:cs="Calibri"/>
          <w:sz w:val="20"/>
          <w:szCs w:val="20"/>
        </w:rPr>
        <w:br w:type="page"/>
      </w:r>
    </w:p>
    <w:p w:rsidR="00D464AB" w:rsidRPr="00534462" w:rsidRDefault="00D464AB" w:rsidP="00764095">
      <w:pPr>
        <w:autoSpaceDE w:val="0"/>
        <w:autoSpaceDN w:val="0"/>
        <w:adjustRightInd w:val="0"/>
        <w:spacing w:after="0" w:line="240" w:lineRule="auto"/>
        <w:rPr>
          <w:rFonts w:cs="Calibri"/>
          <w:sz w:val="20"/>
          <w:szCs w:val="20"/>
        </w:rPr>
      </w:pPr>
      <w:r>
        <w:rPr>
          <w:rFonts w:cs="Calibri"/>
          <w:sz w:val="20"/>
          <w:szCs w:val="20"/>
        </w:rPr>
        <w:t>01.26</w:t>
      </w:r>
      <w:r w:rsidRPr="00534462">
        <w:rPr>
          <w:rFonts w:cs="Calibri"/>
          <w:sz w:val="20"/>
          <w:szCs w:val="20"/>
        </w:rPr>
        <w:t>.01</w:t>
      </w:r>
    </w:p>
    <w:p w:rsidR="00D464AB" w:rsidRPr="00534462" w:rsidRDefault="00D464AB" w:rsidP="00764095">
      <w:pPr>
        <w:autoSpaceDE w:val="0"/>
        <w:autoSpaceDN w:val="0"/>
        <w:adjustRightInd w:val="0"/>
        <w:spacing w:after="0" w:line="240" w:lineRule="auto"/>
        <w:rPr>
          <w:rFonts w:cs="Calibri"/>
          <w:i/>
          <w:sz w:val="20"/>
          <w:szCs w:val="20"/>
        </w:rPr>
      </w:pPr>
      <w:r w:rsidRPr="00534462">
        <w:rPr>
          <w:rFonts w:cs="Calibri"/>
          <w:i/>
          <w:sz w:val="20"/>
          <w:szCs w:val="20"/>
        </w:rPr>
        <w:t>Vraag:</w:t>
      </w:r>
    </w:p>
    <w:p w:rsidR="00D464AB" w:rsidRPr="00534462" w:rsidRDefault="00D464AB" w:rsidP="00764095">
      <w:pPr>
        <w:autoSpaceDE w:val="0"/>
        <w:autoSpaceDN w:val="0"/>
        <w:adjustRightInd w:val="0"/>
        <w:spacing w:after="0" w:line="240" w:lineRule="auto"/>
        <w:rPr>
          <w:rFonts w:cs="Calibri"/>
          <w:i/>
          <w:sz w:val="20"/>
          <w:szCs w:val="20"/>
        </w:rPr>
      </w:pPr>
      <w:r w:rsidRPr="00534462">
        <w:rPr>
          <w:rFonts w:cs="Calibri"/>
          <w:i/>
          <w:sz w:val="20"/>
          <w:szCs w:val="20"/>
        </w:rPr>
        <w:t>Aanbesteder verlangd dat door inschrijver een intensief communicatietraject wordt gevoerd</w:t>
      </w:r>
    </w:p>
    <w:p w:rsidR="00D464AB" w:rsidRPr="00534462" w:rsidRDefault="00D464AB" w:rsidP="00764095">
      <w:pPr>
        <w:autoSpaceDE w:val="0"/>
        <w:autoSpaceDN w:val="0"/>
        <w:adjustRightInd w:val="0"/>
        <w:spacing w:after="0" w:line="240" w:lineRule="auto"/>
        <w:rPr>
          <w:rFonts w:cs="Calibri"/>
          <w:i/>
          <w:sz w:val="20"/>
          <w:szCs w:val="20"/>
        </w:rPr>
      </w:pPr>
      <w:r w:rsidRPr="00534462">
        <w:rPr>
          <w:rFonts w:cs="Calibri"/>
          <w:i/>
          <w:sz w:val="20"/>
          <w:szCs w:val="20"/>
        </w:rPr>
        <w:t>m.b.t. de werkzaamheden. De werkzaamheden zijn echter jaarrond in de gehele gemeente. Hierdoor</w:t>
      </w:r>
    </w:p>
    <w:p w:rsidR="00D464AB" w:rsidRPr="00534462" w:rsidRDefault="00D464AB" w:rsidP="00764095">
      <w:pPr>
        <w:autoSpaceDE w:val="0"/>
        <w:autoSpaceDN w:val="0"/>
        <w:adjustRightInd w:val="0"/>
        <w:spacing w:after="0" w:line="240" w:lineRule="auto"/>
        <w:rPr>
          <w:rFonts w:cs="Calibri"/>
          <w:i/>
          <w:sz w:val="20"/>
          <w:szCs w:val="20"/>
        </w:rPr>
      </w:pPr>
      <w:r w:rsidRPr="00534462">
        <w:rPr>
          <w:rFonts w:cs="Calibri"/>
          <w:i/>
          <w:sz w:val="20"/>
          <w:szCs w:val="20"/>
        </w:rPr>
        <w:t>vergen de gestelde eisen een grote belasting van de inschrijver. Bovendien zijn de samenhangende</w:t>
      </w:r>
    </w:p>
    <w:p w:rsidR="00D464AB" w:rsidRDefault="00D464AB" w:rsidP="00764095">
      <w:pPr>
        <w:autoSpaceDE w:val="0"/>
        <w:autoSpaceDN w:val="0"/>
        <w:adjustRightInd w:val="0"/>
        <w:spacing w:after="0" w:line="240" w:lineRule="auto"/>
        <w:rPr>
          <w:rFonts w:cs="Calibri"/>
          <w:i/>
          <w:sz w:val="20"/>
          <w:szCs w:val="20"/>
        </w:rPr>
      </w:pPr>
      <w:r w:rsidRPr="00534462">
        <w:rPr>
          <w:rFonts w:cs="Calibri"/>
          <w:i/>
          <w:sz w:val="20"/>
          <w:szCs w:val="20"/>
        </w:rPr>
        <w:t>kosten aanzienlijk. De werkzaamheden bezorgen betrokken echter weinig overlast. Is aanbesteder bereid de gestelde eisen m.b.t. schriftelijk informeren van belanghebbenden te laten vervallen of eventueel te wijzigen in algemene berichtgeving via b.v. gemeentelijke website en/of het</w:t>
      </w:r>
      <w:r>
        <w:rPr>
          <w:rFonts w:cs="Calibri"/>
          <w:i/>
          <w:sz w:val="20"/>
          <w:szCs w:val="20"/>
        </w:rPr>
        <w:t xml:space="preserve"> </w:t>
      </w:r>
      <w:r w:rsidRPr="00534462">
        <w:rPr>
          <w:rFonts w:cs="Calibri"/>
          <w:i/>
          <w:sz w:val="20"/>
          <w:szCs w:val="20"/>
        </w:rPr>
        <w:t>lokale nieuwsblad?</w:t>
      </w:r>
    </w:p>
    <w:p w:rsidR="00D464AB" w:rsidRDefault="00D464AB" w:rsidP="00764095">
      <w:pPr>
        <w:autoSpaceDE w:val="0"/>
        <w:autoSpaceDN w:val="0"/>
        <w:adjustRightInd w:val="0"/>
        <w:spacing w:after="0" w:line="240" w:lineRule="auto"/>
        <w:rPr>
          <w:rFonts w:cs="Calibri"/>
          <w:i/>
          <w:sz w:val="20"/>
          <w:szCs w:val="20"/>
        </w:rPr>
      </w:pPr>
    </w:p>
    <w:p w:rsidR="00D464AB" w:rsidRPr="00534462" w:rsidRDefault="00D464AB" w:rsidP="00764095">
      <w:pPr>
        <w:autoSpaceDE w:val="0"/>
        <w:autoSpaceDN w:val="0"/>
        <w:adjustRightInd w:val="0"/>
        <w:spacing w:after="0" w:line="240" w:lineRule="auto"/>
        <w:rPr>
          <w:rFonts w:cs="Calibri"/>
          <w:sz w:val="20"/>
          <w:szCs w:val="20"/>
        </w:rPr>
      </w:pPr>
      <w:r>
        <w:rPr>
          <w:rFonts w:cs="Calibri"/>
          <w:sz w:val="20"/>
          <w:szCs w:val="20"/>
        </w:rPr>
        <w:t>Antwoord:</w:t>
      </w:r>
    </w:p>
    <w:p w:rsidR="00D464AB" w:rsidRDefault="00D464AB" w:rsidP="00467BB5">
      <w:pPr>
        <w:autoSpaceDE w:val="0"/>
        <w:autoSpaceDN w:val="0"/>
        <w:adjustRightInd w:val="0"/>
        <w:spacing w:after="0" w:line="240" w:lineRule="auto"/>
        <w:rPr>
          <w:rFonts w:cs="Calibri"/>
          <w:sz w:val="20"/>
          <w:szCs w:val="20"/>
        </w:rPr>
      </w:pPr>
      <w:r>
        <w:rPr>
          <w:rFonts w:cs="Calibri"/>
          <w:sz w:val="20"/>
          <w:szCs w:val="20"/>
        </w:rPr>
        <w:t>De inschrijver weet wanneer de werkzaamheden uitgevoerd worden daar het een beeldbestek is. Het is dan ook aan de inschrijver om duidelijk voor de omgeving te communiceren wanneer de werkzaamheden uitgevoerd worden. Een en ander kan natuurlijk ook in het voordeel van de inschrijver zijn doordat op basis van de communicatie de straten autovrij gemaakt kunnen worden en dergelijke.  Eisen blijven gehandhaafd.</w:t>
      </w:r>
    </w:p>
    <w:p w:rsidR="00A85B65" w:rsidRDefault="00A85B65" w:rsidP="00467BB5">
      <w:pPr>
        <w:autoSpaceDE w:val="0"/>
        <w:autoSpaceDN w:val="0"/>
        <w:adjustRightInd w:val="0"/>
        <w:spacing w:after="0" w:line="240" w:lineRule="auto"/>
        <w:rPr>
          <w:rFonts w:cs="Calibri"/>
          <w:sz w:val="20"/>
          <w:szCs w:val="20"/>
        </w:rPr>
      </w:pPr>
    </w:p>
    <w:p w:rsidR="00A85B65" w:rsidRDefault="00A85B65" w:rsidP="00467BB5">
      <w:pPr>
        <w:autoSpaceDE w:val="0"/>
        <w:autoSpaceDN w:val="0"/>
        <w:adjustRightInd w:val="0"/>
        <w:spacing w:after="0" w:line="240" w:lineRule="auto"/>
        <w:rPr>
          <w:rFonts w:cs="Calibri"/>
          <w:i/>
          <w:sz w:val="20"/>
          <w:szCs w:val="20"/>
        </w:rPr>
      </w:pPr>
      <w:r>
        <w:rPr>
          <w:rFonts w:cs="Calibri"/>
          <w:sz w:val="20"/>
          <w:szCs w:val="20"/>
        </w:rPr>
        <w:t>51.02.35</w:t>
      </w:r>
    </w:p>
    <w:p w:rsidR="00D464AB" w:rsidRDefault="00D464AB" w:rsidP="00467BB5">
      <w:pPr>
        <w:autoSpaceDE w:val="0"/>
        <w:autoSpaceDN w:val="0"/>
        <w:adjustRightInd w:val="0"/>
        <w:spacing w:after="0" w:line="240" w:lineRule="auto"/>
        <w:rPr>
          <w:rFonts w:cs="Calibri"/>
          <w:i/>
          <w:sz w:val="20"/>
          <w:szCs w:val="20"/>
        </w:rPr>
      </w:pPr>
      <w:r>
        <w:rPr>
          <w:rFonts w:cs="Calibri"/>
          <w:i/>
          <w:sz w:val="20"/>
          <w:szCs w:val="20"/>
        </w:rPr>
        <w:t>Vraag:</w:t>
      </w:r>
    </w:p>
    <w:p w:rsidR="00D464AB" w:rsidRPr="006943C7" w:rsidRDefault="00D464AB" w:rsidP="006943C7">
      <w:pPr>
        <w:autoSpaceDE w:val="0"/>
        <w:autoSpaceDN w:val="0"/>
        <w:adjustRightInd w:val="0"/>
        <w:spacing w:after="0" w:line="240" w:lineRule="auto"/>
        <w:rPr>
          <w:rFonts w:cs="Calibri"/>
          <w:i/>
          <w:sz w:val="20"/>
          <w:szCs w:val="20"/>
        </w:rPr>
      </w:pPr>
      <w:r w:rsidRPr="006943C7">
        <w:rPr>
          <w:rFonts w:cs="Calibri"/>
          <w:i/>
          <w:sz w:val="20"/>
          <w:szCs w:val="20"/>
        </w:rPr>
        <w:t>het gebruik van chemische middelen en onk</w:t>
      </w:r>
      <w:r w:rsidR="00A85B65">
        <w:rPr>
          <w:rFonts w:cs="Calibri"/>
          <w:i/>
          <w:sz w:val="20"/>
          <w:szCs w:val="20"/>
        </w:rPr>
        <w:t>ruidbranders is niet toegestaan.</w:t>
      </w:r>
    </w:p>
    <w:p w:rsidR="00D464AB" w:rsidRPr="006943C7" w:rsidRDefault="00D464AB" w:rsidP="006943C7">
      <w:pPr>
        <w:autoSpaceDE w:val="0"/>
        <w:autoSpaceDN w:val="0"/>
        <w:adjustRightInd w:val="0"/>
        <w:spacing w:after="0" w:line="240" w:lineRule="auto"/>
        <w:rPr>
          <w:rFonts w:cs="Calibri"/>
          <w:i/>
          <w:sz w:val="20"/>
          <w:szCs w:val="20"/>
        </w:rPr>
      </w:pPr>
      <w:r w:rsidRPr="006943C7">
        <w:rPr>
          <w:rFonts w:cs="Calibri"/>
          <w:i/>
          <w:sz w:val="20"/>
          <w:szCs w:val="20"/>
        </w:rPr>
        <w:t xml:space="preserve">- worden </w:t>
      </w:r>
      <w:proofErr w:type="spellStart"/>
      <w:r w:rsidRPr="006943C7">
        <w:rPr>
          <w:rFonts w:cs="Calibri"/>
          <w:i/>
          <w:sz w:val="20"/>
          <w:szCs w:val="20"/>
        </w:rPr>
        <w:t>Ultima</w:t>
      </w:r>
      <w:proofErr w:type="spellEnd"/>
      <w:r w:rsidRPr="006943C7">
        <w:rPr>
          <w:rFonts w:cs="Calibri"/>
          <w:i/>
          <w:sz w:val="20"/>
          <w:szCs w:val="20"/>
        </w:rPr>
        <w:t xml:space="preserve"> en Cito e.d. ook als chemische middelen gezien ?</w:t>
      </w:r>
    </w:p>
    <w:p w:rsidR="00D464AB" w:rsidRDefault="00D464AB" w:rsidP="006943C7">
      <w:pPr>
        <w:autoSpaceDE w:val="0"/>
        <w:autoSpaceDN w:val="0"/>
        <w:adjustRightInd w:val="0"/>
        <w:spacing w:after="0" w:line="240" w:lineRule="auto"/>
        <w:rPr>
          <w:rFonts w:cs="Calibri"/>
          <w:i/>
          <w:sz w:val="20"/>
          <w:szCs w:val="20"/>
        </w:rPr>
      </w:pPr>
    </w:p>
    <w:p w:rsidR="00D464AB" w:rsidRDefault="00D464AB" w:rsidP="006943C7">
      <w:pPr>
        <w:autoSpaceDE w:val="0"/>
        <w:autoSpaceDN w:val="0"/>
        <w:adjustRightInd w:val="0"/>
        <w:spacing w:after="0" w:line="240" w:lineRule="auto"/>
        <w:rPr>
          <w:rFonts w:cs="Calibri"/>
          <w:sz w:val="20"/>
          <w:szCs w:val="20"/>
        </w:rPr>
      </w:pPr>
      <w:r>
        <w:rPr>
          <w:rFonts w:cs="Calibri"/>
          <w:sz w:val="20"/>
          <w:szCs w:val="20"/>
        </w:rPr>
        <w:t>Antwoord:</w:t>
      </w:r>
    </w:p>
    <w:p w:rsidR="00D464AB" w:rsidRDefault="00D464AB" w:rsidP="006943C7">
      <w:pPr>
        <w:autoSpaceDE w:val="0"/>
        <w:autoSpaceDN w:val="0"/>
        <w:adjustRightInd w:val="0"/>
        <w:spacing w:after="0" w:line="240" w:lineRule="auto"/>
        <w:rPr>
          <w:rFonts w:cs="Calibri"/>
          <w:sz w:val="20"/>
          <w:szCs w:val="20"/>
        </w:rPr>
      </w:pPr>
      <w:r>
        <w:rPr>
          <w:rFonts w:cs="Calibri"/>
          <w:sz w:val="20"/>
          <w:szCs w:val="20"/>
        </w:rPr>
        <w:t>Ja, deze middelen worden ook als chemische middelen gezien.</w:t>
      </w:r>
    </w:p>
    <w:p w:rsidR="00D464AB" w:rsidRDefault="00D464AB" w:rsidP="006943C7">
      <w:pPr>
        <w:autoSpaceDE w:val="0"/>
        <w:autoSpaceDN w:val="0"/>
        <w:adjustRightInd w:val="0"/>
        <w:spacing w:after="0" w:line="240" w:lineRule="auto"/>
        <w:rPr>
          <w:rFonts w:cs="Calibri"/>
          <w:sz w:val="20"/>
          <w:szCs w:val="20"/>
        </w:rPr>
      </w:pPr>
    </w:p>
    <w:p w:rsidR="00D464AB" w:rsidRPr="006943C7" w:rsidRDefault="00D464AB" w:rsidP="006943C7">
      <w:pPr>
        <w:autoSpaceDE w:val="0"/>
        <w:autoSpaceDN w:val="0"/>
        <w:adjustRightInd w:val="0"/>
        <w:spacing w:after="0" w:line="240" w:lineRule="auto"/>
        <w:rPr>
          <w:rFonts w:cs="Calibri"/>
          <w:i/>
          <w:sz w:val="20"/>
          <w:szCs w:val="20"/>
        </w:rPr>
      </w:pPr>
      <w:r>
        <w:rPr>
          <w:rFonts w:cs="Calibri"/>
          <w:i/>
          <w:sz w:val="20"/>
          <w:szCs w:val="20"/>
        </w:rPr>
        <w:t>Vraag:</w:t>
      </w:r>
    </w:p>
    <w:p w:rsidR="00D464AB" w:rsidRDefault="00D464AB" w:rsidP="006943C7">
      <w:pPr>
        <w:autoSpaceDE w:val="0"/>
        <w:autoSpaceDN w:val="0"/>
        <w:adjustRightInd w:val="0"/>
        <w:spacing w:after="0" w:line="240" w:lineRule="auto"/>
        <w:rPr>
          <w:rFonts w:cs="Calibri"/>
          <w:i/>
          <w:sz w:val="20"/>
          <w:szCs w:val="20"/>
        </w:rPr>
      </w:pPr>
      <w:r w:rsidRPr="006943C7">
        <w:rPr>
          <w:rFonts w:cs="Calibri"/>
          <w:i/>
          <w:sz w:val="20"/>
          <w:szCs w:val="20"/>
        </w:rPr>
        <w:t xml:space="preserve">- vanwaar het verbod op onkruidbranders ? Er zijn tegenwoordige onkruidbranders in gebruik waarbij de kans op brandgevaar niet groter zijn dan bij </w:t>
      </w:r>
      <w:proofErr w:type="spellStart"/>
      <w:r w:rsidRPr="006943C7">
        <w:rPr>
          <w:rFonts w:cs="Calibri"/>
          <w:i/>
          <w:sz w:val="20"/>
          <w:szCs w:val="20"/>
        </w:rPr>
        <w:t>heteluchtbranders</w:t>
      </w:r>
      <w:proofErr w:type="spellEnd"/>
      <w:r w:rsidRPr="006943C7">
        <w:rPr>
          <w:rFonts w:cs="Calibri"/>
          <w:i/>
          <w:sz w:val="20"/>
          <w:szCs w:val="20"/>
        </w:rPr>
        <w:t>.</w:t>
      </w:r>
    </w:p>
    <w:p w:rsidR="00D464AB" w:rsidRDefault="00D464AB" w:rsidP="006943C7">
      <w:pPr>
        <w:autoSpaceDE w:val="0"/>
        <w:autoSpaceDN w:val="0"/>
        <w:adjustRightInd w:val="0"/>
        <w:spacing w:after="0" w:line="240" w:lineRule="auto"/>
        <w:rPr>
          <w:rFonts w:cs="Calibri"/>
          <w:i/>
          <w:sz w:val="20"/>
          <w:szCs w:val="20"/>
        </w:rPr>
      </w:pPr>
    </w:p>
    <w:p w:rsidR="00D464AB" w:rsidRDefault="00D464AB" w:rsidP="006943C7">
      <w:pPr>
        <w:autoSpaceDE w:val="0"/>
        <w:autoSpaceDN w:val="0"/>
        <w:adjustRightInd w:val="0"/>
        <w:spacing w:after="0" w:line="240" w:lineRule="auto"/>
        <w:rPr>
          <w:rFonts w:cs="Calibri"/>
          <w:sz w:val="20"/>
          <w:szCs w:val="20"/>
        </w:rPr>
      </w:pPr>
      <w:r>
        <w:rPr>
          <w:rFonts w:cs="Calibri"/>
          <w:sz w:val="20"/>
          <w:szCs w:val="20"/>
        </w:rPr>
        <w:t>Antwoord:</w:t>
      </w:r>
    </w:p>
    <w:p w:rsidR="00D464AB" w:rsidRPr="006943C7" w:rsidRDefault="00D464AB" w:rsidP="006943C7">
      <w:pPr>
        <w:autoSpaceDE w:val="0"/>
        <w:autoSpaceDN w:val="0"/>
        <w:adjustRightInd w:val="0"/>
        <w:spacing w:after="0" w:line="240" w:lineRule="auto"/>
        <w:rPr>
          <w:rFonts w:cs="Calibri"/>
          <w:sz w:val="20"/>
          <w:szCs w:val="20"/>
        </w:rPr>
      </w:pPr>
      <w:r>
        <w:rPr>
          <w:rFonts w:cs="Calibri"/>
          <w:sz w:val="20"/>
          <w:szCs w:val="20"/>
        </w:rPr>
        <w:t>Gebruik van hete lucht machines is niet uitgesloten. Wel van branders</w:t>
      </w:r>
    </w:p>
    <w:p w:rsidR="00D464AB" w:rsidRDefault="00D464AB" w:rsidP="00467BB5">
      <w:pPr>
        <w:autoSpaceDE w:val="0"/>
        <w:autoSpaceDN w:val="0"/>
        <w:adjustRightInd w:val="0"/>
        <w:spacing w:after="0" w:line="240" w:lineRule="auto"/>
        <w:rPr>
          <w:rFonts w:cs="Calibri"/>
          <w:i/>
          <w:sz w:val="20"/>
          <w:szCs w:val="20"/>
        </w:rPr>
      </w:pPr>
    </w:p>
    <w:p w:rsidR="00D464AB" w:rsidRPr="00467BB5" w:rsidRDefault="00D464AB" w:rsidP="00467BB5">
      <w:pPr>
        <w:autoSpaceDE w:val="0"/>
        <w:autoSpaceDN w:val="0"/>
        <w:adjustRightInd w:val="0"/>
        <w:spacing w:after="0" w:line="240" w:lineRule="auto"/>
        <w:rPr>
          <w:rFonts w:cs="Calibri"/>
          <w:i/>
          <w:sz w:val="20"/>
          <w:szCs w:val="20"/>
        </w:rPr>
      </w:pPr>
    </w:p>
    <w:p w:rsidR="00D464AB" w:rsidRPr="005851A1" w:rsidRDefault="00D464AB" w:rsidP="005851A1">
      <w:pPr>
        <w:rPr>
          <w:rFonts w:cs="Calibri"/>
          <w:b/>
          <w:sz w:val="20"/>
          <w:szCs w:val="20"/>
        </w:rPr>
      </w:pPr>
      <w:r w:rsidRPr="00A07EFB">
        <w:rPr>
          <w:rFonts w:cs="Calibri"/>
          <w:b/>
          <w:sz w:val="20"/>
          <w:szCs w:val="20"/>
        </w:rPr>
        <w:t xml:space="preserve">Bijlagen: </w:t>
      </w:r>
    </w:p>
    <w:p w:rsidR="00D464AB" w:rsidRDefault="00D464AB" w:rsidP="00870AE7">
      <w:pPr>
        <w:autoSpaceDE w:val="0"/>
        <w:autoSpaceDN w:val="0"/>
        <w:adjustRightInd w:val="0"/>
        <w:spacing w:after="0" w:line="240" w:lineRule="auto"/>
        <w:rPr>
          <w:rFonts w:cs="Calibri"/>
          <w:sz w:val="20"/>
          <w:szCs w:val="20"/>
        </w:rPr>
      </w:pPr>
    </w:p>
    <w:p w:rsidR="00D464AB" w:rsidRPr="00CE6EA2" w:rsidRDefault="00D464AB" w:rsidP="009D418B">
      <w:pPr>
        <w:autoSpaceDE w:val="0"/>
        <w:autoSpaceDN w:val="0"/>
        <w:adjustRightInd w:val="0"/>
        <w:spacing w:after="0" w:line="240" w:lineRule="auto"/>
        <w:ind w:left="705" w:hanging="705"/>
        <w:rPr>
          <w:rFonts w:cs="Calibri"/>
          <w:sz w:val="20"/>
          <w:szCs w:val="20"/>
        </w:rPr>
      </w:pPr>
    </w:p>
    <w:p w:rsidR="00D464AB" w:rsidRPr="009D418B" w:rsidRDefault="00D464AB" w:rsidP="009D418B">
      <w:pPr>
        <w:autoSpaceDE w:val="0"/>
        <w:autoSpaceDN w:val="0"/>
        <w:adjustRightInd w:val="0"/>
        <w:spacing w:after="0" w:line="240" w:lineRule="auto"/>
        <w:ind w:left="705" w:hanging="705"/>
        <w:rPr>
          <w:rFonts w:cs="Calibri"/>
          <w:sz w:val="20"/>
          <w:szCs w:val="20"/>
        </w:rPr>
      </w:pPr>
    </w:p>
    <w:p w:rsidR="00D464AB" w:rsidRDefault="00D464AB" w:rsidP="003F7FDC">
      <w:pPr>
        <w:spacing w:after="0" w:line="240" w:lineRule="auto"/>
        <w:rPr>
          <w:sz w:val="20"/>
          <w:szCs w:val="20"/>
        </w:rPr>
      </w:pPr>
    </w:p>
    <w:p w:rsidR="00D464AB" w:rsidRDefault="00D464AB" w:rsidP="0038617B">
      <w:pPr>
        <w:autoSpaceDE w:val="0"/>
        <w:autoSpaceDN w:val="0"/>
        <w:adjustRightInd w:val="0"/>
        <w:spacing w:after="0" w:line="240" w:lineRule="auto"/>
        <w:rPr>
          <w:sz w:val="20"/>
          <w:szCs w:val="20"/>
        </w:rPr>
      </w:pPr>
    </w:p>
    <w:p w:rsidR="00D464AB" w:rsidRPr="0038617B" w:rsidRDefault="00D464AB" w:rsidP="0038617B">
      <w:pPr>
        <w:autoSpaceDE w:val="0"/>
        <w:autoSpaceDN w:val="0"/>
        <w:adjustRightInd w:val="0"/>
        <w:spacing w:after="0" w:line="240" w:lineRule="auto"/>
        <w:rPr>
          <w:sz w:val="20"/>
          <w:szCs w:val="20"/>
        </w:rPr>
      </w:pPr>
    </w:p>
    <w:sectPr w:rsidR="00D464AB" w:rsidRPr="0038617B" w:rsidSect="00D25161">
      <w:pgSz w:w="11906" w:h="16838"/>
      <w:pgMar w:top="1417" w:right="1417" w:bottom="1417"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465"/>
    <w:multiLevelType w:val="hybridMultilevel"/>
    <w:tmpl w:val="B3F65F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A784C57"/>
    <w:multiLevelType w:val="hybridMultilevel"/>
    <w:tmpl w:val="6BB8D6A4"/>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nsid w:val="15F879F5"/>
    <w:multiLevelType w:val="hybridMultilevel"/>
    <w:tmpl w:val="14AED7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3">
    <w:nsid w:val="17333C1C"/>
    <w:multiLevelType w:val="hybridMultilevel"/>
    <w:tmpl w:val="E560551A"/>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4">
    <w:nsid w:val="18C90C91"/>
    <w:multiLevelType w:val="hybridMultilevel"/>
    <w:tmpl w:val="4A8C2B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A0E473A"/>
    <w:multiLevelType w:val="hybridMultilevel"/>
    <w:tmpl w:val="A2B0A124"/>
    <w:lvl w:ilvl="0" w:tplc="23DAB8DE">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532302D"/>
    <w:multiLevelType w:val="hybridMultilevel"/>
    <w:tmpl w:val="EAB81A8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nsid w:val="258C1C08"/>
    <w:multiLevelType w:val="hybridMultilevel"/>
    <w:tmpl w:val="44B8D0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89503B5"/>
    <w:multiLevelType w:val="hybridMultilevel"/>
    <w:tmpl w:val="B844B258"/>
    <w:lvl w:ilvl="0" w:tplc="DB12E898">
      <w:numFmt w:val="bullet"/>
      <w:lvlText w:val="-"/>
      <w:lvlJc w:val="left"/>
      <w:pPr>
        <w:ind w:left="705" w:hanging="705"/>
      </w:pPr>
      <w:rPr>
        <w:rFonts w:ascii="Calibri" w:eastAsia="Times New Roman" w:hAnsi="Calibri"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9">
    <w:nsid w:val="2B1E4C0C"/>
    <w:multiLevelType w:val="hybridMultilevel"/>
    <w:tmpl w:val="72FA70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22E59E9"/>
    <w:multiLevelType w:val="hybridMultilevel"/>
    <w:tmpl w:val="AF447192"/>
    <w:lvl w:ilvl="0" w:tplc="5DBA3AA8">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1">
    <w:nsid w:val="37561F0E"/>
    <w:multiLevelType w:val="hybridMultilevel"/>
    <w:tmpl w:val="3752C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CCD3DE1"/>
    <w:multiLevelType w:val="hybridMultilevel"/>
    <w:tmpl w:val="67302C00"/>
    <w:lvl w:ilvl="0" w:tplc="FC62CF2E">
      <w:numFmt w:val="bullet"/>
      <w:lvlText w:val=""/>
      <w:lvlJc w:val="left"/>
      <w:pPr>
        <w:ind w:left="720" w:hanging="360"/>
      </w:pPr>
      <w:rPr>
        <w:rFonts w:ascii="Symbol" w:eastAsia="Times New Roman" w:hAnsi="Symbol" w:hint="default"/>
      </w:rPr>
    </w:lvl>
    <w:lvl w:ilvl="1" w:tplc="6712ADB0">
      <w:numFmt w:val="bullet"/>
      <w:lvlText w:val="-"/>
      <w:lvlJc w:val="left"/>
      <w:pPr>
        <w:ind w:left="1440" w:hanging="360"/>
      </w:pPr>
      <w:rPr>
        <w:rFonts w:ascii="Calibri" w:eastAsia="Times New Roman" w:hAnsi="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D4830A9"/>
    <w:multiLevelType w:val="hybridMultilevel"/>
    <w:tmpl w:val="18749E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4A776AA"/>
    <w:multiLevelType w:val="hybridMultilevel"/>
    <w:tmpl w:val="3CCCCC6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nsid w:val="484A7F1C"/>
    <w:multiLevelType w:val="multilevel"/>
    <w:tmpl w:val="65DC1D7C"/>
    <w:lvl w:ilvl="0">
      <w:start w:val="1"/>
      <w:numFmt w:val="decimalZero"/>
      <w:lvlText w:val="%1"/>
      <w:lvlJc w:val="left"/>
      <w:pPr>
        <w:ind w:left="750" w:hanging="750"/>
      </w:pPr>
      <w:rPr>
        <w:rFonts w:cs="Times New Roman" w:hint="default"/>
      </w:rPr>
    </w:lvl>
    <w:lvl w:ilvl="1">
      <w:start w:val="1"/>
      <w:numFmt w:val="decimalZero"/>
      <w:lvlText w:val="%1.%2"/>
      <w:lvlJc w:val="left"/>
      <w:pPr>
        <w:ind w:left="750" w:hanging="750"/>
      </w:pPr>
      <w:rPr>
        <w:rFonts w:cs="Times New Roman" w:hint="default"/>
      </w:rPr>
    </w:lvl>
    <w:lvl w:ilvl="2">
      <w:start w:val="1"/>
      <w:numFmt w:val="decimalZero"/>
      <w:lvlText w:val="%1.%2.%3"/>
      <w:lvlJc w:val="left"/>
      <w:pPr>
        <w:ind w:left="750" w:hanging="750"/>
      </w:pPr>
      <w:rPr>
        <w:rFonts w:cs="Times New Roman" w:hint="default"/>
      </w:rPr>
    </w:lvl>
    <w:lvl w:ilvl="3">
      <w:start w:val="1"/>
      <w:numFmt w:val="decimal"/>
      <w:lvlText w:val="%1.%2.%3.%4"/>
      <w:lvlJc w:val="left"/>
      <w:pPr>
        <w:ind w:left="750" w:hanging="750"/>
      </w:pPr>
      <w:rPr>
        <w:rFonts w:cs="Times New Roman" w:hint="default"/>
      </w:rPr>
    </w:lvl>
    <w:lvl w:ilvl="4">
      <w:start w:val="1"/>
      <w:numFmt w:val="decimal"/>
      <w:lvlText w:val="%1.%2.%3.%4.%5"/>
      <w:lvlJc w:val="left"/>
      <w:pPr>
        <w:ind w:left="750" w:hanging="75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nsid w:val="4E5C68D4"/>
    <w:multiLevelType w:val="hybridMultilevel"/>
    <w:tmpl w:val="84E6F2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1A42774"/>
    <w:multiLevelType w:val="multilevel"/>
    <w:tmpl w:val="A33A6B58"/>
    <w:lvl w:ilvl="0">
      <w:start w:val="1"/>
      <w:numFmt w:val="decimal"/>
      <w:lvlText w:val="%1"/>
      <w:lvlJc w:val="left"/>
      <w:pPr>
        <w:ind w:left="405" w:hanging="405"/>
      </w:pPr>
      <w:rPr>
        <w:rFonts w:cs="Times New Roman" w:hint="default"/>
      </w:rPr>
    </w:lvl>
    <w:lvl w:ilvl="1">
      <w:start w:val="1"/>
      <w:numFmt w:val="decimalZero"/>
      <w:lvlText w:val="%1.%2"/>
      <w:lvlJc w:val="left"/>
      <w:pPr>
        <w:ind w:left="405" w:hanging="405"/>
      </w:pPr>
      <w:rPr>
        <w:rFonts w:cs="Times New Roman" w:hint="default"/>
      </w:rPr>
    </w:lvl>
    <w:lvl w:ilvl="2">
      <w:start w:val="1"/>
      <w:numFmt w:val="decimalZero"/>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nsid w:val="64474DD7"/>
    <w:multiLevelType w:val="hybridMultilevel"/>
    <w:tmpl w:val="DFC07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564F8E"/>
    <w:multiLevelType w:val="hybridMultilevel"/>
    <w:tmpl w:val="15B4EC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CF53409"/>
    <w:multiLevelType w:val="multilevel"/>
    <w:tmpl w:val="0D54A644"/>
    <w:lvl w:ilvl="0">
      <w:numFmt w:val="decimal"/>
      <w:lvlText w:val="%1"/>
      <w:lvlJc w:val="left"/>
      <w:pPr>
        <w:ind w:left="405" w:hanging="405"/>
      </w:pPr>
      <w:rPr>
        <w:rFonts w:cs="Times New Roman" w:hint="default"/>
      </w:rPr>
    </w:lvl>
    <w:lvl w:ilvl="1">
      <w:start w:val="1"/>
      <w:numFmt w:val="decimalZero"/>
      <w:lvlText w:val="%1.%2"/>
      <w:lvlJc w:val="left"/>
      <w:pPr>
        <w:ind w:left="405" w:hanging="405"/>
      </w:pPr>
      <w:rPr>
        <w:rFonts w:cs="Times New Roman" w:hint="default"/>
      </w:rPr>
    </w:lvl>
    <w:lvl w:ilvl="2">
      <w:start w:val="1"/>
      <w:numFmt w:val="decimalZero"/>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6DEE1082"/>
    <w:multiLevelType w:val="hybridMultilevel"/>
    <w:tmpl w:val="5ABEA736"/>
    <w:lvl w:ilvl="0" w:tplc="AF6075CA">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F3E6A7E"/>
    <w:multiLevelType w:val="hybridMultilevel"/>
    <w:tmpl w:val="51906A4A"/>
    <w:lvl w:ilvl="0" w:tplc="29FE3B40">
      <w:numFmt w:val="bullet"/>
      <w:lvlText w:val=""/>
      <w:lvlJc w:val="left"/>
      <w:pPr>
        <w:ind w:left="1080" w:hanging="360"/>
      </w:pPr>
      <w:rPr>
        <w:rFonts w:ascii="Symbol" w:eastAsia="Times New Roman"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nsid w:val="71B6176F"/>
    <w:multiLevelType w:val="hybridMultilevel"/>
    <w:tmpl w:val="F03CF6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2"/>
  </w:num>
  <w:num w:numId="4">
    <w:abstractNumId w:val="6"/>
  </w:num>
  <w:num w:numId="5">
    <w:abstractNumId w:val="14"/>
  </w:num>
  <w:num w:numId="6">
    <w:abstractNumId w:val="0"/>
  </w:num>
  <w:num w:numId="7">
    <w:abstractNumId w:val="7"/>
  </w:num>
  <w:num w:numId="8">
    <w:abstractNumId w:val="5"/>
  </w:num>
  <w:num w:numId="9">
    <w:abstractNumId w:val="23"/>
  </w:num>
  <w:num w:numId="10">
    <w:abstractNumId w:val="21"/>
  </w:num>
  <w:num w:numId="11">
    <w:abstractNumId w:val="16"/>
  </w:num>
  <w:num w:numId="12">
    <w:abstractNumId w:val="4"/>
  </w:num>
  <w:num w:numId="13">
    <w:abstractNumId w:val="9"/>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9"/>
  </w:num>
  <w:num w:numId="17">
    <w:abstractNumId w:val="18"/>
  </w:num>
  <w:num w:numId="18">
    <w:abstractNumId w:val="13"/>
  </w:num>
  <w:num w:numId="19">
    <w:abstractNumId w:val="2"/>
  </w:num>
  <w:num w:numId="20">
    <w:abstractNumId w:val="10"/>
  </w:num>
  <w:num w:numId="21">
    <w:abstractNumId w:val="15"/>
  </w:num>
  <w:num w:numId="22">
    <w:abstractNumId w:val="8"/>
  </w:num>
  <w:num w:numId="23">
    <w:abstractNumId w:val="2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499"/>
    <w:rsid w:val="000122DD"/>
    <w:rsid w:val="00012D1E"/>
    <w:rsid w:val="00020825"/>
    <w:rsid w:val="0003313F"/>
    <w:rsid w:val="00047E62"/>
    <w:rsid w:val="00051BE2"/>
    <w:rsid w:val="00055788"/>
    <w:rsid w:val="00064260"/>
    <w:rsid w:val="00084D7B"/>
    <w:rsid w:val="000A0CFB"/>
    <w:rsid w:val="000A2A32"/>
    <w:rsid w:val="000A6270"/>
    <w:rsid w:val="000A6359"/>
    <w:rsid w:val="000C4C0F"/>
    <w:rsid w:val="000D7270"/>
    <w:rsid w:val="000F50C2"/>
    <w:rsid w:val="0011310B"/>
    <w:rsid w:val="00117D43"/>
    <w:rsid w:val="00122070"/>
    <w:rsid w:val="00122CAC"/>
    <w:rsid w:val="001403A6"/>
    <w:rsid w:val="00142C3B"/>
    <w:rsid w:val="00160F90"/>
    <w:rsid w:val="001621F5"/>
    <w:rsid w:val="001775C6"/>
    <w:rsid w:val="00184510"/>
    <w:rsid w:val="0019472E"/>
    <w:rsid w:val="001B02D9"/>
    <w:rsid w:val="001B43CD"/>
    <w:rsid w:val="001B4D65"/>
    <w:rsid w:val="001C425A"/>
    <w:rsid w:val="001E0CC3"/>
    <w:rsid w:val="001E48E0"/>
    <w:rsid w:val="001F6A55"/>
    <w:rsid w:val="00203B01"/>
    <w:rsid w:val="00204EDF"/>
    <w:rsid w:val="00225775"/>
    <w:rsid w:val="0025276C"/>
    <w:rsid w:val="00262A12"/>
    <w:rsid w:val="00267C98"/>
    <w:rsid w:val="00281442"/>
    <w:rsid w:val="00286996"/>
    <w:rsid w:val="002922C8"/>
    <w:rsid w:val="00292F54"/>
    <w:rsid w:val="00294EC9"/>
    <w:rsid w:val="002A59A8"/>
    <w:rsid w:val="002A7DBA"/>
    <w:rsid w:val="002B3713"/>
    <w:rsid w:val="002B51DF"/>
    <w:rsid w:val="002D603D"/>
    <w:rsid w:val="002E45F8"/>
    <w:rsid w:val="002F1302"/>
    <w:rsid w:val="003019F7"/>
    <w:rsid w:val="00303560"/>
    <w:rsid w:val="00304AF8"/>
    <w:rsid w:val="0030739F"/>
    <w:rsid w:val="00361246"/>
    <w:rsid w:val="003626FC"/>
    <w:rsid w:val="0037771B"/>
    <w:rsid w:val="003837AA"/>
    <w:rsid w:val="003858CF"/>
    <w:rsid w:val="0038617B"/>
    <w:rsid w:val="003C2E26"/>
    <w:rsid w:val="003F7FDC"/>
    <w:rsid w:val="00412042"/>
    <w:rsid w:val="004343AE"/>
    <w:rsid w:val="00445559"/>
    <w:rsid w:val="00445C76"/>
    <w:rsid w:val="00455AF8"/>
    <w:rsid w:val="004575DB"/>
    <w:rsid w:val="00463003"/>
    <w:rsid w:val="00467BB5"/>
    <w:rsid w:val="00475499"/>
    <w:rsid w:val="0047584C"/>
    <w:rsid w:val="00492DA2"/>
    <w:rsid w:val="004A23A5"/>
    <w:rsid w:val="004A67FB"/>
    <w:rsid w:val="004B31F2"/>
    <w:rsid w:val="004C6FDA"/>
    <w:rsid w:val="004D18FB"/>
    <w:rsid w:val="004D5E75"/>
    <w:rsid w:val="00500E9D"/>
    <w:rsid w:val="00501053"/>
    <w:rsid w:val="00501A44"/>
    <w:rsid w:val="005142FE"/>
    <w:rsid w:val="00514956"/>
    <w:rsid w:val="00516B90"/>
    <w:rsid w:val="005179B4"/>
    <w:rsid w:val="00534462"/>
    <w:rsid w:val="00534995"/>
    <w:rsid w:val="0053524B"/>
    <w:rsid w:val="00556825"/>
    <w:rsid w:val="00556F65"/>
    <w:rsid w:val="00560691"/>
    <w:rsid w:val="005806C8"/>
    <w:rsid w:val="005851A1"/>
    <w:rsid w:val="005A02EC"/>
    <w:rsid w:val="005A4077"/>
    <w:rsid w:val="005A56C7"/>
    <w:rsid w:val="005B1B93"/>
    <w:rsid w:val="005B6EA8"/>
    <w:rsid w:val="005F2242"/>
    <w:rsid w:val="005F39A1"/>
    <w:rsid w:val="00603FBB"/>
    <w:rsid w:val="00611D59"/>
    <w:rsid w:val="0061658B"/>
    <w:rsid w:val="00634B44"/>
    <w:rsid w:val="006429F6"/>
    <w:rsid w:val="00650748"/>
    <w:rsid w:val="00656208"/>
    <w:rsid w:val="00663737"/>
    <w:rsid w:val="006721A7"/>
    <w:rsid w:val="00683744"/>
    <w:rsid w:val="006943C7"/>
    <w:rsid w:val="006C1EFE"/>
    <w:rsid w:val="006C20B8"/>
    <w:rsid w:val="006D2651"/>
    <w:rsid w:val="006F33E8"/>
    <w:rsid w:val="006F6790"/>
    <w:rsid w:val="007063AD"/>
    <w:rsid w:val="00706A95"/>
    <w:rsid w:val="00753EE6"/>
    <w:rsid w:val="007610C0"/>
    <w:rsid w:val="00763211"/>
    <w:rsid w:val="00764095"/>
    <w:rsid w:val="00764FE2"/>
    <w:rsid w:val="007672DD"/>
    <w:rsid w:val="007737B7"/>
    <w:rsid w:val="007865BB"/>
    <w:rsid w:val="007A7232"/>
    <w:rsid w:val="007D052B"/>
    <w:rsid w:val="007F641A"/>
    <w:rsid w:val="00805F04"/>
    <w:rsid w:val="00830FB7"/>
    <w:rsid w:val="00845BAC"/>
    <w:rsid w:val="00850785"/>
    <w:rsid w:val="00860E72"/>
    <w:rsid w:val="00862C43"/>
    <w:rsid w:val="00864B64"/>
    <w:rsid w:val="008652F6"/>
    <w:rsid w:val="00870AE7"/>
    <w:rsid w:val="00886984"/>
    <w:rsid w:val="00890409"/>
    <w:rsid w:val="00890D39"/>
    <w:rsid w:val="0089417D"/>
    <w:rsid w:val="00895527"/>
    <w:rsid w:val="00896B63"/>
    <w:rsid w:val="008A696B"/>
    <w:rsid w:val="008B41A2"/>
    <w:rsid w:val="008C5545"/>
    <w:rsid w:val="008E74D5"/>
    <w:rsid w:val="0090381F"/>
    <w:rsid w:val="009055A1"/>
    <w:rsid w:val="0092068D"/>
    <w:rsid w:val="009238EE"/>
    <w:rsid w:val="00925A2F"/>
    <w:rsid w:val="0093003E"/>
    <w:rsid w:val="00934D8A"/>
    <w:rsid w:val="00942FF9"/>
    <w:rsid w:val="00960223"/>
    <w:rsid w:val="00962EBC"/>
    <w:rsid w:val="009B635A"/>
    <w:rsid w:val="009B64B4"/>
    <w:rsid w:val="009C541B"/>
    <w:rsid w:val="009D05EC"/>
    <w:rsid w:val="009D399C"/>
    <w:rsid w:val="009D418B"/>
    <w:rsid w:val="009D4CCB"/>
    <w:rsid w:val="009F17B4"/>
    <w:rsid w:val="00A07EFB"/>
    <w:rsid w:val="00A17C12"/>
    <w:rsid w:val="00A17CC6"/>
    <w:rsid w:val="00A24A7E"/>
    <w:rsid w:val="00A32397"/>
    <w:rsid w:val="00A45338"/>
    <w:rsid w:val="00A520F9"/>
    <w:rsid w:val="00A565DD"/>
    <w:rsid w:val="00A62CD0"/>
    <w:rsid w:val="00A63DF8"/>
    <w:rsid w:val="00A648C7"/>
    <w:rsid w:val="00A64AEC"/>
    <w:rsid w:val="00A7342B"/>
    <w:rsid w:val="00A85B65"/>
    <w:rsid w:val="00A9078E"/>
    <w:rsid w:val="00AA32F0"/>
    <w:rsid w:val="00AA39EC"/>
    <w:rsid w:val="00AB349C"/>
    <w:rsid w:val="00AB5817"/>
    <w:rsid w:val="00AD2592"/>
    <w:rsid w:val="00AD56E1"/>
    <w:rsid w:val="00AD65ED"/>
    <w:rsid w:val="00AD66DB"/>
    <w:rsid w:val="00AE2E63"/>
    <w:rsid w:val="00AE3889"/>
    <w:rsid w:val="00AF721B"/>
    <w:rsid w:val="00B07228"/>
    <w:rsid w:val="00B224B4"/>
    <w:rsid w:val="00B3605C"/>
    <w:rsid w:val="00B43B7A"/>
    <w:rsid w:val="00B46B92"/>
    <w:rsid w:val="00B529D3"/>
    <w:rsid w:val="00B53E05"/>
    <w:rsid w:val="00B5502C"/>
    <w:rsid w:val="00BB636A"/>
    <w:rsid w:val="00BC60C4"/>
    <w:rsid w:val="00BC6D71"/>
    <w:rsid w:val="00BD518A"/>
    <w:rsid w:val="00BD7685"/>
    <w:rsid w:val="00C028E1"/>
    <w:rsid w:val="00C04E39"/>
    <w:rsid w:val="00C10B86"/>
    <w:rsid w:val="00C129A4"/>
    <w:rsid w:val="00C41ADE"/>
    <w:rsid w:val="00C52495"/>
    <w:rsid w:val="00C546A6"/>
    <w:rsid w:val="00C54780"/>
    <w:rsid w:val="00C71F33"/>
    <w:rsid w:val="00CA1810"/>
    <w:rsid w:val="00CA25BD"/>
    <w:rsid w:val="00CE0222"/>
    <w:rsid w:val="00CE5746"/>
    <w:rsid w:val="00CE6EA2"/>
    <w:rsid w:val="00CF3186"/>
    <w:rsid w:val="00CF3D03"/>
    <w:rsid w:val="00D00755"/>
    <w:rsid w:val="00D0170B"/>
    <w:rsid w:val="00D06A42"/>
    <w:rsid w:val="00D15A81"/>
    <w:rsid w:val="00D16815"/>
    <w:rsid w:val="00D25161"/>
    <w:rsid w:val="00D464AB"/>
    <w:rsid w:val="00D57548"/>
    <w:rsid w:val="00D74564"/>
    <w:rsid w:val="00D86E23"/>
    <w:rsid w:val="00DC096A"/>
    <w:rsid w:val="00DD1326"/>
    <w:rsid w:val="00DF1602"/>
    <w:rsid w:val="00E22DDD"/>
    <w:rsid w:val="00E274C2"/>
    <w:rsid w:val="00E35D91"/>
    <w:rsid w:val="00E6380C"/>
    <w:rsid w:val="00E66CF4"/>
    <w:rsid w:val="00E81586"/>
    <w:rsid w:val="00E83AD3"/>
    <w:rsid w:val="00E8423E"/>
    <w:rsid w:val="00E8625F"/>
    <w:rsid w:val="00E86791"/>
    <w:rsid w:val="00E93414"/>
    <w:rsid w:val="00E94BD9"/>
    <w:rsid w:val="00EB141C"/>
    <w:rsid w:val="00EB4A70"/>
    <w:rsid w:val="00EB6FBC"/>
    <w:rsid w:val="00EC5088"/>
    <w:rsid w:val="00EF2809"/>
    <w:rsid w:val="00F15F21"/>
    <w:rsid w:val="00F200C5"/>
    <w:rsid w:val="00F21B84"/>
    <w:rsid w:val="00F32401"/>
    <w:rsid w:val="00F407CD"/>
    <w:rsid w:val="00F536E8"/>
    <w:rsid w:val="00F60C52"/>
    <w:rsid w:val="00F70955"/>
    <w:rsid w:val="00F85837"/>
    <w:rsid w:val="00F93D03"/>
    <w:rsid w:val="00FA6E15"/>
    <w:rsid w:val="00FC5476"/>
    <w:rsid w:val="00FD5141"/>
    <w:rsid w:val="00FF3CB3"/>
    <w:rsid w:val="00FF4C3D"/>
    <w:rsid w:val="00FF71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7BB5"/>
    <w:pPr>
      <w:spacing w:after="200" w:line="276" w:lineRule="auto"/>
    </w:pPr>
    <w:rPr>
      <w:lang w:eastAsia="en-US"/>
    </w:rPr>
  </w:style>
  <w:style w:type="paragraph" w:styleId="Kop1">
    <w:name w:val="heading 1"/>
    <w:basedOn w:val="Standaard"/>
    <w:next w:val="Standaard"/>
    <w:link w:val="Kop1Char"/>
    <w:uiPriority w:val="99"/>
    <w:qFormat/>
    <w:locked/>
    <w:rsid w:val="00122070"/>
    <w:pPr>
      <w:keepNext/>
      <w:keepLines/>
      <w:spacing w:before="240" w:after="0"/>
      <w:outlineLvl w:val="0"/>
    </w:pPr>
    <w:rPr>
      <w:rFonts w:ascii="Cambria" w:eastAsia="Times New Roman" w:hAnsi="Cambria"/>
      <w:color w:val="365F91"/>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122070"/>
    <w:rPr>
      <w:rFonts w:ascii="Cambria" w:hAnsi="Cambria" w:cs="Times New Roman"/>
      <w:color w:val="365F91"/>
      <w:sz w:val="32"/>
      <w:szCs w:val="32"/>
      <w:lang w:val="nl-NL"/>
    </w:rPr>
  </w:style>
  <w:style w:type="paragraph" w:styleId="Lijstalinea">
    <w:name w:val="List Paragraph"/>
    <w:basedOn w:val="Standaard"/>
    <w:uiPriority w:val="99"/>
    <w:qFormat/>
    <w:rsid w:val="00475499"/>
    <w:pPr>
      <w:ind w:left="720"/>
      <w:contextualSpacing/>
    </w:pPr>
  </w:style>
  <w:style w:type="paragraph" w:styleId="Tekstzonderopmaak">
    <w:name w:val="Plain Text"/>
    <w:basedOn w:val="Standaard"/>
    <w:link w:val="TekstzonderopmaakChar"/>
    <w:uiPriority w:val="99"/>
    <w:semiHidden/>
    <w:rsid w:val="00C41ADE"/>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locked/>
    <w:rsid w:val="00C41ADE"/>
    <w:rPr>
      <w:rFonts w:ascii="Consolas" w:hAnsi="Consolas" w:cs="Times New Roman"/>
      <w:sz w:val="21"/>
      <w:szCs w:val="21"/>
      <w:lang w:val="nl-NL"/>
    </w:rPr>
  </w:style>
  <w:style w:type="paragraph" w:customStyle="1" w:styleId="Default">
    <w:name w:val="Default"/>
    <w:uiPriority w:val="99"/>
    <w:rsid w:val="0025276C"/>
    <w:pPr>
      <w:autoSpaceDE w:val="0"/>
      <w:autoSpaceDN w:val="0"/>
      <w:adjustRightInd w:val="0"/>
    </w:pPr>
    <w:rPr>
      <w:rFonts w:ascii="Tahoma" w:hAnsi="Tahoma" w:cs="Tahoma"/>
      <w:color w:val="000000"/>
      <w:sz w:val="24"/>
      <w:szCs w:val="24"/>
      <w:lang w:eastAsia="en-US"/>
    </w:rPr>
  </w:style>
  <w:style w:type="character" w:styleId="Hyperlink">
    <w:name w:val="Hyperlink"/>
    <w:basedOn w:val="Standaardalinea-lettertype"/>
    <w:uiPriority w:val="99"/>
    <w:rsid w:val="0030739F"/>
    <w:rPr>
      <w:rFonts w:cs="Times New Roman"/>
      <w:color w:val="0000FF"/>
      <w:u w:val="single"/>
    </w:rPr>
  </w:style>
  <w:style w:type="paragraph" w:styleId="Geenafstand">
    <w:name w:val="No Spacing"/>
    <w:uiPriority w:val="99"/>
    <w:qFormat/>
    <w:rsid w:val="00534995"/>
    <w:rPr>
      <w:lang w:eastAsia="en-US"/>
    </w:rPr>
  </w:style>
  <w:style w:type="paragraph" w:styleId="Ballontekst">
    <w:name w:val="Balloon Text"/>
    <w:basedOn w:val="Standaard"/>
    <w:link w:val="BallontekstChar"/>
    <w:uiPriority w:val="99"/>
    <w:semiHidden/>
    <w:rsid w:val="00E9341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E93414"/>
    <w:rPr>
      <w:rFonts w:ascii="Tahoma" w:hAnsi="Tahoma" w:cs="Tahoma"/>
      <w:sz w:val="16"/>
      <w:szCs w:val="1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302880">
      <w:marLeft w:val="0"/>
      <w:marRight w:val="0"/>
      <w:marTop w:val="0"/>
      <w:marBottom w:val="0"/>
      <w:divBdr>
        <w:top w:val="none" w:sz="0" w:space="0" w:color="auto"/>
        <w:left w:val="none" w:sz="0" w:space="0" w:color="auto"/>
        <w:bottom w:val="none" w:sz="0" w:space="0" w:color="auto"/>
        <w:right w:val="none" w:sz="0" w:space="0" w:color="auto"/>
      </w:divBdr>
    </w:div>
    <w:div w:id="1784302881">
      <w:marLeft w:val="0"/>
      <w:marRight w:val="0"/>
      <w:marTop w:val="0"/>
      <w:marBottom w:val="0"/>
      <w:divBdr>
        <w:top w:val="none" w:sz="0" w:space="0" w:color="auto"/>
        <w:left w:val="none" w:sz="0" w:space="0" w:color="auto"/>
        <w:bottom w:val="none" w:sz="0" w:space="0" w:color="auto"/>
        <w:right w:val="none" w:sz="0" w:space="0" w:color="auto"/>
      </w:divBdr>
    </w:div>
    <w:div w:id="1784302882">
      <w:marLeft w:val="0"/>
      <w:marRight w:val="0"/>
      <w:marTop w:val="0"/>
      <w:marBottom w:val="0"/>
      <w:divBdr>
        <w:top w:val="none" w:sz="0" w:space="0" w:color="auto"/>
        <w:left w:val="none" w:sz="0" w:space="0" w:color="auto"/>
        <w:bottom w:val="none" w:sz="0" w:space="0" w:color="auto"/>
        <w:right w:val="none" w:sz="0" w:space="0" w:color="auto"/>
      </w:divBdr>
    </w:div>
    <w:div w:id="1784302883">
      <w:marLeft w:val="0"/>
      <w:marRight w:val="0"/>
      <w:marTop w:val="0"/>
      <w:marBottom w:val="0"/>
      <w:divBdr>
        <w:top w:val="none" w:sz="0" w:space="0" w:color="auto"/>
        <w:left w:val="none" w:sz="0" w:space="0" w:color="auto"/>
        <w:bottom w:val="none" w:sz="0" w:space="0" w:color="auto"/>
        <w:right w:val="none" w:sz="0" w:space="0" w:color="auto"/>
      </w:divBdr>
    </w:div>
    <w:div w:id="1784302884">
      <w:marLeft w:val="0"/>
      <w:marRight w:val="0"/>
      <w:marTop w:val="0"/>
      <w:marBottom w:val="0"/>
      <w:divBdr>
        <w:top w:val="none" w:sz="0" w:space="0" w:color="auto"/>
        <w:left w:val="none" w:sz="0" w:space="0" w:color="auto"/>
        <w:bottom w:val="none" w:sz="0" w:space="0" w:color="auto"/>
        <w:right w:val="none" w:sz="0" w:space="0" w:color="auto"/>
      </w:divBdr>
    </w:div>
    <w:div w:id="1784302885">
      <w:marLeft w:val="0"/>
      <w:marRight w:val="0"/>
      <w:marTop w:val="0"/>
      <w:marBottom w:val="0"/>
      <w:divBdr>
        <w:top w:val="none" w:sz="0" w:space="0" w:color="auto"/>
        <w:left w:val="none" w:sz="0" w:space="0" w:color="auto"/>
        <w:bottom w:val="none" w:sz="0" w:space="0" w:color="auto"/>
        <w:right w:val="none" w:sz="0" w:space="0" w:color="auto"/>
      </w:divBdr>
    </w:div>
    <w:div w:id="1784302886">
      <w:marLeft w:val="0"/>
      <w:marRight w:val="0"/>
      <w:marTop w:val="0"/>
      <w:marBottom w:val="0"/>
      <w:divBdr>
        <w:top w:val="none" w:sz="0" w:space="0" w:color="auto"/>
        <w:left w:val="none" w:sz="0" w:space="0" w:color="auto"/>
        <w:bottom w:val="none" w:sz="0" w:space="0" w:color="auto"/>
        <w:right w:val="none" w:sz="0" w:space="0" w:color="auto"/>
      </w:divBdr>
    </w:div>
    <w:div w:id="1784302887">
      <w:marLeft w:val="0"/>
      <w:marRight w:val="0"/>
      <w:marTop w:val="0"/>
      <w:marBottom w:val="0"/>
      <w:divBdr>
        <w:top w:val="none" w:sz="0" w:space="0" w:color="auto"/>
        <w:left w:val="none" w:sz="0" w:space="0" w:color="auto"/>
        <w:bottom w:val="none" w:sz="0" w:space="0" w:color="auto"/>
        <w:right w:val="none" w:sz="0" w:space="0" w:color="auto"/>
      </w:divBdr>
    </w:div>
    <w:div w:id="1784302888">
      <w:marLeft w:val="0"/>
      <w:marRight w:val="0"/>
      <w:marTop w:val="0"/>
      <w:marBottom w:val="0"/>
      <w:divBdr>
        <w:top w:val="none" w:sz="0" w:space="0" w:color="auto"/>
        <w:left w:val="none" w:sz="0" w:space="0" w:color="auto"/>
        <w:bottom w:val="none" w:sz="0" w:space="0" w:color="auto"/>
        <w:right w:val="none" w:sz="0" w:space="0" w:color="auto"/>
      </w:divBdr>
    </w:div>
    <w:div w:id="1784302889">
      <w:marLeft w:val="0"/>
      <w:marRight w:val="0"/>
      <w:marTop w:val="0"/>
      <w:marBottom w:val="0"/>
      <w:divBdr>
        <w:top w:val="none" w:sz="0" w:space="0" w:color="auto"/>
        <w:left w:val="none" w:sz="0" w:space="0" w:color="auto"/>
        <w:bottom w:val="none" w:sz="0" w:space="0" w:color="auto"/>
        <w:right w:val="none" w:sz="0" w:space="0" w:color="auto"/>
      </w:divBdr>
    </w:div>
    <w:div w:id="1784302890">
      <w:marLeft w:val="0"/>
      <w:marRight w:val="0"/>
      <w:marTop w:val="0"/>
      <w:marBottom w:val="0"/>
      <w:divBdr>
        <w:top w:val="none" w:sz="0" w:space="0" w:color="auto"/>
        <w:left w:val="none" w:sz="0" w:space="0" w:color="auto"/>
        <w:bottom w:val="none" w:sz="0" w:space="0" w:color="auto"/>
        <w:right w:val="none" w:sz="0" w:space="0" w:color="auto"/>
      </w:divBdr>
    </w:div>
    <w:div w:id="1784302891">
      <w:marLeft w:val="0"/>
      <w:marRight w:val="0"/>
      <w:marTop w:val="0"/>
      <w:marBottom w:val="0"/>
      <w:divBdr>
        <w:top w:val="none" w:sz="0" w:space="0" w:color="auto"/>
        <w:left w:val="none" w:sz="0" w:space="0" w:color="auto"/>
        <w:bottom w:val="none" w:sz="0" w:space="0" w:color="auto"/>
        <w:right w:val="none" w:sz="0" w:space="0" w:color="auto"/>
      </w:divBdr>
    </w:div>
    <w:div w:id="1784302892">
      <w:marLeft w:val="0"/>
      <w:marRight w:val="0"/>
      <w:marTop w:val="0"/>
      <w:marBottom w:val="0"/>
      <w:divBdr>
        <w:top w:val="none" w:sz="0" w:space="0" w:color="auto"/>
        <w:left w:val="none" w:sz="0" w:space="0" w:color="auto"/>
        <w:bottom w:val="none" w:sz="0" w:space="0" w:color="auto"/>
        <w:right w:val="none" w:sz="0" w:space="0" w:color="auto"/>
      </w:divBdr>
    </w:div>
    <w:div w:id="1784302893">
      <w:marLeft w:val="0"/>
      <w:marRight w:val="0"/>
      <w:marTop w:val="0"/>
      <w:marBottom w:val="0"/>
      <w:divBdr>
        <w:top w:val="none" w:sz="0" w:space="0" w:color="auto"/>
        <w:left w:val="none" w:sz="0" w:space="0" w:color="auto"/>
        <w:bottom w:val="none" w:sz="0" w:space="0" w:color="auto"/>
        <w:right w:val="none" w:sz="0" w:space="0" w:color="auto"/>
      </w:divBdr>
    </w:div>
    <w:div w:id="1784302894">
      <w:marLeft w:val="0"/>
      <w:marRight w:val="0"/>
      <w:marTop w:val="0"/>
      <w:marBottom w:val="0"/>
      <w:divBdr>
        <w:top w:val="none" w:sz="0" w:space="0" w:color="auto"/>
        <w:left w:val="none" w:sz="0" w:space="0" w:color="auto"/>
        <w:bottom w:val="none" w:sz="0" w:space="0" w:color="auto"/>
        <w:right w:val="none" w:sz="0" w:space="0" w:color="auto"/>
      </w:divBdr>
    </w:div>
    <w:div w:id="1784302895">
      <w:marLeft w:val="0"/>
      <w:marRight w:val="0"/>
      <w:marTop w:val="0"/>
      <w:marBottom w:val="0"/>
      <w:divBdr>
        <w:top w:val="none" w:sz="0" w:space="0" w:color="auto"/>
        <w:left w:val="none" w:sz="0" w:space="0" w:color="auto"/>
        <w:bottom w:val="none" w:sz="0" w:space="0" w:color="auto"/>
        <w:right w:val="none" w:sz="0" w:space="0" w:color="auto"/>
      </w:divBdr>
    </w:div>
    <w:div w:id="1784302896">
      <w:marLeft w:val="0"/>
      <w:marRight w:val="0"/>
      <w:marTop w:val="0"/>
      <w:marBottom w:val="0"/>
      <w:divBdr>
        <w:top w:val="none" w:sz="0" w:space="0" w:color="auto"/>
        <w:left w:val="none" w:sz="0" w:space="0" w:color="auto"/>
        <w:bottom w:val="none" w:sz="0" w:space="0" w:color="auto"/>
        <w:right w:val="none" w:sz="0" w:space="0" w:color="auto"/>
      </w:divBdr>
    </w:div>
    <w:div w:id="1784302897">
      <w:marLeft w:val="0"/>
      <w:marRight w:val="0"/>
      <w:marTop w:val="0"/>
      <w:marBottom w:val="0"/>
      <w:divBdr>
        <w:top w:val="none" w:sz="0" w:space="0" w:color="auto"/>
        <w:left w:val="none" w:sz="0" w:space="0" w:color="auto"/>
        <w:bottom w:val="none" w:sz="0" w:space="0" w:color="auto"/>
        <w:right w:val="none" w:sz="0" w:space="0" w:color="auto"/>
      </w:divBdr>
    </w:div>
    <w:div w:id="1784302898">
      <w:marLeft w:val="0"/>
      <w:marRight w:val="0"/>
      <w:marTop w:val="0"/>
      <w:marBottom w:val="0"/>
      <w:divBdr>
        <w:top w:val="none" w:sz="0" w:space="0" w:color="auto"/>
        <w:left w:val="none" w:sz="0" w:space="0" w:color="auto"/>
        <w:bottom w:val="none" w:sz="0" w:space="0" w:color="auto"/>
        <w:right w:val="none" w:sz="0" w:space="0" w:color="auto"/>
      </w:divBdr>
    </w:div>
    <w:div w:id="1784302899">
      <w:marLeft w:val="0"/>
      <w:marRight w:val="0"/>
      <w:marTop w:val="0"/>
      <w:marBottom w:val="0"/>
      <w:divBdr>
        <w:top w:val="none" w:sz="0" w:space="0" w:color="auto"/>
        <w:left w:val="none" w:sz="0" w:space="0" w:color="auto"/>
        <w:bottom w:val="none" w:sz="0" w:space="0" w:color="auto"/>
        <w:right w:val="none" w:sz="0" w:space="0" w:color="auto"/>
      </w:divBdr>
    </w:div>
    <w:div w:id="1784302900">
      <w:marLeft w:val="0"/>
      <w:marRight w:val="0"/>
      <w:marTop w:val="0"/>
      <w:marBottom w:val="0"/>
      <w:divBdr>
        <w:top w:val="none" w:sz="0" w:space="0" w:color="auto"/>
        <w:left w:val="none" w:sz="0" w:space="0" w:color="auto"/>
        <w:bottom w:val="none" w:sz="0" w:space="0" w:color="auto"/>
        <w:right w:val="none" w:sz="0" w:space="0" w:color="auto"/>
      </w:divBdr>
    </w:div>
    <w:div w:id="1784302901">
      <w:marLeft w:val="0"/>
      <w:marRight w:val="0"/>
      <w:marTop w:val="0"/>
      <w:marBottom w:val="0"/>
      <w:divBdr>
        <w:top w:val="none" w:sz="0" w:space="0" w:color="auto"/>
        <w:left w:val="none" w:sz="0" w:space="0" w:color="auto"/>
        <w:bottom w:val="none" w:sz="0" w:space="0" w:color="auto"/>
        <w:right w:val="none" w:sz="0" w:space="0" w:color="auto"/>
      </w:divBdr>
    </w:div>
    <w:div w:id="1784302902">
      <w:marLeft w:val="0"/>
      <w:marRight w:val="0"/>
      <w:marTop w:val="0"/>
      <w:marBottom w:val="0"/>
      <w:divBdr>
        <w:top w:val="none" w:sz="0" w:space="0" w:color="auto"/>
        <w:left w:val="none" w:sz="0" w:space="0" w:color="auto"/>
        <w:bottom w:val="none" w:sz="0" w:space="0" w:color="auto"/>
        <w:right w:val="none" w:sz="0" w:space="0" w:color="auto"/>
      </w:divBdr>
    </w:div>
    <w:div w:id="1784302903">
      <w:marLeft w:val="0"/>
      <w:marRight w:val="0"/>
      <w:marTop w:val="0"/>
      <w:marBottom w:val="0"/>
      <w:divBdr>
        <w:top w:val="none" w:sz="0" w:space="0" w:color="auto"/>
        <w:left w:val="none" w:sz="0" w:space="0" w:color="auto"/>
        <w:bottom w:val="none" w:sz="0" w:space="0" w:color="auto"/>
        <w:right w:val="none" w:sz="0" w:space="0" w:color="auto"/>
      </w:divBdr>
    </w:div>
    <w:div w:id="1784302904">
      <w:marLeft w:val="0"/>
      <w:marRight w:val="0"/>
      <w:marTop w:val="0"/>
      <w:marBottom w:val="0"/>
      <w:divBdr>
        <w:top w:val="none" w:sz="0" w:space="0" w:color="auto"/>
        <w:left w:val="none" w:sz="0" w:space="0" w:color="auto"/>
        <w:bottom w:val="none" w:sz="0" w:space="0" w:color="auto"/>
        <w:right w:val="none" w:sz="0" w:space="0" w:color="auto"/>
      </w:divBdr>
    </w:div>
    <w:div w:id="1784302905">
      <w:marLeft w:val="0"/>
      <w:marRight w:val="0"/>
      <w:marTop w:val="0"/>
      <w:marBottom w:val="0"/>
      <w:divBdr>
        <w:top w:val="none" w:sz="0" w:space="0" w:color="auto"/>
        <w:left w:val="none" w:sz="0" w:space="0" w:color="auto"/>
        <w:bottom w:val="none" w:sz="0" w:space="0" w:color="auto"/>
        <w:right w:val="none" w:sz="0" w:space="0" w:color="auto"/>
      </w:divBdr>
    </w:div>
    <w:div w:id="1784302906">
      <w:marLeft w:val="0"/>
      <w:marRight w:val="0"/>
      <w:marTop w:val="0"/>
      <w:marBottom w:val="0"/>
      <w:divBdr>
        <w:top w:val="none" w:sz="0" w:space="0" w:color="auto"/>
        <w:left w:val="none" w:sz="0" w:space="0" w:color="auto"/>
        <w:bottom w:val="none" w:sz="0" w:space="0" w:color="auto"/>
        <w:right w:val="none" w:sz="0" w:space="0" w:color="auto"/>
      </w:divBdr>
    </w:div>
    <w:div w:id="1784302907">
      <w:marLeft w:val="0"/>
      <w:marRight w:val="0"/>
      <w:marTop w:val="0"/>
      <w:marBottom w:val="0"/>
      <w:divBdr>
        <w:top w:val="none" w:sz="0" w:space="0" w:color="auto"/>
        <w:left w:val="none" w:sz="0" w:space="0" w:color="auto"/>
        <w:bottom w:val="none" w:sz="0" w:space="0" w:color="auto"/>
        <w:right w:val="none" w:sz="0" w:space="0" w:color="auto"/>
      </w:divBdr>
    </w:div>
    <w:div w:id="1784302908">
      <w:marLeft w:val="0"/>
      <w:marRight w:val="0"/>
      <w:marTop w:val="0"/>
      <w:marBottom w:val="0"/>
      <w:divBdr>
        <w:top w:val="none" w:sz="0" w:space="0" w:color="auto"/>
        <w:left w:val="none" w:sz="0" w:space="0" w:color="auto"/>
        <w:bottom w:val="none" w:sz="0" w:space="0" w:color="auto"/>
        <w:right w:val="none" w:sz="0" w:space="0" w:color="auto"/>
      </w:divBdr>
    </w:div>
    <w:div w:id="1784302909">
      <w:marLeft w:val="0"/>
      <w:marRight w:val="0"/>
      <w:marTop w:val="0"/>
      <w:marBottom w:val="0"/>
      <w:divBdr>
        <w:top w:val="none" w:sz="0" w:space="0" w:color="auto"/>
        <w:left w:val="none" w:sz="0" w:space="0" w:color="auto"/>
        <w:bottom w:val="none" w:sz="0" w:space="0" w:color="auto"/>
        <w:right w:val="none" w:sz="0" w:space="0" w:color="auto"/>
      </w:divBdr>
    </w:div>
    <w:div w:id="1784302910">
      <w:marLeft w:val="0"/>
      <w:marRight w:val="0"/>
      <w:marTop w:val="0"/>
      <w:marBottom w:val="0"/>
      <w:divBdr>
        <w:top w:val="none" w:sz="0" w:space="0" w:color="auto"/>
        <w:left w:val="none" w:sz="0" w:space="0" w:color="auto"/>
        <w:bottom w:val="none" w:sz="0" w:space="0" w:color="auto"/>
        <w:right w:val="none" w:sz="0" w:space="0" w:color="auto"/>
      </w:divBdr>
    </w:div>
    <w:div w:id="1784302911">
      <w:marLeft w:val="0"/>
      <w:marRight w:val="0"/>
      <w:marTop w:val="0"/>
      <w:marBottom w:val="0"/>
      <w:divBdr>
        <w:top w:val="none" w:sz="0" w:space="0" w:color="auto"/>
        <w:left w:val="none" w:sz="0" w:space="0" w:color="auto"/>
        <w:bottom w:val="none" w:sz="0" w:space="0" w:color="auto"/>
        <w:right w:val="none" w:sz="0" w:space="0" w:color="auto"/>
      </w:divBdr>
    </w:div>
    <w:div w:id="1784302912">
      <w:marLeft w:val="0"/>
      <w:marRight w:val="0"/>
      <w:marTop w:val="0"/>
      <w:marBottom w:val="0"/>
      <w:divBdr>
        <w:top w:val="none" w:sz="0" w:space="0" w:color="auto"/>
        <w:left w:val="none" w:sz="0" w:space="0" w:color="auto"/>
        <w:bottom w:val="none" w:sz="0" w:space="0" w:color="auto"/>
        <w:right w:val="none" w:sz="0" w:space="0" w:color="auto"/>
      </w:divBdr>
    </w:div>
    <w:div w:id="1784302913">
      <w:marLeft w:val="0"/>
      <w:marRight w:val="0"/>
      <w:marTop w:val="0"/>
      <w:marBottom w:val="0"/>
      <w:divBdr>
        <w:top w:val="none" w:sz="0" w:space="0" w:color="auto"/>
        <w:left w:val="none" w:sz="0" w:space="0" w:color="auto"/>
        <w:bottom w:val="none" w:sz="0" w:space="0" w:color="auto"/>
        <w:right w:val="none" w:sz="0" w:space="0" w:color="auto"/>
      </w:divBdr>
    </w:div>
    <w:div w:id="1784302914">
      <w:marLeft w:val="0"/>
      <w:marRight w:val="0"/>
      <w:marTop w:val="0"/>
      <w:marBottom w:val="0"/>
      <w:divBdr>
        <w:top w:val="none" w:sz="0" w:space="0" w:color="auto"/>
        <w:left w:val="none" w:sz="0" w:space="0" w:color="auto"/>
        <w:bottom w:val="none" w:sz="0" w:space="0" w:color="auto"/>
        <w:right w:val="none" w:sz="0" w:space="0" w:color="auto"/>
      </w:divBdr>
    </w:div>
    <w:div w:id="1784302915">
      <w:marLeft w:val="0"/>
      <w:marRight w:val="0"/>
      <w:marTop w:val="0"/>
      <w:marBottom w:val="0"/>
      <w:divBdr>
        <w:top w:val="none" w:sz="0" w:space="0" w:color="auto"/>
        <w:left w:val="none" w:sz="0" w:space="0" w:color="auto"/>
        <w:bottom w:val="none" w:sz="0" w:space="0" w:color="auto"/>
        <w:right w:val="none" w:sz="0" w:space="0" w:color="auto"/>
      </w:divBdr>
    </w:div>
    <w:div w:id="1784302916">
      <w:marLeft w:val="0"/>
      <w:marRight w:val="0"/>
      <w:marTop w:val="0"/>
      <w:marBottom w:val="0"/>
      <w:divBdr>
        <w:top w:val="none" w:sz="0" w:space="0" w:color="auto"/>
        <w:left w:val="none" w:sz="0" w:space="0" w:color="auto"/>
        <w:bottom w:val="none" w:sz="0" w:space="0" w:color="auto"/>
        <w:right w:val="none" w:sz="0" w:space="0" w:color="auto"/>
      </w:divBdr>
    </w:div>
    <w:div w:id="1784302917">
      <w:marLeft w:val="0"/>
      <w:marRight w:val="0"/>
      <w:marTop w:val="0"/>
      <w:marBottom w:val="0"/>
      <w:divBdr>
        <w:top w:val="none" w:sz="0" w:space="0" w:color="auto"/>
        <w:left w:val="none" w:sz="0" w:space="0" w:color="auto"/>
        <w:bottom w:val="none" w:sz="0" w:space="0" w:color="auto"/>
        <w:right w:val="none" w:sz="0" w:space="0" w:color="auto"/>
      </w:divBdr>
    </w:div>
    <w:div w:id="17843029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1210</Words>
  <Characters>6657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1e Nota van inlichtingen gemeente Goes:</vt:lpstr>
    </vt:vector>
  </TitlesOfParts>
  <Company>SSC de Kempen</Company>
  <LinksUpToDate>false</LinksUpToDate>
  <CharactersWithSpaces>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1e Nota van inlichtingen gemeente Goes:</dc:title>
  <dc:creator>Alphons Prop</dc:creator>
  <cp:lastModifiedBy>Peter Sebregts</cp:lastModifiedBy>
  <cp:revision>3</cp:revision>
  <cp:lastPrinted>2015-11-02T15:12:00Z</cp:lastPrinted>
  <dcterms:created xsi:type="dcterms:W3CDTF">2016-01-25T14:43:00Z</dcterms:created>
  <dcterms:modified xsi:type="dcterms:W3CDTF">2016-01-25T14:55:00Z</dcterms:modified>
</cp:coreProperties>
</file>