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94" w:rsidRPr="002812E9" w:rsidRDefault="003B5ECB" w:rsidP="00265E60">
      <w:pPr>
        <w:pStyle w:val="Kop1"/>
        <w:tabs>
          <w:tab w:val="left" w:pos="1701"/>
        </w:tabs>
        <w:rPr>
          <w:i/>
          <w:sz w:val="26"/>
          <w:szCs w:val="26"/>
        </w:rPr>
      </w:pPr>
      <w:bookmarkStart w:id="0" w:name="_Toc244497044"/>
      <w:r w:rsidRPr="002812E9">
        <w:rPr>
          <w:i/>
          <w:sz w:val="26"/>
          <w:szCs w:val="26"/>
        </w:rPr>
        <w:t>Bijlage 12</w:t>
      </w:r>
      <w:r w:rsidR="00604994" w:rsidRPr="002812E9">
        <w:rPr>
          <w:i/>
          <w:sz w:val="26"/>
          <w:szCs w:val="26"/>
        </w:rPr>
        <w:tab/>
      </w:r>
      <w:bookmarkEnd w:id="0"/>
      <w:r w:rsidR="004B09F8">
        <w:rPr>
          <w:i/>
          <w:sz w:val="26"/>
          <w:szCs w:val="26"/>
        </w:rPr>
        <w:t>Duurzaamh</w:t>
      </w:r>
      <w:r w:rsidR="00C673D6" w:rsidRPr="002812E9">
        <w:rPr>
          <w:i/>
          <w:sz w:val="26"/>
          <w:szCs w:val="26"/>
        </w:rPr>
        <w:t>eid</w:t>
      </w:r>
    </w:p>
    <w:p w:rsidR="00604994" w:rsidRPr="00260A04" w:rsidRDefault="00604994" w:rsidP="006049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115"/>
        <w:gridCol w:w="1525"/>
      </w:tblGrid>
      <w:tr w:rsidR="00604994" w:rsidRPr="001D5F29" w:rsidTr="00327D95">
        <w:tc>
          <w:tcPr>
            <w:tcW w:w="540" w:type="dxa"/>
            <w:shd w:val="clear" w:color="auto" w:fill="D9D9D9"/>
          </w:tcPr>
          <w:p w:rsidR="00604994" w:rsidRPr="001D5F29" w:rsidRDefault="00604994" w:rsidP="001D5F29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1D5F29">
              <w:rPr>
                <w:rFonts w:cs="Arial"/>
                <w:b/>
                <w:i w:val="0"/>
                <w:sz w:val="20"/>
                <w:szCs w:val="20"/>
              </w:rPr>
              <w:t>Nr</w:t>
            </w:r>
          </w:p>
        </w:tc>
        <w:tc>
          <w:tcPr>
            <w:tcW w:w="7115" w:type="dxa"/>
            <w:shd w:val="clear" w:color="auto" w:fill="D9D9D9"/>
          </w:tcPr>
          <w:p w:rsidR="00604994" w:rsidRPr="001D5F29" w:rsidRDefault="00604994" w:rsidP="001D5F29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1D5F29">
              <w:rPr>
                <w:rFonts w:cs="Arial"/>
                <w:b/>
                <w:i w:val="0"/>
                <w:sz w:val="20"/>
                <w:szCs w:val="20"/>
              </w:rPr>
              <w:t>Onderwerp</w:t>
            </w:r>
          </w:p>
        </w:tc>
        <w:tc>
          <w:tcPr>
            <w:tcW w:w="1525" w:type="dxa"/>
            <w:shd w:val="clear" w:color="auto" w:fill="D9D9D9"/>
          </w:tcPr>
          <w:p w:rsidR="00604994" w:rsidRPr="001D5F29" w:rsidRDefault="00604994" w:rsidP="001D5F29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1D5F29">
              <w:rPr>
                <w:rFonts w:cs="Arial"/>
                <w:b/>
                <w:i w:val="0"/>
                <w:sz w:val="20"/>
                <w:szCs w:val="20"/>
              </w:rPr>
              <w:t>Bijgevoegd</w:t>
            </w:r>
          </w:p>
        </w:tc>
      </w:tr>
      <w:tr w:rsidR="00604994" w:rsidRPr="001D5F29" w:rsidTr="00327D95">
        <w:tc>
          <w:tcPr>
            <w:tcW w:w="540" w:type="dxa"/>
          </w:tcPr>
          <w:p w:rsidR="00604994" w:rsidRPr="001D5F29" w:rsidRDefault="00604994" w:rsidP="001D5F29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7115" w:type="dxa"/>
          </w:tcPr>
          <w:p w:rsidR="00604994" w:rsidRPr="001D5F29" w:rsidRDefault="00604994" w:rsidP="001D5F29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525" w:type="dxa"/>
          </w:tcPr>
          <w:p w:rsidR="00604994" w:rsidRPr="001D5F29" w:rsidRDefault="00604994" w:rsidP="001D5F29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604994" w:rsidRPr="001D5F29" w:rsidTr="00327D95">
        <w:tc>
          <w:tcPr>
            <w:tcW w:w="540" w:type="dxa"/>
          </w:tcPr>
          <w:p w:rsidR="00604994" w:rsidRPr="001D5F29" w:rsidRDefault="00604994" w:rsidP="001D5F29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1D5F29">
              <w:rPr>
                <w:rFonts w:cs="Arial"/>
                <w:i w:val="0"/>
                <w:sz w:val="20"/>
                <w:szCs w:val="20"/>
              </w:rPr>
              <w:t>1</w:t>
            </w:r>
          </w:p>
        </w:tc>
        <w:tc>
          <w:tcPr>
            <w:tcW w:w="7115" w:type="dxa"/>
          </w:tcPr>
          <w:p w:rsidR="00604994" w:rsidRPr="001D5F29" w:rsidRDefault="003B5ECB" w:rsidP="001D5F29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1D5F29">
              <w:rPr>
                <w:rFonts w:cs="Arial"/>
                <w:i w:val="0"/>
                <w:sz w:val="20"/>
                <w:szCs w:val="20"/>
              </w:rPr>
              <w:t>Opgave van</w:t>
            </w:r>
            <w:r w:rsidR="00C673D6" w:rsidRPr="001D5F29">
              <w:rPr>
                <w:rFonts w:cs="Arial"/>
                <w:i w:val="0"/>
                <w:sz w:val="20"/>
                <w:szCs w:val="20"/>
              </w:rPr>
              <w:t xml:space="preserve"> door Gegadigde </w:t>
            </w:r>
            <w:r w:rsidRPr="001D5F29">
              <w:rPr>
                <w:rFonts w:cs="Arial"/>
                <w:i w:val="0"/>
                <w:sz w:val="20"/>
                <w:szCs w:val="20"/>
              </w:rPr>
              <w:t>gerealiseerde aspecten</w:t>
            </w:r>
            <w:r w:rsidR="00C673D6" w:rsidRPr="001D5F29">
              <w:rPr>
                <w:rFonts w:cs="Arial"/>
                <w:i w:val="0"/>
                <w:sz w:val="20"/>
                <w:szCs w:val="20"/>
              </w:rPr>
              <w:t>, op gebied van Maatschappelijk Verantwoord Ondernemen, zoals beschreven in hoofdstuk 2.1 van de Selectieleidraad.</w:t>
            </w:r>
            <w:r w:rsidR="00327D95" w:rsidRPr="001D5F29">
              <w:rPr>
                <w:rFonts w:cs="Arial"/>
                <w:i w:val="0"/>
                <w:sz w:val="20"/>
                <w:szCs w:val="20"/>
              </w:rPr>
              <w:t xml:space="preserve"> U kunt hiervoor een eigen bijlage gebruiken.</w:t>
            </w:r>
          </w:p>
        </w:tc>
        <w:tc>
          <w:tcPr>
            <w:tcW w:w="1525" w:type="dxa"/>
          </w:tcPr>
          <w:p w:rsidR="00604994" w:rsidRPr="001D5F29" w:rsidRDefault="00604994" w:rsidP="001D5F29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 w:rsidRPr="001D5F29"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3B5ECB" w:rsidRPr="001D5F29" w:rsidTr="00327D95">
        <w:tc>
          <w:tcPr>
            <w:tcW w:w="540" w:type="dxa"/>
          </w:tcPr>
          <w:p w:rsidR="003B5ECB" w:rsidRPr="001D5F29" w:rsidRDefault="003B5ECB" w:rsidP="001D5F29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7115" w:type="dxa"/>
          </w:tcPr>
          <w:p w:rsidR="003B5ECB" w:rsidRPr="001D5F29" w:rsidRDefault="003B5ECB" w:rsidP="001D5F29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525" w:type="dxa"/>
          </w:tcPr>
          <w:p w:rsidR="003B5ECB" w:rsidRPr="001D5F29" w:rsidRDefault="003B5ECB" w:rsidP="001D5F29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604994" w:rsidRPr="001D5F29" w:rsidRDefault="00604994" w:rsidP="001D5F29">
      <w:pPr>
        <w:spacing w:line="260" w:lineRule="atLeast"/>
        <w:rPr>
          <w:rFonts w:cs="Arial"/>
        </w:rPr>
      </w:pPr>
    </w:p>
    <w:p w:rsidR="00FF47F9" w:rsidRPr="00FF47F9" w:rsidRDefault="00FF47F9" w:rsidP="00FF47F9"/>
    <w:sectPr w:rsidR="00FF47F9" w:rsidRPr="00FF47F9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7C6"/>
    <w:multiLevelType w:val="hybridMultilevel"/>
    <w:tmpl w:val="AEA43612"/>
    <w:lvl w:ilvl="0" w:tplc="6FEAF4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4994"/>
    <w:rsid w:val="000D0C0A"/>
    <w:rsid w:val="000E1786"/>
    <w:rsid w:val="00111682"/>
    <w:rsid w:val="0011659D"/>
    <w:rsid w:val="001D5F29"/>
    <w:rsid w:val="002070B5"/>
    <w:rsid w:val="00265E60"/>
    <w:rsid w:val="002812E9"/>
    <w:rsid w:val="00327D95"/>
    <w:rsid w:val="003B5ECB"/>
    <w:rsid w:val="004569B7"/>
    <w:rsid w:val="0046538D"/>
    <w:rsid w:val="004B09F8"/>
    <w:rsid w:val="00512D96"/>
    <w:rsid w:val="00565E55"/>
    <w:rsid w:val="005C35C0"/>
    <w:rsid w:val="00604994"/>
    <w:rsid w:val="007A44FF"/>
    <w:rsid w:val="0095685A"/>
    <w:rsid w:val="009C0787"/>
    <w:rsid w:val="00B05EFD"/>
    <w:rsid w:val="00B539C3"/>
    <w:rsid w:val="00C673D6"/>
    <w:rsid w:val="00C769A4"/>
    <w:rsid w:val="00D225FD"/>
    <w:rsid w:val="00DC6923"/>
    <w:rsid w:val="00E66962"/>
    <w:rsid w:val="00F66775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604994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ind w:left="360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ind w:left="0"/>
      <w:jc w:val="left"/>
      <w:outlineLvl w:val="0"/>
    </w:pPr>
    <w:rPr>
      <w:rFonts w:eastAsiaTheme="majorEastAsia" w:cstheme="majorBidi"/>
      <w:b/>
      <w:bCs/>
      <w:i w:val="0"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2"/>
    </w:pPr>
    <w:rPr>
      <w:rFonts w:eastAsiaTheme="majorEastAsia" w:cstheme="majorBidi"/>
      <w:b/>
      <w:bCs/>
      <w:i w:val="0"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3"/>
    </w:pPr>
    <w:rPr>
      <w:rFonts w:eastAsiaTheme="majorEastAsia" w:cstheme="majorBidi"/>
      <w:b/>
      <w:bCs/>
      <w:i w:val="0"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465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99B5-0256-4030-97C0-37166021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232</Characters>
  <Application>Microsoft Office Word</Application>
  <DocSecurity>0</DocSecurity>
  <Lines>1</Lines>
  <Paragraphs>1</Paragraphs>
  <ScaleCrop>false</ScaleCrop>
  <Company>Gemeente Lelystad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pcbakker</cp:lastModifiedBy>
  <cp:revision>7</cp:revision>
  <dcterms:created xsi:type="dcterms:W3CDTF">2011-07-04T12:43:00Z</dcterms:created>
  <dcterms:modified xsi:type="dcterms:W3CDTF">2012-02-17T06:25:00Z</dcterms:modified>
</cp:coreProperties>
</file>