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69" w:rsidRPr="00B25169" w:rsidRDefault="00B25169" w:rsidP="00B25169">
      <w:pPr>
        <w:keepNext/>
        <w:numPr>
          <w:ilvl w:val="0"/>
          <w:numId w:val="2"/>
        </w:numPr>
        <w:spacing w:before="180" w:after="60" w:line="240" w:lineRule="auto"/>
        <w:outlineLvl w:val="1"/>
        <w:rPr>
          <w:rFonts w:ascii="Calibri" w:eastAsia="CenturySchoolbook" w:hAnsi="Calibri" w:cs="Arial"/>
          <w:b/>
          <w:bCs/>
          <w:iCs/>
          <w:sz w:val="20"/>
          <w:szCs w:val="28"/>
          <w:lang w:eastAsia="nl-NL"/>
        </w:rPr>
      </w:pPr>
      <w:bookmarkStart w:id="0" w:name="_Toc182131168"/>
      <w:bookmarkStart w:id="1" w:name="_Toc189899241"/>
      <w:bookmarkStart w:id="2" w:name="_Toc361740440"/>
      <w:bookmarkStart w:id="3" w:name="_Toc369770088"/>
      <w:bookmarkStart w:id="4" w:name="_Toc427589961"/>
      <w:r w:rsidRPr="00B25169">
        <w:rPr>
          <w:rFonts w:ascii="Calibri" w:eastAsia="CenturySchoolbook" w:hAnsi="Calibri" w:cs="Arial"/>
          <w:b/>
          <w:bCs/>
          <w:iCs/>
          <w:sz w:val="20"/>
          <w:szCs w:val="28"/>
          <w:lang w:eastAsia="nl-NL"/>
        </w:rPr>
        <w:t>Holdingverklaring</w:t>
      </w:r>
      <w:bookmarkEnd w:id="0"/>
      <w:bookmarkEnd w:id="1"/>
      <w:bookmarkEnd w:id="2"/>
      <w:bookmarkEnd w:id="3"/>
      <w:bookmarkEnd w:id="4"/>
    </w:p>
    <w:p w:rsidR="00B25169" w:rsidRPr="00B25169" w:rsidRDefault="00B25169" w:rsidP="00B25169">
      <w:pPr>
        <w:spacing w:after="0" w:line="240" w:lineRule="auto"/>
        <w:ind w:left="578" w:hanging="578"/>
        <w:rPr>
          <w:rFonts w:ascii="Verdana" w:eastAsia="Times New Roman" w:hAnsi="Verdana" w:cs="Times New Roman"/>
          <w:sz w:val="20"/>
          <w:szCs w:val="20"/>
          <w:lang w:eastAsia="nl-NL"/>
        </w:rPr>
      </w:pPr>
    </w:p>
    <w:p w:rsidR="00B25169" w:rsidRPr="00B25169" w:rsidRDefault="00B25169" w:rsidP="00B25169">
      <w:pPr>
        <w:autoSpaceDE w:val="0"/>
        <w:autoSpaceDN w:val="0"/>
        <w:adjustRightInd w:val="0"/>
        <w:spacing w:after="0" w:line="240" w:lineRule="auto"/>
        <w:ind w:firstLine="576"/>
        <w:rPr>
          <w:rFonts w:ascii="Calibri" w:eastAsia="Times New Roman" w:hAnsi="Calibri" w:cs="Arial"/>
          <w:sz w:val="20"/>
          <w:szCs w:val="20"/>
          <w:lang w:eastAsia="nl-NL"/>
        </w:rPr>
      </w:pPr>
      <w:r w:rsidRPr="00B25169">
        <w:rPr>
          <w:rFonts w:ascii="Calibri" w:eastAsia="Times New Roman" w:hAnsi="Calibri" w:cs="Arial"/>
          <w:sz w:val="20"/>
          <w:szCs w:val="20"/>
          <w:lang w:eastAsia="nl-NL"/>
        </w:rPr>
        <w:t>Afhankelijk van de situatie van de leverancier onderstaande verklaring aanpassen c.q. doorhalen wat</w:t>
      </w:r>
    </w:p>
    <w:p w:rsidR="00B25169" w:rsidRPr="00B25169" w:rsidRDefault="00B25169" w:rsidP="00B25169">
      <w:pPr>
        <w:autoSpaceDE w:val="0"/>
        <w:autoSpaceDN w:val="0"/>
        <w:adjustRightInd w:val="0"/>
        <w:spacing w:after="0" w:line="240" w:lineRule="auto"/>
        <w:ind w:left="578" w:hanging="2"/>
        <w:rPr>
          <w:rFonts w:ascii="Calibri" w:eastAsia="Times New Roman" w:hAnsi="Calibri" w:cs="Arial"/>
          <w:sz w:val="20"/>
          <w:szCs w:val="20"/>
          <w:lang w:eastAsia="nl-NL"/>
        </w:rPr>
      </w:pPr>
      <w:r w:rsidRPr="00B25169">
        <w:rPr>
          <w:rFonts w:ascii="Calibri" w:eastAsia="Times New Roman" w:hAnsi="Calibri" w:cs="Arial"/>
          <w:sz w:val="20"/>
          <w:szCs w:val="20"/>
          <w:lang w:eastAsia="nl-NL"/>
        </w:rPr>
        <w:t>niet van toepassing is.</w:t>
      </w:r>
    </w:p>
    <w:p w:rsidR="00B25169" w:rsidRPr="00B25169" w:rsidRDefault="00B25169" w:rsidP="00B25169">
      <w:pPr>
        <w:numPr>
          <w:ilvl w:val="0"/>
          <w:numId w:val="1"/>
        </w:numPr>
        <w:autoSpaceDE w:val="0"/>
        <w:autoSpaceDN w:val="0"/>
        <w:adjustRightInd w:val="0"/>
        <w:spacing w:after="0" w:line="240" w:lineRule="auto"/>
        <w:rPr>
          <w:rFonts w:ascii="Calibri" w:eastAsia="Times New Roman" w:hAnsi="Calibri" w:cs="Arial"/>
          <w:sz w:val="20"/>
          <w:szCs w:val="20"/>
          <w:lang w:eastAsia="nl-NL"/>
        </w:rPr>
      </w:pPr>
      <w:r w:rsidRPr="00B25169">
        <w:rPr>
          <w:rFonts w:ascii="Calibri" w:eastAsia="Times New Roman" w:hAnsi="Calibri" w:cs="Arial"/>
          <w:sz w:val="20"/>
          <w:szCs w:val="20"/>
          <w:lang w:eastAsia="nl-NL"/>
        </w:rPr>
        <w:t xml:space="preserve">Inschrijver maakt </w:t>
      </w:r>
      <w:r w:rsidRPr="00B25169">
        <w:rPr>
          <w:rFonts w:ascii="Calibri" w:eastAsia="Times New Roman" w:hAnsi="Calibri" w:cs="Arial"/>
          <w:b/>
          <w:bCs/>
          <w:sz w:val="20"/>
          <w:szCs w:val="20"/>
          <w:lang w:eastAsia="nl-NL"/>
        </w:rPr>
        <w:t xml:space="preserve">wel /geen </w:t>
      </w:r>
      <w:r w:rsidRPr="00B25169">
        <w:rPr>
          <w:rFonts w:ascii="Calibri" w:eastAsia="Times New Roman" w:hAnsi="Calibri" w:cs="Arial"/>
          <w:sz w:val="20"/>
          <w:szCs w:val="20"/>
          <w:lang w:eastAsia="nl-NL"/>
        </w:rPr>
        <w:t>deel uit van een concern/holdingmaatschappij.</w:t>
      </w:r>
    </w:p>
    <w:p w:rsidR="00B25169" w:rsidRPr="00B25169" w:rsidRDefault="00B25169" w:rsidP="00B25169">
      <w:pPr>
        <w:numPr>
          <w:ilvl w:val="0"/>
          <w:numId w:val="1"/>
        </w:numPr>
        <w:autoSpaceDE w:val="0"/>
        <w:autoSpaceDN w:val="0"/>
        <w:adjustRightInd w:val="0"/>
        <w:spacing w:after="0" w:line="240" w:lineRule="auto"/>
        <w:rPr>
          <w:rFonts w:ascii="Calibri" w:eastAsia="Times New Roman" w:hAnsi="Calibri" w:cs="Arial"/>
          <w:sz w:val="20"/>
          <w:szCs w:val="20"/>
          <w:lang w:eastAsia="nl-NL"/>
        </w:rPr>
      </w:pPr>
      <w:r w:rsidRPr="00B25169">
        <w:rPr>
          <w:rFonts w:ascii="Calibri" w:eastAsia="Times New Roman" w:hAnsi="Calibri" w:cs="Arial"/>
          <w:sz w:val="20"/>
          <w:szCs w:val="20"/>
          <w:lang w:eastAsia="nl-NL"/>
        </w:rPr>
        <w:t xml:space="preserve">Inschrijver maakt bij het verstrekken van de informatie in bijlage C </w:t>
      </w:r>
      <w:r w:rsidRPr="00B25169">
        <w:rPr>
          <w:rFonts w:ascii="Calibri" w:eastAsia="Times New Roman" w:hAnsi="Calibri" w:cs="Arial"/>
          <w:b/>
          <w:bCs/>
          <w:sz w:val="20"/>
          <w:szCs w:val="20"/>
          <w:lang w:eastAsia="nl-NL"/>
        </w:rPr>
        <w:t>wel /geen</w:t>
      </w:r>
      <w:r w:rsidRPr="00B25169">
        <w:rPr>
          <w:rFonts w:ascii="Calibri" w:eastAsia="Times New Roman" w:hAnsi="Calibri" w:cs="Arial"/>
          <w:b/>
          <w:bCs/>
          <w:sz w:val="20"/>
          <w:szCs w:val="13"/>
          <w:lang w:eastAsia="nl-NL"/>
        </w:rPr>
        <w:t xml:space="preserve"> </w:t>
      </w:r>
      <w:r w:rsidRPr="00B25169">
        <w:rPr>
          <w:rFonts w:ascii="Calibri" w:eastAsia="Times New Roman" w:hAnsi="Calibri" w:cs="Arial"/>
          <w:sz w:val="20"/>
          <w:szCs w:val="20"/>
          <w:lang w:eastAsia="nl-NL"/>
        </w:rPr>
        <w:t>gebruik van de jaarcijfers van bedoelde concern/holdingmaatschappij.</w:t>
      </w:r>
    </w:p>
    <w:p w:rsidR="00B25169" w:rsidRPr="00B25169" w:rsidRDefault="00B25169" w:rsidP="00B25169">
      <w:pPr>
        <w:spacing w:after="0" w:line="240" w:lineRule="auto"/>
        <w:ind w:left="578" w:hanging="578"/>
        <w:rPr>
          <w:rFonts w:ascii="Calibri" w:eastAsia="Times New Roman" w:hAnsi="Calibri" w:cs="Times New Roman"/>
          <w:sz w:val="20"/>
          <w:szCs w:val="20"/>
          <w:lang w:eastAsia="nl-NL"/>
        </w:rPr>
      </w:pPr>
    </w:p>
    <w:p w:rsidR="00B25169" w:rsidRPr="00B25169" w:rsidRDefault="00B25169" w:rsidP="00B25169">
      <w:pPr>
        <w:autoSpaceDE w:val="0"/>
        <w:autoSpaceDN w:val="0"/>
        <w:adjustRightInd w:val="0"/>
        <w:spacing w:after="0" w:line="240" w:lineRule="auto"/>
        <w:ind w:left="578"/>
        <w:rPr>
          <w:rFonts w:ascii="Calibri" w:eastAsia="Times New Roman" w:hAnsi="Calibri" w:cs="Arial"/>
          <w:b/>
          <w:bCs/>
          <w:sz w:val="20"/>
          <w:szCs w:val="20"/>
          <w:lang w:eastAsia="nl-NL"/>
        </w:rPr>
      </w:pPr>
      <w:r w:rsidRPr="00B25169">
        <w:rPr>
          <w:rFonts w:ascii="Calibri" w:eastAsia="Times New Roman" w:hAnsi="Calibri" w:cs="Arial"/>
          <w:b/>
          <w:bCs/>
          <w:sz w:val="20"/>
          <w:szCs w:val="20"/>
          <w:lang w:eastAsia="nl-NL"/>
        </w:rPr>
        <w:t>Indien holding verklaring wel van toepassing is:</w:t>
      </w:r>
    </w:p>
    <w:p w:rsidR="00B25169" w:rsidRPr="00B25169" w:rsidRDefault="00B25169" w:rsidP="00B25169">
      <w:pPr>
        <w:autoSpaceDE w:val="0"/>
        <w:autoSpaceDN w:val="0"/>
        <w:adjustRightInd w:val="0"/>
        <w:spacing w:after="0" w:line="240" w:lineRule="auto"/>
        <w:ind w:left="578"/>
        <w:rPr>
          <w:rFonts w:ascii="Calibri" w:eastAsia="Times New Roman" w:hAnsi="Calibri" w:cs="Arial"/>
          <w:sz w:val="20"/>
          <w:szCs w:val="20"/>
          <w:lang w:eastAsia="nl-NL"/>
        </w:rPr>
      </w:pPr>
      <w:r w:rsidRPr="00B25169">
        <w:rPr>
          <w:rFonts w:ascii="Calibri" w:eastAsia="Times New Roman" w:hAnsi="Calibri" w:cs="Arial"/>
          <w:sz w:val="20"/>
          <w:szCs w:val="20"/>
          <w:lang w:eastAsia="nl-NL"/>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B25169">
        <w:rPr>
          <w:rFonts w:ascii="Calibri" w:eastAsia="Times New Roman" w:hAnsi="Calibri" w:cs="Arial"/>
          <w:sz w:val="20"/>
          <w:szCs w:val="20"/>
          <w:lang w:val="nl" w:eastAsia="nl-NL"/>
        </w:rPr>
        <w:t xml:space="preserve">2:403 sub f BW. </w:t>
      </w:r>
      <w:r w:rsidRPr="00B25169">
        <w:rPr>
          <w:rFonts w:ascii="Calibri" w:eastAsia="Times New Roman" w:hAnsi="Calibri" w:cs="Arial"/>
          <w:sz w:val="20"/>
          <w:szCs w:val="20"/>
          <w:lang w:eastAsia="nl-NL"/>
        </w:rPr>
        <w:t>Beide partijen dienen de verklaring te ondertekenen.</w:t>
      </w:r>
    </w:p>
    <w:p w:rsidR="00B25169" w:rsidRPr="00B25169" w:rsidRDefault="00B25169" w:rsidP="00B25169">
      <w:pPr>
        <w:autoSpaceDE w:val="0"/>
        <w:autoSpaceDN w:val="0"/>
        <w:adjustRightInd w:val="0"/>
        <w:spacing w:after="0" w:line="240" w:lineRule="auto"/>
        <w:ind w:left="578"/>
        <w:rPr>
          <w:rFonts w:ascii="Calibri" w:eastAsia="Times New Roman" w:hAnsi="Calibri" w:cs="Arial"/>
          <w:sz w:val="20"/>
          <w:szCs w:val="20"/>
          <w:lang w:eastAsia="nl-NL"/>
        </w:rPr>
      </w:pPr>
    </w:p>
    <w:p w:rsidR="00B25169" w:rsidRPr="00B25169" w:rsidRDefault="00B25169" w:rsidP="00B25169">
      <w:pPr>
        <w:autoSpaceDE w:val="0"/>
        <w:autoSpaceDN w:val="0"/>
        <w:adjustRightInd w:val="0"/>
        <w:spacing w:after="0" w:line="240" w:lineRule="auto"/>
        <w:ind w:left="578"/>
        <w:rPr>
          <w:rFonts w:ascii="Calibri" w:eastAsia="Times New Roman" w:hAnsi="Calibri" w:cs="Arial"/>
          <w:b/>
          <w:bCs/>
          <w:sz w:val="20"/>
          <w:szCs w:val="20"/>
          <w:lang w:eastAsia="nl-NL"/>
        </w:rPr>
      </w:pPr>
      <w:r w:rsidRPr="00B25169">
        <w:rPr>
          <w:rFonts w:ascii="Calibri" w:eastAsia="Times New Roman" w:hAnsi="Calibri" w:cs="Arial"/>
          <w:b/>
          <w:bCs/>
          <w:sz w:val="20"/>
          <w:szCs w:val="20"/>
          <w:lang w:eastAsia="nl-NL"/>
        </w:rPr>
        <w:t>Indien holding verklaring niet van toepassing is:</w:t>
      </w:r>
    </w:p>
    <w:p w:rsidR="00B25169" w:rsidRPr="00B25169" w:rsidRDefault="00B25169" w:rsidP="00B25169">
      <w:pPr>
        <w:autoSpaceDE w:val="0"/>
        <w:autoSpaceDN w:val="0"/>
        <w:adjustRightInd w:val="0"/>
        <w:spacing w:after="0" w:line="240" w:lineRule="auto"/>
        <w:ind w:left="578"/>
        <w:rPr>
          <w:rFonts w:ascii="Calibri" w:eastAsia="Times New Roman" w:hAnsi="Calibri" w:cs="Arial"/>
          <w:sz w:val="20"/>
          <w:szCs w:val="20"/>
          <w:lang w:eastAsia="nl-NL"/>
        </w:rPr>
      </w:pPr>
      <w:r w:rsidRPr="00B25169">
        <w:rPr>
          <w:rFonts w:ascii="Calibri" w:eastAsia="Times New Roman" w:hAnsi="Calibri" w:cs="Arial"/>
          <w:sz w:val="20"/>
          <w:szCs w:val="20"/>
          <w:lang w:eastAsia="nl-NL"/>
        </w:rPr>
        <w:t>Hierbij verklaart ondergetekende dat de holding verklaring niet van toepassing is.</w:t>
      </w:r>
      <w:r w:rsidRPr="00B25169">
        <w:rPr>
          <w:rFonts w:ascii="Calibri" w:eastAsia="Times New Roman" w:hAnsi="Calibri" w:cs="Times New Roman"/>
          <w:sz w:val="20"/>
          <w:szCs w:val="20"/>
          <w:lang w:eastAsia="nl-NL"/>
        </w:rPr>
        <w:t xml:space="preserve"> U dient alleen als inschrijver deze verklaring te ondertekenen</w:t>
      </w:r>
    </w:p>
    <w:p w:rsidR="00B25169" w:rsidRPr="00B25169" w:rsidRDefault="00B25169" w:rsidP="00B25169">
      <w:pPr>
        <w:spacing w:after="0" w:line="240" w:lineRule="auto"/>
        <w:ind w:left="578" w:hanging="578"/>
        <w:rPr>
          <w:rFonts w:ascii="Calibri" w:eastAsia="Times New Roman" w:hAnsi="Calibri" w:cs="Times New Roman"/>
          <w:sz w:val="20"/>
          <w:szCs w:val="20"/>
          <w:lang w:eastAsia="nl-NL"/>
        </w:rPr>
      </w:pPr>
    </w:p>
    <w:p w:rsidR="00B25169" w:rsidRPr="00B25169" w:rsidRDefault="00B25169" w:rsidP="00B25169">
      <w:pPr>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szCs w:val="20"/>
          <w:lang w:eastAsia="nl-NL"/>
        </w:rPr>
        <w:tab/>
      </w:r>
      <w:r w:rsidRPr="00B25169">
        <w:rPr>
          <w:rFonts w:ascii="Calibri" w:eastAsia="Times New Roman" w:hAnsi="Calibri" w:cs="Times New Roman"/>
          <w:sz w:val="20"/>
          <w:lang w:eastAsia="nl-NL"/>
        </w:rPr>
        <w:tab/>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Naam holding:</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Naam ondertekenaar:</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Functie:</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Handtekening:</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Datum:</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bl>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Naam inschrijver:</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Naam ondertekenaar:</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Functie:</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Handtekening:</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r w:rsidR="00B25169" w:rsidRPr="00B25169" w:rsidTr="00585601">
        <w:tblPrEx>
          <w:tblCellMar>
            <w:top w:w="0" w:type="dxa"/>
            <w:bottom w:w="0" w:type="dxa"/>
          </w:tblCellMar>
        </w:tblPrEx>
        <w:tc>
          <w:tcPr>
            <w:tcW w:w="2923" w:type="dxa"/>
            <w:shd w:val="clear" w:color="auto" w:fill="99CCFF"/>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r w:rsidRPr="00B25169">
              <w:rPr>
                <w:rFonts w:ascii="Calibri" w:eastAsia="Times New Roman" w:hAnsi="Calibri" w:cs="Times New Roman"/>
                <w:sz w:val="20"/>
                <w:lang w:eastAsia="nl-NL"/>
              </w:rPr>
              <w:t>Datum:</w:t>
            </w:r>
          </w:p>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c>
          <w:tcPr>
            <w:tcW w:w="5085" w:type="dxa"/>
          </w:tcPr>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tc>
      </w:tr>
    </w:tbl>
    <w:p w:rsidR="00B25169" w:rsidRPr="00B25169" w:rsidRDefault="00B25169" w:rsidP="00B25169">
      <w:pPr>
        <w:autoSpaceDE w:val="0"/>
        <w:autoSpaceDN w:val="0"/>
        <w:adjustRightInd w:val="0"/>
        <w:spacing w:after="0" w:line="240" w:lineRule="auto"/>
        <w:ind w:left="578" w:hanging="578"/>
        <w:rPr>
          <w:rFonts w:ascii="Calibri" w:eastAsia="Times New Roman" w:hAnsi="Calibri" w:cs="Times New Roman"/>
          <w:sz w:val="20"/>
          <w:lang w:eastAsia="nl-NL"/>
        </w:rPr>
      </w:pPr>
    </w:p>
    <w:p w:rsidR="00CB571A" w:rsidRDefault="00CB571A">
      <w:bookmarkStart w:id="5" w:name="_GoBack"/>
      <w:bookmarkEnd w:id="5"/>
    </w:p>
    <w:sectPr w:rsidR="00CB5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Schoolbook">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564B"/>
    <w:multiLevelType w:val="hybridMultilevel"/>
    <w:tmpl w:val="5ACE0DB2"/>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69"/>
    <w:rsid w:val="00B25169"/>
    <w:rsid w:val="00CB5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1</cp:revision>
  <dcterms:created xsi:type="dcterms:W3CDTF">2015-08-20T11:03:00Z</dcterms:created>
  <dcterms:modified xsi:type="dcterms:W3CDTF">2015-08-20T11:03:00Z</dcterms:modified>
</cp:coreProperties>
</file>