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8" w:rsidRPr="00893A61" w:rsidRDefault="00893A61" w:rsidP="00AC44C8">
      <w:pPr>
        <w:pStyle w:val="Kop2"/>
        <w:rPr>
          <w:rFonts w:ascii="Verdana" w:hAnsi="Verdana"/>
          <w:color w:val="auto"/>
          <w:sz w:val="32"/>
          <w:szCs w:val="32"/>
        </w:rPr>
      </w:pPr>
      <w:r w:rsidRPr="00893A61">
        <w:rPr>
          <w:rFonts w:ascii="Verdana" w:hAnsi="Verdana"/>
          <w:color w:val="auto"/>
          <w:sz w:val="32"/>
          <w:szCs w:val="32"/>
        </w:rPr>
        <w:t xml:space="preserve">Bijlage 12:  </w:t>
      </w:r>
      <w:r w:rsidR="00F64369" w:rsidRPr="00F64369">
        <w:rPr>
          <w:rFonts w:ascii="Verdana" w:hAnsi="Verdana"/>
          <w:color w:val="auto"/>
          <w:sz w:val="28"/>
          <w:szCs w:val="28"/>
        </w:rPr>
        <w:t>P</w:t>
      </w:r>
      <w:r w:rsidR="00AC44C8" w:rsidRPr="00F64369">
        <w:rPr>
          <w:rFonts w:ascii="Verdana" w:hAnsi="Verdana"/>
          <w:color w:val="auto"/>
          <w:sz w:val="28"/>
          <w:szCs w:val="28"/>
        </w:rPr>
        <w:t>roducten Programma</w:t>
      </w:r>
      <w:r w:rsidR="006725EC" w:rsidRPr="00F64369">
        <w:rPr>
          <w:rFonts w:ascii="Verdana" w:hAnsi="Verdana"/>
          <w:color w:val="auto"/>
          <w:sz w:val="28"/>
          <w:szCs w:val="28"/>
        </w:rPr>
        <w:t>b</w:t>
      </w:r>
      <w:r w:rsidR="00AC44C8" w:rsidRPr="00F64369">
        <w:rPr>
          <w:rFonts w:ascii="Verdana" w:hAnsi="Verdana"/>
          <w:color w:val="auto"/>
          <w:sz w:val="28"/>
          <w:szCs w:val="28"/>
        </w:rPr>
        <w:t>eheersing ERTMS</w:t>
      </w:r>
    </w:p>
    <w:p w:rsidR="00AC44C8" w:rsidRPr="00AC44C8" w:rsidRDefault="00AC44C8" w:rsidP="00C36C2C">
      <w:pPr>
        <w:spacing w:after="0"/>
      </w:pP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230"/>
        <w:gridCol w:w="1701"/>
      </w:tblGrid>
      <w:tr w:rsidR="00D076E4" w:rsidRPr="00AC44C8" w:rsidTr="00893A61">
        <w:trPr>
          <w:trHeight w:val="300"/>
        </w:trPr>
        <w:tc>
          <w:tcPr>
            <w:tcW w:w="7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1F497D" w:themeFill="text2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nl-NL"/>
              </w:rPr>
              <w:t>Key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nl-NL"/>
              </w:rPr>
              <w:t xml:space="preserve"> </w:t>
            </w:r>
            <w:proofErr w:type="spellStart"/>
            <w:r w:rsidRPr="00AC44C8">
              <w:rPr>
                <w:rFonts w:ascii="Calibri" w:eastAsia="Times New Roman" w:hAnsi="Calibri" w:cs="Times New Roman"/>
                <w:b/>
                <w:bCs/>
                <w:color w:val="FFFFFF"/>
                <w:lang w:eastAsia="nl-NL"/>
              </w:rPr>
              <w:t>Deliverable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nl-NL"/>
              </w:rPr>
              <w:t>s</w:t>
            </w:r>
            <w:proofErr w:type="spellEnd"/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1F497D" w:themeFill="text2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FFFFFF"/>
                <w:lang w:eastAsia="nl-NL"/>
              </w:rPr>
              <w:t>Frequentie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Maandrapportage Beheersing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Maandelijks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Kwartaalrapportage Beheersing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Voorjaars</w:t>
            </w:r>
            <w:proofErr w:type="spellEnd"/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-/Najaarsnota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2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Voortgangsrapportage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Risicomanagement jaarkalender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Risico kwartaalrapportages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Jaarverslag I&amp;M (opdrachtgever)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Vaststellen </w:t>
            </w:r>
            <w:proofErr w:type="spellStart"/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audit</w:t>
            </w:r>
            <w:proofErr w:type="spellEnd"/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 agenda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Kadernota ERTMS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Subsidieaanvraag apparaatskosten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Begroting en Managementcontracten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Planning kwartaal rapportage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Kwaliteit kwartaal rapportage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Formatieplanningen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</w:tbl>
    <w:p w:rsidR="00AC44C8" w:rsidRDefault="00AC44C8"/>
    <w:p w:rsidR="00AC44C8" w:rsidRPr="00893A61" w:rsidRDefault="00AC44C8" w:rsidP="00AC44C8">
      <w:pPr>
        <w:pStyle w:val="Kop2"/>
        <w:rPr>
          <w:rFonts w:ascii="Calibri" w:eastAsia="Times New Roman" w:hAnsi="Calibri" w:cs="Times New Roman"/>
          <w:color w:val="FFFFFF"/>
          <w:sz w:val="22"/>
          <w:szCs w:val="22"/>
          <w:lang w:eastAsia="nl-NL"/>
        </w:rPr>
      </w:pPr>
      <w:r w:rsidRPr="00893A61">
        <w:rPr>
          <w:color w:val="auto"/>
        </w:rPr>
        <w:t>Product overzicht Programma Beheersing ERTMS</w:t>
      </w:r>
      <w:r w:rsidRPr="00893A61">
        <w:rPr>
          <w:rFonts w:ascii="Calibri" w:eastAsia="Times New Roman" w:hAnsi="Calibri" w:cs="Times New Roman"/>
          <w:color w:val="FFFFFF"/>
          <w:sz w:val="22"/>
          <w:szCs w:val="22"/>
          <w:lang w:eastAsia="nl-NL"/>
        </w:rPr>
        <w:br/>
      </w: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46"/>
        <w:gridCol w:w="7084"/>
        <w:gridCol w:w="1701"/>
      </w:tblGrid>
      <w:tr w:rsidR="00D076E4" w:rsidRPr="00AC44C8" w:rsidTr="00893A61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1F497D" w:themeFill="text2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nl-NL"/>
              </w:rPr>
            </w:pPr>
            <w:proofErr w:type="spellStart"/>
            <w:r w:rsidRPr="00AC44C8">
              <w:rPr>
                <w:rFonts w:ascii="Calibri" w:eastAsia="Times New Roman" w:hAnsi="Calibri" w:cs="Times New Roman"/>
                <w:b/>
                <w:bCs/>
                <w:color w:val="FFFFFF"/>
                <w:lang w:eastAsia="nl-NL"/>
              </w:rPr>
              <w:t>Deliverables</w:t>
            </w:r>
            <w:proofErr w:type="spellEnd"/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1F497D" w:themeFill="text2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FFFFFF"/>
                <w:lang w:eastAsia="nl-NL"/>
              </w:rPr>
              <w:t>Frequentie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Maandrapportage Beheersing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Maandelijks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Versturen opsteldossier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Maandelijks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Aanleveren opsteldossier per Werkpakket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cf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offerte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Maandelijks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Aanleveren opsteldossier per Werkpakket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cf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offerte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Maandelijks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Consolidatie maandrapportage en levering voor bespreking in PMO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Maandelijks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Bespreking maandrapportage in PMO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Maandelijks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Kwartaalrapportage Beheersing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Versturen opsteldossier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Aanleveren opsteldossier per Werkpakket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cf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offerte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Aanleveren opsteldossier per Werkpakket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cf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offerte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Consolidatie kwartaalrapportage en levering voor bespreking in PMO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Bespreking kwartaalrapportage in PMO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Leveren concept kwartaalrapportage voor bespreking PBO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Aanleveren Kwartaalrapportage aan Regiegroep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Behandelen Kwartaalrapportage in Regiegroep + vaststellen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voortgangsrap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. in Regiegroep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Leveren kwartaalrapportages aan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IenM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(uiterlijk laatste werkdag vd maand na afloop kwartaal)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Voorjaars</w:t>
            </w:r>
            <w:proofErr w:type="spellEnd"/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-/Najaarsnota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2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Aanleveren mutaties budget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nav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Q2/Q4 voor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voorjaars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/najaarsnota aan PMO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2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Goedkeuring mutaties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2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Aanleveren mutaties budget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nav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Q2/Q4 voor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voorjaars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/najaarsnota aan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lastRenderedPageBreak/>
              <w:t>IenM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&amp; Bevoegd Gezag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lastRenderedPageBreak/>
              <w:t>2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lastRenderedPageBreak/>
              <w:t>Voortgangsrapportage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Maken samenvatting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financien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nav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kwartaalrapport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Aanleveren concept- samenvatting aan Beleidsmedewerker ERTMS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Aanleveren definitief- samenvatting aan Beleidsmedewerker ERTMS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Risicomanagement jaarkalender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Vaststellen toprisico's voor aankomend jaar/ Risk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Committee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(stemkastjes)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Statusoverzicht risicolijst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 xml:space="preserve">Risk Self Assessment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dmv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 xml:space="preserve">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risicosessies</w:t>
            </w:r>
            <w:proofErr w:type="spellEnd"/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Risk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Self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Assessment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(volledig afgerond)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Risico kwartaalrapportages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Aanleveren Risk Management kwartaalrapportage toprisico's aan de Regiegroep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Behandeling Risk Management kwartaalrapportage toprisico's door Regiegroep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Jaarverslag I&amp;M (opdrachtgever)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Samenstellen bijdrage JR I&amp;M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Aanlevering bijdrage bij PBO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Bespreken bijdrage in PBO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Aanleveren bijdrage I&amp;M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Vaststellen </w:t>
            </w:r>
            <w:proofErr w:type="spellStart"/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audit</w:t>
            </w:r>
            <w:proofErr w:type="spellEnd"/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 agenda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Terugkoppeling resultaten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audits</w:t>
            </w:r>
            <w:proofErr w:type="spellEnd"/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Vaststelling Jaarplan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Instemming Jaarplan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Kadernota ERTMS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Ontvangst beleidsprioriteitenbrief (BPB) van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IenM</w:t>
            </w:r>
            <w:proofErr w:type="spellEnd"/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Aanleveren hoofdlijnen Kadernota aan Regiegroep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Bespreken hoofdlijnen Kadernota in Regiegroep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Consultatie hoofdlijnen bij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Stakeholders</w:t>
            </w:r>
            <w:proofErr w:type="spellEnd"/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Opstellen Hoofdlijnen Kadernota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Hoofdlijnen Kadernota in Regiegroep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Vaststellen Kadernota aankomend jaar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Subsidieaanvraag apparaatskosten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Ontvangst begroting van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IenM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in maart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Vertaling van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IenM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begroting naar een Kaderstellende begroting + opstellen Kadernota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Aanleveren Uitgangspunten +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KPI's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Beheerplan 2016 (kaderbrief) voor directie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Vaststellen Uitgangspunten +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KPI's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Beheerplan 2016 (kaderbrief) door Regiegroep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Tussenoverleg voortgang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subsidie-aanvraag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met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IenM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organiseren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Defintief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aanleveren detailonderbouwing en mutaties op concept planning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tbv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subsidie-aanvraag</w:t>
            </w:r>
            <w:proofErr w:type="spellEnd"/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Aanleveren voorlopig concept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subsidie-aanvraag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2016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Voorlopig concept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subsidie-aanvraag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2016 in Regiegroep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Oplevering concept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subsidie-aanvraag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aan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IenM</w:t>
            </w:r>
            <w:proofErr w:type="spellEnd"/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Aanleveren concept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subsidie-aanvraag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2016 e.v. aan PMO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Bespreken concept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subsidie-aanvraag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2016 e.v. in PMO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Bespreken concept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subsidie-aanvraag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2016 e.v. in PBO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Bespreken concept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subsidie-aanvraag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2016 e.v. in Regiegroep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Bespreken concept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subsidie-aanvraag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2016 e.v. in DO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Vaststellen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defintieve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Subsidieaanvraag 2016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Oplevering definitieve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subsidie-aanvraag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aan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IenM</w:t>
            </w:r>
            <w:proofErr w:type="spellEnd"/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Begroting en Managementcontracten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Notitie uitgangspunten managementcontracten 2016 gereed (incl. planning en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format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Bespreking notitie uitgangspunten &amp; planning in MT Financiën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Aanlevering uitgangspunten &amp; planning MC voor in PMO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Behandeling uitgangspunten &amp; planning MC in PMO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Management acties gereed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Opstellen MC per werkpakket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Vaststellen MC 2016 op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werkpakketniveau</w:t>
            </w:r>
            <w:proofErr w:type="spellEnd"/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Planning kwartaal rapportage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Aanleveren planning kwartaal rapportage aan PMO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Behandeling planning kwartaalrapportage toprisico's door PMO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Kwaliteit kwartaal rapportage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Aanleveren kwaliteit kwartaal rapportage aan PMO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Behandeling kwaliteit kwartaalrapportage toprisico's door PMO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4 keer per jaar</w:t>
            </w:r>
          </w:p>
        </w:tc>
      </w:tr>
      <w:tr w:rsidR="00D076E4" w:rsidRPr="00AC44C8" w:rsidTr="00893A61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Formatieplanningen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Aanleveren </w:t>
            </w:r>
            <w:proofErr w:type="spellStart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actuals</w:t>
            </w:r>
            <w:proofErr w:type="spellEnd"/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formatieplanning afgelopen jaar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Aanleveren formatieplanning aankomend jaar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Consolideren formatieplanningen programma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Opleveren formatieplanning aan PMO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  <w:tr w:rsidR="00D076E4" w:rsidRPr="00AC44C8" w:rsidTr="00893A61">
        <w:trPr>
          <w:trHeight w:val="300"/>
        </w:trPr>
        <w:tc>
          <w:tcPr>
            <w:tcW w:w="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Vaststellen formatieplanning aankomend jaar door PMO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076E4" w:rsidRPr="00AC44C8" w:rsidRDefault="00D076E4" w:rsidP="00AC44C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C44C8">
              <w:rPr>
                <w:rFonts w:ascii="Calibri" w:eastAsia="Times New Roman" w:hAnsi="Calibri" w:cs="Times New Roman"/>
                <w:color w:val="000000"/>
                <w:lang w:eastAsia="nl-NL"/>
              </w:rPr>
              <w:t>Jaarlijks</w:t>
            </w:r>
          </w:p>
        </w:tc>
      </w:tr>
    </w:tbl>
    <w:p w:rsidR="00AC44C8" w:rsidRDefault="00AC44C8" w:rsidP="00AC44C8"/>
    <w:sectPr w:rsidR="00AC44C8" w:rsidSect="00893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44C8"/>
    <w:rsid w:val="000E71F8"/>
    <w:rsid w:val="000E753F"/>
    <w:rsid w:val="002A48D8"/>
    <w:rsid w:val="006725EC"/>
    <w:rsid w:val="00893A61"/>
    <w:rsid w:val="009B692F"/>
    <w:rsid w:val="00AB449A"/>
    <w:rsid w:val="00AC44C8"/>
    <w:rsid w:val="00AD307B"/>
    <w:rsid w:val="00B25040"/>
    <w:rsid w:val="00B53834"/>
    <w:rsid w:val="00C36C2C"/>
    <w:rsid w:val="00D076E4"/>
    <w:rsid w:val="00F6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692F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C44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C4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2Char">
    <w:name w:val="Kop 2 Char"/>
    <w:basedOn w:val="Standaardalinea-lettertype"/>
    <w:link w:val="Kop2"/>
    <w:uiPriority w:val="9"/>
    <w:rsid w:val="00AC44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884</Words>
  <Characters>5044</Characters>
  <Application>Microsoft Office Word</Application>
  <DocSecurity>0</DocSecurity>
  <Lines>42</Lines>
  <Paragraphs>11</Paragraphs>
  <ScaleCrop>false</ScaleCrop>
  <Company>Capgemini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KMOOREN</dc:creator>
  <cp:lastModifiedBy>JPloeg</cp:lastModifiedBy>
  <cp:revision>4</cp:revision>
  <dcterms:created xsi:type="dcterms:W3CDTF">2015-07-29T07:58:00Z</dcterms:created>
  <dcterms:modified xsi:type="dcterms:W3CDTF">2015-07-29T10:27:00Z</dcterms:modified>
</cp:coreProperties>
</file>