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1C2" w:rsidRPr="00054AA9" w:rsidRDefault="00B60C1A" w:rsidP="00071DD5">
      <w:pPr>
        <w:rPr>
          <w:sz w:val="2"/>
        </w:rPr>
      </w:pPr>
      <w:bookmarkStart w:id="0" w:name="_GoBack"/>
      <w:bookmarkEnd w:id="0"/>
      <w:r>
        <w:rPr>
          <w:noProof/>
        </w:rPr>
        <w:drawing>
          <wp:anchor distT="0" distB="0" distL="114300" distR="114300" simplePos="0" relativeHeight="251670528" behindDoc="0" locked="0" layoutInCell="1" allowOverlap="1" wp14:anchorId="60E4A406" wp14:editId="3E75560B">
            <wp:simplePos x="0" y="0"/>
            <wp:positionH relativeFrom="column">
              <wp:posOffset>1804035</wp:posOffset>
            </wp:positionH>
            <wp:positionV relativeFrom="paragraph">
              <wp:posOffset>-1694180</wp:posOffset>
            </wp:positionV>
            <wp:extent cx="2332355" cy="1579880"/>
            <wp:effectExtent l="0" t="0" r="0" b="1270"/>
            <wp:wrapNone/>
            <wp:docPr id="15" name="Afbeelding 0" descr="Placeholder_Department.png"/>
            <wp:cNvGraphicFramePr/>
            <a:graphic xmlns:a="http://schemas.openxmlformats.org/drawingml/2006/main">
              <a:graphicData uri="http://schemas.openxmlformats.org/drawingml/2006/picture">
                <pic:pic xmlns:pic="http://schemas.openxmlformats.org/drawingml/2006/picture">
                  <pic:nvPicPr>
                    <pic:cNvPr id="3" name="Afbeelding 0" descr="Placeholder_Department.png"/>
                    <pic:cNvPicPr/>
                  </pic:nvPicPr>
                  <pic:blipFill>
                    <a:blip r:embed="rId12"/>
                    <a:stretch>
                      <a:fillRect/>
                    </a:stretch>
                  </pic:blipFill>
                  <pic:spPr>
                    <a:xfrm>
                      <a:off x="0" y="0"/>
                      <a:ext cx="2332355" cy="1579880"/>
                    </a:xfrm>
                    <a:prstGeom prst="rect">
                      <a:avLst/>
                    </a:prstGeom>
                    <a:ln w="0">
                      <a:noFill/>
                    </a:ln>
                  </pic:spPr>
                </pic:pic>
              </a:graphicData>
            </a:graphic>
          </wp:anchor>
        </w:drawing>
      </w:r>
      <w:r>
        <w:rPr>
          <w:noProof/>
        </w:rPr>
        <w:drawing>
          <wp:anchor distT="0" distB="0" distL="114300" distR="114300" simplePos="0" relativeHeight="251669504" behindDoc="0" locked="0" layoutInCell="1" allowOverlap="1" wp14:anchorId="4A948B05" wp14:editId="3FA610F0">
            <wp:simplePos x="0" y="0"/>
            <wp:positionH relativeFrom="column">
              <wp:posOffset>1336620</wp:posOffset>
            </wp:positionH>
            <wp:positionV relativeFrom="paragraph">
              <wp:posOffset>-1694180</wp:posOffset>
            </wp:positionV>
            <wp:extent cx="467995" cy="1579880"/>
            <wp:effectExtent l="0" t="0" r="8255" b="1270"/>
            <wp:wrapNone/>
            <wp:docPr id="2" name="Afbeelding 1" descr="Placeholder_Logo.png"/>
            <wp:cNvGraphicFramePr/>
            <a:graphic xmlns:a="http://schemas.openxmlformats.org/drawingml/2006/main">
              <a:graphicData uri="http://schemas.openxmlformats.org/drawingml/2006/picture">
                <pic:pic xmlns:pic="http://schemas.openxmlformats.org/drawingml/2006/picture">
                  <pic:nvPicPr>
                    <pic:cNvPr id="2" name="Afbeelding 1" descr="Placeholder_Logo.png"/>
                    <pic:cNvPicPr/>
                  </pic:nvPicPr>
                  <pic:blipFill>
                    <a:blip r:embed="rId13"/>
                    <a:stretch>
                      <a:fillRect/>
                    </a:stretch>
                  </pic:blipFill>
                  <pic:spPr>
                    <a:xfrm>
                      <a:off x="0" y="0"/>
                      <a:ext cx="467995" cy="1579880"/>
                    </a:xfrm>
                    <a:prstGeom prst="rect">
                      <a:avLst/>
                    </a:prstGeom>
                    <a:ln w="3175">
                      <a:noFill/>
                    </a:ln>
                  </pic:spPr>
                </pic:pic>
              </a:graphicData>
            </a:graphic>
          </wp:anchor>
        </w:drawing>
      </w:r>
      <w:r w:rsidR="00E24469">
        <w:t xml:space="preserve"> </w:t>
      </w:r>
    </w:p>
    <w:p w:rsidR="00DD51C2" w:rsidRPr="009846F9" w:rsidRDefault="009846F9" w:rsidP="00071DD5">
      <w:pPr>
        <w:pStyle w:val="Huisstijl-Titel"/>
        <w:rPr>
          <w:color w:val="1F497D" w:themeColor="text2"/>
          <w:sz w:val="32"/>
          <w:szCs w:val="32"/>
        </w:rPr>
      </w:pPr>
      <w:r>
        <w:rPr>
          <w:color w:val="1F497D" w:themeColor="text2"/>
          <w:sz w:val="32"/>
          <w:szCs w:val="32"/>
        </w:rPr>
        <w:t>Marktconsultatie</w:t>
      </w:r>
    </w:p>
    <w:p w:rsidR="00B81169" w:rsidRPr="00360F8B" w:rsidRDefault="00DD51C2" w:rsidP="00071DD5">
      <w:pPr>
        <w:pStyle w:val="subtitel"/>
        <w:rPr>
          <w:b/>
          <w:color w:val="1F497D" w:themeColor="text2"/>
          <w:sz w:val="22"/>
          <w:szCs w:val="22"/>
        </w:rPr>
      </w:pPr>
      <w:r w:rsidRPr="00360F8B">
        <w:rPr>
          <w:b/>
          <w:color w:val="1F497D" w:themeColor="text2"/>
          <w:sz w:val="22"/>
          <w:szCs w:val="22"/>
        </w:rPr>
        <w:t xml:space="preserve">ten behoeve van </w:t>
      </w:r>
      <w:r w:rsidR="00B81169" w:rsidRPr="00360F8B">
        <w:rPr>
          <w:b/>
          <w:color w:val="1F497D" w:themeColor="text2"/>
          <w:sz w:val="22"/>
          <w:szCs w:val="22"/>
        </w:rPr>
        <w:t>de voorgenomen aanbesteding</w:t>
      </w:r>
    </w:p>
    <w:p w:rsidR="00B81169" w:rsidRPr="009846F9" w:rsidRDefault="00B81169" w:rsidP="00071DD5">
      <w:pPr>
        <w:pStyle w:val="subtitel"/>
        <w:rPr>
          <w:b/>
          <w:color w:val="1F497D" w:themeColor="text2"/>
        </w:rPr>
      </w:pPr>
    </w:p>
    <w:p w:rsidR="00B81169" w:rsidRPr="009846F9" w:rsidRDefault="00B81169" w:rsidP="00071DD5">
      <w:pPr>
        <w:pStyle w:val="subtitel"/>
        <w:rPr>
          <w:b/>
          <w:color w:val="1F497D" w:themeColor="text2"/>
          <w:sz w:val="28"/>
          <w:szCs w:val="28"/>
        </w:rPr>
      </w:pPr>
      <w:r w:rsidRPr="009846F9">
        <w:rPr>
          <w:b/>
          <w:color w:val="1F497D" w:themeColor="text2"/>
          <w:sz w:val="28"/>
          <w:szCs w:val="28"/>
        </w:rPr>
        <w:t xml:space="preserve">Vernieuwing </w:t>
      </w:r>
      <w:r w:rsidR="00B026D3" w:rsidRPr="009846F9">
        <w:rPr>
          <w:b/>
          <w:color w:val="1F497D" w:themeColor="text2"/>
          <w:sz w:val="28"/>
          <w:szCs w:val="28"/>
        </w:rPr>
        <w:t>M</w:t>
      </w:r>
      <w:r w:rsidRPr="009846F9">
        <w:rPr>
          <w:b/>
          <w:color w:val="1F497D" w:themeColor="text2"/>
          <w:sz w:val="28"/>
          <w:szCs w:val="28"/>
        </w:rPr>
        <w:t>eetnet</w:t>
      </w:r>
      <w:r w:rsidR="00B026D3" w:rsidRPr="009846F9">
        <w:rPr>
          <w:b/>
          <w:color w:val="1F497D" w:themeColor="text2"/>
          <w:sz w:val="28"/>
          <w:szCs w:val="28"/>
        </w:rPr>
        <w:t xml:space="preserve"> I</w:t>
      </w:r>
      <w:r w:rsidRPr="009846F9">
        <w:rPr>
          <w:b/>
          <w:color w:val="1F497D" w:themeColor="text2"/>
          <w:sz w:val="28"/>
          <w:szCs w:val="28"/>
        </w:rPr>
        <w:t xml:space="preserve">nformatiesysteem </w:t>
      </w:r>
    </w:p>
    <w:p w:rsidR="00DD51C2" w:rsidRPr="009846F9" w:rsidRDefault="00005F4B" w:rsidP="00071DD5">
      <w:pPr>
        <w:pStyle w:val="subtitel"/>
        <w:rPr>
          <w:b/>
          <w:color w:val="1F497D" w:themeColor="text2"/>
          <w:sz w:val="28"/>
          <w:szCs w:val="28"/>
        </w:rPr>
      </w:pPr>
      <w:r w:rsidRPr="009846F9">
        <w:rPr>
          <w:b/>
          <w:color w:val="1F497D" w:themeColor="text2"/>
          <w:sz w:val="28"/>
          <w:szCs w:val="28"/>
        </w:rPr>
        <w:t>Landelijk</w:t>
      </w:r>
      <w:r w:rsidR="00B93C2F" w:rsidRPr="009846F9">
        <w:rPr>
          <w:b/>
          <w:color w:val="1F497D" w:themeColor="text2"/>
          <w:sz w:val="28"/>
          <w:szCs w:val="28"/>
        </w:rPr>
        <w:t xml:space="preserve"> Meetnet Water</w:t>
      </w:r>
    </w:p>
    <w:p w:rsidR="00DD51C2" w:rsidRPr="009846F9" w:rsidRDefault="00DD51C2" w:rsidP="00071DD5">
      <w:pPr>
        <w:rPr>
          <w:b/>
          <w:color w:val="1F497D" w:themeColor="text2"/>
        </w:rPr>
      </w:pPr>
    </w:p>
    <w:p w:rsidR="00DD51C2" w:rsidRPr="00360F8B" w:rsidRDefault="00B81169" w:rsidP="00071DD5">
      <w:pPr>
        <w:rPr>
          <w:b/>
          <w:color w:val="1F497D" w:themeColor="text2"/>
          <w:sz w:val="22"/>
          <w:szCs w:val="22"/>
        </w:rPr>
      </w:pPr>
      <w:r w:rsidRPr="00360F8B">
        <w:rPr>
          <w:b/>
          <w:color w:val="1F497D" w:themeColor="text2"/>
          <w:sz w:val="22"/>
          <w:szCs w:val="22"/>
        </w:rPr>
        <w:t xml:space="preserve">van </w:t>
      </w:r>
    </w:p>
    <w:p w:rsidR="00B81169" w:rsidRPr="009846F9" w:rsidRDefault="00B81169" w:rsidP="00071DD5">
      <w:pPr>
        <w:rPr>
          <w:b/>
          <w:color w:val="1F497D" w:themeColor="text2"/>
        </w:rPr>
      </w:pPr>
    </w:p>
    <w:p w:rsidR="00B81169" w:rsidRPr="009846F9" w:rsidRDefault="00B81169" w:rsidP="00071DD5">
      <w:pPr>
        <w:rPr>
          <w:b/>
          <w:color w:val="1F497D" w:themeColor="text2"/>
          <w:sz w:val="28"/>
          <w:szCs w:val="28"/>
        </w:rPr>
      </w:pPr>
      <w:r w:rsidRPr="009846F9">
        <w:rPr>
          <w:b/>
          <w:color w:val="1F497D" w:themeColor="text2"/>
          <w:sz w:val="28"/>
          <w:szCs w:val="28"/>
        </w:rPr>
        <w:t>Rijkswaterstaat (RWS)</w:t>
      </w:r>
    </w:p>
    <w:p w:rsidR="00DD51C2" w:rsidRDefault="00DD51C2" w:rsidP="00071DD5">
      <w:pPr>
        <w:rPr>
          <w:b/>
          <w:color w:val="0070C0"/>
        </w:rPr>
      </w:pPr>
    </w:p>
    <w:p w:rsidR="004E51AE" w:rsidRPr="009846F9" w:rsidRDefault="004E51AE" w:rsidP="00071DD5">
      <w:pPr>
        <w:rPr>
          <w:b/>
          <w:color w:val="0070C0"/>
        </w:rPr>
      </w:pPr>
    </w:p>
    <w:p w:rsidR="00DD51C2" w:rsidRPr="00DB7D8F" w:rsidRDefault="00DD51C2" w:rsidP="00071DD5">
      <w:pPr>
        <w:rPr>
          <w:b/>
          <w:sz w:val="24"/>
        </w:rPr>
      </w:pPr>
    </w:p>
    <w:p w:rsidR="001029FF" w:rsidRDefault="004E51AE" w:rsidP="00071DD5">
      <w:r>
        <w:rPr>
          <w:noProof/>
        </w:rPr>
        <w:drawing>
          <wp:anchor distT="0" distB="0" distL="114300" distR="114300" simplePos="0" relativeHeight="251671552" behindDoc="0" locked="0" layoutInCell="1" allowOverlap="1" wp14:anchorId="66234547" wp14:editId="7225B4C5">
            <wp:simplePos x="0" y="0"/>
            <wp:positionH relativeFrom="column">
              <wp:posOffset>2576830</wp:posOffset>
            </wp:positionH>
            <wp:positionV relativeFrom="paragraph">
              <wp:posOffset>907415</wp:posOffset>
            </wp:positionV>
            <wp:extent cx="2314575" cy="1705610"/>
            <wp:effectExtent l="0" t="0" r="9525" b="889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4575" cy="17056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4E1075B" wp14:editId="57E42318">
            <wp:extent cx="2352675" cy="1760011"/>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1255" cy="1766429"/>
                    </a:xfrm>
                    <a:prstGeom prst="rect">
                      <a:avLst/>
                    </a:prstGeom>
                    <a:noFill/>
                  </pic:spPr>
                </pic:pic>
              </a:graphicData>
            </a:graphic>
          </wp:inline>
        </w:drawing>
      </w:r>
      <w:r w:rsidR="001029FF">
        <w:br w:type="textWrapping" w:clear="all"/>
      </w:r>
    </w:p>
    <w:p w:rsidR="001029FF" w:rsidRDefault="00A96260" w:rsidP="00071DD5">
      <w:r>
        <w:tab/>
      </w:r>
      <w:r>
        <w:tab/>
      </w:r>
      <w:r>
        <w:tab/>
      </w:r>
      <w:r>
        <w:tab/>
      </w:r>
      <w:r>
        <w:tab/>
      </w:r>
    </w:p>
    <w:p w:rsidR="004E51AE" w:rsidRDefault="004E51AE" w:rsidP="00071DD5">
      <w:pPr>
        <w:rPr>
          <w:b/>
          <w:color w:val="1F497D" w:themeColor="text2"/>
          <w:sz w:val="20"/>
          <w:szCs w:val="18"/>
        </w:rPr>
      </w:pPr>
    </w:p>
    <w:p w:rsidR="00DD51C2" w:rsidRPr="009846F9" w:rsidRDefault="00DD51C2" w:rsidP="00071DD5">
      <w:pPr>
        <w:rPr>
          <w:b/>
          <w:color w:val="1F497D" w:themeColor="text2"/>
          <w:szCs w:val="18"/>
        </w:rPr>
      </w:pPr>
      <w:r w:rsidRPr="009846F9">
        <w:rPr>
          <w:b/>
          <w:color w:val="1F497D" w:themeColor="text2"/>
          <w:sz w:val="20"/>
          <w:szCs w:val="18"/>
        </w:rPr>
        <w:t>Colofon</w:t>
      </w:r>
    </w:p>
    <w:p w:rsidR="00DD51C2" w:rsidRPr="009846F9" w:rsidRDefault="00DD51C2" w:rsidP="00071DD5">
      <w:pPr>
        <w:rPr>
          <w:b/>
          <w:color w:val="1F497D" w:themeColor="text2"/>
          <w:sz w:val="20"/>
          <w:szCs w:val="20"/>
        </w:rPr>
      </w:pPr>
    </w:p>
    <w:tbl>
      <w:tblPr>
        <w:tblW w:w="0" w:type="auto"/>
        <w:tblCellMar>
          <w:left w:w="0" w:type="dxa"/>
          <w:right w:w="0" w:type="dxa"/>
        </w:tblCellMar>
        <w:tblLook w:val="00A0" w:firstRow="1" w:lastRow="0" w:firstColumn="1" w:lastColumn="0" w:noHBand="0" w:noVBand="0"/>
      </w:tblPr>
      <w:tblGrid>
        <w:gridCol w:w="2268"/>
        <w:gridCol w:w="5441"/>
      </w:tblGrid>
      <w:tr w:rsidR="009846F9" w:rsidRPr="009846F9" w:rsidTr="00411D8A">
        <w:tc>
          <w:tcPr>
            <w:tcW w:w="2268" w:type="dxa"/>
          </w:tcPr>
          <w:p w:rsidR="00DD51C2" w:rsidRPr="009846F9" w:rsidRDefault="00DD51C2" w:rsidP="00411D8A">
            <w:pPr>
              <w:pStyle w:val="broodtekst"/>
              <w:rPr>
                <w:b/>
                <w:color w:val="1F497D" w:themeColor="text2"/>
              </w:rPr>
            </w:pPr>
            <w:r w:rsidRPr="009846F9">
              <w:rPr>
                <w:b/>
                <w:color w:val="1F497D" w:themeColor="text2"/>
                <w:szCs w:val="18"/>
              </w:rPr>
              <w:t>Uitgegeven door</w:t>
            </w:r>
          </w:p>
        </w:tc>
        <w:tc>
          <w:tcPr>
            <w:tcW w:w="5441" w:type="dxa"/>
          </w:tcPr>
          <w:p w:rsidR="00DD51C2" w:rsidRPr="009846F9" w:rsidRDefault="004911A8" w:rsidP="00411D8A">
            <w:pPr>
              <w:pStyle w:val="Huisstijl-Colofon"/>
              <w:rPr>
                <w:b/>
                <w:color w:val="1F497D" w:themeColor="text2"/>
              </w:rPr>
            </w:pPr>
            <w:r w:rsidRPr="009846F9">
              <w:rPr>
                <w:b/>
                <w:color w:val="1F497D" w:themeColor="text2"/>
                <w:szCs w:val="22"/>
              </w:rPr>
              <w:t>Inkoopcentrum-IV &amp; Contractmanagement</w:t>
            </w:r>
          </w:p>
        </w:tc>
      </w:tr>
      <w:tr w:rsidR="009846F9" w:rsidRPr="009846F9" w:rsidTr="00411D8A">
        <w:tc>
          <w:tcPr>
            <w:tcW w:w="2268" w:type="dxa"/>
          </w:tcPr>
          <w:p w:rsidR="00DD51C2" w:rsidRPr="009846F9" w:rsidRDefault="00DD51C2" w:rsidP="00411D8A">
            <w:pPr>
              <w:pStyle w:val="broodtekst"/>
              <w:rPr>
                <w:b/>
                <w:color w:val="1F497D" w:themeColor="text2"/>
                <w:szCs w:val="18"/>
              </w:rPr>
            </w:pPr>
            <w:r w:rsidRPr="009846F9">
              <w:rPr>
                <w:b/>
                <w:color w:val="1F497D" w:themeColor="text2"/>
                <w:szCs w:val="18"/>
              </w:rPr>
              <w:t>Informatie</w:t>
            </w:r>
          </w:p>
        </w:tc>
        <w:tc>
          <w:tcPr>
            <w:tcW w:w="5441" w:type="dxa"/>
          </w:tcPr>
          <w:p w:rsidR="00DD51C2" w:rsidRPr="009846F9" w:rsidRDefault="00B81169" w:rsidP="004911A8">
            <w:pPr>
              <w:pStyle w:val="Huisstijl-Colofon"/>
              <w:rPr>
                <w:b/>
                <w:color w:val="1F497D" w:themeColor="text2"/>
                <w:lang w:val="es-ES"/>
              </w:rPr>
            </w:pPr>
            <w:proofErr w:type="spellStart"/>
            <w:r w:rsidRPr="009846F9">
              <w:rPr>
                <w:b/>
                <w:color w:val="1F497D" w:themeColor="text2"/>
                <w:szCs w:val="22"/>
                <w:lang w:val="es-ES"/>
              </w:rPr>
              <w:t>Ina</w:t>
            </w:r>
            <w:proofErr w:type="spellEnd"/>
            <w:r w:rsidRPr="009846F9">
              <w:rPr>
                <w:b/>
                <w:color w:val="1F497D" w:themeColor="text2"/>
                <w:szCs w:val="22"/>
                <w:lang w:val="es-ES"/>
              </w:rPr>
              <w:t xml:space="preserve"> L</w:t>
            </w:r>
            <w:r w:rsidR="004911A8" w:rsidRPr="009846F9">
              <w:rPr>
                <w:b/>
                <w:color w:val="1F497D" w:themeColor="text2"/>
                <w:szCs w:val="22"/>
                <w:lang w:val="es-ES"/>
              </w:rPr>
              <w:t>enssen-</w:t>
            </w:r>
            <w:proofErr w:type="spellStart"/>
            <w:r w:rsidR="004911A8" w:rsidRPr="009846F9">
              <w:rPr>
                <w:b/>
                <w:color w:val="1F497D" w:themeColor="text2"/>
                <w:szCs w:val="22"/>
                <w:lang w:val="es-ES"/>
              </w:rPr>
              <w:t>Wairata</w:t>
            </w:r>
            <w:proofErr w:type="spellEnd"/>
          </w:p>
        </w:tc>
      </w:tr>
      <w:tr w:rsidR="009846F9" w:rsidRPr="009846F9" w:rsidTr="00411D8A">
        <w:tc>
          <w:tcPr>
            <w:tcW w:w="2268" w:type="dxa"/>
          </w:tcPr>
          <w:p w:rsidR="00DD51C2" w:rsidRPr="009846F9" w:rsidRDefault="00DD51C2" w:rsidP="00411D8A">
            <w:pPr>
              <w:pStyle w:val="broodtekst"/>
              <w:rPr>
                <w:b/>
                <w:color w:val="1F497D" w:themeColor="text2"/>
                <w:szCs w:val="18"/>
              </w:rPr>
            </w:pPr>
            <w:r w:rsidRPr="009846F9">
              <w:rPr>
                <w:b/>
                <w:color w:val="1F497D" w:themeColor="text2"/>
                <w:szCs w:val="18"/>
              </w:rPr>
              <w:t>Telefoon</w:t>
            </w:r>
          </w:p>
        </w:tc>
        <w:tc>
          <w:tcPr>
            <w:tcW w:w="5441" w:type="dxa"/>
          </w:tcPr>
          <w:p w:rsidR="00DD51C2" w:rsidRPr="009846F9" w:rsidRDefault="00005F4B" w:rsidP="00411D8A">
            <w:pPr>
              <w:pStyle w:val="Huisstijl-Colofon"/>
              <w:rPr>
                <w:b/>
                <w:color w:val="1F497D" w:themeColor="text2"/>
              </w:rPr>
            </w:pPr>
            <w:r w:rsidRPr="009846F9">
              <w:rPr>
                <w:b/>
                <w:color w:val="1F497D" w:themeColor="text2"/>
                <w:szCs w:val="22"/>
              </w:rPr>
              <w:t>+31(0)</w:t>
            </w:r>
            <w:r w:rsidR="00B81169" w:rsidRPr="009846F9">
              <w:rPr>
                <w:b/>
                <w:color w:val="1F497D" w:themeColor="text2"/>
                <w:szCs w:val="22"/>
              </w:rPr>
              <w:t>6</w:t>
            </w:r>
            <w:r w:rsidRPr="009846F9">
              <w:rPr>
                <w:b/>
                <w:color w:val="1F497D" w:themeColor="text2"/>
                <w:szCs w:val="22"/>
              </w:rPr>
              <w:t>-</w:t>
            </w:r>
            <w:r w:rsidR="00B81169" w:rsidRPr="009846F9">
              <w:rPr>
                <w:b/>
                <w:color w:val="1F497D" w:themeColor="text2"/>
                <w:szCs w:val="22"/>
              </w:rPr>
              <w:t>55155266</w:t>
            </w:r>
          </w:p>
        </w:tc>
      </w:tr>
      <w:tr w:rsidR="009846F9" w:rsidRPr="009846F9" w:rsidTr="00411D8A">
        <w:tc>
          <w:tcPr>
            <w:tcW w:w="2268" w:type="dxa"/>
          </w:tcPr>
          <w:p w:rsidR="00DD51C2" w:rsidRPr="009846F9" w:rsidRDefault="00DD51C2" w:rsidP="00411D8A">
            <w:pPr>
              <w:pStyle w:val="broodtekst"/>
              <w:rPr>
                <w:b/>
                <w:color w:val="1F497D" w:themeColor="text2"/>
                <w:szCs w:val="18"/>
              </w:rPr>
            </w:pPr>
            <w:r w:rsidRPr="009846F9">
              <w:rPr>
                <w:b/>
                <w:color w:val="1F497D" w:themeColor="text2"/>
                <w:szCs w:val="18"/>
              </w:rPr>
              <w:t>Fax</w:t>
            </w:r>
          </w:p>
        </w:tc>
        <w:tc>
          <w:tcPr>
            <w:tcW w:w="5441" w:type="dxa"/>
          </w:tcPr>
          <w:p w:rsidR="00DD51C2" w:rsidRPr="009846F9" w:rsidRDefault="00DD51C2" w:rsidP="00411D8A">
            <w:pPr>
              <w:pStyle w:val="Huisstijl-Colofon"/>
              <w:rPr>
                <w:b/>
                <w:color w:val="1F497D" w:themeColor="text2"/>
              </w:rPr>
            </w:pPr>
          </w:p>
        </w:tc>
      </w:tr>
      <w:tr w:rsidR="009846F9" w:rsidRPr="00283AAD" w:rsidTr="00411D8A">
        <w:tc>
          <w:tcPr>
            <w:tcW w:w="2268" w:type="dxa"/>
          </w:tcPr>
          <w:p w:rsidR="00DD51C2" w:rsidRPr="009846F9" w:rsidRDefault="00DD51C2" w:rsidP="00411D8A">
            <w:pPr>
              <w:pStyle w:val="broodtekst"/>
              <w:rPr>
                <w:b/>
                <w:color w:val="1F497D" w:themeColor="text2"/>
                <w:szCs w:val="18"/>
              </w:rPr>
            </w:pPr>
            <w:r w:rsidRPr="009846F9">
              <w:rPr>
                <w:b/>
                <w:color w:val="1F497D" w:themeColor="text2"/>
                <w:szCs w:val="18"/>
              </w:rPr>
              <w:t>Uitgevoerd door</w:t>
            </w:r>
          </w:p>
        </w:tc>
        <w:tc>
          <w:tcPr>
            <w:tcW w:w="5441" w:type="dxa"/>
          </w:tcPr>
          <w:p w:rsidR="00DD51C2" w:rsidRPr="009846F9" w:rsidRDefault="00B81169" w:rsidP="00411D8A">
            <w:pPr>
              <w:pStyle w:val="Huisstijl-Colofon"/>
              <w:rPr>
                <w:b/>
                <w:color w:val="1F497D" w:themeColor="text2"/>
                <w:lang w:val="es-ES"/>
              </w:rPr>
            </w:pPr>
            <w:proofErr w:type="spellStart"/>
            <w:r w:rsidRPr="009846F9">
              <w:rPr>
                <w:b/>
                <w:color w:val="1F497D" w:themeColor="text2"/>
                <w:szCs w:val="22"/>
                <w:lang w:val="es-ES"/>
              </w:rPr>
              <w:t>Ina</w:t>
            </w:r>
            <w:proofErr w:type="spellEnd"/>
            <w:r w:rsidRPr="009846F9">
              <w:rPr>
                <w:b/>
                <w:color w:val="1F497D" w:themeColor="text2"/>
                <w:szCs w:val="22"/>
                <w:lang w:val="es-ES"/>
              </w:rPr>
              <w:t xml:space="preserve"> Lenssen-</w:t>
            </w:r>
            <w:proofErr w:type="spellStart"/>
            <w:r w:rsidRPr="009846F9">
              <w:rPr>
                <w:b/>
                <w:color w:val="1F497D" w:themeColor="text2"/>
                <w:szCs w:val="22"/>
                <w:lang w:val="es-ES"/>
              </w:rPr>
              <w:t>Wairata</w:t>
            </w:r>
            <w:proofErr w:type="spellEnd"/>
            <w:r w:rsidR="00064DB9" w:rsidRPr="009846F9">
              <w:rPr>
                <w:b/>
                <w:color w:val="1F497D" w:themeColor="text2"/>
                <w:szCs w:val="22"/>
                <w:lang w:val="es-ES"/>
              </w:rPr>
              <w:t xml:space="preserve"> en </w:t>
            </w:r>
            <w:proofErr w:type="spellStart"/>
            <w:r w:rsidR="00064DB9" w:rsidRPr="009846F9">
              <w:rPr>
                <w:b/>
                <w:color w:val="1F497D" w:themeColor="text2"/>
                <w:szCs w:val="22"/>
                <w:lang w:val="es-ES"/>
              </w:rPr>
              <w:t>Ilyas</w:t>
            </w:r>
            <w:proofErr w:type="spellEnd"/>
            <w:r w:rsidR="00064DB9" w:rsidRPr="009846F9">
              <w:rPr>
                <w:b/>
                <w:color w:val="1F497D" w:themeColor="text2"/>
                <w:szCs w:val="22"/>
                <w:lang w:val="es-ES"/>
              </w:rPr>
              <w:t xml:space="preserve"> Nizami</w:t>
            </w:r>
          </w:p>
        </w:tc>
      </w:tr>
      <w:tr w:rsidR="009846F9" w:rsidRPr="009846F9" w:rsidTr="00411D8A">
        <w:tc>
          <w:tcPr>
            <w:tcW w:w="2268" w:type="dxa"/>
          </w:tcPr>
          <w:p w:rsidR="00DD51C2" w:rsidRPr="009846F9" w:rsidRDefault="00DD51C2" w:rsidP="00411D8A">
            <w:pPr>
              <w:pStyle w:val="broodtekst"/>
              <w:rPr>
                <w:b/>
                <w:color w:val="1F497D" w:themeColor="text2"/>
                <w:szCs w:val="18"/>
              </w:rPr>
            </w:pPr>
            <w:r w:rsidRPr="009846F9">
              <w:rPr>
                <w:b/>
                <w:color w:val="1F497D" w:themeColor="text2"/>
                <w:szCs w:val="18"/>
              </w:rPr>
              <w:t>Datum</w:t>
            </w:r>
          </w:p>
        </w:tc>
        <w:tc>
          <w:tcPr>
            <w:tcW w:w="5441" w:type="dxa"/>
          </w:tcPr>
          <w:p w:rsidR="00DD51C2" w:rsidRPr="009846F9" w:rsidRDefault="001029FF" w:rsidP="001029FF">
            <w:pPr>
              <w:pStyle w:val="Huisstijl-Colofon"/>
              <w:rPr>
                <w:b/>
                <w:color w:val="1F497D" w:themeColor="text2"/>
              </w:rPr>
            </w:pPr>
            <w:r w:rsidRPr="009846F9">
              <w:rPr>
                <w:b/>
                <w:color w:val="1F497D" w:themeColor="text2"/>
              </w:rPr>
              <w:t>13</w:t>
            </w:r>
            <w:r w:rsidR="00C21FC1" w:rsidRPr="009846F9">
              <w:rPr>
                <w:b/>
                <w:color w:val="1F497D" w:themeColor="text2"/>
              </w:rPr>
              <w:t xml:space="preserve"> mei </w:t>
            </w:r>
            <w:r w:rsidR="00B81169" w:rsidRPr="009846F9">
              <w:rPr>
                <w:b/>
                <w:color w:val="1F497D" w:themeColor="text2"/>
              </w:rPr>
              <w:t>2015</w:t>
            </w:r>
          </w:p>
        </w:tc>
      </w:tr>
      <w:tr w:rsidR="009846F9" w:rsidRPr="009846F9" w:rsidTr="00411D8A">
        <w:tc>
          <w:tcPr>
            <w:tcW w:w="2268" w:type="dxa"/>
          </w:tcPr>
          <w:p w:rsidR="00DD51C2" w:rsidRPr="009846F9" w:rsidRDefault="00DD51C2" w:rsidP="00411D8A">
            <w:pPr>
              <w:pStyle w:val="broodtekst"/>
              <w:rPr>
                <w:b/>
                <w:color w:val="1F497D" w:themeColor="text2"/>
                <w:szCs w:val="18"/>
              </w:rPr>
            </w:pPr>
            <w:r w:rsidRPr="009846F9">
              <w:rPr>
                <w:b/>
                <w:color w:val="1F497D" w:themeColor="text2"/>
                <w:szCs w:val="18"/>
              </w:rPr>
              <w:t>Status</w:t>
            </w:r>
          </w:p>
        </w:tc>
        <w:tc>
          <w:tcPr>
            <w:tcW w:w="5441" w:type="dxa"/>
          </w:tcPr>
          <w:p w:rsidR="00DD51C2" w:rsidRPr="009846F9" w:rsidRDefault="00B966AC" w:rsidP="00411D8A">
            <w:pPr>
              <w:pStyle w:val="Huisstijl-Colofon"/>
              <w:rPr>
                <w:b/>
                <w:color w:val="1F497D" w:themeColor="text2"/>
              </w:rPr>
            </w:pPr>
            <w:r w:rsidRPr="009846F9">
              <w:rPr>
                <w:b/>
                <w:color w:val="1F497D" w:themeColor="text2"/>
              </w:rPr>
              <w:t>Definitief</w:t>
            </w:r>
          </w:p>
        </w:tc>
      </w:tr>
      <w:tr w:rsidR="009846F9" w:rsidRPr="009846F9" w:rsidTr="00411D8A">
        <w:tc>
          <w:tcPr>
            <w:tcW w:w="2268" w:type="dxa"/>
          </w:tcPr>
          <w:p w:rsidR="00DD51C2" w:rsidRPr="009846F9" w:rsidRDefault="00DD51C2" w:rsidP="00411D8A">
            <w:pPr>
              <w:pStyle w:val="broodtekst"/>
              <w:rPr>
                <w:b/>
                <w:color w:val="1F497D" w:themeColor="text2"/>
                <w:szCs w:val="18"/>
              </w:rPr>
            </w:pPr>
            <w:r w:rsidRPr="009846F9">
              <w:rPr>
                <w:b/>
                <w:color w:val="1F497D" w:themeColor="text2"/>
                <w:szCs w:val="18"/>
              </w:rPr>
              <w:t>Versienummer</w:t>
            </w:r>
          </w:p>
        </w:tc>
        <w:tc>
          <w:tcPr>
            <w:tcW w:w="5441" w:type="dxa"/>
          </w:tcPr>
          <w:p w:rsidR="00DD51C2" w:rsidRPr="009846F9" w:rsidRDefault="00C21FC1" w:rsidP="00283AAD">
            <w:pPr>
              <w:pStyle w:val="Huisstijl-Colofon"/>
              <w:rPr>
                <w:b/>
                <w:color w:val="1F497D" w:themeColor="text2"/>
              </w:rPr>
            </w:pPr>
            <w:r w:rsidRPr="009846F9">
              <w:rPr>
                <w:b/>
                <w:color w:val="1F497D" w:themeColor="text2"/>
              </w:rPr>
              <w:t>v</w:t>
            </w:r>
            <w:r w:rsidR="000B62A2" w:rsidRPr="009846F9">
              <w:rPr>
                <w:b/>
                <w:color w:val="1F497D" w:themeColor="text2"/>
              </w:rPr>
              <w:t xml:space="preserve">ersie </w:t>
            </w:r>
            <w:r w:rsidR="00B966AC" w:rsidRPr="009846F9">
              <w:rPr>
                <w:b/>
                <w:color w:val="1F497D" w:themeColor="text2"/>
              </w:rPr>
              <w:t>1.</w:t>
            </w:r>
            <w:r w:rsidR="00283AAD">
              <w:rPr>
                <w:b/>
                <w:color w:val="1F497D" w:themeColor="text2"/>
              </w:rPr>
              <w:t>1</w:t>
            </w:r>
          </w:p>
        </w:tc>
      </w:tr>
    </w:tbl>
    <w:p w:rsidR="00DD51C2" w:rsidRPr="009846F9" w:rsidRDefault="00DD51C2" w:rsidP="00071DD5">
      <w:pPr>
        <w:rPr>
          <w:b/>
          <w:color w:val="1F497D" w:themeColor="text2"/>
          <w:sz w:val="20"/>
          <w:szCs w:val="20"/>
          <w:highlight w:val="green"/>
        </w:rPr>
      </w:pPr>
    </w:p>
    <w:p w:rsidR="00B95639" w:rsidRDefault="00DD51C2" w:rsidP="00D45095">
      <w:pPr>
        <w:spacing w:line="240" w:lineRule="auto"/>
        <w:sectPr w:rsidR="00B95639" w:rsidSect="005058B6">
          <w:headerReference w:type="even" r:id="rId16"/>
          <w:headerReference w:type="default" r:id="rId17"/>
          <w:footerReference w:type="even" r:id="rId18"/>
          <w:footerReference w:type="default" r:id="rId19"/>
          <w:headerReference w:type="first" r:id="rId20"/>
          <w:footerReference w:type="first" r:id="rId21"/>
          <w:type w:val="evenPage"/>
          <w:pgSz w:w="11905" w:h="16837"/>
          <w:pgMar w:top="2670" w:right="964" w:bottom="1134" w:left="2098" w:header="1797" w:footer="709" w:gutter="1134"/>
          <w:pgNumType w:start="1"/>
          <w:cols w:space="708"/>
          <w:docGrid w:linePitch="326"/>
        </w:sectPr>
      </w:pPr>
      <w:r>
        <w:br w:type="page"/>
      </w:r>
      <w:bookmarkStart w:id="1" w:name="_Toc410990675"/>
    </w:p>
    <w:bookmarkEnd w:id="1" w:displacedByCustomXml="next"/>
    <w:sdt>
      <w:sdtPr>
        <w:rPr>
          <w:rFonts w:ascii="Verdana" w:eastAsia="DejaVu Sans" w:hAnsi="Verdana"/>
          <w:b w:val="0"/>
          <w:bCs w:val="0"/>
          <w:color w:val="auto"/>
          <w:sz w:val="18"/>
          <w:szCs w:val="24"/>
          <w:lang w:eastAsia="nl-NL"/>
        </w:rPr>
        <w:id w:val="-351419398"/>
        <w:docPartObj>
          <w:docPartGallery w:val="Table of Contents"/>
          <w:docPartUnique/>
        </w:docPartObj>
      </w:sdtPr>
      <w:sdtEndPr/>
      <w:sdtContent>
        <w:p w:rsidR="002A1C84" w:rsidRDefault="002A1C84">
          <w:pPr>
            <w:pStyle w:val="Kopvaninhoudsopgave"/>
            <w:rPr>
              <w:rFonts w:ascii="Verdana" w:eastAsia="DejaVu Sans" w:hAnsi="Verdana"/>
              <w:b w:val="0"/>
              <w:bCs w:val="0"/>
              <w:color w:val="auto"/>
              <w:sz w:val="18"/>
              <w:szCs w:val="24"/>
              <w:lang w:eastAsia="nl-NL"/>
            </w:rPr>
          </w:pPr>
        </w:p>
        <w:p w:rsidR="002A1C84" w:rsidRDefault="002A1C84">
          <w:pPr>
            <w:spacing w:line="240" w:lineRule="auto"/>
          </w:pPr>
          <w:r>
            <w:rPr>
              <w:b/>
              <w:bCs/>
            </w:rPr>
            <w:br w:type="page"/>
          </w:r>
        </w:p>
        <w:p w:rsidR="00F37298" w:rsidRDefault="00F37298">
          <w:pPr>
            <w:pStyle w:val="Kopvaninhoudsopgave"/>
          </w:pPr>
          <w:r>
            <w:lastRenderedPageBreak/>
            <w:t>Inhoudsopgave</w:t>
          </w:r>
        </w:p>
        <w:p w:rsidR="003718E5" w:rsidRDefault="00F37298">
          <w:pPr>
            <w:pStyle w:val="Inhopg1"/>
            <w:tabs>
              <w:tab w:val="left" w:pos="900"/>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19289016" w:history="1">
            <w:r w:rsidR="003718E5" w:rsidRPr="009168A0">
              <w:rPr>
                <w:rStyle w:val="Hyperlink"/>
                <w:noProof/>
              </w:rPr>
              <w:t>1</w:t>
            </w:r>
            <w:r w:rsidR="003718E5">
              <w:rPr>
                <w:rFonts w:asciiTheme="minorHAnsi" w:eastAsiaTheme="minorEastAsia" w:hAnsiTheme="minorHAnsi" w:cstheme="minorBidi"/>
                <w:b w:val="0"/>
                <w:noProof/>
                <w:sz w:val="22"/>
                <w:szCs w:val="22"/>
              </w:rPr>
              <w:tab/>
            </w:r>
            <w:r w:rsidR="003718E5" w:rsidRPr="009168A0">
              <w:rPr>
                <w:rStyle w:val="Hyperlink"/>
                <w:noProof/>
              </w:rPr>
              <w:t>Inleiding</w:t>
            </w:r>
            <w:r w:rsidR="003718E5">
              <w:rPr>
                <w:noProof/>
                <w:webHidden/>
              </w:rPr>
              <w:tab/>
            </w:r>
            <w:r w:rsidR="003718E5">
              <w:rPr>
                <w:noProof/>
                <w:webHidden/>
              </w:rPr>
              <w:fldChar w:fldCharType="begin"/>
            </w:r>
            <w:r w:rsidR="003718E5">
              <w:rPr>
                <w:noProof/>
                <w:webHidden/>
              </w:rPr>
              <w:instrText xml:space="preserve"> PAGEREF _Toc419289016 \h </w:instrText>
            </w:r>
            <w:r w:rsidR="003718E5">
              <w:rPr>
                <w:noProof/>
                <w:webHidden/>
              </w:rPr>
            </w:r>
            <w:r w:rsidR="003718E5">
              <w:rPr>
                <w:noProof/>
                <w:webHidden/>
              </w:rPr>
              <w:fldChar w:fldCharType="separate"/>
            </w:r>
            <w:r w:rsidR="00822DC7">
              <w:rPr>
                <w:noProof/>
                <w:webHidden/>
              </w:rPr>
              <w:t>6</w:t>
            </w:r>
            <w:r w:rsidR="003718E5">
              <w:rPr>
                <w:noProof/>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17" w:history="1">
            <w:r w:rsidR="003718E5" w:rsidRPr="009168A0">
              <w:rPr>
                <w:rStyle w:val="Hyperlink"/>
              </w:rPr>
              <w:t>1.1</w:t>
            </w:r>
            <w:r w:rsidR="003718E5">
              <w:rPr>
                <w:rFonts w:asciiTheme="minorHAnsi" w:eastAsiaTheme="minorEastAsia" w:hAnsiTheme="minorHAnsi" w:cstheme="minorBidi"/>
                <w:sz w:val="22"/>
                <w:szCs w:val="22"/>
              </w:rPr>
              <w:tab/>
            </w:r>
            <w:r w:rsidR="003718E5" w:rsidRPr="009168A0">
              <w:rPr>
                <w:rStyle w:val="Hyperlink"/>
              </w:rPr>
              <w:t>Aanleiding</w:t>
            </w:r>
            <w:r w:rsidR="003718E5">
              <w:rPr>
                <w:webHidden/>
              </w:rPr>
              <w:tab/>
            </w:r>
            <w:r w:rsidR="003718E5">
              <w:rPr>
                <w:webHidden/>
              </w:rPr>
              <w:fldChar w:fldCharType="begin"/>
            </w:r>
            <w:r w:rsidR="003718E5">
              <w:rPr>
                <w:webHidden/>
              </w:rPr>
              <w:instrText xml:space="preserve"> PAGEREF _Toc419289017 \h </w:instrText>
            </w:r>
            <w:r w:rsidR="003718E5">
              <w:rPr>
                <w:webHidden/>
              </w:rPr>
            </w:r>
            <w:r w:rsidR="003718E5">
              <w:rPr>
                <w:webHidden/>
              </w:rPr>
              <w:fldChar w:fldCharType="separate"/>
            </w:r>
            <w:r>
              <w:rPr>
                <w:webHidden/>
              </w:rPr>
              <w:t>6</w:t>
            </w:r>
            <w:r w:rsidR="003718E5">
              <w:rPr>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18" w:history="1">
            <w:r w:rsidR="003718E5" w:rsidRPr="009168A0">
              <w:rPr>
                <w:rStyle w:val="Hyperlink"/>
              </w:rPr>
              <w:t>1.2</w:t>
            </w:r>
            <w:r w:rsidR="003718E5">
              <w:rPr>
                <w:rFonts w:asciiTheme="minorHAnsi" w:eastAsiaTheme="minorEastAsia" w:hAnsiTheme="minorHAnsi" w:cstheme="minorBidi"/>
                <w:sz w:val="22"/>
                <w:szCs w:val="22"/>
              </w:rPr>
              <w:tab/>
            </w:r>
            <w:r w:rsidR="003718E5" w:rsidRPr="009168A0">
              <w:rPr>
                <w:rStyle w:val="Hyperlink"/>
              </w:rPr>
              <w:t>Doel van de marktconsultatie</w:t>
            </w:r>
            <w:r w:rsidR="003718E5">
              <w:rPr>
                <w:webHidden/>
              </w:rPr>
              <w:tab/>
            </w:r>
            <w:r w:rsidR="003718E5">
              <w:rPr>
                <w:webHidden/>
              </w:rPr>
              <w:fldChar w:fldCharType="begin"/>
            </w:r>
            <w:r w:rsidR="003718E5">
              <w:rPr>
                <w:webHidden/>
              </w:rPr>
              <w:instrText xml:space="preserve"> PAGEREF _Toc419289018 \h </w:instrText>
            </w:r>
            <w:r w:rsidR="003718E5">
              <w:rPr>
                <w:webHidden/>
              </w:rPr>
            </w:r>
            <w:r w:rsidR="003718E5">
              <w:rPr>
                <w:webHidden/>
              </w:rPr>
              <w:fldChar w:fldCharType="separate"/>
            </w:r>
            <w:r>
              <w:rPr>
                <w:webHidden/>
              </w:rPr>
              <w:t>6</w:t>
            </w:r>
            <w:r w:rsidR="003718E5">
              <w:rPr>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19" w:history="1">
            <w:r w:rsidR="003718E5" w:rsidRPr="009168A0">
              <w:rPr>
                <w:rStyle w:val="Hyperlink"/>
              </w:rPr>
              <w:t>1.3</w:t>
            </w:r>
            <w:r w:rsidR="003718E5">
              <w:rPr>
                <w:rFonts w:asciiTheme="minorHAnsi" w:eastAsiaTheme="minorEastAsia" w:hAnsiTheme="minorHAnsi" w:cstheme="minorBidi"/>
                <w:sz w:val="22"/>
                <w:szCs w:val="22"/>
              </w:rPr>
              <w:tab/>
            </w:r>
            <w:r w:rsidR="003718E5" w:rsidRPr="009168A0">
              <w:rPr>
                <w:rStyle w:val="Hyperlink"/>
              </w:rPr>
              <w:t>Over Rijkswaterstaat</w:t>
            </w:r>
            <w:r w:rsidR="003718E5">
              <w:rPr>
                <w:webHidden/>
              </w:rPr>
              <w:tab/>
            </w:r>
            <w:r w:rsidR="003718E5">
              <w:rPr>
                <w:webHidden/>
              </w:rPr>
              <w:fldChar w:fldCharType="begin"/>
            </w:r>
            <w:r w:rsidR="003718E5">
              <w:rPr>
                <w:webHidden/>
              </w:rPr>
              <w:instrText xml:space="preserve"> PAGEREF _Toc419289019 \h </w:instrText>
            </w:r>
            <w:r w:rsidR="003718E5">
              <w:rPr>
                <w:webHidden/>
              </w:rPr>
            </w:r>
            <w:r w:rsidR="003718E5">
              <w:rPr>
                <w:webHidden/>
              </w:rPr>
              <w:fldChar w:fldCharType="separate"/>
            </w:r>
            <w:r>
              <w:rPr>
                <w:webHidden/>
              </w:rPr>
              <w:t>7</w:t>
            </w:r>
            <w:r w:rsidR="003718E5">
              <w:rPr>
                <w:webHidden/>
              </w:rPr>
              <w:fldChar w:fldCharType="end"/>
            </w:r>
          </w:hyperlink>
        </w:p>
        <w:p w:rsidR="003718E5" w:rsidRDefault="00822DC7">
          <w:pPr>
            <w:pStyle w:val="Inhopg1"/>
            <w:tabs>
              <w:tab w:val="left" w:pos="900"/>
            </w:tabs>
            <w:rPr>
              <w:rFonts w:asciiTheme="minorHAnsi" w:eastAsiaTheme="minorEastAsia" w:hAnsiTheme="minorHAnsi" w:cstheme="minorBidi"/>
              <w:b w:val="0"/>
              <w:noProof/>
              <w:sz w:val="22"/>
              <w:szCs w:val="22"/>
            </w:rPr>
          </w:pPr>
          <w:hyperlink w:anchor="_Toc419289020" w:history="1">
            <w:r w:rsidR="003718E5" w:rsidRPr="009168A0">
              <w:rPr>
                <w:rStyle w:val="Hyperlink"/>
                <w:noProof/>
              </w:rPr>
              <w:t>2</w:t>
            </w:r>
            <w:r w:rsidR="003718E5">
              <w:rPr>
                <w:rFonts w:asciiTheme="minorHAnsi" w:eastAsiaTheme="minorEastAsia" w:hAnsiTheme="minorHAnsi" w:cstheme="minorBidi"/>
                <w:b w:val="0"/>
                <w:noProof/>
                <w:sz w:val="22"/>
                <w:szCs w:val="22"/>
              </w:rPr>
              <w:tab/>
            </w:r>
            <w:r w:rsidR="003718E5" w:rsidRPr="009168A0">
              <w:rPr>
                <w:rStyle w:val="Hyperlink"/>
                <w:noProof/>
              </w:rPr>
              <w:t>Beschrijving van de voorgenomen opdracht</w:t>
            </w:r>
            <w:r w:rsidR="003718E5">
              <w:rPr>
                <w:noProof/>
                <w:webHidden/>
              </w:rPr>
              <w:tab/>
            </w:r>
            <w:r w:rsidR="003718E5">
              <w:rPr>
                <w:noProof/>
                <w:webHidden/>
              </w:rPr>
              <w:fldChar w:fldCharType="begin"/>
            </w:r>
            <w:r w:rsidR="003718E5">
              <w:rPr>
                <w:noProof/>
                <w:webHidden/>
              </w:rPr>
              <w:instrText xml:space="preserve"> PAGEREF _Toc419289020 \h </w:instrText>
            </w:r>
            <w:r w:rsidR="003718E5">
              <w:rPr>
                <w:noProof/>
                <w:webHidden/>
              </w:rPr>
            </w:r>
            <w:r w:rsidR="003718E5">
              <w:rPr>
                <w:noProof/>
                <w:webHidden/>
              </w:rPr>
              <w:fldChar w:fldCharType="separate"/>
            </w:r>
            <w:r>
              <w:rPr>
                <w:noProof/>
                <w:webHidden/>
              </w:rPr>
              <w:t>8</w:t>
            </w:r>
            <w:r w:rsidR="003718E5">
              <w:rPr>
                <w:noProof/>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21" w:history="1">
            <w:r w:rsidR="003718E5" w:rsidRPr="009168A0">
              <w:rPr>
                <w:rStyle w:val="Hyperlink"/>
              </w:rPr>
              <w:t>2.1</w:t>
            </w:r>
            <w:r w:rsidR="003718E5">
              <w:rPr>
                <w:rFonts w:asciiTheme="minorHAnsi" w:eastAsiaTheme="minorEastAsia" w:hAnsiTheme="minorHAnsi" w:cstheme="minorBidi"/>
                <w:sz w:val="22"/>
                <w:szCs w:val="22"/>
              </w:rPr>
              <w:tab/>
            </w:r>
            <w:r w:rsidR="003718E5" w:rsidRPr="009168A0">
              <w:rPr>
                <w:rStyle w:val="Hyperlink"/>
              </w:rPr>
              <w:t>Doel van de opdracht</w:t>
            </w:r>
            <w:r w:rsidR="003718E5">
              <w:rPr>
                <w:webHidden/>
              </w:rPr>
              <w:tab/>
            </w:r>
            <w:r w:rsidR="003718E5">
              <w:rPr>
                <w:webHidden/>
              </w:rPr>
              <w:fldChar w:fldCharType="begin"/>
            </w:r>
            <w:r w:rsidR="003718E5">
              <w:rPr>
                <w:webHidden/>
              </w:rPr>
              <w:instrText xml:space="preserve"> PAGEREF _Toc419289021 \h </w:instrText>
            </w:r>
            <w:r w:rsidR="003718E5">
              <w:rPr>
                <w:webHidden/>
              </w:rPr>
            </w:r>
            <w:r w:rsidR="003718E5">
              <w:rPr>
                <w:webHidden/>
              </w:rPr>
              <w:fldChar w:fldCharType="separate"/>
            </w:r>
            <w:r>
              <w:rPr>
                <w:webHidden/>
              </w:rPr>
              <w:t>8</w:t>
            </w:r>
            <w:r w:rsidR="003718E5">
              <w:rPr>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22" w:history="1">
            <w:r w:rsidR="003718E5" w:rsidRPr="009168A0">
              <w:rPr>
                <w:rStyle w:val="Hyperlink"/>
              </w:rPr>
              <w:t>2.2</w:t>
            </w:r>
            <w:r w:rsidR="003718E5">
              <w:rPr>
                <w:rFonts w:asciiTheme="minorHAnsi" w:eastAsiaTheme="minorEastAsia" w:hAnsiTheme="minorHAnsi" w:cstheme="minorBidi"/>
                <w:sz w:val="22"/>
                <w:szCs w:val="22"/>
              </w:rPr>
              <w:tab/>
            </w:r>
            <w:r w:rsidR="003718E5" w:rsidRPr="009168A0">
              <w:rPr>
                <w:rStyle w:val="Hyperlink"/>
              </w:rPr>
              <w:t>Wat en voor wie wordt gemeten?</w:t>
            </w:r>
            <w:r w:rsidR="003718E5">
              <w:rPr>
                <w:webHidden/>
              </w:rPr>
              <w:tab/>
            </w:r>
            <w:r w:rsidR="003718E5">
              <w:rPr>
                <w:webHidden/>
              </w:rPr>
              <w:fldChar w:fldCharType="begin"/>
            </w:r>
            <w:r w:rsidR="003718E5">
              <w:rPr>
                <w:webHidden/>
              </w:rPr>
              <w:instrText xml:space="preserve"> PAGEREF _Toc419289022 \h </w:instrText>
            </w:r>
            <w:r w:rsidR="003718E5">
              <w:rPr>
                <w:webHidden/>
              </w:rPr>
            </w:r>
            <w:r w:rsidR="003718E5">
              <w:rPr>
                <w:webHidden/>
              </w:rPr>
              <w:fldChar w:fldCharType="separate"/>
            </w:r>
            <w:r>
              <w:rPr>
                <w:webHidden/>
              </w:rPr>
              <w:t>8</w:t>
            </w:r>
            <w:r w:rsidR="003718E5">
              <w:rPr>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23" w:history="1">
            <w:r w:rsidR="003718E5" w:rsidRPr="009168A0">
              <w:rPr>
                <w:rStyle w:val="Hyperlink"/>
              </w:rPr>
              <w:t>2.3</w:t>
            </w:r>
            <w:r w:rsidR="003718E5">
              <w:rPr>
                <w:rFonts w:asciiTheme="minorHAnsi" w:eastAsiaTheme="minorEastAsia" w:hAnsiTheme="minorHAnsi" w:cstheme="minorBidi"/>
                <w:sz w:val="22"/>
                <w:szCs w:val="22"/>
              </w:rPr>
              <w:tab/>
            </w:r>
            <w:r w:rsidR="003718E5" w:rsidRPr="009168A0">
              <w:rPr>
                <w:rStyle w:val="Hyperlink"/>
              </w:rPr>
              <w:t>De opdracht</w:t>
            </w:r>
            <w:r w:rsidR="003718E5">
              <w:rPr>
                <w:webHidden/>
              </w:rPr>
              <w:tab/>
            </w:r>
            <w:r w:rsidR="003718E5">
              <w:rPr>
                <w:webHidden/>
              </w:rPr>
              <w:fldChar w:fldCharType="begin"/>
            </w:r>
            <w:r w:rsidR="003718E5">
              <w:rPr>
                <w:webHidden/>
              </w:rPr>
              <w:instrText xml:space="preserve"> PAGEREF _Toc419289023 \h </w:instrText>
            </w:r>
            <w:r w:rsidR="003718E5">
              <w:rPr>
                <w:webHidden/>
              </w:rPr>
            </w:r>
            <w:r w:rsidR="003718E5">
              <w:rPr>
                <w:webHidden/>
              </w:rPr>
              <w:fldChar w:fldCharType="separate"/>
            </w:r>
            <w:r>
              <w:rPr>
                <w:webHidden/>
              </w:rPr>
              <w:t>9</w:t>
            </w:r>
            <w:r w:rsidR="003718E5">
              <w:rPr>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24" w:history="1">
            <w:r w:rsidR="003718E5" w:rsidRPr="009168A0">
              <w:rPr>
                <w:rStyle w:val="Hyperlink"/>
              </w:rPr>
              <w:t>2.4</w:t>
            </w:r>
            <w:r w:rsidR="003718E5">
              <w:rPr>
                <w:rFonts w:asciiTheme="minorHAnsi" w:eastAsiaTheme="minorEastAsia" w:hAnsiTheme="minorHAnsi" w:cstheme="minorBidi"/>
                <w:sz w:val="22"/>
                <w:szCs w:val="22"/>
              </w:rPr>
              <w:tab/>
            </w:r>
            <w:r w:rsidR="003718E5" w:rsidRPr="009168A0">
              <w:rPr>
                <w:rStyle w:val="Hyperlink"/>
              </w:rPr>
              <w:t>Complexiteit van de opdracht</w:t>
            </w:r>
            <w:r w:rsidR="003718E5">
              <w:rPr>
                <w:webHidden/>
              </w:rPr>
              <w:tab/>
            </w:r>
            <w:r w:rsidR="003718E5">
              <w:rPr>
                <w:webHidden/>
              </w:rPr>
              <w:fldChar w:fldCharType="begin"/>
            </w:r>
            <w:r w:rsidR="003718E5">
              <w:rPr>
                <w:webHidden/>
              </w:rPr>
              <w:instrText xml:space="preserve"> PAGEREF _Toc419289024 \h </w:instrText>
            </w:r>
            <w:r w:rsidR="003718E5">
              <w:rPr>
                <w:webHidden/>
              </w:rPr>
            </w:r>
            <w:r w:rsidR="003718E5">
              <w:rPr>
                <w:webHidden/>
              </w:rPr>
              <w:fldChar w:fldCharType="separate"/>
            </w:r>
            <w:r>
              <w:rPr>
                <w:webHidden/>
              </w:rPr>
              <w:t>9</w:t>
            </w:r>
            <w:r w:rsidR="003718E5">
              <w:rPr>
                <w:webHidden/>
              </w:rPr>
              <w:fldChar w:fldCharType="end"/>
            </w:r>
          </w:hyperlink>
        </w:p>
        <w:p w:rsidR="003718E5" w:rsidRDefault="00822DC7">
          <w:pPr>
            <w:pStyle w:val="Inhopg1"/>
            <w:tabs>
              <w:tab w:val="left" w:pos="900"/>
            </w:tabs>
            <w:rPr>
              <w:rFonts w:asciiTheme="minorHAnsi" w:eastAsiaTheme="minorEastAsia" w:hAnsiTheme="minorHAnsi" w:cstheme="minorBidi"/>
              <w:b w:val="0"/>
              <w:noProof/>
              <w:sz w:val="22"/>
              <w:szCs w:val="22"/>
            </w:rPr>
          </w:pPr>
          <w:hyperlink w:anchor="_Toc419289025" w:history="1">
            <w:r w:rsidR="003718E5" w:rsidRPr="009168A0">
              <w:rPr>
                <w:rStyle w:val="Hyperlink"/>
                <w:noProof/>
              </w:rPr>
              <w:t>3</w:t>
            </w:r>
            <w:r w:rsidR="003718E5">
              <w:rPr>
                <w:rFonts w:asciiTheme="minorHAnsi" w:eastAsiaTheme="minorEastAsia" w:hAnsiTheme="minorHAnsi" w:cstheme="minorBidi"/>
                <w:b w:val="0"/>
                <w:noProof/>
                <w:sz w:val="22"/>
                <w:szCs w:val="22"/>
              </w:rPr>
              <w:tab/>
            </w:r>
            <w:r w:rsidR="003718E5" w:rsidRPr="009168A0">
              <w:rPr>
                <w:rStyle w:val="Hyperlink"/>
                <w:noProof/>
              </w:rPr>
              <w:t>Verloop van de marktconsultatie</w:t>
            </w:r>
            <w:r w:rsidR="003718E5">
              <w:rPr>
                <w:noProof/>
                <w:webHidden/>
              </w:rPr>
              <w:tab/>
            </w:r>
            <w:r w:rsidR="003718E5">
              <w:rPr>
                <w:noProof/>
                <w:webHidden/>
              </w:rPr>
              <w:fldChar w:fldCharType="begin"/>
            </w:r>
            <w:r w:rsidR="003718E5">
              <w:rPr>
                <w:noProof/>
                <w:webHidden/>
              </w:rPr>
              <w:instrText xml:space="preserve"> PAGEREF _Toc419289025 \h </w:instrText>
            </w:r>
            <w:r w:rsidR="003718E5">
              <w:rPr>
                <w:noProof/>
                <w:webHidden/>
              </w:rPr>
            </w:r>
            <w:r w:rsidR="003718E5">
              <w:rPr>
                <w:noProof/>
                <w:webHidden/>
              </w:rPr>
              <w:fldChar w:fldCharType="separate"/>
            </w:r>
            <w:r>
              <w:rPr>
                <w:noProof/>
                <w:webHidden/>
              </w:rPr>
              <w:t>11</w:t>
            </w:r>
            <w:r w:rsidR="003718E5">
              <w:rPr>
                <w:noProof/>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26" w:history="1">
            <w:r w:rsidR="003718E5" w:rsidRPr="009168A0">
              <w:rPr>
                <w:rStyle w:val="Hyperlink"/>
              </w:rPr>
              <w:t>3.1</w:t>
            </w:r>
            <w:r w:rsidR="003718E5">
              <w:rPr>
                <w:rFonts w:asciiTheme="minorHAnsi" w:eastAsiaTheme="minorEastAsia" w:hAnsiTheme="minorHAnsi" w:cstheme="minorBidi"/>
                <w:sz w:val="22"/>
                <w:szCs w:val="22"/>
              </w:rPr>
              <w:tab/>
            </w:r>
            <w:r w:rsidR="003718E5" w:rsidRPr="009168A0">
              <w:rPr>
                <w:rStyle w:val="Hyperlink"/>
              </w:rPr>
              <w:t>Aanpak van de marktconsultatie op hoofdlijnen</w:t>
            </w:r>
            <w:r w:rsidR="003718E5">
              <w:rPr>
                <w:webHidden/>
              </w:rPr>
              <w:tab/>
            </w:r>
            <w:r w:rsidR="003718E5">
              <w:rPr>
                <w:webHidden/>
              </w:rPr>
              <w:fldChar w:fldCharType="begin"/>
            </w:r>
            <w:r w:rsidR="003718E5">
              <w:rPr>
                <w:webHidden/>
              </w:rPr>
              <w:instrText xml:space="preserve"> PAGEREF _Toc419289026 \h </w:instrText>
            </w:r>
            <w:r w:rsidR="003718E5">
              <w:rPr>
                <w:webHidden/>
              </w:rPr>
            </w:r>
            <w:r w:rsidR="003718E5">
              <w:rPr>
                <w:webHidden/>
              </w:rPr>
              <w:fldChar w:fldCharType="separate"/>
            </w:r>
            <w:r>
              <w:rPr>
                <w:webHidden/>
              </w:rPr>
              <w:t>11</w:t>
            </w:r>
            <w:r w:rsidR="003718E5">
              <w:rPr>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27" w:history="1">
            <w:r w:rsidR="003718E5" w:rsidRPr="009168A0">
              <w:rPr>
                <w:rStyle w:val="Hyperlink"/>
              </w:rPr>
              <w:t>3.2</w:t>
            </w:r>
            <w:r w:rsidR="003718E5">
              <w:rPr>
                <w:rFonts w:asciiTheme="minorHAnsi" w:eastAsiaTheme="minorEastAsia" w:hAnsiTheme="minorHAnsi" w:cstheme="minorBidi"/>
                <w:sz w:val="22"/>
                <w:szCs w:val="22"/>
              </w:rPr>
              <w:tab/>
            </w:r>
            <w:r w:rsidR="003718E5" w:rsidRPr="009168A0">
              <w:rPr>
                <w:rStyle w:val="Hyperlink"/>
              </w:rPr>
              <w:t>Procedure</w:t>
            </w:r>
            <w:r w:rsidR="003718E5">
              <w:rPr>
                <w:webHidden/>
              </w:rPr>
              <w:tab/>
            </w:r>
            <w:r w:rsidR="003718E5">
              <w:rPr>
                <w:webHidden/>
              </w:rPr>
              <w:fldChar w:fldCharType="begin"/>
            </w:r>
            <w:r w:rsidR="003718E5">
              <w:rPr>
                <w:webHidden/>
              </w:rPr>
              <w:instrText xml:space="preserve"> PAGEREF _Toc419289027 \h </w:instrText>
            </w:r>
            <w:r w:rsidR="003718E5">
              <w:rPr>
                <w:webHidden/>
              </w:rPr>
            </w:r>
            <w:r w:rsidR="003718E5">
              <w:rPr>
                <w:webHidden/>
              </w:rPr>
              <w:fldChar w:fldCharType="separate"/>
            </w:r>
            <w:r>
              <w:rPr>
                <w:webHidden/>
              </w:rPr>
              <w:t>11</w:t>
            </w:r>
            <w:r w:rsidR="003718E5">
              <w:rPr>
                <w:webHidden/>
              </w:rPr>
              <w:fldChar w:fldCharType="end"/>
            </w:r>
          </w:hyperlink>
        </w:p>
        <w:p w:rsidR="003718E5" w:rsidRDefault="00822DC7">
          <w:pPr>
            <w:pStyle w:val="Inhopg3"/>
            <w:tabs>
              <w:tab w:val="left" w:pos="900"/>
              <w:tab w:val="right" w:pos="7699"/>
            </w:tabs>
            <w:rPr>
              <w:rFonts w:asciiTheme="minorHAnsi" w:eastAsiaTheme="minorEastAsia" w:hAnsiTheme="minorHAnsi" w:cstheme="minorBidi"/>
              <w:noProof/>
              <w:sz w:val="22"/>
              <w:szCs w:val="22"/>
            </w:rPr>
          </w:pPr>
          <w:hyperlink w:anchor="_Toc419289028" w:history="1">
            <w:r w:rsidR="003718E5" w:rsidRPr="009168A0">
              <w:rPr>
                <w:rStyle w:val="Hyperlink"/>
                <w:noProof/>
              </w:rPr>
              <w:t>3.2.1</w:t>
            </w:r>
            <w:r w:rsidR="003718E5">
              <w:rPr>
                <w:rFonts w:asciiTheme="minorHAnsi" w:eastAsiaTheme="minorEastAsia" w:hAnsiTheme="minorHAnsi" w:cstheme="minorBidi"/>
                <w:noProof/>
                <w:sz w:val="22"/>
                <w:szCs w:val="22"/>
              </w:rPr>
              <w:tab/>
            </w:r>
            <w:r w:rsidR="003718E5" w:rsidRPr="009168A0">
              <w:rPr>
                <w:rStyle w:val="Hyperlink"/>
                <w:noProof/>
              </w:rPr>
              <w:t>Planning</w:t>
            </w:r>
            <w:r w:rsidR="003718E5">
              <w:rPr>
                <w:noProof/>
                <w:webHidden/>
              </w:rPr>
              <w:tab/>
            </w:r>
            <w:r w:rsidR="003718E5">
              <w:rPr>
                <w:noProof/>
                <w:webHidden/>
              </w:rPr>
              <w:fldChar w:fldCharType="begin"/>
            </w:r>
            <w:r w:rsidR="003718E5">
              <w:rPr>
                <w:noProof/>
                <w:webHidden/>
              </w:rPr>
              <w:instrText xml:space="preserve"> PAGEREF _Toc419289028 \h </w:instrText>
            </w:r>
            <w:r w:rsidR="003718E5">
              <w:rPr>
                <w:noProof/>
                <w:webHidden/>
              </w:rPr>
            </w:r>
            <w:r w:rsidR="003718E5">
              <w:rPr>
                <w:noProof/>
                <w:webHidden/>
              </w:rPr>
              <w:fldChar w:fldCharType="separate"/>
            </w:r>
            <w:r>
              <w:rPr>
                <w:noProof/>
                <w:webHidden/>
              </w:rPr>
              <w:t>11</w:t>
            </w:r>
            <w:r w:rsidR="003718E5">
              <w:rPr>
                <w:noProof/>
                <w:webHidden/>
              </w:rPr>
              <w:fldChar w:fldCharType="end"/>
            </w:r>
          </w:hyperlink>
        </w:p>
        <w:p w:rsidR="003718E5" w:rsidRDefault="00822DC7">
          <w:pPr>
            <w:pStyle w:val="Inhopg3"/>
            <w:tabs>
              <w:tab w:val="left" w:pos="900"/>
              <w:tab w:val="right" w:pos="7699"/>
            </w:tabs>
            <w:rPr>
              <w:rFonts w:asciiTheme="minorHAnsi" w:eastAsiaTheme="minorEastAsia" w:hAnsiTheme="minorHAnsi" w:cstheme="minorBidi"/>
              <w:noProof/>
              <w:sz w:val="22"/>
              <w:szCs w:val="22"/>
            </w:rPr>
          </w:pPr>
          <w:hyperlink w:anchor="_Toc419289029" w:history="1">
            <w:r w:rsidR="003718E5" w:rsidRPr="009168A0">
              <w:rPr>
                <w:rStyle w:val="Hyperlink"/>
                <w:noProof/>
              </w:rPr>
              <w:t>3.2.2</w:t>
            </w:r>
            <w:r w:rsidR="003718E5">
              <w:rPr>
                <w:rFonts w:asciiTheme="minorHAnsi" w:eastAsiaTheme="minorEastAsia" w:hAnsiTheme="minorHAnsi" w:cstheme="minorBidi"/>
                <w:noProof/>
                <w:sz w:val="22"/>
                <w:szCs w:val="22"/>
              </w:rPr>
              <w:tab/>
            </w:r>
            <w:r w:rsidR="003718E5" w:rsidRPr="009168A0">
              <w:rPr>
                <w:rStyle w:val="Hyperlink"/>
                <w:noProof/>
              </w:rPr>
              <w:t>Vragen over het marktconsultatiedocument</w:t>
            </w:r>
            <w:r w:rsidR="003718E5">
              <w:rPr>
                <w:noProof/>
                <w:webHidden/>
              </w:rPr>
              <w:tab/>
            </w:r>
            <w:r w:rsidR="003718E5">
              <w:rPr>
                <w:noProof/>
                <w:webHidden/>
              </w:rPr>
              <w:fldChar w:fldCharType="begin"/>
            </w:r>
            <w:r w:rsidR="003718E5">
              <w:rPr>
                <w:noProof/>
                <w:webHidden/>
              </w:rPr>
              <w:instrText xml:space="preserve"> PAGEREF _Toc419289029 \h </w:instrText>
            </w:r>
            <w:r w:rsidR="003718E5">
              <w:rPr>
                <w:noProof/>
                <w:webHidden/>
              </w:rPr>
            </w:r>
            <w:r w:rsidR="003718E5">
              <w:rPr>
                <w:noProof/>
                <w:webHidden/>
              </w:rPr>
              <w:fldChar w:fldCharType="separate"/>
            </w:r>
            <w:r>
              <w:rPr>
                <w:noProof/>
                <w:webHidden/>
              </w:rPr>
              <w:t>11</w:t>
            </w:r>
            <w:r w:rsidR="003718E5">
              <w:rPr>
                <w:noProof/>
                <w:webHidden/>
              </w:rPr>
              <w:fldChar w:fldCharType="end"/>
            </w:r>
          </w:hyperlink>
        </w:p>
        <w:p w:rsidR="003718E5" w:rsidRDefault="00822DC7">
          <w:pPr>
            <w:pStyle w:val="Inhopg3"/>
            <w:tabs>
              <w:tab w:val="left" w:pos="900"/>
              <w:tab w:val="right" w:pos="7699"/>
            </w:tabs>
            <w:rPr>
              <w:rFonts w:asciiTheme="minorHAnsi" w:eastAsiaTheme="minorEastAsia" w:hAnsiTheme="minorHAnsi" w:cstheme="minorBidi"/>
              <w:noProof/>
              <w:sz w:val="22"/>
              <w:szCs w:val="22"/>
            </w:rPr>
          </w:pPr>
          <w:hyperlink w:anchor="_Toc419289030" w:history="1">
            <w:r w:rsidR="003718E5" w:rsidRPr="009168A0">
              <w:rPr>
                <w:rStyle w:val="Hyperlink"/>
                <w:noProof/>
              </w:rPr>
              <w:t>3.2.3</w:t>
            </w:r>
            <w:r w:rsidR="003718E5">
              <w:rPr>
                <w:rFonts w:asciiTheme="minorHAnsi" w:eastAsiaTheme="minorEastAsia" w:hAnsiTheme="minorHAnsi" w:cstheme="minorBidi"/>
                <w:noProof/>
                <w:sz w:val="22"/>
                <w:szCs w:val="22"/>
              </w:rPr>
              <w:tab/>
            </w:r>
            <w:r w:rsidR="003718E5" w:rsidRPr="009168A0">
              <w:rPr>
                <w:rStyle w:val="Hyperlink"/>
                <w:noProof/>
              </w:rPr>
              <w:t>Indienen vragenlijst</w:t>
            </w:r>
            <w:r w:rsidR="003718E5">
              <w:rPr>
                <w:noProof/>
                <w:webHidden/>
              </w:rPr>
              <w:tab/>
            </w:r>
            <w:r w:rsidR="003718E5">
              <w:rPr>
                <w:noProof/>
                <w:webHidden/>
              </w:rPr>
              <w:fldChar w:fldCharType="begin"/>
            </w:r>
            <w:r w:rsidR="003718E5">
              <w:rPr>
                <w:noProof/>
                <w:webHidden/>
              </w:rPr>
              <w:instrText xml:space="preserve"> PAGEREF _Toc419289030 \h </w:instrText>
            </w:r>
            <w:r w:rsidR="003718E5">
              <w:rPr>
                <w:noProof/>
                <w:webHidden/>
              </w:rPr>
            </w:r>
            <w:r w:rsidR="003718E5">
              <w:rPr>
                <w:noProof/>
                <w:webHidden/>
              </w:rPr>
              <w:fldChar w:fldCharType="separate"/>
            </w:r>
            <w:r>
              <w:rPr>
                <w:noProof/>
                <w:webHidden/>
              </w:rPr>
              <w:t>12</w:t>
            </w:r>
            <w:r w:rsidR="003718E5">
              <w:rPr>
                <w:noProof/>
                <w:webHidden/>
              </w:rPr>
              <w:fldChar w:fldCharType="end"/>
            </w:r>
          </w:hyperlink>
        </w:p>
        <w:p w:rsidR="003718E5" w:rsidRDefault="00822DC7">
          <w:pPr>
            <w:pStyle w:val="Inhopg3"/>
            <w:tabs>
              <w:tab w:val="left" w:pos="900"/>
              <w:tab w:val="right" w:pos="7699"/>
            </w:tabs>
            <w:rPr>
              <w:rFonts w:asciiTheme="minorHAnsi" w:eastAsiaTheme="minorEastAsia" w:hAnsiTheme="minorHAnsi" w:cstheme="minorBidi"/>
              <w:noProof/>
              <w:sz w:val="22"/>
              <w:szCs w:val="22"/>
            </w:rPr>
          </w:pPr>
          <w:hyperlink w:anchor="_Toc419289031" w:history="1">
            <w:r w:rsidR="003718E5" w:rsidRPr="009168A0">
              <w:rPr>
                <w:rStyle w:val="Hyperlink"/>
                <w:noProof/>
              </w:rPr>
              <w:t>3.2.4</w:t>
            </w:r>
            <w:r w:rsidR="003718E5">
              <w:rPr>
                <w:rFonts w:asciiTheme="minorHAnsi" w:eastAsiaTheme="minorEastAsia" w:hAnsiTheme="minorHAnsi" w:cstheme="minorBidi"/>
                <w:noProof/>
                <w:sz w:val="22"/>
                <w:szCs w:val="22"/>
              </w:rPr>
              <w:tab/>
            </w:r>
            <w:r w:rsidR="003718E5" w:rsidRPr="009168A0">
              <w:rPr>
                <w:rStyle w:val="Hyperlink"/>
                <w:noProof/>
              </w:rPr>
              <w:t>Mondelinge toelichting op vragenlijst</w:t>
            </w:r>
            <w:r w:rsidR="003718E5">
              <w:rPr>
                <w:noProof/>
                <w:webHidden/>
              </w:rPr>
              <w:tab/>
            </w:r>
            <w:r w:rsidR="003718E5">
              <w:rPr>
                <w:noProof/>
                <w:webHidden/>
              </w:rPr>
              <w:fldChar w:fldCharType="begin"/>
            </w:r>
            <w:r w:rsidR="003718E5">
              <w:rPr>
                <w:noProof/>
                <w:webHidden/>
              </w:rPr>
              <w:instrText xml:space="preserve"> PAGEREF _Toc419289031 \h </w:instrText>
            </w:r>
            <w:r w:rsidR="003718E5">
              <w:rPr>
                <w:noProof/>
                <w:webHidden/>
              </w:rPr>
            </w:r>
            <w:r w:rsidR="003718E5">
              <w:rPr>
                <w:noProof/>
                <w:webHidden/>
              </w:rPr>
              <w:fldChar w:fldCharType="separate"/>
            </w:r>
            <w:r>
              <w:rPr>
                <w:noProof/>
                <w:webHidden/>
              </w:rPr>
              <w:t>12</w:t>
            </w:r>
            <w:r w:rsidR="003718E5">
              <w:rPr>
                <w:noProof/>
                <w:webHidden/>
              </w:rPr>
              <w:fldChar w:fldCharType="end"/>
            </w:r>
          </w:hyperlink>
        </w:p>
        <w:p w:rsidR="003718E5" w:rsidRDefault="00822DC7">
          <w:pPr>
            <w:pStyle w:val="Inhopg3"/>
            <w:tabs>
              <w:tab w:val="left" w:pos="900"/>
              <w:tab w:val="right" w:pos="7699"/>
            </w:tabs>
            <w:rPr>
              <w:rFonts w:asciiTheme="minorHAnsi" w:eastAsiaTheme="minorEastAsia" w:hAnsiTheme="minorHAnsi" w:cstheme="minorBidi"/>
              <w:noProof/>
              <w:sz w:val="22"/>
              <w:szCs w:val="22"/>
            </w:rPr>
          </w:pPr>
          <w:hyperlink w:anchor="_Toc419289032" w:history="1">
            <w:r w:rsidR="003718E5" w:rsidRPr="009168A0">
              <w:rPr>
                <w:rStyle w:val="Hyperlink"/>
                <w:noProof/>
              </w:rPr>
              <w:t>3.2.5</w:t>
            </w:r>
            <w:r w:rsidR="003718E5">
              <w:rPr>
                <w:rFonts w:asciiTheme="minorHAnsi" w:eastAsiaTheme="minorEastAsia" w:hAnsiTheme="minorHAnsi" w:cstheme="minorBidi"/>
                <w:noProof/>
                <w:sz w:val="22"/>
                <w:szCs w:val="22"/>
              </w:rPr>
              <w:tab/>
            </w:r>
            <w:r w:rsidR="003718E5" w:rsidRPr="009168A0">
              <w:rPr>
                <w:rStyle w:val="Hyperlink"/>
                <w:noProof/>
              </w:rPr>
              <w:t>Afronding marktconsultatie en terugkoppeling resultaten</w:t>
            </w:r>
            <w:r w:rsidR="003718E5">
              <w:rPr>
                <w:noProof/>
                <w:webHidden/>
              </w:rPr>
              <w:tab/>
            </w:r>
            <w:r w:rsidR="003718E5">
              <w:rPr>
                <w:noProof/>
                <w:webHidden/>
              </w:rPr>
              <w:fldChar w:fldCharType="begin"/>
            </w:r>
            <w:r w:rsidR="003718E5">
              <w:rPr>
                <w:noProof/>
                <w:webHidden/>
              </w:rPr>
              <w:instrText xml:space="preserve"> PAGEREF _Toc419289032 \h </w:instrText>
            </w:r>
            <w:r w:rsidR="003718E5">
              <w:rPr>
                <w:noProof/>
                <w:webHidden/>
              </w:rPr>
            </w:r>
            <w:r w:rsidR="003718E5">
              <w:rPr>
                <w:noProof/>
                <w:webHidden/>
              </w:rPr>
              <w:fldChar w:fldCharType="separate"/>
            </w:r>
            <w:r>
              <w:rPr>
                <w:noProof/>
                <w:webHidden/>
              </w:rPr>
              <w:t>12</w:t>
            </w:r>
            <w:r w:rsidR="003718E5">
              <w:rPr>
                <w:noProof/>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33" w:history="1">
            <w:r w:rsidR="003718E5" w:rsidRPr="009168A0">
              <w:rPr>
                <w:rStyle w:val="Hyperlink"/>
              </w:rPr>
              <w:t>3.3</w:t>
            </w:r>
            <w:r w:rsidR="003718E5">
              <w:rPr>
                <w:rFonts w:asciiTheme="minorHAnsi" w:eastAsiaTheme="minorEastAsia" w:hAnsiTheme="minorHAnsi" w:cstheme="minorBidi"/>
                <w:sz w:val="22"/>
                <w:szCs w:val="22"/>
              </w:rPr>
              <w:tab/>
            </w:r>
            <w:r w:rsidR="003718E5" w:rsidRPr="009168A0">
              <w:rPr>
                <w:rStyle w:val="Hyperlink"/>
              </w:rPr>
              <w:t>Vertrouwelijkheid</w:t>
            </w:r>
            <w:r w:rsidR="003718E5">
              <w:rPr>
                <w:webHidden/>
              </w:rPr>
              <w:tab/>
            </w:r>
            <w:r w:rsidR="003718E5">
              <w:rPr>
                <w:webHidden/>
              </w:rPr>
              <w:fldChar w:fldCharType="begin"/>
            </w:r>
            <w:r w:rsidR="003718E5">
              <w:rPr>
                <w:webHidden/>
              </w:rPr>
              <w:instrText xml:space="preserve"> PAGEREF _Toc419289033 \h </w:instrText>
            </w:r>
            <w:r w:rsidR="003718E5">
              <w:rPr>
                <w:webHidden/>
              </w:rPr>
            </w:r>
            <w:r w:rsidR="003718E5">
              <w:rPr>
                <w:webHidden/>
              </w:rPr>
              <w:fldChar w:fldCharType="separate"/>
            </w:r>
            <w:r>
              <w:rPr>
                <w:webHidden/>
              </w:rPr>
              <w:t>12</w:t>
            </w:r>
            <w:r w:rsidR="003718E5">
              <w:rPr>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34" w:history="1">
            <w:r w:rsidR="003718E5" w:rsidRPr="009168A0">
              <w:rPr>
                <w:rStyle w:val="Hyperlink"/>
              </w:rPr>
              <w:t>3.4</w:t>
            </w:r>
            <w:r w:rsidR="003718E5">
              <w:rPr>
                <w:rFonts w:asciiTheme="minorHAnsi" w:eastAsiaTheme="minorEastAsia" w:hAnsiTheme="minorHAnsi" w:cstheme="minorBidi"/>
                <w:sz w:val="22"/>
                <w:szCs w:val="22"/>
              </w:rPr>
              <w:tab/>
            </w:r>
            <w:r w:rsidR="003718E5" w:rsidRPr="009168A0">
              <w:rPr>
                <w:rStyle w:val="Hyperlink"/>
              </w:rPr>
              <w:t>Overige bepalingen ten aanzien van de marktconsultatie</w:t>
            </w:r>
            <w:r w:rsidR="003718E5">
              <w:rPr>
                <w:webHidden/>
              </w:rPr>
              <w:tab/>
            </w:r>
            <w:r w:rsidR="003718E5">
              <w:rPr>
                <w:webHidden/>
              </w:rPr>
              <w:fldChar w:fldCharType="begin"/>
            </w:r>
            <w:r w:rsidR="003718E5">
              <w:rPr>
                <w:webHidden/>
              </w:rPr>
              <w:instrText xml:space="preserve"> PAGEREF _Toc419289034 \h </w:instrText>
            </w:r>
            <w:r w:rsidR="003718E5">
              <w:rPr>
                <w:webHidden/>
              </w:rPr>
            </w:r>
            <w:r w:rsidR="003718E5">
              <w:rPr>
                <w:webHidden/>
              </w:rPr>
              <w:fldChar w:fldCharType="separate"/>
            </w:r>
            <w:r>
              <w:rPr>
                <w:webHidden/>
              </w:rPr>
              <w:t>12</w:t>
            </w:r>
            <w:r w:rsidR="003718E5">
              <w:rPr>
                <w:webHidden/>
              </w:rPr>
              <w:fldChar w:fldCharType="end"/>
            </w:r>
          </w:hyperlink>
        </w:p>
        <w:p w:rsidR="003718E5" w:rsidRDefault="00822DC7">
          <w:pPr>
            <w:pStyle w:val="Inhopg1"/>
            <w:tabs>
              <w:tab w:val="left" w:pos="900"/>
            </w:tabs>
            <w:rPr>
              <w:rFonts w:asciiTheme="minorHAnsi" w:eastAsiaTheme="minorEastAsia" w:hAnsiTheme="minorHAnsi" w:cstheme="minorBidi"/>
              <w:b w:val="0"/>
              <w:noProof/>
              <w:sz w:val="22"/>
              <w:szCs w:val="22"/>
            </w:rPr>
          </w:pPr>
          <w:hyperlink w:anchor="_Toc419289035" w:history="1">
            <w:r w:rsidR="003718E5" w:rsidRPr="009168A0">
              <w:rPr>
                <w:rStyle w:val="Hyperlink"/>
                <w:noProof/>
              </w:rPr>
              <w:t>4</w:t>
            </w:r>
            <w:r w:rsidR="003718E5">
              <w:rPr>
                <w:rFonts w:asciiTheme="minorHAnsi" w:eastAsiaTheme="minorEastAsia" w:hAnsiTheme="minorHAnsi" w:cstheme="minorBidi"/>
                <w:b w:val="0"/>
                <w:noProof/>
                <w:sz w:val="22"/>
                <w:szCs w:val="22"/>
              </w:rPr>
              <w:tab/>
            </w:r>
            <w:r w:rsidR="003718E5" w:rsidRPr="009168A0">
              <w:rPr>
                <w:rStyle w:val="Hyperlink"/>
                <w:noProof/>
              </w:rPr>
              <w:t>Vragenlijst</w:t>
            </w:r>
            <w:r w:rsidR="003718E5">
              <w:rPr>
                <w:noProof/>
                <w:webHidden/>
              </w:rPr>
              <w:tab/>
            </w:r>
            <w:r w:rsidR="003718E5">
              <w:rPr>
                <w:noProof/>
                <w:webHidden/>
              </w:rPr>
              <w:fldChar w:fldCharType="begin"/>
            </w:r>
            <w:r w:rsidR="003718E5">
              <w:rPr>
                <w:noProof/>
                <w:webHidden/>
              </w:rPr>
              <w:instrText xml:space="preserve"> PAGEREF _Toc419289035 \h </w:instrText>
            </w:r>
            <w:r w:rsidR="003718E5">
              <w:rPr>
                <w:noProof/>
                <w:webHidden/>
              </w:rPr>
            </w:r>
            <w:r w:rsidR="003718E5">
              <w:rPr>
                <w:noProof/>
                <w:webHidden/>
              </w:rPr>
              <w:fldChar w:fldCharType="separate"/>
            </w:r>
            <w:r>
              <w:rPr>
                <w:noProof/>
                <w:webHidden/>
              </w:rPr>
              <w:t>14</w:t>
            </w:r>
            <w:r w:rsidR="003718E5">
              <w:rPr>
                <w:noProof/>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36" w:history="1">
            <w:r w:rsidR="003718E5" w:rsidRPr="009168A0">
              <w:rPr>
                <w:rStyle w:val="Hyperlink"/>
              </w:rPr>
              <w:t>4.1</w:t>
            </w:r>
            <w:r w:rsidR="003718E5">
              <w:rPr>
                <w:rFonts w:asciiTheme="minorHAnsi" w:eastAsiaTheme="minorEastAsia" w:hAnsiTheme="minorHAnsi" w:cstheme="minorBidi"/>
                <w:sz w:val="22"/>
                <w:szCs w:val="22"/>
              </w:rPr>
              <w:tab/>
            </w:r>
            <w:r w:rsidR="003718E5" w:rsidRPr="009168A0">
              <w:rPr>
                <w:rStyle w:val="Hyperlink"/>
              </w:rPr>
              <w:t>Technische complexiteit</w:t>
            </w:r>
            <w:r w:rsidR="003718E5">
              <w:rPr>
                <w:webHidden/>
              </w:rPr>
              <w:tab/>
            </w:r>
            <w:r w:rsidR="003718E5">
              <w:rPr>
                <w:webHidden/>
              </w:rPr>
              <w:fldChar w:fldCharType="begin"/>
            </w:r>
            <w:r w:rsidR="003718E5">
              <w:rPr>
                <w:webHidden/>
              </w:rPr>
              <w:instrText xml:space="preserve"> PAGEREF _Toc419289036 \h </w:instrText>
            </w:r>
            <w:r w:rsidR="003718E5">
              <w:rPr>
                <w:webHidden/>
              </w:rPr>
            </w:r>
            <w:r w:rsidR="003718E5">
              <w:rPr>
                <w:webHidden/>
              </w:rPr>
              <w:fldChar w:fldCharType="separate"/>
            </w:r>
            <w:r>
              <w:rPr>
                <w:webHidden/>
              </w:rPr>
              <w:t>14</w:t>
            </w:r>
            <w:r w:rsidR="003718E5">
              <w:rPr>
                <w:webHidden/>
              </w:rPr>
              <w:fldChar w:fldCharType="end"/>
            </w:r>
          </w:hyperlink>
        </w:p>
        <w:p w:rsidR="003718E5" w:rsidRDefault="00822DC7">
          <w:pPr>
            <w:pStyle w:val="Inhopg2"/>
            <w:tabs>
              <w:tab w:val="left" w:pos="900"/>
            </w:tabs>
            <w:rPr>
              <w:rFonts w:asciiTheme="minorHAnsi" w:eastAsiaTheme="minorEastAsia" w:hAnsiTheme="minorHAnsi" w:cstheme="minorBidi"/>
              <w:sz w:val="22"/>
              <w:szCs w:val="22"/>
            </w:rPr>
          </w:pPr>
          <w:hyperlink w:anchor="_Toc419289037" w:history="1">
            <w:r w:rsidR="003718E5" w:rsidRPr="009168A0">
              <w:rPr>
                <w:rStyle w:val="Hyperlink"/>
              </w:rPr>
              <w:t>4.2</w:t>
            </w:r>
            <w:r w:rsidR="003718E5">
              <w:rPr>
                <w:rFonts w:asciiTheme="minorHAnsi" w:eastAsiaTheme="minorEastAsia" w:hAnsiTheme="minorHAnsi" w:cstheme="minorBidi"/>
                <w:sz w:val="22"/>
                <w:szCs w:val="22"/>
              </w:rPr>
              <w:tab/>
            </w:r>
            <w:r w:rsidR="003718E5" w:rsidRPr="009168A0">
              <w:rPr>
                <w:rStyle w:val="Hyperlink"/>
              </w:rPr>
              <w:t>Organisatorische complexiteit</w:t>
            </w:r>
            <w:r w:rsidR="003718E5">
              <w:rPr>
                <w:webHidden/>
              </w:rPr>
              <w:tab/>
            </w:r>
            <w:r w:rsidR="003718E5">
              <w:rPr>
                <w:webHidden/>
              </w:rPr>
              <w:fldChar w:fldCharType="begin"/>
            </w:r>
            <w:r w:rsidR="003718E5">
              <w:rPr>
                <w:webHidden/>
              </w:rPr>
              <w:instrText xml:space="preserve"> PAGEREF _Toc419289037 \h </w:instrText>
            </w:r>
            <w:r w:rsidR="003718E5">
              <w:rPr>
                <w:webHidden/>
              </w:rPr>
            </w:r>
            <w:r w:rsidR="003718E5">
              <w:rPr>
                <w:webHidden/>
              </w:rPr>
              <w:fldChar w:fldCharType="separate"/>
            </w:r>
            <w:r>
              <w:rPr>
                <w:webHidden/>
              </w:rPr>
              <w:t>16</w:t>
            </w:r>
            <w:r w:rsidR="003718E5">
              <w:rPr>
                <w:webHidden/>
              </w:rPr>
              <w:fldChar w:fldCharType="end"/>
            </w:r>
          </w:hyperlink>
        </w:p>
        <w:p w:rsidR="00F37298" w:rsidRDefault="00F37298">
          <w:r>
            <w:rPr>
              <w:b/>
              <w:bCs/>
            </w:rPr>
            <w:fldChar w:fldCharType="end"/>
          </w:r>
        </w:p>
      </w:sdtContent>
    </w:sdt>
    <w:p w:rsidR="00DD51C2" w:rsidRDefault="00DD51C2" w:rsidP="00071DD5"/>
    <w:p w:rsidR="00DD51C2" w:rsidRPr="00913830" w:rsidRDefault="00DD51C2" w:rsidP="00071DD5"/>
    <w:p w:rsidR="00DD51C2" w:rsidRDefault="00DD51C2" w:rsidP="00071DD5">
      <w:pPr>
        <w:spacing w:line="240" w:lineRule="auto"/>
        <w:rPr>
          <w:rFonts w:cs="Arial"/>
          <w:b/>
          <w:bCs/>
          <w:kern w:val="32"/>
          <w:sz w:val="20"/>
          <w:szCs w:val="18"/>
        </w:rPr>
      </w:pPr>
      <w:bookmarkStart w:id="2" w:name="_Toc348102443"/>
      <w:r>
        <w:br w:type="page"/>
      </w:r>
    </w:p>
    <w:p w:rsidR="002A1C84" w:rsidRDefault="002A1C84">
      <w:pPr>
        <w:spacing w:line="240" w:lineRule="auto"/>
        <w:rPr>
          <w:rFonts w:cs="Arial"/>
          <w:b/>
          <w:bCs/>
          <w:kern w:val="32"/>
          <w:sz w:val="22"/>
          <w:szCs w:val="18"/>
        </w:rPr>
      </w:pPr>
      <w:bookmarkStart w:id="3" w:name="_Toc361654299"/>
      <w:bookmarkStart w:id="4" w:name="_Toc361654383"/>
      <w:bookmarkStart w:id="5" w:name="_Toc410990676"/>
      <w:r>
        <w:lastRenderedPageBreak/>
        <w:br w:type="page"/>
      </w:r>
    </w:p>
    <w:p w:rsidR="00F37298" w:rsidRPr="00F37298" w:rsidRDefault="00DD51C2">
      <w:pPr>
        <w:pStyle w:val="Kop1"/>
      </w:pPr>
      <w:bookmarkStart w:id="6" w:name="_Toc419289016"/>
      <w:r w:rsidRPr="00E94EF4">
        <w:lastRenderedPageBreak/>
        <w:t>Inleiding</w:t>
      </w:r>
      <w:bookmarkEnd w:id="2"/>
      <w:bookmarkEnd w:id="3"/>
      <w:bookmarkEnd w:id="4"/>
      <w:bookmarkEnd w:id="5"/>
      <w:bookmarkEnd w:id="6"/>
    </w:p>
    <w:p w:rsidR="00DD51C2" w:rsidRPr="00E94EF4" w:rsidRDefault="00DD51C2" w:rsidP="007221E0">
      <w:pPr>
        <w:pStyle w:val="Kop2"/>
      </w:pPr>
      <w:bookmarkStart w:id="7" w:name="_Toc416962299"/>
      <w:bookmarkStart w:id="8" w:name="_Toc416962342"/>
      <w:bookmarkStart w:id="9" w:name="_Toc416962415"/>
      <w:bookmarkStart w:id="10" w:name="_Toc416962530"/>
      <w:bookmarkStart w:id="11" w:name="_Toc416962563"/>
      <w:bookmarkStart w:id="12" w:name="_Toc416962590"/>
      <w:bookmarkStart w:id="13" w:name="_Toc416962618"/>
      <w:bookmarkStart w:id="14" w:name="_Toc416962735"/>
      <w:bookmarkStart w:id="15" w:name="_Toc416963202"/>
      <w:bookmarkStart w:id="16" w:name="_Toc348102444"/>
      <w:bookmarkStart w:id="17" w:name="_Toc361654300"/>
      <w:bookmarkStart w:id="18" w:name="_Toc361654384"/>
      <w:bookmarkStart w:id="19" w:name="_Toc410990677"/>
      <w:bookmarkStart w:id="20" w:name="_Toc419289017"/>
      <w:bookmarkStart w:id="21" w:name="Text1"/>
      <w:bookmarkEnd w:id="7"/>
      <w:bookmarkEnd w:id="8"/>
      <w:bookmarkEnd w:id="9"/>
      <w:bookmarkEnd w:id="10"/>
      <w:bookmarkEnd w:id="11"/>
      <w:bookmarkEnd w:id="12"/>
      <w:bookmarkEnd w:id="13"/>
      <w:bookmarkEnd w:id="14"/>
      <w:bookmarkEnd w:id="15"/>
      <w:r w:rsidRPr="00E94EF4">
        <w:t>Aanleiding</w:t>
      </w:r>
      <w:bookmarkEnd w:id="16"/>
      <w:bookmarkEnd w:id="17"/>
      <w:bookmarkEnd w:id="18"/>
      <w:bookmarkEnd w:id="19"/>
      <w:bookmarkEnd w:id="20"/>
    </w:p>
    <w:p w:rsidR="00324361" w:rsidRDefault="007F27E0" w:rsidP="0038215D">
      <w:r w:rsidRPr="00E74D1E">
        <w:t>Rijkswaterstaat (RWS) gaat haar “natte” meetnet</w:t>
      </w:r>
      <w:r>
        <w:t xml:space="preserve">, het </w:t>
      </w:r>
      <w:r w:rsidRPr="00E74D1E">
        <w:t>Landelijk Meetnet Water (LMW)</w:t>
      </w:r>
      <w:r>
        <w:t xml:space="preserve"> gedeeltelijk vernieuwen</w:t>
      </w:r>
      <w:r w:rsidRPr="00E74D1E">
        <w:t xml:space="preserve"> om de continuïteit van datalever</w:t>
      </w:r>
      <w:r>
        <w:t>ing aan diverse a</w:t>
      </w:r>
      <w:r>
        <w:t>f</w:t>
      </w:r>
      <w:r>
        <w:t>nemers</w:t>
      </w:r>
      <w:r w:rsidRPr="00E74D1E">
        <w:t xml:space="preserve"> te kunnen blijven garanderen en verbeteren</w:t>
      </w:r>
      <w:r>
        <w:t xml:space="preserve"> voor de komende 15 jaar</w:t>
      </w:r>
      <w:r w:rsidRPr="00E74D1E">
        <w:t>.</w:t>
      </w:r>
      <w:r>
        <w:t xml:space="preserve"> De benodigde vernieuwing vraagt om slimme oplossingen, gedeelde kennis &amp; ervaring en vernieuwing in ons werk. RWS</w:t>
      </w:r>
      <w:r w:rsidR="0038215D">
        <w:t xml:space="preserve"> </w:t>
      </w:r>
      <w:r>
        <w:t xml:space="preserve">hecht </w:t>
      </w:r>
      <w:r w:rsidR="0038215D">
        <w:t>grote waarde aan de mening van marktpa</w:t>
      </w:r>
      <w:r w:rsidR="0038215D">
        <w:t>r</w:t>
      </w:r>
      <w:r w:rsidR="0038215D">
        <w:t>tijen en wil hen vroegtijdig en actief betrekken</w:t>
      </w:r>
      <w:r w:rsidR="00477E13">
        <w:t xml:space="preserve"> om de voorgenomen aanbesteding: “Vernieuwing Meetnet Informatiesysteem Landelijke Meetnet Water” zo goed mog</w:t>
      </w:r>
      <w:r w:rsidR="00477E13">
        <w:t>e</w:t>
      </w:r>
      <w:r w:rsidR="00477E13">
        <w:t xml:space="preserve">lijk te kunnen afstemmen op de </w:t>
      </w:r>
      <w:r w:rsidR="00247F87">
        <w:t xml:space="preserve">huidige </w:t>
      </w:r>
      <w:r w:rsidR="00477E13">
        <w:t>marktsituatie</w:t>
      </w:r>
      <w:r w:rsidR="0038215D">
        <w:t xml:space="preserve">. </w:t>
      </w:r>
    </w:p>
    <w:p w:rsidR="0038215D" w:rsidRDefault="0038215D" w:rsidP="00071DD5"/>
    <w:p w:rsidR="006B141E" w:rsidRDefault="00AC7AAC" w:rsidP="00071DD5">
      <w:r>
        <w:t xml:space="preserve">Het Landelijk Meetnet Water (LMW) is een voorziening die verantwoordelijk is voor de inwinning, opslag en distributie van waterbeheergegevens. Via meer dan </w:t>
      </w:r>
      <w:r w:rsidR="00A623CC">
        <w:t>6</w:t>
      </w:r>
      <w:r>
        <w:t>00 meet</w:t>
      </w:r>
      <w:r w:rsidR="00A623CC">
        <w:t>locaties</w:t>
      </w:r>
      <w:r>
        <w:t xml:space="preserve"> wordt data ingewonnen, verwerkt en opgeslagen in </w:t>
      </w:r>
      <w:r w:rsidR="00247F87">
        <w:t>een</w:t>
      </w:r>
      <w:r>
        <w:t xml:space="preserve"> rekencentrum. De gegevens worden vervolgens geleverd aan klanten</w:t>
      </w:r>
      <w:r w:rsidR="00247F87">
        <w:t xml:space="preserve"> zoals beschreven onder par. 2.2</w:t>
      </w:r>
      <w:r>
        <w:t>.</w:t>
      </w:r>
      <w:r w:rsidR="0027134E">
        <w:t xml:space="preserve"> Het LMW is ontstaan uit de samenvoeging van drie bestaande meetnetten; monitoringsysteem water (MSW) binnenwateren zoals kanalen en rivieren, meetnet Noordzee (MNZ) olieplatforms en Noordzeekanalen, meetnet Zeeuwse Getijdenw</w:t>
      </w:r>
      <w:r w:rsidR="0027134E">
        <w:t>a</w:t>
      </w:r>
      <w:r w:rsidR="0027134E">
        <w:t>teren (ZEGE)</w:t>
      </w:r>
      <w:r w:rsidR="00270C3C">
        <w:t>.</w:t>
      </w:r>
      <w:r w:rsidR="00001C1F">
        <w:t xml:space="preserve"> </w:t>
      </w:r>
      <w:r w:rsidR="00507E70">
        <w:t>Naast het beheren van de</w:t>
      </w:r>
      <w:r w:rsidR="00247F87">
        <w:t>ze</w:t>
      </w:r>
      <w:r w:rsidR="00507E70">
        <w:t xml:space="preserve"> omgeving wordt door de Centrale Info</w:t>
      </w:r>
      <w:r w:rsidR="00507E70">
        <w:t>r</w:t>
      </w:r>
      <w:r w:rsidR="00507E70">
        <w:t>matie Voorziening</w:t>
      </w:r>
      <w:r w:rsidR="00E173AD">
        <w:t xml:space="preserve"> </w:t>
      </w:r>
      <w:r w:rsidR="00507E70">
        <w:t>van Rijkswaterstaat continu gewerkt aan de optimalisatie en ve</w:t>
      </w:r>
      <w:r w:rsidR="00507E70">
        <w:t>r</w:t>
      </w:r>
      <w:r w:rsidR="00507E70">
        <w:t xml:space="preserve">nieuwing van het LMW. </w:t>
      </w:r>
    </w:p>
    <w:p w:rsidR="006B141E" w:rsidRDefault="006B141E" w:rsidP="006B141E"/>
    <w:p w:rsidR="006B141E" w:rsidRDefault="006B141E" w:rsidP="006B141E">
      <w:r>
        <w:t>De belangrijkste redenen om over te gaan tot vernieuwing</w:t>
      </w:r>
      <w:r w:rsidR="001A0A38">
        <w:t xml:space="preserve"> </w:t>
      </w:r>
      <w:r w:rsidR="00AD7C11">
        <w:t>van de</w:t>
      </w:r>
      <w:r>
        <w:t xml:space="preserve"> ICT-omgeving (</w:t>
      </w:r>
      <w:r w:rsidR="001A0A38">
        <w:t xml:space="preserve">deel </w:t>
      </w:r>
      <w:r>
        <w:t xml:space="preserve">software en hardware) zijn, omdat diverse componenten op de meetlocaties </w:t>
      </w:r>
      <w:r w:rsidR="00AD7C11">
        <w:t>“</w:t>
      </w:r>
      <w:r>
        <w:t>End of Life</w:t>
      </w:r>
      <w:r w:rsidR="00AD7C11">
        <w:t>”</w:t>
      </w:r>
      <w:r>
        <w:t xml:space="preserve"> zijn en de in gebruik zijnde verwerkingssoftware niet toegerust zijn voor verdere groei van het aantal meetlocaties (schaalbaarheid), en de te meten grootheden (uitbreidbaarheid).</w:t>
      </w:r>
    </w:p>
    <w:p w:rsidR="0038215D" w:rsidRDefault="0038215D" w:rsidP="00071DD5"/>
    <w:p w:rsidR="00DD51C2" w:rsidRDefault="00E173AD" w:rsidP="00071DD5">
      <w:r>
        <w:t>Rijkswaterstaat Centrale Informatievoorziening (hierna: RWS-CIV</w:t>
      </w:r>
      <w:r w:rsidR="0038215D">
        <w:t xml:space="preserve">) nodigt </w:t>
      </w:r>
      <w:r w:rsidR="0038215D" w:rsidRPr="006A4E20">
        <w:t>marktpa</w:t>
      </w:r>
      <w:r w:rsidR="0038215D" w:rsidRPr="006A4E20">
        <w:t>r</w:t>
      </w:r>
      <w:r w:rsidR="0038215D" w:rsidRPr="006A4E20">
        <w:t xml:space="preserve">tijen </w:t>
      </w:r>
      <w:r w:rsidR="0038215D">
        <w:t>uit</w:t>
      </w:r>
      <w:r w:rsidR="0038215D" w:rsidRPr="006A4E20">
        <w:t xml:space="preserve"> om </w:t>
      </w:r>
      <w:r w:rsidR="0038215D">
        <w:t>deel te nemen</w:t>
      </w:r>
      <w:r w:rsidR="0038215D" w:rsidRPr="006A4E20">
        <w:t xml:space="preserve"> aan deze marktconsulta</w:t>
      </w:r>
      <w:r w:rsidR="0038215D">
        <w:t>tie.</w:t>
      </w:r>
    </w:p>
    <w:p w:rsidR="00F37298" w:rsidRPr="00E94EF4" w:rsidRDefault="00F37298" w:rsidP="007221E0">
      <w:pPr>
        <w:pStyle w:val="Kop2"/>
      </w:pPr>
      <w:bookmarkStart w:id="22" w:name="_Toc419289018"/>
      <w:bookmarkStart w:id="23" w:name="_Toc348102445"/>
      <w:bookmarkStart w:id="24" w:name="_Toc361654301"/>
      <w:bookmarkStart w:id="25" w:name="_Toc361654385"/>
      <w:r>
        <w:t>Doel van de marktconsultatie</w:t>
      </w:r>
      <w:bookmarkEnd w:id="22"/>
    </w:p>
    <w:p w:rsidR="00290787" w:rsidRDefault="00247F87" w:rsidP="00071DD5">
      <w:bookmarkStart w:id="26" w:name="_Toc416962417"/>
      <w:bookmarkStart w:id="27" w:name="_Toc416962532"/>
      <w:bookmarkStart w:id="28" w:name="_Toc416962565"/>
      <w:bookmarkStart w:id="29" w:name="_Toc416962593"/>
      <w:bookmarkEnd w:id="23"/>
      <w:bookmarkEnd w:id="24"/>
      <w:bookmarkEnd w:id="25"/>
      <w:bookmarkEnd w:id="26"/>
      <w:bookmarkEnd w:id="27"/>
      <w:bookmarkEnd w:id="28"/>
      <w:bookmarkEnd w:id="29"/>
      <w:r>
        <w:t xml:space="preserve">RWS-CIV </w:t>
      </w:r>
      <w:r w:rsidR="007A1432">
        <w:t xml:space="preserve">wil de </w:t>
      </w:r>
      <w:r w:rsidR="00290787">
        <w:t xml:space="preserve">mogelijkheden van de markt optimaal benutten </w:t>
      </w:r>
      <w:r w:rsidR="007A1432">
        <w:t>en tegelijkertijd</w:t>
      </w:r>
      <w:r>
        <w:t xml:space="preserve"> luisteren naar aandachtspunten</w:t>
      </w:r>
      <w:r w:rsidR="007A1432">
        <w:t xml:space="preserve"> vanuit de markt </w:t>
      </w:r>
      <w:r>
        <w:t xml:space="preserve">zodat deze </w:t>
      </w:r>
      <w:r w:rsidR="006B2C86">
        <w:t>mee</w:t>
      </w:r>
      <w:r>
        <w:t>geno</w:t>
      </w:r>
      <w:r w:rsidR="006B2C86">
        <w:t xml:space="preserve">men </w:t>
      </w:r>
      <w:r>
        <w:t>kan wo</w:t>
      </w:r>
      <w:r>
        <w:t>r</w:t>
      </w:r>
      <w:r>
        <w:t xml:space="preserve">den als </w:t>
      </w:r>
      <w:r w:rsidR="007A1432">
        <w:t>randvoorwaarde bij de voorgenomen aanbesteding.</w:t>
      </w:r>
      <w:r w:rsidR="006B2C86">
        <w:t xml:space="preserve"> </w:t>
      </w:r>
      <w:r w:rsidR="007A1432">
        <w:t>Met deze marktconsult</w:t>
      </w:r>
      <w:r w:rsidR="007A1432">
        <w:t>a</w:t>
      </w:r>
      <w:r w:rsidR="007A1432">
        <w:t>tie beoogt RWS-CIV</w:t>
      </w:r>
      <w:r w:rsidR="00290787">
        <w:t xml:space="preserve">; </w:t>
      </w:r>
    </w:p>
    <w:p w:rsidR="00290787" w:rsidRDefault="00290787" w:rsidP="00071DD5"/>
    <w:p w:rsidR="00290787" w:rsidRPr="00DD0999" w:rsidRDefault="00290787" w:rsidP="00B9061A">
      <w:pPr>
        <w:pStyle w:val="Lijstalinea"/>
        <w:numPr>
          <w:ilvl w:val="0"/>
          <w:numId w:val="22"/>
        </w:numPr>
        <w:spacing w:line="276" w:lineRule="auto"/>
        <w:contextualSpacing w:val="0"/>
      </w:pPr>
      <w:r>
        <w:t xml:space="preserve">inzicht te verkrijgen onder welke technische- en organisatorische </w:t>
      </w:r>
      <w:r w:rsidRPr="00A623CC">
        <w:t>randvoo</w:t>
      </w:r>
      <w:r w:rsidRPr="00A623CC">
        <w:t>r</w:t>
      </w:r>
      <w:r w:rsidRPr="00A623CC">
        <w:t>waarden</w:t>
      </w:r>
      <w:r>
        <w:t>,</w:t>
      </w:r>
      <w:r w:rsidRPr="00A623CC">
        <w:t xml:space="preserve"> </w:t>
      </w:r>
      <w:r>
        <w:t xml:space="preserve">de voorgenomen vernieuwing gerealiseerd kan worden en wat daarbij de beperkende of te risicovolle onderdelen zijn; </w:t>
      </w:r>
    </w:p>
    <w:p w:rsidR="00290787" w:rsidRDefault="00290787" w:rsidP="00B9061A">
      <w:pPr>
        <w:pStyle w:val="Lijstalinea"/>
        <w:numPr>
          <w:ilvl w:val="0"/>
          <w:numId w:val="22"/>
        </w:numPr>
        <w:spacing w:line="276" w:lineRule="auto"/>
        <w:contextualSpacing w:val="0"/>
      </w:pPr>
      <w:r>
        <w:t xml:space="preserve">input te vergaren voor de inrichting van de aanbestedingsstrategie, </w:t>
      </w:r>
      <w:r w:rsidRPr="00477E13">
        <w:t>co</w:t>
      </w:r>
      <w:r w:rsidRPr="00477E13">
        <w:t>n</w:t>
      </w:r>
      <w:r>
        <w:t>tractvorm</w:t>
      </w:r>
      <w:r w:rsidRPr="00477E13">
        <w:t xml:space="preserve"> </w:t>
      </w:r>
      <w:r>
        <w:t>en</w:t>
      </w:r>
      <w:r w:rsidRPr="00477E13">
        <w:t xml:space="preserve"> contract</w:t>
      </w:r>
      <w:r w:rsidR="00520352">
        <w:t>uitvoering.</w:t>
      </w:r>
    </w:p>
    <w:p w:rsidR="00290787" w:rsidRDefault="00290787" w:rsidP="00071DD5"/>
    <w:p w:rsidR="00B015B7" w:rsidRPr="00413DC0" w:rsidRDefault="00413DC0" w:rsidP="00071DD5">
      <w:r>
        <w:lastRenderedPageBreak/>
        <w:t xml:space="preserve">Via online marktplein </w:t>
      </w:r>
      <w:proofErr w:type="spellStart"/>
      <w:r>
        <w:t>TenderNed</w:t>
      </w:r>
      <w:proofErr w:type="spellEnd"/>
      <w:r>
        <w:t xml:space="preserve"> </w:t>
      </w:r>
      <w:r w:rsidRPr="009323FA">
        <w:t xml:space="preserve">heeft </w:t>
      </w:r>
      <w:r>
        <w:t>RWS-CIV</w:t>
      </w:r>
      <w:r w:rsidRPr="009323FA">
        <w:t xml:space="preserve"> dit marktconsultatiedocument g</w:t>
      </w:r>
      <w:r w:rsidRPr="009323FA">
        <w:t>e</w:t>
      </w:r>
      <w:r w:rsidRPr="009323FA">
        <w:t>publiceerd met als doel zoveel mogelijk marktpartijen te bereiken, te interesseren en t</w:t>
      </w:r>
      <w:r>
        <w:t>e stimuleren tot meedenken.</w:t>
      </w:r>
    </w:p>
    <w:p w:rsidR="00413DC0" w:rsidRDefault="00413DC0" w:rsidP="00413DC0"/>
    <w:p w:rsidR="00413DC0" w:rsidRDefault="00413DC0" w:rsidP="00413DC0">
      <w:r>
        <w:t>RWS CIV</w:t>
      </w:r>
      <w:r w:rsidRPr="00DF238D">
        <w:t xml:space="preserve"> benadrukt dat deze marktconsultatie geen onderdeel uitmaakt van de aanbeste</w:t>
      </w:r>
      <w:r>
        <w:t>ding en dat er geen rechten aan kunnen worden ontleend.</w:t>
      </w:r>
    </w:p>
    <w:p w:rsidR="00B015B7" w:rsidRDefault="00413DC0" w:rsidP="00071DD5">
      <w:r w:rsidRPr="00EC2FE3">
        <w:t xml:space="preserve">Verkregen inzichten uit de marktconsultatie gebruikt </w:t>
      </w:r>
      <w:r>
        <w:t>RWS CIV</w:t>
      </w:r>
      <w:r w:rsidRPr="00EC2FE3">
        <w:t xml:space="preserve"> (waar relevant) in de voorbereiding van de aanbesteding en de aanbestedingsstukken. </w:t>
      </w:r>
      <w:r>
        <w:t>RWS CIV</w:t>
      </w:r>
      <w:r w:rsidRPr="00EC2FE3">
        <w:t xml:space="preserve"> behoudt zich het recht voor om deze inzichten niet of niet volledig te gebruiken.</w:t>
      </w:r>
    </w:p>
    <w:p w:rsidR="00F37298" w:rsidRPr="00E94EF4" w:rsidRDefault="00F37298" w:rsidP="007221E0">
      <w:pPr>
        <w:pStyle w:val="Kop2"/>
      </w:pPr>
      <w:bookmarkStart w:id="30" w:name="_Toc419289019"/>
      <w:r>
        <w:t>Over Rijkswaterstaat</w:t>
      </w:r>
      <w:bookmarkEnd w:id="30"/>
    </w:p>
    <w:p w:rsidR="006A06FB" w:rsidRPr="00F23A54" w:rsidRDefault="006A06FB" w:rsidP="006A06FB">
      <w:r w:rsidRPr="00F23A54">
        <w:t xml:space="preserve">Rijkswaterstaat is de uitvoeringsorganisatie die in opdracht van de </w:t>
      </w:r>
      <w:r>
        <w:t>M</w:t>
      </w:r>
      <w:r w:rsidRPr="00F23A54">
        <w:t xml:space="preserve">inister en </w:t>
      </w:r>
      <w:r>
        <w:t>S</w:t>
      </w:r>
      <w:r w:rsidRPr="00F23A54">
        <w:t>taatssecretaris van Infrastructuur en Milieu (I</w:t>
      </w:r>
      <w:r>
        <w:t>&amp;</w:t>
      </w:r>
      <w:r w:rsidRPr="00F23A54">
        <w:t xml:space="preserve">M) de nationale netwerken op </w:t>
      </w:r>
      <w:r>
        <w:t>duu</w:t>
      </w:r>
      <w:r>
        <w:t>r</w:t>
      </w:r>
      <w:r>
        <w:t xml:space="preserve">zame </w:t>
      </w:r>
      <w:r w:rsidRPr="00F23A54">
        <w:t>wijze beheert en ontwikkelt.</w:t>
      </w:r>
      <w:r>
        <w:t xml:space="preserve"> </w:t>
      </w:r>
      <w:r w:rsidRPr="00F23A54">
        <w:t xml:space="preserve">Rijkswaterstaat werkt aan de vlotte en veilige doorstroming van het verkeer, aan een veilig, schoon en gebruikersgericht landelijk watersysteem en aan de bescherming van ons land tegen overstromingen. Daarvoor beheert Rijkswaterstaat het nationale rijkswegennetwerk (5.695 km), het </w:t>
      </w:r>
      <w:proofErr w:type="spellStart"/>
      <w:r w:rsidRPr="00F23A54">
        <w:t>rijksvaa</w:t>
      </w:r>
      <w:r w:rsidRPr="00F23A54">
        <w:t>r</w:t>
      </w:r>
      <w:r w:rsidRPr="00F23A54">
        <w:t>wegennetwerk</w:t>
      </w:r>
      <w:proofErr w:type="spellEnd"/>
      <w:r w:rsidRPr="00F23A54">
        <w:t xml:space="preserve"> (1.686 km kanalen, rivieren en 6.165 km vaarweg in open water) en het landelijke watersysteem (65.250 km2).</w:t>
      </w:r>
    </w:p>
    <w:p w:rsidR="006A06FB" w:rsidRPr="00F23A54" w:rsidRDefault="006A06FB" w:rsidP="006A06FB"/>
    <w:p w:rsidR="00DF5928" w:rsidRDefault="006A06FB" w:rsidP="006A06FB">
      <w:r>
        <w:t>RWS CIV is een van de landelijke organisatieonderdelen van RWS. RWS CIV zorgt voor inwinning, beheer en verstrekking van data, alsmede ICT-beheer en ontwikk</w:t>
      </w:r>
      <w:r>
        <w:t>e</w:t>
      </w:r>
      <w:r>
        <w:t>ling.</w:t>
      </w:r>
      <w:r w:rsidR="00F37298">
        <w:t xml:space="preserve"> </w:t>
      </w:r>
      <w:r w:rsidRPr="00F23A54">
        <w:t xml:space="preserve">Op de website </w:t>
      </w:r>
      <w:hyperlink r:id="rId22" w:history="1">
        <w:r w:rsidRPr="00F23A54">
          <w:rPr>
            <w:rStyle w:val="Hyperlink"/>
          </w:rPr>
          <w:t>www.rijkswaterstaat.nl</w:t>
        </w:r>
      </w:hyperlink>
      <w:r w:rsidRPr="00F23A54">
        <w:t xml:space="preserve"> staat meer informatie over Rijkswate</w:t>
      </w:r>
      <w:r w:rsidRPr="00F23A54">
        <w:t>r</w:t>
      </w:r>
      <w:r w:rsidRPr="00F23A54">
        <w:t xml:space="preserve">staat en </w:t>
      </w:r>
      <w:r>
        <w:t>RWS CIV</w:t>
      </w:r>
      <w:r w:rsidRPr="00F23A54">
        <w:t>.</w:t>
      </w:r>
    </w:p>
    <w:p w:rsidR="00DF5928" w:rsidRDefault="00DF5928">
      <w:pPr>
        <w:spacing w:line="240" w:lineRule="auto"/>
      </w:pPr>
      <w:r>
        <w:br w:type="page"/>
      </w:r>
    </w:p>
    <w:p w:rsidR="00F37298" w:rsidRPr="00F23A54" w:rsidRDefault="00F37298" w:rsidP="006A06FB"/>
    <w:p w:rsidR="009F7846" w:rsidRDefault="00C65AC0" w:rsidP="00943F09">
      <w:pPr>
        <w:pStyle w:val="Kop1"/>
      </w:pPr>
      <w:bookmarkStart w:id="31" w:name="_Toc416962305"/>
      <w:bookmarkStart w:id="32" w:name="_Toc416962348"/>
      <w:bookmarkStart w:id="33" w:name="_Toc416962422"/>
      <w:bookmarkStart w:id="34" w:name="_Toc416962537"/>
      <w:bookmarkStart w:id="35" w:name="_Toc416962570"/>
      <w:bookmarkStart w:id="36" w:name="_Toc416962598"/>
      <w:bookmarkStart w:id="37" w:name="_Toc416962623"/>
      <w:bookmarkStart w:id="38" w:name="_Toc416962739"/>
      <w:bookmarkStart w:id="39" w:name="_Toc416963206"/>
      <w:bookmarkStart w:id="40" w:name="_Toc416962306"/>
      <w:bookmarkStart w:id="41" w:name="_Toc416962349"/>
      <w:bookmarkStart w:id="42" w:name="_Toc416962423"/>
      <w:bookmarkStart w:id="43" w:name="_Toc416962538"/>
      <w:bookmarkStart w:id="44" w:name="_Toc416962571"/>
      <w:bookmarkStart w:id="45" w:name="_Toc416962599"/>
      <w:bookmarkStart w:id="46" w:name="_Toc416962624"/>
      <w:bookmarkStart w:id="47" w:name="_Toc416962740"/>
      <w:bookmarkStart w:id="48" w:name="_Toc416963207"/>
      <w:bookmarkStart w:id="49" w:name="_Toc419289020"/>
      <w:bookmarkStart w:id="50" w:name="_Toc348102446"/>
      <w:bookmarkStart w:id="51" w:name="_Toc361654302"/>
      <w:bookmarkStart w:id="52" w:name="_Toc361654386"/>
      <w:bookmarkStart w:id="53" w:name="_Toc410990679"/>
      <w:bookmarkEnd w:id="2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t>Beschrijving van de voorgenomen opdracht</w:t>
      </w:r>
      <w:bookmarkEnd w:id="49"/>
    </w:p>
    <w:p w:rsidR="007C3FF1" w:rsidRDefault="00BD5D28" w:rsidP="007221E0">
      <w:pPr>
        <w:pStyle w:val="Kop2"/>
      </w:pPr>
      <w:bookmarkStart w:id="54" w:name="_Toc419289021"/>
      <w:r>
        <w:t>Doel van de opdracht</w:t>
      </w:r>
      <w:bookmarkEnd w:id="54"/>
    </w:p>
    <w:p w:rsidR="00C21FC1" w:rsidRDefault="00E62DE3" w:rsidP="00BD5D28">
      <w:r>
        <w:t>M</w:t>
      </w:r>
      <w:r w:rsidR="00AD7C11">
        <w:t>et de vernieuwing</w:t>
      </w:r>
      <w:r w:rsidR="003318A8">
        <w:t xml:space="preserve"> van het meetnet,</w:t>
      </w:r>
      <w:r w:rsidR="00AD7C11">
        <w:t xml:space="preserve"> </w:t>
      </w:r>
      <w:r>
        <w:t xml:space="preserve">wil RWS </w:t>
      </w:r>
      <w:r w:rsidR="00AD7C11">
        <w:t>het volgende bereiken</w:t>
      </w:r>
      <w:r w:rsidR="007A62EC">
        <w:t>:</w:t>
      </w:r>
      <w:r w:rsidR="00AD7C11">
        <w:t xml:space="preserve"> </w:t>
      </w:r>
    </w:p>
    <w:p w:rsidR="00C21FC1" w:rsidRDefault="00C21FC1" w:rsidP="002911C3"/>
    <w:p w:rsidR="002911C3" w:rsidRDefault="00CB1BDC" w:rsidP="00B9061A">
      <w:pPr>
        <w:pStyle w:val="Lijstalinea"/>
        <w:numPr>
          <w:ilvl w:val="0"/>
          <w:numId w:val="25"/>
        </w:numPr>
      </w:pPr>
      <w:r>
        <w:t>V</w:t>
      </w:r>
      <w:r w:rsidR="00785993">
        <w:t>erbeter</w:t>
      </w:r>
      <w:r w:rsidR="005E1507">
        <w:t>en</w:t>
      </w:r>
      <w:r w:rsidR="00785993">
        <w:t xml:space="preserve"> van de continuïteit van datalevering</w:t>
      </w:r>
      <w:r>
        <w:t xml:space="preserve"> en betrouwbaarheid van data</w:t>
      </w:r>
      <w:r w:rsidR="00785993">
        <w:t xml:space="preserve"> richting diverse data afnemers;</w:t>
      </w:r>
    </w:p>
    <w:p w:rsidR="00785993" w:rsidRDefault="00CB1BDC" w:rsidP="00B9061A">
      <w:pPr>
        <w:pStyle w:val="Lijstalinea"/>
        <w:numPr>
          <w:ilvl w:val="0"/>
          <w:numId w:val="25"/>
        </w:numPr>
      </w:pPr>
      <w:r>
        <w:t>V</w:t>
      </w:r>
      <w:r w:rsidR="00785993">
        <w:t>erbeter</w:t>
      </w:r>
      <w:r w:rsidR="005E1507">
        <w:t>en</w:t>
      </w:r>
      <w:r w:rsidR="00785993">
        <w:t xml:space="preserve"> van </w:t>
      </w:r>
      <w:r>
        <w:t xml:space="preserve">de </w:t>
      </w:r>
      <w:r w:rsidR="00785993">
        <w:t xml:space="preserve">beschikbaarheid meetnet, met name </w:t>
      </w:r>
      <w:r>
        <w:t>op het</w:t>
      </w:r>
      <w:r w:rsidR="00785993">
        <w:t xml:space="preserve"> missie kr</w:t>
      </w:r>
      <w:r w:rsidR="00785993">
        <w:t>i</w:t>
      </w:r>
      <w:r w:rsidR="00785993">
        <w:t>tieke</w:t>
      </w:r>
      <w:r>
        <w:t xml:space="preserve"> deel van de</w:t>
      </w:r>
      <w:r w:rsidR="00785993">
        <w:t xml:space="preserve"> keten</w:t>
      </w:r>
      <w:r w:rsidR="00785993">
        <w:rPr>
          <w:rStyle w:val="Voetnootmarkering"/>
        </w:rPr>
        <w:footnoteReference w:id="1"/>
      </w:r>
      <w:r w:rsidR="00785993">
        <w:t>;</w:t>
      </w:r>
    </w:p>
    <w:p w:rsidR="00BD5D28" w:rsidRDefault="00F904DA" w:rsidP="00B9061A">
      <w:pPr>
        <w:pStyle w:val="Lijstalinea"/>
        <w:numPr>
          <w:ilvl w:val="0"/>
          <w:numId w:val="25"/>
        </w:numPr>
      </w:pPr>
      <w:r>
        <w:t xml:space="preserve">Mogelijke aansluiting </w:t>
      </w:r>
      <w:r w:rsidR="00BD5D28">
        <w:t>op de door RWS ontworpen</w:t>
      </w:r>
      <w:r w:rsidR="001A0A38">
        <w:t xml:space="preserve"> </w:t>
      </w:r>
      <w:r w:rsidR="00BD5D28">
        <w:t>domeinarchitectuur</w:t>
      </w:r>
      <w:r w:rsidR="001A0A38" w:rsidRPr="001A0A38">
        <w:t xml:space="preserve"> </w:t>
      </w:r>
      <w:r w:rsidR="001A0A38">
        <w:t>hoofd water systemen (HWS)</w:t>
      </w:r>
      <w:r w:rsidR="00785993">
        <w:rPr>
          <w:rStyle w:val="Voetnootmarkering"/>
        </w:rPr>
        <w:footnoteReference w:id="2"/>
      </w:r>
      <w:r w:rsidR="00BD5D28">
        <w:t>;</w:t>
      </w:r>
    </w:p>
    <w:p w:rsidR="00C21FC1" w:rsidRDefault="00C21FC1" w:rsidP="00B9061A">
      <w:pPr>
        <w:pStyle w:val="Lijstalinea"/>
        <w:numPr>
          <w:ilvl w:val="0"/>
          <w:numId w:val="25"/>
        </w:numPr>
      </w:pPr>
      <w:r>
        <w:t>Een meetnet</w:t>
      </w:r>
      <w:r w:rsidR="00BD5D28">
        <w:t xml:space="preserve"> </w:t>
      </w:r>
      <w:r>
        <w:t xml:space="preserve">met </w:t>
      </w:r>
      <w:r w:rsidR="00F904DA">
        <w:t>een zo gereduceerd aantal aan</w:t>
      </w:r>
      <w:r>
        <w:t xml:space="preserve"> componenten</w:t>
      </w:r>
      <w:r w:rsidR="002911C3">
        <w:t>, interfaces en datastromen</w:t>
      </w:r>
      <w:r>
        <w:t xml:space="preserve">, bij voorkeur </w:t>
      </w:r>
      <w:r w:rsidR="003040B7">
        <w:t xml:space="preserve">inzetten van </w:t>
      </w:r>
      <w:r>
        <w:t xml:space="preserve">gestandaardiseerde </w:t>
      </w:r>
      <w:r w:rsidR="002911C3">
        <w:t>elementen</w:t>
      </w:r>
      <w:r>
        <w:t>;</w:t>
      </w:r>
    </w:p>
    <w:p w:rsidR="00680B2E" w:rsidRDefault="004B53B0" w:rsidP="00B9061A">
      <w:pPr>
        <w:pStyle w:val="Lijstalinea"/>
        <w:numPr>
          <w:ilvl w:val="0"/>
          <w:numId w:val="25"/>
        </w:numPr>
      </w:pPr>
      <w:r>
        <w:t>Zo laag mogelijke</w:t>
      </w:r>
      <w:r w:rsidR="002911C3">
        <w:t xml:space="preserve"> beheerlast op het meetnet over de gehele breedte (bv. storingsafhandeling, applicatiebeheer, minimale inspanning t</w:t>
      </w:r>
      <w:r w:rsidR="003318A8">
        <w:t>en behoeve van</w:t>
      </w:r>
      <w:r w:rsidR="002911C3">
        <w:t xml:space="preserve"> uitbreiding van de te meten grootheden, minimale inspanning toevo</w:t>
      </w:r>
      <w:r w:rsidR="002911C3">
        <w:t>e</w:t>
      </w:r>
      <w:r w:rsidR="002911C3">
        <w:t>ging aantal locaties, enz.)</w:t>
      </w:r>
      <w:bookmarkStart w:id="55" w:name="_Toc416806925"/>
      <w:bookmarkStart w:id="56" w:name="_Toc416793053"/>
      <w:bookmarkStart w:id="57" w:name="_Toc416793791"/>
      <w:bookmarkStart w:id="58" w:name="_Toc416793834"/>
      <w:bookmarkStart w:id="59" w:name="_Toc416793872"/>
      <w:bookmarkStart w:id="60" w:name="_Toc416794089"/>
      <w:bookmarkStart w:id="61" w:name="_Toc416797178"/>
      <w:bookmarkStart w:id="62" w:name="_Toc416806926"/>
      <w:bookmarkStart w:id="63" w:name="_Toc416793057"/>
      <w:bookmarkStart w:id="64" w:name="_Toc416793795"/>
      <w:bookmarkStart w:id="65" w:name="_Toc416793838"/>
      <w:bookmarkStart w:id="66" w:name="_Toc416793876"/>
      <w:bookmarkStart w:id="67" w:name="_Toc416794093"/>
      <w:bookmarkStart w:id="68" w:name="_Toc416797182"/>
      <w:bookmarkStart w:id="69" w:name="_Toc416806930"/>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001A0A38">
        <w:t>.</w:t>
      </w:r>
    </w:p>
    <w:p w:rsidR="00712694" w:rsidRDefault="00AD330C" w:rsidP="007221E0">
      <w:pPr>
        <w:pStyle w:val="Kop2"/>
      </w:pPr>
      <w:bookmarkStart w:id="70" w:name="_Toc419289022"/>
      <w:r>
        <w:t>Wat en voor wie wordt gemeten?</w:t>
      </w:r>
      <w:bookmarkEnd w:id="70"/>
    </w:p>
    <w:p w:rsidR="00B92341" w:rsidRDefault="00AD330C" w:rsidP="00BD5D28">
      <w:r>
        <w:t>H</w:t>
      </w:r>
      <w:r w:rsidR="00403C30">
        <w:t>et Landelijke Meetnet Wa</w:t>
      </w:r>
      <w:r w:rsidR="006B32D3">
        <w:t>ter (LMW)</w:t>
      </w:r>
      <w:r w:rsidR="00403C30">
        <w:t xml:space="preserve"> </w:t>
      </w:r>
      <w:r>
        <w:t xml:space="preserve">ontsluit </w:t>
      </w:r>
      <w:r w:rsidR="00B9061A">
        <w:t>actuele gegevens over de watersituatie in rivieren, kanalen en op zee via sensoren op</w:t>
      </w:r>
      <w:r w:rsidR="006B32D3">
        <w:t xml:space="preserve"> circa 640 meetlocaties. Naast e</w:t>
      </w:r>
      <w:r w:rsidR="00403C30">
        <w:t>igen metingen</w:t>
      </w:r>
      <w:r w:rsidR="006B32D3">
        <w:t xml:space="preserve"> (c</w:t>
      </w:r>
      <w:r w:rsidR="008F3AAB">
        <w:t>irca</w:t>
      </w:r>
      <w:r w:rsidR="006B32D3">
        <w:t xml:space="preserve"> 300 fysieke meetlocaties) worden </w:t>
      </w:r>
      <w:r w:rsidR="00403C30">
        <w:t xml:space="preserve">ook metingen van externe </w:t>
      </w:r>
      <w:r w:rsidR="008F3AAB">
        <w:t>parti</w:t>
      </w:r>
      <w:r w:rsidR="008F3AAB">
        <w:t>j</w:t>
      </w:r>
      <w:r w:rsidR="008F3AAB">
        <w:t>en</w:t>
      </w:r>
      <w:r w:rsidR="006B32D3">
        <w:t xml:space="preserve"> (c</w:t>
      </w:r>
      <w:r w:rsidR="008F3AAB">
        <w:t>irca</w:t>
      </w:r>
      <w:r w:rsidR="006B32D3">
        <w:t xml:space="preserve"> 340 meetlocaties) ontsloten. </w:t>
      </w:r>
    </w:p>
    <w:p w:rsidR="00B92341" w:rsidRDefault="00B92341" w:rsidP="00BD5D28"/>
    <w:p w:rsidR="00247F87" w:rsidRDefault="006B32D3" w:rsidP="00BD5D28">
      <w:r>
        <w:t>O</w:t>
      </w:r>
      <w:r w:rsidR="00B9061A">
        <w:t xml:space="preserve">p de </w:t>
      </w:r>
      <w:r>
        <w:t>locaties worden hydrolo</w:t>
      </w:r>
      <w:r w:rsidR="008D5DB0">
        <w:t xml:space="preserve">gische- </w:t>
      </w:r>
      <w:r>
        <w:t xml:space="preserve">en meteorologische gegevens </w:t>
      </w:r>
      <w:r w:rsidR="00B9061A">
        <w:t>gemeten</w:t>
      </w:r>
      <w:r>
        <w:t>, waa</w:t>
      </w:r>
      <w:r>
        <w:t>r</w:t>
      </w:r>
      <w:r>
        <w:t>bij meteogege</w:t>
      </w:r>
      <w:r w:rsidR="00B9061A">
        <w:t>ve</w:t>
      </w:r>
      <w:r>
        <w:t>ns</w:t>
      </w:r>
      <w:r w:rsidR="00B9061A">
        <w:t xml:space="preserve"> worden verzameld</w:t>
      </w:r>
      <w:r>
        <w:t xml:space="preserve"> in nauwe samenwerking met het KNMI.</w:t>
      </w:r>
      <w:r w:rsidR="002E234D">
        <w:t xml:space="preserve"> </w:t>
      </w:r>
      <w:r w:rsidR="002E234D" w:rsidRPr="008E78F6">
        <w:t>H</w:t>
      </w:r>
      <w:r w:rsidR="002E234D" w:rsidRPr="008E78F6">
        <w:t>y</w:t>
      </w:r>
      <w:r w:rsidR="002E234D" w:rsidRPr="008E78F6">
        <w:t xml:space="preserve">drologische gegevens </w:t>
      </w:r>
      <w:r w:rsidR="002E234D">
        <w:t>betref</w:t>
      </w:r>
      <w:r w:rsidR="00B9061A">
        <w:t>t het</w:t>
      </w:r>
      <w:r w:rsidR="002E234D">
        <w:t xml:space="preserve"> meten van waterstanden, debiet (gemiddel</w:t>
      </w:r>
      <w:r w:rsidR="008F3AAB">
        <w:t>de</w:t>
      </w:r>
      <w:r w:rsidR="002E234D">
        <w:t xml:space="preserve"> </w:t>
      </w:r>
      <w:r w:rsidR="00B9061A">
        <w:t>ho</w:t>
      </w:r>
      <w:r w:rsidR="00B9061A">
        <w:t>e</w:t>
      </w:r>
      <w:r w:rsidR="00B9061A">
        <w:t>veelheid water uitgedrukt in m</w:t>
      </w:r>
      <w:r w:rsidR="00B9061A" w:rsidRPr="008F3AAB">
        <w:rPr>
          <w:vertAlign w:val="superscript"/>
        </w:rPr>
        <w:t>3</w:t>
      </w:r>
      <w:r w:rsidR="00B9061A">
        <w:t xml:space="preserve">/s), golfhoogte en –richting, stroomsnelheid en –richting </w:t>
      </w:r>
      <w:r w:rsidR="008D5DB0">
        <w:t>en watertemperatuur</w:t>
      </w:r>
      <w:r w:rsidR="008E78F6">
        <w:t xml:space="preserve">. </w:t>
      </w:r>
      <w:r w:rsidR="008F3AAB">
        <w:t>Ook worden bij enkele locaties waterkwaliteit gem</w:t>
      </w:r>
      <w:r w:rsidR="008F3AAB">
        <w:t>e</w:t>
      </w:r>
      <w:r w:rsidR="008F3AAB">
        <w:t xml:space="preserve">ten om te beoordelen of het water voldoet aan de normen uit Kaderrichtlijn Water. </w:t>
      </w:r>
      <w:r w:rsidR="00B9061A" w:rsidRPr="008E78F6">
        <w:t>Meteorologische gegevens</w:t>
      </w:r>
      <w:r w:rsidR="00B9061A">
        <w:t xml:space="preserve"> betreft het meten van windsnelheid en windrichting, luchttemperatuur en luchtvochtigheid, zicht, luchtdruk en wolkenbasis</w:t>
      </w:r>
      <w:r w:rsidR="008D5DB0">
        <w:t>.</w:t>
      </w:r>
      <w:r w:rsidR="008E78F6" w:rsidRPr="008E78F6">
        <w:t xml:space="preserve"> </w:t>
      </w:r>
      <w:r w:rsidR="008E78F6">
        <w:t>Het LMW verwerkt sensor informatie tot gekwalificeerde meetwaarden</w:t>
      </w:r>
      <w:r w:rsidR="00247F87">
        <w:t>.</w:t>
      </w:r>
    </w:p>
    <w:p w:rsidR="00247F87" w:rsidRDefault="00247F87" w:rsidP="00BD5D28"/>
    <w:p w:rsidR="00BD5D28" w:rsidRDefault="00247F87" w:rsidP="00BD5D28">
      <w:r>
        <w:t>Het LMW</w:t>
      </w:r>
      <w:r w:rsidR="0076118B">
        <w:t xml:space="preserve"> levert data aan </w:t>
      </w:r>
      <w:r w:rsidR="008E78F6">
        <w:t>de</w:t>
      </w:r>
      <w:r w:rsidR="0076118B">
        <w:t xml:space="preserve"> overhe</w:t>
      </w:r>
      <w:r w:rsidR="008E78F6">
        <w:t xml:space="preserve">id </w:t>
      </w:r>
      <w:r w:rsidR="0076118B">
        <w:t>(</w:t>
      </w:r>
      <w:proofErr w:type="spellStart"/>
      <w:r w:rsidR="008E78F6">
        <w:t>oa</w:t>
      </w:r>
      <w:proofErr w:type="spellEnd"/>
      <w:r w:rsidR="008E78F6">
        <w:t xml:space="preserve">. </w:t>
      </w:r>
      <w:r w:rsidR="0076118B">
        <w:t xml:space="preserve">stormvloedkeringen, </w:t>
      </w:r>
      <w:proofErr w:type="spellStart"/>
      <w:r w:rsidR="0076118B">
        <w:t>hydro</w:t>
      </w:r>
      <w:proofErr w:type="spellEnd"/>
      <w:r w:rsidR="0076118B">
        <w:t>-meteo centra, gemeentelijke havenbedrijven (o.a. Havenbedrijf Rotterdam), stormvloed waa</w:t>
      </w:r>
      <w:r w:rsidR="0076118B">
        <w:t>r</w:t>
      </w:r>
      <w:r w:rsidR="0076118B">
        <w:t>schuwingsdien</w:t>
      </w:r>
      <w:r w:rsidR="004911A8">
        <w:t>st) en overige partijen (o.a. shell</w:t>
      </w:r>
      <w:r w:rsidR="0076118B">
        <w:t>, particulieren).</w:t>
      </w:r>
      <w:r w:rsidR="008E78F6">
        <w:t xml:space="preserve"> </w:t>
      </w:r>
      <w:r w:rsidR="00BD5D28">
        <w:t>De meetwaarden vanuit LMW vormen een onderdeel van diverse maatschappelijke vitale ketens voor o.a. de bescherming tegen hoog water.</w:t>
      </w:r>
    </w:p>
    <w:p w:rsidR="00BD5D28" w:rsidRDefault="00BD5D28" w:rsidP="00656152"/>
    <w:p w:rsidR="00DC5D98" w:rsidRPr="00B016E5" w:rsidRDefault="00DC5D98" w:rsidP="00DD0999">
      <w:pPr>
        <w:rPr>
          <w:u w:val="single"/>
        </w:rPr>
      </w:pPr>
    </w:p>
    <w:p w:rsidR="007C3FF1" w:rsidRDefault="0040056D" w:rsidP="007221E0">
      <w:pPr>
        <w:pStyle w:val="Kop2"/>
      </w:pPr>
      <w:bookmarkStart w:id="71" w:name="_Toc416963212"/>
      <w:bookmarkStart w:id="72" w:name="_Toc419289023"/>
      <w:bookmarkEnd w:id="71"/>
      <w:r w:rsidRPr="00680B2E">
        <w:t>D</w:t>
      </w:r>
      <w:r w:rsidR="00712694" w:rsidRPr="00680B2E">
        <w:t>e</w:t>
      </w:r>
      <w:r w:rsidR="00712694">
        <w:t xml:space="preserve"> </w:t>
      </w:r>
      <w:r w:rsidR="001317F8">
        <w:t>o</w:t>
      </w:r>
      <w:r w:rsidR="00712694">
        <w:t>pdracht</w:t>
      </w:r>
      <w:bookmarkEnd w:id="72"/>
    </w:p>
    <w:p w:rsidR="00B016E5" w:rsidRDefault="00B016E5" w:rsidP="00656152">
      <w:r>
        <w:t>De opdracht omvat alle functies</w:t>
      </w:r>
      <w:r w:rsidR="00382F16">
        <w:t>,</w:t>
      </w:r>
      <w:r>
        <w:t xml:space="preserve"> </w:t>
      </w:r>
      <w:r w:rsidR="00382F16">
        <w:t>benodigd om</w:t>
      </w:r>
      <w:r>
        <w:t xml:space="preserve"> het ontsluiten van data tussen de sensor</w:t>
      </w:r>
      <w:r w:rsidR="00382F16">
        <w:t>en op locaties aan de ene zijde</w:t>
      </w:r>
      <w:r>
        <w:t xml:space="preserve"> en de aansluitingen naar data-afnemers van het LMW aan de andere zijde </w:t>
      </w:r>
      <w:r w:rsidR="00382F16">
        <w:t xml:space="preserve">te </w:t>
      </w:r>
      <w:r>
        <w:t>behouden. In bijlage 1 volgt een nadere beschri</w:t>
      </w:r>
      <w:r>
        <w:t>j</w:t>
      </w:r>
      <w:r>
        <w:t>ving van een mogelijke inrichting van de opdracht, die door de marktp</w:t>
      </w:r>
      <w:r w:rsidR="00382F16">
        <w:t>artij vrij is te interpreteren.</w:t>
      </w:r>
    </w:p>
    <w:p w:rsidR="007C3FF1" w:rsidRDefault="00E609EE" w:rsidP="007221E0">
      <w:pPr>
        <w:pStyle w:val="Kop2"/>
      </w:pPr>
      <w:bookmarkStart w:id="73" w:name="_Toc419289024"/>
      <w:r>
        <w:t>Complexiteit</w:t>
      </w:r>
      <w:r w:rsidR="008757BC">
        <w:t xml:space="preserve"> van de opdracht</w:t>
      </w:r>
      <w:bookmarkEnd w:id="73"/>
    </w:p>
    <w:p w:rsidR="005E134F" w:rsidRDefault="00EB7B52" w:rsidP="00C65AC0">
      <w:r>
        <w:t xml:space="preserve">De complexiteit voor deze opdracht bestaat uit </w:t>
      </w:r>
      <w:r w:rsidR="00382F16">
        <w:t xml:space="preserve">een </w:t>
      </w:r>
      <w:r w:rsidR="00B92341">
        <w:t>opsomming van</w:t>
      </w:r>
      <w:r>
        <w:t xml:space="preserve"> </w:t>
      </w:r>
      <w:r w:rsidR="009C213B">
        <w:t xml:space="preserve">onder andere onderstaande </w:t>
      </w:r>
      <w:r w:rsidR="00B92341">
        <w:t xml:space="preserve">technische- en organisatorische </w:t>
      </w:r>
      <w:r w:rsidR="00382F16">
        <w:t>elementen</w:t>
      </w:r>
      <w:r>
        <w:t xml:space="preserve">. </w:t>
      </w:r>
    </w:p>
    <w:p w:rsidR="00B92341" w:rsidRDefault="00B92341" w:rsidP="00C65AC0"/>
    <w:p w:rsidR="00474B54" w:rsidRDefault="005E134F" w:rsidP="00D54042">
      <w:pPr>
        <w:rPr>
          <w:u w:val="single"/>
        </w:rPr>
      </w:pPr>
      <w:r w:rsidRPr="00D54042">
        <w:rPr>
          <w:u w:val="single"/>
        </w:rPr>
        <w:t xml:space="preserve">Technische </w:t>
      </w:r>
      <w:r w:rsidR="00474B54">
        <w:rPr>
          <w:u w:val="single"/>
        </w:rPr>
        <w:t>complexiteit</w:t>
      </w:r>
    </w:p>
    <w:p w:rsidR="00474B54" w:rsidRPr="00D54042" w:rsidRDefault="00474B54" w:rsidP="00D54042">
      <w:pPr>
        <w:rPr>
          <w:u w:val="single"/>
        </w:rPr>
      </w:pPr>
    </w:p>
    <w:p w:rsidR="00517A93" w:rsidRDefault="00EB7B52" w:rsidP="00B9061A">
      <w:pPr>
        <w:pStyle w:val="Lijstalinea"/>
        <w:numPr>
          <w:ilvl w:val="0"/>
          <w:numId w:val="34"/>
        </w:numPr>
      </w:pPr>
      <w:r w:rsidRPr="0031118C">
        <w:t>Het meetnetinformatiesysteem is onderdeel van een missie kritieke keten</w:t>
      </w:r>
      <w:r w:rsidR="00517A93">
        <w:t>;</w:t>
      </w:r>
      <w:r w:rsidR="00907FAA">
        <w:t xml:space="preserve"> </w:t>
      </w:r>
    </w:p>
    <w:p w:rsidR="00907FAA" w:rsidRDefault="00907FAA" w:rsidP="00B9061A">
      <w:pPr>
        <w:pStyle w:val="Lijstalinea"/>
        <w:numPr>
          <w:ilvl w:val="0"/>
          <w:numId w:val="34"/>
        </w:numPr>
      </w:pPr>
      <w:r>
        <w:t>Er wordt continu gemeten en gedistribueerd;</w:t>
      </w:r>
    </w:p>
    <w:p w:rsidR="00517A93" w:rsidRDefault="00517A93" w:rsidP="00B9061A">
      <w:pPr>
        <w:pStyle w:val="Lijstalinea"/>
        <w:numPr>
          <w:ilvl w:val="0"/>
          <w:numId w:val="33"/>
        </w:numPr>
      </w:pPr>
      <w:r>
        <w:t xml:space="preserve">Er is sprake van </w:t>
      </w:r>
      <w:r w:rsidRPr="002B5A61">
        <w:t>uitrol van de lokale LMW2 functies op een groot aantal meetlocaties waar omstandigheden locatie-specifiek</w:t>
      </w:r>
      <w:r w:rsidR="003744BF">
        <w:rPr>
          <w:rStyle w:val="Voetnootmarkering"/>
        </w:rPr>
        <w:footnoteReference w:id="3"/>
      </w:r>
      <w:r w:rsidRPr="002B5A61">
        <w:t xml:space="preserve"> </w:t>
      </w:r>
      <w:r w:rsidR="0031118C">
        <w:t xml:space="preserve">kunnen </w:t>
      </w:r>
      <w:r w:rsidRPr="002B5A61">
        <w:t>zijn;</w:t>
      </w:r>
    </w:p>
    <w:p w:rsidR="00DC5D98" w:rsidRDefault="0079345E" w:rsidP="00B9061A">
      <w:pPr>
        <w:pStyle w:val="Lijstalinea"/>
        <w:numPr>
          <w:ilvl w:val="0"/>
          <w:numId w:val="33"/>
        </w:numPr>
      </w:pPr>
      <w:r>
        <w:t>Er is sprake van h</w:t>
      </w:r>
      <w:r w:rsidR="00B3333D">
        <w:t xml:space="preserve">et inpassen van de </w:t>
      </w:r>
      <w:r w:rsidR="00DC5D98" w:rsidRPr="00D54042">
        <w:t>oplossing</w:t>
      </w:r>
      <w:r w:rsidR="00DC5D98">
        <w:t xml:space="preserve"> </w:t>
      </w:r>
      <w:r w:rsidR="00B3333D">
        <w:t>i</w:t>
      </w:r>
      <w:r w:rsidR="00DC5D98">
        <w:t>n een bestaande omgeving van enerzijds RWS sensoren en externe dataleveranties, en anderzijds i</w:t>
      </w:r>
      <w:r w:rsidR="00DC5D98">
        <w:t>n</w:t>
      </w:r>
      <w:r w:rsidR="00DC5D98">
        <w:t>terne en externe afnemende systemen.</w:t>
      </w:r>
    </w:p>
    <w:p w:rsidR="00474B54" w:rsidRDefault="00474B54" w:rsidP="00B9061A">
      <w:pPr>
        <w:pStyle w:val="Lijstalinea"/>
        <w:numPr>
          <w:ilvl w:val="0"/>
          <w:numId w:val="33"/>
        </w:numPr>
        <w:rPr>
          <w:szCs w:val="18"/>
        </w:rPr>
      </w:pPr>
      <w:r>
        <w:t xml:space="preserve">Het </w:t>
      </w:r>
      <w:r w:rsidR="0079345E">
        <w:t>w</w:t>
      </w:r>
      <w:r w:rsidR="00B3333D">
        <w:t xml:space="preserve">erken van het </w:t>
      </w:r>
      <w:r>
        <w:t>centrale deel van de software op virtuele servers</w:t>
      </w:r>
      <w:r w:rsidR="0096676A">
        <w:t xml:space="preserve"> (VMWARE)</w:t>
      </w:r>
      <w:r w:rsidRPr="00B83469">
        <w:rPr>
          <w:szCs w:val="18"/>
        </w:rPr>
        <w:t>.</w:t>
      </w:r>
      <w:r w:rsidRPr="00B83469">
        <w:rPr>
          <w:szCs w:val="18"/>
        </w:rPr>
        <w:tab/>
      </w:r>
    </w:p>
    <w:p w:rsidR="00474B54" w:rsidRPr="00B83469" w:rsidRDefault="0079345E" w:rsidP="00B9061A">
      <w:pPr>
        <w:pStyle w:val="Lijstalinea"/>
        <w:numPr>
          <w:ilvl w:val="0"/>
          <w:numId w:val="33"/>
        </w:numPr>
        <w:rPr>
          <w:szCs w:val="18"/>
        </w:rPr>
      </w:pPr>
      <w:r>
        <w:rPr>
          <w:szCs w:val="18"/>
        </w:rPr>
        <w:t xml:space="preserve">RWS </w:t>
      </w:r>
      <w:r w:rsidR="009C213B">
        <w:rPr>
          <w:szCs w:val="18"/>
        </w:rPr>
        <w:t>gebruikt</w:t>
      </w:r>
      <w:r>
        <w:rPr>
          <w:szCs w:val="18"/>
        </w:rPr>
        <w:t xml:space="preserve"> de volgende </w:t>
      </w:r>
      <w:r w:rsidR="00474B54" w:rsidRPr="00B83469">
        <w:rPr>
          <w:szCs w:val="18"/>
        </w:rPr>
        <w:t>standaard bouwstenen</w:t>
      </w:r>
      <w:r>
        <w:rPr>
          <w:szCs w:val="18"/>
        </w:rPr>
        <w:t>:</w:t>
      </w:r>
    </w:p>
    <w:p w:rsidR="00474B54" w:rsidRPr="00EF64FE" w:rsidRDefault="00474B54" w:rsidP="00B9061A">
      <w:pPr>
        <w:pStyle w:val="Lijstalinea"/>
        <w:numPr>
          <w:ilvl w:val="1"/>
          <w:numId w:val="32"/>
        </w:numPr>
      </w:pPr>
      <w:r>
        <w:rPr>
          <w:szCs w:val="18"/>
        </w:rPr>
        <w:t xml:space="preserve">de </w:t>
      </w:r>
      <w:r w:rsidRPr="00366A6F">
        <w:rPr>
          <w:szCs w:val="18"/>
        </w:rPr>
        <w:t xml:space="preserve">Bouwsteen </w:t>
      </w:r>
      <w:proofErr w:type="spellStart"/>
      <w:r w:rsidRPr="00366A6F">
        <w:rPr>
          <w:szCs w:val="18"/>
        </w:rPr>
        <w:t>Mule</w:t>
      </w:r>
      <w:proofErr w:type="spellEnd"/>
      <w:r w:rsidRPr="00366A6F">
        <w:rPr>
          <w:szCs w:val="18"/>
        </w:rPr>
        <w:t xml:space="preserve"> ESB: ten behoeve van de </w:t>
      </w:r>
      <w:r>
        <w:rPr>
          <w:szCs w:val="18"/>
        </w:rPr>
        <w:t>MKK D</w:t>
      </w:r>
      <w:r w:rsidRPr="00366A6F">
        <w:rPr>
          <w:szCs w:val="18"/>
        </w:rPr>
        <w:t>istributie</w:t>
      </w:r>
      <w:r>
        <w:rPr>
          <w:szCs w:val="18"/>
        </w:rPr>
        <w:t xml:space="preserve"> L</w:t>
      </w:r>
      <w:r w:rsidRPr="00366A6F">
        <w:rPr>
          <w:szCs w:val="18"/>
        </w:rPr>
        <w:t>aag</w:t>
      </w:r>
      <w:r w:rsidR="002213B5">
        <w:rPr>
          <w:szCs w:val="18"/>
        </w:rPr>
        <w:t xml:space="preserve"> (</w:t>
      </w:r>
      <w:r w:rsidR="002213B5" w:rsidRPr="00EF64FE">
        <w:rPr>
          <w:szCs w:val="18"/>
        </w:rPr>
        <w:t xml:space="preserve">zie </w:t>
      </w:r>
      <w:r w:rsidR="002213B5" w:rsidRPr="00EF64FE">
        <w:t xml:space="preserve">bijlage </w:t>
      </w:r>
      <w:r w:rsidR="00D62D74" w:rsidRPr="00EF64FE">
        <w:t>2</w:t>
      </w:r>
      <w:r w:rsidR="002213B5" w:rsidRPr="00EF64FE">
        <w:t>)</w:t>
      </w:r>
      <w:r w:rsidRPr="00EF64FE">
        <w:t>;</w:t>
      </w:r>
    </w:p>
    <w:p w:rsidR="00474B54" w:rsidRPr="00EF64FE" w:rsidRDefault="00474B54" w:rsidP="00B9061A">
      <w:pPr>
        <w:pStyle w:val="Lijstalinea"/>
        <w:numPr>
          <w:ilvl w:val="1"/>
          <w:numId w:val="32"/>
        </w:numPr>
      </w:pPr>
      <w:r w:rsidRPr="00EF64FE">
        <w:t>de Bouwsteen Ultimo: ondersteunend aan het configuratie manag</w:t>
      </w:r>
      <w:r w:rsidRPr="00EF64FE">
        <w:t>e</w:t>
      </w:r>
      <w:r w:rsidRPr="00EF64FE">
        <w:t>ment LMW</w:t>
      </w:r>
      <w:r w:rsidR="00476C4F" w:rsidRPr="00EF64FE">
        <w:t xml:space="preserve"> (zie bijlage</w:t>
      </w:r>
      <w:r w:rsidR="002213B5" w:rsidRPr="00EF64FE">
        <w:t xml:space="preserve"> </w:t>
      </w:r>
      <w:r w:rsidR="00D62D74" w:rsidRPr="00EF64FE">
        <w:t>2</w:t>
      </w:r>
      <w:r w:rsidR="00476C4F" w:rsidRPr="00EF64FE">
        <w:t>)</w:t>
      </w:r>
      <w:r w:rsidRPr="00EF64FE">
        <w:t>;</w:t>
      </w:r>
    </w:p>
    <w:p w:rsidR="00474B54" w:rsidRDefault="00474B54" w:rsidP="00B9061A">
      <w:pPr>
        <w:pStyle w:val="Lijstalinea"/>
        <w:numPr>
          <w:ilvl w:val="1"/>
          <w:numId w:val="32"/>
        </w:numPr>
        <w:rPr>
          <w:szCs w:val="18"/>
        </w:rPr>
      </w:pPr>
      <w:r>
        <w:rPr>
          <w:szCs w:val="18"/>
        </w:rPr>
        <w:t xml:space="preserve">de </w:t>
      </w:r>
      <w:r w:rsidRPr="00366A6F">
        <w:rPr>
          <w:szCs w:val="18"/>
        </w:rPr>
        <w:t xml:space="preserve">Bouwstenen </w:t>
      </w:r>
      <w:proofErr w:type="spellStart"/>
      <w:r w:rsidRPr="00366A6F">
        <w:rPr>
          <w:szCs w:val="18"/>
        </w:rPr>
        <w:t>datacom</w:t>
      </w:r>
      <w:proofErr w:type="spellEnd"/>
      <w:r w:rsidRPr="00366A6F">
        <w:rPr>
          <w:szCs w:val="18"/>
        </w:rPr>
        <w:t xml:space="preserve"> </w:t>
      </w:r>
      <w:r>
        <w:rPr>
          <w:szCs w:val="18"/>
        </w:rPr>
        <w:t xml:space="preserve">| </w:t>
      </w:r>
      <w:r w:rsidRPr="00366A6F">
        <w:rPr>
          <w:szCs w:val="18"/>
        </w:rPr>
        <w:t xml:space="preserve">centraal LAN – WAN </w:t>
      </w:r>
      <w:r>
        <w:rPr>
          <w:szCs w:val="18"/>
        </w:rPr>
        <w:t xml:space="preserve">| </w:t>
      </w:r>
      <w:r w:rsidRPr="00366A6F">
        <w:rPr>
          <w:szCs w:val="18"/>
        </w:rPr>
        <w:t xml:space="preserve">lokale </w:t>
      </w:r>
      <w:proofErr w:type="spellStart"/>
      <w:r w:rsidRPr="00366A6F">
        <w:rPr>
          <w:szCs w:val="18"/>
        </w:rPr>
        <w:t>datacom</w:t>
      </w:r>
      <w:proofErr w:type="spellEnd"/>
    </w:p>
    <w:p w:rsidR="00DC5D98" w:rsidRDefault="00B3333D" w:rsidP="00B9061A">
      <w:pPr>
        <w:pStyle w:val="Lijstalinea"/>
        <w:numPr>
          <w:ilvl w:val="0"/>
          <w:numId w:val="33"/>
        </w:numPr>
      </w:pPr>
      <w:r>
        <w:t>Het passen van de</w:t>
      </w:r>
      <w:r w:rsidR="009F646D" w:rsidRPr="0031118C">
        <w:t xml:space="preserve"> oplossing binnen de </w:t>
      </w:r>
      <w:r w:rsidR="00826B04">
        <w:t>HWS</w:t>
      </w:r>
      <w:r w:rsidR="009F646D" w:rsidRPr="0031118C">
        <w:t>-domeinarchitectuur</w:t>
      </w:r>
      <w:r>
        <w:t xml:space="preserve"> en het </w:t>
      </w:r>
      <w:r w:rsidR="009F646D" w:rsidRPr="0031118C">
        <w:t>m</w:t>
      </w:r>
      <w:r w:rsidR="009F646D" w:rsidRPr="0031118C">
        <w:t>o</w:t>
      </w:r>
      <w:r w:rsidR="009F646D" w:rsidRPr="0031118C">
        <w:t>dulair zijn</w:t>
      </w:r>
      <w:r>
        <w:t xml:space="preserve"> van de oplossing</w:t>
      </w:r>
      <w:r w:rsidR="009F646D" w:rsidRPr="0031118C">
        <w:t>;</w:t>
      </w:r>
      <w:r w:rsidR="00517A93">
        <w:t xml:space="preserve"> </w:t>
      </w:r>
    </w:p>
    <w:p w:rsidR="00DC5D98" w:rsidRDefault="002E7667" w:rsidP="00B9061A">
      <w:pPr>
        <w:pStyle w:val="Lijstalinea"/>
        <w:numPr>
          <w:ilvl w:val="0"/>
          <w:numId w:val="33"/>
        </w:numPr>
      </w:pPr>
      <w:r>
        <w:t xml:space="preserve">Om trendbreuk te voorkomen is de </w:t>
      </w:r>
      <w:r w:rsidR="005E134F" w:rsidRPr="0031118C">
        <w:t xml:space="preserve">wijze van omzetten van ruwe </w:t>
      </w:r>
      <w:r w:rsidR="008D63E9">
        <w:t>sensors</w:t>
      </w:r>
      <w:r w:rsidR="005E134F" w:rsidRPr="0031118C">
        <w:t>i</w:t>
      </w:r>
      <w:r w:rsidR="005E134F" w:rsidRPr="0031118C">
        <w:t>g</w:t>
      </w:r>
      <w:r w:rsidR="005E134F" w:rsidRPr="0031118C">
        <w:t>nalen naar meetwaarden</w:t>
      </w:r>
      <w:r w:rsidR="00F1191C">
        <w:t xml:space="preserve">, inclusief </w:t>
      </w:r>
      <w:proofErr w:type="spellStart"/>
      <w:r w:rsidR="00F1191C">
        <w:t>validaties</w:t>
      </w:r>
      <w:proofErr w:type="spellEnd"/>
      <w:r w:rsidR="00F1191C">
        <w:t xml:space="preserve"> en conversieberekeningen</w:t>
      </w:r>
      <w:r w:rsidR="005E134F" w:rsidRPr="0031118C">
        <w:t xml:space="preserve"> </w:t>
      </w:r>
      <w:r>
        <w:t xml:space="preserve">voorgeschreven in </w:t>
      </w:r>
      <w:r w:rsidR="005E134F" w:rsidRPr="0031118C">
        <w:t xml:space="preserve">de RWS </w:t>
      </w:r>
      <w:r>
        <w:t xml:space="preserve">interne (RMI) </w:t>
      </w:r>
      <w:r w:rsidR="005E134F" w:rsidRPr="0031118C">
        <w:t>standaard;</w:t>
      </w:r>
    </w:p>
    <w:p w:rsidR="00474B54" w:rsidRPr="00D948C5" w:rsidRDefault="00474B54" w:rsidP="00B9061A">
      <w:pPr>
        <w:pStyle w:val="Lijstalinea"/>
        <w:numPr>
          <w:ilvl w:val="0"/>
          <w:numId w:val="32"/>
        </w:numPr>
        <w:rPr>
          <w:szCs w:val="18"/>
        </w:rPr>
      </w:pPr>
      <w:r>
        <w:t xml:space="preserve">De volgende eisen zijn hierbij voor RWS belangrijk: </w:t>
      </w:r>
    </w:p>
    <w:p w:rsidR="00474B54" w:rsidRPr="007D7A52" w:rsidRDefault="00B016E5" w:rsidP="00B9061A">
      <w:pPr>
        <w:pStyle w:val="Lijstalinea"/>
        <w:numPr>
          <w:ilvl w:val="1"/>
          <w:numId w:val="32"/>
        </w:numPr>
        <w:contextualSpacing w:val="0"/>
      </w:pPr>
      <w:r w:rsidRPr="007D7A52">
        <w:t xml:space="preserve">aantoonbaarheid </w:t>
      </w:r>
      <w:r w:rsidR="007C58D9" w:rsidRPr="007D7A52">
        <w:t xml:space="preserve">betrouwbaarheid </w:t>
      </w:r>
      <w:r w:rsidRPr="007D7A52">
        <w:t>sensor</w:t>
      </w:r>
      <w:r w:rsidR="00474B54" w:rsidRPr="007D7A52">
        <w:t>data;</w:t>
      </w:r>
    </w:p>
    <w:p w:rsidR="00474B54" w:rsidRPr="007D7A52" w:rsidRDefault="007C58D9" w:rsidP="00B9061A">
      <w:pPr>
        <w:pStyle w:val="Lijstalinea"/>
        <w:numPr>
          <w:ilvl w:val="1"/>
          <w:numId w:val="32"/>
        </w:numPr>
        <w:contextualSpacing w:val="0"/>
      </w:pPr>
      <w:r w:rsidRPr="007D7A52">
        <w:t xml:space="preserve">beschikbaarheid </w:t>
      </w:r>
      <w:r w:rsidR="00474B54" w:rsidRPr="007D7A52">
        <w:t>keten (99,5%);</w:t>
      </w:r>
    </w:p>
    <w:p w:rsidR="00474B54" w:rsidRPr="007D7A52" w:rsidRDefault="007D7A52" w:rsidP="00B9061A">
      <w:pPr>
        <w:pStyle w:val="Lijstalinea"/>
        <w:numPr>
          <w:ilvl w:val="1"/>
          <w:numId w:val="32"/>
        </w:numPr>
        <w:contextualSpacing w:val="0"/>
      </w:pPr>
      <w:r w:rsidRPr="007D7A52">
        <w:t xml:space="preserve">mate van </w:t>
      </w:r>
      <w:r w:rsidR="00B016E5" w:rsidRPr="007D7A52">
        <w:t xml:space="preserve">inspanning voor </w:t>
      </w:r>
      <w:r w:rsidR="00474B54" w:rsidRPr="007D7A52">
        <w:t xml:space="preserve">schaalbaarheid </w:t>
      </w:r>
      <w:r w:rsidRPr="007D7A52">
        <w:t>van de</w:t>
      </w:r>
      <w:r w:rsidR="00474B54" w:rsidRPr="007D7A52">
        <w:t xml:space="preserve"> performance van de oplossing;</w:t>
      </w:r>
    </w:p>
    <w:p w:rsidR="00474B54" w:rsidRPr="007D7A52" w:rsidRDefault="00474B54" w:rsidP="00B9061A">
      <w:pPr>
        <w:pStyle w:val="Lijstalinea"/>
        <w:numPr>
          <w:ilvl w:val="1"/>
          <w:numId w:val="32"/>
        </w:numPr>
        <w:contextualSpacing w:val="0"/>
      </w:pPr>
      <w:proofErr w:type="spellStart"/>
      <w:r w:rsidRPr="007D7A52">
        <w:t>onderhoudbaarheid</w:t>
      </w:r>
      <w:proofErr w:type="spellEnd"/>
      <w:r w:rsidRPr="007D7A52">
        <w:t xml:space="preserve"> van de producten (functioneel- technisch- en applicatiebeheer);</w:t>
      </w:r>
    </w:p>
    <w:p w:rsidR="00474B54" w:rsidRPr="007D7A52" w:rsidRDefault="007D7A52" w:rsidP="00B9061A">
      <w:pPr>
        <w:pStyle w:val="Lijstalinea"/>
        <w:numPr>
          <w:ilvl w:val="1"/>
          <w:numId w:val="32"/>
        </w:numPr>
        <w:contextualSpacing w:val="0"/>
      </w:pPr>
      <w:r w:rsidRPr="007D7A52">
        <w:lastRenderedPageBreak/>
        <w:t xml:space="preserve">mate van </w:t>
      </w:r>
      <w:r w:rsidR="00474B54" w:rsidRPr="007D7A52">
        <w:t xml:space="preserve">installeerbaarheid van de lokale </w:t>
      </w:r>
      <w:r w:rsidRPr="007D7A52">
        <w:t>LMW2 functies</w:t>
      </w:r>
      <w:r w:rsidR="00474B54" w:rsidRPr="007D7A52">
        <w:t>;</w:t>
      </w:r>
    </w:p>
    <w:p w:rsidR="00474B54" w:rsidRDefault="00D23420" w:rsidP="00B9061A">
      <w:pPr>
        <w:pStyle w:val="Lijstalinea"/>
        <w:numPr>
          <w:ilvl w:val="1"/>
          <w:numId w:val="32"/>
        </w:numPr>
        <w:contextualSpacing w:val="0"/>
      </w:pPr>
      <w:r w:rsidRPr="007D7A52">
        <w:t xml:space="preserve">geautomatiseerde </w:t>
      </w:r>
      <w:r w:rsidR="00474B54" w:rsidRPr="007D7A52">
        <w:t xml:space="preserve">testbaarheid </w:t>
      </w:r>
      <w:r w:rsidRPr="007D7A52">
        <w:t xml:space="preserve">van de </w:t>
      </w:r>
      <w:r w:rsidR="00474B54" w:rsidRPr="007D7A52">
        <w:t>keten</w:t>
      </w:r>
      <w:r w:rsidRPr="007D7A52">
        <w:t>, voor zowel goed als fout situaties.</w:t>
      </w:r>
    </w:p>
    <w:p w:rsidR="00474B54" w:rsidRPr="00D948C5" w:rsidRDefault="00474B54" w:rsidP="00D54042">
      <w:pPr>
        <w:rPr>
          <w:szCs w:val="18"/>
        </w:rPr>
      </w:pPr>
    </w:p>
    <w:p w:rsidR="00474B54" w:rsidRDefault="005E134F" w:rsidP="005E134F">
      <w:pPr>
        <w:rPr>
          <w:szCs w:val="18"/>
          <w:u w:val="single"/>
        </w:rPr>
      </w:pPr>
      <w:r w:rsidRPr="00D54042">
        <w:rPr>
          <w:szCs w:val="18"/>
          <w:u w:val="single"/>
        </w:rPr>
        <w:t xml:space="preserve">Organisatorische </w:t>
      </w:r>
      <w:r w:rsidR="00474B54">
        <w:rPr>
          <w:szCs w:val="18"/>
          <w:u w:val="single"/>
        </w:rPr>
        <w:t>complexiteit</w:t>
      </w:r>
    </w:p>
    <w:p w:rsidR="005E134F" w:rsidRPr="00D54042" w:rsidRDefault="005E134F" w:rsidP="005E134F">
      <w:pPr>
        <w:rPr>
          <w:szCs w:val="18"/>
          <w:u w:val="single"/>
        </w:rPr>
      </w:pPr>
    </w:p>
    <w:p w:rsidR="00474B54" w:rsidRDefault="00474B54" w:rsidP="00B9061A">
      <w:pPr>
        <w:pStyle w:val="Lijstalinea"/>
        <w:numPr>
          <w:ilvl w:val="0"/>
          <w:numId w:val="28"/>
        </w:numPr>
        <w:contextualSpacing w:val="0"/>
      </w:pPr>
      <w:r>
        <w:t>Het is vereist dat gedurende de uitvoering van de opdracht de levering van meetgegevens gewaarborgd blijft;</w:t>
      </w:r>
    </w:p>
    <w:p w:rsidR="00474B54" w:rsidRPr="00024888" w:rsidRDefault="00474B54" w:rsidP="00B9061A">
      <w:pPr>
        <w:pStyle w:val="Lijstalinea"/>
        <w:numPr>
          <w:ilvl w:val="0"/>
          <w:numId w:val="23"/>
        </w:numPr>
        <w:rPr>
          <w:szCs w:val="18"/>
        </w:rPr>
      </w:pPr>
      <w:r>
        <w:rPr>
          <w:szCs w:val="18"/>
        </w:rPr>
        <w:t>Tijdens de transitie van</w:t>
      </w:r>
      <w:r w:rsidR="00EF64FE">
        <w:rPr>
          <w:szCs w:val="18"/>
        </w:rPr>
        <w:t xml:space="preserve"> de</w:t>
      </w:r>
      <w:r>
        <w:rPr>
          <w:szCs w:val="18"/>
        </w:rPr>
        <w:t xml:space="preserve"> </w:t>
      </w:r>
      <w:r w:rsidR="00EF64FE">
        <w:rPr>
          <w:szCs w:val="18"/>
        </w:rPr>
        <w:t>huidige</w:t>
      </w:r>
      <w:r>
        <w:rPr>
          <w:szCs w:val="18"/>
        </w:rPr>
        <w:t xml:space="preserve"> naar</w:t>
      </w:r>
      <w:r w:rsidR="00EF64FE">
        <w:rPr>
          <w:szCs w:val="18"/>
        </w:rPr>
        <w:t xml:space="preserve"> de</w:t>
      </w:r>
      <w:r>
        <w:rPr>
          <w:szCs w:val="18"/>
        </w:rPr>
        <w:t xml:space="preserve"> nieuwe situatie, wil RWS</w:t>
      </w:r>
      <w:r w:rsidRPr="00024888">
        <w:rPr>
          <w:szCs w:val="18"/>
        </w:rPr>
        <w:t>:</w:t>
      </w:r>
    </w:p>
    <w:p w:rsidR="00474B54" w:rsidRDefault="00474B54" w:rsidP="00B9061A">
      <w:pPr>
        <w:pStyle w:val="Lijstalinea"/>
        <w:numPr>
          <w:ilvl w:val="0"/>
          <w:numId w:val="29"/>
        </w:numPr>
        <w:ind w:left="1418"/>
        <w:contextualSpacing w:val="0"/>
      </w:pPr>
      <w:r>
        <w:t>een snelle</w:t>
      </w:r>
      <w:r w:rsidR="0096676A">
        <w:rPr>
          <w:rStyle w:val="Voetnootmarkering"/>
        </w:rPr>
        <w:footnoteReference w:id="4"/>
      </w:r>
      <w:r w:rsidR="007C58D9">
        <w:t xml:space="preserve"> </w:t>
      </w:r>
      <w:r>
        <w:t xml:space="preserve">maar </w:t>
      </w:r>
      <w:r w:rsidR="007D7A52">
        <w:t>gefaseerde</w:t>
      </w:r>
      <w:r>
        <w:t xml:space="preserve"> overgang naar het nieuwe meetnet</w:t>
      </w:r>
    </w:p>
    <w:p w:rsidR="00474B54" w:rsidRDefault="007C58D9" w:rsidP="00B9061A">
      <w:pPr>
        <w:pStyle w:val="Lijstalinea"/>
        <w:numPr>
          <w:ilvl w:val="0"/>
          <w:numId w:val="29"/>
        </w:numPr>
        <w:ind w:left="1418"/>
        <w:contextualSpacing w:val="0"/>
      </w:pPr>
      <w:r>
        <w:t xml:space="preserve">minimale </w:t>
      </w:r>
      <w:r w:rsidR="00474B54">
        <w:t>vertragingen oplopen door technische complicaties</w:t>
      </w:r>
    </w:p>
    <w:p w:rsidR="00474B54" w:rsidRPr="00C83E17" w:rsidRDefault="00474B54" w:rsidP="00B9061A">
      <w:pPr>
        <w:pStyle w:val="Lijstalinea"/>
        <w:numPr>
          <w:ilvl w:val="0"/>
          <w:numId w:val="29"/>
        </w:numPr>
        <w:ind w:left="1418"/>
        <w:contextualSpacing w:val="0"/>
      </w:pPr>
      <w:r>
        <w:t xml:space="preserve">bij voorkeur gebruik maken van een bestaand </w:t>
      </w:r>
      <w:r w:rsidR="007D7A52">
        <w:t>markt</w:t>
      </w:r>
      <w:r>
        <w:t xml:space="preserve">product. Dit om gebruik te maken van de bewezen robuustheid </w:t>
      </w:r>
      <w:r w:rsidR="004A4048">
        <w:t>van een bestaande oplossing;</w:t>
      </w:r>
      <w:r>
        <w:t xml:space="preserve"> </w:t>
      </w:r>
    </w:p>
    <w:p w:rsidR="000E024B" w:rsidRDefault="009E4124" w:rsidP="00B9061A">
      <w:pPr>
        <w:pStyle w:val="Lijstalinea"/>
        <w:numPr>
          <w:ilvl w:val="0"/>
          <w:numId w:val="23"/>
        </w:numPr>
        <w:rPr>
          <w:szCs w:val="18"/>
        </w:rPr>
      </w:pPr>
      <w:r>
        <w:rPr>
          <w:szCs w:val="18"/>
        </w:rPr>
        <w:t xml:space="preserve">Er is sprake van </w:t>
      </w:r>
      <w:r w:rsidR="0031118C">
        <w:rPr>
          <w:szCs w:val="18"/>
        </w:rPr>
        <w:t xml:space="preserve">coördinatie van </w:t>
      </w:r>
      <w:r w:rsidR="000E024B" w:rsidRPr="005D2BCA">
        <w:rPr>
          <w:szCs w:val="18"/>
        </w:rPr>
        <w:t xml:space="preserve">werkzaamheden </w:t>
      </w:r>
      <w:r>
        <w:rPr>
          <w:szCs w:val="18"/>
        </w:rPr>
        <w:t>tussen verschillende pa</w:t>
      </w:r>
      <w:r>
        <w:rPr>
          <w:szCs w:val="18"/>
        </w:rPr>
        <w:t>r</w:t>
      </w:r>
      <w:r>
        <w:rPr>
          <w:szCs w:val="18"/>
        </w:rPr>
        <w:t>tijen</w:t>
      </w:r>
      <w:r w:rsidR="0031118C">
        <w:rPr>
          <w:szCs w:val="18"/>
        </w:rPr>
        <w:t>. H</w:t>
      </w:r>
      <w:r w:rsidR="000E024B">
        <w:rPr>
          <w:szCs w:val="18"/>
        </w:rPr>
        <w:t>ieronder enkele voorbeelden;</w:t>
      </w:r>
    </w:p>
    <w:p w:rsidR="0031118C" w:rsidRDefault="0031118C" w:rsidP="00B9061A">
      <w:pPr>
        <w:pStyle w:val="Lijstalinea"/>
        <w:numPr>
          <w:ilvl w:val="1"/>
          <w:numId w:val="23"/>
        </w:numPr>
        <w:rPr>
          <w:szCs w:val="18"/>
        </w:rPr>
      </w:pPr>
      <w:r>
        <w:rPr>
          <w:szCs w:val="18"/>
        </w:rPr>
        <w:t xml:space="preserve">Voor de </w:t>
      </w:r>
      <w:r w:rsidRPr="005D2BCA">
        <w:rPr>
          <w:szCs w:val="18"/>
        </w:rPr>
        <w:t xml:space="preserve">uitrol </w:t>
      </w:r>
      <w:r>
        <w:rPr>
          <w:szCs w:val="18"/>
        </w:rPr>
        <w:t xml:space="preserve">lokale LMW2 functies op de </w:t>
      </w:r>
      <w:r w:rsidRPr="005D2BCA">
        <w:rPr>
          <w:szCs w:val="18"/>
        </w:rPr>
        <w:t>meetlocaties dient gebruik te worden gemaakt van de diensten van de beheerder van de mee</w:t>
      </w:r>
      <w:r w:rsidRPr="005D2BCA">
        <w:rPr>
          <w:szCs w:val="18"/>
        </w:rPr>
        <w:t>t</w:t>
      </w:r>
      <w:r w:rsidRPr="005D2BCA">
        <w:rPr>
          <w:szCs w:val="18"/>
        </w:rPr>
        <w:t>locaties “</w:t>
      </w:r>
      <w:r w:rsidRPr="00366A6F">
        <w:rPr>
          <w:szCs w:val="18"/>
        </w:rPr>
        <w:t>LMW Beheer en Onderhoud</w:t>
      </w:r>
      <w:r w:rsidRPr="005D2BCA">
        <w:rPr>
          <w:szCs w:val="18"/>
        </w:rPr>
        <w:t>”</w:t>
      </w:r>
      <w:r>
        <w:rPr>
          <w:szCs w:val="18"/>
        </w:rPr>
        <w:t>;</w:t>
      </w:r>
    </w:p>
    <w:p w:rsidR="000E024B" w:rsidRDefault="000E024B" w:rsidP="00B9061A">
      <w:pPr>
        <w:pStyle w:val="Lijstalinea"/>
        <w:numPr>
          <w:ilvl w:val="1"/>
          <w:numId w:val="23"/>
        </w:numPr>
        <w:rPr>
          <w:szCs w:val="18"/>
        </w:rPr>
      </w:pPr>
      <w:r>
        <w:rPr>
          <w:szCs w:val="18"/>
        </w:rPr>
        <w:t>In de productieomgeving worden werkzaamheden door Technisch Applicatie Beheer (TAB-team) van RWS uitgevoerd</w:t>
      </w:r>
      <w:r w:rsidR="0031118C">
        <w:rPr>
          <w:szCs w:val="18"/>
        </w:rPr>
        <w:t>;</w:t>
      </w:r>
    </w:p>
    <w:p w:rsidR="000E024B" w:rsidRDefault="000E024B" w:rsidP="00B9061A">
      <w:pPr>
        <w:pStyle w:val="Lijstalinea"/>
        <w:numPr>
          <w:ilvl w:val="1"/>
          <w:numId w:val="23"/>
        </w:numPr>
        <w:rPr>
          <w:szCs w:val="18"/>
        </w:rPr>
      </w:pPr>
      <w:r>
        <w:rPr>
          <w:szCs w:val="18"/>
        </w:rPr>
        <w:t>B</w:t>
      </w:r>
      <w:r w:rsidRPr="000E024B">
        <w:rPr>
          <w:szCs w:val="18"/>
        </w:rPr>
        <w:t>estaande bouwstenen word</w:t>
      </w:r>
      <w:r w:rsidR="002139A9">
        <w:rPr>
          <w:szCs w:val="18"/>
        </w:rPr>
        <w:t>en</w:t>
      </w:r>
      <w:r w:rsidRPr="000E024B">
        <w:rPr>
          <w:szCs w:val="18"/>
        </w:rPr>
        <w:t xml:space="preserve"> beheerd door verschillende externe partijen</w:t>
      </w:r>
      <w:r w:rsidR="0031118C">
        <w:rPr>
          <w:szCs w:val="18"/>
        </w:rPr>
        <w:t>;</w:t>
      </w:r>
    </w:p>
    <w:p w:rsidR="0031118C" w:rsidRPr="0031118C" w:rsidRDefault="0031118C" w:rsidP="00B9061A">
      <w:pPr>
        <w:pStyle w:val="Lijstalinea"/>
        <w:numPr>
          <w:ilvl w:val="1"/>
          <w:numId w:val="23"/>
        </w:numPr>
        <w:rPr>
          <w:szCs w:val="18"/>
        </w:rPr>
      </w:pPr>
      <w:r w:rsidRPr="000E024B">
        <w:rPr>
          <w:szCs w:val="18"/>
        </w:rPr>
        <w:t>Een ‘bestaande/nieuwe’ representatieve RWS watermanagement omgeving t</w:t>
      </w:r>
      <w:r w:rsidR="007D7A52">
        <w:rPr>
          <w:szCs w:val="18"/>
        </w:rPr>
        <w:t>en behoeve</w:t>
      </w:r>
      <w:r w:rsidRPr="000E024B">
        <w:rPr>
          <w:szCs w:val="18"/>
        </w:rPr>
        <w:t xml:space="preserve"> het testen en accepteren, wordt door een e</w:t>
      </w:r>
      <w:r w:rsidRPr="000E024B">
        <w:rPr>
          <w:szCs w:val="18"/>
        </w:rPr>
        <w:t>x</w:t>
      </w:r>
      <w:r w:rsidRPr="000E024B">
        <w:rPr>
          <w:szCs w:val="18"/>
        </w:rPr>
        <w:t>terne partij beheerd: “CIV</w:t>
      </w:r>
      <w:r w:rsidR="007D7A52">
        <w:rPr>
          <w:szCs w:val="18"/>
        </w:rPr>
        <w:t>V</w:t>
      </w:r>
      <w:r w:rsidRPr="000E024B">
        <w:rPr>
          <w:szCs w:val="18"/>
        </w:rPr>
        <w:t xml:space="preserve">V (Centrale Informatie </w:t>
      </w:r>
      <w:r w:rsidR="007D7A52">
        <w:rPr>
          <w:szCs w:val="18"/>
        </w:rPr>
        <w:t xml:space="preserve">Voorziening </w:t>
      </w:r>
      <w:r w:rsidRPr="000E024B">
        <w:rPr>
          <w:szCs w:val="18"/>
        </w:rPr>
        <w:t>voor Verificatie &amp; Validatie)”</w:t>
      </w:r>
      <w:r w:rsidR="004A4048">
        <w:rPr>
          <w:szCs w:val="18"/>
        </w:rPr>
        <w:t>;</w:t>
      </w:r>
    </w:p>
    <w:p w:rsidR="00474B54" w:rsidRDefault="00474B54" w:rsidP="00B9061A">
      <w:pPr>
        <w:pStyle w:val="Lijstalinea"/>
        <w:numPr>
          <w:ilvl w:val="0"/>
          <w:numId w:val="23"/>
        </w:numPr>
        <w:contextualSpacing w:val="0"/>
      </w:pPr>
      <w:r>
        <w:t>De opdracht vraagt kennis en ervaring van verschillende disciplines (onder andere van meetinstrumenten, uitrol op veldlocaties, centrale validatie en verwerking en generieke distributiefuncties</w:t>
      </w:r>
      <w:r w:rsidR="004A4048">
        <w:t>;</w:t>
      </w:r>
    </w:p>
    <w:p w:rsidR="00D62D74" w:rsidRPr="00D8168C" w:rsidRDefault="005E134F" w:rsidP="00D8168C">
      <w:pPr>
        <w:pStyle w:val="Lijstalinea"/>
        <w:numPr>
          <w:ilvl w:val="0"/>
          <w:numId w:val="23"/>
        </w:numPr>
        <w:rPr>
          <w:szCs w:val="18"/>
        </w:rPr>
      </w:pPr>
      <w:r w:rsidRPr="005D2BCA">
        <w:rPr>
          <w:szCs w:val="18"/>
        </w:rPr>
        <w:t xml:space="preserve">RWS CIV </w:t>
      </w:r>
      <w:r w:rsidR="000F7030">
        <w:rPr>
          <w:szCs w:val="18"/>
        </w:rPr>
        <w:t>werkt onder</w:t>
      </w:r>
      <w:r w:rsidRPr="005D2BCA">
        <w:rPr>
          <w:szCs w:val="18"/>
        </w:rPr>
        <w:t xml:space="preserve"> </w:t>
      </w:r>
      <w:r w:rsidR="007D7A52">
        <w:rPr>
          <w:szCs w:val="18"/>
        </w:rPr>
        <w:t xml:space="preserve">bepaalde situaties onder </w:t>
      </w:r>
      <w:r w:rsidR="000F7030">
        <w:rPr>
          <w:szCs w:val="18"/>
        </w:rPr>
        <w:t>kwaliteitsborging</w:t>
      </w:r>
      <w:r w:rsidRPr="005D2BCA">
        <w:rPr>
          <w:szCs w:val="18"/>
        </w:rPr>
        <w:t>: het op a</w:t>
      </w:r>
      <w:r w:rsidRPr="005D2BCA">
        <w:rPr>
          <w:szCs w:val="18"/>
        </w:rPr>
        <w:t>f</w:t>
      </w:r>
      <w:r w:rsidRPr="005D2BCA">
        <w:rPr>
          <w:szCs w:val="18"/>
        </w:rPr>
        <w:t>stand sturen van de leverancier met als belangrijkste sturingsmiddel het kwaliteitssysteem van de leverancier</w:t>
      </w:r>
      <w:r>
        <w:rPr>
          <w:szCs w:val="18"/>
        </w:rPr>
        <w:t>.</w:t>
      </w:r>
      <w:r w:rsidR="00D62D74" w:rsidRPr="00D8168C">
        <w:rPr>
          <w:szCs w:val="18"/>
        </w:rPr>
        <w:br w:type="page"/>
      </w:r>
    </w:p>
    <w:p w:rsidR="00D62D74" w:rsidRPr="00D62D74" w:rsidRDefault="00D62D74" w:rsidP="00D62D74">
      <w:pPr>
        <w:rPr>
          <w:szCs w:val="18"/>
        </w:rPr>
      </w:pPr>
    </w:p>
    <w:p w:rsidR="0040056D" w:rsidRDefault="00DD51C2" w:rsidP="00832380">
      <w:pPr>
        <w:pStyle w:val="Kop1"/>
      </w:pPr>
      <w:bookmarkStart w:id="74" w:name="_Toc416963216"/>
      <w:bookmarkStart w:id="75" w:name="_Toc416963217"/>
      <w:bookmarkStart w:id="76" w:name="_Toc416963218"/>
      <w:bookmarkStart w:id="77" w:name="_Toc348102463"/>
      <w:bookmarkStart w:id="78" w:name="_Toc361654305"/>
      <w:bookmarkStart w:id="79" w:name="_Toc361654389"/>
      <w:bookmarkStart w:id="80" w:name="_Toc410990681"/>
      <w:bookmarkStart w:id="81" w:name="_Toc419289025"/>
      <w:bookmarkEnd w:id="50"/>
      <w:bookmarkEnd w:id="51"/>
      <w:bookmarkEnd w:id="52"/>
      <w:bookmarkEnd w:id="53"/>
      <w:bookmarkEnd w:id="74"/>
      <w:bookmarkEnd w:id="75"/>
      <w:bookmarkEnd w:id="76"/>
      <w:r w:rsidRPr="00E94EF4">
        <w:t>Verloop van de marktconsultatie</w:t>
      </w:r>
      <w:bookmarkStart w:id="82" w:name="_Toc416818478"/>
      <w:bookmarkStart w:id="83" w:name="_Toc348102464"/>
      <w:bookmarkStart w:id="84" w:name="_Toc361654306"/>
      <w:bookmarkStart w:id="85" w:name="_Toc361654390"/>
      <w:bookmarkStart w:id="86" w:name="_Toc410990682"/>
      <w:bookmarkEnd w:id="77"/>
      <w:bookmarkEnd w:id="78"/>
      <w:bookmarkEnd w:id="79"/>
      <w:bookmarkEnd w:id="80"/>
      <w:bookmarkEnd w:id="82"/>
      <w:bookmarkEnd w:id="81"/>
    </w:p>
    <w:p w:rsidR="0040056D" w:rsidRPr="00E94EF4" w:rsidRDefault="00CC7EB0" w:rsidP="007221E0">
      <w:pPr>
        <w:pStyle w:val="Kop2"/>
      </w:pPr>
      <w:bookmarkStart w:id="87" w:name="_Toc419289026"/>
      <w:r>
        <w:t xml:space="preserve">Aanpak van de marktconsultatie </w:t>
      </w:r>
      <w:r w:rsidR="0040056D" w:rsidRPr="00E94EF4">
        <w:t>op hoofdlijnen</w:t>
      </w:r>
      <w:bookmarkEnd w:id="87"/>
    </w:p>
    <w:p w:rsidR="0040056D" w:rsidRDefault="0040056D" w:rsidP="0040056D">
      <w:pPr>
        <w:pStyle w:val="broodtekst"/>
      </w:pPr>
      <w:r>
        <w:t xml:space="preserve">De marktconsultatie vangt aan met publicatie  van dit marktconsultatiedocument door RWS CIV op </w:t>
      </w:r>
      <w:proofErr w:type="spellStart"/>
      <w:r>
        <w:t>TenderNed</w:t>
      </w:r>
      <w:proofErr w:type="spellEnd"/>
      <w:r>
        <w:t>.</w:t>
      </w:r>
    </w:p>
    <w:p w:rsidR="0040056D" w:rsidRDefault="0040056D" w:rsidP="0040056D">
      <w:pPr>
        <w:pStyle w:val="broodtekst"/>
      </w:pPr>
    </w:p>
    <w:p w:rsidR="0040056D" w:rsidRPr="006A4E20" w:rsidRDefault="0040056D" w:rsidP="00832380">
      <w:r w:rsidRPr="000A3E5A">
        <w:t>De marktconsultat</w:t>
      </w:r>
      <w:r>
        <w:t xml:space="preserve">ie ziet er als volgt uit. Er </w:t>
      </w:r>
      <w:r w:rsidRPr="000A3E5A">
        <w:t xml:space="preserve">vindt een schriftelijke vragenronde </w:t>
      </w:r>
      <w:r>
        <w:t xml:space="preserve">(zie de Vragenlijst in </w:t>
      </w:r>
      <w:r w:rsidRPr="009E4124">
        <w:t xml:space="preserve">Hoofdstuk </w:t>
      </w:r>
      <w:r w:rsidR="009E4124">
        <w:t>4</w:t>
      </w:r>
      <w:r w:rsidRPr="009E4124">
        <w:t>)</w:t>
      </w:r>
      <w:r>
        <w:t xml:space="preserve"> </w:t>
      </w:r>
      <w:r w:rsidRPr="000A3E5A">
        <w:t xml:space="preserve">plaats met alle partijen die zich hebben aangemeld en een bijdrage willen leveren. </w:t>
      </w:r>
      <w:r>
        <w:t xml:space="preserve">RWS CIV </w:t>
      </w:r>
      <w:r w:rsidR="000F3497">
        <w:t xml:space="preserve">heeft de </w:t>
      </w:r>
      <w:r w:rsidR="007D7A52">
        <w:t>intentie</w:t>
      </w:r>
      <w:r w:rsidR="000F3497">
        <w:t xml:space="preserve"> om</w:t>
      </w:r>
      <w:r>
        <w:t xml:space="preserve"> </w:t>
      </w:r>
      <w:r w:rsidR="000F3497">
        <w:t>op basis</w:t>
      </w:r>
      <w:r>
        <w:t xml:space="preserve"> van de ingedie</w:t>
      </w:r>
      <w:r>
        <w:t>n</w:t>
      </w:r>
      <w:r>
        <w:t>de reacties partijen uit te nodigen om mondeling een aanvullende toelichting te g</w:t>
      </w:r>
      <w:r>
        <w:t>e</w:t>
      </w:r>
      <w:r>
        <w:t xml:space="preserve">ven op hun antwoorden. </w:t>
      </w:r>
      <w:r w:rsidR="00832380" w:rsidRPr="009E4124">
        <w:t>Hoofdstuk 3</w:t>
      </w:r>
      <w:r w:rsidR="00832380" w:rsidRPr="006A4E20">
        <w:t xml:space="preserve"> beschrijft de werkwijze en aanpak van de marktconsultatie in detail.</w:t>
      </w:r>
    </w:p>
    <w:p w:rsidR="00DD51C2" w:rsidRDefault="00F37298" w:rsidP="007221E0">
      <w:pPr>
        <w:pStyle w:val="Kop2"/>
      </w:pPr>
      <w:bookmarkStart w:id="88" w:name="_Toc419289027"/>
      <w:r>
        <w:t>P</w:t>
      </w:r>
      <w:r w:rsidR="00DD51C2" w:rsidRPr="00E94EF4">
        <w:t>rocedure</w:t>
      </w:r>
      <w:bookmarkEnd w:id="83"/>
      <w:bookmarkEnd w:id="84"/>
      <w:bookmarkEnd w:id="85"/>
      <w:bookmarkEnd w:id="86"/>
      <w:bookmarkEnd w:id="88"/>
    </w:p>
    <w:p w:rsidR="00F37298" w:rsidRDefault="00DD51C2" w:rsidP="00832380">
      <w:pPr>
        <w:pStyle w:val="Kop3"/>
      </w:pPr>
      <w:bookmarkStart w:id="89" w:name="_Toc410990683"/>
      <w:bookmarkStart w:id="90" w:name="_Toc419289028"/>
      <w:r w:rsidRPr="00B95376">
        <w:t>Planning</w:t>
      </w:r>
      <w:bookmarkEnd w:id="89"/>
      <w:bookmarkEnd w:id="90"/>
    </w:p>
    <w:p w:rsidR="00DD51C2" w:rsidRPr="004C2137" w:rsidRDefault="008B3565" w:rsidP="00071DD5">
      <w:r>
        <w:t>RWS CIV</w:t>
      </w:r>
      <w:r w:rsidR="00DD51C2">
        <w:t xml:space="preserve"> hanteert de volgende </w:t>
      </w:r>
      <w:r w:rsidR="00DD51C2" w:rsidRPr="004C2137">
        <w:t>planning</w:t>
      </w:r>
      <w:r w:rsidR="00C62D79" w:rsidRPr="004C2137">
        <w:t xml:space="preserve"> (voorbeeld-schets planning)</w:t>
      </w:r>
      <w:r w:rsidR="00DD51C2" w:rsidRPr="004C2137">
        <w:t>:</w:t>
      </w:r>
    </w:p>
    <w:p w:rsidR="00037E87" w:rsidRPr="004C2137" w:rsidRDefault="00037E87" w:rsidP="00037E87">
      <w:pPr>
        <w:rPr>
          <w:rFonts w:eastAsia="Times New Roman"/>
        </w:rPr>
      </w:pP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3"/>
        <w:gridCol w:w="3119"/>
      </w:tblGrid>
      <w:tr w:rsidR="00037E87" w:rsidRPr="004C2137" w:rsidTr="001F0977">
        <w:tc>
          <w:tcPr>
            <w:tcW w:w="5103" w:type="dxa"/>
            <w:shd w:val="clear" w:color="auto" w:fill="D9D9D9"/>
          </w:tcPr>
          <w:p w:rsidR="00037E87" w:rsidRPr="004C2137" w:rsidRDefault="00037E87" w:rsidP="00037E87">
            <w:pPr>
              <w:rPr>
                <w:rFonts w:eastAsia="Times New Roman"/>
                <w:b/>
              </w:rPr>
            </w:pPr>
            <w:r w:rsidRPr="004C2137">
              <w:rPr>
                <w:rFonts w:eastAsia="Times New Roman"/>
                <w:b/>
                <w:szCs w:val="22"/>
              </w:rPr>
              <w:t>Activiteit</w:t>
            </w:r>
          </w:p>
        </w:tc>
        <w:tc>
          <w:tcPr>
            <w:tcW w:w="3119" w:type="dxa"/>
            <w:shd w:val="clear" w:color="auto" w:fill="D9D9D9"/>
          </w:tcPr>
          <w:p w:rsidR="00037E87" w:rsidRPr="004C2137" w:rsidRDefault="00037E87" w:rsidP="00037E87">
            <w:pPr>
              <w:rPr>
                <w:rFonts w:eastAsia="Times New Roman"/>
                <w:b/>
              </w:rPr>
            </w:pPr>
            <w:r w:rsidRPr="004C2137">
              <w:rPr>
                <w:rFonts w:eastAsia="Times New Roman"/>
                <w:b/>
                <w:szCs w:val="22"/>
              </w:rPr>
              <w:t>Datum en tijdstip</w:t>
            </w:r>
          </w:p>
        </w:tc>
      </w:tr>
      <w:tr w:rsidR="00037E87" w:rsidRPr="004C2137" w:rsidTr="001F0977">
        <w:tc>
          <w:tcPr>
            <w:tcW w:w="5103" w:type="dxa"/>
          </w:tcPr>
          <w:p w:rsidR="00037E87" w:rsidRPr="004C2137" w:rsidRDefault="00037E87" w:rsidP="007D7A52">
            <w:pPr>
              <w:rPr>
                <w:rFonts w:eastAsia="Times New Roman"/>
              </w:rPr>
            </w:pPr>
            <w:r w:rsidRPr="004C2137">
              <w:rPr>
                <w:rFonts w:eastAsia="Times New Roman"/>
                <w:szCs w:val="22"/>
              </w:rPr>
              <w:t xml:space="preserve">Publiceren Marktconsultatiedocument op </w:t>
            </w:r>
            <w:proofErr w:type="spellStart"/>
            <w:r w:rsidRPr="004C2137">
              <w:rPr>
                <w:rFonts w:eastAsia="Times New Roman"/>
                <w:szCs w:val="22"/>
              </w:rPr>
              <w:t>Tender</w:t>
            </w:r>
            <w:r w:rsidR="007D7A52" w:rsidRPr="004C2137">
              <w:rPr>
                <w:rFonts w:eastAsia="Times New Roman"/>
                <w:szCs w:val="22"/>
              </w:rPr>
              <w:t>N</w:t>
            </w:r>
            <w:r w:rsidRPr="004C2137">
              <w:rPr>
                <w:rFonts w:eastAsia="Times New Roman"/>
                <w:szCs w:val="22"/>
              </w:rPr>
              <w:t>ed</w:t>
            </w:r>
            <w:proofErr w:type="spellEnd"/>
          </w:p>
        </w:tc>
        <w:tc>
          <w:tcPr>
            <w:tcW w:w="3119" w:type="dxa"/>
          </w:tcPr>
          <w:p w:rsidR="00037E87" w:rsidRPr="004C2137" w:rsidRDefault="001F0977" w:rsidP="001F0977">
            <w:pPr>
              <w:rPr>
                <w:rFonts w:eastAsia="Times New Roman"/>
              </w:rPr>
            </w:pPr>
            <w:r>
              <w:rPr>
                <w:rFonts w:eastAsia="Times New Roman"/>
              </w:rPr>
              <w:t xml:space="preserve">wo </w:t>
            </w:r>
            <w:r w:rsidR="004C2137" w:rsidRPr="004C2137">
              <w:rPr>
                <w:rFonts w:eastAsia="Times New Roman"/>
              </w:rPr>
              <w:t>13 mei 2015</w:t>
            </w:r>
          </w:p>
        </w:tc>
      </w:tr>
      <w:tr w:rsidR="00037E87" w:rsidRPr="00283AAD" w:rsidTr="001F0977">
        <w:tc>
          <w:tcPr>
            <w:tcW w:w="5103" w:type="dxa"/>
          </w:tcPr>
          <w:p w:rsidR="00037E87" w:rsidRPr="004C2137" w:rsidRDefault="00037E87" w:rsidP="00037E87">
            <w:pPr>
              <w:rPr>
                <w:rFonts w:eastAsia="Times New Roman"/>
              </w:rPr>
            </w:pPr>
            <w:r w:rsidRPr="004C2137">
              <w:rPr>
                <w:rFonts w:eastAsia="Times New Roman"/>
                <w:szCs w:val="22"/>
              </w:rPr>
              <w:t>Uiterste datum tot het stellen van vragen over Marktconsultatiedocument</w:t>
            </w:r>
          </w:p>
        </w:tc>
        <w:tc>
          <w:tcPr>
            <w:tcW w:w="3119" w:type="dxa"/>
          </w:tcPr>
          <w:p w:rsidR="00037E87" w:rsidRPr="001F0977" w:rsidRDefault="001F0977" w:rsidP="001F0977">
            <w:pPr>
              <w:rPr>
                <w:rFonts w:eastAsia="Times New Roman"/>
                <w:lang w:val="de-DE"/>
              </w:rPr>
            </w:pPr>
            <w:r w:rsidRPr="001F0977">
              <w:rPr>
                <w:rFonts w:eastAsia="Times New Roman"/>
                <w:lang w:val="de-DE"/>
              </w:rPr>
              <w:t xml:space="preserve">wo </w:t>
            </w:r>
            <w:r w:rsidR="004C2137" w:rsidRPr="001F0977">
              <w:rPr>
                <w:rFonts w:eastAsia="Times New Roman"/>
                <w:lang w:val="de-DE"/>
              </w:rPr>
              <w:t xml:space="preserve">13 </w:t>
            </w:r>
            <w:proofErr w:type="spellStart"/>
            <w:r w:rsidR="004C2137" w:rsidRPr="001F0977">
              <w:rPr>
                <w:rFonts w:eastAsia="Times New Roman"/>
                <w:lang w:val="de-DE"/>
              </w:rPr>
              <w:t>mei</w:t>
            </w:r>
            <w:proofErr w:type="spellEnd"/>
            <w:r w:rsidR="004C2137" w:rsidRPr="001F0977">
              <w:rPr>
                <w:rFonts w:eastAsia="Times New Roman"/>
                <w:lang w:val="de-DE"/>
              </w:rPr>
              <w:t xml:space="preserve"> t/m </w:t>
            </w:r>
            <w:r w:rsidRPr="001F0977">
              <w:rPr>
                <w:rFonts w:eastAsia="Times New Roman"/>
                <w:lang w:val="de-DE"/>
              </w:rPr>
              <w:t xml:space="preserve">di </w:t>
            </w:r>
            <w:r w:rsidR="004C2137" w:rsidRPr="001F0977">
              <w:rPr>
                <w:rFonts w:eastAsia="Times New Roman"/>
                <w:lang w:val="de-DE"/>
              </w:rPr>
              <w:t xml:space="preserve">26 </w:t>
            </w:r>
            <w:proofErr w:type="spellStart"/>
            <w:r w:rsidR="004C2137" w:rsidRPr="001F0977">
              <w:rPr>
                <w:rFonts w:eastAsia="Times New Roman"/>
                <w:lang w:val="de-DE"/>
              </w:rPr>
              <w:t>mei</w:t>
            </w:r>
            <w:proofErr w:type="spellEnd"/>
            <w:r w:rsidR="004C2137" w:rsidRPr="001F0977">
              <w:rPr>
                <w:rFonts w:eastAsia="Times New Roman"/>
                <w:lang w:val="de-DE"/>
              </w:rPr>
              <w:t xml:space="preserve"> 2015</w:t>
            </w:r>
          </w:p>
        </w:tc>
      </w:tr>
      <w:tr w:rsidR="00037E87" w:rsidRPr="004C2137" w:rsidTr="001F0977">
        <w:tc>
          <w:tcPr>
            <w:tcW w:w="5103" w:type="dxa"/>
          </w:tcPr>
          <w:p w:rsidR="00037E87" w:rsidRPr="004C2137" w:rsidRDefault="00037E87" w:rsidP="00037E87">
            <w:pPr>
              <w:rPr>
                <w:rFonts w:eastAsia="Times New Roman"/>
              </w:rPr>
            </w:pPr>
            <w:r w:rsidRPr="004C2137">
              <w:rPr>
                <w:rFonts w:eastAsia="Times New Roman"/>
                <w:szCs w:val="22"/>
              </w:rPr>
              <w:t>Publiceren Nota van Inlichtingen</w:t>
            </w:r>
          </w:p>
        </w:tc>
        <w:tc>
          <w:tcPr>
            <w:tcW w:w="3119" w:type="dxa"/>
          </w:tcPr>
          <w:p w:rsidR="00037E87" w:rsidRPr="004C2137" w:rsidRDefault="001F0977" w:rsidP="001F0977">
            <w:pPr>
              <w:rPr>
                <w:rFonts w:eastAsia="Times New Roman"/>
              </w:rPr>
            </w:pPr>
            <w:r>
              <w:rPr>
                <w:rFonts w:eastAsia="Times New Roman"/>
              </w:rPr>
              <w:t xml:space="preserve">do </w:t>
            </w:r>
            <w:r w:rsidR="004C2137">
              <w:rPr>
                <w:rFonts w:eastAsia="Times New Roman"/>
              </w:rPr>
              <w:t>28 mei 2015</w:t>
            </w:r>
          </w:p>
        </w:tc>
      </w:tr>
      <w:tr w:rsidR="00037E87" w:rsidRPr="004C2137" w:rsidTr="001F0977">
        <w:tc>
          <w:tcPr>
            <w:tcW w:w="5103" w:type="dxa"/>
          </w:tcPr>
          <w:p w:rsidR="00037E87" w:rsidRPr="004C2137" w:rsidRDefault="00037E87" w:rsidP="00037E87">
            <w:pPr>
              <w:rPr>
                <w:rFonts w:eastAsia="Times New Roman"/>
              </w:rPr>
            </w:pPr>
            <w:r w:rsidRPr="004C2137">
              <w:rPr>
                <w:rFonts w:eastAsia="Times New Roman"/>
                <w:szCs w:val="22"/>
              </w:rPr>
              <w:t>Uiterste datum voor indienen antwoorden in een schriftelijke reactie op de vragenlijst</w:t>
            </w:r>
          </w:p>
        </w:tc>
        <w:tc>
          <w:tcPr>
            <w:tcW w:w="3119" w:type="dxa"/>
          </w:tcPr>
          <w:p w:rsidR="00037E87" w:rsidRPr="004C2137" w:rsidRDefault="001F0977" w:rsidP="001F0977">
            <w:pPr>
              <w:rPr>
                <w:rFonts w:eastAsia="Times New Roman"/>
              </w:rPr>
            </w:pPr>
            <w:r>
              <w:rPr>
                <w:rFonts w:eastAsia="Times New Roman"/>
              </w:rPr>
              <w:t xml:space="preserve">do </w:t>
            </w:r>
            <w:r w:rsidR="004C2137">
              <w:rPr>
                <w:rFonts w:eastAsia="Times New Roman"/>
              </w:rPr>
              <w:t>11 juni 2015</w:t>
            </w:r>
          </w:p>
        </w:tc>
      </w:tr>
      <w:tr w:rsidR="004C2137" w:rsidRPr="00037E87" w:rsidTr="001F0977">
        <w:tc>
          <w:tcPr>
            <w:tcW w:w="5103" w:type="dxa"/>
          </w:tcPr>
          <w:p w:rsidR="004C2137" w:rsidRPr="004C2137" w:rsidRDefault="004C2137" w:rsidP="004C2137">
            <w:pPr>
              <w:rPr>
                <w:rFonts w:eastAsia="Times New Roman"/>
                <w:szCs w:val="22"/>
              </w:rPr>
            </w:pPr>
            <w:r>
              <w:rPr>
                <w:rFonts w:eastAsia="Times New Roman"/>
                <w:szCs w:val="22"/>
              </w:rPr>
              <w:t>Verzending uitnodigingen voor een individuele mo</w:t>
            </w:r>
            <w:r>
              <w:rPr>
                <w:rFonts w:eastAsia="Times New Roman"/>
                <w:szCs w:val="22"/>
              </w:rPr>
              <w:t>n</w:t>
            </w:r>
            <w:r>
              <w:rPr>
                <w:rFonts w:eastAsia="Times New Roman"/>
                <w:szCs w:val="22"/>
              </w:rPr>
              <w:t>delinge toelichting</w:t>
            </w:r>
          </w:p>
        </w:tc>
        <w:tc>
          <w:tcPr>
            <w:tcW w:w="3119" w:type="dxa"/>
          </w:tcPr>
          <w:p w:rsidR="004C2137" w:rsidRPr="004C2137" w:rsidRDefault="001F0977" w:rsidP="001F0977">
            <w:pPr>
              <w:rPr>
                <w:rFonts w:eastAsia="Times New Roman"/>
              </w:rPr>
            </w:pPr>
            <w:r>
              <w:rPr>
                <w:rFonts w:eastAsia="Times New Roman"/>
              </w:rPr>
              <w:t xml:space="preserve">ma </w:t>
            </w:r>
            <w:r w:rsidR="004C2137">
              <w:rPr>
                <w:rFonts w:eastAsia="Times New Roman"/>
              </w:rPr>
              <w:t>22 juni 2015</w:t>
            </w:r>
          </w:p>
        </w:tc>
      </w:tr>
      <w:tr w:rsidR="00037E87" w:rsidRPr="00283AAD" w:rsidTr="001F0977">
        <w:tc>
          <w:tcPr>
            <w:tcW w:w="5103" w:type="dxa"/>
          </w:tcPr>
          <w:p w:rsidR="00037E87" w:rsidRPr="004C2137" w:rsidRDefault="004C2137" w:rsidP="001F0977">
            <w:pPr>
              <w:rPr>
                <w:rFonts w:eastAsia="Times New Roman"/>
              </w:rPr>
            </w:pPr>
            <w:r>
              <w:rPr>
                <w:rFonts w:eastAsia="Times New Roman"/>
                <w:szCs w:val="22"/>
              </w:rPr>
              <w:t>Periode voor het geven van een individuele mond</w:t>
            </w:r>
            <w:r>
              <w:rPr>
                <w:rFonts w:eastAsia="Times New Roman"/>
                <w:szCs w:val="22"/>
              </w:rPr>
              <w:t>e</w:t>
            </w:r>
            <w:r>
              <w:rPr>
                <w:rFonts w:eastAsia="Times New Roman"/>
                <w:szCs w:val="22"/>
              </w:rPr>
              <w:t>linge toelichting door partijen</w:t>
            </w:r>
            <w:r w:rsidR="001F0977">
              <w:rPr>
                <w:rFonts w:eastAsia="Times New Roman"/>
                <w:szCs w:val="22"/>
              </w:rPr>
              <w:t xml:space="preserve"> (circa 2 uur)</w:t>
            </w:r>
          </w:p>
        </w:tc>
        <w:tc>
          <w:tcPr>
            <w:tcW w:w="3119" w:type="dxa"/>
          </w:tcPr>
          <w:p w:rsidR="00037E87" w:rsidRPr="001F0977" w:rsidRDefault="009960CB" w:rsidP="009960CB">
            <w:pPr>
              <w:rPr>
                <w:rFonts w:eastAsia="Times New Roman"/>
                <w:lang w:val="de-DE"/>
              </w:rPr>
            </w:pPr>
            <w:r>
              <w:rPr>
                <w:rFonts w:eastAsia="Times New Roman"/>
                <w:lang w:val="de-DE"/>
              </w:rPr>
              <w:t>di</w:t>
            </w:r>
            <w:r w:rsidR="001F0977" w:rsidRPr="001F0977">
              <w:rPr>
                <w:rFonts w:eastAsia="Times New Roman"/>
                <w:lang w:val="de-DE"/>
              </w:rPr>
              <w:t xml:space="preserve"> </w:t>
            </w:r>
            <w:r>
              <w:rPr>
                <w:rFonts w:eastAsia="Times New Roman"/>
                <w:lang w:val="de-DE"/>
              </w:rPr>
              <w:t>30</w:t>
            </w:r>
            <w:r w:rsidR="004C2137" w:rsidRPr="001F0977">
              <w:rPr>
                <w:rFonts w:eastAsia="Times New Roman"/>
                <w:lang w:val="de-DE"/>
              </w:rPr>
              <w:t xml:space="preserve"> </w:t>
            </w:r>
            <w:proofErr w:type="spellStart"/>
            <w:r w:rsidR="004C2137" w:rsidRPr="001F0977">
              <w:rPr>
                <w:rFonts w:eastAsia="Times New Roman"/>
                <w:lang w:val="de-DE"/>
              </w:rPr>
              <w:t>juni</w:t>
            </w:r>
            <w:proofErr w:type="spellEnd"/>
            <w:r w:rsidR="004C2137" w:rsidRPr="001F0977">
              <w:rPr>
                <w:rFonts w:eastAsia="Times New Roman"/>
                <w:lang w:val="de-DE"/>
              </w:rPr>
              <w:t xml:space="preserve"> t/m </w:t>
            </w:r>
            <w:r w:rsidR="001F0977" w:rsidRPr="001F0977">
              <w:rPr>
                <w:rFonts w:eastAsia="Times New Roman"/>
                <w:lang w:val="de-DE"/>
              </w:rPr>
              <w:t xml:space="preserve">do </w:t>
            </w:r>
            <w:r w:rsidR="004C2137" w:rsidRPr="001F0977">
              <w:rPr>
                <w:rFonts w:eastAsia="Times New Roman"/>
                <w:lang w:val="de-DE"/>
              </w:rPr>
              <w:t xml:space="preserve">16 </w:t>
            </w:r>
            <w:proofErr w:type="spellStart"/>
            <w:r w:rsidR="004C2137" w:rsidRPr="001F0977">
              <w:rPr>
                <w:rFonts w:eastAsia="Times New Roman"/>
                <w:lang w:val="de-DE"/>
              </w:rPr>
              <w:t>juli</w:t>
            </w:r>
            <w:proofErr w:type="spellEnd"/>
            <w:r w:rsidR="004C2137" w:rsidRPr="001F0977">
              <w:rPr>
                <w:rFonts w:eastAsia="Times New Roman"/>
                <w:lang w:val="de-DE"/>
              </w:rPr>
              <w:t xml:space="preserve"> 2015 </w:t>
            </w:r>
          </w:p>
        </w:tc>
      </w:tr>
    </w:tbl>
    <w:p w:rsidR="00037E87" w:rsidRPr="001F0977" w:rsidRDefault="00037E87" w:rsidP="00037E87">
      <w:pPr>
        <w:rPr>
          <w:rFonts w:eastAsia="Times New Roman"/>
          <w:lang w:val="de-DE"/>
        </w:rPr>
      </w:pPr>
    </w:p>
    <w:p w:rsidR="00DD51C2" w:rsidRPr="0005125A" w:rsidRDefault="00DD51C2" w:rsidP="00071DD5">
      <w:r w:rsidRPr="0005125A">
        <w:t>Belangstellenden kunnen aan bovenstaande planning geen rechten ontlenen.</w:t>
      </w:r>
    </w:p>
    <w:p w:rsidR="00DD51C2" w:rsidRDefault="008B3565" w:rsidP="00071DD5">
      <w:r>
        <w:t>RWS CIV</w:t>
      </w:r>
      <w:r w:rsidR="00DD51C2" w:rsidRPr="0005125A">
        <w:t xml:space="preserve"> behoudt zich het recht voor de planning te wijzigen. </w:t>
      </w:r>
      <w:r w:rsidR="00DD51C2">
        <w:t>Bovenstaande</w:t>
      </w:r>
      <w:r w:rsidR="00DD51C2" w:rsidRPr="0005125A">
        <w:t xml:space="preserve"> pla</w:t>
      </w:r>
      <w:r w:rsidR="00DD51C2" w:rsidRPr="0005125A">
        <w:t>n</w:t>
      </w:r>
      <w:r w:rsidR="00DD51C2" w:rsidRPr="0005125A">
        <w:t>ning is derhalve indicatief, waarbij de grootst mogelijke zorg in acht wordt genomen om de planning aan te houden.</w:t>
      </w:r>
    </w:p>
    <w:p w:rsidR="00DD51C2" w:rsidRPr="00694E99" w:rsidRDefault="00DD51C2">
      <w:pPr>
        <w:pStyle w:val="Kop3"/>
      </w:pPr>
      <w:bookmarkStart w:id="91" w:name="_Toc410990684"/>
      <w:bookmarkStart w:id="92" w:name="_Toc419289029"/>
      <w:r w:rsidRPr="00694E99">
        <w:t>Vragen over het marktconsultatiedocument</w:t>
      </w:r>
      <w:bookmarkEnd w:id="91"/>
      <w:bookmarkEnd w:id="92"/>
    </w:p>
    <w:p w:rsidR="00DD51C2" w:rsidRDefault="00DD51C2" w:rsidP="00071DD5">
      <w:r>
        <w:t>Marktpartijen hebben de gelegenheid vragen te stellen over onduidelijke formuleri</w:t>
      </w:r>
      <w:r>
        <w:t>n</w:t>
      </w:r>
      <w:r>
        <w:t xml:space="preserve">gen in het marktconsultatiedocument met als doel transparante en eenduidige communicatie. Als partijen vragen hebben over het marktconsultatiedocument, kunnen deze per e-mail: </w:t>
      </w:r>
      <w:hyperlink r:id="rId23" w:tooltip="mailto:inkoopcentrum-iv@rws.nl" w:history="1">
        <w:r w:rsidRPr="002C0F91">
          <w:rPr>
            <w:rStyle w:val="Hyperlink"/>
            <w:bCs/>
            <w:szCs w:val="18"/>
          </w:rPr>
          <w:t>inkoopcentrum-iv@rws.nl</w:t>
        </w:r>
      </w:hyperlink>
      <w:r w:rsidR="007D7A52">
        <w:rPr>
          <w:rStyle w:val="Hyperlink"/>
          <w:bCs/>
          <w:szCs w:val="18"/>
        </w:rPr>
        <w:t xml:space="preserve"> </w:t>
      </w:r>
      <w:r>
        <w:t xml:space="preserve">worden gesteld vóór de </w:t>
      </w:r>
      <w:r w:rsidRPr="00B95376">
        <w:t>in par</w:t>
      </w:r>
      <w:r w:rsidRPr="00B95376">
        <w:t>a</w:t>
      </w:r>
      <w:r w:rsidRPr="00B95376">
        <w:t xml:space="preserve">graaf </w:t>
      </w:r>
      <w:r w:rsidR="00237A5B" w:rsidRPr="00B95376">
        <w:t>3</w:t>
      </w:r>
      <w:r w:rsidRPr="00B95376">
        <w:t>.</w:t>
      </w:r>
      <w:r w:rsidR="00237A5B" w:rsidRPr="00B95376">
        <w:t>2</w:t>
      </w:r>
      <w:r w:rsidRPr="00B95376">
        <w:t>.1</w:t>
      </w:r>
      <w:r>
        <w:t xml:space="preserve"> genoemde "Uiterste datum tot het stellen van vragen over het mark</w:t>
      </w:r>
      <w:r>
        <w:t>t</w:t>
      </w:r>
      <w:r>
        <w:t>consultatiedocument". De (geanonimiseerde) vragen van marktpartijen beantwoordt</w:t>
      </w:r>
      <w:r w:rsidR="001B7720">
        <w:t xml:space="preserve">  </w:t>
      </w:r>
      <w:r w:rsidR="008B3565">
        <w:lastRenderedPageBreak/>
        <w:t>RWS CIV</w:t>
      </w:r>
      <w:r>
        <w:t xml:space="preserve"> in Nota van Inlichtingen</w:t>
      </w:r>
      <w:r w:rsidRPr="00B545E3">
        <w:t>.</w:t>
      </w:r>
      <w:r w:rsidR="00B545E3">
        <w:t xml:space="preserve"> Deze antwoorden zullen ook met overige aa</w:t>
      </w:r>
      <w:r w:rsidR="00B545E3">
        <w:t>n</w:t>
      </w:r>
      <w:r w:rsidR="00B545E3">
        <w:t xml:space="preserve">melders gedeeld door publicatie via </w:t>
      </w:r>
      <w:proofErr w:type="spellStart"/>
      <w:r w:rsidR="00B545E3">
        <w:t>TenderNed</w:t>
      </w:r>
      <w:proofErr w:type="spellEnd"/>
      <w:r w:rsidR="00B545E3">
        <w:t>.</w:t>
      </w:r>
    </w:p>
    <w:p w:rsidR="00DD51C2" w:rsidRPr="00694E99" w:rsidRDefault="00DD51C2">
      <w:pPr>
        <w:pStyle w:val="Kop3"/>
      </w:pPr>
      <w:bookmarkStart w:id="93" w:name="_Toc410990685"/>
      <w:bookmarkStart w:id="94" w:name="_Toc419289030"/>
      <w:r w:rsidRPr="00694E99">
        <w:t>Indienen vragenlijst</w:t>
      </w:r>
      <w:bookmarkEnd w:id="93"/>
      <w:bookmarkEnd w:id="94"/>
    </w:p>
    <w:p w:rsidR="00DD51C2" w:rsidRDefault="00DD51C2" w:rsidP="00071DD5">
      <w:r>
        <w:t>Iedere geïnteresseerde marktpartij die van mening is dat zij een bijdrage kan lev</w:t>
      </w:r>
      <w:r>
        <w:t>e</w:t>
      </w:r>
      <w:r>
        <w:t xml:space="preserve">ren aan de marktconsultatie wordt verzocht om de antwoorden op de vragenlijst uit hoofdstuk 3 van dit marktconsultatiedocument in te dienen per e-mail: </w:t>
      </w:r>
      <w:hyperlink r:id="rId24" w:tooltip="mailto:inkoopcentrum-iv@rws.nl" w:history="1">
        <w:r w:rsidRPr="002C0F91">
          <w:rPr>
            <w:rStyle w:val="Hyperlink"/>
            <w:bCs/>
            <w:szCs w:val="18"/>
          </w:rPr>
          <w:t>inkoopce</w:t>
        </w:r>
        <w:r w:rsidRPr="002C0F91">
          <w:rPr>
            <w:rStyle w:val="Hyperlink"/>
            <w:bCs/>
            <w:szCs w:val="18"/>
          </w:rPr>
          <w:t>n</w:t>
        </w:r>
        <w:r w:rsidRPr="002C0F91">
          <w:rPr>
            <w:rStyle w:val="Hyperlink"/>
            <w:bCs/>
            <w:szCs w:val="18"/>
          </w:rPr>
          <w:t>trum-iv@rws.nl</w:t>
        </w:r>
      </w:hyperlink>
      <w:r w:rsidR="002756A1">
        <w:rPr>
          <w:rStyle w:val="Hyperlink"/>
          <w:bCs/>
          <w:szCs w:val="18"/>
        </w:rPr>
        <w:t xml:space="preserve"> </w:t>
      </w:r>
      <w:r>
        <w:t xml:space="preserve">vóór de in </w:t>
      </w:r>
      <w:r w:rsidRPr="00B95376">
        <w:t xml:space="preserve">paragraaf </w:t>
      </w:r>
      <w:r w:rsidR="00237A5B" w:rsidRPr="00B95376">
        <w:t>3.2.1</w:t>
      </w:r>
      <w:r w:rsidRPr="00B95376">
        <w:t xml:space="preserve"> genoemde</w:t>
      </w:r>
      <w:r>
        <w:t xml:space="preserve"> “Uiterste datum voor indienen ingevulde vragenlijst”.</w:t>
      </w:r>
    </w:p>
    <w:p w:rsidR="002756A1" w:rsidRDefault="00F66B5F" w:rsidP="00F66B5F">
      <w:pPr>
        <w:tabs>
          <w:tab w:val="left" w:pos="2250"/>
        </w:tabs>
      </w:pPr>
      <w:r>
        <w:tab/>
      </w:r>
    </w:p>
    <w:p w:rsidR="002756A1" w:rsidRPr="002756A1" w:rsidRDefault="002756A1" w:rsidP="002756A1">
      <w:pPr>
        <w:rPr>
          <w:rFonts w:eastAsia="Times New Roman"/>
        </w:rPr>
      </w:pPr>
      <w:r w:rsidRPr="002756A1">
        <w:rPr>
          <w:rFonts w:eastAsia="Times New Roman"/>
        </w:rPr>
        <w:t>De antwoorden mogen in het Nederlands of in het Engels gegeven worden</w:t>
      </w:r>
      <w:r w:rsidR="00F66B5F">
        <w:rPr>
          <w:rFonts w:eastAsia="Times New Roman"/>
        </w:rPr>
        <w:t>, met een voorkeur voor Nederlands</w:t>
      </w:r>
      <w:r w:rsidRPr="002756A1">
        <w:rPr>
          <w:rFonts w:eastAsia="Times New Roman"/>
        </w:rPr>
        <w:t>.</w:t>
      </w:r>
    </w:p>
    <w:p w:rsidR="0040056D" w:rsidRPr="00D948C5" w:rsidRDefault="00DD51C2" w:rsidP="007876A0">
      <w:pPr>
        <w:pStyle w:val="Kop3"/>
      </w:pPr>
      <w:bookmarkStart w:id="95" w:name="_Toc416797204"/>
      <w:bookmarkStart w:id="96" w:name="_Toc416806952"/>
      <w:bookmarkStart w:id="97" w:name="_Toc410990686"/>
      <w:bookmarkStart w:id="98" w:name="_Toc419289031"/>
      <w:bookmarkEnd w:id="95"/>
      <w:bookmarkEnd w:id="96"/>
      <w:r w:rsidRPr="0031118C">
        <w:t>Mondelinge</w:t>
      </w:r>
      <w:r w:rsidRPr="00EE1C2E">
        <w:t xml:space="preserve"> toelichting op vragenlijst</w:t>
      </w:r>
      <w:bookmarkEnd w:id="97"/>
      <w:bookmarkEnd w:id="98"/>
    </w:p>
    <w:p w:rsidR="002756A1" w:rsidRDefault="008B3565" w:rsidP="002756A1">
      <w:r>
        <w:rPr>
          <w:rFonts w:eastAsia="Times New Roman"/>
        </w:rPr>
        <w:t>RWS CIV</w:t>
      </w:r>
      <w:r w:rsidR="002756A1" w:rsidRPr="002756A1">
        <w:rPr>
          <w:rFonts w:eastAsia="Times New Roman"/>
        </w:rPr>
        <w:t xml:space="preserve"> </w:t>
      </w:r>
      <w:r w:rsidR="000F3497">
        <w:rPr>
          <w:rFonts w:eastAsia="Times New Roman"/>
        </w:rPr>
        <w:t>heeft de mogelijkheid om op basis</w:t>
      </w:r>
      <w:r w:rsidR="002756A1" w:rsidRPr="002756A1">
        <w:rPr>
          <w:rFonts w:eastAsia="Times New Roman"/>
        </w:rPr>
        <w:t xml:space="preserve"> van de ingediende schriftelijke reacties partijen individueel uit te nodigen om mondeling een aanvullende toelichting te g</w:t>
      </w:r>
      <w:r w:rsidR="002756A1" w:rsidRPr="002756A1">
        <w:rPr>
          <w:rFonts w:eastAsia="Times New Roman"/>
        </w:rPr>
        <w:t>e</w:t>
      </w:r>
      <w:r w:rsidR="002756A1" w:rsidRPr="002756A1">
        <w:rPr>
          <w:rFonts w:eastAsia="Times New Roman"/>
        </w:rPr>
        <w:t xml:space="preserve">ven op hun antwoorden. </w:t>
      </w:r>
      <w:r>
        <w:rPr>
          <w:rFonts w:eastAsia="Times New Roman"/>
        </w:rPr>
        <w:t>RWS CIV</w:t>
      </w:r>
      <w:r w:rsidR="002756A1" w:rsidRPr="002756A1">
        <w:rPr>
          <w:rFonts w:eastAsia="Times New Roman"/>
        </w:rPr>
        <w:t xml:space="preserve"> zal contact opnemen met ieder van deze partijen en in overleg een dagdeel plannen in de periode zoals genoemd in </w:t>
      </w:r>
      <w:r w:rsidR="002756A1" w:rsidRPr="00404B21">
        <w:rPr>
          <w:rFonts w:eastAsia="Times New Roman"/>
        </w:rPr>
        <w:t xml:space="preserve">paragraaf </w:t>
      </w:r>
      <w:r w:rsidR="00237A5B" w:rsidRPr="00404B21">
        <w:rPr>
          <w:rFonts w:eastAsia="Times New Roman"/>
        </w:rPr>
        <w:t>3.2.1</w:t>
      </w:r>
      <w:r w:rsidR="002756A1" w:rsidRPr="002756A1">
        <w:rPr>
          <w:rFonts w:eastAsia="Times New Roman"/>
        </w:rPr>
        <w:t xml:space="preserve">. Deze gesprekken gaan plaats vinden </w:t>
      </w:r>
      <w:r w:rsidR="00206351">
        <w:rPr>
          <w:rFonts w:eastAsia="Times New Roman"/>
        </w:rPr>
        <w:t xml:space="preserve">op een nog nader te bepalen locatie waarbij </w:t>
      </w:r>
      <w:r w:rsidR="00F66B5F">
        <w:rPr>
          <w:rFonts w:eastAsia="Times New Roman"/>
        </w:rPr>
        <w:t>visuele middelen beschikbaar zijn</w:t>
      </w:r>
      <w:r w:rsidR="002756A1" w:rsidRPr="002756A1">
        <w:rPr>
          <w:rFonts w:eastAsia="Times New Roman"/>
        </w:rPr>
        <w:t>.</w:t>
      </w:r>
    </w:p>
    <w:p w:rsidR="0040056D" w:rsidRDefault="00DD51C2" w:rsidP="007876A0">
      <w:pPr>
        <w:pStyle w:val="Kop3"/>
      </w:pPr>
      <w:bookmarkStart w:id="99" w:name="_Toc410990687"/>
      <w:bookmarkStart w:id="100" w:name="_Toc419289032"/>
      <w:r w:rsidRPr="00B7130A">
        <w:t>Afronding marktconsultatie en terugkoppeling resultaten</w:t>
      </w:r>
      <w:bookmarkStart w:id="101" w:name="_Toc348102466"/>
      <w:bookmarkStart w:id="102" w:name="_Toc361654308"/>
      <w:bookmarkStart w:id="103" w:name="_Toc361654392"/>
      <w:bookmarkEnd w:id="99"/>
      <w:bookmarkEnd w:id="100"/>
    </w:p>
    <w:p w:rsidR="00E94EF4" w:rsidRDefault="00DD51C2" w:rsidP="007876A0">
      <w:r>
        <w:t xml:space="preserve">Afronding van de marktconsultatie vindt plaats </w:t>
      </w:r>
      <w:r w:rsidR="0009624B">
        <w:t xml:space="preserve">na de periode van het geven van een individuele toelichting door marktpartijen zoals aangegeven in </w:t>
      </w:r>
      <w:r w:rsidRPr="00404B21">
        <w:rPr>
          <w:rFonts w:eastAsia="Times New Roman"/>
        </w:rPr>
        <w:t xml:space="preserve">paragraaf </w:t>
      </w:r>
      <w:r w:rsidR="00237A5B" w:rsidRPr="00404B21">
        <w:rPr>
          <w:rFonts w:eastAsia="Times New Roman"/>
        </w:rPr>
        <w:t>3.2.1</w:t>
      </w:r>
      <w:r w:rsidR="0009624B">
        <w:rPr>
          <w:rFonts w:eastAsia="Times New Roman"/>
        </w:rPr>
        <w:t>.</w:t>
      </w:r>
      <w:r w:rsidR="00206351">
        <w:rPr>
          <w:rFonts w:eastAsia="Times New Roman"/>
        </w:rPr>
        <w:t xml:space="preserve"> </w:t>
      </w:r>
      <w:r w:rsidR="008B3565">
        <w:t>RWS CIV</w:t>
      </w:r>
      <w:r>
        <w:t xml:space="preserve"> zal in de aanbestedingsstukken duidelijk maken</w:t>
      </w:r>
      <w:r w:rsidRPr="007A0DBE">
        <w:t xml:space="preserve"> hoe de oorspronkelijke ideeën en/of vragen naar aanleiding van de marktconsultatie zijn bijgesteld of ingevuld en </w:t>
      </w:r>
      <w:r>
        <w:t xml:space="preserve">zal </w:t>
      </w:r>
      <w:r w:rsidRPr="007A0DBE">
        <w:t>hierin de conclusies op hoofdlijnen op</w:t>
      </w:r>
      <w:r>
        <w:t>nemen</w:t>
      </w:r>
      <w:r w:rsidRPr="007A0DBE">
        <w:t>.</w:t>
      </w:r>
      <w:bookmarkStart w:id="104" w:name="_Toc410990688"/>
    </w:p>
    <w:p w:rsidR="00DD51C2" w:rsidRDefault="00DD51C2" w:rsidP="007221E0">
      <w:pPr>
        <w:pStyle w:val="Kop2"/>
      </w:pPr>
      <w:bookmarkStart w:id="105" w:name="_Toc419289033"/>
      <w:r>
        <w:t>Vertrouwelijkheid</w:t>
      </w:r>
      <w:bookmarkEnd w:id="101"/>
      <w:bookmarkEnd w:id="102"/>
      <w:bookmarkEnd w:id="103"/>
      <w:bookmarkEnd w:id="104"/>
      <w:bookmarkEnd w:id="105"/>
    </w:p>
    <w:p w:rsidR="00DD51C2" w:rsidRDefault="008B3565" w:rsidP="00071DD5">
      <w:r>
        <w:t>RWS CIV</w:t>
      </w:r>
      <w:r w:rsidR="00087368">
        <w:t xml:space="preserve"> </w:t>
      </w:r>
      <w:r w:rsidR="00DD51C2" w:rsidRPr="00404B21">
        <w:t>behandelt de input van deelnemende marktpartijen vertrouwelijk</w:t>
      </w:r>
      <w:r w:rsidR="00404B21">
        <w:t xml:space="preserve"> en zal niet gedeeld worden met overige </w:t>
      </w:r>
      <w:r w:rsidR="00AD330C">
        <w:t>markt</w:t>
      </w:r>
      <w:r w:rsidR="00404B21">
        <w:t>partijen</w:t>
      </w:r>
      <w:r w:rsidR="00DD51C2" w:rsidRPr="00324640">
        <w:t xml:space="preserve">. </w:t>
      </w:r>
      <w:r>
        <w:t>RWS CIV</w:t>
      </w:r>
      <w:r w:rsidR="00DD51C2" w:rsidRPr="00324640">
        <w:t xml:space="preserve"> toont deze informatie uitsluitend aan medewerkers en adviseurs die direct bij de marktconsultatie en/of bij de aanbesteding zijn betrokken, tenzij </w:t>
      </w:r>
      <w:r>
        <w:t>RWS CIV</w:t>
      </w:r>
      <w:r w:rsidR="00DD51C2" w:rsidRPr="00324640">
        <w:t xml:space="preserve"> op grond van wettelijke voo</w:t>
      </w:r>
      <w:r w:rsidR="00DD51C2" w:rsidRPr="00324640">
        <w:t>r</w:t>
      </w:r>
      <w:r w:rsidR="00DD51C2" w:rsidRPr="00324640">
        <w:t xml:space="preserve">schriften gehouden is tot verdergaande bekendmaking. </w:t>
      </w:r>
      <w:r>
        <w:t>RWS CIV</w:t>
      </w:r>
      <w:r w:rsidR="00DD51C2" w:rsidRPr="00324640">
        <w:t xml:space="preserve"> is wel gerechtigd de verstrekte informatie te gebruiken ten behoeve van het opstellen van de aanb</w:t>
      </w:r>
      <w:r w:rsidR="00DD51C2" w:rsidRPr="00324640">
        <w:t>e</w:t>
      </w:r>
      <w:r w:rsidR="00DD51C2" w:rsidRPr="00324640">
        <w:t>stedingsdocumenten.</w:t>
      </w:r>
      <w:r w:rsidR="00CC7EB0">
        <w:t xml:space="preserve"> </w:t>
      </w:r>
      <w:r>
        <w:t>RWS CIV</w:t>
      </w:r>
      <w:r w:rsidR="00DD51C2" w:rsidRPr="00324640">
        <w:t xml:space="preserve"> neemt geen specifieke verwijzingen naar deelnemers of commercieel gevoelige informatie op in </w:t>
      </w:r>
      <w:r w:rsidR="00DD51C2">
        <w:t>de</w:t>
      </w:r>
      <w:r w:rsidR="00DD51C2" w:rsidRPr="00324640">
        <w:t xml:space="preserve"> aanbestedingsstukken.</w:t>
      </w:r>
    </w:p>
    <w:p w:rsidR="00DD51C2" w:rsidRDefault="00DD51C2" w:rsidP="007221E0">
      <w:pPr>
        <w:pStyle w:val="Kop2"/>
      </w:pPr>
      <w:bookmarkStart w:id="106" w:name="_Toc416963231"/>
      <w:bookmarkStart w:id="107" w:name="_Toc348102467"/>
      <w:bookmarkStart w:id="108" w:name="_Toc361654309"/>
      <w:bookmarkStart w:id="109" w:name="_Toc361654393"/>
      <w:bookmarkStart w:id="110" w:name="_Toc410990689"/>
      <w:bookmarkStart w:id="111" w:name="_Toc419289034"/>
      <w:bookmarkEnd w:id="106"/>
      <w:r>
        <w:t>Overige bepalingen ten aanzien van de marktconsultatie</w:t>
      </w:r>
      <w:bookmarkEnd w:id="107"/>
      <w:bookmarkEnd w:id="108"/>
      <w:bookmarkEnd w:id="109"/>
      <w:bookmarkEnd w:id="110"/>
      <w:bookmarkEnd w:id="111"/>
    </w:p>
    <w:p w:rsidR="00DD51C2" w:rsidRPr="00CF4CEB" w:rsidRDefault="00DD51C2" w:rsidP="00071DD5">
      <w:pPr>
        <w:rPr>
          <w:szCs w:val="18"/>
        </w:rPr>
      </w:pPr>
      <w:r w:rsidRPr="00CF4CEB">
        <w:rPr>
          <w:szCs w:val="18"/>
        </w:rPr>
        <w:t>De marktconsultatie maakt geen onderdeel uit van de aanbesteding. Om deeln</w:t>
      </w:r>
      <w:r w:rsidRPr="00CF4CEB">
        <w:rPr>
          <w:szCs w:val="18"/>
        </w:rPr>
        <w:t>e</w:t>
      </w:r>
      <w:r w:rsidRPr="00CF4CEB">
        <w:rPr>
          <w:szCs w:val="18"/>
        </w:rPr>
        <w:t xml:space="preserve">mers aan de marktconsultatie niet in een bevoordeelde positie te brengen maakt </w:t>
      </w:r>
      <w:r w:rsidR="008B3565">
        <w:rPr>
          <w:szCs w:val="18"/>
        </w:rPr>
        <w:lastRenderedPageBreak/>
        <w:t>RWS CIV</w:t>
      </w:r>
      <w:r w:rsidR="002756A1">
        <w:rPr>
          <w:szCs w:val="18"/>
        </w:rPr>
        <w:t xml:space="preserve"> </w:t>
      </w:r>
      <w:r w:rsidRPr="00CF4CEB">
        <w:rPr>
          <w:szCs w:val="18"/>
        </w:rPr>
        <w:t>de uitkomsten van de marktconsultatie openbaar in de aanbestedingsstu</w:t>
      </w:r>
      <w:r w:rsidRPr="00CF4CEB">
        <w:rPr>
          <w:szCs w:val="18"/>
        </w:rPr>
        <w:t>k</w:t>
      </w:r>
      <w:r w:rsidRPr="00CF4CEB">
        <w:rPr>
          <w:szCs w:val="18"/>
        </w:rPr>
        <w:t xml:space="preserve">ken. Daarnaast zal alle informatie die </w:t>
      </w:r>
      <w:r w:rsidR="008B3565">
        <w:rPr>
          <w:szCs w:val="18"/>
        </w:rPr>
        <w:t>RWS CIV</w:t>
      </w:r>
      <w:r w:rsidRPr="00CF4CEB">
        <w:rPr>
          <w:szCs w:val="18"/>
        </w:rPr>
        <w:t xml:space="preserve"> tijdens de marktconsultatie deelt, onderdeel uitmaken van de aanbestedingsstukken.</w:t>
      </w:r>
    </w:p>
    <w:p w:rsidR="00DD51C2" w:rsidRDefault="00DD51C2" w:rsidP="00071DD5"/>
    <w:p w:rsidR="00DD51C2" w:rsidRPr="00370A80" w:rsidRDefault="00DD51C2" w:rsidP="00071DD5">
      <w:r w:rsidRPr="00370A80">
        <w:t xml:space="preserve">Bij </w:t>
      </w:r>
      <w:r>
        <w:t xml:space="preserve">de </w:t>
      </w:r>
      <w:r w:rsidRPr="00370A80">
        <w:t>aanbesteding bestaat er geen onderscheid tussen partijen die al dan niet hebben deelgenomen aan de marktconsultatie.</w:t>
      </w:r>
    </w:p>
    <w:p w:rsidR="00DD51C2" w:rsidRPr="00370A80" w:rsidRDefault="00DD51C2" w:rsidP="00071DD5"/>
    <w:p w:rsidR="00DD51C2" w:rsidRPr="00370A80" w:rsidRDefault="00DD51C2" w:rsidP="00071DD5">
      <w:r w:rsidRPr="00370A80">
        <w:t xml:space="preserve">Informatie in deze </w:t>
      </w:r>
      <w:r>
        <w:t>m</w:t>
      </w:r>
      <w:r w:rsidRPr="00370A80">
        <w:t xml:space="preserve">arktconsultatie kan afwijken van informatie, die later (in het kader van een aanbesteding of ander verwervingstraject) wordt verstrekt. Aan de informatie die in </w:t>
      </w:r>
      <w:r>
        <w:t xml:space="preserve">het kader van </w:t>
      </w:r>
      <w:r w:rsidRPr="00370A80">
        <w:t>de marktconsultatie wordt verstrekt kunnen geen rechten worden ontleend. De informatie is indicatief en louter bedoeld om de kwal</w:t>
      </w:r>
      <w:r w:rsidRPr="00370A80">
        <w:t>i</w:t>
      </w:r>
      <w:r w:rsidRPr="00370A80">
        <w:t>teit van de marktconsultatie te verhogen. Indien deze informatie strijdig is met de informatie, die later (in het kader van een aanbesteding of ander verwervingstr</w:t>
      </w:r>
      <w:r w:rsidRPr="00370A80">
        <w:t>a</w:t>
      </w:r>
      <w:r w:rsidRPr="00370A80">
        <w:t>ject) wordt verstrekt, is de laatstgenoemde leidend.</w:t>
      </w:r>
    </w:p>
    <w:p w:rsidR="00DD51C2" w:rsidRPr="00370A80" w:rsidRDefault="00DD51C2" w:rsidP="00071DD5"/>
    <w:p w:rsidR="00DD51C2" w:rsidRPr="00370A80" w:rsidRDefault="008B3565" w:rsidP="00071DD5">
      <w:r>
        <w:t>RWS CIV</w:t>
      </w:r>
      <w:r w:rsidR="00DD51C2">
        <w:t xml:space="preserve"> kent</w:t>
      </w:r>
      <w:r w:rsidR="00DD51C2" w:rsidRPr="00370A80">
        <w:t xml:space="preserve"> geen vergoeding </w:t>
      </w:r>
      <w:r w:rsidR="00DD51C2">
        <w:t>toe</w:t>
      </w:r>
      <w:r w:rsidR="00DD51C2" w:rsidRPr="00370A80">
        <w:t xml:space="preserve"> aan deelnemers</w:t>
      </w:r>
      <w:r w:rsidR="00DD51C2">
        <w:t xml:space="preserve"> van de marktconsultatie</w:t>
      </w:r>
      <w:r w:rsidR="00DD51C2" w:rsidRPr="00370A80">
        <w:t>.</w:t>
      </w:r>
    </w:p>
    <w:p w:rsidR="00DD51C2" w:rsidRDefault="00DD51C2" w:rsidP="00071DD5">
      <w:pPr>
        <w:spacing w:line="240" w:lineRule="auto"/>
        <w:rPr>
          <w:rFonts w:cs="Arial"/>
          <w:b/>
          <w:bCs/>
          <w:kern w:val="32"/>
          <w:sz w:val="20"/>
          <w:szCs w:val="18"/>
        </w:rPr>
      </w:pPr>
      <w:bookmarkStart w:id="112" w:name="_Toc348102468"/>
      <w:r>
        <w:br w:type="page"/>
      </w:r>
    </w:p>
    <w:p w:rsidR="00DD51C2" w:rsidRDefault="00DD51C2" w:rsidP="00071DD5">
      <w:pPr>
        <w:pStyle w:val="Kop1"/>
      </w:pPr>
      <w:bookmarkStart w:id="113" w:name="_Toc361654310"/>
      <w:bookmarkStart w:id="114" w:name="_Toc361654394"/>
      <w:bookmarkStart w:id="115" w:name="_Toc410990690"/>
      <w:bookmarkStart w:id="116" w:name="_Toc419289035"/>
      <w:r>
        <w:lastRenderedPageBreak/>
        <w:t>Vragen</w:t>
      </w:r>
      <w:bookmarkEnd w:id="112"/>
      <w:bookmarkEnd w:id="113"/>
      <w:bookmarkEnd w:id="114"/>
      <w:bookmarkEnd w:id="115"/>
      <w:r w:rsidR="00011C8D">
        <w:t>lijst</w:t>
      </w:r>
      <w:bookmarkEnd w:id="116"/>
    </w:p>
    <w:p w:rsidR="00E94EF4" w:rsidRDefault="00E94EF4" w:rsidP="00071DD5">
      <w:pPr>
        <w:rPr>
          <w:highlight w:val="green"/>
        </w:rPr>
      </w:pPr>
    </w:p>
    <w:p w:rsidR="00CD3F65" w:rsidRPr="00EF64FE" w:rsidRDefault="002A1247" w:rsidP="00CD3F65">
      <w:pPr>
        <w:rPr>
          <w:bCs/>
        </w:rPr>
      </w:pPr>
      <w:r>
        <w:rPr>
          <w:bCs/>
        </w:rPr>
        <w:t>Aan i</w:t>
      </w:r>
      <w:r>
        <w:t>edere geïnteresseerde marktpartij die van mening is dat zij een bijdrage kan leveren aan deze marktconsultatie wordt verzocht om schriftelijk antwoord te geven op de vragen zoals vermeld in onderstaande vragenlijst.</w:t>
      </w:r>
      <w:r w:rsidR="000D286D">
        <w:t xml:space="preserve"> Voor de beschrijving van de voorgenomen opdracht en de benodigde informatie voor de beantwoording van de </w:t>
      </w:r>
      <w:r w:rsidR="000D286D" w:rsidRPr="00237A5B">
        <w:t>vragen wordt verwezen naar Hoofdstuk</w:t>
      </w:r>
      <w:r w:rsidR="00237A5B" w:rsidRPr="00B7130A">
        <w:t xml:space="preserve"> 2.</w:t>
      </w:r>
    </w:p>
    <w:p w:rsidR="00576D75" w:rsidRPr="00CC7EB0" w:rsidRDefault="00DF6CA5" w:rsidP="007221E0">
      <w:pPr>
        <w:pStyle w:val="Kop2"/>
      </w:pPr>
      <w:bookmarkStart w:id="117" w:name="_Toc419289036"/>
      <w:r w:rsidRPr="00CC7EB0">
        <w:t>Technische complexiteit</w:t>
      </w:r>
      <w:bookmarkEnd w:id="117"/>
    </w:p>
    <w:p w:rsidR="00576D75" w:rsidRDefault="00576D75" w:rsidP="00576D75">
      <w:pPr>
        <w:spacing w:line="240" w:lineRule="auto"/>
        <w:rPr>
          <w:b/>
          <w:bCs/>
          <w:iCs/>
        </w:rPr>
      </w:pPr>
    </w:p>
    <w:p w:rsidR="00576D75" w:rsidRDefault="00576D75" w:rsidP="00576D75">
      <w:r>
        <w:t>Onderstaande vragen zijn bedoeld om een indruk te krijgen welke producten er op de markt te verkrijgen zijn en in welke mate deze producten toepasbaar (te maken) zijn voor RWS. Aandachtspunten daarbij</w:t>
      </w:r>
      <w:r w:rsidR="00D8168C" w:rsidRPr="00D8168C">
        <w:t xml:space="preserve"> </w:t>
      </w:r>
      <w:r w:rsidR="00D8168C">
        <w:t>zijn</w:t>
      </w:r>
      <w:r>
        <w:t xml:space="preserve">: </w:t>
      </w:r>
    </w:p>
    <w:p w:rsidR="004B53B0" w:rsidRDefault="004B53B0" w:rsidP="00B9061A">
      <w:pPr>
        <w:pStyle w:val="Lijstalinea"/>
        <w:numPr>
          <w:ilvl w:val="0"/>
          <w:numId w:val="35"/>
        </w:numPr>
        <w:spacing w:after="200" w:line="276" w:lineRule="auto"/>
      </w:pPr>
      <w:r>
        <w:t>betrouwbaarheid sensordata</w:t>
      </w:r>
    </w:p>
    <w:p w:rsidR="00576D75" w:rsidRDefault="00576D75" w:rsidP="00B9061A">
      <w:pPr>
        <w:pStyle w:val="Lijstalinea"/>
        <w:numPr>
          <w:ilvl w:val="0"/>
          <w:numId w:val="35"/>
        </w:numPr>
        <w:spacing w:after="200" w:line="276" w:lineRule="auto"/>
      </w:pPr>
      <w:r>
        <w:t>het missiekritieke karakter van LMW</w:t>
      </w:r>
    </w:p>
    <w:p w:rsidR="00576D75" w:rsidRDefault="00576D75" w:rsidP="00B9061A">
      <w:pPr>
        <w:pStyle w:val="Lijstalinea"/>
        <w:numPr>
          <w:ilvl w:val="0"/>
          <w:numId w:val="35"/>
        </w:numPr>
        <w:spacing w:after="200" w:line="276" w:lineRule="auto"/>
      </w:pPr>
      <w:r>
        <w:t>de integratieproblematiek (SOA</w:t>
      </w:r>
      <w:r w:rsidR="00180744">
        <w:rPr>
          <w:rStyle w:val="Voetnootmarkering"/>
        </w:rPr>
        <w:footnoteReference w:id="5"/>
      </w:r>
      <w:r>
        <w:t>, bouwstenen)</w:t>
      </w:r>
    </w:p>
    <w:p w:rsidR="00576D75" w:rsidRDefault="00576D75" w:rsidP="00B9061A">
      <w:pPr>
        <w:pStyle w:val="Lijstalinea"/>
        <w:numPr>
          <w:ilvl w:val="0"/>
          <w:numId w:val="35"/>
        </w:numPr>
        <w:spacing w:after="200" w:line="276" w:lineRule="auto"/>
      </w:pPr>
      <w:r>
        <w:t>de beheerlast</w:t>
      </w:r>
    </w:p>
    <w:p w:rsidR="008252BD" w:rsidRDefault="008252BD" w:rsidP="00B9061A">
      <w:pPr>
        <w:pStyle w:val="Lijstalinea"/>
        <w:numPr>
          <w:ilvl w:val="0"/>
          <w:numId w:val="35"/>
        </w:numPr>
        <w:spacing w:after="200" w:line="276" w:lineRule="auto"/>
      </w:pPr>
      <w:r>
        <w:t xml:space="preserve">een </w:t>
      </w:r>
      <w:r w:rsidR="006F048B" w:rsidRPr="006F048B">
        <w:t>toekomst vaste</w:t>
      </w:r>
      <w:r>
        <w:t xml:space="preserve"> oplossing</w:t>
      </w:r>
    </w:p>
    <w:p w:rsidR="00576D75" w:rsidRDefault="00576D75" w:rsidP="00576D75">
      <w:r>
        <w:t>Naast inzicht in het product is RWS erg geïnteresseerd in voorbeelden waar de o</w:t>
      </w:r>
      <w:r>
        <w:t>p</w:t>
      </w:r>
      <w:r>
        <w:t xml:space="preserve">lossing in de praktijk is toegepast, en wat uw ervaringen daarbij waren.  </w:t>
      </w:r>
    </w:p>
    <w:p w:rsidR="00576D75" w:rsidRDefault="00576D75" w:rsidP="00576D75">
      <w:pPr>
        <w:rPr>
          <w:b/>
        </w:rPr>
      </w:pPr>
    </w:p>
    <w:p w:rsidR="00FE7285" w:rsidRDefault="00FE7285" w:rsidP="00576D75">
      <w:pPr>
        <w:rPr>
          <w:b/>
        </w:rPr>
      </w:pPr>
    </w:p>
    <w:p w:rsidR="00576D75" w:rsidRPr="003F5F46" w:rsidRDefault="00576D75" w:rsidP="00576D75">
      <w:pPr>
        <w:rPr>
          <w:u w:val="single"/>
        </w:rPr>
      </w:pPr>
      <w:r w:rsidRPr="003F5F46">
        <w:rPr>
          <w:u w:val="single"/>
        </w:rPr>
        <w:t>Algemeen</w:t>
      </w:r>
    </w:p>
    <w:p w:rsidR="00071D7F" w:rsidRDefault="007C58D9" w:rsidP="00B9061A">
      <w:pPr>
        <w:pStyle w:val="Lijstalinea"/>
        <w:numPr>
          <w:ilvl w:val="0"/>
          <w:numId w:val="27"/>
        </w:numPr>
      </w:pPr>
      <w:r>
        <w:t xml:space="preserve">Kunt u </w:t>
      </w:r>
      <w:r w:rsidR="007A390E">
        <w:t xml:space="preserve">aangegeven </w:t>
      </w:r>
      <w:r>
        <w:t>waaruit</w:t>
      </w:r>
      <w:r w:rsidR="00576D75">
        <w:t xml:space="preserve"> uw oplossing</w:t>
      </w:r>
      <w:r>
        <w:t xml:space="preserve"> bestaat en op welke wijze </w:t>
      </w:r>
      <w:r w:rsidR="00D8168C">
        <w:t>invulling wordt gegeven aan</w:t>
      </w:r>
      <w:r w:rsidR="002213B5">
        <w:t xml:space="preserve"> </w:t>
      </w:r>
      <w:r w:rsidR="00D8168C">
        <w:t>het beoogde doel van</w:t>
      </w:r>
      <w:r>
        <w:t xml:space="preserve"> opdracht</w:t>
      </w:r>
      <w:r w:rsidR="002B3458">
        <w:t xml:space="preserve"> zoals opgesomd onder par 2.1 van dit document</w:t>
      </w:r>
      <w:r w:rsidR="00576D75">
        <w:t>?</w:t>
      </w:r>
      <w:r w:rsidR="00F22826">
        <w:t xml:space="preserve">  </w:t>
      </w:r>
    </w:p>
    <w:p w:rsidR="00071D7F" w:rsidRDefault="00071D7F" w:rsidP="007876A0">
      <w:pPr>
        <w:pStyle w:val="Lijstalinea"/>
        <w:ind w:left="360"/>
      </w:pPr>
    </w:p>
    <w:p w:rsidR="00576D75" w:rsidRDefault="00F22826" w:rsidP="007876A0">
      <w:r w:rsidRPr="007876A0">
        <w:rPr>
          <w:i/>
        </w:rPr>
        <w:t xml:space="preserve">Betreft </w:t>
      </w:r>
      <w:r w:rsidR="00576D75" w:rsidRPr="007876A0">
        <w:rPr>
          <w:i/>
        </w:rPr>
        <w:t xml:space="preserve">het maatwerk software, pakketsoftware, SAAS, enz. </w:t>
      </w:r>
      <w:r w:rsidR="00071D7F" w:rsidRPr="007876A0">
        <w:rPr>
          <w:i/>
        </w:rPr>
        <w:t>Wat zijn de sterke pu</w:t>
      </w:r>
      <w:r w:rsidR="00071D7F" w:rsidRPr="007876A0">
        <w:rPr>
          <w:i/>
        </w:rPr>
        <w:t>n</w:t>
      </w:r>
      <w:r w:rsidR="00071D7F" w:rsidRPr="007876A0">
        <w:rPr>
          <w:i/>
        </w:rPr>
        <w:t xml:space="preserve">ten van uw oplossing? </w:t>
      </w:r>
      <w:r w:rsidR="00D8168C">
        <w:rPr>
          <w:i/>
        </w:rPr>
        <w:t xml:space="preserve">Welke methode stelt u voor om de </w:t>
      </w:r>
      <w:r w:rsidR="002B3458">
        <w:rPr>
          <w:i/>
        </w:rPr>
        <w:t xml:space="preserve">betrouwbaarheid van meetgegevens vast te stellen? </w:t>
      </w:r>
      <w:r w:rsidR="00071D7F">
        <w:rPr>
          <w:i/>
        </w:rPr>
        <w:t xml:space="preserve">Graag ook aandacht voor </w:t>
      </w:r>
      <w:r w:rsidR="00071D7F" w:rsidRPr="007876A0">
        <w:rPr>
          <w:i/>
        </w:rPr>
        <w:t xml:space="preserve">uw oplossing voor de </w:t>
      </w:r>
      <w:r w:rsidR="00D8168C">
        <w:rPr>
          <w:i/>
        </w:rPr>
        <w:t>lokale functies</w:t>
      </w:r>
      <w:r w:rsidR="00071D7F">
        <w:rPr>
          <w:i/>
        </w:rPr>
        <w:t xml:space="preserve"> en de </w:t>
      </w:r>
      <w:r w:rsidR="00D8168C">
        <w:rPr>
          <w:i/>
        </w:rPr>
        <w:t>distributie functie</w:t>
      </w:r>
      <w:r w:rsidR="00071D7F">
        <w:rPr>
          <w:i/>
        </w:rPr>
        <w:t>.</w:t>
      </w:r>
      <w:r w:rsidR="002213B5">
        <w:rPr>
          <w:i/>
        </w:rPr>
        <w:t xml:space="preserve"> </w:t>
      </w:r>
    </w:p>
    <w:p w:rsidR="00576D75" w:rsidRDefault="00576D75" w:rsidP="00576D75">
      <w:pPr>
        <w:pStyle w:val="Lijstalinea"/>
      </w:pPr>
    </w:p>
    <w:p w:rsidR="00576D75" w:rsidRPr="003F5F46" w:rsidRDefault="00576D75" w:rsidP="00B9061A">
      <w:pPr>
        <w:pStyle w:val="Lijstalinea"/>
        <w:numPr>
          <w:ilvl w:val="0"/>
          <w:numId w:val="27"/>
        </w:numPr>
        <w:spacing w:line="240" w:lineRule="auto"/>
        <w:rPr>
          <w:color w:val="000000"/>
        </w:rPr>
      </w:pPr>
      <w:r w:rsidRPr="003F5F46">
        <w:rPr>
          <w:color w:val="000000"/>
        </w:rPr>
        <w:t xml:space="preserve">Bij hoeveel klanten en in welke domein (bijv. waterschappen, rijksoverheid, energiesector, drinkwatervoorziening) </w:t>
      </w:r>
      <w:r w:rsidR="00C829D5">
        <w:rPr>
          <w:color w:val="000000"/>
        </w:rPr>
        <w:t>is de</w:t>
      </w:r>
      <w:r w:rsidRPr="003F5F46">
        <w:rPr>
          <w:color w:val="000000"/>
        </w:rPr>
        <w:t xml:space="preserve"> </w:t>
      </w:r>
      <w:r w:rsidR="00C829D5">
        <w:rPr>
          <w:color w:val="000000"/>
        </w:rPr>
        <w:t>voorgestelde oplossing</w:t>
      </w:r>
      <w:r w:rsidRPr="003F5F46">
        <w:rPr>
          <w:color w:val="000000"/>
        </w:rPr>
        <w:t xml:space="preserve"> geïmpleme</w:t>
      </w:r>
      <w:r w:rsidRPr="003F5F46">
        <w:rPr>
          <w:color w:val="000000"/>
        </w:rPr>
        <w:t>n</w:t>
      </w:r>
      <w:r w:rsidRPr="003F5F46">
        <w:rPr>
          <w:color w:val="000000"/>
        </w:rPr>
        <w:t>teerd? Wat voor type klanten waren het en wat was de omvang (</w:t>
      </w:r>
      <w:r w:rsidR="009A2DFC">
        <w:rPr>
          <w:color w:val="000000"/>
        </w:rPr>
        <w:t xml:space="preserve">zoals </w:t>
      </w:r>
      <w:r w:rsidRPr="003F5F46">
        <w:rPr>
          <w:color w:val="000000"/>
        </w:rPr>
        <w:t>aantal meetlocaties) van het meetnet?</w:t>
      </w:r>
    </w:p>
    <w:p w:rsidR="00576D75" w:rsidRDefault="00576D75" w:rsidP="00576D75">
      <w:pPr>
        <w:spacing w:line="240" w:lineRule="auto"/>
      </w:pPr>
    </w:p>
    <w:p w:rsidR="004B53B0" w:rsidRDefault="00F22826" w:rsidP="00576D75">
      <w:pPr>
        <w:pStyle w:val="Lijstalinea"/>
        <w:numPr>
          <w:ilvl w:val="0"/>
          <w:numId w:val="27"/>
        </w:numPr>
      </w:pPr>
      <w:r>
        <w:t>Kunt u aangeven w</w:t>
      </w:r>
      <w:r w:rsidR="00576D75">
        <w:t xml:space="preserve">elke technische factoren bepalend </w:t>
      </w:r>
      <w:r>
        <w:t xml:space="preserve">zijn </w:t>
      </w:r>
      <w:r w:rsidR="00576D75">
        <w:t xml:space="preserve">voor </w:t>
      </w:r>
      <w:r>
        <w:t xml:space="preserve">een </w:t>
      </w:r>
      <w:r w:rsidR="00576D75">
        <w:t>succesvolle implementatie</w:t>
      </w:r>
      <w:r w:rsidR="00C829D5">
        <w:t xml:space="preserve"> van uw oplossing, denk aan bv. inpassing in bestaande</w:t>
      </w:r>
      <w:r w:rsidR="00D8168C">
        <w:t xml:space="preserve"> </w:t>
      </w:r>
      <w:r w:rsidR="00C829D5">
        <w:t xml:space="preserve">omgeving </w:t>
      </w:r>
      <w:r w:rsidR="00D8168C">
        <w:t xml:space="preserve">met </w:t>
      </w:r>
      <w:r w:rsidR="00C829D5">
        <w:t>gebruik van bestaande bouwstenen</w:t>
      </w:r>
      <w:r w:rsidR="00576D75">
        <w:t xml:space="preserve">? </w:t>
      </w:r>
    </w:p>
    <w:p w:rsidR="004B53B0" w:rsidRDefault="004B53B0" w:rsidP="004B53B0"/>
    <w:p w:rsidR="00FE7285" w:rsidRDefault="00FE7285" w:rsidP="00576D75">
      <w:pPr>
        <w:rPr>
          <w:u w:val="single"/>
        </w:rPr>
      </w:pPr>
    </w:p>
    <w:p w:rsidR="00FE7285" w:rsidRDefault="00FE7285" w:rsidP="00576D75">
      <w:pPr>
        <w:rPr>
          <w:u w:val="single"/>
        </w:rPr>
      </w:pPr>
    </w:p>
    <w:p w:rsidR="00FE7285" w:rsidRDefault="00FE7285" w:rsidP="00576D75">
      <w:pPr>
        <w:rPr>
          <w:u w:val="single"/>
        </w:rPr>
      </w:pPr>
    </w:p>
    <w:p w:rsidR="00576D75" w:rsidRPr="003F5F46" w:rsidRDefault="00576D75" w:rsidP="00576D75">
      <w:pPr>
        <w:rPr>
          <w:u w:val="single"/>
        </w:rPr>
      </w:pPr>
      <w:r w:rsidRPr="003F5F46">
        <w:rPr>
          <w:u w:val="single"/>
        </w:rPr>
        <w:lastRenderedPageBreak/>
        <w:t>Missiekritiek</w:t>
      </w:r>
    </w:p>
    <w:p w:rsidR="00576D75" w:rsidRDefault="00576D75" w:rsidP="00B9061A">
      <w:pPr>
        <w:pStyle w:val="Lijstalinea"/>
        <w:numPr>
          <w:ilvl w:val="0"/>
          <w:numId w:val="27"/>
        </w:numPr>
      </w:pPr>
      <w:r>
        <w:t xml:space="preserve">Op welke wijze ondersteunt uw </w:t>
      </w:r>
      <w:r w:rsidR="00C829D5">
        <w:t>oplossing</w:t>
      </w:r>
      <w:r>
        <w:t xml:space="preserve"> het missiekritieke karakter van het meetnet (lokaal en centraal)</w:t>
      </w:r>
      <w:r w:rsidR="00C829D5">
        <w:t xml:space="preserve"> en geef aan waar </w:t>
      </w:r>
      <w:r w:rsidR="007221E0">
        <w:t>uw</w:t>
      </w:r>
      <w:r w:rsidR="00C829D5">
        <w:t xml:space="preserve"> oplossing </w:t>
      </w:r>
      <w:r w:rsidR="007221E0">
        <w:t>als</w:t>
      </w:r>
      <w:r w:rsidR="00C829D5">
        <w:t xml:space="preserve"> missiekritieke syste</w:t>
      </w:r>
      <w:r w:rsidR="007221E0">
        <w:t>em</w:t>
      </w:r>
      <w:r w:rsidR="00C829D5">
        <w:t xml:space="preserve"> in de praktijk is toegepast</w:t>
      </w:r>
      <w:r>
        <w:t xml:space="preserve">? </w:t>
      </w:r>
    </w:p>
    <w:p w:rsidR="00576D75" w:rsidRDefault="00576D75" w:rsidP="00576D75">
      <w:pPr>
        <w:pStyle w:val="Lijstalinea"/>
      </w:pPr>
    </w:p>
    <w:p w:rsidR="00576D75" w:rsidRPr="006F048B" w:rsidRDefault="00576D75" w:rsidP="006F048B">
      <w:pPr>
        <w:ind w:left="680"/>
        <w:rPr>
          <w:i/>
        </w:rPr>
      </w:pPr>
      <w:r w:rsidRPr="00D32744">
        <w:rPr>
          <w:i/>
        </w:rPr>
        <w:t xml:space="preserve">Denk aan </w:t>
      </w:r>
      <w:proofErr w:type="spellStart"/>
      <w:r w:rsidRPr="00D32744">
        <w:rPr>
          <w:i/>
        </w:rPr>
        <w:t>Fail</w:t>
      </w:r>
      <w:proofErr w:type="spellEnd"/>
      <w:r w:rsidRPr="00D32744">
        <w:rPr>
          <w:i/>
        </w:rPr>
        <w:t xml:space="preserve">-over voorzieningen (ook op meetlocatie), </w:t>
      </w:r>
      <w:proofErr w:type="spellStart"/>
      <w:r w:rsidRPr="00D32744">
        <w:rPr>
          <w:i/>
        </w:rPr>
        <w:t>mirroring</w:t>
      </w:r>
      <w:proofErr w:type="spellEnd"/>
      <w:r w:rsidRPr="00D32744">
        <w:rPr>
          <w:i/>
        </w:rPr>
        <w:t>, redunda</w:t>
      </w:r>
      <w:r w:rsidRPr="00D32744">
        <w:rPr>
          <w:i/>
        </w:rPr>
        <w:t>n</w:t>
      </w:r>
      <w:r w:rsidRPr="00D32744">
        <w:rPr>
          <w:i/>
        </w:rPr>
        <w:t xml:space="preserve">tie, robuustheid, bewaken van de functies van het systeem, voorzieningen voor het wegvallen van communicatie tussen lokaal en centraal, </w:t>
      </w:r>
      <w:proofErr w:type="spellStart"/>
      <w:r w:rsidRPr="00D32744">
        <w:rPr>
          <w:i/>
        </w:rPr>
        <w:t>tooling</w:t>
      </w:r>
      <w:proofErr w:type="spellEnd"/>
      <w:r w:rsidRPr="00D32744">
        <w:rPr>
          <w:i/>
        </w:rPr>
        <w:t xml:space="preserve"> voor storingsanalyse en herstel, enz.</w:t>
      </w:r>
    </w:p>
    <w:p w:rsidR="007876A0" w:rsidRDefault="007876A0" w:rsidP="00576D75">
      <w:pPr>
        <w:rPr>
          <w:b/>
        </w:rPr>
      </w:pPr>
    </w:p>
    <w:p w:rsidR="00576D75" w:rsidRPr="003F5F46" w:rsidRDefault="00576D75" w:rsidP="00576D75">
      <w:pPr>
        <w:rPr>
          <w:u w:val="single"/>
        </w:rPr>
      </w:pPr>
      <w:r w:rsidRPr="003F5F46">
        <w:rPr>
          <w:u w:val="single"/>
        </w:rPr>
        <w:t xml:space="preserve">Integratieproblematiek/SOA </w:t>
      </w:r>
    </w:p>
    <w:p w:rsidR="00576D75" w:rsidRDefault="00B337BD" w:rsidP="00B9061A">
      <w:pPr>
        <w:pStyle w:val="Lijstalinea"/>
        <w:numPr>
          <w:ilvl w:val="0"/>
          <w:numId w:val="27"/>
        </w:numPr>
      </w:pPr>
      <w:r>
        <w:t xml:space="preserve">Kunt u aangegeven </w:t>
      </w:r>
      <w:r w:rsidR="004B53B0">
        <w:t xml:space="preserve">of en </w:t>
      </w:r>
      <w:r w:rsidR="00180744">
        <w:t>hoe</w:t>
      </w:r>
      <w:r>
        <w:t xml:space="preserve"> uw oplossing ingericht kan worden </w:t>
      </w:r>
      <w:r w:rsidR="00C829D5">
        <w:t>binnen een SOA-gerichte architectuur</w:t>
      </w:r>
      <w:r w:rsidR="004B53B0">
        <w:t>, indien niet graag toelichting op uw architectuurvisie</w:t>
      </w:r>
      <w:r w:rsidR="00C829D5">
        <w:t xml:space="preserve">? </w:t>
      </w:r>
    </w:p>
    <w:p w:rsidR="00576D75" w:rsidRDefault="00576D75" w:rsidP="00576D75">
      <w:pPr>
        <w:rPr>
          <w:i/>
        </w:rPr>
      </w:pPr>
    </w:p>
    <w:p w:rsidR="00576D75" w:rsidRPr="00D32744" w:rsidRDefault="00576D75" w:rsidP="00576D75">
      <w:pPr>
        <w:ind w:left="680"/>
        <w:rPr>
          <w:i/>
        </w:rPr>
      </w:pPr>
      <w:r w:rsidRPr="00D32744">
        <w:rPr>
          <w:i/>
        </w:rPr>
        <w:t xml:space="preserve">Bestaat uw product </w:t>
      </w:r>
      <w:r>
        <w:rPr>
          <w:i/>
        </w:rPr>
        <w:t xml:space="preserve">bijvoorbeeld </w:t>
      </w:r>
      <w:r w:rsidRPr="00D32744">
        <w:rPr>
          <w:i/>
        </w:rPr>
        <w:t>uit logisch gescheiden en vervangbare co</w:t>
      </w:r>
      <w:r w:rsidRPr="00D32744">
        <w:rPr>
          <w:i/>
        </w:rPr>
        <w:t>m</w:t>
      </w:r>
      <w:r w:rsidRPr="00D32744">
        <w:rPr>
          <w:i/>
        </w:rPr>
        <w:t xml:space="preserve">ponenten? In hoeverre is er sprake van een “open” product (denk aan open standaards, vrij te kiezen DBMS, </w:t>
      </w:r>
      <w:proofErr w:type="spellStart"/>
      <w:r w:rsidRPr="00D32744">
        <w:rPr>
          <w:i/>
        </w:rPr>
        <w:t>API’s</w:t>
      </w:r>
      <w:proofErr w:type="spellEnd"/>
      <w:r w:rsidRPr="00D32744">
        <w:rPr>
          <w:i/>
        </w:rPr>
        <w:t xml:space="preserve">)? </w:t>
      </w:r>
    </w:p>
    <w:p w:rsidR="00576D75" w:rsidRDefault="00576D75" w:rsidP="00576D75"/>
    <w:p w:rsidR="00576D75" w:rsidRPr="00FE7285" w:rsidRDefault="00576D75" w:rsidP="00576D75">
      <w:pPr>
        <w:rPr>
          <w:u w:val="single"/>
        </w:rPr>
      </w:pPr>
      <w:r w:rsidRPr="00FE2687">
        <w:rPr>
          <w:u w:val="single"/>
        </w:rPr>
        <w:t>Integr</w:t>
      </w:r>
      <w:r w:rsidR="00FE7285">
        <w:rPr>
          <w:u w:val="single"/>
        </w:rPr>
        <w:t>atieproblematiek/RWS bouwstenen</w:t>
      </w:r>
    </w:p>
    <w:p w:rsidR="00576D75" w:rsidRDefault="00576D75" w:rsidP="00B9061A">
      <w:pPr>
        <w:pStyle w:val="Lijstalinea"/>
        <w:numPr>
          <w:ilvl w:val="0"/>
          <w:numId w:val="27"/>
        </w:numPr>
      </w:pPr>
      <w:r>
        <w:t xml:space="preserve">Hoe staat U tegenover het gebruik van </w:t>
      </w:r>
      <w:proofErr w:type="spellStart"/>
      <w:r>
        <w:t>Mule</w:t>
      </w:r>
      <w:proofErr w:type="spellEnd"/>
      <w:r>
        <w:t xml:space="preserve"> ESB als bouwsteen voor de MKK DL? </w:t>
      </w:r>
      <w:r w:rsidR="004B53B0">
        <w:t>Heeft u ervaring met deze oplossing en zo ja welke?</w:t>
      </w:r>
    </w:p>
    <w:p w:rsidR="00576D75" w:rsidRDefault="00576D75" w:rsidP="00576D75">
      <w:pPr>
        <w:pStyle w:val="Lijstalinea"/>
      </w:pPr>
    </w:p>
    <w:p w:rsidR="00576D75" w:rsidRDefault="004B53B0" w:rsidP="00B9061A">
      <w:pPr>
        <w:pStyle w:val="Lijstalinea"/>
        <w:numPr>
          <w:ilvl w:val="0"/>
          <w:numId w:val="27"/>
        </w:numPr>
      </w:pPr>
      <w:r>
        <w:t>Is</w:t>
      </w:r>
      <w:r w:rsidR="00576D75" w:rsidRPr="00B337BD">
        <w:t xml:space="preserve"> uw </w:t>
      </w:r>
      <w:r w:rsidR="00B337BD">
        <w:t>oplossing</w:t>
      </w:r>
      <w:r w:rsidR="00576D75" w:rsidRPr="00B337BD">
        <w:t xml:space="preserve"> </w:t>
      </w:r>
      <w:r w:rsidR="00DF6CA5" w:rsidRPr="00B337BD">
        <w:t xml:space="preserve">aantoonbaar </w:t>
      </w:r>
      <w:r w:rsidR="00576D75" w:rsidRPr="00B337BD">
        <w:t xml:space="preserve">geschikt voor </w:t>
      </w:r>
      <w:proofErr w:type="spellStart"/>
      <w:r w:rsidR="00576D75" w:rsidRPr="00B337BD">
        <w:t>gevirtualiseerde</w:t>
      </w:r>
      <w:proofErr w:type="spellEnd"/>
      <w:r w:rsidR="00576D75" w:rsidRPr="00B337BD">
        <w:t xml:space="preserve"> servers</w:t>
      </w:r>
      <w:r w:rsidR="002C0C17" w:rsidRPr="00B337BD">
        <w:t xml:space="preserve"> (Wi</w:t>
      </w:r>
      <w:r w:rsidR="002C0C17" w:rsidRPr="00B337BD">
        <w:t>n</w:t>
      </w:r>
      <w:r w:rsidR="002C0C17" w:rsidRPr="00B337BD">
        <w:t>dows/RH Linux)</w:t>
      </w:r>
      <w:r w:rsidR="00576D75" w:rsidRPr="00B337BD">
        <w:t xml:space="preserve"> in een</w:t>
      </w:r>
      <w:r w:rsidR="00576D75">
        <w:t xml:space="preserve"> rekencentrum</w:t>
      </w:r>
      <w:r w:rsidR="00B337BD">
        <w:t xml:space="preserve"> en heeft u voorbeeld</w:t>
      </w:r>
      <w:r w:rsidR="007221E0">
        <w:t>en</w:t>
      </w:r>
      <w:r w:rsidR="00B337BD">
        <w:t xml:space="preserve"> </w:t>
      </w:r>
      <w:r w:rsidR="00576D75">
        <w:t xml:space="preserve">waarin uw </w:t>
      </w:r>
      <w:r w:rsidR="00B337BD">
        <w:t>oplo</w:t>
      </w:r>
      <w:r w:rsidR="00B337BD">
        <w:t>s</w:t>
      </w:r>
      <w:r w:rsidR="00B337BD">
        <w:t>sing</w:t>
      </w:r>
      <w:r w:rsidR="00576D75">
        <w:t xml:space="preserve"> succesvol is toegepast op </w:t>
      </w:r>
      <w:proofErr w:type="spellStart"/>
      <w:r w:rsidR="00576D75">
        <w:t>gevirtualiseerde</w:t>
      </w:r>
      <w:proofErr w:type="spellEnd"/>
      <w:r w:rsidR="00576D75">
        <w:t xml:space="preserve"> omgevingen?</w:t>
      </w:r>
      <w:r w:rsidR="00CA48B2">
        <w:t xml:space="preserve"> </w:t>
      </w:r>
      <w:r w:rsidR="007221E0">
        <w:t>Kunt u dit toelic</w:t>
      </w:r>
      <w:r w:rsidR="007221E0">
        <w:t>h</w:t>
      </w:r>
      <w:r w:rsidR="007221E0">
        <w:t>ten?</w:t>
      </w:r>
    </w:p>
    <w:p w:rsidR="00576D75" w:rsidRDefault="00576D75" w:rsidP="00576D75">
      <w:pPr>
        <w:rPr>
          <w:b/>
        </w:rPr>
      </w:pPr>
    </w:p>
    <w:p w:rsidR="00576D75" w:rsidRPr="00FE7285" w:rsidRDefault="00FE7285" w:rsidP="00576D75">
      <w:pPr>
        <w:rPr>
          <w:u w:val="single"/>
        </w:rPr>
      </w:pPr>
      <w:r>
        <w:rPr>
          <w:u w:val="single"/>
        </w:rPr>
        <w:t>Beheerlast</w:t>
      </w:r>
    </w:p>
    <w:p w:rsidR="00B17BFD" w:rsidRDefault="00B337BD" w:rsidP="00B9061A">
      <w:pPr>
        <w:pStyle w:val="Lijstalinea"/>
        <w:numPr>
          <w:ilvl w:val="0"/>
          <w:numId w:val="27"/>
        </w:numPr>
      </w:pPr>
      <w:r>
        <w:t>Waar ziet u, redenerend vanuit u</w:t>
      </w:r>
      <w:r w:rsidR="00180744">
        <w:t>w</w:t>
      </w:r>
      <w:r>
        <w:t xml:space="preserve"> oplossing, mogelijkheden om de beheerlast op het meetnet </w:t>
      </w:r>
      <w:r w:rsidR="004B53B0">
        <w:t>zo laag mogelijk te houden?</w:t>
      </w:r>
    </w:p>
    <w:p w:rsidR="00B17BFD" w:rsidRDefault="00B17BFD" w:rsidP="00BF186B">
      <w:pPr>
        <w:pStyle w:val="Lijstalinea"/>
        <w:ind w:left="360"/>
      </w:pPr>
    </w:p>
    <w:p w:rsidR="00576D75" w:rsidRPr="00B17BFD" w:rsidRDefault="00576D75" w:rsidP="00576D75">
      <w:pPr>
        <w:ind w:left="680"/>
        <w:rPr>
          <w:i/>
        </w:rPr>
      </w:pPr>
      <w:r w:rsidRPr="00B17BFD">
        <w:rPr>
          <w:i/>
        </w:rPr>
        <w:t>Denk aan taken als laden nieuwe software stack, instellingen aan de lokale software doorvoeren, configuraties aanpassen op afstand (validatie, senso</w:t>
      </w:r>
      <w:r w:rsidRPr="00B17BFD">
        <w:rPr>
          <w:i/>
        </w:rPr>
        <w:t>r</w:t>
      </w:r>
      <w:r w:rsidRPr="00B17BFD">
        <w:rPr>
          <w:i/>
        </w:rPr>
        <w:t>types, distributie).</w:t>
      </w:r>
      <w:r w:rsidR="00B17BFD" w:rsidRPr="00B17BFD">
        <w:rPr>
          <w:i/>
        </w:rPr>
        <w:t xml:space="preserve"> </w:t>
      </w:r>
      <w:r w:rsidR="00B17BFD" w:rsidRPr="0009330A">
        <w:rPr>
          <w:i/>
        </w:rPr>
        <w:t>Heeft U functies voor beheer op afstand?</w:t>
      </w:r>
    </w:p>
    <w:p w:rsidR="00576D75" w:rsidRDefault="00576D75" w:rsidP="00576D75">
      <w:pPr>
        <w:rPr>
          <w:b/>
        </w:rPr>
      </w:pPr>
    </w:p>
    <w:p w:rsidR="00576D75" w:rsidRPr="00FE7285" w:rsidRDefault="00FE7285" w:rsidP="00576D75">
      <w:pPr>
        <w:rPr>
          <w:u w:val="single"/>
        </w:rPr>
      </w:pPr>
      <w:r>
        <w:rPr>
          <w:u w:val="single"/>
        </w:rPr>
        <w:t>Toekomst vaste</w:t>
      </w:r>
      <w:r w:rsidR="00180744">
        <w:rPr>
          <w:u w:val="single"/>
        </w:rPr>
        <w:t xml:space="preserve"> oplossing</w:t>
      </w:r>
    </w:p>
    <w:p w:rsidR="00180744" w:rsidRDefault="00180744" w:rsidP="00180744">
      <w:pPr>
        <w:pStyle w:val="Lijstalinea"/>
        <w:numPr>
          <w:ilvl w:val="0"/>
          <w:numId w:val="27"/>
        </w:numPr>
      </w:pPr>
      <w:r>
        <w:t xml:space="preserve">Welke factoren zijn volgens u bepalend voor </w:t>
      </w:r>
      <w:r w:rsidRPr="006F048B">
        <w:t>toekomstvastheid</w:t>
      </w:r>
      <w:r>
        <w:t xml:space="preserve"> en h</w:t>
      </w:r>
      <w:r w:rsidR="007221E0">
        <w:t xml:space="preserve">oe </w:t>
      </w:r>
      <w:r w:rsidR="000D5DAC">
        <w:t>ziet u mogelijkheden om deze te gaan garanderen voor de toekomst</w:t>
      </w:r>
      <w:r>
        <w:t>?</w:t>
      </w:r>
      <w:r w:rsidR="007221E0">
        <w:t xml:space="preserve"> </w:t>
      </w:r>
    </w:p>
    <w:p w:rsidR="00180744" w:rsidRDefault="00180744" w:rsidP="00180744"/>
    <w:p w:rsidR="00576D75" w:rsidRDefault="00180744" w:rsidP="007221E0">
      <w:pPr>
        <w:pStyle w:val="Lijstalinea"/>
        <w:numPr>
          <w:ilvl w:val="0"/>
          <w:numId w:val="27"/>
        </w:numPr>
      </w:pPr>
      <w:r>
        <w:t>W</w:t>
      </w:r>
      <w:r w:rsidR="00B337BD">
        <w:t xml:space="preserve">at is uw visie </w:t>
      </w:r>
      <w:r w:rsidR="00BF186B">
        <w:t>ten aanzien van</w:t>
      </w:r>
      <w:r w:rsidR="00B337BD">
        <w:t xml:space="preserve"> het</w:t>
      </w:r>
      <w:r>
        <w:t xml:space="preserve"> lokaal onderbrengen van een deel van de reken- en validatiefuncties</w:t>
      </w:r>
      <w:r w:rsidR="00B337BD">
        <w:t xml:space="preserve"> (lokale verwerkingseenheid) </w:t>
      </w:r>
      <w:r w:rsidR="000D5DAC">
        <w:t>ten behoeve van b</w:t>
      </w:r>
      <w:r w:rsidR="000D5DAC">
        <w:t>e</w:t>
      </w:r>
      <w:r w:rsidR="000D5DAC">
        <w:t xml:space="preserve">trouwbaarheid van sensordata in relatie tot het </w:t>
      </w:r>
      <w:r w:rsidR="00BF186B">
        <w:t xml:space="preserve">verminderen van beheerlast op locaties? </w:t>
      </w:r>
    </w:p>
    <w:p w:rsidR="00B17BFD" w:rsidRDefault="00B17BFD" w:rsidP="00BF186B"/>
    <w:p w:rsidR="00B17BFD" w:rsidRPr="00BF186B" w:rsidRDefault="00B17BFD" w:rsidP="00BF186B">
      <w:pPr>
        <w:ind w:left="680"/>
        <w:rPr>
          <w:i/>
        </w:rPr>
      </w:pPr>
      <w:r w:rsidRPr="00BF186B">
        <w:rPr>
          <w:i/>
        </w:rPr>
        <w:t>Het vervangen van apparatuur op locatie is een kostbare aangelegenheid. RWS wil dit tot een minimum beperken en denkt aan termijnen van 15 jaar.</w:t>
      </w:r>
    </w:p>
    <w:p w:rsidR="00576D75" w:rsidRDefault="00576D75" w:rsidP="00576D75">
      <w:pPr>
        <w:pStyle w:val="Lijstalinea"/>
      </w:pPr>
    </w:p>
    <w:p w:rsidR="00576D75" w:rsidRDefault="000D5DAC" w:rsidP="00576D75">
      <w:pPr>
        <w:pStyle w:val="Lijstalinea"/>
        <w:numPr>
          <w:ilvl w:val="0"/>
          <w:numId w:val="27"/>
        </w:numPr>
      </w:pPr>
      <w:r>
        <w:t xml:space="preserve">Welke aanpak stelt u voor om </w:t>
      </w:r>
      <w:r w:rsidR="00576D75">
        <w:t xml:space="preserve">in te spelen op de verschillende omstandigheden </w:t>
      </w:r>
      <w:r>
        <w:t xml:space="preserve">(civiele- en fysieke) </w:t>
      </w:r>
      <w:r w:rsidR="00576D75">
        <w:t>op de mee</w:t>
      </w:r>
      <w:r>
        <w:t>tlocaties (aansluitvoorwaarden)?</w:t>
      </w:r>
    </w:p>
    <w:p w:rsidR="00B966AC" w:rsidRDefault="00576D75" w:rsidP="00B966AC">
      <w:pPr>
        <w:ind w:left="680"/>
        <w:rPr>
          <w:i/>
        </w:rPr>
      </w:pPr>
      <w:r>
        <w:rPr>
          <w:i/>
        </w:rPr>
        <w:lastRenderedPageBreak/>
        <w:t xml:space="preserve">Denk aan zaken als : </w:t>
      </w:r>
      <w:r w:rsidRPr="00591484">
        <w:rPr>
          <w:i/>
        </w:rPr>
        <w:t>Is het product toepasbaar voor een diversiteit aan se</w:t>
      </w:r>
      <w:r w:rsidRPr="00591484">
        <w:rPr>
          <w:i/>
        </w:rPr>
        <w:t>n</w:t>
      </w:r>
      <w:r w:rsidRPr="00591484">
        <w:rPr>
          <w:i/>
        </w:rPr>
        <w:t>soren?</w:t>
      </w:r>
      <w:r>
        <w:rPr>
          <w:i/>
        </w:rPr>
        <w:t xml:space="preserve"> </w:t>
      </w:r>
      <w:r w:rsidRPr="00591484">
        <w:rPr>
          <w:i/>
        </w:rPr>
        <w:t>Wat voor oplossingen heeft U voor low power situaties?  Wat voor o</w:t>
      </w:r>
      <w:r w:rsidRPr="00591484">
        <w:rPr>
          <w:i/>
        </w:rPr>
        <w:t>p</w:t>
      </w:r>
      <w:r w:rsidRPr="00591484">
        <w:rPr>
          <w:i/>
        </w:rPr>
        <w:t>lossingen heeft U als er geen mobiele dekking is?</w:t>
      </w:r>
      <w:r>
        <w:rPr>
          <w:i/>
        </w:rPr>
        <w:t xml:space="preserve"> </w:t>
      </w:r>
      <w:r w:rsidRPr="00591484">
        <w:rPr>
          <w:i/>
        </w:rPr>
        <w:t>Heeft U een oploss</w:t>
      </w:r>
      <w:r w:rsidR="00BF186B">
        <w:rPr>
          <w:i/>
        </w:rPr>
        <w:t>ing voor slecht bereikbare loc</w:t>
      </w:r>
      <w:r w:rsidRPr="00591484">
        <w:rPr>
          <w:i/>
        </w:rPr>
        <w:t xml:space="preserve">aties, zoals op de Noordzee? </w:t>
      </w:r>
      <w:r>
        <w:rPr>
          <w:i/>
        </w:rPr>
        <w:t>Is het toepasbaar bij b</w:t>
      </w:r>
      <w:r>
        <w:rPr>
          <w:i/>
        </w:rPr>
        <w:t>e</w:t>
      </w:r>
      <w:r>
        <w:rPr>
          <w:i/>
        </w:rPr>
        <w:t>perkte inbouwruimte?</w:t>
      </w:r>
    </w:p>
    <w:p w:rsidR="00B966AC" w:rsidRDefault="00B966AC" w:rsidP="00B966AC">
      <w:pPr>
        <w:ind w:left="680"/>
        <w:rPr>
          <w:i/>
        </w:rPr>
      </w:pPr>
    </w:p>
    <w:p w:rsidR="0050479A" w:rsidRPr="00B966AC" w:rsidRDefault="0050479A" w:rsidP="00B966AC">
      <w:pPr>
        <w:pStyle w:val="Lijstalinea"/>
        <w:numPr>
          <w:ilvl w:val="0"/>
          <w:numId w:val="27"/>
        </w:numPr>
        <w:rPr>
          <w:i/>
        </w:rPr>
      </w:pPr>
      <w:r w:rsidRPr="00B966AC">
        <w:rPr>
          <w:color w:val="000000"/>
        </w:rPr>
        <w:t xml:space="preserve">Kunt u maximaal drie technische toprisico’s </w:t>
      </w:r>
      <w:r w:rsidR="000D5DAC">
        <w:rPr>
          <w:color w:val="000000"/>
        </w:rPr>
        <w:t>benoemen</w:t>
      </w:r>
      <w:r w:rsidRPr="00B966AC">
        <w:rPr>
          <w:color w:val="000000"/>
        </w:rPr>
        <w:t xml:space="preserve"> en wat uw verwachtingen zijn bij de beheersing ervan?</w:t>
      </w:r>
    </w:p>
    <w:p w:rsidR="008252BD" w:rsidRDefault="008252BD" w:rsidP="00576D75">
      <w:pPr>
        <w:spacing w:line="240" w:lineRule="auto"/>
        <w:rPr>
          <w:b/>
          <w:bCs/>
          <w:iCs/>
        </w:rPr>
      </w:pPr>
    </w:p>
    <w:p w:rsidR="00576D75" w:rsidRPr="007221E0" w:rsidRDefault="00576D75" w:rsidP="007221E0">
      <w:pPr>
        <w:pStyle w:val="Kop2"/>
      </w:pPr>
      <w:bookmarkStart w:id="118" w:name="_Toc419289037"/>
      <w:r w:rsidRPr="007221E0">
        <w:t>Organisat</w:t>
      </w:r>
      <w:r w:rsidR="00DF6CA5" w:rsidRPr="007221E0">
        <w:t>orische complexiteit</w:t>
      </w:r>
      <w:bookmarkEnd w:id="118"/>
    </w:p>
    <w:p w:rsidR="00AC7358" w:rsidRDefault="00AC7358" w:rsidP="00B5799A"/>
    <w:p w:rsidR="003D1341" w:rsidRDefault="006F048B" w:rsidP="00B9061A">
      <w:pPr>
        <w:pStyle w:val="Lijstalinea"/>
        <w:numPr>
          <w:ilvl w:val="0"/>
          <w:numId w:val="36"/>
        </w:numPr>
        <w:spacing w:line="240" w:lineRule="auto"/>
        <w:rPr>
          <w:color w:val="000000"/>
        </w:rPr>
      </w:pPr>
      <w:r>
        <w:rPr>
          <w:color w:val="000000"/>
        </w:rPr>
        <w:t xml:space="preserve"> </w:t>
      </w:r>
      <w:r w:rsidR="00B5799A">
        <w:rPr>
          <w:color w:val="000000"/>
        </w:rPr>
        <w:t xml:space="preserve">Aan welke onderdelen van de opdracht zou u </w:t>
      </w:r>
      <w:r w:rsidR="007221E0">
        <w:rPr>
          <w:color w:val="000000"/>
        </w:rPr>
        <w:t xml:space="preserve">zelf </w:t>
      </w:r>
      <w:r w:rsidR="00B5799A">
        <w:rPr>
          <w:color w:val="000000"/>
        </w:rPr>
        <w:t>invulling kunnen geven</w:t>
      </w:r>
      <w:r>
        <w:rPr>
          <w:color w:val="000000"/>
        </w:rPr>
        <w:t xml:space="preserve"> en  welk voorstel heeft u voor de overige onderdelen</w:t>
      </w:r>
      <w:r w:rsidR="003D1341" w:rsidRPr="002F5C9A">
        <w:rPr>
          <w:color w:val="000000"/>
        </w:rPr>
        <w:t>?</w:t>
      </w:r>
    </w:p>
    <w:p w:rsidR="003D1341" w:rsidRPr="002F5C9A" w:rsidRDefault="003D1341" w:rsidP="003D1341">
      <w:pPr>
        <w:pStyle w:val="Lijstalinea"/>
        <w:tabs>
          <w:tab w:val="left" w:pos="1701"/>
        </w:tabs>
        <w:spacing w:line="240" w:lineRule="auto"/>
        <w:ind w:left="426"/>
        <w:rPr>
          <w:color w:val="000000"/>
        </w:rPr>
      </w:pPr>
    </w:p>
    <w:p w:rsidR="003D1341" w:rsidRPr="002F5C9A" w:rsidRDefault="00BF186B" w:rsidP="00B9061A">
      <w:pPr>
        <w:pStyle w:val="Lijstalinea"/>
        <w:numPr>
          <w:ilvl w:val="0"/>
          <w:numId w:val="36"/>
        </w:numPr>
        <w:spacing w:line="240" w:lineRule="auto"/>
        <w:ind w:left="426" w:hanging="426"/>
        <w:rPr>
          <w:color w:val="000000"/>
        </w:rPr>
      </w:pPr>
      <w:r>
        <w:rPr>
          <w:color w:val="000000"/>
        </w:rPr>
        <w:t>Op</w:t>
      </w:r>
      <w:r w:rsidR="003D1341" w:rsidRPr="002F5C9A">
        <w:rPr>
          <w:color w:val="000000"/>
        </w:rPr>
        <w:t xml:space="preserve"> welke onderdelen van de opdracht </w:t>
      </w:r>
      <w:r>
        <w:rPr>
          <w:color w:val="000000"/>
        </w:rPr>
        <w:t xml:space="preserve">vindt u samenwerking </w:t>
      </w:r>
      <w:r w:rsidR="006F048B">
        <w:rPr>
          <w:color w:val="000000"/>
        </w:rPr>
        <w:t xml:space="preserve">met andere marktpartijen </w:t>
      </w:r>
      <w:r>
        <w:rPr>
          <w:color w:val="000000"/>
        </w:rPr>
        <w:t xml:space="preserve">noodzakelijk, denk bv. </w:t>
      </w:r>
      <w:r w:rsidR="007221E0">
        <w:rPr>
          <w:color w:val="000000"/>
        </w:rPr>
        <w:t xml:space="preserve">aan </w:t>
      </w:r>
      <w:r>
        <w:rPr>
          <w:color w:val="000000"/>
        </w:rPr>
        <w:t>systeemintegrat</w:t>
      </w:r>
      <w:r w:rsidR="007221E0">
        <w:rPr>
          <w:color w:val="000000"/>
        </w:rPr>
        <w:t>or</w:t>
      </w:r>
      <w:r>
        <w:rPr>
          <w:color w:val="000000"/>
        </w:rPr>
        <w:t>, softwareontwikk</w:t>
      </w:r>
      <w:r>
        <w:rPr>
          <w:color w:val="000000"/>
        </w:rPr>
        <w:t>e</w:t>
      </w:r>
      <w:r>
        <w:rPr>
          <w:color w:val="000000"/>
        </w:rPr>
        <w:t>ling, enz.?</w:t>
      </w:r>
    </w:p>
    <w:p w:rsidR="003D1341" w:rsidRDefault="003D1341" w:rsidP="003D1341">
      <w:pPr>
        <w:spacing w:line="240" w:lineRule="auto"/>
        <w:ind w:left="426" w:hanging="426"/>
        <w:rPr>
          <w:color w:val="000000"/>
        </w:rPr>
      </w:pPr>
    </w:p>
    <w:p w:rsidR="006F048B" w:rsidRDefault="006F048B" w:rsidP="007266E4">
      <w:pPr>
        <w:pStyle w:val="Lijstalinea"/>
        <w:numPr>
          <w:ilvl w:val="0"/>
          <w:numId w:val="36"/>
        </w:numPr>
        <w:spacing w:line="240" w:lineRule="auto"/>
        <w:ind w:left="426" w:hanging="426"/>
        <w:rPr>
          <w:color w:val="000000"/>
        </w:rPr>
      </w:pPr>
      <w:r w:rsidRPr="006F048B">
        <w:rPr>
          <w:color w:val="000000"/>
        </w:rPr>
        <w:t xml:space="preserve">Heeft u voorkeur voor een organisatorische aanpak, graag aangeven welke, </w:t>
      </w:r>
      <w:r w:rsidR="00BF186B" w:rsidRPr="006F048B">
        <w:rPr>
          <w:color w:val="000000"/>
        </w:rPr>
        <w:t xml:space="preserve">denk hierbij aan fasering, </w:t>
      </w:r>
      <w:r w:rsidR="00FE7285" w:rsidRPr="006F048B">
        <w:rPr>
          <w:color w:val="000000"/>
        </w:rPr>
        <w:t>systeemintegratie</w:t>
      </w:r>
      <w:r w:rsidR="0085612A" w:rsidRPr="006F048B">
        <w:rPr>
          <w:color w:val="000000"/>
        </w:rPr>
        <w:t>, enz.</w:t>
      </w:r>
      <w:r w:rsidR="00F22826" w:rsidRPr="006F048B">
        <w:rPr>
          <w:color w:val="000000"/>
        </w:rPr>
        <w:t xml:space="preserve">? </w:t>
      </w:r>
      <w:r w:rsidR="003A54D1" w:rsidRPr="006F048B">
        <w:rPr>
          <w:color w:val="000000"/>
        </w:rPr>
        <w:t xml:space="preserve">Welke voorbeelden heeft u </w:t>
      </w:r>
      <w:r w:rsidRPr="006F048B">
        <w:rPr>
          <w:color w:val="000000"/>
        </w:rPr>
        <w:t xml:space="preserve">van succesvolle implementatie(s) met deze aanpak? </w:t>
      </w:r>
    </w:p>
    <w:p w:rsidR="003D1341" w:rsidRPr="006F048B" w:rsidRDefault="003D1341" w:rsidP="006F048B">
      <w:pPr>
        <w:spacing w:line="240" w:lineRule="auto"/>
        <w:rPr>
          <w:color w:val="000000"/>
        </w:rPr>
      </w:pPr>
      <w:r w:rsidRPr="006F048B">
        <w:rPr>
          <w:color w:val="000000"/>
        </w:rPr>
        <w:t xml:space="preserve"> </w:t>
      </w:r>
    </w:p>
    <w:p w:rsidR="003D1341" w:rsidRPr="0085612A" w:rsidRDefault="0085612A" w:rsidP="00B9061A">
      <w:pPr>
        <w:pStyle w:val="Lijstalinea"/>
        <w:numPr>
          <w:ilvl w:val="0"/>
          <w:numId w:val="36"/>
        </w:numPr>
        <w:spacing w:line="240" w:lineRule="auto"/>
        <w:rPr>
          <w:color w:val="000000"/>
        </w:rPr>
      </w:pPr>
      <w:r w:rsidRPr="0085612A">
        <w:rPr>
          <w:color w:val="000000"/>
        </w:rPr>
        <w:t xml:space="preserve">Welke aanpak </w:t>
      </w:r>
      <w:r w:rsidR="0050479A">
        <w:rPr>
          <w:color w:val="000000"/>
        </w:rPr>
        <w:t>stelt u voor</w:t>
      </w:r>
      <w:r w:rsidRPr="0085612A">
        <w:rPr>
          <w:color w:val="000000"/>
        </w:rPr>
        <w:t xml:space="preserve"> </w:t>
      </w:r>
      <w:r w:rsidR="003D1341" w:rsidRPr="0085612A">
        <w:rPr>
          <w:color w:val="000000"/>
        </w:rPr>
        <w:t>ten aanzien van het meerjarig onderhoud en levering van hard- en software?</w:t>
      </w:r>
    </w:p>
    <w:p w:rsidR="008424B8" w:rsidRDefault="008424B8" w:rsidP="008424B8">
      <w:pPr>
        <w:pStyle w:val="Lijstalinea"/>
        <w:spacing w:line="240" w:lineRule="auto"/>
        <w:ind w:left="426"/>
        <w:rPr>
          <w:color w:val="000000"/>
        </w:rPr>
      </w:pPr>
    </w:p>
    <w:p w:rsidR="003D1341" w:rsidRPr="0085612A" w:rsidRDefault="0050479A" w:rsidP="00B9061A">
      <w:pPr>
        <w:pStyle w:val="Lijstalinea"/>
        <w:numPr>
          <w:ilvl w:val="0"/>
          <w:numId w:val="36"/>
        </w:numPr>
        <w:spacing w:line="240" w:lineRule="auto"/>
        <w:ind w:left="426" w:hanging="426"/>
        <w:rPr>
          <w:color w:val="000000"/>
        </w:rPr>
      </w:pPr>
      <w:r>
        <w:rPr>
          <w:color w:val="000000"/>
        </w:rPr>
        <w:t xml:space="preserve">Welke ervaringen heeft u ten aanzien van </w:t>
      </w:r>
      <w:r w:rsidR="006F048B">
        <w:rPr>
          <w:color w:val="000000"/>
        </w:rPr>
        <w:t>het implementeren en beheren</w:t>
      </w:r>
      <w:r>
        <w:rPr>
          <w:color w:val="000000"/>
        </w:rPr>
        <w:t xml:space="preserve"> onder kwaliteitsbor</w:t>
      </w:r>
      <w:r w:rsidR="006F048B">
        <w:rPr>
          <w:color w:val="000000"/>
        </w:rPr>
        <w:t xml:space="preserve">ging? </w:t>
      </w:r>
      <w:r w:rsidR="003D1341" w:rsidRPr="0085612A">
        <w:rPr>
          <w:color w:val="000000"/>
        </w:rPr>
        <w:t xml:space="preserve">Kunt u aangeven wat volgens u een praktische uitvoerbare invulling zou zijn van kwaliteitsborging bij de uitvoering van deze opdracht? </w:t>
      </w:r>
    </w:p>
    <w:p w:rsidR="003D1341" w:rsidRPr="003F5F46" w:rsidRDefault="003D1341" w:rsidP="003D1341">
      <w:pPr>
        <w:pStyle w:val="Lijstalinea"/>
        <w:rPr>
          <w:color w:val="000000"/>
        </w:rPr>
      </w:pPr>
    </w:p>
    <w:p w:rsidR="003D1341" w:rsidRPr="0050479A" w:rsidRDefault="0050479A" w:rsidP="00B9061A">
      <w:pPr>
        <w:pStyle w:val="Lijstalinea"/>
        <w:numPr>
          <w:ilvl w:val="0"/>
          <w:numId w:val="36"/>
        </w:numPr>
        <w:spacing w:line="240" w:lineRule="auto"/>
        <w:ind w:left="426" w:hanging="426"/>
        <w:rPr>
          <w:color w:val="000000"/>
        </w:rPr>
      </w:pPr>
      <w:r w:rsidRPr="0050479A">
        <w:rPr>
          <w:color w:val="000000"/>
        </w:rPr>
        <w:t>Zijn er gewenste factoren bij de inrichting van de aanbestedingsfase waar</w:t>
      </w:r>
      <w:r w:rsidR="00DF6CA5" w:rsidRPr="0050479A">
        <w:rPr>
          <w:color w:val="000000"/>
        </w:rPr>
        <w:t>,</w:t>
      </w:r>
      <w:r w:rsidR="0065066B" w:rsidRPr="0050479A">
        <w:rPr>
          <w:color w:val="000000"/>
        </w:rPr>
        <w:t xml:space="preserve"> vo</w:t>
      </w:r>
      <w:r w:rsidR="0065066B" w:rsidRPr="0050479A">
        <w:rPr>
          <w:color w:val="000000"/>
        </w:rPr>
        <w:t>l</w:t>
      </w:r>
      <w:r w:rsidR="0065066B" w:rsidRPr="0050479A">
        <w:rPr>
          <w:color w:val="000000"/>
        </w:rPr>
        <w:t>gens u</w:t>
      </w:r>
      <w:r w:rsidR="00DF6CA5" w:rsidRPr="0050479A">
        <w:rPr>
          <w:color w:val="000000"/>
        </w:rPr>
        <w:t>,</w:t>
      </w:r>
      <w:r w:rsidR="0065066B" w:rsidRPr="0050479A">
        <w:rPr>
          <w:color w:val="000000"/>
        </w:rPr>
        <w:t xml:space="preserve"> </w:t>
      </w:r>
      <w:r w:rsidRPr="0050479A">
        <w:rPr>
          <w:color w:val="000000"/>
        </w:rPr>
        <w:t>rekening mee gehouden</w:t>
      </w:r>
      <w:r w:rsidR="0065066B" w:rsidRPr="0050479A">
        <w:rPr>
          <w:color w:val="000000"/>
        </w:rPr>
        <w:t xml:space="preserve"> dien</w:t>
      </w:r>
      <w:r w:rsidR="00AD330C">
        <w:rPr>
          <w:color w:val="000000"/>
        </w:rPr>
        <w:t>t</w:t>
      </w:r>
      <w:r w:rsidR="0065066B" w:rsidRPr="0050479A">
        <w:rPr>
          <w:color w:val="000000"/>
        </w:rPr>
        <w:t xml:space="preserve"> te worden om te komen tot een techn</w:t>
      </w:r>
      <w:r w:rsidR="0065066B" w:rsidRPr="0050479A">
        <w:rPr>
          <w:color w:val="000000"/>
        </w:rPr>
        <w:t>i</w:t>
      </w:r>
      <w:r w:rsidR="0065066B" w:rsidRPr="0050479A">
        <w:rPr>
          <w:color w:val="000000"/>
        </w:rPr>
        <w:t>sche, financiële, en planmatige realistische aanbieding?</w:t>
      </w:r>
    </w:p>
    <w:p w:rsidR="003D1341" w:rsidRPr="003F5F46" w:rsidRDefault="003D1341" w:rsidP="003D1341">
      <w:pPr>
        <w:pStyle w:val="Lijstalinea"/>
        <w:rPr>
          <w:color w:val="000000"/>
        </w:rPr>
      </w:pPr>
    </w:p>
    <w:p w:rsidR="003D1341" w:rsidRDefault="0050479A" w:rsidP="00B9061A">
      <w:pPr>
        <w:pStyle w:val="Lijstalinea"/>
        <w:numPr>
          <w:ilvl w:val="0"/>
          <w:numId w:val="36"/>
        </w:numPr>
        <w:spacing w:line="240" w:lineRule="auto"/>
        <w:ind w:left="426" w:hanging="426"/>
        <w:rPr>
          <w:color w:val="000000"/>
        </w:rPr>
      </w:pPr>
      <w:r>
        <w:rPr>
          <w:color w:val="000000"/>
        </w:rPr>
        <w:t>Waar ligt volgens u het zwaartepunt van de kosten met betrekking tot deze opdracht (voor realisatie, gebruik en onderhoud)?</w:t>
      </w:r>
    </w:p>
    <w:p w:rsidR="002213B5" w:rsidRPr="002213B5" w:rsidRDefault="002213B5" w:rsidP="002213B5">
      <w:pPr>
        <w:pStyle w:val="Lijstalinea"/>
        <w:rPr>
          <w:color w:val="000000"/>
        </w:rPr>
      </w:pPr>
    </w:p>
    <w:p w:rsidR="002213B5" w:rsidRPr="0050479A" w:rsidRDefault="0050479A" w:rsidP="00B9061A">
      <w:pPr>
        <w:pStyle w:val="Lijstalinea"/>
        <w:numPr>
          <w:ilvl w:val="0"/>
          <w:numId w:val="36"/>
        </w:numPr>
        <w:spacing w:line="240" w:lineRule="auto"/>
        <w:ind w:left="426" w:hanging="426"/>
        <w:rPr>
          <w:color w:val="000000"/>
        </w:rPr>
      </w:pPr>
      <w:r w:rsidRPr="0050479A">
        <w:rPr>
          <w:color w:val="000000"/>
        </w:rPr>
        <w:t xml:space="preserve">Kunt u maximaal drie organisatorische toprisico’s </w:t>
      </w:r>
      <w:r w:rsidR="000D5DAC">
        <w:rPr>
          <w:color w:val="000000"/>
        </w:rPr>
        <w:t>benoemen</w:t>
      </w:r>
      <w:r w:rsidRPr="0050479A">
        <w:rPr>
          <w:color w:val="000000"/>
        </w:rPr>
        <w:t xml:space="preserve"> en wat uw ve</w:t>
      </w:r>
      <w:r w:rsidRPr="0050479A">
        <w:rPr>
          <w:color w:val="000000"/>
        </w:rPr>
        <w:t>r</w:t>
      </w:r>
      <w:r w:rsidRPr="0050479A">
        <w:rPr>
          <w:color w:val="000000"/>
        </w:rPr>
        <w:t xml:space="preserve">wachtingen zijn bij de beheersing </w:t>
      </w:r>
      <w:r>
        <w:rPr>
          <w:color w:val="000000"/>
        </w:rPr>
        <w:t>er</w:t>
      </w:r>
      <w:r w:rsidRPr="0050479A">
        <w:rPr>
          <w:color w:val="000000"/>
        </w:rPr>
        <w:t>van?</w:t>
      </w:r>
    </w:p>
    <w:p w:rsidR="00476C4F" w:rsidRDefault="00476C4F">
      <w:pPr>
        <w:spacing w:line="240" w:lineRule="auto"/>
        <w:rPr>
          <w:rFonts w:ascii="Cambria" w:eastAsia="Times New Roman" w:hAnsi="Cambria"/>
          <w:b/>
          <w:bCs/>
          <w:color w:val="365F91"/>
          <w:sz w:val="22"/>
          <w:szCs w:val="22"/>
          <w:lang w:eastAsia="en-US"/>
        </w:rPr>
      </w:pPr>
      <w:r>
        <w:rPr>
          <w:sz w:val="22"/>
          <w:szCs w:val="22"/>
        </w:rPr>
        <w:br w:type="page"/>
      </w:r>
    </w:p>
    <w:p w:rsidR="001E0525" w:rsidRDefault="001E0525">
      <w:pPr>
        <w:spacing w:line="240" w:lineRule="auto"/>
        <w:rPr>
          <w:rFonts w:ascii="Cambria" w:eastAsia="Times New Roman" w:hAnsi="Cambria"/>
          <w:b/>
          <w:bCs/>
          <w:color w:val="365F91"/>
          <w:sz w:val="28"/>
          <w:szCs w:val="22"/>
          <w:lang w:eastAsia="en-US"/>
        </w:rPr>
      </w:pPr>
      <w:r>
        <w:rPr>
          <w:szCs w:val="22"/>
        </w:rPr>
        <w:lastRenderedPageBreak/>
        <w:br w:type="page"/>
      </w:r>
    </w:p>
    <w:p w:rsidR="00476C4F" w:rsidRPr="00FE7285" w:rsidRDefault="00476C4F" w:rsidP="007876A0">
      <w:pPr>
        <w:pStyle w:val="KopBijlage0"/>
        <w:rPr>
          <w:szCs w:val="22"/>
        </w:rPr>
      </w:pPr>
      <w:r w:rsidRPr="00FE7285">
        <w:rPr>
          <w:szCs w:val="22"/>
        </w:rPr>
        <w:lastRenderedPageBreak/>
        <w:t xml:space="preserve">Bijlage </w:t>
      </w:r>
      <w:r w:rsidR="00D62D74" w:rsidRPr="00FE7285">
        <w:rPr>
          <w:szCs w:val="22"/>
        </w:rPr>
        <w:t>1</w:t>
      </w:r>
      <w:r w:rsidR="002213B5" w:rsidRPr="00FE7285">
        <w:rPr>
          <w:szCs w:val="22"/>
        </w:rPr>
        <w:t xml:space="preserve">:  </w:t>
      </w:r>
      <w:r w:rsidR="006F048B" w:rsidRPr="00FE7285">
        <w:rPr>
          <w:szCs w:val="22"/>
        </w:rPr>
        <w:t>Nadere beschrijving</w:t>
      </w:r>
      <w:r w:rsidR="00382F16" w:rsidRPr="00FE7285">
        <w:rPr>
          <w:szCs w:val="22"/>
        </w:rPr>
        <w:t xml:space="preserve"> opdracht</w:t>
      </w:r>
    </w:p>
    <w:p w:rsidR="002B519E" w:rsidRDefault="002B519E" w:rsidP="00DD0999">
      <w:pPr>
        <w:rPr>
          <w:u w:val="single"/>
        </w:rPr>
      </w:pPr>
    </w:p>
    <w:p w:rsidR="002B519E" w:rsidRDefault="002B519E" w:rsidP="002B519E">
      <w:pPr>
        <w:spacing w:line="240" w:lineRule="auto"/>
      </w:pPr>
      <w:r w:rsidRPr="00943F09">
        <w:t>Onderstaande figuur</w:t>
      </w:r>
      <w:r>
        <w:t xml:space="preserve"> toont een mogelijke gewenste inrichting van de verschillende functies in het nieuwe meetnetinformatiesysteem, waarvan afgeweken kan worden door middel van beantwoording van de vragen.</w:t>
      </w:r>
    </w:p>
    <w:p w:rsidR="002B519E" w:rsidRDefault="002B519E" w:rsidP="002B519E"/>
    <w:p w:rsidR="002B519E" w:rsidRDefault="002B519E" w:rsidP="002B519E">
      <w:pPr>
        <w:ind w:left="-2835"/>
      </w:pPr>
      <w:r w:rsidRPr="00CA208D">
        <w:rPr>
          <w:noProof/>
        </w:rPr>
        <w:drawing>
          <wp:inline distT="0" distB="0" distL="0" distR="0" wp14:anchorId="7677AE6A" wp14:editId="686B0FCB">
            <wp:extent cx="6516806" cy="4634450"/>
            <wp:effectExtent l="0" t="0" r="0" b="0"/>
            <wp:docPr id="7" name="Afbeelding 7" descr="P:\civ\DCIT-PM-LMW-2-aanbesteding\1. Voorbereiding\Marktconsultatie\lmw keten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iv\DCIT-PM-LMW-2-aanbesteding\1. Voorbereiding\Marktconsultatie\lmw keten 2.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0121" cy="4629696"/>
                    </a:xfrm>
                    <a:prstGeom prst="rect">
                      <a:avLst/>
                    </a:prstGeom>
                    <a:noFill/>
                    <a:ln>
                      <a:noFill/>
                    </a:ln>
                  </pic:spPr>
                </pic:pic>
              </a:graphicData>
            </a:graphic>
          </wp:inline>
        </w:drawing>
      </w:r>
    </w:p>
    <w:p w:rsidR="002B519E" w:rsidRDefault="002B519E" w:rsidP="002B519E"/>
    <w:p w:rsidR="002B519E" w:rsidRDefault="002B519E" w:rsidP="002B519E">
      <w:pPr>
        <w:pStyle w:val="Bijschrift0"/>
      </w:pPr>
      <w:bookmarkStart w:id="119" w:name="_Ref416958282"/>
      <w:r>
        <w:t xml:space="preserve">Figuur </w:t>
      </w:r>
      <w:r w:rsidR="00B016E5">
        <w:t>1</w:t>
      </w:r>
      <w:r>
        <w:t>: Overzicht LMW-2 functies</w:t>
      </w:r>
      <w:bookmarkEnd w:id="119"/>
    </w:p>
    <w:p w:rsidR="002B519E" w:rsidRDefault="002B519E" w:rsidP="002B519E">
      <w:r>
        <w:t xml:space="preserve">De basis van het gewenste nieuwe systeem bestaat uit: </w:t>
      </w:r>
    </w:p>
    <w:p w:rsidR="002B519E" w:rsidRDefault="002B519E" w:rsidP="002B519E"/>
    <w:p w:rsidR="002B519E" w:rsidRPr="0091003C" w:rsidRDefault="002B519E" w:rsidP="002B519E">
      <w:pPr>
        <w:pStyle w:val="Lijstalinea"/>
        <w:numPr>
          <w:ilvl w:val="0"/>
          <w:numId w:val="26"/>
        </w:numPr>
        <w:contextualSpacing w:val="0"/>
      </w:pPr>
      <w:r w:rsidRPr="0091003C">
        <w:t>LMW-2</w:t>
      </w:r>
      <w:r>
        <w:t>: meetnet monitoring systeem</w:t>
      </w:r>
      <w:r w:rsidRPr="0091003C">
        <w:t xml:space="preserve">, bestaande uit een lokale </w:t>
      </w:r>
      <w:r>
        <w:t>verwe</w:t>
      </w:r>
      <w:r>
        <w:t>r</w:t>
      </w:r>
      <w:r>
        <w:t xml:space="preserve">kingseenheid (LVE) </w:t>
      </w:r>
      <w:r w:rsidRPr="0091003C">
        <w:t xml:space="preserve">op </w:t>
      </w:r>
      <w:r>
        <w:t>de meet</w:t>
      </w:r>
      <w:r w:rsidRPr="0091003C">
        <w:t>locatie</w:t>
      </w:r>
      <w:r>
        <w:t xml:space="preserve">s met de </w:t>
      </w:r>
      <w:r w:rsidRPr="004E435E">
        <w:rPr>
          <w:u w:val="single"/>
        </w:rPr>
        <w:t>lokale LMW-2 functies</w:t>
      </w:r>
      <w:r>
        <w:t xml:space="preserve"> </w:t>
      </w:r>
      <w:r w:rsidRPr="0091003C">
        <w:t>en een centrale component</w:t>
      </w:r>
      <w:r>
        <w:t xml:space="preserve"> met de </w:t>
      </w:r>
      <w:r w:rsidRPr="00B30444">
        <w:rPr>
          <w:u w:val="single"/>
        </w:rPr>
        <w:t>centrale LMW-2 functies</w:t>
      </w:r>
      <w:r w:rsidRPr="0091003C">
        <w:t xml:space="preserve">. Doel van </w:t>
      </w:r>
      <w:r>
        <w:t xml:space="preserve">deze LMW-2 functies </w:t>
      </w:r>
      <w:r w:rsidRPr="0091003C">
        <w:t xml:space="preserve">is inwinning </w:t>
      </w:r>
      <w:r>
        <w:t xml:space="preserve">van </w:t>
      </w:r>
      <w:r w:rsidRPr="0091003C">
        <w:t>sensor</w:t>
      </w:r>
      <w:r>
        <w:t xml:space="preserve">signalen, </w:t>
      </w:r>
      <w:r w:rsidRPr="0091003C">
        <w:t>verwerking</w:t>
      </w:r>
      <w:r>
        <w:t xml:space="preserve"> van sensorsignalen tot gestandaardiseerde meetwaarden, opslag en validatie</w:t>
      </w:r>
      <w:r w:rsidRPr="0091003C">
        <w:t xml:space="preserve"> tot </w:t>
      </w:r>
      <w:r>
        <w:t xml:space="preserve">betrouwbare, </w:t>
      </w:r>
      <w:r w:rsidRPr="0091003C">
        <w:t>g</w:t>
      </w:r>
      <w:r w:rsidRPr="0091003C">
        <w:t>e</w:t>
      </w:r>
      <w:r w:rsidRPr="0091003C">
        <w:t xml:space="preserve">standaardiseerde </w:t>
      </w:r>
      <w:r>
        <w:t xml:space="preserve">en </w:t>
      </w:r>
      <w:r w:rsidRPr="0091003C">
        <w:t>gevalideerde meet</w:t>
      </w:r>
      <w:r>
        <w:t>waarden</w:t>
      </w:r>
      <w:r w:rsidRPr="0091003C">
        <w:t xml:space="preserve">. </w:t>
      </w:r>
    </w:p>
    <w:p w:rsidR="002B519E" w:rsidRDefault="002B519E" w:rsidP="002B519E">
      <w:pPr>
        <w:pStyle w:val="Lijstalinea"/>
        <w:numPr>
          <w:ilvl w:val="0"/>
          <w:numId w:val="26"/>
        </w:numPr>
        <w:contextualSpacing w:val="0"/>
      </w:pPr>
      <w:r w:rsidRPr="006F0716">
        <w:rPr>
          <w:u w:val="single"/>
        </w:rPr>
        <w:lastRenderedPageBreak/>
        <w:t>MKK Distributie Laag</w:t>
      </w:r>
      <w:r>
        <w:t xml:space="preserve"> (data distributie systeem)</w:t>
      </w:r>
      <w:r w:rsidRPr="0091003C">
        <w:t xml:space="preserve">, een </w:t>
      </w:r>
      <w:r>
        <w:t>functie</w:t>
      </w:r>
      <w:r w:rsidRPr="0091003C">
        <w:t xml:space="preserve"> d</w:t>
      </w:r>
      <w:r>
        <w:t>ie</w:t>
      </w:r>
      <w:r w:rsidRPr="0091003C">
        <w:t xml:space="preserve"> een gen</w:t>
      </w:r>
      <w:r w:rsidRPr="0091003C">
        <w:t>e</w:t>
      </w:r>
      <w:r w:rsidRPr="0091003C">
        <w:t xml:space="preserve">rieke distributie laag realiseert in de Missie Kritieke Keten van RWS en dat </w:t>
      </w:r>
      <w:r>
        <w:t xml:space="preserve">onder andere </w:t>
      </w:r>
      <w:r w:rsidRPr="0091003C">
        <w:t xml:space="preserve">zorgt voor distributie van de meetgegevens </w:t>
      </w:r>
      <w:r>
        <w:t>vanuit lokale- en centrale functies.</w:t>
      </w:r>
    </w:p>
    <w:p w:rsidR="002B519E" w:rsidRDefault="002B519E" w:rsidP="002B519E"/>
    <w:p w:rsidR="002B519E" w:rsidRDefault="002B519E" w:rsidP="002B519E">
      <w:r>
        <w:t>Daarnaast zijn er functies gewenst voor het beheer en de bewaking van de operat</w:t>
      </w:r>
      <w:r>
        <w:t>i</w:t>
      </w:r>
      <w:r>
        <w:t>onele situatie;</w:t>
      </w:r>
    </w:p>
    <w:p w:rsidR="002B519E" w:rsidRDefault="002B519E" w:rsidP="002B519E">
      <w:pPr>
        <w:pStyle w:val="Lijstalinea"/>
        <w:numPr>
          <w:ilvl w:val="1"/>
          <w:numId w:val="26"/>
        </w:numPr>
        <w:contextualSpacing w:val="0"/>
      </w:pPr>
      <w:r>
        <w:t xml:space="preserve">Een </w:t>
      </w:r>
      <w:r w:rsidRPr="006F048B">
        <w:t>monitoringfunctie</w:t>
      </w:r>
      <w:r>
        <w:t xml:space="preserve"> voor het bewaken van de dataleveringsketen;</w:t>
      </w:r>
    </w:p>
    <w:p w:rsidR="002B519E" w:rsidRPr="002B519E" w:rsidRDefault="002B519E" w:rsidP="00DD0999">
      <w:pPr>
        <w:pStyle w:val="Lijstalinea"/>
        <w:numPr>
          <w:ilvl w:val="1"/>
          <w:numId w:val="26"/>
        </w:numPr>
        <w:contextualSpacing w:val="0"/>
      </w:pPr>
      <w:r>
        <w:t>Centraal configuratiemanagement van het meetnet t.b.v. het beheer van het meetnet.</w:t>
      </w:r>
    </w:p>
    <w:p w:rsidR="002B519E" w:rsidRDefault="002B519E" w:rsidP="00DD0999">
      <w:pPr>
        <w:rPr>
          <w:u w:val="single"/>
        </w:rPr>
      </w:pPr>
    </w:p>
    <w:p w:rsidR="00DD0999" w:rsidRDefault="00DD0999" w:rsidP="00DD0999">
      <w:r w:rsidRPr="004E435E">
        <w:rPr>
          <w:u w:val="single"/>
        </w:rPr>
        <w:t xml:space="preserve">Lokale </w:t>
      </w:r>
      <w:r w:rsidR="00D62D74">
        <w:rPr>
          <w:u w:val="single"/>
        </w:rPr>
        <w:t xml:space="preserve">LMW2 </w:t>
      </w:r>
      <w:r w:rsidRPr="004E435E">
        <w:rPr>
          <w:u w:val="single"/>
        </w:rPr>
        <w:t>functies</w:t>
      </w:r>
    </w:p>
    <w:p w:rsidR="00DD0999" w:rsidRDefault="00DD0999" w:rsidP="00DD0999">
      <w:r>
        <w:t xml:space="preserve">De lokale LMW2 functies staan in het veld, verdeeld over land- en </w:t>
      </w:r>
      <w:proofErr w:type="spellStart"/>
      <w:r>
        <w:t>zeelocaties</w:t>
      </w:r>
      <w:proofErr w:type="spellEnd"/>
      <w:r>
        <w:t>. De overige functies zijn voorzien</w:t>
      </w:r>
      <w:r w:rsidR="00382F16">
        <w:t>,</w:t>
      </w:r>
      <w:r>
        <w:t xml:space="preserve"> te worden gehost in het </w:t>
      </w:r>
      <w:proofErr w:type="spellStart"/>
      <w:r>
        <w:t>Overheids</w:t>
      </w:r>
      <w:proofErr w:type="spellEnd"/>
      <w:r>
        <w:t xml:space="preserve"> Data Center van RWS.</w:t>
      </w:r>
    </w:p>
    <w:p w:rsidR="00DD0999" w:rsidRDefault="00DD0999" w:rsidP="00DD0999"/>
    <w:p w:rsidR="00DD0999" w:rsidRDefault="00DD0999" w:rsidP="00DD0999">
      <w:r>
        <w:t xml:space="preserve">In de bestaande situatie </w:t>
      </w:r>
      <w:r w:rsidR="009C213B">
        <w:t>is</w:t>
      </w:r>
      <w:r>
        <w:t xml:space="preserve"> </w:t>
      </w:r>
      <w:r w:rsidR="009C213B">
        <w:t>een</w:t>
      </w:r>
      <w:r>
        <w:t xml:space="preserve"> aantal verschillende lokale oplossingen, waardoor het beheer, configuratie en het oplossen van storingen arbeidsintensief is. </w:t>
      </w:r>
    </w:p>
    <w:p w:rsidR="00DD0999" w:rsidRDefault="00DD0999" w:rsidP="00DD0999"/>
    <w:p w:rsidR="00DD0999" w:rsidRDefault="00DD0999" w:rsidP="00DD0999">
      <w:r>
        <w:t>In de nieuwe situatie wil RWS een standaard hardware en softwarecomponent, g</w:t>
      </w:r>
      <w:r>
        <w:t>e</w:t>
      </w:r>
      <w:r>
        <w:t xml:space="preserve">noemd de </w:t>
      </w:r>
      <w:r w:rsidR="009C213B">
        <w:t>L</w:t>
      </w:r>
      <w:r>
        <w:t xml:space="preserve">okale </w:t>
      </w:r>
      <w:r w:rsidR="009C213B">
        <w:t>V</w:t>
      </w:r>
      <w:r>
        <w:t xml:space="preserve">erwerkingseenheid (LVE). De LVE bevat de lokale LWM2 functies. Deze LVE </w:t>
      </w:r>
      <w:r w:rsidR="009C213B">
        <w:t>dient</w:t>
      </w:r>
      <w:r>
        <w:t xml:space="preserve"> configureerbaar</w:t>
      </w:r>
      <w:r w:rsidR="009C213B">
        <w:t xml:space="preserve"> te zijn</w:t>
      </w:r>
      <w:r>
        <w:t xml:space="preserve"> voor diverse typen sensoren, en bevat reken- en validatiefuncties om sensordata om te zetten in gestandaardiseerde meetwaa</w:t>
      </w:r>
      <w:r>
        <w:t>r</w:t>
      </w:r>
      <w:r>
        <w:t>den. Gezien het feit dat vervanging en storingsafhandeling van apparatuur op loc</w:t>
      </w:r>
      <w:r>
        <w:t>a</w:t>
      </w:r>
      <w:r>
        <w:t xml:space="preserve">tie een kostbare aangelegenheid is, streeft RWS voor deze component naar een betrouwbare en </w:t>
      </w:r>
      <w:proofErr w:type="spellStart"/>
      <w:r>
        <w:t>toekomstvaste</w:t>
      </w:r>
      <w:proofErr w:type="spellEnd"/>
      <w:r>
        <w:t xml:space="preserve"> </w:t>
      </w:r>
      <w:r w:rsidR="006F048B">
        <w:t>oplossing (periode van 15 jaar),</w:t>
      </w:r>
      <w:r>
        <w:t xml:space="preserve"> welke op volledig op afstand te beheren is.</w:t>
      </w:r>
    </w:p>
    <w:p w:rsidR="00DD0999" w:rsidRDefault="00DD0999" w:rsidP="00DD0999"/>
    <w:p w:rsidR="00DD0999" w:rsidRPr="0031118C" w:rsidRDefault="00DD0999" w:rsidP="00DD0999">
      <w:r>
        <w:rPr>
          <w:u w:val="single"/>
        </w:rPr>
        <w:t>Centrale</w:t>
      </w:r>
      <w:r w:rsidR="00D62D74">
        <w:rPr>
          <w:u w:val="single"/>
        </w:rPr>
        <w:t xml:space="preserve"> LMW2</w:t>
      </w:r>
      <w:r>
        <w:rPr>
          <w:u w:val="single"/>
        </w:rPr>
        <w:t xml:space="preserve"> </w:t>
      </w:r>
      <w:r w:rsidRPr="00A564ED">
        <w:rPr>
          <w:u w:val="single"/>
        </w:rPr>
        <w:t>functies</w:t>
      </w:r>
    </w:p>
    <w:p w:rsidR="00DD0999" w:rsidRPr="0031118C" w:rsidRDefault="00DD0999" w:rsidP="00DD0999">
      <w:r w:rsidRPr="0031118C">
        <w:t xml:space="preserve">Momenteel wordt de groei van het systeem beperkt door één van de </w:t>
      </w:r>
      <w:r>
        <w:t xml:space="preserve">centrale </w:t>
      </w:r>
      <w:r w:rsidRPr="0031118C">
        <w:t>co</w:t>
      </w:r>
      <w:r w:rsidRPr="0031118C">
        <w:t>m</w:t>
      </w:r>
      <w:r w:rsidRPr="0031118C">
        <w:t>ponenten</w:t>
      </w:r>
      <w:r>
        <w:t>, welke</w:t>
      </w:r>
      <w:r w:rsidRPr="0031118C">
        <w:t xml:space="preserve"> </w:t>
      </w:r>
      <w:r>
        <w:t xml:space="preserve">de </w:t>
      </w:r>
      <w:r w:rsidRPr="0031118C">
        <w:t xml:space="preserve">functies </w:t>
      </w:r>
      <w:r>
        <w:t xml:space="preserve">verzorgt </w:t>
      </w:r>
      <w:r w:rsidRPr="0031118C">
        <w:t>om sensordata om te zetten naar gekwalif</w:t>
      </w:r>
      <w:r w:rsidRPr="0031118C">
        <w:t>i</w:t>
      </w:r>
      <w:r w:rsidRPr="0031118C">
        <w:t>ceerde meetwaarden</w:t>
      </w:r>
      <w:r>
        <w:t xml:space="preserve">. </w:t>
      </w:r>
      <w:r w:rsidRPr="0031118C">
        <w:t xml:space="preserve"> </w:t>
      </w:r>
    </w:p>
    <w:p w:rsidR="00DD0999" w:rsidRDefault="00DD0999" w:rsidP="00DD0999">
      <w:pPr>
        <w:jc w:val="center"/>
      </w:pPr>
    </w:p>
    <w:p w:rsidR="00DD0999" w:rsidRDefault="00DD0999" w:rsidP="00DD0999">
      <w:r>
        <w:t xml:space="preserve">Binnen het concept </w:t>
      </w:r>
      <w:r w:rsidR="009C213B">
        <w:t xml:space="preserve">van LMW2 </w:t>
      </w:r>
      <w:r>
        <w:t>wordt een deel van de reken- en validatiefuncties ondergebracht in de LVE. Centraal zijn er diverse functies voor inwinning, v</w:t>
      </w:r>
      <w:r w:rsidR="000D60BF">
        <w:t>erwe</w:t>
      </w:r>
      <w:r w:rsidR="000D60BF">
        <w:t>r</w:t>
      </w:r>
      <w:r w:rsidR="000D60BF">
        <w:t xml:space="preserve">king, </w:t>
      </w:r>
      <w:r w:rsidR="009C213B">
        <w:t xml:space="preserve">overige </w:t>
      </w:r>
      <w:r w:rsidR="000D60BF">
        <w:t xml:space="preserve">validatie en opslag. </w:t>
      </w:r>
      <w:r>
        <w:t xml:space="preserve">Ten opzichte van de bestaande situatie is in de nieuwe situatie de distributie van meetgegevens naar de afnemers geen onderdeel meer van het centrale deel van LMW. </w:t>
      </w:r>
    </w:p>
    <w:p w:rsidR="00DD0999" w:rsidRDefault="00DD0999" w:rsidP="00DD0999"/>
    <w:p w:rsidR="00DD0999" w:rsidRDefault="00DD0999" w:rsidP="00DD0999">
      <w:pPr>
        <w:rPr>
          <w:u w:val="single"/>
        </w:rPr>
      </w:pPr>
      <w:r w:rsidRPr="00A564ED">
        <w:rPr>
          <w:u w:val="single"/>
        </w:rPr>
        <w:t xml:space="preserve">Missiekritieke Keten </w:t>
      </w:r>
      <w:proofErr w:type="spellStart"/>
      <w:r w:rsidRPr="00A564ED">
        <w:rPr>
          <w:u w:val="single"/>
        </w:rPr>
        <w:t>Distributielaag</w:t>
      </w:r>
      <w:proofErr w:type="spellEnd"/>
      <w:r w:rsidRPr="00A564ED">
        <w:rPr>
          <w:u w:val="single"/>
        </w:rPr>
        <w:t xml:space="preserve"> (MKK DL)</w:t>
      </w:r>
    </w:p>
    <w:p w:rsidR="009B2B46" w:rsidRPr="00DD0999" w:rsidRDefault="00DD0999" w:rsidP="00DD0999">
      <w:r w:rsidRPr="00DD0999">
        <w:t xml:space="preserve">RWS wil, binnen de domeinarchitectuur, een generieke </w:t>
      </w:r>
      <w:proofErr w:type="spellStart"/>
      <w:r w:rsidRPr="00DD0999">
        <w:t>distributielaag</w:t>
      </w:r>
      <w:proofErr w:type="spellEnd"/>
      <w:r w:rsidRPr="00DD0999">
        <w:t xml:space="preserve"> realiseren voor applicaties in missie kritieke ketens.  Deze architectuuroverweging heeft er toe geleid dat de distributiefunctie niet langer in de centrale LMW software is opgen</w:t>
      </w:r>
      <w:r w:rsidRPr="00DD0999">
        <w:t>o</w:t>
      </w:r>
      <w:r w:rsidRPr="00DD0999">
        <w:t xml:space="preserve">men. Deze wordt belegd in de te realiseren MKK </w:t>
      </w:r>
      <w:proofErr w:type="spellStart"/>
      <w:r w:rsidRPr="00DD0999">
        <w:t>Distributielaag</w:t>
      </w:r>
      <w:proofErr w:type="spellEnd"/>
      <w:r w:rsidRPr="00DD0999">
        <w:t>. Deze MKK DL is dus het distributiemechanisme voor de huidige afnemers van meetnetdata van het meetnet, maar ook voor afnemers van andere miss</w:t>
      </w:r>
      <w:r w:rsidR="009C213B">
        <w:t xml:space="preserve">iekritieke data. </w:t>
      </w:r>
      <w:r w:rsidRPr="00DD0999">
        <w:t>Een generieke en schaalbare oplossing op basis van open standaards is hier gewenst.</w:t>
      </w:r>
    </w:p>
    <w:p w:rsidR="00B016E5" w:rsidRDefault="00B016E5">
      <w:pPr>
        <w:spacing w:line="240" w:lineRule="auto"/>
        <w:rPr>
          <w:sz w:val="22"/>
          <w:szCs w:val="22"/>
        </w:rPr>
      </w:pPr>
    </w:p>
    <w:p w:rsidR="00382F16" w:rsidRDefault="00382F16" w:rsidP="00382F16">
      <w:r>
        <w:lastRenderedPageBreak/>
        <w:t xml:space="preserve">Onderstaande figuur toont de benodigde losse producten en bijbehorende diensten (ontwerp, realisatie &amp; onderhoud) om tot de gewenste situatie te komen. </w:t>
      </w:r>
      <w:r w:rsidRPr="004A04AD">
        <w:t>De o</w:t>
      </w:r>
      <w:r w:rsidRPr="004A04AD">
        <w:t>p</w:t>
      </w:r>
      <w:r w:rsidRPr="004A04AD">
        <w:t xml:space="preserve">dracht is afgerond </w:t>
      </w:r>
      <w:r>
        <w:t>wanneer</w:t>
      </w:r>
      <w:r w:rsidRPr="004A04AD">
        <w:t xml:space="preserve"> er een werkende en door RWS </w:t>
      </w:r>
      <w:r>
        <w:t>in beheer genomen</w:t>
      </w:r>
      <w:r w:rsidRPr="004A04AD">
        <w:t xml:space="preserve"> </w:t>
      </w:r>
      <w:r>
        <w:t>“g</w:t>
      </w:r>
      <w:r>
        <w:t>e</w:t>
      </w:r>
      <w:r>
        <w:t xml:space="preserve">wenste situatie” van het </w:t>
      </w:r>
      <w:r w:rsidRPr="004A04AD">
        <w:t>meet</w:t>
      </w:r>
      <w:r>
        <w:t>net informatiesysteem</w:t>
      </w:r>
      <w:r w:rsidRPr="004A04AD">
        <w:t xml:space="preserve"> is </w:t>
      </w:r>
      <w:r>
        <w:t>bereikt. Dit betekent dus dat naast onderstaande werkzaamheden ook de noodzakelijke werkzaamheden met betrekking tot systeemintegratie dienen te worden uitgevoerd.</w:t>
      </w:r>
    </w:p>
    <w:p w:rsidR="00382F16" w:rsidRDefault="00382F16">
      <w:pPr>
        <w:spacing w:line="240" w:lineRule="auto"/>
        <w:rPr>
          <w:sz w:val="22"/>
          <w:szCs w:val="22"/>
        </w:rPr>
      </w:pPr>
    </w:p>
    <w:p w:rsidR="00382F16" w:rsidRDefault="00382F16">
      <w:pPr>
        <w:spacing w:line="240" w:lineRule="auto"/>
        <w:rPr>
          <w:sz w:val="22"/>
          <w:szCs w:val="22"/>
        </w:rPr>
      </w:pPr>
    </w:p>
    <w:p w:rsidR="00B016E5" w:rsidRDefault="00B016E5" w:rsidP="00B016E5">
      <w:r>
        <w:rPr>
          <w:noProof/>
        </w:rPr>
        <mc:AlternateContent>
          <mc:Choice Requires="wpc">
            <w:drawing>
              <wp:inline distT="0" distB="0" distL="0" distR="0" wp14:anchorId="6E49BF2D" wp14:editId="1E3818C9">
                <wp:extent cx="4892675" cy="2579370"/>
                <wp:effectExtent l="9525" t="9525" r="12700" b="11430"/>
                <wp:docPr id="933" name="Papier 9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 name="Group 205"/>
                        <wpg:cNvGrpSpPr>
                          <a:grpSpLocks/>
                        </wpg:cNvGrpSpPr>
                        <wpg:grpSpPr bwMode="auto">
                          <a:xfrm>
                            <a:off x="0" y="0"/>
                            <a:ext cx="4430395" cy="2482850"/>
                            <a:chOff x="0" y="0"/>
                            <a:chExt cx="6977" cy="3910"/>
                          </a:xfrm>
                        </wpg:grpSpPr>
                        <wps:wsp>
                          <wps:cNvPr id="470" name="Rectangle 5"/>
                          <wps:cNvSpPr>
                            <a:spLocks noChangeArrowheads="1"/>
                          </wps:cNvSpPr>
                          <wps:spPr bwMode="auto">
                            <a:xfrm>
                              <a:off x="2376" y="152"/>
                              <a:ext cx="1476" cy="535"/>
                            </a:xfrm>
                            <a:prstGeom prst="rect">
                              <a:avLst/>
                            </a:prstGeom>
                            <a:solidFill>
                              <a:srgbClr val="217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6"/>
                          <wps:cNvSpPr>
                            <a:spLocks noChangeArrowheads="1"/>
                          </wps:cNvSpPr>
                          <wps:spPr bwMode="auto">
                            <a:xfrm>
                              <a:off x="3994" y="152"/>
                              <a:ext cx="1395" cy="535"/>
                            </a:xfrm>
                            <a:prstGeom prst="rect">
                              <a:avLst/>
                            </a:prstGeom>
                            <a:solidFill>
                              <a:srgbClr val="217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7"/>
                          <wps:cNvSpPr>
                            <a:spLocks noChangeArrowheads="1"/>
                          </wps:cNvSpPr>
                          <wps:spPr bwMode="auto">
                            <a:xfrm>
                              <a:off x="5541" y="152"/>
                              <a:ext cx="1436" cy="535"/>
                            </a:xfrm>
                            <a:prstGeom prst="rect">
                              <a:avLst/>
                            </a:prstGeom>
                            <a:solidFill>
                              <a:srgbClr val="2173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8"/>
                          <wps:cNvSpPr>
                            <a:spLocks noChangeArrowheads="1"/>
                          </wps:cNvSpPr>
                          <wps:spPr bwMode="auto">
                            <a:xfrm>
                              <a:off x="728" y="839"/>
                              <a:ext cx="1486" cy="535"/>
                            </a:xfrm>
                            <a:prstGeom prst="rect">
                              <a:avLst/>
                            </a:prstGeom>
                            <a:solidFill>
                              <a:srgbClr val="FFB6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9"/>
                          <wps:cNvSpPr>
                            <a:spLocks noChangeArrowheads="1"/>
                          </wps:cNvSpPr>
                          <wps:spPr bwMode="auto">
                            <a:xfrm>
                              <a:off x="2376" y="839"/>
                              <a:ext cx="1476" cy="53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10"/>
                          <wps:cNvSpPr>
                            <a:spLocks noChangeArrowheads="1"/>
                          </wps:cNvSpPr>
                          <wps:spPr bwMode="auto">
                            <a:xfrm>
                              <a:off x="3994" y="839"/>
                              <a:ext cx="1395" cy="53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11"/>
                          <wps:cNvSpPr>
                            <a:spLocks noChangeArrowheads="1"/>
                          </wps:cNvSpPr>
                          <wps:spPr bwMode="auto">
                            <a:xfrm>
                              <a:off x="5541" y="839"/>
                              <a:ext cx="1436" cy="53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12"/>
                          <wps:cNvSpPr>
                            <a:spLocks noChangeArrowheads="1"/>
                          </wps:cNvSpPr>
                          <wps:spPr bwMode="auto">
                            <a:xfrm>
                              <a:off x="728" y="1495"/>
                              <a:ext cx="1486" cy="536"/>
                            </a:xfrm>
                            <a:prstGeom prst="rect">
                              <a:avLst/>
                            </a:prstGeom>
                            <a:solidFill>
                              <a:srgbClr val="FFB6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13"/>
                          <wps:cNvSpPr>
                            <a:spLocks noChangeArrowheads="1"/>
                          </wps:cNvSpPr>
                          <wps:spPr bwMode="auto">
                            <a:xfrm>
                              <a:off x="2376" y="1495"/>
                              <a:ext cx="1476" cy="536"/>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14"/>
                          <wps:cNvSpPr>
                            <a:spLocks noChangeArrowheads="1"/>
                          </wps:cNvSpPr>
                          <wps:spPr bwMode="auto">
                            <a:xfrm>
                              <a:off x="3994" y="1495"/>
                              <a:ext cx="1395" cy="536"/>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15"/>
                          <wps:cNvSpPr>
                            <a:spLocks noChangeArrowheads="1"/>
                          </wps:cNvSpPr>
                          <wps:spPr bwMode="auto">
                            <a:xfrm>
                              <a:off x="5541" y="1495"/>
                              <a:ext cx="1436" cy="536"/>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16"/>
                          <wps:cNvSpPr>
                            <a:spLocks noChangeArrowheads="1"/>
                          </wps:cNvSpPr>
                          <wps:spPr bwMode="auto">
                            <a:xfrm>
                              <a:off x="728" y="2183"/>
                              <a:ext cx="1486" cy="535"/>
                            </a:xfrm>
                            <a:prstGeom prst="rect">
                              <a:avLst/>
                            </a:prstGeom>
                            <a:solidFill>
                              <a:srgbClr val="FFB6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17"/>
                          <wps:cNvSpPr>
                            <a:spLocks noChangeArrowheads="1"/>
                          </wps:cNvSpPr>
                          <wps:spPr bwMode="auto">
                            <a:xfrm>
                              <a:off x="2376" y="2183"/>
                              <a:ext cx="1476" cy="53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8"/>
                          <wps:cNvSpPr>
                            <a:spLocks noChangeArrowheads="1"/>
                          </wps:cNvSpPr>
                          <wps:spPr bwMode="auto">
                            <a:xfrm>
                              <a:off x="3994" y="2183"/>
                              <a:ext cx="1395" cy="53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19"/>
                          <wps:cNvSpPr>
                            <a:spLocks noChangeArrowheads="1"/>
                          </wps:cNvSpPr>
                          <wps:spPr bwMode="auto">
                            <a:xfrm>
                              <a:off x="5541" y="2183"/>
                              <a:ext cx="1436" cy="53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20"/>
                          <wps:cNvSpPr>
                            <a:spLocks noChangeArrowheads="1"/>
                          </wps:cNvSpPr>
                          <wps:spPr bwMode="auto">
                            <a:xfrm>
                              <a:off x="728" y="2890"/>
                              <a:ext cx="1486" cy="424"/>
                            </a:xfrm>
                            <a:prstGeom prst="rect">
                              <a:avLst/>
                            </a:prstGeom>
                            <a:solidFill>
                              <a:srgbClr val="FFB6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21"/>
                          <wps:cNvSpPr>
                            <a:spLocks noChangeArrowheads="1"/>
                          </wps:cNvSpPr>
                          <wps:spPr bwMode="auto">
                            <a:xfrm>
                              <a:off x="2376" y="2890"/>
                              <a:ext cx="1476" cy="42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22"/>
                          <wps:cNvSpPr>
                            <a:spLocks noChangeArrowheads="1"/>
                          </wps:cNvSpPr>
                          <wps:spPr bwMode="auto">
                            <a:xfrm>
                              <a:off x="3994" y="2890"/>
                              <a:ext cx="1395" cy="42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23"/>
                          <wps:cNvSpPr>
                            <a:spLocks noChangeArrowheads="1"/>
                          </wps:cNvSpPr>
                          <wps:spPr bwMode="auto">
                            <a:xfrm>
                              <a:off x="5541" y="2890"/>
                              <a:ext cx="1436" cy="42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24"/>
                          <wps:cNvSpPr>
                            <a:spLocks noChangeArrowheads="1"/>
                          </wps:cNvSpPr>
                          <wps:spPr bwMode="auto">
                            <a:xfrm>
                              <a:off x="728" y="3456"/>
                              <a:ext cx="1486" cy="454"/>
                            </a:xfrm>
                            <a:prstGeom prst="rect">
                              <a:avLst/>
                            </a:prstGeom>
                            <a:solidFill>
                              <a:srgbClr val="FFB6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5"/>
                          <wps:cNvSpPr>
                            <a:spLocks noChangeArrowheads="1"/>
                          </wps:cNvSpPr>
                          <wps:spPr bwMode="auto">
                            <a:xfrm>
                              <a:off x="2376" y="3456"/>
                              <a:ext cx="1476" cy="45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6"/>
                          <wps:cNvSpPr>
                            <a:spLocks noChangeArrowheads="1"/>
                          </wps:cNvSpPr>
                          <wps:spPr bwMode="auto">
                            <a:xfrm>
                              <a:off x="3994" y="3456"/>
                              <a:ext cx="1395" cy="45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7"/>
                          <wps:cNvSpPr>
                            <a:spLocks noChangeArrowheads="1"/>
                          </wps:cNvSpPr>
                          <wps:spPr bwMode="auto">
                            <a:xfrm>
                              <a:off x="5541" y="3456"/>
                              <a:ext cx="1436" cy="45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8"/>
                          <wps:cNvSpPr>
                            <a:spLocks noChangeArrowheads="1"/>
                          </wps:cNvSpPr>
                          <wps:spPr bwMode="auto">
                            <a:xfrm>
                              <a:off x="2801" y="344"/>
                              <a:ext cx="6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FFFFFF"/>
                                    <w:sz w:val="12"/>
                                    <w:szCs w:val="12"/>
                                    <w:lang w:val="en-US"/>
                                  </w:rPr>
                                  <w:t>ONTWERP</w:t>
                                </w:r>
                              </w:p>
                            </w:txbxContent>
                          </wps:txbx>
                          <wps:bodyPr rot="0" vert="horz" wrap="none" lIns="0" tIns="0" rIns="0" bIns="0" anchor="t" anchorCtr="0">
                            <a:spAutoFit/>
                          </wps:bodyPr>
                        </wps:wsp>
                        <wps:wsp>
                          <wps:cNvPr id="494" name="Rectangle 29"/>
                          <wps:cNvSpPr>
                            <a:spLocks noChangeArrowheads="1"/>
                          </wps:cNvSpPr>
                          <wps:spPr bwMode="auto">
                            <a:xfrm>
                              <a:off x="4328" y="344"/>
                              <a:ext cx="7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FFFFFF"/>
                                    <w:sz w:val="12"/>
                                    <w:szCs w:val="12"/>
                                    <w:lang w:val="en-US"/>
                                  </w:rPr>
                                  <w:t>REALISATIE</w:t>
                                </w:r>
                              </w:p>
                            </w:txbxContent>
                          </wps:txbx>
                          <wps:bodyPr rot="0" vert="horz" wrap="none" lIns="0" tIns="0" rIns="0" bIns="0" anchor="t" anchorCtr="0">
                            <a:spAutoFit/>
                          </wps:bodyPr>
                        </wps:wsp>
                        <wps:wsp>
                          <wps:cNvPr id="495" name="Rectangle 30"/>
                          <wps:cNvSpPr>
                            <a:spLocks noChangeArrowheads="1"/>
                          </wps:cNvSpPr>
                          <wps:spPr bwMode="auto">
                            <a:xfrm>
                              <a:off x="5855" y="344"/>
                              <a:ext cx="8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FFFFFF"/>
                                    <w:sz w:val="12"/>
                                    <w:szCs w:val="12"/>
                                    <w:lang w:val="en-US"/>
                                  </w:rPr>
                                  <w:t>ONDERHOUD</w:t>
                                </w:r>
                              </w:p>
                            </w:txbxContent>
                          </wps:txbx>
                          <wps:bodyPr rot="0" vert="horz" wrap="none" lIns="0" tIns="0" rIns="0" bIns="0" anchor="t" anchorCtr="0">
                            <a:spAutoFit/>
                          </wps:bodyPr>
                        </wps:wsp>
                        <wps:wsp>
                          <wps:cNvPr id="496" name="Rectangle 31"/>
                          <wps:cNvSpPr>
                            <a:spLocks noChangeArrowheads="1"/>
                          </wps:cNvSpPr>
                          <wps:spPr bwMode="auto">
                            <a:xfrm>
                              <a:off x="981" y="1031"/>
                              <a:ext cx="9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Pr="00D3518A" w:rsidRDefault="001029FF" w:rsidP="00B016E5">
                                <w:r w:rsidRPr="00D3518A">
                                  <w:rPr>
                                    <w:rFonts w:cs="Verdana"/>
                                    <w:sz w:val="12"/>
                                    <w:szCs w:val="12"/>
                                    <w:lang w:val="en-US"/>
                                  </w:rPr>
                                  <w:t>LVE HARDWARE</w:t>
                                </w:r>
                              </w:p>
                            </w:txbxContent>
                          </wps:txbx>
                          <wps:bodyPr rot="0" vert="horz" wrap="none" lIns="0" tIns="0" rIns="0" bIns="0" anchor="t" anchorCtr="0">
                            <a:spAutoFit/>
                          </wps:bodyPr>
                        </wps:wsp>
                        <wps:wsp>
                          <wps:cNvPr id="497" name="Rectangle 32"/>
                          <wps:cNvSpPr>
                            <a:spLocks noChangeArrowheads="1"/>
                          </wps:cNvSpPr>
                          <wps:spPr bwMode="auto">
                            <a:xfrm>
                              <a:off x="3074" y="1031"/>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1</w:t>
                                </w:r>
                              </w:p>
                            </w:txbxContent>
                          </wps:txbx>
                          <wps:bodyPr rot="0" vert="horz" wrap="none" lIns="0" tIns="0" rIns="0" bIns="0" anchor="t" anchorCtr="0">
                            <a:spAutoFit/>
                          </wps:bodyPr>
                        </wps:wsp>
                        <wps:wsp>
                          <wps:cNvPr id="498" name="Rectangle 33"/>
                          <wps:cNvSpPr>
                            <a:spLocks noChangeArrowheads="1"/>
                          </wps:cNvSpPr>
                          <wps:spPr bwMode="auto">
                            <a:xfrm>
                              <a:off x="4651" y="1031"/>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6</w:t>
                                </w:r>
                              </w:p>
                            </w:txbxContent>
                          </wps:txbx>
                          <wps:bodyPr rot="0" vert="horz" wrap="none" lIns="0" tIns="0" rIns="0" bIns="0" anchor="t" anchorCtr="0">
                            <a:spAutoFit/>
                          </wps:bodyPr>
                        </wps:wsp>
                        <wps:wsp>
                          <wps:cNvPr id="499" name="Rectangle 34"/>
                          <wps:cNvSpPr>
                            <a:spLocks noChangeArrowheads="1"/>
                          </wps:cNvSpPr>
                          <wps:spPr bwMode="auto">
                            <a:xfrm>
                              <a:off x="6178" y="1031"/>
                              <a:ext cx="1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11</w:t>
                                </w:r>
                              </w:p>
                            </w:txbxContent>
                          </wps:txbx>
                          <wps:bodyPr rot="0" vert="horz" wrap="none" lIns="0" tIns="0" rIns="0" bIns="0" anchor="t" anchorCtr="0">
                            <a:spAutoFit/>
                          </wps:bodyPr>
                        </wps:wsp>
                        <wps:wsp>
                          <wps:cNvPr id="500" name="Rectangle 35"/>
                          <wps:cNvSpPr>
                            <a:spLocks noChangeArrowheads="1"/>
                          </wps:cNvSpPr>
                          <wps:spPr bwMode="auto">
                            <a:xfrm>
                              <a:off x="991" y="1687"/>
                              <a:ext cx="9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Pr="00D3518A" w:rsidRDefault="001029FF" w:rsidP="00B016E5">
                                <w:r w:rsidRPr="00D3518A">
                                  <w:rPr>
                                    <w:rFonts w:cs="Verdana"/>
                                    <w:sz w:val="12"/>
                                    <w:szCs w:val="12"/>
                                    <w:lang w:val="en-US"/>
                                  </w:rPr>
                                  <w:t>LVE SOFTWARE</w:t>
                                </w:r>
                              </w:p>
                            </w:txbxContent>
                          </wps:txbx>
                          <wps:bodyPr rot="0" vert="horz" wrap="none" lIns="0" tIns="0" rIns="0" bIns="0" anchor="t" anchorCtr="0">
                            <a:spAutoFit/>
                          </wps:bodyPr>
                        </wps:wsp>
                        <wps:wsp>
                          <wps:cNvPr id="501" name="Rectangle 36"/>
                          <wps:cNvSpPr>
                            <a:spLocks noChangeArrowheads="1"/>
                          </wps:cNvSpPr>
                          <wps:spPr bwMode="auto">
                            <a:xfrm>
                              <a:off x="3074" y="1687"/>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2</w:t>
                                </w:r>
                              </w:p>
                            </w:txbxContent>
                          </wps:txbx>
                          <wps:bodyPr rot="0" vert="horz" wrap="none" lIns="0" tIns="0" rIns="0" bIns="0" anchor="t" anchorCtr="0">
                            <a:spAutoFit/>
                          </wps:bodyPr>
                        </wps:wsp>
                        <wps:wsp>
                          <wps:cNvPr id="502" name="Rectangle 37"/>
                          <wps:cNvSpPr>
                            <a:spLocks noChangeArrowheads="1"/>
                          </wps:cNvSpPr>
                          <wps:spPr bwMode="auto">
                            <a:xfrm>
                              <a:off x="4651" y="1687"/>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7</w:t>
                                </w:r>
                              </w:p>
                            </w:txbxContent>
                          </wps:txbx>
                          <wps:bodyPr rot="0" vert="horz" wrap="none" lIns="0" tIns="0" rIns="0" bIns="0" anchor="t" anchorCtr="0">
                            <a:spAutoFit/>
                          </wps:bodyPr>
                        </wps:wsp>
                        <wps:wsp>
                          <wps:cNvPr id="503" name="Rectangle 38"/>
                          <wps:cNvSpPr>
                            <a:spLocks noChangeArrowheads="1"/>
                          </wps:cNvSpPr>
                          <wps:spPr bwMode="auto">
                            <a:xfrm>
                              <a:off x="6178" y="1687"/>
                              <a:ext cx="1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12</w:t>
                                </w:r>
                              </w:p>
                            </w:txbxContent>
                          </wps:txbx>
                          <wps:bodyPr rot="0" vert="horz" wrap="none" lIns="0" tIns="0" rIns="0" bIns="0" anchor="t" anchorCtr="0">
                            <a:spAutoFit/>
                          </wps:bodyPr>
                        </wps:wsp>
                        <wps:wsp>
                          <wps:cNvPr id="504" name="Rectangle 39"/>
                          <wps:cNvSpPr>
                            <a:spLocks noChangeArrowheads="1"/>
                          </wps:cNvSpPr>
                          <wps:spPr bwMode="auto">
                            <a:xfrm>
                              <a:off x="950" y="2375"/>
                              <a:ext cx="10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Pr="00D3518A" w:rsidRDefault="001029FF" w:rsidP="00B016E5">
                                <w:r w:rsidRPr="00D3518A">
                                  <w:rPr>
                                    <w:rFonts w:cs="Verdana"/>
                                    <w:sz w:val="12"/>
                                    <w:szCs w:val="12"/>
                                    <w:lang w:val="en-US"/>
                                  </w:rPr>
                                  <w:t>LMW SOFTWARE</w:t>
                                </w:r>
                              </w:p>
                            </w:txbxContent>
                          </wps:txbx>
                          <wps:bodyPr rot="0" vert="horz" wrap="none" lIns="0" tIns="0" rIns="0" bIns="0" anchor="t" anchorCtr="0">
                            <a:spAutoFit/>
                          </wps:bodyPr>
                        </wps:wsp>
                        <wps:wsp>
                          <wps:cNvPr id="505" name="Rectangle 40"/>
                          <wps:cNvSpPr>
                            <a:spLocks noChangeArrowheads="1"/>
                          </wps:cNvSpPr>
                          <wps:spPr bwMode="auto">
                            <a:xfrm>
                              <a:off x="3074" y="2375"/>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3</w:t>
                                </w:r>
                              </w:p>
                            </w:txbxContent>
                          </wps:txbx>
                          <wps:bodyPr rot="0" vert="horz" wrap="none" lIns="0" tIns="0" rIns="0" bIns="0" anchor="t" anchorCtr="0">
                            <a:spAutoFit/>
                          </wps:bodyPr>
                        </wps:wsp>
                        <wps:wsp>
                          <wps:cNvPr id="506" name="Rectangle 41"/>
                          <wps:cNvSpPr>
                            <a:spLocks noChangeArrowheads="1"/>
                          </wps:cNvSpPr>
                          <wps:spPr bwMode="auto">
                            <a:xfrm>
                              <a:off x="4651" y="2375"/>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8</w:t>
                                </w:r>
                              </w:p>
                            </w:txbxContent>
                          </wps:txbx>
                          <wps:bodyPr rot="0" vert="horz" wrap="none" lIns="0" tIns="0" rIns="0" bIns="0" anchor="t" anchorCtr="0">
                            <a:spAutoFit/>
                          </wps:bodyPr>
                        </wps:wsp>
                        <wps:wsp>
                          <wps:cNvPr id="507" name="Rectangle 42"/>
                          <wps:cNvSpPr>
                            <a:spLocks noChangeArrowheads="1"/>
                          </wps:cNvSpPr>
                          <wps:spPr bwMode="auto">
                            <a:xfrm>
                              <a:off x="6178" y="2375"/>
                              <a:ext cx="1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13</w:t>
                                </w:r>
                              </w:p>
                            </w:txbxContent>
                          </wps:txbx>
                          <wps:bodyPr rot="0" vert="horz" wrap="none" lIns="0" tIns="0" rIns="0" bIns="0" anchor="t" anchorCtr="0">
                            <a:spAutoFit/>
                          </wps:bodyPr>
                        </wps:wsp>
                        <wps:wsp>
                          <wps:cNvPr id="508" name="Rectangle 43"/>
                          <wps:cNvSpPr>
                            <a:spLocks noChangeArrowheads="1"/>
                          </wps:cNvSpPr>
                          <wps:spPr bwMode="auto">
                            <a:xfrm>
                              <a:off x="1244" y="3031"/>
                              <a:ext cx="4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sidRPr="00D3518A">
                                  <w:rPr>
                                    <w:rFonts w:cs="Verdana"/>
                                    <w:sz w:val="12"/>
                                    <w:szCs w:val="12"/>
                                    <w:lang w:val="en-US"/>
                                  </w:rPr>
                                  <w:t>MKK DL</w:t>
                                </w:r>
                              </w:p>
                            </w:txbxContent>
                          </wps:txbx>
                          <wps:bodyPr rot="0" vert="horz" wrap="none" lIns="0" tIns="0" rIns="0" bIns="0" anchor="t" anchorCtr="0">
                            <a:spAutoFit/>
                          </wps:bodyPr>
                        </wps:wsp>
                        <wps:wsp>
                          <wps:cNvPr id="509" name="Rectangle 44"/>
                          <wps:cNvSpPr>
                            <a:spLocks noChangeArrowheads="1"/>
                          </wps:cNvSpPr>
                          <wps:spPr bwMode="auto">
                            <a:xfrm>
                              <a:off x="3074" y="3031"/>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4</w:t>
                                </w:r>
                              </w:p>
                            </w:txbxContent>
                          </wps:txbx>
                          <wps:bodyPr rot="0" vert="horz" wrap="none" lIns="0" tIns="0" rIns="0" bIns="0" anchor="t" anchorCtr="0">
                            <a:spAutoFit/>
                          </wps:bodyPr>
                        </wps:wsp>
                        <wps:wsp>
                          <wps:cNvPr id="510" name="Rectangle 45"/>
                          <wps:cNvSpPr>
                            <a:spLocks noChangeArrowheads="1"/>
                          </wps:cNvSpPr>
                          <wps:spPr bwMode="auto">
                            <a:xfrm>
                              <a:off x="4651" y="3031"/>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9</w:t>
                                </w:r>
                              </w:p>
                            </w:txbxContent>
                          </wps:txbx>
                          <wps:bodyPr rot="0" vert="horz" wrap="none" lIns="0" tIns="0" rIns="0" bIns="0" anchor="t" anchorCtr="0">
                            <a:spAutoFit/>
                          </wps:bodyPr>
                        </wps:wsp>
                        <wps:wsp>
                          <wps:cNvPr id="511" name="Rectangle 46"/>
                          <wps:cNvSpPr>
                            <a:spLocks noChangeArrowheads="1"/>
                          </wps:cNvSpPr>
                          <wps:spPr bwMode="auto">
                            <a:xfrm>
                              <a:off x="6178" y="3031"/>
                              <a:ext cx="1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14</w:t>
                                </w:r>
                              </w:p>
                            </w:txbxContent>
                          </wps:txbx>
                          <wps:bodyPr rot="0" vert="horz" wrap="none" lIns="0" tIns="0" rIns="0" bIns="0" anchor="t" anchorCtr="0">
                            <a:spAutoFit/>
                          </wps:bodyPr>
                        </wps:wsp>
                        <wps:wsp>
                          <wps:cNvPr id="512" name="Rectangle 47"/>
                          <wps:cNvSpPr>
                            <a:spLocks noChangeArrowheads="1"/>
                          </wps:cNvSpPr>
                          <wps:spPr bwMode="auto">
                            <a:xfrm>
                              <a:off x="1001" y="3607"/>
                              <a:ext cx="9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sidRPr="00D3518A">
                                  <w:rPr>
                                    <w:rFonts w:cs="Verdana"/>
                                    <w:sz w:val="12"/>
                                    <w:szCs w:val="12"/>
                                    <w:lang w:val="en-US"/>
                                  </w:rPr>
                                  <w:t>CONFIGURATIE</w:t>
                                </w:r>
                              </w:p>
                            </w:txbxContent>
                          </wps:txbx>
                          <wps:bodyPr rot="0" vert="horz" wrap="none" lIns="0" tIns="0" rIns="0" bIns="0" anchor="t" anchorCtr="0">
                            <a:spAutoFit/>
                          </wps:bodyPr>
                        </wps:wsp>
                        <wps:wsp>
                          <wps:cNvPr id="513" name="Rectangle 48"/>
                          <wps:cNvSpPr>
                            <a:spLocks noChangeArrowheads="1"/>
                          </wps:cNvSpPr>
                          <wps:spPr bwMode="auto">
                            <a:xfrm>
                              <a:off x="3074" y="3607"/>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5</w:t>
                                </w:r>
                              </w:p>
                            </w:txbxContent>
                          </wps:txbx>
                          <wps:bodyPr rot="0" vert="horz" wrap="none" lIns="0" tIns="0" rIns="0" bIns="0" anchor="t" anchorCtr="0">
                            <a:spAutoFit/>
                          </wps:bodyPr>
                        </wps:wsp>
                        <wps:wsp>
                          <wps:cNvPr id="514" name="Rectangle 49"/>
                          <wps:cNvSpPr>
                            <a:spLocks noChangeArrowheads="1"/>
                          </wps:cNvSpPr>
                          <wps:spPr bwMode="auto">
                            <a:xfrm>
                              <a:off x="4611" y="3607"/>
                              <a:ext cx="1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10</w:t>
                                </w:r>
                              </w:p>
                            </w:txbxContent>
                          </wps:txbx>
                          <wps:bodyPr rot="0" vert="horz" wrap="none" lIns="0" tIns="0" rIns="0" bIns="0" anchor="t" anchorCtr="0">
                            <a:spAutoFit/>
                          </wps:bodyPr>
                        </wps:wsp>
                        <wps:wsp>
                          <wps:cNvPr id="515" name="Rectangle 50"/>
                          <wps:cNvSpPr>
                            <a:spLocks noChangeArrowheads="1"/>
                          </wps:cNvSpPr>
                          <wps:spPr bwMode="auto">
                            <a:xfrm>
                              <a:off x="6178" y="3607"/>
                              <a:ext cx="1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29FF" w:rsidRDefault="001029FF" w:rsidP="00B016E5">
                                <w:r>
                                  <w:rPr>
                                    <w:rFonts w:cs="Verdana"/>
                                    <w:color w:val="000000"/>
                                    <w:sz w:val="12"/>
                                    <w:szCs w:val="12"/>
                                    <w:lang w:val="en-US"/>
                                  </w:rPr>
                                  <w:t>15</w:t>
                                </w:r>
                              </w:p>
                            </w:txbxContent>
                          </wps:txbx>
                          <wps:bodyPr rot="0" vert="horz" wrap="none" lIns="0" tIns="0" rIns="0" bIns="0" anchor="t" anchorCtr="0">
                            <a:spAutoFit/>
                          </wps:bodyPr>
                        </wps:wsp>
                        <wps:wsp>
                          <wps:cNvPr id="516" name="Line 51"/>
                          <wps:cNvCnPr/>
                          <wps:spPr bwMode="auto">
                            <a:xfrm>
                              <a:off x="0" y="152"/>
                              <a:ext cx="237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17" name="Rectangle 52"/>
                          <wps:cNvSpPr>
                            <a:spLocks noChangeArrowheads="1"/>
                          </wps:cNvSpPr>
                          <wps:spPr bwMode="auto">
                            <a:xfrm>
                              <a:off x="0" y="152"/>
                              <a:ext cx="2376"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53"/>
                          <wps:cNvCnPr/>
                          <wps:spPr bwMode="auto">
                            <a:xfrm>
                              <a:off x="2376" y="0"/>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19" name="Rectangle 54"/>
                          <wps:cNvSpPr>
                            <a:spLocks noChangeArrowheads="1"/>
                          </wps:cNvSpPr>
                          <wps:spPr bwMode="auto">
                            <a:xfrm>
                              <a:off x="2376" y="0"/>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55"/>
                          <wps:cNvCnPr/>
                          <wps:spPr bwMode="auto">
                            <a:xfrm>
                              <a:off x="2386" y="152"/>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Rectangle 56"/>
                          <wps:cNvSpPr>
                            <a:spLocks noChangeArrowheads="1"/>
                          </wps:cNvSpPr>
                          <wps:spPr bwMode="auto">
                            <a:xfrm>
                              <a:off x="2386" y="152"/>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57"/>
                          <wps:cNvCnPr/>
                          <wps:spPr bwMode="auto">
                            <a:xfrm>
                              <a:off x="3842" y="0"/>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23" name="Rectangle 58"/>
                          <wps:cNvSpPr>
                            <a:spLocks noChangeArrowheads="1"/>
                          </wps:cNvSpPr>
                          <wps:spPr bwMode="auto">
                            <a:xfrm>
                              <a:off x="3842" y="0"/>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59"/>
                          <wps:cNvCnPr/>
                          <wps:spPr bwMode="auto">
                            <a:xfrm>
                              <a:off x="3852" y="152"/>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25" name="Rectangle 60"/>
                          <wps:cNvSpPr>
                            <a:spLocks noChangeArrowheads="1"/>
                          </wps:cNvSpPr>
                          <wps:spPr bwMode="auto">
                            <a:xfrm>
                              <a:off x="3852" y="152"/>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61"/>
                          <wps:cNvCnPr/>
                          <wps:spPr bwMode="auto">
                            <a:xfrm>
                              <a:off x="3994" y="0"/>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27" name="Rectangle 62"/>
                          <wps:cNvSpPr>
                            <a:spLocks noChangeArrowheads="1"/>
                          </wps:cNvSpPr>
                          <wps:spPr bwMode="auto">
                            <a:xfrm>
                              <a:off x="3994" y="0"/>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63"/>
                          <wps:cNvCnPr/>
                          <wps:spPr bwMode="auto">
                            <a:xfrm>
                              <a:off x="4004" y="152"/>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Rectangle 64"/>
                          <wps:cNvSpPr>
                            <a:spLocks noChangeArrowheads="1"/>
                          </wps:cNvSpPr>
                          <wps:spPr bwMode="auto">
                            <a:xfrm>
                              <a:off x="4004" y="152"/>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65"/>
                          <wps:cNvCnPr/>
                          <wps:spPr bwMode="auto">
                            <a:xfrm>
                              <a:off x="5379" y="0"/>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31" name="Rectangle 66"/>
                          <wps:cNvSpPr>
                            <a:spLocks noChangeArrowheads="1"/>
                          </wps:cNvSpPr>
                          <wps:spPr bwMode="auto">
                            <a:xfrm>
                              <a:off x="5379" y="0"/>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67"/>
                          <wps:cNvCnPr/>
                          <wps:spPr bwMode="auto">
                            <a:xfrm>
                              <a:off x="5389" y="152"/>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33" name="Rectangle 68"/>
                          <wps:cNvSpPr>
                            <a:spLocks noChangeArrowheads="1"/>
                          </wps:cNvSpPr>
                          <wps:spPr bwMode="auto">
                            <a:xfrm>
                              <a:off x="5389" y="152"/>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69"/>
                          <wps:cNvCnPr/>
                          <wps:spPr bwMode="auto">
                            <a:xfrm>
                              <a:off x="5541" y="0"/>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35" name="Rectangle 70"/>
                          <wps:cNvSpPr>
                            <a:spLocks noChangeArrowheads="1"/>
                          </wps:cNvSpPr>
                          <wps:spPr bwMode="auto">
                            <a:xfrm>
                              <a:off x="5541" y="0"/>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71"/>
                          <wps:cNvCnPr/>
                          <wps:spPr bwMode="auto">
                            <a:xfrm>
                              <a:off x="5551" y="152"/>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Rectangle 72"/>
                          <wps:cNvSpPr>
                            <a:spLocks noChangeArrowheads="1"/>
                          </wps:cNvSpPr>
                          <wps:spPr bwMode="auto">
                            <a:xfrm>
                              <a:off x="5551" y="152"/>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73"/>
                          <wps:cNvCnPr/>
                          <wps:spPr bwMode="auto">
                            <a:xfrm>
                              <a:off x="6967" y="0"/>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39" name="Rectangle 74"/>
                          <wps:cNvSpPr>
                            <a:spLocks noChangeArrowheads="1"/>
                          </wps:cNvSpPr>
                          <wps:spPr bwMode="auto">
                            <a:xfrm>
                              <a:off x="6967" y="0"/>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75"/>
                          <wps:cNvCnPr/>
                          <wps:spPr bwMode="auto">
                            <a:xfrm>
                              <a:off x="0" y="677"/>
                              <a:ext cx="2376"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41" name="Rectangle 76"/>
                          <wps:cNvSpPr>
                            <a:spLocks noChangeArrowheads="1"/>
                          </wps:cNvSpPr>
                          <wps:spPr bwMode="auto">
                            <a:xfrm>
                              <a:off x="0" y="677"/>
                              <a:ext cx="2376"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Line 77"/>
                          <wps:cNvCnPr/>
                          <wps:spPr bwMode="auto">
                            <a:xfrm>
                              <a:off x="2376" y="152"/>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Rectangle 78"/>
                          <wps:cNvSpPr>
                            <a:spLocks noChangeArrowheads="1"/>
                          </wps:cNvSpPr>
                          <wps:spPr bwMode="auto">
                            <a:xfrm>
                              <a:off x="2376" y="152"/>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79"/>
                          <wps:cNvCnPr/>
                          <wps:spPr bwMode="auto">
                            <a:xfrm>
                              <a:off x="2386" y="677"/>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Rectangle 80"/>
                          <wps:cNvSpPr>
                            <a:spLocks noChangeArrowheads="1"/>
                          </wps:cNvSpPr>
                          <wps:spPr bwMode="auto">
                            <a:xfrm>
                              <a:off x="2386" y="677"/>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Line 81"/>
                          <wps:cNvCnPr/>
                          <wps:spPr bwMode="auto">
                            <a:xfrm>
                              <a:off x="3842" y="162"/>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Rectangle 82"/>
                          <wps:cNvSpPr>
                            <a:spLocks noChangeArrowheads="1"/>
                          </wps:cNvSpPr>
                          <wps:spPr bwMode="auto">
                            <a:xfrm>
                              <a:off x="3842" y="162"/>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Line 83"/>
                          <wps:cNvCnPr/>
                          <wps:spPr bwMode="auto">
                            <a:xfrm>
                              <a:off x="3852" y="677"/>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49" name="Rectangle 84"/>
                          <wps:cNvSpPr>
                            <a:spLocks noChangeArrowheads="1"/>
                          </wps:cNvSpPr>
                          <wps:spPr bwMode="auto">
                            <a:xfrm>
                              <a:off x="3852" y="677"/>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85"/>
                          <wps:cNvCnPr/>
                          <wps:spPr bwMode="auto">
                            <a:xfrm>
                              <a:off x="3994" y="152"/>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Rectangle 86"/>
                          <wps:cNvSpPr>
                            <a:spLocks noChangeArrowheads="1"/>
                          </wps:cNvSpPr>
                          <wps:spPr bwMode="auto">
                            <a:xfrm>
                              <a:off x="3994" y="152"/>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87"/>
                          <wps:cNvCnPr/>
                          <wps:spPr bwMode="auto">
                            <a:xfrm>
                              <a:off x="4004" y="677"/>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Rectangle 88"/>
                          <wps:cNvSpPr>
                            <a:spLocks noChangeArrowheads="1"/>
                          </wps:cNvSpPr>
                          <wps:spPr bwMode="auto">
                            <a:xfrm>
                              <a:off x="4004" y="677"/>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89"/>
                          <wps:cNvCnPr/>
                          <wps:spPr bwMode="auto">
                            <a:xfrm>
                              <a:off x="5379" y="162"/>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Rectangle 90"/>
                          <wps:cNvSpPr>
                            <a:spLocks noChangeArrowheads="1"/>
                          </wps:cNvSpPr>
                          <wps:spPr bwMode="auto">
                            <a:xfrm>
                              <a:off x="5379" y="162"/>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91"/>
                          <wps:cNvCnPr/>
                          <wps:spPr bwMode="auto">
                            <a:xfrm>
                              <a:off x="5389" y="677"/>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57" name="Rectangle 92"/>
                          <wps:cNvSpPr>
                            <a:spLocks noChangeArrowheads="1"/>
                          </wps:cNvSpPr>
                          <wps:spPr bwMode="auto">
                            <a:xfrm>
                              <a:off x="5389" y="677"/>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Line 93"/>
                          <wps:cNvCnPr/>
                          <wps:spPr bwMode="auto">
                            <a:xfrm>
                              <a:off x="5541" y="152"/>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9" name="Rectangle 94"/>
                          <wps:cNvSpPr>
                            <a:spLocks noChangeArrowheads="1"/>
                          </wps:cNvSpPr>
                          <wps:spPr bwMode="auto">
                            <a:xfrm>
                              <a:off x="5541" y="152"/>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Line 95"/>
                          <wps:cNvCnPr/>
                          <wps:spPr bwMode="auto">
                            <a:xfrm>
                              <a:off x="5551" y="677"/>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Rectangle 96"/>
                          <wps:cNvSpPr>
                            <a:spLocks noChangeArrowheads="1"/>
                          </wps:cNvSpPr>
                          <wps:spPr bwMode="auto">
                            <a:xfrm>
                              <a:off x="5551" y="677"/>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97"/>
                          <wps:cNvCnPr/>
                          <wps:spPr bwMode="auto">
                            <a:xfrm>
                              <a:off x="6967" y="162"/>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Rectangle 98"/>
                          <wps:cNvSpPr>
                            <a:spLocks noChangeArrowheads="1"/>
                          </wps:cNvSpPr>
                          <wps:spPr bwMode="auto">
                            <a:xfrm>
                              <a:off x="6967" y="162"/>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99"/>
                          <wps:cNvCnPr/>
                          <wps:spPr bwMode="auto">
                            <a:xfrm>
                              <a:off x="0" y="839"/>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65" name="Rectangle 100"/>
                          <wps:cNvSpPr>
                            <a:spLocks noChangeArrowheads="1"/>
                          </wps:cNvSpPr>
                          <wps:spPr bwMode="auto">
                            <a:xfrm>
                              <a:off x="0" y="839"/>
                              <a:ext cx="728"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Line 101"/>
                          <wps:cNvCnPr/>
                          <wps:spPr bwMode="auto">
                            <a:xfrm>
                              <a:off x="728" y="0"/>
                              <a:ext cx="0" cy="83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67" name="Rectangle 102"/>
                          <wps:cNvSpPr>
                            <a:spLocks noChangeArrowheads="1"/>
                          </wps:cNvSpPr>
                          <wps:spPr bwMode="auto">
                            <a:xfrm>
                              <a:off x="728" y="0"/>
                              <a:ext cx="10" cy="83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103"/>
                          <wps:cNvCnPr/>
                          <wps:spPr bwMode="auto">
                            <a:xfrm>
                              <a:off x="738" y="839"/>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Rectangle 104"/>
                          <wps:cNvSpPr>
                            <a:spLocks noChangeArrowheads="1"/>
                          </wps:cNvSpPr>
                          <wps:spPr bwMode="auto">
                            <a:xfrm>
                              <a:off x="738" y="839"/>
                              <a:ext cx="14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105"/>
                          <wps:cNvCnPr/>
                          <wps:spPr bwMode="auto">
                            <a:xfrm>
                              <a:off x="2204" y="0"/>
                              <a:ext cx="0" cy="839"/>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71" name="Rectangle 106"/>
                          <wps:cNvSpPr>
                            <a:spLocks noChangeArrowheads="1"/>
                          </wps:cNvSpPr>
                          <wps:spPr bwMode="auto">
                            <a:xfrm>
                              <a:off x="2204" y="0"/>
                              <a:ext cx="10" cy="839"/>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Line 107"/>
                          <wps:cNvCnPr/>
                          <wps:spPr bwMode="auto">
                            <a:xfrm>
                              <a:off x="2214" y="839"/>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73" name="Rectangle 108"/>
                          <wps:cNvSpPr>
                            <a:spLocks noChangeArrowheads="1"/>
                          </wps:cNvSpPr>
                          <wps:spPr bwMode="auto">
                            <a:xfrm>
                              <a:off x="2214" y="839"/>
                              <a:ext cx="16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Line 109"/>
                          <wps:cNvCnPr/>
                          <wps:spPr bwMode="auto">
                            <a:xfrm>
                              <a:off x="2376" y="687"/>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75" name="Rectangle 110"/>
                          <wps:cNvSpPr>
                            <a:spLocks noChangeArrowheads="1"/>
                          </wps:cNvSpPr>
                          <wps:spPr bwMode="auto">
                            <a:xfrm>
                              <a:off x="2376" y="687"/>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111"/>
                          <wps:cNvCnPr/>
                          <wps:spPr bwMode="auto">
                            <a:xfrm>
                              <a:off x="2386" y="839"/>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Rectangle 112"/>
                          <wps:cNvSpPr>
                            <a:spLocks noChangeArrowheads="1"/>
                          </wps:cNvSpPr>
                          <wps:spPr bwMode="auto">
                            <a:xfrm>
                              <a:off x="2386" y="839"/>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Line 113"/>
                          <wps:cNvCnPr/>
                          <wps:spPr bwMode="auto">
                            <a:xfrm>
                              <a:off x="3842" y="687"/>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79" name="Rectangle 114"/>
                          <wps:cNvSpPr>
                            <a:spLocks noChangeArrowheads="1"/>
                          </wps:cNvSpPr>
                          <wps:spPr bwMode="auto">
                            <a:xfrm>
                              <a:off x="3842" y="687"/>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Line 115"/>
                          <wps:cNvCnPr/>
                          <wps:spPr bwMode="auto">
                            <a:xfrm>
                              <a:off x="3852" y="839"/>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81" name="Rectangle 116"/>
                          <wps:cNvSpPr>
                            <a:spLocks noChangeArrowheads="1"/>
                          </wps:cNvSpPr>
                          <wps:spPr bwMode="auto">
                            <a:xfrm>
                              <a:off x="3852" y="839"/>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Line 117"/>
                          <wps:cNvCnPr/>
                          <wps:spPr bwMode="auto">
                            <a:xfrm>
                              <a:off x="3994" y="687"/>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83" name="Rectangle 118"/>
                          <wps:cNvSpPr>
                            <a:spLocks noChangeArrowheads="1"/>
                          </wps:cNvSpPr>
                          <wps:spPr bwMode="auto">
                            <a:xfrm>
                              <a:off x="3994" y="687"/>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119"/>
                          <wps:cNvCnPr/>
                          <wps:spPr bwMode="auto">
                            <a:xfrm>
                              <a:off x="4004" y="839"/>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Rectangle 120"/>
                          <wps:cNvSpPr>
                            <a:spLocks noChangeArrowheads="1"/>
                          </wps:cNvSpPr>
                          <wps:spPr bwMode="auto">
                            <a:xfrm>
                              <a:off x="4004" y="839"/>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Line 121"/>
                          <wps:cNvCnPr/>
                          <wps:spPr bwMode="auto">
                            <a:xfrm>
                              <a:off x="5379" y="687"/>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87" name="Rectangle 122"/>
                          <wps:cNvSpPr>
                            <a:spLocks noChangeArrowheads="1"/>
                          </wps:cNvSpPr>
                          <wps:spPr bwMode="auto">
                            <a:xfrm>
                              <a:off x="5379" y="687"/>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123"/>
                          <wps:cNvCnPr/>
                          <wps:spPr bwMode="auto">
                            <a:xfrm>
                              <a:off x="5389" y="839"/>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89" name="Rectangle 124"/>
                          <wps:cNvSpPr>
                            <a:spLocks noChangeArrowheads="1"/>
                          </wps:cNvSpPr>
                          <wps:spPr bwMode="auto">
                            <a:xfrm>
                              <a:off x="5389" y="839"/>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125"/>
                          <wps:cNvCnPr/>
                          <wps:spPr bwMode="auto">
                            <a:xfrm>
                              <a:off x="5541" y="687"/>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91" name="Rectangle 126"/>
                          <wps:cNvSpPr>
                            <a:spLocks noChangeArrowheads="1"/>
                          </wps:cNvSpPr>
                          <wps:spPr bwMode="auto">
                            <a:xfrm>
                              <a:off x="5541" y="687"/>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Line 127"/>
                          <wps:cNvCnPr/>
                          <wps:spPr bwMode="auto">
                            <a:xfrm>
                              <a:off x="5551" y="839"/>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Rectangle 128"/>
                          <wps:cNvSpPr>
                            <a:spLocks noChangeArrowheads="1"/>
                          </wps:cNvSpPr>
                          <wps:spPr bwMode="auto">
                            <a:xfrm>
                              <a:off x="5551" y="839"/>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129"/>
                          <wps:cNvCnPr/>
                          <wps:spPr bwMode="auto">
                            <a:xfrm>
                              <a:off x="6967" y="687"/>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95" name="Rectangle 130"/>
                          <wps:cNvSpPr>
                            <a:spLocks noChangeArrowheads="1"/>
                          </wps:cNvSpPr>
                          <wps:spPr bwMode="auto">
                            <a:xfrm>
                              <a:off x="6967" y="687"/>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31"/>
                          <wps:cNvCnPr/>
                          <wps:spPr bwMode="auto">
                            <a:xfrm>
                              <a:off x="0" y="1364"/>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97" name="Rectangle 132"/>
                          <wps:cNvSpPr>
                            <a:spLocks noChangeArrowheads="1"/>
                          </wps:cNvSpPr>
                          <wps:spPr bwMode="auto">
                            <a:xfrm>
                              <a:off x="0" y="1364"/>
                              <a:ext cx="728"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133"/>
                          <wps:cNvCnPr/>
                          <wps:spPr bwMode="auto">
                            <a:xfrm>
                              <a:off x="728" y="839"/>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9" name="Rectangle 134"/>
                          <wps:cNvSpPr>
                            <a:spLocks noChangeArrowheads="1"/>
                          </wps:cNvSpPr>
                          <wps:spPr bwMode="auto">
                            <a:xfrm>
                              <a:off x="728" y="839"/>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135"/>
                          <wps:cNvCnPr/>
                          <wps:spPr bwMode="auto">
                            <a:xfrm>
                              <a:off x="738" y="1364"/>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1" name="Rectangle 136"/>
                          <wps:cNvSpPr>
                            <a:spLocks noChangeArrowheads="1"/>
                          </wps:cNvSpPr>
                          <wps:spPr bwMode="auto">
                            <a:xfrm>
                              <a:off x="738" y="1364"/>
                              <a:ext cx="14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Line 137"/>
                          <wps:cNvCnPr/>
                          <wps:spPr bwMode="auto">
                            <a:xfrm>
                              <a:off x="2204" y="849"/>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Rectangle 138"/>
                          <wps:cNvSpPr>
                            <a:spLocks noChangeArrowheads="1"/>
                          </wps:cNvSpPr>
                          <wps:spPr bwMode="auto">
                            <a:xfrm>
                              <a:off x="2204" y="849"/>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Line 139"/>
                          <wps:cNvCnPr/>
                          <wps:spPr bwMode="auto">
                            <a:xfrm>
                              <a:off x="2214" y="1364"/>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05" name="Rectangle 140"/>
                          <wps:cNvSpPr>
                            <a:spLocks noChangeArrowheads="1"/>
                          </wps:cNvSpPr>
                          <wps:spPr bwMode="auto">
                            <a:xfrm>
                              <a:off x="2214" y="1364"/>
                              <a:ext cx="16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41"/>
                          <wps:cNvCnPr/>
                          <wps:spPr bwMode="auto">
                            <a:xfrm>
                              <a:off x="2376" y="839"/>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7" name="Rectangle 142"/>
                          <wps:cNvSpPr>
                            <a:spLocks noChangeArrowheads="1"/>
                          </wps:cNvSpPr>
                          <wps:spPr bwMode="auto">
                            <a:xfrm>
                              <a:off x="2376" y="839"/>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143"/>
                          <wps:cNvCnPr/>
                          <wps:spPr bwMode="auto">
                            <a:xfrm>
                              <a:off x="2386" y="1364"/>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 name="Rectangle 144"/>
                          <wps:cNvSpPr>
                            <a:spLocks noChangeArrowheads="1"/>
                          </wps:cNvSpPr>
                          <wps:spPr bwMode="auto">
                            <a:xfrm>
                              <a:off x="2386" y="1364"/>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145"/>
                          <wps:cNvCnPr/>
                          <wps:spPr bwMode="auto">
                            <a:xfrm>
                              <a:off x="3842" y="849"/>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Rectangle 146"/>
                          <wps:cNvSpPr>
                            <a:spLocks noChangeArrowheads="1"/>
                          </wps:cNvSpPr>
                          <wps:spPr bwMode="auto">
                            <a:xfrm>
                              <a:off x="3842" y="849"/>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147"/>
                          <wps:cNvCnPr/>
                          <wps:spPr bwMode="auto">
                            <a:xfrm>
                              <a:off x="3852" y="1364"/>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13" name="Rectangle 148"/>
                          <wps:cNvSpPr>
                            <a:spLocks noChangeArrowheads="1"/>
                          </wps:cNvSpPr>
                          <wps:spPr bwMode="auto">
                            <a:xfrm>
                              <a:off x="3852" y="1364"/>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49"/>
                          <wps:cNvCnPr/>
                          <wps:spPr bwMode="auto">
                            <a:xfrm>
                              <a:off x="3994" y="839"/>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5" name="Rectangle 150"/>
                          <wps:cNvSpPr>
                            <a:spLocks noChangeArrowheads="1"/>
                          </wps:cNvSpPr>
                          <wps:spPr bwMode="auto">
                            <a:xfrm>
                              <a:off x="3994" y="839"/>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151"/>
                          <wps:cNvCnPr/>
                          <wps:spPr bwMode="auto">
                            <a:xfrm>
                              <a:off x="4004" y="1364"/>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7" name="Rectangle 152"/>
                          <wps:cNvSpPr>
                            <a:spLocks noChangeArrowheads="1"/>
                          </wps:cNvSpPr>
                          <wps:spPr bwMode="auto">
                            <a:xfrm>
                              <a:off x="4004" y="1364"/>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153"/>
                          <wps:cNvCnPr/>
                          <wps:spPr bwMode="auto">
                            <a:xfrm>
                              <a:off x="5379" y="849"/>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Rectangle 154"/>
                          <wps:cNvSpPr>
                            <a:spLocks noChangeArrowheads="1"/>
                          </wps:cNvSpPr>
                          <wps:spPr bwMode="auto">
                            <a:xfrm>
                              <a:off x="5379" y="849"/>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155"/>
                          <wps:cNvCnPr/>
                          <wps:spPr bwMode="auto">
                            <a:xfrm>
                              <a:off x="5389" y="1364"/>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21" name="Rectangle 156"/>
                          <wps:cNvSpPr>
                            <a:spLocks noChangeArrowheads="1"/>
                          </wps:cNvSpPr>
                          <wps:spPr bwMode="auto">
                            <a:xfrm>
                              <a:off x="5389" y="1364"/>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57"/>
                          <wps:cNvCnPr/>
                          <wps:spPr bwMode="auto">
                            <a:xfrm>
                              <a:off x="5541" y="839"/>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Rectangle 158"/>
                          <wps:cNvSpPr>
                            <a:spLocks noChangeArrowheads="1"/>
                          </wps:cNvSpPr>
                          <wps:spPr bwMode="auto">
                            <a:xfrm>
                              <a:off x="5541" y="839"/>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159"/>
                          <wps:cNvCnPr/>
                          <wps:spPr bwMode="auto">
                            <a:xfrm>
                              <a:off x="5551" y="1364"/>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Rectangle 160"/>
                          <wps:cNvSpPr>
                            <a:spLocks noChangeArrowheads="1"/>
                          </wps:cNvSpPr>
                          <wps:spPr bwMode="auto">
                            <a:xfrm>
                              <a:off x="5551" y="1364"/>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161"/>
                          <wps:cNvCnPr/>
                          <wps:spPr bwMode="auto">
                            <a:xfrm>
                              <a:off x="6967" y="849"/>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Rectangle 162"/>
                          <wps:cNvSpPr>
                            <a:spLocks noChangeArrowheads="1"/>
                          </wps:cNvSpPr>
                          <wps:spPr bwMode="auto">
                            <a:xfrm>
                              <a:off x="6967" y="849"/>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163"/>
                          <wps:cNvCnPr/>
                          <wps:spPr bwMode="auto">
                            <a:xfrm>
                              <a:off x="0" y="1495"/>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29" name="Rectangle 164"/>
                          <wps:cNvSpPr>
                            <a:spLocks noChangeArrowheads="1"/>
                          </wps:cNvSpPr>
                          <wps:spPr bwMode="auto">
                            <a:xfrm>
                              <a:off x="0" y="1495"/>
                              <a:ext cx="728" cy="1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165"/>
                          <wps:cNvCnPr/>
                          <wps:spPr bwMode="auto">
                            <a:xfrm>
                              <a:off x="728" y="1374"/>
                              <a:ext cx="0" cy="12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31" name="Rectangle 166"/>
                          <wps:cNvSpPr>
                            <a:spLocks noChangeArrowheads="1"/>
                          </wps:cNvSpPr>
                          <wps:spPr bwMode="auto">
                            <a:xfrm>
                              <a:off x="728" y="1374"/>
                              <a:ext cx="10" cy="1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167"/>
                          <wps:cNvCnPr/>
                          <wps:spPr bwMode="auto">
                            <a:xfrm>
                              <a:off x="738" y="1495"/>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Rectangle 168"/>
                          <wps:cNvSpPr>
                            <a:spLocks noChangeArrowheads="1"/>
                          </wps:cNvSpPr>
                          <wps:spPr bwMode="auto">
                            <a:xfrm>
                              <a:off x="738" y="1495"/>
                              <a:ext cx="147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169"/>
                          <wps:cNvCnPr/>
                          <wps:spPr bwMode="auto">
                            <a:xfrm>
                              <a:off x="2204" y="1374"/>
                              <a:ext cx="0" cy="12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35" name="Rectangle 170"/>
                          <wps:cNvSpPr>
                            <a:spLocks noChangeArrowheads="1"/>
                          </wps:cNvSpPr>
                          <wps:spPr bwMode="auto">
                            <a:xfrm>
                              <a:off x="2204" y="1374"/>
                              <a:ext cx="10" cy="1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171"/>
                          <wps:cNvCnPr/>
                          <wps:spPr bwMode="auto">
                            <a:xfrm>
                              <a:off x="2214" y="1495"/>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37" name="Rectangle 172"/>
                          <wps:cNvSpPr>
                            <a:spLocks noChangeArrowheads="1"/>
                          </wps:cNvSpPr>
                          <wps:spPr bwMode="auto">
                            <a:xfrm>
                              <a:off x="2214" y="1495"/>
                              <a:ext cx="162" cy="1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173"/>
                          <wps:cNvCnPr/>
                          <wps:spPr bwMode="auto">
                            <a:xfrm>
                              <a:off x="2376" y="1374"/>
                              <a:ext cx="0" cy="12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39" name="Rectangle 174"/>
                          <wps:cNvSpPr>
                            <a:spLocks noChangeArrowheads="1"/>
                          </wps:cNvSpPr>
                          <wps:spPr bwMode="auto">
                            <a:xfrm>
                              <a:off x="2376" y="1374"/>
                              <a:ext cx="10" cy="1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175"/>
                          <wps:cNvCnPr/>
                          <wps:spPr bwMode="auto">
                            <a:xfrm>
                              <a:off x="2386" y="1495"/>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Rectangle 176"/>
                          <wps:cNvSpPr>
                            <a:spLocks noChangeArrowheads="1"/>
                          </wps:cNvSpPr>
                          <wps:spPr bwMode="auto">
                            <a:xfrm>
                              <a:off x="2386" y="1495"/>
                              <a:ext cx="146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177"/>
                          <wps:cNvCnPr/>
                          <wps:spPr bwMode="auto">
                            <a:xfrm>
                              <a:off x="3842" y="1374"/>
                              <a:ext cx="0" cy="12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43" name="Rectangle 178"/>
                          <wps:cNvSpPr>
                            <a:spLocks noChangeArrowheads="1"/>
                          </wps:cNvSpPr>
                          <wps:spPr bwMode="auto">
                            <a:xfrm>
                              <a:off x="3842" y="1374"/>
                              <a:ext cx="10" cy="1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179"/>
                          <wps:cNvCnPr/>
                          <wps:spPr bwMode="auto">
                            <a:xfrm>
                              <a:off x="3852" y="1495"/>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45" name="Rectangle 180"/>
                          <wps:cNvSpPr>
                            <a:spLocks noChangeArrowheads="1"/>
                          </wps:cNvSpPr>
                          <wps:spPr bwMode="auto">
                            <a:xfrm>
                              <a:off x="3852" y="1495"/>
                              <a:ext cx="142" cy="1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181"/>
                          <wps:cNvCnPr/>
                          <wps:spPr bwMode="auto">
                            <a:xfrm>
                              <a:off x="3994" y="1374"/>
                              <a:ext cx="0" cy="12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47" name="Rectangle 182"/>
                          <wps:cNvSpPr>
                            <a:spLocks noChangeArrowheads="1"/>
                          </wps:cNvSpPr>
                          <wps:spPr bwMode="auto">
                            <a:xfrm>
                              <a:off x="3994" y="1374"/>
                              <a:ext cx="10" cy="1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183"/>
                          <wps:cNvCnPr/>
                          <wps:spPr bwMode="auto">
                            <a:xfrm>
                              <a:off x="4004" y="1495"/>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9" name="Rectangle 184"/>
                          <wps:cNvSpPr>
                            <a:spLocks noChangeArrowheads="1"/>
                          </wps:cNvSpPr>
                          <wps:spPr bwMode="auto">
                            <a:xfrm>
                              <a:off x="4004" y="1495"/>
                              <a:ext cx="1385"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185"/>
                          <wps:cNvCnPr/>
                          <wps:spPr bwMode="auto">
                            <a:xfrm>
                              <a:off x="5379" y="1374"/>
                              <a:ext cx="0" cy="12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1" name="Rectangle 186"/>
                          <wps:cNvSpPr>
                            <a:spLocks noChangeArrowheads="1"/>
                          </wps:cNvSpPr>
                          <wps:spPr bwMode="auto">
                            <a:xfrm>
                              <a:off x="5379" y="1374"/>
                              <a:ext cx="10" cy="1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187"/>
                          <wps:cNvCnPr/>
                          <wps:spPr bwMode="auto">
                            <a:xfrm>
                              <a:off x="5389" y="1495"/>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3" name="Rectangle 188"/>
                          <wps:cNvSpPr>
                            <a:spLocks noChangeArrowheads="1"/>
                          </wps:cNvSpPr>
                          <wps:spPr bwMode="auto">
                            <a:xfrm>
                              <a:off x="5389" y="1495"/>
                              <a:ext cx="152" cy="1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189"/>
                          <wps:cNvCnPr/>
                          <wps:spPr bwMode="auto">
                            <a:xfrm>
                              <a:off x="5541" y="1374"/>
                              <a:ext cx="0" cy="12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5" name="Rectangle 190"/>
                          <wps:cNvSpPr>
                            <a:spLocks noChangeArrowheads="1"/>
                          </wps:cNvSpPr>
                          <wps:spPr bwMode="auto">
                            <a:xfrm>
                              <a:off x="5541" y="1374"/>
                              <a:ext cx="10" cy="1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191"/>
                          <wps:cNvCnPr/>
                          <wps:spPr bwMode="auto">
                            <a:xfrm>
                              <a:off x="5551" y="1495"/>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Rectangle 192"/>
                          <wps:cNvSpPr>
                            <a:spLocks noChangeArrowheads="1"/>
                          </wps:cNvSpPr>
                          <wps:spPr bwMode="auto">
                            <a:xfrm>
                              <a:off x="5551" y="1495"/>
                              <a:ext cx="1426" cy="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193"/>
                          <wps:cNvCnPr/>
                          <wps:spPr bwMode="auto">
                            <a:xfrm>
                              <a:off x="6967" y="1374"/>
                              <a:ext cx="0" cy="121"/>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9" name="Rectangle 194"/>
                          <wps:cNvSpPr>
                            <a:spLocks noChangeArrowheads="1"/>
                          </wps:cNvSpPr>
                          <wps:spPr bwMode="auto">
                            <a:xfrm>
                              <a:off x="6967" y="1374"/>
                              <a:ext cx="10" cy="12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195"/>
                          <wps:cNvCnPr/>
                          <wps:spPr bwMode="auto">
                            <a:xfrm>
                              <a:off x="0" y="2021"/>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61" name="Rectangle 196"/>
                          <wps:cNvSpPr>
                            <a:spLocks noChangeArrowheads="1"/>
                          </wps:cNvSpPr>
                          <wps:spPr bwMode="auto">
                            <a:xfrm>
                              <a:off x="0" y="2021"/>
                              <a:ext cx="728"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197"/>
                          <wps:cNvCnPr/>
                          <wps:spPr bwMode="auto">
                            <a:xfrm>
                              <a:off x="728" y="1495"/>
                              <a:ext cx="0" cy="53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Rectangle 198"/>
                          <wps:cNvSpPr>
                            <a:spLocks noChangeArrowheads="1"/>
                          </wps:cNvSpPr>
                          <wps:spPr bwMode="auto">
                            <a:xfrm>
                              <a:off x="728" y="1495"/>
                              <a:ext cx="10" cy="5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199"/>
                          <wps:cNvCnPr/>
                          <wps:spPr bwMode="auto">
                            <a:xfrm>
                              <a:off x="738" y="2021"/>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Rectangle 200"/>
                          <wps:cNvSpPr>
                            <a:spLocks noChangeArrowheads="1"/>
                          </wps:cNvSpPr>
                          <wps:spPr bwMode="auto">
                            <a:xfrm>
                              <a:off x="738" y="2021"/>
                              <a:ext cx="14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201"/>
                          <wps:cNvCnPr/>
                          <wps:spPr bwMode="auto">
                            <a:xfrm>
                              <a:off x="2204" y="1506"/>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7" name="Rectangle 202"/>
                          <wps:cNvSpPr>
                            <a:spLocks noChangeArrowheads="1"/>
                          </wps:cNvSpPr>
                          <wps:spPr bwMode="auto">
                            <a:xfrm>
                              <a:off x="2204" y="1506"/>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203"/>
                          <wps:cNvCnPr/>
                          <wps:spPr bwMode="auto">
                            <a:xfrm>
                              <a:off x="2214" y="2021"/>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69" name="Rectangle 204"/>
                          <wps:cNvSpPr>
                            <a:spLocks noChangeArrowheads="1"/>
                          </wps:cNvSpPr>
                          <wps:spPr bwMode="auto">
                            <a:xfrm>
                              <a:off x="2214" y="2021"/>
                              <a:ext cx="16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670" name="Group 406"/>
                        <wpg:cNvGrpSpPr>
                          <a:grpSpLocks/>
                        </wpg:cNvGrpSpPr>
                        <wpg:grpSpPr bwMode="auto">
                          <a:xfrm>
                            <a:off x="0" y="949325"/>
                            <a:ext cx="4430395" cy="1533525"/>
                            <a:chOff x="0" y="1495"/>
                            <a:chExt cx="6977" cy="2415"/>
                          </a:xfrm>
                        </wpg:grpSpPr>
                        <wps:wsp>
                          <wps:cNvPr id="671" name="Line 206"/>
                          <wps:cNvCnPr/>
                          <wps:spPr bwMode="auto">
                            <a:xfrm>
                              <a:off x="2376" y="1495"/>
                              <a:ext cx="0" cy="53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Rectangle 207"/>
                          <wps:cNvSpPr>
                            <a:spLocks noChangeArrowheads="1"/>
                          </wps:cNvSpPr>
                          <wps:spPr bwMode="auto">
                            <a:xfrm>
                              <a:off x="2376" y="1495"/>
                              <a:ext cx="10" cy="5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Line 208"/>
                          <wps:cNvCnPr/>
                          <wps:spPr bwMode="auto">
                            <a:xfrm>
                              <a:off x="2386" y="2021"/>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Rectangle 209"/>
                          <wps:cNvSpPr>
                            <a:spLocks noChangeArrowheads="1"/>
                          </wps:cNvSpPr>
                          <wps:spPr bwMode="auto">
                            <a:xfrm>
                              <a:off x="2386" y="2021"/>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210"/>
                          <wps:cNvCnPr/>
                          <wps:spPr bwMode="auto">
                            <a:xfrm>
                              <a:off x="3842" y="1506"/>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Rectangle 211"/>
                          <wps:cNvSpPr>
                            <a:spLocks noChangeArrowheads="1"/>
                          </wps:cNvSpPr>
                          <wps:spPr bwMode="auto">
                            <a:xfrm>
                              <a:off x="3842" y="1506"/>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212"/>
                          <wps:cNvCnPr/>
                          <wps:spPr bwMode="auto">
                            <a:xfrm>
                              <a:off x="3852" y="2021"/>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78" name="Rectangle 213"/>
                          <wps:cNvSpPr>
                            <a:spLocks noChangeArrowheads="1"/>
                          </wps:cNvSpPr>
                          <wps:spPr bwMode="auto">
                            <a:xfrm>
                              <a:off x="3852" y="2021"/>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214"/>
                          <wps:cNvCnPr/>
                          <wps:spPr bwMode="auto">
                            <a:xfrm>
                              <a:off x="3994" y="1495"/>
                              <a:ext cx="0" cy="53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Rectangle 215"/>
                          <wps:cNvSpPr>
                            <a:spLocks noChangeArrowheads="1"/>
                          </wps:cNvSpPr>
                          <wps:spPr bwMode="auto">
                            <a:xfrm>
                              <a:off x="3994" y="1495"/>
                              <a:ext cx="10" cy="5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216"/>
                          <wps:cNvCnPr/>
                          <wps:spPr bwMode="auto">
                            <a:xfrm>
                              <a:off x="4004" y="2021"/>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217"/>
                          <wps:cNvSpPr>
                            <a:spLocks noChangeArrowheads="1"/>
                          </wps:cNvSpPr>
                          <wps:spPr bwMode="auto">
                            <a:xfrm>
                              <a:off x="4004" y="2021"/>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218"/>
                          <wps:cNvCnPr/>
                          <wps:spPr bwMode="auto">
                            <a:xfrm>
                              <a:off x="5379" y="1506"/>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Rectangle 219"/>
                          <wps:cNvSpPr>
                            <a:spLocks noChangeArrowheads="1"/>
                          </wps:cNvSpPr>
                          <wps:spPr bwMode="auto">
                            <a:xfrm>
                              <a:off x="5379" y="1506"/>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Line 220"/>
                          <wps:cNvCnPr/>
                          <wps:spPr bwMode="auto">
                            <a:xfrm>
                              <a:off x="5389" y="2021"/>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86" name="Rectangle 221"/>
                          <wps:cNvSpPr>
                            <a:spLocks noChangeArrowheads="1"/>
                          </wps:cNvSpPr>
                          <wps:spPr bwMode="auto">
                            <a:xfrm>
                              <a:off x="5389" y="2021"/>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222"/>
                          <wps:cNvCnPr/>
                          <wps:spPr bwMode="auto">
                            <a:xfrm>
                              <a:off x="5541" y="1495"/>
                              <a:ext cx="0" cy="53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8" name="Rectangle 223"/>
                          <wps:cNvSpPr>
                            <a:spLocks noChangeArrowheads="1"/>
                          </wps:cNvSpPr>
                          <wps:spPr bwMode="auto">
                            <a:xfrm>
                              <a:off x="5541" y="1495"/>
                              <a:ext cx="10" cy="5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224"/>
                          <wps:cNvCnPr/>
                          <wps:spPr bwMode="auto">
                            <a:xfrm>
                              <a:off x="5551" y="2021"/>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225"/>
                          <wps:cNvSpPr>
                            <a:spLocks noChangeArrowheads="1"/>
                          </wps:cNvSpPr>
                          <wps:spPr bwMode="auto">
                            <a:xfrm>
                              <a:off x="5551" y="2021"/>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226"/>
                          <wps:cNvCnPr/>
                          <wps:spPr bwMode="auto">
                            <a:xfrm>
                              <a:off x="6967" y="1506"/>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Rectangle 227"/>
                          <wps:cNvSpPr>
                            <a:spLocks noChangeArrowheads="1"/>
                          </wps:cNvSpPr>
                          <wps:spPr bwMode="auto">
                            <a:xfrm>
                              <a:off x="6967" y="1506"/>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228"/>
                          <wps:cNvCnPr/>
                          <wps:spPr bwMode="auto">
                            <a:xfrm>
                              <a:off x="0" y="2183"/>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4" name="Rectangle 229"/>
                          <wps:cNvSpPr>
                            <a:spLocks noChangeArrowheads="1"/>
                          </wps:cNvSpPr>
                          <wps:spPr bwMode="auto">
                            <a:xfrm>
                              <a:off x="0" y="2183"/>
                              <a:ext cx="728"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Line 230"/>
                          <wps:cNvCnPr/>
                          <wps:spPr bwMode="auto">
                            <a:xfrm>
                              <a:off x="728" y="2031"/>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96" name="Rectangle 231"/>
                          <wps:cNvSpPr>
                            <a:spLocks noChangeArrowheads="1"/>
                          </wps:cNvSpPr>
                          <wps:spPr bwMode="auto">
                            <a:xfrm>
                              <a:off x="728" y="2031"/>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232"/>
                          <wps:cNvCnPr/>
                          <wps:spPr bwMode="auto">
                            <a:xfrm>
                              <a:off x="738" y="2183"/>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Rectangle 233"/>
                          <wps:cNvSpPr>
                            <a:spLocks noChangeArrowheads="1"/>
                          </wps:cNvSpPr>
                          <wps:spPr bwMode="auto">
                            <a:xfrm>
                              <a:off x="738" y="2183"/>
                              <a:ext cx="14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234"/>
                          <wps:cNvCnPr/>
                          <wps:spPr bwMode="auto">
                            <a:xfrm>
                              <a:off x="2204" y="2031"/>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0" name="Rectangle 235"/>
                          <wps:cNvSpPr>
                            <a:spLocks noChangeArrowheads="1"/>
                          </wps:cNvSpPr>
                          <wps:spPr bwMode="auto">
                            <a:xfrm>
                              <a:off x="2204" y="2031"/>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236"/>
                          <wps:cNvCnPr/>
                          <wps:spPr bwMode="auto">
                            <a:xfrm>
                              <a:off x="2214" y="2183"/>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2" name="Rectangle 237"/>
                          <wps:cNvSpPr>
                            <a:spLocks noChangeArrowheads="1"/>
                          </wps:cNvSpPr>
                          <wps:spPr bwMode="auto">
                            <a:xfrm>
                              <a:off x="2214" y="2183"/>
                              <a:ext cx="16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238"/>
                          <wps:cNvCnPr/>
                          <wps:spPr bwMode="auto">
                            <a:xfrm>
                              <a:off x="2376" y="2031"/>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4" name="Rectangle 239"/>
                          <wps:cNvSpPr>
                            <a:spLocks noChangeArrowheads="1"/>
                          </wps:cNvSpPr>
                          <wps:spPr bwMode="auto">
                            <a:xfrm>
                              <a:off x="2376" y="2031"/>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240"/>
                          <wps:cNvCnPr/>
                          <wps:spPr bwMode="auto">
                            <a:xfrm>
                              <a:off x="2386" y="2183"/>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Rectangle 241"/>
                          <wps:cNvSpPr>
                            <a:spLocks noChangeArrowheads="1"/>
                          </wps:cNvSpPr>
                          <wps:spPr bwMode="auto">
                            <a:xfrm>
                              <a:off x="2386" y="2183"/>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242"/>
                          <wps:cNvCnPr/>
                          <wps:spPr bwMode="auto">
                            <a:xfrm>
                              <a:off x="3842" y="2031"/>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08" name="Rectangle 243"/>
                          <wps:cNvSpPr>
                            <a:spLocks noChangeArrowheads="1"/>
                          </wps:cNvSpPr>
                          <wps:spPr bwMode="auto">
                            <a:xfrm>
                              <a:off x="3842" y="2031"/>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Line 244"/>
                          <wps:cNvCnPr/>
                          <wps:spPr bwMode="auto">
                            <a:xfrm>
                              <a:off x="3852" y="2183"/>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0" name="Rectangle 245"/>
                          <wps:cNvSpPr>
                            <a:spLocks noChangeArrowheads="1"/>
                          </wps:cNvSpPr>
                          <wps:spPr bwMode="auto">
                            <a:xfrm>
                              <a:off x="3852" y="2183"/>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Line 246"/>
                          <wps:cNvCnPr/>
                          <wps:spPr bwMode="auto">
                            <a:xfrm>
                              <a:off x="3994" y="2031"/>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2" name="Rectangle 247"/>
                          <wps:cNvSpPr>
                            <a:spLocks noChangeArrowheads="1"/>
                          </wps:cNvSpPr>
                          <wps:spPr bwMode="auto">
                            <a:xfrm>
                              <a:off x="3994" y="2031"/>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248"/>
                          <wps:cNvCnPr/>
                          <wps:spPr bwMode="auto">
                            <a:xfrm>
                              <a:off x="4004" y="2183"/>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4" name="Rectangle 249"/>
                          <wps:cNvSpPr>
                            <a:spLocks noChangeArrowheads="1"/>
                          </wps:cNvSpPr>
                          <wps:spPr bwMode="auto">
                            <a:xfrm>
                              <a:off x="4004" y="2183"/>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Line 250"/>
                          <wps:cNvCnPr/>
                          <wps:spPr bwMode="auto">
                            <a:xfrm>
                              <a:off x="5379" y="2031"/>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6" name="Rectangle 251"/>
                          <wps:cNvSpPr>
                            <a:spLocks noChangeArrowheads="1"/>
                          </wps:cNvSpPr>
                          <wps:spPr bwMode="auto">
                            <a:xfrm>
                              <a:off x="5379" y="2031"/>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Line 252"/>
                          <wps:cNvCnPr/>
                          <wps:spPr bwMode="auto">
                            <a:xfrm>
                              <a:off x="5389" y="2183"/>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18" name="Rectangle 253"/>
                          <wps:cNvSpPr>
                            <a:spLocks noChangeArrowheads="1"/>
                          </wps:cNvSpPr>
                          <wps:spPr bwMode="auto">
                            <a:xfrm>
                              <a:off x="5389" y="2183"/>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254"/>
                          <wps:cNvCnPr/>
                          <wps:spPr bwMode="auto">
                            <a:xfrm>
                              <a:off x="5541" y="2031"/>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0" name="Rectangle 255"/>
                          <wps:cNvSpPr>
                            <a:spLocks noChangeArrowheads="1"/>
                          </wps:cNvSpPr>
                          <wps:spPr bwMode="auto">
                            <a:xfrm>
                              <a:off x="5541" y="2031"/>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256"/>
                          <wps:cNvCnPr/>
                          <wps:spPr bwMode="auto">
                            <a:xfrm>
                              <a:off x="5551" y="2183"/>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 name="Rectangle 257"/>
                          <wps:cNvSpPr>
                            <a:spLocks noChangeArrowheads="1"/>
                          </wps:cNvSpPr>
                          <wps:spPr bwMode="auto">
                            <a:xfrm>
                              <a:off x="5551" y="2183"/>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258"/>
                          <wps:cNvCnPr/>
                          <wps:spPr bwMode="auto">
                            <a:xfrm>
                              <a:off x="6967" y="2031"/>
                              <a:ext cx="0" cy="15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4" name="Rectangle 259"/>
                          <wps:cNvSpPr>
                            <a:spLocks noChangeArrowheads="1"/>
                          </wps:cNvSpPr>
                          <wps:spPr bwMode="auto">
                            <a:xfrm>
                              <a:off x="6967" y="2031"/>
                              <a:ext cx="10" cy="15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Line 260"/>
                          <wps:cNvCnPr/>
                          <wps:spPr bwMode="auto">
                            <a:xfrm>
                              <a:off x="0" y="2708"/>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26" name="Rectangle 261"/>
                          <wps:cNvSpPr>
                            <a:spLocks noChangeArrowheads="1"/>
                          </wps:cNvSpPr>
                          <wps:spPr bwMode="auto">
                            <a:xfrm>
                              <a:off x="0" y="2708"/>
                              <a:ext cx="728"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262"/>
                          <wps:cNvCnPr/>
                          <wps:spPr bwMode="auto">
                            <a:xfrm>
                              <a:off x="728" y="2183"/>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8" name="Rectangle 263"/>
                          <wps:cNvSpPr>
                            <a:spLocks noChangeArrowheads="1"/>
                          </wps:cNvSpPr>
                          <wps:spPr bwMode="auto">
                            <a:xfrm>
                              <a:off x="728" y="2183"/>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Line 264"/>
                          <wps:cNvCnPr/>
                          <wps:spPr bwMode="auto">
                            <a:xfrm>
                              <a:off x="738" y="2708"/>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Rectangle 265"/>
                          <wps:cNvSpPr>
                            <a:spLocks noChangeArrowheads="1"/>
                          </wps:cNvSpPr>
                          <wps:spPr bwMode="auto">
                            <a:xfrm>
                              <a:off x="738" y="2708"/>
                              <a:ext cx="14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266"/>
                          <wps:cNvCnPr/>
                          <wps:spPr bwMode="auto">
                            <a:xfrm>
                              <a:off x="2204" y="2193"/>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2" name="Rectangle 267"/>
                          <wps:cNvSpPr>
                            <a:spLocks noChangeArrowheads="1"/>
                          </wps:cNvSpPr>
                          <wps:spPr bwMode="auto">
                            <a:xfrm>
                              <a:off x="2204" y="2193"/>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268"/>
                          <wps:cNvCnPr/>
                          <wps:spPr bwMode="auto">
                            <a:xfrm>
                              <a:off x="2214" y="2708"/>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34" name="Rectangle 269"/>
                          <wps:cNvSpPr>
                            <a:spLocks noChangeArrowheads="1"/>
                          </wps:cNvSpPr>
                          <wps:spPr bwMode="auto">
                            <a:xfrm>
                              <a:off x="2214" y="2708"/>
                              <a:ext cx="16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Line 270"/>
                          <wps:cNvCnPr/>
                          <wps:spPr bwMode="auto">
                            <a:xfrm>
                              <a:off x="2376" y="2183"/>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Rectangle 271"/>
                          <wps:cNvSpPr>
                            <a:spLocks noChangeArrowheads="1"/>
                          </wps:cNvSpPr>
                          <wps:spPr bwMode="auto">
                            <a:xfrm>
                              <a:off x="2376" y="2183"/>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Line 272"/>
                          <wps:cNvCnPr/>
                          <wps:spPr bwMode="auto">
                            <a:xfrm>
                              <a:off x="2386" y="2708"/>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Rectangle 273"/>
                          <wps:cNvSpPr>
                            <a:spLocks noChangeArrowheads="1"/>
                          </wps:cNvSpPr>
                          <wps:spPr bwMode="auto">
                            <a:xfrm>
                              <a:off x="2386" y="2708"/>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Line 274"/>
                          <wps:cNvCnPr/>
                          <wps:spPr bwMode="auto">
                            <a:xfrm>
                              <a:off x="3842" y="2193"/>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0" name="Rectangle 275"/>
                          <wps:cNvSpPr>
                            <a:spLocks noChangeArrowheads="1"/>
                          </wps:cNvSpPr>
                          <wps:spPr bwMode="auto">
                            <a:xfrm>
                              <a:off x="3842" y="2193"/>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Line 276"/>
                          <wps:cNvCnPr/>
                          <wps:spPr bwMode="auto">
                            <a:xfrm>
                              <a:off x="3852" y="2708"/>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42" name="Rectangle 277"/>
                          <wps:cNvSpPr>
                            <a:spLocks noChangeArrowheads="1"/>
                          </wps:cNvSpPr>
                          <wps:spPr bwMode="auto">
                            <a:xfrm>
                              <a:off x="3852" y="2708"/>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Line 278"/>
                          <wps:cNvCnPr/>
                          <wps:spPr bwMode="auto">
                            <a:xfrm>
                              <a:off x="3994" y="2183"/>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Rectangle 279"/>
                          <wps:cNvSpPr>
                            <a:spLocks noChangeArrowheads="1"/>
                          </wps:cNvSpPr>
                          <wps:spPr bwMode="auto">
                            <a:xfrm>
                              <a:off x="3994" y="2183"/>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280"/>
                          <wps:cNvCnPr/>
                          <wps:spPr bwMode="auto">
                            <a:xfrm>
                              <a:off x="4004" y="2708"/>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Rectangle 281"/>
                          <wps:cNvSpPr>
                            <a:spLocks noChangeArrowheads="1"/>
                          </wps:cNvSpPr>
                          <wps:spPr bwMode="auto">
                            <a:xfrm>
                              <a:off x="4004" y="2708"/>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Line 282"/>
                          <wps:cNvCnPr/>
                          <wps:spPr bwMode="auto">
                            <a:xfrm>
                              <a:off x="5379" y="2193"/>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Rectangle 283"/>
                          <wps:cNvSpPr>
                            <a:spLocks noChangeArrowheads="1"/>
                          </wps:cNvSpPr>
                          <wps:spPr bwMode="auto">
                            <a:xfrm>
                              <a:off x="5379" y="2193"/>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284"/>
                          <wps:cNvCnPr/>
                          <wps:spPr bwMode="auto">
                            <a:xfrm>
                              <a:off x="5389" y="2708"/>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50" name="Rectangle 285"/>
                          <wps:cNvSpPr>
                            <a:spLocks noChangeArrowheads="1"/>
                          </wps:cNvSpPr>
                          <wps:spPr bwMode="auto">
                            <a:xfrm>
                              <a:off x="5389" y="2708"/>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Line 286"/>
                          <wps:cNvCnPr/>
                          <wps:spPr bwMode="auto">
                            <a:xfrm>
                              <a:off x="5541" y="2183"/>
                              <a:ext cx="0" cy="5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Rectangle 287"/>
                          <wps:cNvSpPr>
                            <a:spLocks noChangeArrowheads="1"/>
                          </wps:cNvSpPr>
                          <wps:spPr bwMode="auto">
                            <a:xfrm>
                              <a:off x="5541" y="2183"/>
                              <a:ext cx="10"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Line 288"/>
                          <wps:cNvCnPr/>
                          <wps:spPr bwMode="auto">
                            <a:xfrm>
                              <a:off x="5551" y="2708"/>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Rectangle 289"/>
                          <wps:cNvSpPr>
                            <a:spLocks noChangeArrowheads="1"/>
                          </wps:cNvSpPr>
                          <wps:spPr bwMode="auto">
                            <a:xfrm>
                              <a:off x="5551" y="2708"/>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Line 290"/>
                          <wps:cNvCnPr/>
                          <wps:spPr bwMode="auto">
                            <a:xfrm>
                              <a:off x="6967" y="2193"/>
                              <a:ext cx="0" cy="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6" name="Rectangle 291"/>
                          <wps:cNvSpPr>
                            <a:spLocks noChangeArrowheads="1"/>
                          </wps:cNvSpPr>
                          <wps:spPr bwMode="auto">
                            <a:xfrm>
                              <a:off x="6967" y="2193"/>
                              <a:ext cx="10" cy="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Line 292"/>
                          <wps:cNvCnPr/>
                          <wps:spPr bwMode="auto">
                            <a:xfrm>
                              <a:off x="0" y="2890"/>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58" name="Rectangle 293"/>
                          <wps:cNvSpPr>
                            <a:spLocks noChangeArrowheads="1"/>
                          </wps:cNvSpPr>
                          <wps:spPr bwMode="auto">
                            <a:xfrm>
                              <a:off x="0" y="2890"/>
                              <a:ext cx="728"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Line 294"/>
                          <wps:cNvCnPr/>
                          <wps:spPr bwMode="auto">
                            <a:xfrm>
                              <a:off x="728" y="2718"/>
                              <a:ext cx="0" cy="17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60" name="Rectangle 295"/>
                          <wps:cNvSpPr>
                            <a:spLocks noChangeArrowheads="1"/>
                          </wps:cNvSpPr>
                          <wps:spPr bwMode="auto">
                            <a:xfrm>
                              <a:off x="728" y="2718"/>
                              <a:ext cx="10" cy="1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Line 296"/>
                          <wps:cNvCnPr/>
                          <wps:spPr bwMode="auto">
                            <a:xfrm>
                              <a:off x="738" y="2890"/>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Rectangle 297"/>
                          <wps:cNvSpPr>
                            <a:spLocks noChangeArrowheads="1"/>
                          </wps:cNvSpPr>
                          <wps:spPr bwMode="auto">
                            <a:xfrm>
                              <a:off x="738" y="2890"/>
                              <a:ext cx="14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Line 298"/>
                          <wps:cNvCnPr/>
                          <wps:spPr bwMode="auto">
                            <a:xfrm>
                              <a:off x="2204" y="2718"/>
                              <a:ext cx="0" cy="17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64" name="Rectangle 299"/>
                          <wps:cNvSpPr>
                            <a:spLocks noChangeArrowheads="1"/>
                          </wps:cNvSpPr>
                          <wps:spPr bwMode="auto">
                            <a:xfrm>
                              <a:off x="2204" y="2718"/>
                              <a:ext cx="10" cy="1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Line 300"/>
                          <wps:cNvCnPr/>
                          <wps:spPr bwMode="auto">
                            <a:xfrm>
                              <a:off x="2214" y="2890"/>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66" name="Rectangle 301"/>
                          <wps:cNvSpPr>
                            <a:spLocks noChangeArrowheads="1"/>
                          </wps:cNvSpPr>
                          <wps:spPr bwMode="auto">
                            <a:xfrm>
                              <a:off x="2214" y="2890"/>
                              <a:ext cx="16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302"/>
                          <wps:cNvCnPr/>
                          <wps:spPr bwMode="auto">
                            <a:xfrm>
                              <a:off x="2376" y="2718"/>
                              <a:ext cx="0" cy="17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68" name="Rectangle 303"/>
                          <wps:cNvSpPr>
                            <a:spLocks noChangeArrowheads="1"/>
                          </wps:cNvSpPr>
                          <wps:spPr bwMode="auto">
                            <a:xfrm>
                              <a:off x="2376" y="2718"/>
                              <a:ext cx="10" cy="1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Line 304"/>
                          <wps:cNvCnPr/>
                          <wps:spPr bwMode="auto">
                            <a:xfrm>
                              <a:off x="2386" y="2890"/>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Rectangle 305"/>
                          <wps:cNvSpPr>
                            <a:spLocks noChangeArrowheads="1"/>
                          </wps:cNvSpPr>
                          <wps:spPr bwMode="auto">
                            <a:xfrm>
                              <a:off x="2386" y="2890"/>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Line 306"/>
                          <wps:cNvCnPr/>
                          <wps:spPr bwMode="auto">
                            <a:xfrm>
                              <a:off x="3842" y="2718"/>
                              <a:ext cx="0" cy="17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2" name="Rectangle 307"/>
                          <wps:cNvSpPr>
                            <a:spLocks noChangeArrowheads="1"/>
                          </wps:cNvSpPr>
                          <wps:spPr bwMode="auto">
                            <a:xfrm>
                              <a:off x="3842" y="2718"/>
                              <a:ext cx="10" cy="1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Line 308"/>
                          <wps:cNvCnPr/>
                          <wps:spPr bwMode="auto">
                            <a:xfrm>
                              <a:off x="3852" y="2890"/>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4" name="Rectangle 309"/>
                          <wps:cNvSpPr>
                            <a:spLocks noChangeArrowheads="1"/>
                          </wps:cNvSpPr>
                          <wps:spPr bwMode="auto">
                            <a:xfrm>
                              <a:off x="3852" y="2890"/>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Line 310"/>
                          <wps:cNvCnPr/>
                          <wps:spPr bwMode="auto">
                            <a:xfrm>
                              <a:off x="3994" y="2718"/>
                              <a:ext cx="0" cy="17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6" name="Rectangle 311"/>
                          <wps:cNvSpPr>
                            <a:spLocks noChangeArrowheads="1"/>
                          </wps:cNvSpPr>
                          <wps:spPr bwMode="auto">
                            <a:xfrm>
                              <a:off x="3994" y="2718"/>
                              <a:ext cx="10" cy="1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Line 312"/>
                          <wps:cNvCnPr/>
                          <wps:spPr bwMode="auto">
                            <a:xfrm>
                              <a:off x="4004" y="2890"/>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8" name="Rectangle 313"/>
                          <wps:cNvSpPr>
                            <a:spLocks noChangeArrowheads="1"/>
                          </wps:cNvSpPr>
                          <wps:spPr bwMode="auto">
                            <a:xfrm>
                              <a:off x="4004" y="2890"/>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314"/>
                          <wps:cNvCnPr/>
                          <wps:spPr bwMode="auto">
                            <a:xfrm>
                              <a:off x="5379" y="2718"/>
                              <a:ext cx="0" cy="17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0" name="Rectangle 315"/>
                          <wps:cNvSpPr>
                            <a:spLocks noChangeArrowheads="1"/>
                          </wps:cNvSpPr>
                          <wps:spPr bwMode="auto">
                            <a:xfrm>
                              <a:off x="5379" y="2718"/>
                              <a:ext cx="10" cy="1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316"/>
                          <wps:cNvCnPr/>
                          <wps:spPr bwMode="auto">
                            <a:xfrm>
                              <a:off x="5389" y="2890"/>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2" name="Rectangle 317"/>
                          <wps:cNvSpPr>
                            <a:spLocks noChangeArrowheads="1"/>
                          </wps:cNvSpPr>
                          <wps:spPr bwMode="auto">
                            <a:xfrm>
                              <a:off x="5389" y="2890"/>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318"/>
                          <wps:cNvCnPr/>
                          <wps:spPr bwMode="auto">
                            <a:xfrm>
                              <a:off x="5541" y="2718"/>
                              <a:ext cx="0" cy="17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4" name="Rectangle 319"/>
                          <wps:cNvSpPr>
                            <a:spLocks noChangeArrowheads="1"/>
                          </wps:cNvSpPr>
                          <wps:spPr bwMode="auto">
                            <a:xfrm>
                              <a:off x="5541" y="2718"/>
                              <a:ext cx="10" cy="1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Line 320"/>
                          <wps:cNvCnPr/>
                          <wps:spPr bwMode="auto">
                            <a:xfrm>
                              <a:off x="5551" y="2890"/>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Rectangle 321"/>
                          <wps:cNvSpPr>
                            <a:spLocks noChangeArrowheads="1"/>
                          </wps:cNvSpPr>
                          <wps:spPr bwMode="auto">
                            <a:xfrm>
                              <a:off x="5551" y="2890"/>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322"/>
                          <wps:cNvCnPr/>
                          <wps:spPr bwMode="auto">
                            <a:xfrm>
                              <a:off x="6967" y="2718"/>
                              <a:ext cx="0" cy="17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8" name="Rectangle 323"/>
                          <wps:cNvSpPr>
                            <a:spLocks noChangeArrowheads="1"/>
                          </wps:cNvSpPr>
                          <wps:spPr bwMode="auto">
                            <a:xfrm>
                              <a:off x="6967" y="2718"/>
                              <a:ext cx="10" cy="1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324"/>
                          <wps:cNvCnPr/>
                          <wps:spPr bwMode="auto">
                            <a:xfrm>
                              <a:off x="0" y="3304"/>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90" name="Rectangle 325"/>
                          <wps:cNvSpPr>
                            <a:spLocks noChangeArrowheads="1"/>
                          </wps:cNvSpPr>
                          <wps:spPr bwMode="auto">
                            <a:xfrm>
                              <a:off x="0" y="3304"/>
                              <a:ext cx="728"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Line 326"/>
                          <wps:cNvCnPr/>
                          <wps:spPr bwMode="auto">
                            <a:xfrm>
                              <a:off x="728" y="2890"/>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Rectangle 327"/>
                          <wps:cNvSpPr>
                            <a:spLocks noChangeArrowheads="1"/>
                          </wps:cNvSpPr>
                          <wps:spPr bwMode="auto">
                            <a:xfrm>
                              <a:off x="728" y="2890"/>
                              <a:ext cx="10" cy="4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Line 328"/>
                          <wps:cNvCnPr/>
                          <wps:spPr bwMode="auto">
                            <a:xfrm>
                              <a:off x="738" y="3304"/>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Rectangle 329"/>
                          <wps:cNvSpPr>
                            <a:spLocks noChangeArrowheads="1"/>
                          </wps:cNvSpPr>
                          <wps:spPr bwMode="auto">
                            <a:xfrm>
                              <a:off x="738" y="3304"/>
                              <a:ext cx="14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Line 330"/>
                          <wps:cNvCnPr/>
                          <wps:spPr bwMode="auto">
                            <a:xfrm>
                              <a:off x="2204" y="2900"/>
                              <a:ext cx="0" cy="41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Rectangle 331"/>
                          <wps:cNvSpPr>
                            <a:spLocks noChangeArrowheads="1"/>
                          </wps:cNvSpPr>
                          <wps:spPr bwMode="auto">
                            <a:xfrm>
                              <a:off x="2204" y="2900"/>
                              <a:ext cx="10" cy="4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332"/>
                          <wps:cNvCnPr/>
                          <wps:spPr bwMode="auto">
                            <a:xfrm>
                              <a:off x="2214" y="3304"/>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98" name="Rectangle 333"/>
                          <wps:cNvSpPr>
                            <a:spLocks noChangeArrowheads="1"/>
                          </wps:cNvSpPr>
                          <wps:spPr bwMode="auto">
                            <a:xfrm>
                              <a:off x="2214" y="3304"/>
                              <a:ext cx="16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Line 334"/>
                          <wps:cNvCnPr/>
                          <wps:spPr bwMode="auto">
                            <a:xfrm>
                              <a:off x="2376" y="2890"/>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Rectangle 335"/>
                          <wps:cNvSpPr>
                            <a:spLocks noChangeArrowheads="1"/>
                          </wps:cNvSpPr>
                          <wps:spPr bwMode="auto">
                            <a:xfrm>
                              <a:off x="2376" y="2890"/>
                              <a:ext cx="10" cy="4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Line 336"/>
                          <wps:cNvCnPr/>
                          <wps:spPr bwMode="auto">
                            <a:xfrm>
                              <a:off x="2386" y="3304"/>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Rectangle 337"/>
                          <wps:cNvSpPr>
                            <a:spLocks noChangeArrowheads="1"/>
                          </wps:cNvSpPr>
                          <wps:spPr bwMode="auto">
                            <a:xfrm>
                              <a:off x="2386" y="3304"/>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Line 338"/>
                          <wps:cNvCnPr/>
                          <wps:spPr bwMode="auto">
                            <a:xfrm>
                              <a:off x="3842" y="2900"/>
                              <a:ext cx="0" cy="41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Rectangle 339"/>
                          <wps:cNvSpPr>
                            <a:spLocks noChangeArrowheads="1"/>
                          </wps:cNvSpPr>
                          <wps:spPr bwMode="auto">
                            <a:xfrm>
                              <a:off x="3842" y="2900"/>
                              <a:ext cx="10" cy="4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Line 340"/>
                          <wps:cNvCnPr/>
                          <wps:spPr bwMode="auto">
                            <a:xfrm>
                              <a:off x="3852" y="3304"/>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06" name="Rectangle 341"/>
                          <wps:cNvSpPr>
                            <a:spLocks noChangeArrowheads="1"/>
                          </wps:cNvSpPr>
                          <wps:spPr bwMode="auto">
                            <a:xfrm>
                              <a:off x="3852" y="3304"/>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Line 342"/>
                          <wps:cNvCnPr/>
                          <wps:spPr bwMode="auto">
                            <a:xfrm>
                              <a:off x="3994" y="2890"/>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Rectangle 343"/>
                          <wps:cNvSpPr>
                            <a:spLocks noChangeArrowheads="1"/>
                          </wps:cNvSpPr>
                          <wps:spPr bwMode="auto">
                            <a:xfrm>
                              <a:off x="3994" y="2890"/>
                              <a:ext cx="10" cy="4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Line 344"/>
                          <wps:cNvCnPr/>
                          <wps:spPr bwMode="auto">
                            <a:xfrm>
                              <a:off x="4004" y="3304"/>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Rectangle 345"/>
                          <wps:cNvSpPr>
                            <a:spLocks noChangeArrowheads="1"/>
                          </wps:cNvSpPr>
                          <wps:spPr bwMode="auto">
                            <a:xfrm>
                              <a:off x="4004" y="3304"/>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Line 346"/>
                          <wps:cNvCnPr/>
                          <wps:spPr bwMode="auto">
                            <a:xfrm>
                              <a:off x="5379" y="2900"/>
                              <a:ext cx="0" cy="41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Rectangle 347"/>
                          <wps:cNvSpPr>
                            <a:spLocks noChangeArrowheads="1"/>
                          </wps:cNvSpPr>
                          <wps:spPr bwMode="auto">
                            <a:xfrm>
                              <a:off x="5379" y="2900"/>
                              <a:ext cx="10" cy="4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Line 348"/>
                          <wps:cNvCnPr/>
                          <wps:spPr bwMode="auto">
                            <a:xfrm>
                              <a:off x="5389" y="3304"/>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14" name="Rectangle 349"/>
                          <wps:cNvSpPr>
                            <a:spLocks noChangeArrowheads="1"/>
                          </wps:cNvSpPr>
                          <wps:spPr bwMode="auto">
                            <a:xfrm>
                              <a:off x="5389" y="3304"/>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Line 350"/>
                          <wps:cNvCnPr/>
                          <wps:spPr bwMode="auto">
                            <a:xfrm>
                              <a:off x="5541" y="2890"/>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Rectangle 351"/>
                          <wps:cNvSpPr>
                            <a:spLocks noChangeArrowheads="1"/>
                          </wps:cNvSpPr>
                          <wps:spPr bwMode="auto">
                            <a:xfrm>
                              <a:off x="5541" y="2890"/>
                              <a:ext cx="10" cy="4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Line 352"/>
                          <wps:cNvCnPr/>
                          <wps:spPr bwMode="auto">
                            <a:xfrm>
                              <a:off x="5551" y="3304"/>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Rectangle 353"/>
                          <wps:cNvSpPr>
                            <a:spLocks noChangeArrowheads="1"/>
                          </wps:cNvSpPr>
                          <wps:spPr bwMode="auto">
                            <a:xfrm>
                              <a:off x="5551" y="3304"/>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Line 354"/>
                          <wps:cNvCnPr/>
                          <wps:spPr bwMode="auto">
                            <a:xfrm>
                              <a:off x="6967" y="2900"/>
                              <a:ext cx="0" cy="41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0" name="Rectangle 355"/>
                          <wps:cNvSpPr>
                            <a:spLocks noChangeArrowheads="1"/>
                          </wps:cNvSpPr>
                          <wps:spPr bwMode="auto">
                            <a:xfrm>
                              <a:off x="6967" y="2900"/>
                              <a:ext cx="10" cy="4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Line 356"/>
                          <wps:cNvCnPr/>
                          <wps:spPr bwMode="auto">
                            <a:xfrm>
                              <a:off x="0" y="3456"/>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22" name="Rectangle 357"/>
                          <wps:cNvSpPr>
                            <a:spLocks noChangeArrowheads="1"/>
                          </wps:cNvSpPr>
                          <wps:spPr bwMode="auto">
                            <a:xfrm>
                              <a:off x="0" y="3456"/>
                              <a:ext cx="728"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Line 358"/>
                          <wps:cNvCnPr/>
                          <wps:spPr bwMode="auto">
                            <a:xfrm>
                              <a:off x="728" y="3314"/>
                              <a:ext cx="0" cy="14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24" name="Rectangle 359"/>
                          <wps:cNvSpPr>
                            <a:spLocks noChangeArrowheads="1"/>
                          </wps:cNvSpPr>
                          <wps:spPr bwMode="auto">
                            <a:xfrm>
                              <a:off x="728" y="3314"/>
                              <a:ext cx="10" cy="1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Line 360"/>
                          <wps:cNvCnPr/>
                          <wps:spPr bwMode="auto">
                            <a:xfrm>
                              <a:off x="738" y="3456"/>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Rectangle 361"/>
                          <wps:cNvSpPr>
                            <a:spLocks noChangeArrowheads="1"/>
                          </wps:cNvSpPr>
                          <wps:spPr bwMode="auto">
                            <a:xfrm>
                              <a:off x="738" y="3456"/>
                              <a:ext cx="14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Line 362"/>
                          <wps:cNvCnPr/>
                          <wps:spPr bwMode="auto">
                            <a:xfrm>
                              <a:off x="2204" y="3314"/>
                              <a:ext cx="0" cy="14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28" name="Rectangle 363"/>
                          <wps:cNvSpPr>
                            <a:spLocks noChangeArrowheads="1"/>
                          </wps:cNvSpPr>
                          <wps:spPr bwMode="auto">
                            <a:xfrm>
                              <a:off x="2204" y="3314"/>
                              <a:ext cx="10" cy="1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Line 364"/>
                          <wps:cNvCnPr/>
                          <wps:spPr bwMode="auto">
                            <a:xfrm>
                              <a:off x="2214" y="3456"/>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0" name="Rectangle 365"/>
                          <wps:cNvSpPr>
                            <a:spLocks noChangeArrowheads="1"/>
                          </wps:cNvSpPr>
                          <wps:spPr bwMode="auto">
                            <a:xfrm>
                              <a:off x="2214" y="3456"/>
                              <a:ext cx="16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366"/>
                          <wps:cNvCnPr/>
                          <wps:spPr bwMode="auto">
                            <a:xfrm>
                              <a:off x="2376" y="3314"/>
                              <a:ext cx="0" cy="14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2" name="Rectangle 367"/>
                          <wps:cNvSpPr>
                            <a:spLocks noChangeArrowheads="1"/>
                          </wps:cNvSpPr>
                          <wps:spPr bwMode="auto">
                            <a:xfrm>
                              <a:off x="2376" y="3314"/>
                              <a:ext cx="10" cy="1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Line 368"/>
                          <wps:cNvCnPr/>
                          <wps:spPr bwMode="auto">
                            <a:xfrm>
                              <a:off x="2386" y="3456"/>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4" name="Rectangle 369"/>
                          <wps:cNvSpPr>
                            <a:spLocks noChangeArrowheads="1"/>
                          </wps:cNvSpPr>
                          <wps:spPr bwMode="auto">
                            <a:xfrm>
                              <a:off x="2386" y="3456"/>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Line 370"/>
                          <wps:cNvCnPr/>
                          <wps:spPr bwMode="auto">
                            <a:xfrm>
                              <a:off x="3842" y="3314"/>
                              <a:ext cx="0" cy="14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6" name="Rectangle 371"/>
                          <wps:cNvSpPr>
                            <a:spLocks noChangeArrowheads="1"/>
                          </wps:cNvSpPr>
                          <wps:spPr bwMode="auto">
                            <a:xfrm>
                              <a:off x="3842" y="3314"/>
                              <a:ext cx="10" cy="1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Line 372"/>
                          <wps:cNvCnPr/>
                          <wps:spPr bwMode="auto">
                            <a:xfrm>
                              <a:off x="3852" y="3456"/>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8" name="Rectangle 373"/>
                          <wps:cNvSpPr>
                            <a:spLocks noChangeArrowheads="1"/>
                          </wps:cNvSpPr>
                          <wps:spPr bwMode="auto">
                            <a:xfrm>
                              <a:off x="3852" y="3456"/>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Line 374"/>
                          <wps:cNvCnPr/>
                          <wps:spPr bwMode="auto">
                            <a:xfrm>
                              <a:off x="3994" y="3314"/>
                              <a:ext cx="0" cy="14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0" name="Rectangle 375"/>
                          <wps:cNvSpPr>
                            <a:spLocks noChangeArrowheads="1"/>
                          </wps:cNvSpPr>
                          <wps:spPr bwMode="auto">
                            <a:xfrm>
                              <a:off x="3994" y="3314"/>
                              <a:ext cx="10" cy="1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Line 376"/>
                          <wps:cNvCnPr/>
                          <wps:spPr bwMode="auto">
                            <a:xfrm>
                              <a:off x="4004" y="3456"/>
                              <a:ext cx="13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Rectangle 377"/>
                          <wps:cNvSpPr>
                            <a:spLocks noChangeArrowheads="1"/>
                          </wps:cNvSpPr>
                          <wps:spPr bwMode="auto">
                            <a:xfrm>
                              <a:off x="4004" y="3456"/>
                              <a:ext cx="138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Line 378"/>
                          <wps:cNvCnPr/>
                          <wps:spPr bwMode="auto">
                            <a:xfrm>
                              <a:off x="5379" y="3314"/>
                              <a:ext cx="0" cy="14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4" name="Rectangle 379"/>
                          <wps:cNvSpPr>
                            <a:spLocks noChangeArrowheads="1"/>
                          </wps:cNvSpPr>
                          <wps:spPr bwMode="auto">
                            <a:xfrm>
                              <a:off x="5379" y="3314"/>
                              <a:ext cx="10" cy="1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Line 380"/>
                          <wps:cNvCnPr/>
                          <wps:spPr bwMode="auto">
                            <a:xfrm>
                              <a:off x="5389" y="3456"/>
                              <a:ext cx="15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6" name="Rectangle 381"/>
                          <wps:cNvSpPr>
                            <a:spLocks noChangeArrowheads="1"/>
                          </wps:cNvSpPr>
                          <wps:spPr bwMode="auto">
                            <a:xfrm>
                              <a:off x="5389" y="3456"/>
                              <a:ext cx="15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Line 382"/>
                          <wps:cNvCnPr/>
                          <wps:spPr bwMode="auto">
                            <a:xfrm>
                              <a:off x="5541" y="3314"/>
                              <a:ext cx="0" cy="14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48" name="Rectangle 383"/>
                          <wps:cNvSpPr>
                            <a:spLocks noChangeArrowheads="1"/>
                          </wps:cNvSpPr>
                          <wps:spPr bwMode="auto">
                            <a:xfrm>
                              <a:off x="5541" y="3314"/>
                              <a:ext cx="10" cy="1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Line 384"/>
                          <wps:cNvCnPr/>
                          <wps:spPr bwMode="auto">
                            <a:xfrm>
                              <a:off x="5551" y="3456"/>
                              <a:ext cx="14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Rectangle 385"/>
                          <wps:cNvSpPr>
                            <a:spLocks noChangeArrowheads="1"/>
                          </wps:cNvSpPr>
                          <wps:spPr bwMode="auto">
                            <a:xfrm>
                              <a:off x="5551" y="3456"/>
                              <a:ext cx="142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Line 386"/>
                          <wps:cNvCnPr/>
                          <wps:spPr bwMode="auto">
                            <a:xfrm>
                              <a:off x="6967" y="3314"/>
                              <a:ext cx="0" cy="142"/>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52" name="Rectangle 387"/>
                          <wps:cNvSpPr>
                            <a:spLocks noChangeArrowheads="1"/>
                          </wps:cNvSpPr>
                          <wps:spPr bwMode="auto">
                            <a:xfrm>
                              <a:off x="6967" y="3314"/>
                              <a:ext cx="10" cy="1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Line 388"/>
                          <wps:cNvCnPr/>
                          <wps:spPr bwMode="auto">
                            <a:xfrm>
                              <a:off x="0" y="3900"/>
                              <a:ext cx="728"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54" name="Rectangle 389"/>
                          <wps:cNvSpPr>
                            <a:spLocks noChangeArrowheads="1"/>
                          </wps:cNvSpPr>
                          <wps:spPr bwMode="auto">
                            <a:xfrm>
                              <a:off x="0" y="3900"/>
                              <a:ext cx="728"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Line 390"/>
                          <wps:cNvCnPr/>
                          <wps:spPr bwMode="auto">
                            <a:xfrm>
                              <a:off x="728" y="3456"/>
                              <a:ext cx="0" cy="4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Rectangle 391"/>
                          <wps:cNvSpPr>
                            <a:spLocks noChangeArrowheads="1"/>
                          </wps:cNvSpPr>
                          <wps:spPr bwMode="auto">
                            <a:xfrm>
                              <a:off x="728" y="3456"/>
                              <a:ext cx="10" cy="4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Line 392"/>
                          <wps:cNvCnPr/>
                          <wps:spPr bwMode="auto">
                            <a:xfrm>
                              <a:off x="738" y="3900"/>
                              <a:ext cx="147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8" name="Rectangle 393"/>
                          <wps:cNvSpPr>
                            <a:spLocks noChangeArrowheads="1"/>
                          </wps:cNvSpPr>
                          <wps:spPr bwMode="auto">
                            <a:xfrm>
                              <a:off x="738" y="3900"/>
                              <a:ext cx="14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394"/>
                          <wps:cNvCnPr/>
                          <wps:spPr bwMode="auto">
                            <a:xfrm>
                              <a:off x="2204" y="3466"/>
                              <a:ext cx="0" cy="44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Rectangle 395"/>
                          <wps:cNvSpPr>
                            <a:spLocks noChangeArrowheads="1"/>
                          </wps:cNvSpPr>
                          <wps:spPr bwMode="auto">
                            <a:xfrm>
                              <a:off x="2204" y="3466"/>
                              <a:ext cx="10"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396"/>
                          <wps:cNvCnPr/>
                          <wps:spPr bwMode="auto">
                            <a:xfrm>
                              <a:off x="2214" y="3900"/>
                              <a:ext cx="16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62" name="Rectangle 397"/>
                          <wps:cNvSpPr>
                            <a:spLocks noChangeArrowheads="1"/>
                          </wps:cNvSpPr>
                          <wps:spPr bwMode="auto">
                            <a:xfrm>
                              <a:off x="2214" y="3900"/>
                              <a:ext cx="16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Line 398"/>
                          <wps:cNvCnPr/>
                          <wps:spPr bwMode="auto">
                            <a:xfrm>
                              <a:off x="2376" y="3456"/>
                              <a:ext cx="0" cy="4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4" name="Rectangle 399"/>
                          <wps:cNvSpPr>
                            <a:spLocks noChangeArrowheads="1"/>
                          </wps:cNvSpPr>
                          <wps:spPr bwMode="auto">
                            <a:xfrm>
                              <a:off x="2376" y="3456"/>
                              <a:ext cx="10" cy="4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400"/>
                          <wps:cNvCnPr/>
                          <wps:spPr bwMode="auto">
                            <a:xfrm>
                              <a:off x="2386" y="3900"/>
                              <a:ext cx="146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Rectangle 401"/>
                          <wps:cNvSpPr>
                            <a:spLocks noChangeArrowheads="1"/>
                          </wps:cNvSpPr>
                          <wps:spPr bwMode="auto">
                            <a:xfrm>
                              <a:off x="2386" y="3900"/>
                              <a:ext cx="146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402"/>
                          <wps:cNvCnPr/>
                          <wps:spPr bwMode="auto">
                            <a:xfrm>
                              <a:off x="3842" y="3466"/>
                              <a:ext cx="0" cy="44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Rectangle 403"/>
                          <wps:cNvSpPr>
                            <a:spLocks noChangeArrowheads="1"/>
                          </wps:cNvSpPr>
                          <wps:spPr bwMode="auto">
                            <a:xfrm>
                              <a:off x="3842" y="3466"/>
                              <a:ext cx="10" cy="4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404"/>
                          <wps:cNvCnPr/>
                          <wps:spPr bwMode="auto">
                            <a:xfrm>
                              <a:off x="3852" y="3900"/>
                              <a:ext cx="142"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0" name="Rectangle 405"/>
                          <wps:cNvSpPr>
                            <a:spLocks noChangeArrowheads="1"/>
                          </wps:cNvSpPr>
                          <wps:spPr bwMode="auto">
                            <a:xfrm>
                              <a:off x="3852" y="3900"/>
                              <a:ext cx="142" cy="1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871" name="Line 407"/>
                        <wps:cNvCnPr/>
                        <wps:spPr bwMode="auto">
                          <a:xfrm>
                            <a:off x="2536190" y="2194560"/>
                            <a:ext cx="0" cy="288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Rectangle 408"/>
                        <wps:cNvSpPr>
                          <a:spLocks noChangeArrowheads="1"/>
                        </wps:cNvSpPr>
                        <wps:spPr bwMode="auto">
                          <a:xfrm>
                            <a:off x="2536190" y="2194560"/>
                            <a:ext cx="6350" cy="288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409"/>
                        <wps:cNvCnPr/>
                        <wps:spPr bwMode="auto">
                          <a:xfrm>
                            <a:off x="2542540" y="2476500"/>
                            <a:ext cx="8794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Rectangle 410"/>
                        <wps:cNvSpPr>
                          <a:spLocks noChangeArrowheads="1"/>
                        </wps:cNvSpPr>
                        <wps:spPr bwMode="auto">
                          <a:xfrm>
                            <a:off x="2542540" y="2476500"/>
                            <a:ext cx="87947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Line 411"/>
                        <wps:cNvCnPr/>
                        <wps:spPr bwMode="auto">
                          <a:xfrm>
                            <a:off x="3415665" y="2200910"/>
                            <a:ext cx="0" cy="2819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Rectangle 412"/>
                        <wps:cNvSpPr>
                          <a:spLocks noChangeArrowheads="1"/>
                        </wps:cNvSpPr>
                        <wps:spPr bwMode="auto">
                          <a:xfrm>
                            <a:off x="3415665" y="2200910"/>
                            <a:ext cx="6350" cy="281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Line 413"/>
                        <wps:cNvCnPr/>
                        <wps:spPr bwMode="auto">
                          <a:xfrm>
                            <a:off x="3422015" y="2476500"/>
                            <a:ext cx="96520" cy="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8" name="Rectangle 414"/>
                        <wps:cNvSpPr>
                          <a:spLocks noChangeArrowheads="1"/>
                        </wps:cNvSpPr>
                        <wps:spPr bwMode="auto">
                          <a:xfrm>
                            <a:off x="3422015" y="2476500"/>
                            <a:ext cx="9652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Line 415"/>
                        <wps:cNvCnPr/>
                        <wps:spPr bwMode="auto">
                          <a:xfrm>
                            <a:off x="3518535" y="2194560"/>
                            <a:ext cx="0" cy="288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0" name="Rectangle 416"/>
                        <wps:cNvSpPr>
                          <a:spLocks noChangeArrowheads="1"/>
                        </wps:cNvSpPr>
                        <wps:spPr bwMode="auto">
                          <a:xfrm>
                            <a:off x="3518535" y="2194560"/>
                            <a:ext cx="6350" cy="288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417"/>
                        <wps:cNvCnPr/>
                        <wps:spPr bwMode="auto">
                          <a:xfrm>
                            <a:off x="3524885" y="2476500"/>
                            <a:ext cx="9055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Rectangle 418"/>
                        <wps:cNvSpPr>
                          <a:spLocks noChangeArrowheads="1"/>
                        </wps:cNvSpPr>
                        <wps:spPr bwMode="auto">
                          <a:xfrm>
                            <a:off x="3524885" y="2476500"/>
                            <a:ext cx="9055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Line 419"/>
                        <wps:cNvCnPr/>
                        <wps:spPr bwMode="auto">
                          <a:xfrm>
                            <a:off x="4424045" y="2200910"/>
                            <a:ext cx="0" cy="2819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Rectangle 420"/>
                        <wps:cNvSpPr>
                          <a:spLocks noChangeArrowheads="1"/>
                        </wps:cNvSpPr>
                        <wps:spPr bwMode="auto">
                          <a:xfrm>
                            <a:off x="4424045" y="2200910"/>
                            <a:ext cx="6350" cy="2819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Line 421"/>
                        <wps:cNvCnPr/>
                        <wps:spPr bwMode="auto">
                          <a:xfrm>
                            <a:off x="0" y="0"/>
                            <a:ext cx="635" cy="25793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86" name="Rectangle 422"/>
                        <wps:cNvSpPr>
                          <a:spLocks noChangeArrowheads="1"/>
                        </wps:cNvSpPr>
                        <wps:spPr bwMode="auto">
                          <a:xfrm>
                            <a:off x="0" y="0"/>
                            <a:ext cx="6350" cy="25857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Line 423"/>
                        <wps:cNvCnPr/>
                        <wps:spPr bwMode="auto">
                          <a:xfrm>
                            <a:off x="462280" y="2482850"/>
                            <a:ext cx="635" cy="9652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88" name="Rectangle 424"/>
                        <wps:cNvSpPr>
                          <a:spLocks noChangeArrowheads="1"/>
                        </wps:cNvSpPr>
                        <wps:spPr bwMode="auto">
                          <a:xfrm>
                            <a:off x="462280" y="2482850"/>
                            <a:ext cx="6350" cy="1028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Line 425"/>
                        <wps:cNvCnPr/>
                        <wps:spPr bwMode="auto">
                          <a:xfrm>
                            <a:off x="1399540" y="2482850"/>
                            <a:ext cx="635" cy="9652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0" name="Rectangle 426"/>
                        <wps:cNvSpPr>
                          <a:spLocks noChangeArrowheads="1"/>
                        </wps:cNvSpPr>
                        <wps:spPr bwMode="auto">
                          <a:xfrm>
                            <a:off x="1399540" y="2482850"/>
                            <a:ext cx="6350" cy="1028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Line 427"/>
                        <wps:cNvCnPr/>
                        <wps:spPr bwMode="auto">
                          <a:xfrm>
                            <a:off x="1508760" y="2482850"/>
                            <a:ext cx="635" cy="9652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2" name="Rectangle 428"/>
                        <wps:cNvSpPr>
                          <a:spLocks noChangeArrowheads="1"/>
                        </wps:cNvSpPr>
                        <wps:spPr bwMode="auto">
                          <a:xfrm>
                            <a:off x="1508760" y="2482850"/>
                            <a:ext cx="6350" cy="1028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Line 429"/>
                        <wps:cNvCnPr/>
                        <wps:spPr bwMode="auto">
                          <a:xfrm>
                            <a:off x="2439670" y="2482850"/>
                            <a:ext cx="635" cy="9652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4" name="Rectangle 430"/>
                        <wps:cNvSpPr>
                          <a:spLocks noChangeArrowheads="1"/>
                        </wps:cNvSpPr>
                        <wps:spPr bwMode="auto">
                          <a:xfrm>
                            <a:off x="2439670" y="2482850"/>
                            <a:ext cx="6350" cy="1028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431"/>
                        <wps:cNvCnPr/>
                        <wps:spPr bwMode="auto">
                          <a:xfrm>
                            <a:off x="2536190" y="2482850"/>
                            <a:ext cx="635" cy="9652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6" name="Rectangle 432"/>
                        <wps:cNvSpPr>
                          <a:spLocks noChangeArrowheads="1"/>
                        </wps:cNvSpPr>
                        <wps:spPr bwMode="auto">
                          <a:xfrm>
                            <a:off x="2536190" y="2482850"/>
                            <a:ext cx="6350" cy="1028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433"/>
                        <wps:cNvCnPr/>
                        <wps:spPr bwMode="auto">
                          <a:xfrm>
                            <a:off x="3415665" y="2482850"/>
                            <a:ext cx="635" cy="9652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8" name="Rectangle 434"/>
                        <wps:cNvSpPr>
                          <a:spLocks noChangeArrowheads="1"/>
                        </wps:cNvSpPr>
                        <wps:spPr bwMode="auto">
                          <a:xfrm>
                            <a:off x="3415665" y="2482850"/>
                            <a:ext cx="6350" cy="1028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435"/>
                        <wps:cNvCnPr/>
                        <wps:spPr bwMode="auto">
                          <a:xfrm>
                            <a:off x="3518535" y="2482850"/>
                            <a:ext cx="635" cy="9652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0" name="Rectangle 436"/>
                        <wps:cNvSpPr>
                          <a:spLocks noChangeArrowheads="1"/>
                        </wps:cNvSpPr>
                        <wps:spPr bwMode="auto">
                          <a:xfrm>
                            <a:off x="3518535" y="2482850"/>
                            <a:ext cx="6350" cy="1028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437"/>
                        <wps:cNvCnPr/>
                        <wps:spPr bwMode="auto">
                          <a:xfrm>
                            <a:off x="4424045" y="2482850"/>
                            <a:ext cx="635" cy="9652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2" name="Rectangle 438"/>
                        <wps:cNvSpPr>
                          <a:spLocks noChangeArrowheads="1"/>
                        </wps:cNvSpPr>
                        <wps:spPr bwMode="auto">
                          <a:xfrm>
                            <a:off x="4424045" y="2482850"/>
                            <a:ext cx="6350" cy="10287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439"/>
                        <wps:cNvCnPr/>
                        <wps:spPr bwMode="auto">
                          <a:xfrm>
                            <a:off x="4886325" y="0"/>
                            <a:ext cx="635" cy="2579370"/>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4" name="Rectangle 440"/>
                        <wps:cNvSpPr>
                          <a:spLocks noChangeArrowheads="1"/>
                        </wps:cNvSpPr>
                        <wps:spPr bwMode="auto">
                          <a:xfrm>
                            <a:off x="4886325" y="0"/>
                            <a:ext cx="6350" cy="25857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441"/>
                        <wps:cNvCnPr/>
                        <wps:spPr bwMode="auto">
                          <a:xfrm>
                            <a:off x="0" y="0"/>
                            <a:ext cx="48926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6" name="Rectangle 442"/>
                        <wps:cNvSpPr>
                          <a:spLocks noChangeArrowheads="1"/>
                        </wps:cNvSpPr>
                        <wps:spPr bwMode="auto">
                          <a:xfrm>
                            <a:off x="0" y="0"/>
                            <a:ext cx="489902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Line 443"/>
                        <wps:cNvCnPr/>
                        <wps:spPr bwMode="auto">
                          <a:xfrm>
                            <a:off x="4430395" y="96520"/>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08" name="Rectangle 444"/>
                        <wps:cNvSpPr>
                          <a:spLocks noChangeArrowheads="1"/>
                        </wps:cNvSpPr>
                        <wps:spPr bwMode="auto">
                          <a:xfrm>
                            <a:off x="4430395" y="96520"/>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445"/>
                        <wps:cNvCnPr/>
                        <wps:spPr bwMode="auto">
                          <a:xfrm>
                            <a:off x="4430395" y="429895"/>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0" name="Rectangle 446"/>
                        <wps:cNvSpPr>
                          <a:spLocks noChangeArrowheads="1"/>
                        </wps:cNvSpPr>
                        <wps:spPr bwMode="auto">
                          <a:xfrm>
                            <a:off x="4430395" y="429895"/>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447"/>
                        <wps:cNvCnPr/>
                        <wps:spPr bwMode="auto">
                          <a:xfrm>
                            <a:off x="4430395" y="532765"/>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2" name="Rectangle 448"/>
                        <wps:cNvSpPr>
                          <a:spLocks noChangeArrowheads="1"/>
                        </wps:cNvSpPr>
                        <wps:spPr bwMode="auto">
                          <a:xfrm>
                            <a:off x="4430395" y="532765"/>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449"/>
                        <wps:cNvCnPr/>
                        <wps:spPr bwMode="auto">
                          <a:xfrm>
                            <a:off x="4430395" y="866140"/>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4" name="Rectangle 450"/>
                        <wps:cNvSpPr>
                          <a:spLocks noChangeArrowheads="1"/>
                        </wps:cNvSpPr>
                        <wps:spPr bwMode="auto">
                          <a:xfrm>
                            <a:off x="4430395" y="866140"/>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Line 451"/>
                        <wps:cNvCnPr/>
                        <wps:spPr bwMode="auto">
                          <a:xfrm>
                            <a:off x="4430395" y="949325"/>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6" name="Rectangle 452"/>
                        <wps:cNvSpPr>
                          <a:spLocks noChangeArrowheads="1"/>
                        </wps:cNvSpPr>
                        <wps:spPr bwMode="auto">
                          <a:xfrm>
                            <a:off x="4430395" y="949325"/>
                            <a:ext cx="468630" cy="698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453"/>
                        <wps:cNvCnPr/>
                        <wps:spPr bwMode="auto">
                          <a:xfrm>
                            <a:off x="4430395" y="1283335"/>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8" name="Rectangle 454"/>
                        <wps:cNvSpPr>
                          <a:spLocks noChangeArrowheads="1"/>
                        </wps:cNvSpPr>
                        <wps:spPr bwMode="auto">
                          <a:xfrm>
                            <a:off x="4430395" y="1283335"/>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455"/>
                        <wps:cNvCnPr/>
                        <wps:spPr bwMode="auto">
                          <a:xfrm>
                            <a:off x="4430395" y="1386205"/>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0" name="Rectangle 456"/>
                        <wps:cNvSpPr>
                          <a:spLocks noChangeArrowheads="1"/>
                        </wps:cNvSpPr>
                        <wps:spPr bwMode="auto">
                          <a:xfrm>
                            <a:off x="4430395" y="1386205"/>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Line 457"/>
                        <wps:cNvCnPr/>
                        <wps:spPr bwMode="auto">
                          <a:xfrm>
                            <a:off x="4430395" y="1719580"/>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2" name="Rectangle 458"/>
                        <wps:cNvSpPr>
                          <a:spLocks noChangeArrowheads="1"/>
                        </wps:cNvSpPr>
                        <wps:spPr bwMode="auto">
                          <a:xfrm>
                            <a:off x="4430395" y="1719580"/>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459"/>
                        <wps:cNvCnPr/>
                        <wps:spPr bwMode="auto">
                          <a:xfrm>
                            <a:off x="4430395" y="1835150"/>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4" name="Rectangle 460"/>
                        <wps:cNvSpPr>
                          <a:spLocks noChangeArrowheads="1"/>
                        </wps:cNvSpPr>
                        <wps:spPr bwMode="auto">
                          <a:xfrm>
                            <a:off x="4430395" y="1835150"/>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461"/>
                        <wps:cNvCnPr/>
                        <wps:spPr bwMode="auto">
                          <a:xfrm>
                            <a:off x="4430395" y="2098040"/>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6" name="Rectangle 462"/>
                        <wps:cNvSpPr>
                          <a:spLocks noChangeArrowheads="1"/>
                        </wps:cNvSpPr>
                        <wps:spPr bwMode="auto">
                          <a:xfrm>
                            <a:off x="4430395" y="2098040"/>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463"/>
                        <wps:cNvCnPr/>
                        <wps:spPr bwMode="auto">
                          <a:xfrm>
                            <a:off x="4430395" y="2194560"/>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28" name="Rectangle 464"/>
                        <wps:cNvSpPr>
                          <a:spLocks noChangeArrowheads="1"/>
                        </wps:cNvSpPr>
                        <wps:spPr bwMode="auto">
                          <a:xfrm>
                            <a:off x="4430395" y="2194560"/>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Line 465"/>
                        <wps:cNvCnPr/>
                        <wps:spPr bwMode="auto">
                          <a:xfrm>
                            <a:off x="4430395" y="2476500"/>
                            <a:ext cx="462280"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0" name="Rectangle 466"/>
                        <wps:cNvSpPr>
                          <a:spLocks noChangeArrowheads="1"/>
                        </wps:cNvSpPr>
                        <wps:spPr bwMode="auto">
                          <a:xfrm>
                            <a:off x="4430395" y="2476500"/>
                            <a:ext cx="46863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467"/>
                        <wps:cNvCnPr/>
                        <wps:spPr bwMode="auto">
                          <a:xfrm>
                            <a:off x="0" y="2573020"/>
                            <a:ext cx="489267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2" name="Rectangle 468"/>
                        <wps:cNvSpPr>
                          <a:spLocks noChangeArrowheads="1"/>
                        </wps:cNvSpPr>
                        <wps:spPr bwMode="auto">
                          <a:xfrm>
                            <a:off x="0" y="2573020"/>
                            <a:ext cx="4899025"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apier 933" o:spid="_x0000_s1026" editas="canvas" style="width:385.25pt;height:203.1pt;mso-position-horizontal-relative:char;mso-position-vertical-relative:line" coordsize="48926,25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926;height:25793;visibility:visible;mso-wrap-style:square">
                  <v:fill o:detectmouseclick="t"/>
                  <v:path o:connecttype="none"/>
                </v:shape>
                <v:group id="Group 205" o:spid="_x0000_s1028" style="position:absolute;width:44303;height:24828" coordsize="6977,3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5" o:spid="_x0000_s1029" style="position:absolute;left:2376;top:152;width:147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fH8MA&#10;AADcAAAADwAAAGRycy9kb3ducmV2LnhtbERPy2qDQBTdB/oPwy10l4wpJQaTiaQPoc0uD1xfnBsV&#10;nTvWmRrt13cWhSwP571NR9OKgXpXW1awXEQgiAuray4VXM7ZfA3CeWSNrWVSMJGDdPcw22Ki7Y2P&#10;NJx8KUIIuwQVVN53iZSuqMigW9iOOHBX2xv0Afal1D3eQrhp5XMUraTBmkNDhR29VVQ0px+jYHUZ&#10;4u+v6Tc+5v79o3m95tnhkCv19DjuNyA8jf4u/nd/agUvcZgfzo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fH8MAAADcAAAADwAAAAAAAAAAAAAAAACYAgAAZHJzL2Rv&#10;d25yZXYueG1sUEsFBgAAAAAEAAQA9QAAAIgDAAAAAA==&#10;" fillcolor="#21739a" stroked="f"/>
                  <v:rect id="Rectangle 6" o:spid="_x0000_s1030" style="position:absolute;left:3994;top:152;width:139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6hMYA&#10;AADcAAAADwAAAGRycy9kb3ducmV2LnhtbESPT2vCQBTE7wW/w/KE3urGUkxJs4pahdabqeT8yL78&#10;wezbmF1j7KfvFgo9DjPzGyZdjaYVA/WusaxgPotAEBdWN1wpOH3tn15BOI+ssbVMCu7kYLWcPKSY&#10;aHvjIw2Zr0SAsEtQQe19l0jpipoMupntiINX2t6gD7KvpO7xFuCmlc9RtJAGGw4LNXa0rak4Z1ej&#10;YHEa4svn/Ts+5v59d96U+f5wyJV6nI7rNxCeRv8f/mt/aAUv8Rx+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86hMYAAADcAAAADwAAAAAAAAAAAAAAAACYAgAAZHJz&#10;L2Rvd25yZXYueG1sUEsFBgAAAAAEAAQA9QAAAIsDAAAAAA==&#10;" fillcolor="#21739a" stroked="f"/>
                  <v:rect id="Rectangle 7" o:spid="_x0000_s1031" style="position:absolute;left:5541;top:152;width:143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k88UA&#10;AADcAAAADwAAAGRycy9kb3ducmV2LnhtbESPQWvCQBSE74X+h+UVvNWNIqakrqKtgvVmKjk/ss8k&#10;mH0bs2uM/vquIPQ4zMw3zGzRm1p01LrKsoLRMAJBnFtdcaHg8Lt5/wDhPLLG2jIpuJGDxfz1ZYaJ&#10;tlfeU5f6QgQIuwQVlN43iZQuL8mgG9qGOHhH2xr0QbaF1C1eA9zUchxFU2mw4rBQYkNfJeWn9GIU&#10;TA9dfP653eN95r/Xp9Ux2+x2mVKDt375CcJT7//Dz/ZWK5jEY3ic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aTzxQAAANwAAAAPAAAAAAAAAAAAAAAAAJgCAABkcnMv&#10;ZG93bnJldi54bWxQSwUGAAAAAAQABAD1AAAAigMAAAAA&#10;" fillcolor="#21739a" stroked="f"/>
                  <v:rect id="Rectangle 8" o:spid="_x0000_s1032" style="position:absolute;left:728;top:839;width:148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kNcUA&#10;AADcAAAADwAAAGRycy9kb3ducmV2LnhtbESPzW7CMBCE70i8g7VI3MBpoT8KGFQhQEicCL30tsTb&#10;JG28DraBwNNjpEo9jmbmG8103ppanMn5yrKCp2ECgji3uuJCwed+NXgH4QOyxtoyKbiSh/ms25li&#10;qu2Fd3TOQiEihH2KCsoQmlRKn5dk0A9tQxy9b+sMhihdIbXDS4SbWj4nyas0WHFcKLGhRUn5b3Yy&#10;CrIXHq9vX/vDz5YoHxXbqzsuF0r1e+3HBESgNvyH/9obrWD8NoL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eQ1xQAAANwAAAAPAAAAAAAAAAAAAAAAAJgCAABkcnMv&#10;ZG93bnJldi54bWxQSwUGAAAAAAQABAD1AAAAigMAAAAA&#10;" fillcolor="#ffb612" stroked="f"/>
                  <v:rect id="Rectangle 9" o:spid="_x0000_s1033" style="position:absolute;left:2376;top:839;width:147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eMMA&#10;AADcAAAADwAAAGRycy9kb3ducmV2LnhtbESPQYvCMBSE78L+h/CEvWmqFF2qUcRF2atWu9dH82yL&#10;zUtpYtv99xtB8DjMzDfMejuYWnTUusqygtk0AkGcW11xoeCSHiZfIJxH1lhbJgV/5GC7+RitMdG2&#10;5xN1Z1+IAGGXoILS+yaR0uUlGXRT2xAH72Zbgz7ItpC6xT7ATS3nUbSQBisOCyU2tC8pv58fRkF2&#10;0E162tePbLc89rdr/h13v6lSn+NhtwLhafDv8Kv9oxXEyxi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eMMAAADcAAAADwAAAAAAAAAAAAAAAACYAgAAZHJzL2Rv&#10;d25yZXYueG1sUEsFBgAAAAAEAAQA9QAAAIgDAAAAAA==&#10;" fillcolor="#92d050" stroked="f"/>
                  <v:rect id="Rectangle 10" o:spid="_x0000_s1034" style="position:absolute;left:3994;top:839;width:139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a48MA&#10;AADcAAAADwAAAGRycy9kb3ducmV2LnhtbESPT4vCMBTE74LfITzBm6aKu0o1iijKXrX+uT6aZ1ts&#10;XkoT2/rtzcLCHoeZ+Q2z2nSmFA3VrrCsYDKOQBCnVhecKbgkh9EChPPIGkvLpOBNDjbrfm+FsbYt&#10;n6g5+0wECLsYFeTeV7GULs3JoBvbijh4D1sb9EHWmdQ1tgFuSjmNom9psOCwkGNFu5zS5/llFNwO&#10;ukpOu/J1286P7eOa7mfNPVFqOOi2SxCeOv8f/mv/aAWz+Rf8nglH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a48MAAADcAAAADwAAAAAAAAAAAAAAAACYAgAAZHJzL2Rv&#10;d25yZXYueG1sUEsFBgAAAAAEAAQA9QAAAIgDAAAAAA==&#10;" fillcolor="#92d050" stroked="f"/>
                  <v:rect id="Rectangle 11" o:spid="_x0000_s1035" style="position:absolute;left:5541;top:839;width:143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ElMQA&#10;AADcAAAADwAAAGRycy9kb3ducmV2LnhtbESPT2vCQBTE7wW/w/IEb3VTCSppVhFF6TVG7fWRfflD&#10;s29Ddk3Sb98tFHocZuY3TLqfTCsG6l1jWcHbMgJBXFjdcKXglp9ftyCcR9bYWiYF3+Rgv5u9pJho&#10;O3JGw9VXIkDYJaig9r5LpHRFTQbd0nbEwSttb9AH2VdS9zgGuGnlKorW0mDDYaHGjo41FV/Xp1Hw&#10;OOsuz47t83HYXMbyXpzi4TNXajGfDu8gPE3+P/zX/tAK4s0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7hJTEAAAA3AAAAA8AAAAAAAAAAAAAAAAAmAIAAGRycy9k&#10;b3ducmV2LnhtbFBLBQYAAAAABAAEAPUAAACJAwAAAAA=&#10;" fillcolor="#92d050" stroked="f"/>
                  <v:rect id="Rectangle 12" o:spid="_x0000_s1036" style="position:absolute;left:728;top:1495;width:148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7iNsUA&#10;AADcAAAADwAAAGRycy9kb3ducmV2LnhtbESPQWsCMRSE70L/Q3iCN81atcpqlCK2FDy5evH23Dx3&#10;t928bJOoa399UxB6HGbmG2axak0truR8ZVnBcJCAIM6trrhQcNi/9WcgfEDWWFsmBXfysFo+dRaY&#10;anvjHV2zUIgIYZ+igjKEJpXS5yUZ9APbEEfvbJ3BEKUrpHZ4i3BTy+ckeZEGK44LJTa0Lin/yi5G&#10;QTbh8fvPcX/63BLlo2J7d9+btVK9bvs6BxGoDf/hR/tDKxhPp/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uI2xQAAANwAAAAPAAAAAAAAAAAAAAAAAJgCAABkcnMv&#10;ZG93bnJldi54bWxQSwUGAAAAAAQABAD1AAAAigMAAAAA&#10;" fillcolor="#ffb612" stroked="f"/>
                  <v:rect id="Rectangle 13" o:spid="_x0000_s1037" style="position:absolute;left:2376;top:1495;width:147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1fcEA&#10;AADcAAAADwAAAGRycy9kb3ducmV2LnhtbERPy2rCQBTdF/oPwy24qxNLaCQ6ilgibmN8bC+ZaxLM&#10;3AmZMYl/31kUujyc93o7mVYM1LvGsoLFPAJBXFrdcKXgXGSfSxDOI2tsLZOCFznYbt7f1phqO3JO&#10;w8lXIoSwS1FB7X2XSunKmgy6ue2IA3e3vUEfYF9J3eMYwk0rv6LoWxpsODTU2NG+pvJxehoF10x3&#10;Rb5vn9ddchjvl/InHm6FUrOPabcC4Wny/+I/91EriJOwNpw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otX3BAAAA3AAAAA8AAAAAAAAAAAAAAAAAmAIAAGRycy9kb3du&#10;cmV2LnhtbFBLBQYAAAAABAAEAPUAAACGAwAAAAA=&#10;" fillcolor="#92d050" stroked="f"/>
                  <v:rect id="Rectangle 14" o:spid="_x0000_s1038" style="position:absolute;left:3994;top:1495;width:139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Q5sMA&#10;AADcAAAADwAAAGRycy9kb3ducmV2LnhtbESPQYvCMBSE78L+h/AWvNl0F9G1GkUUF69aV6+P5tkW&#10;m5fSxLb7740geBxm5htmsepNJVpqXGlZwVcUgyDOrC45V3BKd6MfEM4ja6wsk4J/crBafgwWmGjb&#10;8YHao89FgLBLUEHhfZ1I6bKCDLrI1sTBu9rGoA+yyaVusAtwU8nvOJ5IgyWHhQJr2hSU3Y53o+C8&#10;03V62FT383r6213/su24vaRKDT/79RyEp96/w6/2XisYT2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Q5sMAAADcAAAADwAAAAAAAAAAAAAAAACYAgAAZHJzL2Rv&#10;d25yZXYueG1sUEsFBgAAAAAEAAQA9QAAAIgDAAAAAA==&#10;" fillcolor="#92d050" stroked="f"/>
                  <v:rect id="Rectangle 15" o:spid="_x0000_s1039" style="position:absolute;left:5541;top:1495;width:143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JXMAA&#10;AADcAAAADwAAAGRycy9kb3ducmV2LnhtbERPy4rCMBTdD/gP4QruxtRBRqmmRRQHt1of20tzbYvN&#10;TWliW//eLAZcHs57nQ6mFh21rrKsYDaNQBDnVldcKDhn++8lCOeRNdaWScGLHKTJ6GuNsbY9H6k7&#10;+UKEEHYxKii9b2IpXV6SQTe1DXHg7rY16ANsC6lb7EO4qeVPFP1KgxWHhhIb2paUP05Po+C61012&#10;3NbP62bx198v+W7e3TKlJuNhswLhafAf8b/7oBXMl2F+OBOOgE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vJXMAAAADcAAAADwAAAAAAAAAAAAAAAACYAgAAZHJzL2Rvd25y&#10;ZXYueG1sUEsFBgAAAAAEAAQA9QAAAIUDAAAAAA==&#10;" fillcolor="#92d050" stroked="f"/>
                  <v:rect id="Rectangle 16" o:spid="_x0000_s1040" style="position:absolute;left:728;top:2183;width:148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v/sUA&#10;AADcAAAADwAAAGRycy9kb3ducmV2LnhtbESPQWvCQBSE7wX/w/KE3uomrS0SXYOIFsFToxdvz+xr&#10;kpp9m+5uNfrruwWhx2FmvmFmeW9acSbnG8sK0lECgri0uuFKwX63fpqA8AFZY2uZFFzJQz4fPMww&#10;0/bCH3QuQiUihH2GCuoQukxKX9Zk0I9sRxy9T+sMhihdJbXDS4SbVj4nyZs02HBcqLGjZU3lqfgx&#10;CopXHr/fDrvj15aofKm2V/e9Wir1OOwXUxCB+vAfvrc3WsF4k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q/+xQAAANwAAAAPAAAAAAAAAAAAAAAAAJgCAABkcnMv&#10;ZG93bnJldi54bWxQSwUGAAAAAAQABAD1AAAAigMAAAAA&#10;" fillcolor="#ffb612" stroked="f"/>
                  <v:rect id="Rectangle 17" o:spid="_x0000_s1041" style="position:absolute;left:2376;top:2183;width:147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ysMIA&#10;AADcAAAADwAAAGRycy9kb3ducmV2LnhtbESPzarCMBSE9xd8h3AEd9dUkatUo4iiuNX6sz00x7bY&#10;nJQmtvXtbwTB5TAz3zCLVWdK0VDtCssKRsMIBHFqdcGZgnOy+52BcB5ZY2mZFLzIwWrZ+1lgrG3L&#10;R2pOPhMBwi5GBbn3VSylS3My6Ia2Ig7e3dYGfZB1JnWNbYCbUo6j6E8aLDgs5FjRJqf0cXoaBded&#10;rpLjpnxe19N9e7+k20lzS5Qa9Lv1HISnzn/Dn/ZBK5jMxvA+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fKwwgAAANwAAAAPAAAAAAAAAAAAAAAAAJgCAABkcnMvZG93&#10;bnJldi54bWxQSwUGAAAAAAQABAD1AAAAhwMAAAAA&#10;" fillcolor="#92d050" stroked="f"/>
                  <v:rect id="Rectangle 18" o:spid="_x0000_s1042" style="position:absolute;left:3994;top:2183;width:1395;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XK8QA&#10;AADcAAAADwAAAGRycy9kb3ducmV2LnhtbESPQWvCQBSE7wX/w/KE3ppNbagSXUUUS68xGq+P7DMJ&#10;zb4N2TVJ/323UOhxmJlvmM1uMq0YqHeNZQWvUQyCuLS64UrBJT+9rEA4j6yxtUwKvsnBbjt72mCq&#10;7cgZDWdfiQBhl6KC2vsuldKVNRl0ke2Ig3e3vUEfZF9J3eMY4KaVizh+lwYbDgs1dnSoqfw6P4yC&#10;4qS7PDu0j2K//Bjv1/KYDLdcqef5tF+D8DT5//Bf+1MrSFZv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VyvEAAAA3AAAAA8AAAAAAAAAAAAAAAAAmAIAAGRycy9k&#10;b3ducmV2LnhtbFBLBQYAAAAABAAEAPUAAACJAwAAAAA=&#10;" fillcolor="#92d050" stroked="f"/>
                  <v:rect id="Rectangle 19" o:spid="_x0000_s1043" style="position:absolute;left:5541;top:2183;width:143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PX8QA&#10;AADcAAAADwAAAGRycy9kb3ducmV2LnhtbESPQWuDQBSE74X8h+UFcqtrg7TBZhPEkJBrYmuvD/dF&#10;pe5bcTdq/n23UOhxmJlvmO1+Np0YaXCtZQUvUQyCuLK65VrBR3F83oBwHlljZ5kUPMjBfrd42mKq&#10;7cQXGq++FgHCLkUFjfd9KqWrGjLoItsTB+9mB4M+yKGWesApwE0n13H8Kg22HBYa7ClvqPq+3o2C&#10;8qj74pJ39zJ7O023z+qQjF+FUqvlnL2D8DT7//Bf+6wVJJsE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wz1/EAAAA3AAAAA8AAAAAAAAAAAAAAAAAmAIAAGRycy9k&#10;b3ducmV2LnhtbFBLBQYAAAAABAAEAPUAAACJAwAAAAA=&#10;" fillcolor="#92d050" stroked="f"/>
                  <v:rect id="Rectangle 20" o:spid="_x0000_s1044" style="position:absolute;left:728;top:2890;width:148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p/cUA&#10;AADcAAAADwAAAGRycy9kb3ducmV2LnhtbESPT2sCMRTE74LfITzBm2Zb/yBboxRRETx17aW3183r&#10;7rablzWJuvrpG0HwOMzMb5j5sjW1OJPzlWUFL8MEBHFudcWFgs/DZjAD4QOyxtoyKbiSh+Wi25lj&#10;qu2FP+ichUJECPsUFZQhNKmUPi/JoB/ahjh6P9YZDFG6QmqHlwg3tXxNkqk0WHFcKLGhVUn5X3Yy&#10;CrIJj7e3r8P3754oHxX7qzuuV0r1e+37G4hAbXiGH+2dVjCeTeB+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an9xQAAANwAAAAPAAAAAAAAAAAAAAAAAJgCAABkcnMv&#10;ZG93bnJldi54bWxQSwUGAAAAAAQABAD1AAAAigMAAAAA&#10;" fillcolor="#ffb612" stroked="f"/>
                  <v:rect id="Rectangle 21" o:spid="_x0000_s1045" style="position:absolute;left:2376;top:2890;width:147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0s8IA&#10;AADcAAAADwAAAGRycy9kb3ducmV2LnhtbESPzarCMBSE94LvEM4Fd5peEZVeo4iiuNX6sz00x7bc&#10;5qQ0sa1vbwTB5TAz3zCLVWdK0VDtCssKfkcRCOLU6oIzBedkN5yDcB5ZY2mZFDzJwWrZ7y0w1rbl&#10;IzUnn4kAYRejgtz7KpbSpTkZdCNbEQfvbmuDPsg6k7rGNsBNKcdRNJUGCw4LOVa0ySn9Pz2MgutO&#10;V8lxUz6u69m+vV/S7aS5JUoNfrr1HwhPnf+GP+2DVjCZT+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vSzwgAAANwAAAAPAAAAAAAAAAAAAAAAAJgCAABkcnMvZG93&#10;bnJldi54bWxQSwUGAAAAAAQABAD1AAAAhwMAAAAA&#10;" fillcolor="#92d050" stroked="f"/>
                  <v:rect id="Rectangle 22" o:spid="_x0000_s1046" style="position:absolute;left:3994;top:2890;width:1395;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RKMMA&#10;AADcAAAADwAAAGRycy9kb3ducmV2LnhtbESPS4vCQBCE7wv+h6EFb+vERVaJTkQUF68aH9cm03lg&#10;pidkxiT+e2dhYY9FVX1FrTeDqUVHrassK5hNIxDEmdUVFwou6eFzCcJ5ZI21ZVLwIgebZPSxxljb&#10;nk/UnX0hAoRdjApK75tYSpeVZNBNbUMcvNy2Bn2QbSF1i32Am1p+RdG3NFhxWCixoV1J2eP8NApu&#10;B92kp139vG0XP31+zfbz7p4qNRkP2xUIT4P/D/+1j1rBfLmA3zPhCMj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JRKMMAAADcAAAADwAAAAAAAAAAAAAAAACYAgAAZHJzL2Rv&#10;d25yZXYueG1sUEsFBgAAAAAEAAQA9QAAAIgDAAAAAA==&#10;" fillcolor="#92d050" stroked="f"/>
                  <v:rect id="Rectangle 23" o:spid="_x0000_s1047" style="position:absolute;left:5541;top:2890;width:143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FWsAA&#10;AADcAAAADwAAAGRycy9kb3ducmV2LnhtbERPy4rCMBTdD/gP4QruxtRBRqmmRRQHt1of20tzbYvN&#10;TWliW//eLAZcHs57nQ6mFh21rrKsYDaNQBDnVldcKDhn++8lCOeRNdaWScGLHKTJ6GuNsbY9H6k7&#10;+UKEEHYxKii9b2IpXV6SQTe1DXHg7rY16ANsC6lb7EO4qeVPFP1KgxWHhhIb2paUP05Po+C61012&#10;3NbP62bx198v+W7e3TKlJuNhswLhafAf8b/7oBXMl2FtOBOOgE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3FWsAAAADcAAAADwAAAAAAAAAAAAAAAACYAgAAZHJzL2Rvd25y&#10;ZXYueG1sUEsFBgAAAAAEAAQA9QAAAIUDAAAAAA==&#10;" fillcolor="#92d050" stroked="f"/>
                  <v:rect id="Rectangle 24" o:spid="_x0000_s1048" style="position:absolute;left:728;top:3456;width:148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j+MUA&#10;AADcAAAADwAAAGRycy9kb3ducmV2LnhtbESPQWsCMRSE70L/Q3iCN81atehqlCK2FDy5evH23Dx3&#10;t928bJOoa399UxB6HGbmG2axak0truR8ZVnBcJCAIM6trrhQcNi/9acgfEDWWFsmBXfysFo+dRaY&#10;anvjHV2zUIgIYZ+igjKEJpXS5yUZ9APbEEfvbJ3BEKUrpHZ4i3BTy+ckeZEGK44LJTa0Lin/yi5G&#10;QTbh8fvPcX/63BLlo2J7d9+btVK9bvs6BxGoDf/hR/tDKxhP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KP4xQAAANwAAAAPAAAAAAAAAAAAAAAAAJgCAABkcnMv&#10;ZG93bnJldi54bWxQSwUGAAAAAAQABAD1AAAAigMAAAAA&#10;" fillcolor="#ffb612" stroked="f"/>
                  <v:rect id="Rectangle 25" o:spid="_x0000_s1049" style="position:absolute;left:2376;top:3456;width:147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fgcAA&#10;AADcAAAADwAAAGRycy9kb3ducmV2LnhtbERPTYvCMBC9C/6HMAveNF0R161GKRVlr1p1r0MztsVm&#10;UprY1n+/OQh7fLzvzW4wteiodZVlBZ+zCARxbnXFhYJLdpiuQDiPrLG2TApe5GC3HY82GGvb84m6&#10;sy9ECGEXo4LS+yaW0uUlGXQz2xAH7m5bgz7AtpC6xT6Em1rOo2gpDVYcGkpsKC0pf5yfRsHtoJvs&#10;lNbPW/J17O/XfL/ofjOlJh9DsgbhafD/4rf7RytYfIf54Uw4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fgcAAAADcAAAADwAAAAAAAAAAAAAAAACYAgAAZHJzL2Rvd25y&#10;ZXYueG1sUEsFBgAAAAAEAAQA9QAAAIUDAAAAAA==&#10;" fillcolor="#92d050" stroked="f"/>
                  <v:rect id="Rectangle 26" o:spid="_x0000_s1050" style="position:absolute;left:3994;top:3456;width:139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76GsUA&#10;AADcAAAADwAAAGRycy9kb3ducmV2LnhtbESPzWrDMBCE74W+g9hCb7WcEpLWjRJCikuujlP3uljr&#10;H2qtjKXY7ttXgUCOw8x8w2x2s+nESINrLStYRDEI4tLqlmsF5zx9eQPhPLLGzjIp+CMHu+3jwwYT&#10;bSfOaDz5WgQIuwQVNN73iZSubMigi2xPHLzKDgZ9kEMt9YBTgJtOvsbxShpsOSw02NOhofL3dDEK&#10;ilT3eXboLsV+/TVV3+XncvzJlXp+mvcfIDzN/h6+tY9awfJ9Adcz4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voaxQAAANwAAAAPAAAAAAAAAAAAAAAAAJgCAABkcnMv&#10;ZG93bnJldi54bWxQSwUGAAAAAAQABAD1AAAAigMAAAAA&#10;" fillcolor="#92d050" stroked="f"/>
                  <v:rect id="Rectangle 27" o:spid="_x0000_s1051" style="position:absolute;left:5541;top:3456;width:143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kbcMA&#10;AADcAAAADwAAAGRycy9kb3ducmV2LnhtbESPS4vCQBCE74L/YWhhbzpRxEfWUURx8arxcW0ybRI2&#10;0xMyY5L99zuC4LGoqq+o1aYzpWiodoVlBeNRBII4tbrgTMElOQwXIJxH1lhaJgV/5GCz7vdWGGvb&#10;8omas89EgLCLUUHufRVL6dKcDLqRrYiD97C1QR9knUldYxvgppSTKJpJgwWHhRwr2uWU/p6fRsHt&#10;oKvktCuft+38p31c0/20uSdKfQ267TcIT53/hN/to1YwXU7gdS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xkbcMAAADcAAAADwAAAAAAAAAAAAAAAACYAgAAZHJzL2Rv&#10;d25yZXYueG1sUEsFBgAAAAAEAAQA9QAAAIgDAAAAAA==&#10;" fillcolor="#92d050" stroked="f"/>
                  <v:rect id="Rectangle 28" o:spid="_x0000_s1052" style="position:absolute;left:2801;top:344;width:609;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1029FF" w:rsidRDefault="001029FF" w:rsidP="00B016E5">
                          <w:r>
                            <w:rPr>
                              <w:rFonts w:cs="Verdana"/>
                              <w:color w:val="FFFFFF"/>
                              <w:sz w:val="12"/>
                              <w:szCs w:val="12"/>
                              <w:lang w:val="en-US"/>
                            </w:rPr>
                            <w:t>ONTWERP</w:t>
                          </w:r>
                        </w:p>
                      </w:txbxContent>
                    </v:textbox>
                  </v:rect>
                  <v:rect id="Rectangle 29" o:spid="_x0000_s1053" style="position:absolute;left:4328;top:344;width:724;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1029FF" w:rsidRDefault="001029FF" w:rsidP="00B016E5">
                          <w:r>
                            <w:rPr>
                              <w:rFonts w:cs="Verdana"/>
                              <w:color w:val="FFFFFF"/>
                              <w:sz w:val="12"/>
                              <w:szCs w:val="12"/>
                              <w:lang w:val="en-US"/>
                            </w:rPr>
                            <w:t>REALISATIE</w:t>
                          </w:r>
                        </w:p>
                      </w:txbxContent>
                    </v:textbox>
                  </v:rect>
                  <v:rect id="Rectangle 30" o:spid="_x0000_s1054" style="position:absolute;left:5855;top:344;width:801;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1029FF" w:rsidRDefault="001029FF" w:rsidP="00B016E5">
                          <w:r>
                            <w:rPr>
                              <w:rFonts w:cs="Verdana"/>
                              <w:color w:val="FFFFFF"/>
                              <w:sz w:val="12"/>
                              <w:szCs w:val="12"/>
                              <w:lang w:val="en-US"/>
                            </w:rPr>
                            <w:t>ONDERHOUD</w:t>
                          </w:r>
                        </w:p>
                      </w:txbxContent>
                    </v:textbox>
                  </v:rect>
                  <v:rect id="Rectangle 31" o:spid="_x0000_s1055" style="position:absolute;left:981;top:1031;width:976;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1029FF" w:rsidRPr="00D3518A" w:rsidRDefault="001029FF" w:rsidP="00B016E5">
                          <w:r w:rsidRPr="00D3518A">
                            <w:rPr>
                              <w:rFonts w:cs="Verdana"/>
                              <w:sz w:val="12"/>
                              <w:szCs w:val="12"/>
                              <w:lang w:val="en-US"/>
                            </w:rPr>
                            <w:t>LVE HARDWARE</w:t>
                          </w:r>
                        </w:p>
                      </w:txbxContent>
                    </v:textbox>
                  </v:rect>
                  <v:rect id="Rectangle 32" o:spid="_x0000_s1056" style="position:absolute;left:3074;top:1031;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1</w:t>
                          </w:r>
                        </w:p>
                      </w:txbxContent>
                    </v:textbox>
                  </v:rect>
                  <v:rect id="Rectangle 33" o:spid="_x0000_s1057" style="position:absolute;left:4651;top:1031;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1029FF" w:rsidRDefault="001029FF" w:rsidP="00B016E5">
                          <w:r>
                            <w:rPr>
                              <w:rFonts w:cs="Verdana"/>
                              <w:color w:val="000000"/>
                              <w:sz w:val="12"/>
                              <w:szCs w:val="12"/>
                              <w:lang w:val="en-US"/>
                            </w:rPr>
                            <w:t>6</w:t>
                          </w:r>
                        </w:p>
                      </w:txbxContent>
                    </v:textbox>
                  </v:rect>
                  <v:rect id="Rectangle 34" o:spid="_x0000_s1058" style="position:absolute;left:6178;top:1031;width:15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11</w:t>
                          </w:r>
                        </w:p>
                      </w:txbxContent>
                    </v:textbox>
                  </v:rect>
                  <v:rect id="Rectangle 35" o:spid="_x0000_s1059" style="position:absolute;left:991;top:1687;width:94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1029FF" w:rsidRPr="00D3518A" w:rsidRDefault="001029FF" w:rsidP="00B016E5">
                          <w:r w:rsidRPr="00D3518A">
                            <w:rPr>
                              <w:rFonts w:cs="Verdana"/>
                              <w:sz w:val="12"/>
                              <w:szCs w:val="12"/>
                              <w:lang w:val="en-US"/>
                            </w:rPr>
                            <w:t>LVE SOFTWARE</w:t>
                          </w:r>
                        </w:p>
                      </w:txbxContent>
                    </v:textbox>
                  </v:rect>
                  <v:rect id="Rectangle 36" o:spid="_x0000_s1060" style="position:absolute;left:3074;top:1687;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2</w:t>
                          </w:r>
                        </w:p>
                      </w:txbxContent>
                    </v:textbox>
                  </v:rect>
                  <v:rect id="Rectangle 37" o:spid="_x0000_s1061" style="position:absolute;left:4651;top:1687;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7</w:t>
                          </w:r>
                        </w:p>
                      </w:txbxContent>
                    </v:textbox>
                  </v:rect>
                  <v:rect id="Rectangle 38" o:spid="_x0000_s1062" style="position:absolute;left:6178;top:1687;width:15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12</w:t>
                          </w:r>
                        </w:p>
                      </w:txbxContent>
                    </v:textbox>
                  </v:rect>
                  <v:rect id="Rectangle 39" o:spid="_x0000_s1063" style="position:absolute;left:950;top:2375;width:1009;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1029FF" w:rsidRPr="00D3518A" w:rsidRDefault="001029FF" w:rsidP="00B016E5">
                          <w:r w:rsidRPr="00D3518A">
                            <w:rPr>
                              <w:rFonts w:cs="Verdana"/>
                              <w:sz w:val="12"/>
                              <w:szCs w:val="12"/>
                              <w:lang w:val="en-US"/>
                            </w:rPr>
                            <w:t>LMW SOFTWARE</w:t>
                          </w:r>
                        </w:p>
                      </w:txbxContent>
                    </v:textbox>
                  </v:rect>
                  <v:rect id="Rectangle 40" o:spid="_x0000_s1064" style="position:absolute;left:3074;top:2375;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1029FF" w:rsidRDefault="001029FF" w:rsidP="00B016E5">
                          <w:r>
                            <w:rPr>
                              <w:rFonts w:cs="Verdana"/>
                              <w:color w:val="000000"/>
                              <w:sz w:val="12"/>
                              <w:szCs w:val="12"/>
                              <w:lang w:val="en-US"/>
                            </w:rPr>
                            <w:t>3</w:t>
                          </w:r>
                        </w:p>
                      </w:txbxContent>
                    </v:textbox>
                  </v:rect>
                  <v:rect id="Rectangle 41" o:spid="_x0000_s1065" style="position:absolute;left:4651;top:2375;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1029FF" w:rsidRDefault="001029FF" w:rsidP="00B016E5">
                          <w:r>
                            <w:rPr>
                              <w:rFonts w:cs="Verdana"/>
                              <w:color w:val="000000"/>
                              <w:sz w:val="12"/>
                              <w:szCs w:val="12"/>
                              <w:lang w:val="en-US"/>
                            </w:rPr>
                            <w:t>8</w:t>
                          </w:r>
                        </w:p>
                      </w:txbxContent>
                    </v:textbox>
                  </v:rect>
                  <v:rect id="Rectangle 42" o:spid="_x0000_s1066" style="position:absolute;left:6178;top:2375;width:15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13</w:t>
                          </w:r>
                        </w:p>
                      </w:txbxContent>
                    </v:textbox>
                  </v:rect>
                  <v:rect id="Rectangle 43" o:spid="_x0000_s1067" style="position:absolute;left:1244;top:3031;width:469;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1029FF" w:rsidRDefault="001029FF" w:rsidP="00B016E5">
                          <w:r w:rsidRPr="00D3518A">
                            <w:rPr>
                              <w:rFonts w:cs="Verdana"/>
                              <w:sz w:val="12"/>
                              <w:szCs w:val="12"/>
                              <w:lang w:val="en-US"/>
                            </w:rPr>
                            <w:t>MKK DL</w:t>
                          </w:r>
                        </w:p>
                      </w:txbxContent>
                    </v:textbox>
                  </v:rect>
                  <v:rect id="Rectangle 44" o:spid="_x0000_s1068" style="position:absolute;left:3074;top:3031;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4</w:t>
                          </w:r>
                        </w:p>
                      </w:txbxContent>
                    </v:textbox>
                  </v:rect>
                  <v:rect id="Rectangle 45" o:spid="_x0000_s1069" style="position:absolute;left:4651;top:3031;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1029FF" w:rsidRDefault="001029FF" w:rsidP="00B016E5">
                          <w:r>
                            <w:rPr>
                              <w:rFonts w:cs="Verdana"/>
                              <w:color w:val="000000"/>
                              <w:sz w:val="12"/>
                              <w:szCs w:val="12"/>
                              <w:lang w:val="en-US"/>
                            </w:rPr>
                            <w:t>9</w:t>
                          </w:r>
                        </w:p>
                      </w:txbxContent>
                    </v:textbox>
                  </v:rect>
                  <v:rect id="Rectangle 46" o:spid="_x0000_s1070" style="position:absolute;left:6178;top:3031;width:15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1029FF" w:rsidRDefault="001029FF" w:rsidP="00B016E5">
                          <w:r>
                            <w:rPr>
                              <w:rFonts w:cs="Verdana"/>
                              <w:color w:val="000000"/>
                              <w:sz w:val="12"/>
                              <w:szCs w:val="12"/>
                              <w:lang w:val="en-US"/>
                            </w:rPr>
                            <w:t>14</w:t>
                          </w:r>
                        </w:p>
                      </w:txbxContent>
                    </v:textbox>
                  </v:rect>
                  <v:rect id="Rectangle 47" o:spid="_x0000_s1071" style="position:absolute;left:1001;top:3607;width:935;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1029FF" w:rsidRDefault="001029FF" w:rsidP="00B016E5">
                          <w:r w:rsidRPr="00D3518A">
                            <w:rPr>
                              <w:rFonts w:cs="Verdana"/>
                              <w:sz w:val="12"/>
                              <w:szCs w:val="12"/>
                              <w:lang w:val="en-US"/>
                            </w:rPr>
                            <w:t>CONFIGURATIE</w:t>
                          </w:r>
                        </w:p>
                      </w:txbxContent>
                    </v:textbox>
                  </v:rect>
                  <v:rect id="Rectangle 48" o:spid="_x0000_s1072" style="position:absolute;left:3074;top:3607;width:77;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5</w:t>
                          </w:r>
                        </w:p>
                      </w:txbxContent>
                    </v:textbox>
                  </v:rect>
                  <v:rect id="Rectangle 49" o:spid="_x0000_s1073" style="position:absolute;left:4611;top:3607;width:15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10</w:t>
                          </w:r>
                        </w:p>
                      </w:txbxContent>
                    </v:textbox>
                  </v:rect>
                  <v:rect id="Rectangle 50" o:spid="_x0000_s1074" style="position:absolute;left:6178;top:3607;width:153;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1029FF" w:rsidRDefault="001029FF" w:rsidP="00B016E5">
                          <w:r>
                            <w:rPr>
                              <w:rFonts w:cs="Verdana"/>
                              <w:color w:val="000000"/>
                              <w:sz w:val="12"/>
                              <w:szCs w:val="12"/>
                              <w:lang w:val="en-US"/>
                            </w:rPr>
                            <w:t>15</w:t>
                          </w:r>
                        </w:p>
                      </w:txbxContent>
                    </v:textbox>
                  </v:rect>
                  <v:line id="Line 51" o:spid="_x0000_s1075" style="position:absolute;visibility:visible;mso-wrap-style:square" from="0,152" to="237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lcUAAADcAAAADwAAAGRycy9kb3ducmV2LnhtbESPQWvCQBSE74L/YXlCL6KbKIpEV5GU&#10;Qg89aFrx+sw+k2j2bchuNf57t1DwOMzMN8xq05la3Kh1lWUF8TgCQZxbXXGh4Of7Y7QA4Tyyxtoy&#10;KXiQg82631thou2d93TLfCEChF2CCkrvm0RKl5dk0I1tQxy8s20N+iDbQuoW7wFuajmJork0WHFY&#10;KLGhtKT8mv0aBcPjYjjFQ3ZJ42KS0mX3dXrfO6XeBt12CcJT51/h//anVjCL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ElcUAAADcAAAADwAAAAAAAAAA&#10;AAAAAAChAgAAZHJzL2Rvd25yZXYueG1sUEsFBgAAAAAEAAQA+QAAAJMDAAAAAA==&#10;" strokecolor="#dadcdd" strokeweight="0"/>
                  <v:rect id="Rectangle 52" o:spid="_x0000_s1076" style="position:absolute;top:152;width:23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a3cUA&#10;AADcAAAADwAAAGRycy9kb3ducmV2LnhtbESPS2vDMBCE74X+B7GF3BrZhTxwooQm0BIIFPIkx8Xa&#10;WKLWylhqYv/7qlDIcZiZb5j5snO1uFEbrGcF+TADQVx6bblScDx8vE5BhIissfZMCnoKsFw8P82x&#10;0P7OO7rtYyUShEOBCkyMTSFlKA05DEPfECfv6luHMcm2krrFe4K7Wr5l2Vg6tJwWDDa0NlR+73+c&#10;gm1/tqexzvF0OX/1ZvK5si7bKTV46d5nICJ18RH+b2+0glE+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1rdxQAAANwAAAAPAAAAAAAAAAAAAAAAAJgCAABkcnMv&#10;ZG93bnJldi54bWxQSwUGAAAAAAQABAD1AAAAigMAAAAA&#10;" fillcolor="#dadcdd" stroked="f"/>
                  <v:line id="Line 53" o:spid="_x0000_s1077" style="position:absolute;visibility:visible;mso-wrap-style:square" from="2376,0" to="237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1fMIAAADcAAAADwAAAGRycy9kb3ducmV2LnhtbERPTYvCMBC9C/6HMIIX0bSKi1SjLF0E&#10;Dx60q3gdm9m2bjMpTdTuv98cBI+P973adKYWD2pdZVlBPIlAEOdWV1woOH1vxwsQziNrrC2Tgj9y&#10;sFn3eytMtH3ykR6ZL0QIYZeggtL7JpHS5SUZdBPbEAfux7YGfYBtIXWLzxBuajmNog9psOLQUGJD&#10;aUn5b3Y3CkaXxWiG5+yWxsU0pdthf/06OqWGg+5zCcJT59/il3unFczj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d1fMIAAADcAAAADwAAAAAAAAAAAAAA&#10;AAChAgAAZHJzL2Rvd25yZXYueG1sUEsFBgAAAAAEAAQA+QAAAJADAAAAAA==&#10;" strokecolor="#dadcdd" strokeweight="0"/>
                  <v:rect id="Rectangle 54" o:spid="_x0000_s1078" style="position:absolute;left:2376;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rNMUA&#10;AADcAAAADwAAAGRycy9kb3ducmV2LnhtbESP3WoCMRSE7wu+QzhC72p2C1rdGkULlkJB8JdeHjan&#10;m9DNybJJdfftG6Hg5TAz3zDzZedqcaE2WM8K8lEGgrj02nKl4HjYPE1BhIissfZMCnoKsFwMHuZY&#10;aH/lHV32sRIJwqFABSbGppAylIYchpFviJP37VuHMcm2krrFa4K7Wj5n2UQ6tJwWDDb0Zqj82f86&#10;BZ/92Z4mOsfT13nbm5f3tXXZTqnHYbd6BRGpi/fwf/tDKxjnM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7Gs0xQAAANwAAAAPAAAAAAAAAAAAAAAAAJgCAABkcnMv&#10;ZG93bnJldi54bWxQSwUGAAAAAAQABAD1AAAAigMAAAAA&#10;" fillcolor="#dadcdd" stroked="f"/>
                  <v:line id="Line 55" o:spid="_x0000_s1079" style="position:absolute;visibility:visible;mso-wrap-style:square" from="2386,152" to="385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56" o:spid="_x0000_s1080" style="position:absolute;left:2386;top:152;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57" o:spid="_x0000_s1081" style="position:absolute;visibility:visible;mso-wrap-style:square" from="3842,0" to="384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OIK8UAAADcAAAADwAAAGRycy9kb3ducmV2LnhtbESPQWvCQBSE70L/w/IKXkQ3RiwhukqJ&#10;CD30UNOK12f2mcRm34bsqvHfdwWhx2FmvmGW69404kqdqy0rmE4iEMSF1TWXCn6+t+MEhPPIGhvL&#10;pOBODtarl8ESU21vvKNr7ksRIOxSVFB536ZSuqIig25iW+LgnWxn0AfZlVJ3eAtw08g4it6kwZrD&#10;QoUtZRUVv/nFKBgdktEM9/k5m5ZxRuevz+Nm55QavvbvCxCeev8ffrY/tIJ5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OIK8UAAADcAAAADwAAAAAAAAAA&#10;AAAAAAChAgAAZHJzL2Rvd25yZXYueG1sUEsFBgAAAAAEAAQA+QAAAJMDAAAAAA==&#10;" strokecolor="#dadcdd" strokeweight="0"/>
                  <v:rect id="Rectangle 58" o:spid="_x0000_s1082" style="position:absolute;left:3842;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WY8YA&#10;AADcAAAADwAAAGRycy9kb3ducmV2LnhtbESPS2vDMBCE74X8B7GF3ho5KXngRglJoKVQKMR5kONi&#10;bS1Ra2UsNbH/fVQo5DjMzDfMYtW5WlyoDdazgtEwA0Fcem25UnDYvz3PQYSIrLH2TAp6CrBaDh4W&#10;mGt/5R1diliJBOGQowITY5NLGUpDDsPQN8TJ+/atw5hkW0nd4jXBXS3HWTaVDi2nBYMNbQ2VP8Wv&#10;U/DZn+xxqkd4PJ++ejN731iX7ZR6euzWryAidfEe/m9/aAWT8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WY8YAAADcAAAADwAAAAAAAAAAAAAAAACYAgAAZHJz&#10;L2Rvd25yZXYueG1sUEsFBgAAAAAEAAQA9QAAAIsDAAAAAA==&#10;" fillcolor="#dadcdd" stroked="f"/>
                  <v:line id="Line 59" o:spid="_x0000_s1083" style="position:absolute;visibility:visible;mso-wrap-style:square" from="3852,152" to="399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1xMYAAADcAAAADwAAAGRycy9kb3ducmV2LnhtbESPQWvCQBSE74L/YXlCL6IboxWJriKR&#10;Qg89aNrS6zP7TKLZtyG71fjv3YLQ4zAz3zCrTWdqcaXWVZYVTMYRCOLc6ooLBV+fb6MFCOeRNdaW&#10;ScGdHGzW/d4KE21vfKBr5gsRIOwSVFB63yRSurwkg25sG+LgnWxr0AfZFlK3eAtwU8s4iubSYMVh&#10;ocSG0pLyS/ZrFAx/FsMpfmfndFLEKZ33H8fdwSn1Mui2SxCeOv8ffrbftYLX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WtcTGAAAA3AAAAA8AAAAAAAAA&#10;AAAAAAAAoQIAAGRycy9kb3ducmV2LnhtbFBLBQYAAAAABAAEAPkAAACUAwAAAAA=&#10;" strokecolor="#dadcdd" strokeweight="0"/>
                  <v:rect id="Rectangle 60" o:spid="_x0000_s1084" style="position:absolute;left:3852;top:152;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rjMQA&#10;AADcAAAADwAAAGRycy9kb3ducmV2LnhtbESPQWsCMRSE74L/ITzBm2YVtGVrFC20CAVBrdLjY/Pc&#10;BDcvyybV3X/fCAWPw8x8wyxWravEjZpgPSuYjDMQxIXXlksF38eP0SuIEJE1Vp5JQUcBVst+b4G5&#10;9nfe0+0QS5EgHHJUYGKscylDYchhGPuaOHkX3ziMSTal1A3eE9xVcpplc+nQclowWNO7oeJ6+HUK&#10;vrqzPc31BE8/511nXj431mV7pYaDdv0GIlIbn+H/9lYrmE1n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q4zEAAAA3AAAAA8AAAAAAAAAAAAAAAAAmAIAAGRycy9k&#10;b3ducmV2LnhtbFBLBQYAAAAABAAEAPUAAACJAwAAAAA=&#10;" fillcolor="#dadcdd" stroked="f"/>
                  <v:line id="Line 61" o:spid="_x0000_s1085" style="position:absolute;visibility:visible;mso-wrap-style:square" from="3994,0" to="399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OKMUAAADcAAAADwAAAGRycy9kb3ducmV2LnhtbESPQWvCQBSE74L/YXlCL6IbI4pEV5GU&#10;Qg89aFrx+sw+k2j2bchuNf57t1DwOMzMN8xq05la3Kh1lWUFk3EEgji3uuJCwc/3x2gBwnlkjbVl&#10;UvAgB5t1v7fCRNs77+mW+UIECLsEFZTeN4mULi/JoBvbhjh4Z9sa9EG2hdQt3gPc1DKOork0WHFY&#10;KLGhtKT8mv0aBcPjYjjFQ3ZJJ0Wc0mX3dXrfO6XeBt12CcJT51/h//anVjCL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iOKMUAAADcAAAADwAAAAAAAAAA&#10;AAAAAAChAgAAZHJzL2Rvd25yZXYueG1sUEsFBgAAAAAEAAQA+QAAAJMDAAAAAA==&#10;" strokecolor="#dadcdd" strokeweight="0"/>
                  <v:rect id="Rectangle 62" o:spid="_x0000_s1086" style="position:absolute;left:3994;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QYMQA&#10;AADcAAAADwAAAGRycy9kb3ducmV2LnhtbESPQWsCMRSE74X+h/AEbzWroJatUaxgKRQEtUqPj81z&#10;E9y8LJtUd/+9EQSPw8x8w8wWravEhZpgPSsYDjIQxIXXlksFv/v12zuIEJE1Vp5JQUcBFvPXlxnm&#10;2l95S5ddLEWCcMhRgYmxzqUMhSGHYeBr4uSdfOMwJtmUUjd4TXBXyVGWTaRDy2nBYE0rQ8V59+8U&#10;/HRHe5joIR7+jpvOTL8+rcu2SvV77fIDRKQ2PsOP9rdWMB5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TkGDEAAAA3AAAAA8AAAAAAAAAAAAAAAAAmAIAAGRycy9k&#10;b3ducmV2LnhtbFBLBQYAAAAABAAEAPUAAACJAwAAAAA=&#10;" fillcolor="#dadcdd" stroked="f"/>
                  <v:line id="Line 63" o:spid="_x0000_s1087" style="position:absolute;visibility:visible;mso-wrap-style:square" from="4004,152" to="538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64" o:spid="_x0000_s1088" style="position:absolute;left:4004;top:152;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65" o:spid="_x0000_s1089" style="position:absolute;visibility:visible;mso-wrap-style:square" from="5379,0" to="537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QlGsQAAADcAAAADwAAAGRycy9kb3ducmV2LnhtbERPy2rCQBTdF/oPwy10IzqJUgmpk1Ai&#10;QhddaKq4vWZu82jmTshMNf37zkLo8nDem3wyvbjS6FrLCuJFBIK4srrlWsHxczdPQDiPrLG3TAp+&#10;yUGePT5sMNX2xge6lr4WIYRdigoa74dUSlc1ZNAt7EAcuC87GvQBjrXUI95CuOnlMorW0mDLoaHB&#10;gYqGqu/yxyiYnZPZCk9lV8T1sqBu/3HZHpxSz0/T2ysIT5P/F9/d71rByy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9CUaxAAAANwAAAAPAAAAAAAAAAAA&#10;AAAAAKECAABkcnMvZG93bnJldi54bWxQSwUGAAAAAAQABAD5AAAAkgMAAAAA&#10;" strokecolor="#dadcdd" strokeweight="0"/>
                  <v:rect id="Rectangle 66" o:spid="_x0000_s1090" style="position:absolute;left:5379;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7UsUA&#10;AADcAAAADwAAAGRycy9kb3ducmV2LnhtbESPQWsCMRSE7wX/Q3iCt5pdi7ZsjaJCRSgUtFV6fGxe&#10;N6Gbl2UTdfffm0LB4zAz3zDzZedqcaE2WM8K8nEGgrj02nKl4Ovz7fEFRIjIGmvPpKCnAMvF4GGO&#10;hfZX3tPlECuRIBwKVGBibAopQ2nIYRj7hjh5P751GJNsK6lbvCa4q+Uky2bSoeW0YLChjaHy93B2&#10;Ct77kz3OdI7H79NHb563a+uyvVKjYbd6BRGpi/fwf3unFUyfcv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ztSxQAAANwAAAAPAAAAAAAAAAAAAAAAAJgCAABkcnMv&#10;ZG93bnJldi54bWxQSwUGAAAAAAQABAD1AAAAigMAAAAA&#10;" fillcolor="#dadcdd" stroked="f"/>
                  <v:line id="Line 67" o:spid="_x0000_s1091" style="position:absolute;visibility:visible;mso-wrap-style:square" from="5389,152" to="55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oe9sUAAADcAAAADwAAAGRycy9kb3ducmV2LnhtbESPQWvCQBSE7wX/w/IEL6IbIy0hukpJ&#10;EXrwUFPF6zP7msRm34bsVuO/7wqCx2FmvmGW69404kKdqy0rmE0jEMSF1TWXCvbfm0kCwnlkjY1l&#10;UnAjB+vV4GWJqbZX3tEl96UIEHYpKqi8b1MpXVGRQTe1LXHwfmxn0AfZlVJ3eA1w08g4it6kwZrD&#10;QoUtZRUVv/mfUTA+JuM5HvJzNivjjM5f29PHzik1GvbvCxCeev8MP9qfWsHrP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oe9sUAAADcAAAADwAAAAAAAAAA&#10;AAAAAAChAgAAZHJzL2Rvd25yZXYueG1sUEsFBgAAAAAEAAQA+QAAAJMDAAAAAA==&#10;" strokecolor="#dadcdd" strokeweight="0"/>
                  <v:rect id="Rectangle 68" o:spid="_x0000_s1092" style="position:absolute;left:5389;top:152;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AvsUA&#10;AADcAAAADwAAAGRycy9kb3ducmV2LnhtbESPW2sCMRSE3wv+h3AKfatZK17YGsUKilAoeMXHw+Z0&#10;E7o5WTap7v57Uyj4OMzMN8xs0bpKXKkJ1rOCQT8DQVx4bblUcDysX6cgQkTWWHkmBR0FWMx7TzPM&#10;tb/xjq77WIoE4ZCjAhNjnUsZCkMOQ9/XxMn79o3DmGRTSt3gLcFdJd+ybCwdWk4LBmtaGSp+9r9O&#10;wWd3tqexHuDpcv7qzGTzYV22U+rluV2+g4jUxkf4v73VCkbDI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QC+xQAAANwAAAAPAAAAAAAAAAAAAAAAAJgCAABkcnMv&#10;ZG93bnJldi54bWxQSwUGAAAAAAQABAD1AAAAigMAAAAA&#10;" fillcolor="#dadcdd" stroked="f"/>
                  <v:line id="Line 69" o:spid="_x0000_s1093" style="position:absolute;visibility:visible;mso-wrap-style:square" from="5541,0" to="55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8jGcYAAADcAAAADwAAAGRycy9kb3ducmV2LnhtbESPT2vCQBTE70K/w/IKXkQ3/qmE1FVK&#10;pODBQ00Vr8/saxKbfRuyW43fvisIHoeZ+Q2zWHWmFhdqXWVZwXgUgSDOra64ULD//hzGIJxH1lhb&#10;JgU3crBavvQWmGh75R1dMl+IAGGXoILS+yaR0uUlGXQj2xAH78e2Bn2QbSF1i9cAN7WcRNFcGqw4&#10;LJTYUFpS/pv9GQWDYzyY4iE7p+NiktL5a3ta75xS/dfu4x2Ep84/w4/2Rit4m8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IxnGAAAA3AAAAA8AAAAAAAAA&#10;AAAAAAAAoQIAAGRycy9kb3ducmV2LnhtbFBLBQYAAAAABAAEAPkAAACUAwAAAAA=&#10;" strokecolor="#dadcdd" strokeweight="0"/>
                  <v:rect id="Rectangle 70" o:spid="_x0000_s1094" style="position:absolute;left:5541;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9UcUA&#10;AADcAAAADwAAAGRycy9kb3ducmV2LnhtbESPW2sCMRSE3wX/QziFvmnWFi9sjWILLUJB8IqPh83p&#10;JnRzsmxS3f33piD4OMzMN8x82bpKXKgJ1rOC0TADQVx4bblUcNh/DmYgQkTWWHkmBR0FWC76vTnm&#10;2l95S5ddLEWCcMhRgYmxzqUMhSGHYehr4uT9+MZhTLIppW7wmuCuki9ZNpEOLacFgzV9GCp+d39O&#10;wXd3sseJHuHxfNp0Zvr1bl22Ver5qV29gYjUxkf43l5rBePXM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D1RxQAAANwAAAAPAAAAAAAAAAAAAAAAAJgCAABkcnMv&#10;ZG93bnJldi54bWxQSwUGAAAAAAQABAD1AAAAigMAAAAA&#10;" fillcolor="#dadcdd" stroked="f"/>
                  <v:line id="Line 71" o:spid="_x0000_s1095" style="position:absolute;visibility:visible;mso-wrap-style:square" from="5551,152" to="697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72" o:spid="_x0000_s1096" style="position:absolute;left:5551;top:152;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73" o:spid="_x0000_s1097" style="position:absolute;visibility:visible;mso-wrap-style:square" from="6967,0" to="696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pHMQAAADcAAAADwAAAGRycy9kb3ducmV2LnhtbERPy2rCQBTdF/oPwy10IzqJUgmpk1Ai&#10;QhddaKq4vWZu82jmTshMNf37zkLo8nDem3wyvbjS6FrLCuJFBIK4srrlWsHxczdPQDiPrLG3TAp+&#10;yUGePT5sMNX2xge6lr4WIYRdigoa74dUSlc1ZNAt7EAcuC87GvQBjrXUI95CuOnlMorW0mDLoaHB&#10;gYqGqu/yxyiYnZPZCk9lV8T1sqBu/3HZHpxSz0/T2ysIT5P/F9/d71rByy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ikcxAAAANwAAAAPAAAAAAAAAAAA&#10;AAAAAKECAABkcnMvZG93bnJldi54bWxQSwUGAAAAAAQABAD5AAAAkgMAAAAA&#10;" strokecolor="#dadcdd" strokeweight="0"/>
                  <v:rect id="Rectangle 74" o:spid="_x0000_s1098" style="position:absolute;left:6967;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3VMUA&#10;AADcAAAADwAAAGRycy9kb3ducmV2LnhtbESPQWsCMRSE74X+h/AKvdWsSm1djVKFloIgaKt4fGye&#10;m9DNy7JJdfffG0HwOMzMN8x03rpKnKgJ1rOCfi8DQVx4bblU8Pvz+fIOIkRkjZVnUtBRgPns8WGK&#10;ufZn3tBpG0uRIBxyVGBirHMpQ2HIYej5mjh5R984jEk2pdQNnhPcVXKQZSPp0HJaMFjT0lDxt/13&#10;Clbd3u5Guo+7w37dmbevhXXZRqnnp/ZjAiJSG+/hW/tbK3gdju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TdUxQAAANwAAAAPAAAAAAAAAAAAAAAAAJgCAABkcnMv&#10;ZG93bnJldi54bWxQSwUGAAAAAAQABAD1AAAAigMAAAAA&#10;" fillcolor="#dadcdd" stroked="f"/>
                  <v:line id="Line 75" o:spid="_x0000_s1099" style="position:absolute;visibility:visible;mso-wrap-style:square" from="0,677" to="237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WZ8QAAADcAAAADwAAAGRycy9kb3ducmV2LnhtbERPTWvCQBC9F/wPywhepG4S2yKpq5SU&#10;Qg891Kh4nWbHJJqdDdk1if++eyj0+Hjf6+1oGtFT52rLCuJFBIK4sLrmUsFh//G4AuE8ssbGMim4&#10;k4PtZvKwxlTbgXfU574UIYRdigoq79tUSldUZNAtbEscuLPtDPoAu1LqDocQbhqZRNGLNFhzaKiw&#10;payi4prfjIL5aTVf4jG/ZHGZZHT5/vp53zmlZtPx7RWEp9H/i//cn1rB8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8lZnxAAAANwAAAAPAAAAAAAAAAAA&#10;AAAAAKECAABkcnMvZG93bnJldi54bWxQSwUGAAAAAAQABAD5AAAAkgMAAAAA&#10;" strokecolor="#dadcdd" strokeweight="0"/>
                  <v:rect id="Rectangle 76" o:spid="_x0000_s1100" style="position:absolute;top:677;width:23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IL8UA&#10;AADcAAAADwAAAGRycy9kb3ducmV2LnhtbESPQWsCMRSE7wX/Q3iCt5pdqbZsjaJCRSgUtFV6fGxe&#10;N6Gbl2UTdfffm0LB4zAz3zDzZedqcaE2WM8K8nEGgrj02nKl4Ovz7fEFRIjIGmvPpKCnAMvF4GGO&#10;hfZX3tPlECuRIBwKVGBibAopQ2nIYRj7hjh5P751GJNsK6lbvCa4q+Uky2bSoeW0YLChjaHy93B2&#10;Ct77kz3OdI7H79NHb563a+uyvVKjYbd6BRGpi/fwf3unFUyfcv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UgvxQAAANwAAAAPAAAAAAAAAAAAAAAAAJgCAABkcnMv&#10;ZG93bnJldi54bWxQSwUGAAAAAAQABAD1AAAAigMAAAAA&#10;" fillcolor="#dadcdd" stroked="f"/>
                  <v:line id="Line 77" o:spid="_x0000_s1101" style="position:absolute;visibility:visible;mso-wrap-style:square" from="2376,152" to="237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QtcUAAADcAAAADwAAAGRycy9kb3ducmV2LnhtbESPT2vCQBTE74V+h+UVvOlGaT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QtcUAAADcAAAADwAAAAAAAAAA&#10;AAAAAAChAgAAZHJzL2Rvd25yZXYueG1sUEsFBgAAAAAEAAQA+QAAAJMDAAAAAA==&#10;" strokeweight="0"/>
                  <v:rect id="Rectangle 78" o:spid="_x0000_s1102" style="position:absolute;left:2376;top:152;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Yg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cNC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rYg8YAAADcAAAADwAAAAAAAAAAAAAAAACYAgAAZHJz&#10;L2Rvd25yZXYueG1sUEsFBgAAAAAEAAQA9QAAAIsDAAAAAA==&#10;" fillcolor="black" stroked="f"/>
                  <v:line id="Line 79" o:spid="_x0000_s1103" style="position:absolute;visibility:visible;mso-wrap-style:square" from="2386,677" to="385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tWsUAAADcAAAADwAAAGRycy9kb3ducmV2LnhtbESPT2vCQBTE74V+h+UVetONY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htWsUAAADcAAAADwAAAAAAAAAA&#10;AAAAAAChAgAAZHJzL2Rvd25yZXYueG1sUEsFBgAAAAAEAAQA+QAAAJMDAAAAAA==&#10;" strokeweight="0"/>
                  <v:rect id="Rectangle 80" o:spid="_x0000_s1104" style="position:absolute;left:2386;top:677;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o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bMYAAADcAAAADwAAAAAAAAAAAAAAAACYAgAAZHJz&#10;L2Rvd25yZXYueG1sUEsFBgAAAAAEAAQA9QAAAIsDAAAAAA==&#10;" fillcolor="black" stroked="f"/>
                  <v:line id="Line 81" o:spid="_x0000_s1105" style="position:absolute;visibility:visible;mso-wrap-style:square" from="3842,162" to="384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ZWtsQAAADcAAAADwAAAGRycy9kb3ducmV2LnhtbESPT2vCQBTE7wW/w/KE3upG0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la2xAAAANwAAAAPAAAAAAAAAAAA&#10;AAAAAKECAABkcnMvZG93bnJldi54bWxQSwUGAAAAAAQABAD5AAAAkgMAAAAA&#10;" strokeweight="0"/>
                  <v:rect id="Rectangle 82" o:spid="_x0000_s1106" style="position:absolute;left:3842;top:162;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egMYA&#10;AADcAAAADwAAAGRycy9kb3ducmV2LnhtbESPQWsCMRSE70L/Q3gFb5qtqNXVKFUQehGq9aC35+Z1&#10;d3Hzsk2ibv31jSB4HGbmG2Y6b0wlLuR8aVnBWzcBQZxZXXKuYPe96oxA+ICssbJMCv7Iw3z20ppi&#10;qu2VN3TZhlxECPsUFRQh1KmUPivIoO/amjh6P9YZDFG6XGqH1wg3lewlyVAaLDkuFFjTsqDstD0b&#10;BYvxaPH71ef1bXM80GF/PA16LlGq/dp8TEAEasIz/Gh/agWD/j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HegMYAAADcAAAADwAAAAAAAAAAAAAAAACYAgAAZHJz&#10;L2Rvd25yZXYueG1sUEsFBgAAAAAEAAQA9QAAAIsDAAAAAA==&#10;" fillcolor="black" stroked="f"/>
                  <v:line id="Line 83" o:spid="_x0000_s1107" style="position:absolute;visibility:visible;mso-wrap-style:square" from="3852,677" to="399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aYcQAAADcAAAADwAAAGRycy9kb3ducmV2LnhtbERPTWvCQBC9F/wPywhepG4S2yKpq5SU&#10;Qg891Kh4nWbHJJqdDdk1if++eyj0+Hjf6+1oGtFT52rLCuJFBIK4sLrmUsFh//G4AuE8ssbGMim4&#10;k4PtZvKwxlTbgXfU574UIYRdigoq79tUSldUZNAtbEscuLPtDPoAu1LqDocQbhqZRNGLNFhzaKiw&#10;payi4prfjIL5aTVf4jG/ZHGZZHT5/vp53zmlZtPx7RWEp9H/i//cn1rB8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FphxAAAANwAAAAPAAAAAAAAAAAA&#10;AAAAAKECAABkcnMvZG93bnJldi54bWxQSwUGAAAAAAQABAD5AAAAkgMAAAAA&#10;" strokecolor="#dadcdd" strokeweight="0"/>
                  <v:rect id="Rectangle 84" o:spid="_x0000_s1108" style="position:absolute;left:3852;top:677;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EKcUA&#10;AADcAAAADwAAAGRycy9kb3ducmV2LnhtbESPQWsCMRSE74X+h/AKvdWsYm1djVKFloIgaKt4fGye&#10;m9DNy7JJdfffG0HwOMzMN8x03rpKnKgJ1rOCfi8DQVx4bblU8Pvz+fIOIkRkjZVnUtBRgPns8WGK&#10;ufZn3tBpG0uRIBxyVGBirHMpQ2HIYej5mjh5R984jEk2pdQNnhPcVXKQZSPp0HJaMFjT0lDxt/13&#10;Clbd3u5Guo+7w37dmbevhXXZRqnnp/ZjAiJSG+/hW/tbK3gdju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0QpxQAAANwAAAAPAAAAAAAAAAAAAAAAAJgCAABkcnMv&#10;ZG93bnJldi54bWxQSwUGAAAAAAQABAD1AAAAigMAAAAA&#10;" fillcolor="#dadcdd" stroked="f"/>
                  <v:line id="Line 85" o:spid="_x0000_s1109" style="position:absolute;visibility:visible;mso-wrap-style:square" from="3994,152" to="399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9hMIAAADcAAAADwAAAGRycy9kb3ducmV2LnhtbERPz2vCMBS+D/wfwht4W1MHdbUzioyJ&#10;8zZrCzs+mrc22LyUJtPuvzeHwY4f3+/1drK9uNLojWMFiyQFQdw4bbhVUJ33TzkIH5A19o5JwS95&#10;2G5mD2sstLvxia5laEUMYV+ggi6EoZDSNx1Z9IkbiCP37UaLIcKxlXrEWwy3vXxO06W0aDg2dDjQ&#10;W0fNpfyxCszn8pAdX+pVLd8PYfGVX3JjK6Xmj9PuFUSgKfyL/9wfWkGWxfn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r9hMIAAADcAAAADwAAAAAAAAAAAAAA&#10;AAChAgAAZHJzL2Rvd25yZXYueG1sUEsFBgAAAAAEAAQA+QAAAJADAAAAAA==&#10;" strokeweight="0"/>
                  <v:rect id="Rectangle 86" o:spid="_x0000_s1110" style="position:absolute;left:3994;top:152;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11ssYA&#10;AADcAAAADwAAAGRycy9kb3ducmV2LnhtbESPQWsCMRSE70L/Q3gFb5pV3KKrUWpB8CJU7aHenpvX&#10;3cXNyzaJuvrrm4LgcZiZb5jZojW1uJDzlWUFg34Cgji3uuJCwdd+1RuD8AFZY22ZFNzIw2L+0plh&#10;pu2Vt3TZhUJECPsMFZQhNJmUPi/JoO/bhjh6P9YZDFG6QmqH1wg3tRwmyZs0WHFcKLGhj5Ly0+5s&#10;FCwn4+Xv54g39+3xQIfv4ykdukSp7mv7PgURqA3P8KO91grSdAD/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11ssYAAADcAAAADwAAAAAAAAAAAAAAAACYAgAAZHJz&#10;L2Rvd25yZXYueG1sUEsFBgAAAAAEAAQA9QAAAIsDAAAAAA==&#10;" fillcolor="black" stroked="f"/>
                  <v:line id="Line 87" o:spid="_x0000_s1111" style="position:absolute;visibility:visible;mso-wrap-style:square" from="4004,677" to="538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GaMUAAADcAAAADwAAAGRycy9kb3ducmV2LnhtbESPQWvCQBSE74X+h+UVeqsbhdg0uhER&#10;i3prrUKPj+wzWZJ9G7Krxn/vFgoeh5n5hpkvBtuKC/XeOFYwHiUgiEunDVcKDj+fbxkIH5A1to5J&#10;wY08LIrnpznm2l35my77UIkIYZ+jgjqELpfSlzVZ9CPXEUfv5HqLIcq+krrHa4TbVk6SZCotGo4L&#10;NXa0qqls9merwHxNN+nu/fhxlOtNGP9mTWbsQanXl2E5AxFoCI/wf3urFaTpB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TGaMUAAADcAAAADwAAAAAAAAAA&#10;AAAAAAChAgAAZHJzL2Rvd25yZXYueG1sUEsFBgAAAAAEAAQA+QAAAJMDAAAAAA==&#10;" strokeweight="0"/>
                  <v:rect id="Rectangle 88" o:spid="_x0000_s1112" style="position:absolute;left:4004;top:677;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OXscA&#10;AADcAAAADwAAAGRycy9kb3ducmV2LnhtbESPT2sCMRTE74V+h/AEbzWrdkVXo9SC0Euh/jno7bl5&#10;7i5uXrZJ1G0/fSMUPA4z8xtmtmhNLa7kfGVZQb+XgCDOra64ULDbrl7GIHxA1lhbJgU/5GExf36a&#10;Yabtjdd03YRCRAj7DBWUITSZlD4vyaDv2YY4eifrDIYoXSG1w1uEm1oOkmQkDVYcF0ps6L2k/Ly5&#10;GAXLyXj5/fXKn7/r44EO++M5HbhEqW6nfZuCCNSGR/i//aEVpO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DTl7HAAAA3AAAAA8AAAAAAAAAAAAAAAAAmAIAAGRy&#10;cy9kb3ducmV2LnhtbFBLBQYAAAAABAAEAPUAAACMAwAAAAA=&#10;" fillcolor="black" stroked="f"/>
                  <v:line id="Line 89" o:spid="_x0000_s1113" style="position:absolute;visibility:visible;mso-wrap-style:square" from="5379,162" to="5379,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7h8QAAADcAAAADwAAAGRycy9kb3ducmV2LnhtbESPT2vCQBTE7wW/w/KE3urGY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fuHxAAAANwAAAAPAAAAAAAAAAAA&#10;AAAAAKECAABkcnMvZG93bnJldi54bWxQSwUGAAAAAAQABAD5AAAAkgMAAAAA&#10;" strokeweight="0"/>
                  <v:rect id="Rectangle 90" o:spid="_x0000_s1114" style="position:absolute;left:5379;top:162;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zsccA&#10;AADcAAAADwAAAGRycy9kb3ducmV2LnhtbESPT2vCQBTE7wW/w/IK3uqmYsSmbkQLQi+F+udQb8/s&#10;axKSfZvurpr207sFweMwM79h5ovetOJMzteWFTyPEhDEhdU1lwr2u/XTDIQPyBpby6Tglzws8sHD&#10;HDNtL7yh8zaUIkLYZ6igCqHLpPRFRQb9yHbE0fu2zmCI0pVSO7xEuGnlOEmm0mDNcaHCjt4qKprt&#10;yShYvcxWP58T/vjbHA90+Do26dglSg0f++UriEB9uIdv7XetIE1T+D8Tj4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c7HHAAAA3AAAAA8AAAAAAAAAAAAAAAAAmAIAAGRy&#10;cy9kb3ducmV2LnhtbFBLBQYAAAAABAAEAPUAAACMAwAAAAA=&#10;" fillcolor="black" stroked="f"/>
                  <v:line id="Line 91" o:spid="_x0000_s1115" style="position:absolute;visibility:visible;mso-wrap-style:square" from="5389,677" to="554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79VcUAAADcAAAADwAAAGRycy9kb3ducmV2LnhtbESPQYvCMBSE74L/ITzBi2iqokg1ytJF&#10;8OBB6y5en83btm7zUpqo3X+/EQSPw8x8w6w2ranEnRpXWlYwHkUgiDOrS84VfJ22wwUI55E1VpZJ&#10;wR852Ky7nRXG2j74SPfU5yJA2MWooPC+jqV0WUEG3cjWxMH7sY1BH2STS93gI8BNJSdRNJcGSw4L&#10;BdaUFJT9pjejYHBeDKb4nV6TcT5J6HrYXz6PTql+r/1YgvDU+nf41d5pBbPZH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79VcUAAADcAAAADwAAAAAAAAAA&#10;AAAAAAChAgAAZHJzL2Rvd25yZXYueG1sUEsFBgAAAAAEAAQA+QAAAJMDAAAAAA==&#10;" strokecolor="#dadcdd" strokeweight="0"/>
                  <v:rect id="Rectangle 92" o:spid="_x0000_s1116" style="position:absolute;left:5389;top:677;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jHcQA&#10;AADcAAAADwAAAGRycy9kb3ducmV2LnhtbESPQWsCMRSE70L/Q3hCb5pVUMvWKFZoKRQEtUqPj81z&#10;E9y8LJtUd/+9EQSPw8x8w8yXravEhZpgPSsYDTMQxIXXlksFv/vPwRuIEJE1Vp5JQUcBlouX3hxz&#10;7a+8pcsuliJBOOSowMRY51KGwpDDMPQ1cfJOvnEYk2xKqRu8Jrir5DjLptKh5bRgsKa1oeK8+3cK&#10;frqjPUz1CA9/x01nZl8f1mVbpV777eodRKQ2PsOP9rdWMJn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V4x3EAAAA3AAAAA8AAAAAAAAAAAAAAAAAmAIAAGRycy9k&#10;b3ducmV2LnhtbFBLBQYAAAAABAAEAPUAAACJAwAAAAA=&#10;" fillcolor="#dadcdd" stroked="f"/>
                  <v:line id="Line 93" o:spid="_x0000_s1117" style="position:absolute;visibility:visible;mso-wrap-style:square" from="5541,152" to="554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xgsIAAADcAAAADwAAAGRycy9kb3ducmV2LnhtbERPz2vCMBS+D/wfwht4W1MHdbUzioyJ&#10;8zZrCzs+mrc22LyUJtPuvzeHwY4f3+/1drK9uNLojWMFiyQFQdw4bbhVUJ33TzkIH5A19o5JwS95&#10;2G5mD2sstLvxia5laEUMYV+ggi6EoZDSNx1Z9IkbiCP37UaLIcKxlXrEWwy3vXxO06W0aDg2dDjQ&#10;W0fNpfyxCszn8pAdX+pVLd8PYfGVX3JjK6Xmj9PuFUSgKfyL/9wfWkGWxbXxTDwC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xgsIAAADcAAAADwAAAAAAAAAAAAAA&#10;AAChAgAAZHJzL2Rvd25yZXYueG1sUEsFBgAAAAAEAAQA+QAAAJADAAAAAA==&#10;" strokeweight="0"/>
                  <v:rect id="Rectangle 94" o:spid="_x0000_s1118" style="position:absolute;left:5541;top:152;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5tMYA&#10;AADcAAAADwAAAGRycy9kb3ducmV2LnhtbESPQWsCMRSE70L/Q3gFb5qtuEVXo9SC4EWo2kO9PTfP&#10;3cXNyzaJuvrrm4LgcZiZb5jpvDW1uJDzlWUFb/0EBHFudcWFgu/dsjcC4QOyxtoyKbiRh/nspTPF&#10;TNsrb+iyDYWIEPYZKihDaDIpfV6SQd+3DXH0jtYZDFG6QmqH1wg3tRwkybs0WHFcKLGhz5Ly0/Zs&#10;FCzGo8Xv15DX981hT/ufwykduESp7mv7MQERqA3P8KO90grSdAz/Z+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5tMYAAADcAAAADwAAAAAAAAAAAAAAAACYAgAAZHJz&#10;L2Rvd25yZXYueG1sUEsFBgAAAAAEAAQA9QAAAIsDAAAAAA==&#10;" fillcolor="black" stroked="f"/>
                  <v:line id="Line 95" o:spid="_x0000_s1119" style="position:absolute;visibility:visible;mso-wrap-style:square" from="5551,677" to="697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OcIAAADcAAAADwAAAGRycy9kb3ducmV2LnhtbERPz2vCMBS+D/wfwht4W1MHdrUzigzF&#10;7TZrCzs+mrc22LyUJmr33y+HwY4f3+/1drK9uNHojWMFiyQFQdw4bbhVUJ0PTzkIH5A19o5JwQ95&#10;2G5mD2sstLvziW5laEUMYV+ggi6EoZDSNx1Z9IkbiCP37UaLIcKxlXrEewy3vXxO00xaNBwbOhzo&#10;raPmUl6tAvOZHZcfL/WqlvtjWHzll9zYSqn547R7BRFoCv/iP/e7VrDM4v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3OcIAAADcAAAADwAAAAAAAAAAAAAA&#10;AAChAgAAZHJzL2Rvd25yZXYueG1sUEsFBgAAAAAEAAQA+QAAAJADAAAAAA==&#10;" strokeweight="0"/>
                  <v:rect id="Rectangle 96" o:spid="_x0000_s1120" style="position:absolute;left:5551;top:677;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8YA&#10;AADcAAAADwAAAGRycy9kb3ducmV2LnhtbESPT2vCQBTE74V+h+UVeqsbpYqN2YgKQi8F/x3q7Zl9&#10;JsHs27i71dRP7wqFHoeZ+Q2TTTvTiAs5X1tW0O8lIIgLq2suFey2y7cxCB+QNTaWScEveZjmz08Z&#10;ptpeeU2XTShFhLBPUUEVQptK6YuKDPqebYmjd7TOYIjSlVI7vEa4aeQgSUbSYM1xocKWFhUVp82P&#10;UTD/GM/Pq3f+uq0Pe9p/H07DgUuUen3pZhMQgbrwH/5rf2oFw1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D8YAAADcAAAADwAAAAAAAAAAAAAAAACYAgAAZHJz&#10;L2Rvd25yZXYueG1sUEsFBgAAAAAEAAQA9QAAAIsDAAAAAA==&#10;" fillcolor="black" stroked="f"/>
                  <v:line id="Line 97" o:spid="_x0000_s1121" style="position:absolute;visibility:visible;mso-wrap-style:square" from="6967,162" to="696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gM1cQAAADcAAAADwAAAGRycy9kb3ducmV2LnhtbESPT4vCMBTE7wt+h/AEb2uqYLdWo4is&#10;6N7Wf+Dx0TzbYPNSmqzWb79ZWPA4zMxvmPmys7W4U+uNYwWjYQKCuHDacKngdNy8ZyB8QNZYOyYF&#10;T/KwXPTe5phr9+A93Q+hFBHCPkcFVQhNLqUvKrLoh64hjt7VtRZDlG0pdYuPCLe1HCdJKi0ajgsV&#10;NrSuqLgdfqwC851uJ18f5+lZfm7D6JLdMmNPSg363WoGIlAXXuH/9k4rmKR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AzVxAAAANwAAAAPAAAAAAAAAAAA&#10;AAAAAKECAABkcnMvZG93bnJldi54bWxQSwUGAAAAAAQABAD5AAAAkgMAAAAA&#10;" strokeweight="0"/>
                  <v:rect id="Rectangle 98" o:spid="_x0000_s1122" style="position:absolute;left:6967;top:162;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48YA&#10;AADcAAAADwAAAGRycy9kb3ducmV2LnhtbESPQWsCMRSE70L/Q3gFb5qtVrFbo6ggeBHU9lBvz83r&#10;7uLmZU2ibv31RhB6HGbmG2Y8bUwlLuR8aVnBWzcBQZxZXXKu4Ptr2RmB8AFZY2WZFPyRh+nkpTXG&#10;VNsrb+myC7mIEPYpKihCqFMpfVaQQd+1NXH0fq0zGKJ0udQOrxFuKtlLkqE0WHJcKLCmRUHZcXc2&#10;CuYfo/lp887r2/awp/3P4TjouUSp9msz+wQRqAn/4Wd7pRUMhn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48YAAADcAAAADwAAAAAAAAAAAAAAAACYAgAAZHJz&#10;L2Rvd25yZXYueG1sUEsFBgAAAAAEAAQA9QAAAIsDAAAAAA==&#10;" fillcolor="black" stroked="f"/>
                  <v:line id="Line 99" o:spid="_x0000_s1123" style="position:absolute;visibility:visible;mso-wrap-style:square" from="0,839" to="72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MBMYAAADcAAAADwAAAGRycy9kb3ducmV2LnhtbESPT2vCQBTE74V+h+UVvIhu1FYkZpWS&#10;InjwUFPF6zP7mj/Nvg3ZVeO37wqFHoeZ+Q2TrHvTiCt1rrKsYDKOQBDnVldcKDh8bUYLEM4ja2ws&#10;k4I7OVivnp8SjLW98Z6umS9EgLCLUUHpfRtL6fKSDLqxbYmD9207gz7IrpC6w1uAm0ZOo2guDVYc&#10;FkpsKS0p/8kuRsHwtBjO8JjV6aSYplR/7s4fe6fU4KV/X4Lw1Pv/8F97qxW8zV/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8DATGAAAA3AAAAA8AAAAAAAAA&#10;AAAAAAAAoQIAAGRycy9kb3ducmV2LnhtbFBLBQYAAAAABAAEAPkAAACUAwAAAAA=&#10;" strokecolor="#dadcdd" strokeweight="0"/>
                  <v:rect id="Rectangle 100" o:spid="_x0000_s1124" style="position:absolute;top:839;width:7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cSTMQA&#10;AADcAAAADwAAAGRycy9kb3ducmV2LnhtbESPQWsCMRSE70L/Q3gFb5pVcFu2RqmCIggFbZUeH5vX&#10;TejmZdlE3f33plDwOMzMN8x82blaXKkN1rOCyTgDQVx6bblS8PW5Gb2CCBFZY+2ZFPQUYLl4Gsyx&#10;0P7GB7oeYyUShEOBCkyMTSFlKA05DGPfECfvx7cOY5JtJXWLtwR3tZxmWS4dWk4LBhtaGyp/jxen&#10;YN+f7SnXEzx9nz9687JdWZcdlBo+d+9vICJ18RH+b++0glk+g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EkzEAAAA3AAAAA8AAAAAAAAAAAAAAAAAmAIAAGRycy9k&#10;b3ducmV2LnhtbFBLBQYAAAAABAAEAPUAAACJAwAAAAA=&#10;" fillcolor="#dadcdd" stroked="f"/>
                  <v:line id="Line 101" o:spid="_x0000_s1125" style="position:absolute;visibility:visible;mso-wrap-style:square" from="728,0" to="72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6MYAAADcAAAADwAAAGRycy9kb3ducmV2LnhtbESPT2vCQBTE74V+h+UVvEjdaGkIqRsp&#10;EcGDhxotvb5mX/On2bchu2r67buC4HGYmd8wy9VoOnGmwTWWFcxnEQji0uqGKwXHw+Y5AeE8ssbO&#10;Min4Iwer7PFhiam2F97TufCVCBB2KSqove9TKV1Zk0E3sz1x8H7sYNAHOVRSD3gJcNPJRRTF0mDD&#10;YaHGnvKayt/iZBRMv5LpC34WbT6vFjm1H7vv9d4pNXka399AeBr9PXxrb7WC1zi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iN+jGAAAA3AAAAA8AAAAAAAAA&#10;AAAAAAAAoQIAAGRycy9kb3ducmV2LnhtbFBLBQYAAAAABAAEAPkAAACUAwAAAAA=&#10;" strokecolor="#dadcdd" strokeweight="0"/>
                  <v:rect id="Rectangle 102" o:spid="_x0000_s1126" style="position:absolute;left:728;width:1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poMUA&#10;AADcAAAADwAAAGRycy9kb3ducmV2LnhtbESPUWvCMBSF3wf7D+EOfJupA6t0RpnChiAI6ip7vDR3&#10;TVhzU5pM239vBgMfD+ec73AWq9414kJdsJ4VTMYZCOLKa8u1gs/T+/McRIjIGhvPpGCgAKvl48MC&#10;C+2vfKDLMdYiQTgUqMDE2BZShsqQwzD2LXHyvn3nMCbZ1VJ3eE1w18iXLMulQ8tpwWBLG0PVz/HX&#10;KdgNZ1vmeoLl13k/mNnH2rrsoNToqX97BRGpj/fwf3urFUzz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mgxQAAANwAAAAPAAAAAAAAAAAAAAAAAJgCAABkcnMv&#10;ZG93bnJldi54bWxQSwUGAAAAAAQABAD1AAAAigMAAAAA&#10;" fillcolor="#dadcdd" stroked="f"/>
                  <v:line id="Line 103" o:spid="_x0000_s1127" style="position:absolute;visibility:visible;mso-wrap-style:square" from="738,839" to="22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7P8IAAADcAAAADwAAAGRycy9kb3ducmV2LnhtbERPz2vCMBS+D/wfwht4W1MHdrUzigzF&#10;7TZrCzs+mrc22LyUJmr33y+HwY4f3+/1drK9uNHojWMFiyQFQdw4bbhVUJ0PTzkIH5A19o5JwQ95&#10;2G5mD2sstLvziW5laEUMYV+ggi6EoZDSNx1Z9IkbiCP37UaLIcKxlXrEewy3vXxO00xaNBwbOhzo&#10;raPmUl6tAvOZHZcfL/WqlvtjWHzll9zYSqn547R7BRFoCv/iP/e7VrDM4t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A7P8IAAADcAAAADwAAAAAAAAAAAAAA&#10;AAChAgAAZHJzL2Rvd25yZXYueG1sUEsFBgAAAAAEAAQA+QAAAJADAAAAAA==&#10;" strokeweight="0"/>
                  <v:rect id="Rectangle 104" o:spid="_x0000_s1128" style="position:absolute;left:738;top:839;width:14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zCcYA&#10;AADcAAAADwAAAGRycy9kb3ducmV2LnhtbESPQWvCQBSE7wX/w/IEb3WjqGiaVaog9CKo7aHeXrLP&#10;JJh9m+5uNfbXu4VCj8PMfMNkq8404krO15YVjIYJCOLC6ppLBR/v2+c5CB+QNTaWScGdPKyWvacM&#10;U21vfKDrMZQiQtinqKAKoU2l9EVFBv3QtsTRO1tnMETpSqkd3iLcNHKcJDNpsOa4UGFLm4qKy/Hb&#10;KFgv5uuv/YR3P4f8RKfP/DIdu0SpQb97fQERqAv/4b/2m1YwnS3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ezCcYAAADcAAAADwAAAAAAAAAAAAAAAACYAgAAZHJz&#10;L2Rvd25yZXYueG1sUEsFBgAAAAAEAAQA9QAAAIsDAAAAAA==&#10;" fillcolor="black" stroked="f"/>
                  <v:line id="Line 105" o:spid="_x0000_s1129" style="position:absolute;visibility:visible;mso-wrap-style:square" from="2204,0" to="220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6c2sQAAADcAAAADwAAAGRycy9kb3ducmV2LnhtbERPTWvCQBC9F/wPywhepG4SaSupq5SU&#10;Qg891Kh4nWbHJJqdDdk1if++eyj0+Hjf6+1oGtFT52rLCuJFBIK4sLrmUsFh//G4AuE8ssbGMim4&#10;k4PtZvKwxlTbgXfU574UIYRdigoq79tUSldUZNAtbEscuLPtDPoAu1LqDocQbhqZRNGzNFhzaKiw&#10;payi4prfjIL5aTVf4jG/ZHGZZHT5/vp53zmlZtPx7RWEp9H/i//cn1rB00u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npzaxAAAANwAAAAPAAAAAAAAAAAA&#10;AAAAAKECAABkcnMvZG93bnJldi54bWxQSwUGAAAAAAQABAD5AAAAkgMAAAAA&#10;" strokecolor="#dadcdd" strokeweight="0"/>
                  <v:rect id="Rectangle 106" o:spid="_x0000_s1130" style="position:absolute;left:2204;width:1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CksUA&#10;AADcAAAADwAAAGRycy9kb3ducmV2LnhtbESPS2vDMBCE74X+B7GF3BrZhTxwooQm0BIIFPIkx8Xa&#10;WKLWylhqYv/7qlDIcZiZb5j5snO1uFEbrGcF+TADQVx6bblScDx8vE5BhIissfZMCnoKsFw8P82x&#10;0P7OO7rtYyUShEOBCkyMTSFlKA05DEPfECfv6luHMcm2krrFe4K7Wr5l2Vg6tJwWDDa0NlR+73+c&#10;gm1/tqexzvF0OX/1ZvK5si7bKTV46d5nICJ18RH+b2+0gtEk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YKSxQAAANwAAAAPAAAAAAAAAAAAAAAAAJgCAABkcnMv&#10;ZG93bnJldi54bWxQSwUGAAAAAAQABAD1AAAAigMAAAAA&#10;" fillcolor="#dadcdd" stroked="f"/>
                  <v:line id="Line 107" o:spid="_x0000_s1131" style="position:absolute;visibility:visible;mso-wrap-style:square" from="2214,839" to="237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NsYAAADcAAAADwAAAGRycy9kb3ducmV2LnhtbESPQWvCQBSE74L/YXlCL6IbI1aJriKR&#10;Qg89aNrS6zP7TKLZtyG71fjv3YLQ4zAz3zCrTWdqcaXWVZYVTMYRCOLc6ooLBV+fb6MFCOeRNdaW&#10;ScGdHGzW/d4KE21vfKBr5gsRIOwSVFB63yRSurwkg25sG+LgnWxr0AfZFlK3eAtwU8s4il6lwYrD&#10;QokNpSXll+zXKBj+LIZT/M7O6aSIUzrvP467g1PqZdBtlyA8df4//Gy/awWze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ApzbGAAAA3AAAAA8AAAAAAAAA&#10;AAAAAAAAoQIAAGRycy9kb3ducmV2LnhtbFBLBQYAAAAABAAEAPkAAACUAwAAAAA=&#10;" strokecolor="#dadcdd" strokeweight="0"/>
                  <v:rect id="Rectangle 108" o:spid="_x0000_s1132" style="position:absolute;left:2214;top:839;width:1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5fsUA&#10;AADcAAAADwAAAGRycy9kb3ducmV2LnhtbESPW2sCMRSE3wX/QziFvmlWixe2RtFCi1AQvOLjYXO6&#10;Cd2cLJtUd/99IxT6OMzMN8xi1bpK3KgJ1rOC0TADQVx4bblUcDq+D+YgQkTWWHkmBR0FWC37vQXm&#10;2t95T7dDLEWCcMhRgYmxzqUMhSGHYehr4uR9+cZhTLIppW7wnuCukuMsm0qHltOCwZreDBXfhx+n&#10;4LO72PNUj/B8vew6M/vYWJftlXp+atevICK18T/8195qBZPZ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7l+xQAAANwAAAAPAAAAAAAAAAAAAAAAAJgCAABkcnMv&#10;ZG93bnJldi54bWxQSwUGAAAAAAQABAD1AAAAigMAAAAA&#10;" fillcolor="#dadcdd" stroked="f"/>
                  <v:line id="Line 109" o:spid="_x0000_s1133" style="position:absolute;visibility:visible;mso-wrap-style:square" from="2376,687" to="237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a2ccAAADcAAAADwAAAGRycy9kb3ducmV2LnhtbESPT2vCQBTE7wW/w/IKvUjdqLWVmFVK&#10;itBDDxqVXp/Z1/wx+zZkt5p+e1coeBxm5jdMsupNI87UucqygvEoAkGcW11xoWC/Wz/PQTiPrLGx&#10;TAr+yMFqOXhIMNb2wls6Z74QAcIuRgWl920spctLMuhGtiUO3o/tDPogu0LqDi8Bbho5iaJXabDi&#10;sFBiS2lJ+Sn7NQqG3/PhFA9ZnY6LSUr15uv4sXVKPT327wsQnnp/D/+3P7WC2d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pZrZxwAAANwAAAAPAAAAAAAA&#10;AAAAAAAAAKECAABkcnMvZG93bnJldi54bWxQSwUGAAAAAAQABAD5AAAAlQMAAAAA&#10;" strokecolor="#dadcdd" strokeweight="0"/>
                  <v:rect id="Rectangle 110" o:spid="_x0000_s1134" style="position:absolute;left:2376;top:687;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EkcQA&#10;AADcAAAADwAAAGRycy9kb3ducmV2LnhtbESPQWsCMRSE70L/Q3hCb5pVUMvWKFZoKRQEtUqPj81z&#10;E9y8LJtUd/+9EQSPw8x8w8yXravEhZpgPSsYDTMQxIXXlksFv/vPwRuIEJE1Vp5JQUcBlouX3hxz&#10;7a+8pcsuliJBOOSowMRY51KGwpDDMPQ1cfJOvnEYk2xKqRu8Jrir5DjLptKh5bRgsKa1oeK8+3cK&#10;frqjPUz1CA9/x01nZl8f1mVbpV777eodRKQ2PsOP9rdWMJlN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JHEAAAA3AAAAA8AAAAAAAAAAAAAAAAAmAIAAGRycy9k&#10;b3ducmV2LnhtbFBLBQYAAAAABAAEAPUAAACJAwAAAAA=&#10;" fillcolor="#dadcdd" stroked="f"/>
                  <v:line id="Line 111" o:spid="_x0000_s1135" style="position:absolute;visibility:visible;mso-wrap-style:square" from="2386,839" to="385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C8QAAADcAAAADwAAAGRycy9kb3ducmV2LnhtbESPT4vCMBTE7wv7HcJb8LamLlhrNcqy&#10;rKi39R94fDTPNti8lCZq/fZGWPA4zMxvmOm8s7W4UuuNYwWDfgKCuHDacKlgv1t8ZiB8QNZYOyYF&#10;d/Iwn72/TTHX7sYbum5DKSKEfY4KqhCaXEpfVGTR911DHL2Tay2GKNtS6hZvEW5r+ZUkqbRoOC5U&#10;2NBPRcV5e7EKzF+6HK5Hh/FB/i7D4JidM2P3SvU+uu8JiEBdeIX/2yutYDhK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pwLxAAAANwAAAAPAAAAAAAAAAAA&#10;AAAAAKECAABkcnMvZG93bnJldi54bWxQSwUGAAAAAAQABAD5AAAAkgMAAAAA&#10;" strokeweight="0"/>
                  <v:rect id="Rectangle 112" o:spid="_x0000_s1136" style="position:absolute;left:2386;top:839;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UPcYA&#10;AADcAAAADwAAAGRycy9kb3ducmV2LnhtbESPT2sCMRTE70K/Q3gFb5qt+K9bo6ggeCmo7aHenpvX&#10;3cXNy5pE3frpjSD0OMzMb5jJrDGVuJDzpWUFb90EBHFmdcm5gu+vVWcMwgdkjZVlUvBHHmbTl9YE&#10;U22vvKXLLuQiQtinqKAIoU6l9FlBBn3X1sTR+7XOYIjS5VI7vEa4qWQvSYbSYMlxocCalgVlx93Z&#10;KFi8jxenTZ8/b9vDnvY/h+Og5xKl2q/N/ANEoCb8h5/ttVYwGI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0UPcYAAADcAAAADwAAAAAAAAAAAAAAAACYAgAAZHJz&#10;L2Rvd25yZXYueG1sUEsFBgAAAAAEAAQA9QAAAIsDAAAAAA==&#10;" fillcolor="black" stroked="f"/>
                  <v:line id="Line 113" o:spid="_x0000_s1137" style="position:absolute;visibility:visible;mso-wrap-style:square" from="3842,687" to="384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Q3MQAAADcAAAADwAAAGRycy9kb3ducmV2LnhtbERPTWvCQBC9F/wPywhepG4SaSupq5SU&#10;Qg891Kh4nWbHJJqdDdk1if++eyj0+Hjf6+1oGtFT52rLCuJFBIK4sLrmUsFh//G4AuE8ssbGMim4&#10;k4PtZvKwxlTbgXfU574UIYRdigoq79tUSldUZNAtbEscuLPtDPoAu1LqDocQbhqZRNGzNFhzaKiw&#10;payi4prfjIL5aTVf4jG/ZHGZZHT5/vp53zmlZtPx7RWEp9H/i//cn1rB00t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JDcxAAAANwAAAAPAAAAAAAAAAAA&#10;AAAAAKECAABkcnMvZG93bnJldi54bWxQSwUGAAAAAAQABAD5AAAAkgMAAAAA&#10;" strokecolor="#dadcdd" strokeweight="0"/>
                  <v:rect id="Rectangle 114" o:spid="_x0000_s1138" style="position:absolute;left:3842;top:687;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OlMUA&#10;AADcAAAADwAAAGRycy9kb3ducmV2LnhtbESPW2sCMRSE3wX/QziFvmnWQr1sjWILLUJB8IqPh83p&#10;JnRzsmxS3f33piD4OMzMN8x82bpKXKgJ1rOC0TADQVx4bblUcNh/DqYgQkTWWHkmBR0FWC76vTnm&#10;2l95S5ddLEWCcMhRgYmxzqUMhSGHYehr4uT9+MZhTLIppW7wmuCuki9ZNpYOLacFgzV9GCp+d39O&#10;wXd3ssexHuHxfNp0ZvL1bl22Ver5qV29gYjUxkf43l5rBa+T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46UxQAAANwAAAAPAAAAAAAAAAAAAAAAAJgCAABkcnMv&#10;ZG93bnJldi54bWxQSwUGAAAAAAQABAD1AAAAigMAAAAA&#10;" fillcolor="#dadcdd" stroked="f"/>
                  <v:line id="Line 115" o:spid="_x0000_s1139" style="position:absolute;visibility:visible;mso-wrap-style:square" from="3852,839" to="399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vs/cQAAADcAAAADwAAAGRycy9kb3ducmV2LnhtbERPTWvCQBC9F/wPywi9BLPR0hJiVikp&#10;BQ891FTxOmanSWx2NmRXk/777qHg8fG+8+1kOnGjwbWWFSzjBARxZXXLtYLD1/siBeE8ssbOMin4&#10;JQfbzewhx0zbkfd0K30tQgi7DBU03veZlK5qyKCLbU8cuG87GPQBDrXUA44h3HRylSQv0mDLoaHB&#10;noqGqp/yahREpzR6wmN5KZb1qqDL58f5be+UepxPr2sQniZ/F/+7d1rBc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z9xAAAANwAAAAPAAAAAAAAAAAA&#10;AAAAAKECAABkcnMvZG93bnJldi54bWxQSwUGAAAAAAQABAD5AAAAkgMAAAAA&#10;" strokecolor="#dadcdd" strokeweight="0"/>
                  <v:rect id="Rectangle 116" o:spid="_x0000_s1140" style="position:absolute;left:3852;top:839;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ytcQA&#10;AADcAAAADwAAAGRycy9kb3ducmV2LnhtbESP3WoCMRSE7wu+QzhC72p2C1rZGkULlYIg+EsvD5vT&#10;TejmZNmkuvv2Rih4OczMN8xs0blaXKgN1rOCfJSBIC69tlwpOB4+X6YgQkTWWHsmBT0FWMwHTzMs&#10;tL/yji77WIkE4VCgAhNjU0gZSkMOw8g3xMn78a3DmGRbSd3iNcFdLV+zbCIdWk4LBhv6MFT+7v+c&#10;gk1/tqeJzvH0fd725m29si7bKfU87JbvICJ18RH+b39pBeNp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8rXEAAAA3AAAAA8AAAAAAAAAAAAAAAAAmAIAAGRycy9k&#10;b3ducmV2LnhtbFBLBQYAAAAABAAEAPUAAACJAwAAAAA=&#10;" fillcolor="#dadcdd" stroked="f"/>
                  <v:line id="Line 117" o:spid="_x0000_s1141" style="position:absolute;visibility:visible;mso-wrap-style:square" from="3994,687" to="399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XXEcYAAADcAAAADwAAAGRycy9kb3ducmV2LnhtbESPT2vCQBTE70K/w/KEXqRuTFFCdCMl&#10;IvTQg6aWXl+zz/wx+zZkt5p+e7dQ6HGYmd8wm+1oOnGlwTWWFSzmEQji0uqGKwWn9/1TAsJ5ZI2d&#10;ZVLwQw622cNkg6m2Nz7StfCVCBB2KSqove9TKV1Zk0E3tz1x8M52MOiDHCqpB7wFuOlkHEUrabDh&#10;sFBjT3lN5aX4Ngpmn8nsGT+KNl9UcU7t4e1rd3RKPU7HlzUIT6P/D/+1X7WCZ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V1xHGAAAA3AAAAA8AAAAAAAAA&#10;AAAAAAAAoQIAAGRycy9kb3ducmV2LnhtbFBLBQYAAAAABAAEAPkAAACUAwAAAAA=&#10;" strokecolor="#dadcdd" strokeweight="0"/>
                  <v:rect id="Rectangle 118" o:spid="_x0000_s1142" style="position:absolute;left:3994;top:687;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JWcUA&#10;AADcAAAADwAAAGRycy9kb3ducmV2LnhtbESP3WoCMRSE7wu+QzhC72rWSq2sRtGCpSAU/MXLw+a4&#10;CW5Olk2qu2/fCIVeDjPzDTNbtK4SN2qC9axgOMhAEBdeWy4VHPbrlwmIEJE1Vp5JQUcBFvPe0wxz&#10;7e+8pdsuliJBOOSowMRY51KGwpDDMPA1cfIuvnEYk2xKqRu8J7ir5GuWjaVDy2nBYE0fhorr7scp&#10;2HQnexzrIR7Pp+/OvH+urMu2Sj332+UURKQ2/of/2l9awdtk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slZxQAAANwAAAAPAAAAAAAAAAAAAAAAAJgCAABkcnMv&#10;ZG93bnJldi54bWxQSwUGAAAAAAQABAD1AAAAigMAAAAA&#10;" fillcolor="#dadcdd" stroked="f"/>
                  <v:line id="Line 119" o:spid="_x0000_s1143" style="position:absolute;visibility:visible;mso-wrap-style:square" from="4004,839" to="538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wMQAAADcAAAADwAAAGRycy9kb3ducmV2LnhtbESPW4vCMBSE3xf8D+EI+6api5dajSKL&#10;i+6bV/Dx0BzbYHNSmqx2/71ZEPZxmJlvmPmytZW4U+ONYwWDfgKCOHfacKHgdPzqpSB8QNZYOSYF&#10;v+Rhuei8zTHT7sF7uh9CISKEfYYKyhDqTEqfl2TR911NHL2rayyGKJtC6gYfEW4r+ZEkY2nRcFwo&#10;sabPkvLb4ccqMLvxZvQ9OU/Pcr0Jg0t6S409KfXebVczEIHa8B9+tbdawSgd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4dfAxAAAANwAAAAPAAAAAAAAAAAA&#10;AAAAAKECAABkcnMvZG93bnJldi54bWxQSwUGAAAAAAQABAD5AAAAkgMAAAAA&#10;" strokeweight="0"/>
                  <v:rect id="Rectangle 120" o:spid="_x0000_s1144" style="position:absolute;left:4004;top:839;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f9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LM/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f9sYAAADcAAAADwAAAAAAAAAAAAAAAACYAgAAZHJz&#10;L2Rvd25yZXYueG1sUEsFBgAAAAAEAAQA9QAAAIsDAAAAAA==&#10;" fillcolor="black" stroked="f"/>
                  <v:line id="Line 121" o:spid="_x0000_s1145" style="position:absolute;visibility:visible;mso-wrap-style:square" from="5379,687" to="5379,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REsYAAADcAAAADwAAAGRycy9kb3ducmV2LnhtbESPT2vCQBTE74V+h+UVvEjdaGkIqRsp&#10;EcGDhxotvb5mX/On2bchu2r67buC4HGYmd8wy9VoOnGmwTWWFcxnEQji0uqGKwXHw+Y5AeE8ssbO&#10;Min4Iwer7PFhiam2F97TufCVCBB2KSqove9TKV1Zk0E3sz1x8H7sYNAHOVRSD3gJcNPJRRTF0mDD&#10;YaHGnvKayt/iZBRMv5LpC34WbT6vFjm1H7vv9d4pNXka399AeBr9PXxrb7WC1yS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u0RLGAAAA3AAAAA8AAAAAAAAA&#10;AAAAAAAAoQIAAGRycy9kb3ducmV2LnhtbFBLBQYAAAAABAAEAPkAAACUAwAAAAA=&#10;" strokecolor="#dadcdd" strokeweight="0"/>
                  <v:rect id="Rectangle 122" o:spid="_x0000_s1146" style="position:absolute;left:5379;top:687;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PWsQA&#10;AADcAAAADwAAAGRycy9kb3ducmV2LnhtbESPQWsCMRSE74L/ITyhN81aqMpqFBUqhUJBq+LxsXlu&#10;gpuXZRN19983hUKPw8x8wyxWravEg5pgPSsYjzIQxIXXlksFx+/34QxEiMgaK8+koKMAq2W/t8Bc&#10;+yfv6XGIpUgQDjkqMDHWuZShMOQwjHxNnLyrbxzGJJtS6gafCe4q+ZplE+nQclowWNPWUHE73J2C&#10;z+5sTxM9xtPl/NWZ6W5jXbZX6mXQrucgIrXxP/zX/tAK3mZ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1z1rEAAAA3AAAAA8AAAAAAAAAAAAAAAAAmAIAAGRycy9k&#10;b3ducmV2LnhtbFBLBQYAAAAABAAEAPUAAACJAwAAAAA=&#10;" fillcolor="#dadcdd" stroked="f"/>
                  <v:line id="Line 123" o:spid="_x0000_s1147" style="position:absolute;visibility:visible;mso-wrap-style:square" from="5389,839" to="554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g+8QAAADcAAAADwAAAGRycy9kb3ducmV2LnhtbERPTWvCQBC9F/wPywi9BLPR0hJiVikp&#10;BQ891FTxOmanSWx2NmRXk/777qHg8fG+8+1kOnGjwbWWFSzjBARxZXXLtYLD1/siBeE8ssbOMin4&#10;JQfbzewhx0zbkfd0K30tQgi7DBU03veZlK5qyKCLbU8cuG87GPQBDrXUA44h3HRylSQv0mDLoaHB&#10;noqGqp/yahREpzR6wmN5KZb1qqDL58f5be+UepxPr2sQniZ/F/+7d1rBcxr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eD7xAAAANwAAAAPAAAAAAAAAAAA&#10;AAAAAKECAABkcnMvZG93bnJldi54bWxQSwUGAAAAAAQABAD5AAAAkgMAAAAA&#10;" strokecolor="#dadcdd" strokeweight="0"/>
                  <v:rect id="Rectangle 124" o:spid="_x0000_s1148" style="position:absolute;left:5389;top:839;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s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a/T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v6zxQAAANwAAAAPAAAAAAAAAAAAAAAAAJgCAABkcnMv&#10;ZG93bnJldi54bWxQSwUGAAAAAAQABAD1AAAAigMAAAAA&#10;" fillcolor="#dadcdd" stroked="f"/>
                  <v:line id="Line 125" o:spid="_x0000_s1149" style="position:absolute;visibility:visible;mso-wrap-style:square" from="5541,687" to="554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6IMIAAADcAAAADwAAAGRycy9kb3ducmV2LnhtbERPTYvCMBC9C/sfwizsRTRVUbRrFKkI&#10;HjxoVbzONrNt3WZSmqzWf28OgsfH+54vW1OJGzWutKxg0I9AEGdWl5wrOB03vSkI55E1VpZJwYMc&#10;LBcfnTnG2t75QLfU5yKEsItRQeF9HUvpsoIMur6tiQP3axuDPsAml7rBewg3lRxG0UQaLDk0FFhT&#10;UlD2l/4bBd3LtDvCc3pNBvkwoet+97M+OKW+PtvVNwhPrX+LX+6tVjCehfnhTDg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J6IMIAAADcAAAADwAAAAAAAAAAAAAA&#10;AAChAgAAZHJzL2Rvd25yZXYueG1sUEsFBgAAAAAEAAQA+QAAAJADAAAAAA==&#10;" strokecolor="#dadcdd" strokeweight="0"/>
                  <v:rect id="Rectangle 126" o:spid="_x0000_s1150" style="position:absolute;left:5541;top:687;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kaMUA&#10;AADcAAAADwAAAGRycy9kb3ducmV2LnhtbESP3WoCMRSE7wu+QzhC72p2C1rdGkULlkJB8JdeHjan&#10;m9DNybJJdfftG6Hg5TAz3zDzZedqcaE2WM8K8lEGgrj02nKl4HjYPE1BhIissfZMCnoKsFwMHuZY&#10;aH/lHV32sRIJwqFABSbGppAylIYchpFviJP37VuHMcm2krrFa4K7Wj5n2UQ6tJwWDDb0Zqj82f86&#10;BZ/92Z4mOsfT13nbm5f3tXXZTqnHYbd6BRGpi/fwf/tDKxjPcr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WRoxQAAANwAAAAPAAAAAAAAAAAAAAAAAJgCAABkcnMv&#10;ZG93bnJldi54bWxQSwUGAAAAAAQABAD1AAAAigMAAAAA&#10;" fillcolor="#dadcdd" stroked="f"/>
                  <v:line id="Line 127" o:spid="_x0000_s1151" style="position:absolute;visibility:visible;mso-wrap-style:square" from="5551,839" to="697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88sQAAADcAAAADwAAAGRycy9kb3ducmV2LnhtbESPT4vCMBTE7wt+h/AEb2uqoFurUURW&#10;XG/rP/D4aJ5tsHkpTVa7394IgsdhZn7DzBatrcSNGm8cKxj0ExDEudOGCwXHw/ozBeEDssbKMSn4&#10;Jw+Leedjhpl2d97RbR8KESHsM1RQhlBnUvq8JIu+72ri6F1cYzFE2RRSN3iPcFvJYZKMpUXDcaHE&#10;mlYl5df9n1Vgfseb0fbrNDnJ700YnNNrauxRqV63XU5BBGrDO/xq/2gFo8k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XzyxAAAANwAAAAPAAAAAAAAAAAA&#10;AAAAAKECAABkcnMvZG93bnJldi54bWxQSwUGAAAAAAQABAD5AAAAkgMAAAAA&#10;" strokeweight="0"/>
                  <v:rect id="Rectangle 128" o:spid="_x0000_s1152" style="position:absolute;left:5551;top:839;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0xMcA&#10;AADcAAAADwAAAGRycy9kb3ducmV2LnhtbESPQWvCQBSE74X+h+UVequbWi0as0oVCl4Kaj3o7SX7&#10;TILZt3F3q2l/fVcQPA4z8w2TzTrTiDM5X1tW8NpLQBAXVtdcKth+f76MQPiArLGxTAp+ycNs+viQ&#10;Yarthdd03oRSRAj7FBVUIbSplL6oyKDv2ZY4egfrDIYoXSm1w0uEm0b2k+RdGqw5LlTY0qKi4rj5&#10;MQrm49H8tBrw198639N+lx+HfZco9fzUfUxABOrCPXxrL7WC4fgN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69MTHAAAA3AAAAA8AAAAAAAAAAAAAAAAAmAIAAGRy&#10;cy9kb3ducmV2LnhtbFBLBQYAAAAABAAEAPUAAACMAwAAAAA=&#10;" fillcolor="black" stroked="f"/>
                  <v:line id="Line 129" o:spid="_x0000_s1153" style="position:absolute;visibility:visible;mso-wrap-style:square" from="6967,687" to="6967,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8I8cAAADcAAAADwAAAGRycy9kb3ducmV2LnhtbESPT2vCQBTE7wW/w/IKvUjdqLXYmFVK&#10;itBDDxqVXp/Z1/wx+zZkt5p+e1coeBxm5jdMsupNI87UucqygvEoAkGcW11xoWC/Wz/PQTiPrLGx&#10;TAr+yMFqOXhIMNb2wls6Z74QAcIuRgWl920spctLMuhGtiUO3o/tDPogu0LqDi8Bbho5iaJXabDi&#10;sFBiS2lJ+Sn7NQqG3/PhFA9ZnY6LSUr15uv4sXVKPT327wsQnnp/D/+3P7WC2d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qXwjxwAAANwAAAAPAAAAAAAA&#10;AAAAAAAAAKECAABkcnMvZG93bnJldi54bWxQSwUGAAAAAAQABAD5AAAAlQMAAAAA&#10;" strokecolor="#dadcdd" strokeweight="0"/>
                  <v:rect id="Rectangle 130" o:spid="_x0000_s1154" style="position:absolute;left:6967;top:687;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ia8UA&#10;AADcAAAADwAAAGRycy9kb3ducmV2LnhtbESPW2sCMRSE3wv+h3AKfatZBW9bo2ihpSAUvOLjYXO6&#10;Cd2cLJtUd/+9KQg+DjPzDTNftq4SF2qC9axg0M9AEBdeWy4VHPYfr1MQISJrrDyTgo4CLBe9pznm&#10;2l95S5ddLEWCcMhRgYmxzqUMhSGHoe9r4uT9+MZhTLIppW7wmuCuksMsG0uHltOCwZreDRW/uz+n&#10;YNOd7HGsB3g8n747M/lcW5dtlXp5bldvICK18RG+t7+0gtFsBP9n0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mJrxQAAANwAAAAPAAAAAAAAAAAAAAAAAJgCAABkcnMv&#10;ZG93bnJldi54bWxQSwUGAAAAAAQABAD1AAAAigMAAAAA&#10;" fillcolor="#dadcdd" stroked="f"/>
                  <v:line id="Line 131" o:spid="_x0000_s1155" style="position:absolute;visibility:visible;mso-wrap-style:square" from="0,1364" to="728,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Hz8YAAADcAAAADwAAAGRycy9kb3ducmV2LnhtbESPQWvCQBSE74L/YXmFXkQ3Wgw2uopE&#10;Cj30oFHp9Zl9TaLZtyG71fTfuwXB4zAz3zCLVWdqcaXWVZYVjEcRCOLc6ooLBYf9x3AGwnlkjbVl&#10;UvBHDlbLfm+BibY33tE184UIEHYJKii9bxIpXV6SQTeyDXHwfmxr0AfZFlK3eAtwU8tJFMXSYMVh&#10;ocSG0pLyS/ZrFAy+Z4M3PGbndFxMUjpvv06bnVPq9aVbz0F46vwz/Gh/agXT9xj+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3R8/GAAAA3AAAAA8AAAAAAAAA&#10;AAAAAAAAoQIAAGRycy9kb3ducmV2LnhtbFBLBQYAAAAABAAEAPkAAACUAwAAAAA=&#10;" strokecolor="#dadcdd" strokeweight="0"/>
                  <v:rect id="Rectangle 132" o:spid="_x0000_s1156" style="position:absolute;top:1364;width:7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Zh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a+z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FmHxQAAANwAAAAPAAAAAAAAAAAAAAAAAJgCAABkcnMv&#10;ZG93bnJldi54bWxQSwUGAAAAAAQABAD1AAAAigMAAAAA&#10;" fillcolor="#dadcdd" stroked="f"/>
                  <v:line id="Line 133" o:spid="_x0000_s1157" style="position:absolute;visibility:visible;mso-wrap-style:square" from="728,839" to="728,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VLGMEAAADcAAAADwAAAGRycy9kb3ducmV2LnhtbERPTYvCMBC9C/6HMMLeNFVQazWKyC7u&#10;3rQqeByasQ02k9JktfvvNwfB4+N9rzadrcWDWm8cKxiPEhDEhdOGSwXn09cwBeEDssbaMSn4Iw+b&#10;db+3wky7Jx/pkYdSxBD2GSqoQmgyKX1RkUU/cg1x5G6utRgibEupW3zGcFvLSZLMpEXDsaHChnYV&#10;Fff81yowh9l++jO/LC7ycx/G1/SeGntW6mPQbZcgAnXhLX65v7WC6SK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dUsYwQAAANwAAAAPAAAAAAAAAAAAAAAA&#10;AKECAABkcnMvZG93bnJldi54bWxQSwUGAAAAAAQABAD5AAAAjwMAAAAA&#10;" strokeweight="0"/>
                  <v:rect id="Rectangle 134" o:spid="_x0000_s1158" style="position:absolute;left:728;top:839;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DLsYA&#10;AADcAAAADwAAAGRycy9kb3ducmV2LnhtbESPT2sCMRTE70K/Q3hCb5pVanFXo9RCwYvgnx7q7bl5&#10;7i5uXrZJqqufvhEEj8PM/IaZzltTizM5X1lWMOgnIIhzqysuFHzvvnpjED4ga6wtk4IreZjPXjpT&#10;zLS98IbO21CICGGfoYIyhCaT0uclGfR92xBH72idwRClK6R2eIlwU8thkrxLgxXHhRIb+iwpP23/&#10;jIJFOl78rt94ddsc9rT/OZxGQ5co9dptPyYgArXhGX60l1rBK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LDLsYAAADcAAAADwAAAAAAAAAAAAAAAACYAgAAZHJz&#10;L2Rvd25yZXYueG1sUEsFBgAAAAAEAAQA9QAAAIsDAAAAAA==&#10;" fillcolor="black" stroked="f"/>
                  <v:line id="Line 135" o:spid="_x0000_s1159" style="position:absolute;visibility:visible;mso-wrap-style:square" from="738,1364" to="2214,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5cAAAADcAAAADwAAAGRycy9kb3ducmV2LnhtbERPy4rCMBTdD/gP4QruxlTBTq1GEVGc&#10;2Y0vcHlprm2wuSlN1M7fTxaCy8N5z5edrcWDWm8cKxgNExDEhdOGSwWn4/YzA+EDssbaMSn4Iw/L&#10;Re9jjrl2T97T4xBKEUPY56igCqHJpfRFRRb90DXEkbu61mKIsC2lbvEZw20tx0mSSouGY0OFDa0r&#10;Km6Hu1VgftPd5OfrPD3LzS6MLtktM/ak1KDfrWYgAnXhLX65v7WCNInz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ss+XAAAAA3AAAAA8AAAAAAAAAAAAAAAAA&#10;oQIAAGRycy9kb3ducmV2LnhtbFBLBQYAAAAABAAEAPkAAACOAwAAAAA=&#10;" strokeweight="0"/>
                  <v:rect id="Rectangle 136" o:spid="_x0000_s1160" style="position:absolute;left:738;top:1364;width:14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08YA&#10;AADcAAAADwAAAGRycy9kb3ducmV2LnhtbESPQWsCMRSE74L/IbxCb26iVLFbo6hQ6KWgtod6e25e&#10;dxc3L2uS6tpfbwpCj8PMfMPMFp1txJl8qB1rGGYKBHHhTM2lhs+P18EURIjIBhvHpOFKARbzfm+G&#10;uXEX3tJ5F0uRIBxy1FDF2OZShqIiiyFzLXHyvp23GJP0pTQeLwluGzlSaiIt1pwWKmxpXVFx3P1Y&#10;Davn6eq0eeL33+1hT/uvw3E88krrx4du+QIiUhf/w/f2m9EwUU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708YAAADcAAAADwAAAAAAAAAAAAAAAACYAgAAZHJz&#10;L2Rvd25yZXYueG1sUEsFBgAAAAAEAAQA9QAAAIsDAAAAAA==&#10;" fillcolor="black" stroked="f"/>
                  <v:line id="Line 137" o:spid="_x0000_s1161" style="position:absolute;visibility:visible;mso-wrap-style:square" from="2204,849" to="2204,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ICcQAAADcAAAADwAAAGRycy9kb3ducmV2LnhtbESPQWvCQBSE70L/w/IEb7pRME2jqxSx&#10;aG9tquDxkX0mi9m3IbvV+O+7gtDjMDPfMMt1bxtxpc4bxwqmkwQEcem04UrB4edjnIHwAVlj45gU&#10;3MnDevUyWGKu3Y2/6VqESkQI+xwV1CG0uZS+rMmin7iWOHpn11kMUXaV1B3eItw2cpYkqbRoOC7U&#10;2NKmpvJS/FoF5ivdzT9fj29Hud2F6Sm7ZMYelBoN+/cFiEB9+A8/23utIE1m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ogJxAAAANwAAAAPAAAAAAAAAAAA&#10;AAAAAKECAABkcnMvZG93bnJldi54bWxQSwUGAAAAAAQABAD5AAAAkgMAAAAA&#10;" strokeweight="0"/>
                  <v:rect id="Rectangle 138" o:spid="_x0000_s1162" style="position:absolute;left:2204;top:849;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AP8YA&#10;AADcAAAADwAAAGRycy9kb3ducmV2LnhtbESPT2sCMRTE74V+h/CE3mqibUW3RqlCoReh/jno7bl5&#10;3V3cvKxJqquf3giFHoeZ+Q0znra2FifyoXKsoddVIIhzZyouNGzWn89DECEiG6wdk4YLBZhOHh/G&#10;mBl35iWdVrEQCcIhQw1ljE0mZchLshi6riFO3o/zFmOSvpDG4znBbS37Sg2kxYrTQokNzUvKD6tf&#10;q2E2Gs6O36+8uC73O9pt94e3vldaP3Xaj3cQkdr4H/5rfxkNA/UC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UAP8YAAADcAAAADwAAAAAAAAAAAAAAAACYAgAAZHJz&#10;L2Rvd25yZXYueG1sUEsFBgAAAAAEAAQA9QAAAIsDAAAAAA==&#10;" fillcolor="black" stroked="f"/>
                  <v:line id="Line 139" o:spid="_x0000_s1163" style="position:absolute;visibility:visible;mso-wrap-style:square" from="2214,1364" to="2376,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I2MUAAADcAAAADwAAAGRycy9kb3ducmV2LnhtbESPQYvCMBSE7wv+h/AEL6Kp7iJSjSJd&#10;FvawB62K12fzbKvNS2midv+9EQSPw8x8w8yXranEjRpXWlYwGkYgiDOrS84V7LY/gykI55E1VpZJ&#10;wT85WC46H3OMtb3zhm6pz0WAsItRQeF9HUvpsoIMuqGtiYN3so1BH2STS93gPcBNJcdRNJEGSw4L&#10;BdaUFJRd0qtR0D9M+5+4T8/JKB8ndF7/Hb83Tqlet13NQHhq/Tv8av9qBZPoC5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aI2MUAAADcAAAADwAAAAAAAAAA&#10;AAAAAAChAgAAZHJzL2Rvd25yZXYueG1sUEsFBgAAAAAEAAQA+QAAAJMDAAAAAA==&#10;" strokecolor="#dadcdd" strokeweight="0"/>
                  <v:rect id="Rectangle 140" o:spid="_x0000_s1164" style="position:absolute;left:2214;top:1364;width:1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2WkMUA&#10;AADcAAAADwAAAGRycy9kb3ducmV2LnhtbESPQUsDMRSE7wX/Q3iCtzZpwa2sTYsWFEEQWt3i8bF5&#10;3YRuXpZNbHf/vREKHoeZ+YZZbQbfijP10QXWMJ8pEMR1MI4bDV+fL9MHEDEhG2wDk4aRImzWN5MV&#10;liZceEfnfWpEhnAsUYNNqSuljLUlj3EWOuLsHUPvMWXZN9L0eMlw38qFUoX06DgvWOxoa6k+7X+8&#10;hvfx4KrCzLH6PnyMdvn67LzaaX13Ozw9gkg0pP/wtf1mNBTqHv7O5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ZaQxQAAANwAAAAPAAAAAAAAAAAAAAAAAJgCAABkcnMv&#10;ZG93bnJldi54bWxQSwUGAAAAAAQABAD1AAAAigMAAAAA&#10;" fillcolor="#dadcdd" stroked="f"/>
                  <v:line id="Line 141" o:spid="_x0000_s1165" style="position:absolute;visibility:visible;mso-wrap-style:square" from="2376,839" to="2376,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OCsQAAADcAAAADwAAAGRycy9kb3ducmV2LnhtbESPQWvCQBSE70L/w/IK3nSjYExTVynF&#10;ot5sqtDjI/uaLGbfhuxW4793BcHjMDPfMItVbxtxps4bxwom4wQEcem04UrB4edrlIHwAVlj45gU&#10;XMnDavkyWGCu3YW/6VyESkQI+xwV1CG0uZS+rMmiH7uWOHp/rrMYouwqqTu8RLht5DRJUmnRcFyo&#10;saXPmspT8W8VmH26me3mx7ejXG/C5Dc7ZcYelBq+9h/vIAL14Rl+tLdaQZqk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Y4KxAAAANwAAAAPAAAAAAAAAAAA&#10;AAAAAKECAABkcnMvZG93bnJldi54bWxQSwUGAAAAAAQABAD5AAAAkgMAAAAA&#10;" strokeweight="0"/>
                  <v:rect id="Rectangle 142" o:spid="_x0000_s1166" style="position:absolute;left:2376;top:839;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143" o:spid="_x0000_s1167" style="position:absolute;visibility:visible;mso-wrap-style:square" from="2386,1364" to="3852,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144" o:spid="_x0000_s1168" style="position:absolute;left:2386;top:1364;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line id="Line 145" o:spid="_x0000_s1169" style="position:absolute;visibility:visible;mso-wrap-style:square" from="3842,849" to="3842,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146" o:spid="_x0000_s1170" style="position:absolute;left:3842;top:849;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line id="Line 147" o:spid="_x0000_s1171" style="position:absolute;visibility:visible;mso-wrap-style:square" from="3852,1364" to="3994,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6sUAAADcAAAADwAAAGRycy9kb3ducmV2LnhtbESPQWvCQBSE74L/YXmCF6mbRBBJXUUi&#10;Qg8eNK14fc2+JtHs25Ddavz3bqHgcZiZb5jlujeNuFHnassK4mkEgriwuuZSwdfn7m0BwnlkjY1l&#10;UvAgB+vVcLDEVNs7H+mW+1IECLsUFVTet6mUrqjIoJvaljh4P7Yz6IPsSqk7vAe4aWQSRXNpsOaw&#10;UGFLWUXFNf81CibnxWSGp/ySxWWS0eWw/94enVLjUb95B+Gp96/wf/tDK5jHC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6sUAAADcAAAADwAAAAAAAAAA&#10;AAAAAAChAgAAZHJzL2Rvd25yZXYueG1sUEsFBgAAAAAEAAQA+QAAAJMDAAAAAA==&#10;" strokecolor="#dadcdd" strokeweight="0"/>
                  <v:rect id="Rectangle 148" o:spid="_x0000_s1172" style="position:absolute;left:3852;top:1364;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9osUA&#10;AADcAAAADwAAAGRycy9kb3ducmV2LnhtbESPUWvCMBSF34X9h3CFvWnaDbpRjeIGG4OBoE7x8dJc&#10;m2BzU5pM23+/CAMfD+ec73Dmy9414kJdsJ4V5NMMBHHlteVawc/uY/IKIkRkjY1nUjBQgOXiYTTH&#10;Uvsrb+iyjbVIEA4lKjAxtqWUoTLkMEx9S5y8k+8cxiS7WuoOrwnuGvmUZYV0aDktGGzp3VB13v46&#10;Bd/Dwe4LneP+eFgP5uXzzbpso9TjuF/NQETq4z383/7SCor8GW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T2ixQAAANwAAAAPAAAAAAAAAAAAAAAAAJgCAABkcnMv&#10;ZG93bnJldi54bWxQSwUGAAAAAAQABAD1AAAAigMAAAAA&#10;" fillcolor="#dadcdd" stroked="f"/>
                  <v:line id="Line 149" o:spid="_x0000_s1173" style="position:absolute;visibility:visible;mso-wrap-style:square" from="3994,839" to="3994,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150" o:spid="_x0000_s1174" style="position:absolute;left:3994;top:839;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line id="Line 151" o:spid="_x0000_s1175" style="position:absolute;visibility:visible;mso-wrap-style:square" from="4004,1364" to="5389,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152" o:spid="_x0000_s1176" style="position:absolute;left:4004;top:1364;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line id="Line 153" o:spid="_x0000_s1177" style="position:absolute;visibility:visible;mso-wrap-style:square" from="5379,849" to="5379,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154" o:spid="_x0000_s1178" style="position:absolute;left:5379;top:849;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hCMcA&#10;AADcAAAADwAAAGRycy9kb3ducmV2LnhtbESPQWvCQBSE70L/w/IK3sxGsaJpVqmC4EWotod6e8m+&#10;JsHs27i7atpf3y0Uehxm5hsmX/WmFTdyvrGsYJykIIhLqxuuFLy/bUdzED4ga2wtk4Iv8rBaPgxy&#10;zLS984Fux1CJCGGfoYI6hC6T0pc1GfSJ7Yij92mdwRClq6R2eI9w08pJms6kwYbjQo0dbWoqz8er&#10;UbBezNeX1ynvvw/FiU4fxflp4lKlho/9yzOIQH34D/+1d1rBbLyA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QjHAAAA3AAAAA8AAAAAAAAAAAAAAAAAmAIAAGRy&#10;cy9kb3ducmV2LnhtbFBLBQYAAAAABAAEAPUAAACMAwAAAAA=&#10;" fillcolor="black" stroked="f"/>
                  <v:line id="Line 155" o:spid="_x0000_s1179" style="position:absolute;visibility:visible;mso-wrap-style:square" from="5389,1364" to="5541,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Su8MAAADcAAAADwAAAGRycy9kb3ducmV2LnhtbERPTWvCQBC9F/wPywi9iNmYQpCYVSRS&#10;6KGHJrZ4HbNjEs3OhuxW03/fPRR6fLzvfDeZXtxpdJ1lBasoBkFcW91xo+Dz+Lpcg3AeWWNvmRT8&#10;kIPddvaUY6btg0u6V74RIYRdhgpa74dMSle3ZNBFdiAO3MWOBn2AYyP1iI8QbnqZxHEqDXYcGloc&#10;qGipvlXfRsHitF684Fd1LVZNUtD14/18KJ1Sz/NpvwHhafL/4j/3m1aQJmF+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I0rvDAAAA3AAAAA8AAAAAAAAAAAAA&#10;AAAAoQIAAGRycy9kb3ducmV2LnhtbFBLBQYAAAAABAAEAPkAAACRAwAAAAA=&#10;" strokecolor="#dadcdd" strokeweight="0"/>
                  <v:rect id="Rectangle 156" o:spid="_x0000_s1180" style="position:absolute;left:5389;top:1364;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PM88QA&#10;AADcAAAADwAAAGRycy9kb3ducmV2LnhtbESPQWsCMRSE7wX/Q3iCt5pdD9uyGkUFi1AoaKt4fGye&#10;m+DmZdmkuvvvm0Khx2FmvmEWq9414k5dsJ4V5NMMBHHlteVawdfn7vkVRIjIGhvPpGCgAKvl6GmB&#10;pfYPPtD9GGuRIBxKVGBibEspQ2XIYZj6ljh5V985jEl2tdQdPhLcNXKWZYV0aDktGGxpa6i6Hb+d&#10;gvfhbE+FzvF0OX8M5uVtY112UGoy7tdzEJH6+B/+a++1gmKW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TzPPEAAAA3AAAAA8AAAAAAAAAAAAAAAAAmAIAAGRycy9k&#10;b3ducmV2LnhtbFBLBQYAAAAABAAEAPUAAACJAwAAAAA=&#10;" fillcolor="#dadcdd" stroked="f"/>
                  <v:line id="Line 157" o:spid="_x0000_s1181" style="position:absolute;visibility:visible;mso-wrap-style:square" from="5541,839" to="5541,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158" o:spid="_x0000_s1182" style="position:absolute;left:5541;top:839;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line id="Line 159" o:spid="_x0000_s1183" style="position:absolute;visibility:visible;mso-wrap-style:square" from="5551,1364" to="6977,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160" o:spid="_x0000_s1184" style="position:absolute;left:5551;top:1364;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161" o:spid="_x0000_s1185" style="position:absolute;visibility:visible;mso-wrap-style:square" from="6967,849" to="6967,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162" o:spid="_x0000_s1186" style="position:absolute;left:6967;top:849;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163" o:spid="_x0000_s1187" style="position:absolute;visibility:visible;mso-wrap-style:square" from="0,1495" to="728,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7evcMAAADcAAAADwAAAGRycy9kb3ducmV2LnhtbERPTWvCQBC9F/wPywi9iNmYQpCYVSRS&#10;6KGHJrZ4HbNjEs3OhuxW03/fPRR6fLzvfDeZXtxpdJ1lBasoBkFcW91xo+Dz+Lpcg3AeWWNvmRT8&#10;kIPddvaUY6btg0u6V74RIYRdhgpa74dMSle3ZNBFdiAO3MWOBn2AYyP1iI8QbnqZxHEqDXYcGloc&#10;qGipvlXfRsHitF684Fd1LVZNUtD14/18KJ1Sz/NpvwHhafL/4j/3m1aQJmFt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3r3DAAAA3AAAAA8AAAAAAAAAAAAA&#10;AAAAoQIAAGRycy9kb3ducmV2LnhtbFBLBQYAAAAABAAEAPkAAACRAwAAAAA=&#10;" strokecolor="#dadcdd" strokeweight="0"/>
                  <v:rect id="Rectangle 164" o:spid="_x0000_s1188" style="position:absolute;top:1495;width:7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A9cUA&#10;AADcAAAADwAAAGRycy9kb3ducmV2LnhtbESPQWsCMRSE70L/Q3iF3jSrh1W3RqlCiyAU1Co9Pjav&#10;m9DNy7JJdfffm4LgcZiZb5jFqnO1uFAbrGcF41EGgrj02nKl4Ov4PpyBCBFZY+2ZFPQUYLV8Giyw&#10;0P7Ke7ocYiUShEOBCkyMTSFlKA05DCPfECfvx7cOY5JtJXWL1wR3tZxkWS4dWk4LBhvaGCp/D39O&#10;wa4/21Oux3j6Pn/2Zvqxti7bK/Xy3L29gojUxUf43t5qBflk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cD1xQAAANwAAAAPAAAAAAAAAAAAAAAAAJgCAABkcnMv&#10;ZG93bnJldi54bWxQSwUGAAAAAAQABAD1AAAAigMAAAAA&#10;" fillcolor="#dadcdd" stroked="f"/>
                  <v:line id="Line 165" o:spid="_x0000_s1189" style="position:absolute;visibility:visible;mso-wrap-style:square" from="728,1374" to="728,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EZsMAAADcAAAADwAAAGRycy9kb3ducmV2LnhtbERPy2rCQBTdC/7DcAU3UicaEEkdg0QE&#10;Fy6atKXb28xtHmbuhMyo6d93FgWXh/PepaPpxJ0G11hWsFpGIIhLqxuuFHy8n162IJxH1thZJgW/&#10;5CDdTyc7TLR9cE73wlcihLBLUEHtfZ9I6cqaDLql7YkD92MHgz7AoZJ6wEcIN51cR9FGGmw4NNTY&#10;U1ZTeS1uRsHia7uI8bNos1W1zqh9u3wfc6fUfDYeXkF4Gv1T/O8+awWbOMwPZ8IR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RGbDAAAA3AAAAA8AAAAAAAAAAAAA&#10;AAAAoQIAAGRycy9kb3ducmV2LnhtbFBLBQYAAAAABAAEAPkAAACRAwAAAAA=&#10;" strokecolor="#dadcdd" strokeweight="0"/>
                  <v:rect id="Rectangle 166" o:spid="_x0000_s1190" style="position:absolute;left:728;top:1374;width:1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aLsUA&#10;AADcAAAADwAAAGRycy9kb3ducmV2LnhtbESPUWvCMBSF34X9h3CFvWnaDbpRjeIGG4OBoE7x8dJc&#10;m2BzU5pM23+/CAMfD+ec73Dmy9414kJdsJ4V5NMMBHHlteVawc/uY/IKIkRkjY1nUjBQgOXiYTTH&#10;Uvsrb+iyjbVIEA4lKjAxtqWUoTLkMEx9S5y8k+8cxiS7WuoOrwnuGvmUZYV0aDktGGzp3VB13v46&#10;Bd/Dwe4LneP+eFgP5uXzzbpso9TjuF/NQETq4z383/7SCorn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louxQAAANwAAAAPAAAAAAAAAAAAAAAAAJgCAABkcnMv&#10;ZG93bnJldi54bWxQSwUGAAAAAAQABAD1AAAAigMAAAAA&#10;" fillcolor="#dadcdd" stroked="f"/>
                  <v:line id="Line 167" o:spid="_x0000_s1191" style="position:absolute;visibility:visible;mso-wrap-style:square" from="738,1495" to="2214,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168" o:spid="_x0000_s1192" style="position:absolute;left:738;top:1495;width:147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169" o:spid="_x0000_s1193" style="position:absolute;visibility:visible;mso-wrap-style:square" from="2204,1374" to="2204,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CZcYAAADcAAAADwAAAGRycy9kb3ducmV2LnhtbESPQWvCQBSE74X+h+UVvATdqCWE1FUk&#10;IvTQQxMVr6/Z1yQ2+zZkt5r++26h4HGYmW+Y1WY0nbjS4FrLCuazGARxZXXLtYLjYT9NQTiPrLGz&#10;TAp+yMFm/fiwwkzbGxd0LX0tAoRdhgoa7/tMSlc1ZNDNbE8cvE87GPRBDrXUA94C3HRyEceJNNhy&#10;WGiwp7yh6qv8Ngqicxot8VRe8nm9yOny/vaxK5xSk6dx+wLC0+jv4f/2q1aQLJ/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qQmXGAAAA3AAAAA8AAAAAAAAA&#10;AAAAAAAAoQIAAGRycy9kb3ducmV2LnhtbFBLBQYAAAAABAAEAPkAAACUAwAAAAA=&#10;" strokecolor="#dadcdd" strokeweight="0"/>
                  <v:rect id="Rectangle 170" o:spid="_x0000_s1194" style="position:absolute;left:2204;top:1374;width:1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cLcUA&#10;AADcAAAADwAAAGRycy9kb3ducmV2LnhtbESP3WoCMRSE7wt9h3AK3tWsFlfZGqUVWgpCwV96edic&#10;bkI3J8sm6u7bG6Hg5TAz3zDzZedqcaY2WM8KRsMMBHHpteVKwX738TwDESKyxtozKegpwHLx+DDH&#10;QvsLb+i8jZVIEA4FKjAxNoWUoTTkMAx9Q5y8X986jEm2ldQtXhLc1XKcZbl0aDktGGxoZaj8256c&#10;gnV/tIdcj/Dwc/zuzfTz3bpso9TgqXt7BRGpi/fwf/tLK8hfJ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VwtxQAAANwAAAAPAAAAAAAAAAAAAAAAAJgCAABkcnMv&#10;ZG93bnJldi54bWxQSwUGAAAAAAQABAD1AAAAigMAAAAA&#10;" fillcolor="#dadcdd" stroked="f"/>
                  <v:line id="Line 171" o:spid="_x0000_s1195" style="position:absolute;visibility:visible;mso-wrap-style:square" from="2214,1495" to="2376,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5icYAAADcAAAADwAAAGRycy9kb3ducmV2LnhtbESPQWvCQBSE7wX/w/KEXqTZRCGE1DVI&#10;pNBDDzW29PqafSbR7NuQ3Wr677uC0OMwM98w62IyvbjQ6DrLCpIoBkFcW91xo+Dj8PKUgXAeWWNv&#10;mRT8koNiM3tYY67tlfd0qXwjAoRdjgpa74dcSle3ZNBFdiAO3tGOBn2QYyP1iNcAN71cxnEqDXYc&#10;FlocqGypPlc/RsHiK1us8LM6lUmzLOn0/va92zulHufT9hmEp8n/h+/tV60gXaVwOxOO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0eYnGAAAA3AAAAA8AAAAAAAAA&#10;AAAAAAAAoQIAAGRycy9kb3ducmV2LnhtbFBLBQYAAAAABAAEAPkAAACUAwAAAAA=&#10;" strokecolor="#dadcdd" strokeweight="0"/>
                  <v:rect id="Rectangle 172" o:spid="_x0000_s1196" style="position:absolute;left:2214;top:1495;width:16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9nwcUA&#10;AADcAAAADwAAAGRycy9kb3ducmV2LnhtbESPUWvCMBSF3wf7D+EOfJupE6p0RpnChiAI6ip7vDR3&#10;TVhzU5pM239vBgMfD+ec73AWq9414kJdsJ4VTMYZCOLKa8u1gs/T+/McRIjIGhvPpGCgAKvl48MC&#10;C+2vfKDLMdYiQTgUqMDE2BZShsqQwzD2LXHyvn3nMCbZ1VJ3eE1w18iXLMulQ8tpwWBLG0PVz/HX&#10;KdgNZ1vmeoLl13k/mNnH2rrsoNToqX97BRGpj/fwf3urFeTT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2fBxQAAANwAAAAPAAAAAAAAAAAAAAAAAJgCAABkcnMv&#10;ZG93bnJldi54bWxQSwUGAAAAAAQABAD1AAAAigMAAAAA&#10;" fillcolor="#dadcdd" stroked="f"/>
                  <v:line id="Line 173" o:spid="_x0000_s1197" style="position:absolute;visibility:visible;mso-wrap-style:square" from="2376,1374" to="2376,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dIYMMAAADcAAAADwAAAGRycy9kb3ducmV2LnhtbERPy2rCQBTdC/7DcAU3UicaEEkdg0QE&#10;Fy6atKXb28xtHmbuhMyo6d93FgWXh/PepaPpxJ0G11hWsFpGIIhLqxuuFHy8n162IJxH1thZJgW/&#10;5CDdTyc7TLR9cE73wlcihLBLUEHtfZ9I6cqaDLql7YkD92MHgz7AoZJ6wEcIN51cR9FGGmw4NNTY&#10;U1ZTeS1uRsHia7uI8bNos1W1zqh9u3wfc6fUfDYeXkF4Gv1T/O8+awWbOKwNZ8IR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nSGDDAAAA3AAAAA8AAAAAAAAAAAAA&#10;AAAAoQIAAGRycy9kb3ducmV2LnhtbFBLBQYAAAAABAAEAPkAAACRAwAAAAA=&#10;" strokecolor="#dadcdd" strokeweight="0"/>
                  <v:rect id="Rectangle 174" o:spid="_x0000_s1198" style="position:absolute;left:2376;top:1374;width:1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WKMUA&#10;AADcAAAADwAAAGRycy9kb3ducmV2LnhtbESP3WoCMRSE7wt9h3AKvatZK2x1NUpbUIRCwV+8PGyO&#10;m+DmZNmkuvv2TaHg5TAz3zCzRedqcaU2WM8KhoMMBHHpteVKwX63fBmDCBFZY+2ZFPQUYDF/fJhh&#10;of2NN3TdxkokCIcCFZgYm0LKUBpyGAa+IU7e2bcOY5JtJXWLtwR3tXzNslw6tJwWDDb0aai8bH+c&#10;gq/+aA+5HuLhdPzuzdvqw7pso9TzU/c+BRGpi/fwf3utFeSjC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FYoxQAAANwAAAAPAAAAAAAAAAAAAAAAAJgCAABkcnMv&#10;ZG93bnJldi54bWxQSwUGAAAAAAQABAD1AAAAigMAAAAA&#10;" fillcolor="#dadcdd" stroked="f"/>
                  <v:line id="Line 175" o:spid="_x0000_s1199" style="position:absolute;visibility:visible;mso-wrap-style:square" from="2386,1495" to="3852,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176" o:spid="_x0000_s1200" style="position:absolute;left:2386;top:1495;width:146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177" o:spid="_x0000_s1201" style="position:absolute;visibility:visible;mso-wrap-style:square" from="3842,1374" to="3842,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kM98UAAADcAAAADwAAAGRycy9kb3ducmV2LnhtbESPQWvCQBSE74L/YXlCL6Ibo4hEV5GU&#10;Qg89aFrx+sw+k2j2bchuNf57t1DwOMzMN8xq05la3Kh1lWUFk3EEgji3uuJCwc/3x2gBwnlkjbVl&#10;UvAgB5t1v7fCRNs77+mW+UIECLsEFZTeN4mULi/JoBvbhjh4Z9sa9EG2hdQt3gPc1DKOork0WHFY&#10;KLGhtKT8mv0aBcPjYjjFQ3ZJJ0Wc0mX3dXrfO6XeBt12CcJT51/h//anVjCfx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kM98UAAADcAAAADwAAAAAAAAAA&#10;AAAAAAChAgAAZHJzL2Rvd25yZXYueG1sUEsFBgAAAAAEAAQA+QAAAJMDAAAAAA==&#10;" strokecolor="#dadcdd" strokeweight="0"/>
                  <v:rect id="Rectangle 178" o:spid="_x0000_s1202" style="position:absolute;left:3842;top:1374;width:1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Sv8UA&#10;AADcAAAADwAAAGRycy9kb3ducmV2LnhtbESP3WoCMRSE7wt9h3AK3tWsVlbZGqUVWgpCwV96edic&#10;bkI3J8sm6u7bG6Hg5TAz3zDzZedqcaY2WM8KRsMMBHHpteVKwX738TwDESKyxtozKegpwHLx+DDH&#10;QvsLb+i8jZVIEA4FKjAxNoWUoTTkMAx9Q5y8X986jEm2ldQtXhLc1XKcZbl0aDktGGxoZaj8256c&#10;gnV/tIdcj/Dwc/zuzfTz3bpso9TgqXt7BRGpi/fwf/tLK8gnL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hK/xQAAANwAAAAPAAAAAAAAAAAAAAAAAJgCAABkcnMv&#10;ZG93bnJldi54bWxQSwUGAAAAAAQABAD1AAAAigMAAAAA&#10;" fillcolor="#dadcdd" stroked="f"/>
                  <v:line id="Line 179" o:spid="_x0000_s1203" style="position:absolute;visibility:visible;mso-wrap-style:square" from="3852,1495" to="3994,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xGMUAAADcAAAADwAAAGRycy9kb3ducmV2LnhtbESPT4vCMBTE74LfITzBi2jqH0SqUZYu&#10;ggcPWnfx+mzetnWbl9JE7X77jSB4HGbmN8xq05pK3KlxpWUF41EEgjizuuRcwddpO1yAcB5ZY2WZ&#10;FPyRg82621lhrO2Dj3RPfS4ChF2MCgrv61hKlxVk0I1sTRy8H9sY9EE2udQNPgLcVHISRXNpsOSw&#10;UGBNSUHZb3ozCgbnxWCK3+k1GeeThK6H/eXz6JTq99qPJQhPrX+HX+2dVjCfzeB5Jhw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wxGMUAAADcAAAADwAAAAAAAAAA&#10;AAAAAAChAgAAZHJzL2Rvd25yZXYueG1sUEsFBgAAAAAEAAQA+QAAAJMDAAAAAA==&#10;" strokecolor="#dadcdd" strokeweight="0"/>
                  <v:rect id="Rectangle 180" o:spid="_x0000_s1204" style="position:absolute;left:3852;top:1495;width:1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vUMUA&#10;AADcAAAADwAAAGRycy9kb3ducmV2LnhtbESP3WoCMRSE7wt9h3AK3tWsUlfZGqUVWgpCwV96edic&#10;bkI3J8sm6u7bG6Hg5TAz3zDzZedqcaY2WM8KRsMMBHHpteVKwX738TwDESKyxtozKegpwHLx+DDH&#10;QvsLb+i8jZVIEA4FKjAxNoWUoTTkMAx9Q5y8X986jEm2ldQtXhLc1XKcZbl0aDktGGxoZaj8256c&#10;gnV/tIdcj/Dwc/zuzfTz3bpso9TgqXt7BRGpi/fwf/tLK8hfJ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y9QxQAAANwAAAAPAAAAAAAAAAAAAAAAAJgCAABkcnMv&#10;ZG93bnJldi54bWxQSwUGAAAAAAQABAD1AAAAigMAAAAA&#10;" fillcolor="#dadcdd" stroked="f"/>
                  <v:line id="Line 181" o:spid="_x0000_s1205" style="position:absolute;visibility:visible;mso-wrap-style:square" from="3994,1374" to="3994,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K9MYAAADcAAAADwAAAGRycy9kb3ducmV2LnhtbESPT2vCQBTE74V+h+UVvEjdaEsIqRsp&#10;EcGDhxotvb5mX/On2bchu2r67buC4HGYmd8wy9VoOnGmwTWWFcxnEQji0uqGKwXHw+Y5AeE8ssbO&#10;Min4Iwer7PFhiam2F97TufCVCBB2KSqove9TKV1Zk0E3sz1x8H7sYNAHOVRSD3gJcNPJRRTF0mDD&#10;YaHGnvKayt/iZBRMv5LpC34WbT6vFjm1H7vv9d4pNXka399AeBr9PXxrb7WC+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yCvTGAAAA3AAAAA8AAAAAAAAA&#10;AAAAAAAAoQIAAGRycy9kb3ducmV2LnhtbFBLBQYAAAAABAAEAPkAAACUAwAAAAA=&#10;" strokecolor="#dadcdd" strokeweight="0"/>
                  <v:rect id="Rectangle 182" o:spid="_x0000_s1206" style="position:absolute;left:3994;top:1374;width:1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kUvMUA&#10;AADcAAAADwAAAGRycy9kb3ducmV2LnhtbESPUWvCMBSF3wf7D+EOfJupQ6p0RpnChiAI6ip7vDR3&#10;TVhzU5pM239vBgMfD+ec73AWq9414kJdsJ4VTMYZCOLKa8u1gs/T+/McRIjIGhvPpGCgAKvl48MC&#10;C+2vfKDLMdYiQTgUqMDE2BZShsqQwzD2LXHyvn3nMCbZ1VJ3eE1w18iXLMulQ8tpwWBLG0PVz/HX&#10;KdgNZ1vmeoLl13k/mNnH2rrsoNToqX97BRGpj/fwf3urFeTT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RS8xQAAANwAAAAPAAAAAAAAAAAAAAAAAJgCAABkcnMv&#10;ZG93bnJldi54bWxQSwUGAAAAAAQABAD1AAAAigMAAAAA&#10;" fillcolor="#dadcdd" stroked="f"/>
                  <v:line id="Line 183" o:spid="_x0000_s1207" style="position:absolute;visibility:visible;mso-wrap-style:square" from="4004,1495" to="5389,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184" o:spid="_x0000_s1208" style="position:absolute;left:4004;top:1495;width:138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185" o:spid="_x0000_s1209" style="position:absolute;visibility:visible;mso-wrap-style:square" from="5379,1374" to="5379,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6hxsQAAADcAAAADwAAAGRycy9kb3ducmV2LnhtbERPTWvCQBC9F/oflil4CXWj0iCpq5QU&#10;oQcPTVR6nWbHJJqdDdltkv777qHg8fG+N7vJtGKg3jWWFSzmMQji0uqGKwWn4/55DcJ5ZI2tZVLw&#10;Sw5228eHDabajpzTUPhKhBB2KSqove9SKV1Zk0E3tx1x4C62N+gD7CupexxDuGnlMo4TabDh0FBj&#10;R1lN5a34MQqir3W0wnNxzRbVMqPr5+H7PXdKzZ6mt1cQniZ/F/+7P7SC5CX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qHGxAAAANwAAAAPAAAAAAAAAAAA&#10;AAAAAKECAABkcnMvZG93bnJldi54bWxQSwUGAAAAAAQABAD5AAAAkgMAAAAA&#10;" strokecolor="#dadcdd" strokeweight="0"/>
                  <v:rect id="Rectangle 186" o:spid="_x0000_s1210" style="position:absolute;left:5379;top:1374;width:1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jsUA&#10;AADcAAAADwAAAGRycy9kb3ducmV2LnhtbESPUWvCMBSF34X9h3CFvWnawbpRjeIGG4OBoE7x8dJc&#10;m2BzU5pM23+/CAMfD+ec73Dmy9414kJdsJ4V5NMMBHHlteVawc/uY/IKIkRkjY1nUjBQgOXiYTTH&#10;Uvsrb+iyjbVIEA4lKjAxtqWUoTLkMEx9S5y8k+8cxiS7WuoOrwnuGvmUZYV0aDktGGzp3VB13v46&#10;Bd/Dwe4LneP+eFgP5uXzzbpso9TjuF/NQETq4z383/7SCorn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b+OxQAAANwAAAAPAAAAAAAAAAAAAAAAAJgCAABkcnMv&#10;ZG93bnJldi54bWxQSwUGAAAAAAQABAD1AAAAigMAAAAA&#10;" fillcolor="#dadcdd" stroked="f"/>
                  <v:line id="Line 187" o:spid="_x0000_s1211" style="position:absolute;visibility:visible;mso-wrap-style:square" from="5389,1495" to="5541,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aKsUAAADcAAAADwAAAGRycy9kb3ducmV2LnhtbESPQWvCQBSE74L/YXlCL6IbI4pEV5GU&#10;Qg89aFrx+sw+k2j2bchuNf57t1DwOMzMN8xq05la3Kh1lWUFk3EEgji3uuJCwc/3x2gBwnlkjbVl&#10;UvAgB5t1v7fCRNs77+mW+UIECLsEFZTeN4mULi/JoBvbhjh4Z9sa9EG2hdQt3gPc1DKOork0WHFY&#10;KLGhtKT8mv0aBcPjYjjFQ3ZJJ0Wc0mX3dXrfO6XeBt12CcJT51/h//anVjCfx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CaKsUAAADcAAAADwAAAAAAAAAA&#10;AAAAAAChAgAAZHJzL2Rvd25yZXYueG1sUEsFBgAAAAAEAAQA+QAAAJMDAAAAAA==&#10;" strokecolor="#dadcdd" strokeweight="0"/>
                  <v:rect id="Rectangle 188" o:spid="_x0000_s1212" style="position:absolute;left:5389;top:1495;width:15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EYsUA&#10;AADcAAAADwAAAGRycy9kb3ducmV2LnhtbESP3WoCMRSE7wt9h3AK3tWsFlfZGqUVWgpCwV96edic&#10;bkI3J8sm6u7bG6Hg5TAz3zDzZedqcaY2WM8KRsMMBHHpteVKwX738TwDESKyxtozKegpwHLx+DDH&#10;QvsLb+i8jZVIEA4FKjAxNoWUoTTkMAx9Q5y8X986jEm2ldQtXhLc1XKcZbl0aDktGGxoZaj8256c&#10;gnV/tIdcj/Dwc/zuzfTz3bpso9TgqXt7BRGpi/fwf/tLK8gnL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4RixQAAANwAAAAPAAAAAAAAAAAAAAAAAJgCAABkcnMv&#10;ZG93bnJldi54bWxQSwUGAAAAAAQABAD1AAAAigMAAAAA&#10;" fillcolor="#dadcdd" stroked="f"/>
                  <v:line id="Line 189" o:spid="_x0000_s1213" style="position:absolute;visibility:visible;mso-wrap-style:square" from="5541,1374" to="5541,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WnxcYAAADcAAAADwAAAGRycy9kb3ducmV2LnhtbESPT2vCQBTE74V+h+UVvIhu1FYkZpWS&#10;InjwUFPF6zP7mj/Nvg3ZVeO37wqFHoeZ+Q2TrHvTiCt1rrKsYDKOQBDnVldcKDh8bUYLEM4ja2ws&#10;k4I7OVivnp8SjLW98Z6umS9EgLCLUUHpfRtL6fKSDLqxbYmD9207gz7IrpC6w1uAm0ZOo2guDVYc&#10;FkpsKS0p/8kuRsHwtBjO8JjV6aSYplR/7s4fe6fU4KV/X4Lw1Pv/8F97qxXM31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1p8XGAAAA3AAAAA8AAAAAAAAA&#10;AAAAAAAAoQIAAGRycy9kb3ducmV2LnhtbFBLBQYAAAAABAAEAPkAAACUAwAAAAA=&#10;" strokecolor="#dadcdd" strokeweight="0"/>
                  <v:rect id="Rectangle 190" o:spid="_x0000_s1214" style="position:absolute;left:5541;top:1374;width:1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5jcQA&#10;AADcAAAADwAAAGRycy9kb3ducmV2LnhtbESPQWsCMRSE70L/Q3gFb5pVcFu2RqmCIggFbZUeH5vX&#10;TejmZdlE3f33plDwOMzMN8x82blaXKkN1rOCyTgDQVx6bblS8PW5Gb2CCBFZY+2ZFPQUYLl4Gsyx&#10;0P7GB7oeYyUShEOBCkyMTSFlKA05DGPfECfvx7cOY5JtJXWLtwR3tZxmWS4dWk4LBhtaGyp/jxen&#10;YN+f7SnXEzx9nz9687JdWZcdlBo+d+9vICJ18RH+b++0gnw2g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uuY3EAAAA3AAAAA8AAAAAAAAAAAAAAAAAmAIAAGRycy9k&#10;b3ducmV2LnhtbFBLBQYAAAAABAAEAPUAAACJAwAAAAA=&#10;" fillcolor="#dadcdd" stroked="f"/>
                  <v:line id="Line 191" o:spid="_x0000_s1215" style="position:absolute;visibility:visible;mso-wrap-style:square" from="5551,1495" to="6977,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192" o:spid="_x0000_s1216" style="position:absolute;left:5551;top:1495;width:1426;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193" o:spid="_x0000_s1217" style="position:absolute;visibility:visible;mso-wrap-style:square" from="6967,1374" to="6967,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twMQAAADcAAAADwAAAGRycy9kb3ducmV2LnhtbERPTWvCQBC9F/oflil4CXWj0iCpq5QU&#10;oQcPTVR6nWbHJJqdDdltkv777qHg8fG+N7vJtGKg3jWWFSzmMQji0uqGKwWn4/55DcJ5ZI2tZVLw&#10;Sw5228eHDabajpzTUPhKhBB2KSqove9SKV1Zk0E3tx1x4C62N+gD7CupexxDuGnlMo4TabDh0FBj&#10;R1lN5a34MQqir3W0wnNxzRbVMqPr5+H7PXdKzZ6mt1cQniZ/F/+7P7SC5CW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K3AxAAAANwAAAAPAAAAAAAAAAAA&#10;AAAAAKECAABkcnMvZG93bnJldi54bWxQSwUGAAAAAAQABAD5AAAAkgMAAAAA&#10;" strokecolor="#dadcdd" strokeweight="0"/>
                  <v:rect id="Rectangle 194" o:spid="_x0000_s1218" style="position:absolute;left:6967;top:1374;width:1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ziMUA&#10;AADcAAAADwAAAGRycy9kb3ducmV2LnhtbESP3WoCMRSE7wt9h3AKvatZC251NUpbUIRCwV+8PGyO&#10;m+DmZNmkuvv2TaHg5TAz3zCzRedqcaU2WM8KhoMMBHHpteVKwX63fBmDCBFZY+2ZFPQUYDF/fJhh&#10;of2NN3TdxkokCIcCFZgYm0LKUBpyGAa+IU7e2bcOY5JtJXWLtwR3tXzNslw6tJwWDDb0aai8bH+c&#10;gq/+aA+5HuLhdPzuzdvqw7pso9TzU/c+BRGpi/fwf3utFeSjC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7OIxQAAANwAAAAPAAAAAAAAAAAAAAAAAJgCAABkcnMv&#10;ZG93bnJldi54bWxQSwUGAAAAAAQABAD1AAAAigMAAAAA&#10;" fillcolor="#dadcdd" stroked="f"/>
                  <v:line id="Line 195" o:spid="_x0000_s1219" style="position:absolute;visibility:visible;mso-wrap-style:square" from="0,2021" to="728,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re8IAAADcAAAADwAAAGRycy9kb3ducmV2LnhtbERPTYvCMBC9C/sfwix4kTVVoZRqlKWL&#10;4MGDVmWvYzPb1m0mpYla/705CB4f73ux6k0jbtS52rKCyTgCQVxYXXOp4HhYfyUgnEfW2FgmBQ9y&#10;sFp+DBaYanvnPd1yX4oQwi5FBZX3bSqlKyoy6Ma2JQ7cn+0M+gC7UuoO7yHcNHIaRbE0WHNoqLCl&#10;rKLiP78aBaPfZDTDU37JJuU0o8tue/7ZO6WGn/33HISn3r/FL/dGK4jj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Jre8IAAADcAAAADwAAAAAAAAAAAAAA&#10;AAChAgAAZHJzL2Rvd25yZXYueG1sUEsFBgAAAAAEAAQA+QAAAJADAAAAAA==&#10;" strokecolor="#dadcdd" strokeweight="0"/>
                  <v:rect id="Rectangle 196" o:spid="_x0000_s1220" style="position:absolute;top:2021;width:7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1M8QA&#10;AADcAAAADwAAAGRycy9kb3ducmV2LnhtbESPzWrDMBCE74G+g9hAb4nsHpziRAlJoaVQCOSXHBdr&#10;Y4lYK2Opif32VaHQ4zAz3zCLVe8acacuWM8K8mkGgrjy2nKt4Hh4n7yCCBFZY+OZFAwUYLV8Gi2w&#10;1P7BO7rvYy0ShEOJCkyMbSllqAw5DFPfEifv6juHMcmulrrDR4K7Rr5kWSEdWk4LBlt6M1Td9t9O&#10;wddwtqdC53i6nLeDmX1srMt2Sj2P+/UcRKQ+/of/2p9aQVHk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dTPEAAAA3AAAAA8AAAAAAAAAAAAAAAAAmAIAAGRycy9k&#10;b3ducmV2LnhtbFBLBQYAAAAABAAEAPUAAACJAwAAAAA=&#10;" fillcolor="#dadcdd" stroked="f"/>
                  <v:line id="Line 197" o:spid="_x0000_s1221" style="position:absolute;visibility:visible;mso-wrap-style:square" from="728,1495" to="728,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198" o:spid="_x0000_s1222" style="position:absolute;left:728;top:1495;width:1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199" o:spid="_x0000_s1223" style="position:absolute;visibility:visible;mso-wrap-style:square" from="738,2021" to="2214,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200" o:spid="_x0000_s1224" style="position:absolute;left:738;top:2021;width:14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201" o:spid="_x0000_s1225" style="position:absolute;visibility:visible;mso-wrap-style:square" from="2204,1506" to="2204,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202" o:spid="_x0000_s1226" style="position:absolute;left:2204;top:1506;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203" o:spid="_x0000_s1227" style="position:absolute;visibility:visible;mso-wrap-style:square" from="2214,2021" to="2376,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nfcIAAADcAAAADwAAAGRycy9kb3ducmV2LnhtbERPTYvCMBC9C/sfwix4kTVVoZRqlKWL&#10;4MGDVmWvYzPb1m0mpYla/705CB4f73ux6k0jbtS52rKCyTgCQVxYXXOp4HhYfyUgnEfW2FgmBQ9y&#10;sFp+DBaYanvnPd1yX4oQwi5FBZX3bSqlKyoy6Ma2JQ7cn+0M+gC7UuoO7yHcNHIaRbE0WHNoqLCl&#10;rKLiP78aBaPfZDTDU37JJuU0o8tue/7ZO6WGn/33HISn3r/FL/dGK4jj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RnfcIAAADcAAAADwAAAAAAAAAAAAAA&#10;AAChAgAAZHJzL2Rvd25yZXYueG1sUEsFBgAAAAAEAAQA+QAAAJADAAAAAA==&#10;" strokecolor="#dadcdd" strokeweight="0"/>
                  <v:rect id="Rectangle 204" o:spid="_x0000_s1228" style="position:absolute;left:2214;top:2021;width:1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5NcUA&#10;AADcAAAADwAAAGRycy9kb3ducmV2LnhtbESPQWsCMRSE7wX/Q3hCbzWrh9VujaJCS6FQ0Halx8fm&#10;uQluXpZNqrv/3hSEHoeZ+YZZrnvXiAt1wXpWMJ1kIIgrry3XCr6/Xp8WIEJE1th4JgUDBVivRg9L&#10;LLS/8p4uh1iLBOFQoAITY1tIGSpDDsPEt8TJO/nOYUyyq6Xu8JrgrpGzLMulQ8tpwWBLO0PV+fDr&#10;FHwMR1vmeorlz/FzMPO3rXXZXqnHcb95ARGpj//he/tdK8jzZ/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3k1xQAAANwAAAAPAAAAAAAAAAAAAAAAAJgCAABkcnMv&#10;ZG93bnJldi54bWxQSwUGAAAAAAQABAD1AAAAigMAAAAA&#10;" fillcolor="#dadcdd" stroked="f"/>
                </v:group>
                <v:group id="Group 406" o:spid="_x0000_s1229" style="position:absolute;top:9493;width:44303;height:15335" coordorigin=",1495" coordsize="6977,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line id="Line 206" o:spid="_x0000_s1230" style="position:absolute;visibility:visible;mso-wrap-style:square" from="2376,1495" to="2376,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lA8QAAADcAAAADwAAAGRycy9kb3ducmV2LnhtbESPQWvCQBSE74L/YXmF3nQToTGNriLS&#10;Yr2pVfD4yL4mi9m3IbvV9N93BcHjMDPfMPNlbxtxpc4bxwrScQKCuHTacKXg+P05ykH4gKyxcUwK&#10;/sjDcjEczLHQ7sZ7uh5CJSKEfYEK6hDaQkpf1mTRj11LHL0f11kMUXaV1B3eItw2cpIkmbRoOC7U&#10;2NK6pvJy+LUKzC7bvG2np/eT/NiE9JxfcmOPSr2+9KsZiEB9eIYf7S+tIJum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mUDxAAAANwAAAAPAAAAAAAAAAAA&#10;AAAAAKECAABkcnMvZG93bnJldi54bWxQSwUGAAAAAAQABAD5AAAAkgMAAAAA&#10;" strokeweight="0"/>
                  <v:rect id="Rectangle 207" o:spid="_x0000_s1231" style="position:absolute;left:2376;top:1495;width:1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2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yl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1tnHAAAA3AAAAA8AAAAAAAAAAAAAAAAAmAIAAGRy&#10;cy9kb3ducmV2LnhtbFBLBQYAAAAABAAEAPUAAACMAwAAAAA=&#10;" fillcolor="black" stroked="f"/>
                  <v:line id="Line 208" o:spid="_x0000_s1232" style="position:absolute;visibility:visible;mso-wrap-style:square" from="2386,2021" to="3852,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e78QAAADcAAAADwAAAGRycy9kb3ducmV2LnhtbESPT2vCQBTE7wW/w/KE3nRjiz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7vxAAAANwAAAAPAAAAAAAAAAAA&#10;AAAAAKECAABkcnMvZG93bnJldi54bWxQSwUGAAAAAAQABAD5AAAAkgMAAAAA&#10;" strokeweight="0"/>
                  <v:rect id="Rectangle 209" o:spid="_x0000_s1233" style="position:absolute;left:2386;top:2021;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NscA&#10;AADcAAAADwAAAGRycy9kb3ducmV2LnhtbESPzWsCMRTE7wX/h/AEbzWrWD9Wo1RB6KVQPw56e26e&#10;u4ubl20SdetfbwqFHoeZ+Q0zWzSmEjdyvrSsoNdNQBBnVpecK9jv1q9jED4ga6wsk4If8rCYt15m&#10;mGp75w3dtiEXEcI+RQVFCHUqpc8KMui7tiaO3tk6gyFKl0vt8B7hppL9JBlKgyXHhQJrWhWUXbZX&#10;o2A5GS+/vwb8+dicjnQ8nC5vfZco1Wk371MQgZrwH/5rf2gFw9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6zbHAAAA3AAAAA8AAAAAAAAAAAAAAAAAmAIAAGRy&#10;cy9kb3ducmV2LnhtbFBLBQYAAAAABAAEAPUAAACMAwAAAAA=&#10;" fillcolor="black" stroked="f"/>
                  <v:line id="Line 210" o:spid="_x0000_s1234" style="position:absolute;visibility:visible;mso-wrap-style:square" from="3842,1506" to="3842,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1jAMQAAADcAAAADwAAAGRycy9kb3ducmV2LnhtbESPT4vCMBTE7wv7HcJb8LamLlhrNcqy&#10;rKi39R94fDTPNti8lCZq/fZGWPA4zMxvmOm8s7W4UuuNYwWDfgKCuHDacKlgv1t8ZiB8QNZYOyYF&#10;d/Iwn72/TTHX7sYbum5DKSKEfY4KqhCaXEpfVGTR911DHL2Tay2GKNtS6hZvEW5r+ZUkqbRoOC5U&#10;2NBPRcV5e7EKzF+6HK5Hh/FB/i7D4JidM2P3SvU+uu8JiEBdeIX/2yutIB0N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WMAxAAAANwAAAAPAAAAAAAAAAAA&#10;AAAAAKECAABkcnMvZG93bnJldi54bWxQSwUGAAAAAAQABAD5AAAAkgMAAAAA&#10;" strokeweight="0"/>
                  <v:rect id="Rectangle 211" o:spid="_x0000_s1235" style="position:absolute;left:3842;top:1506;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Q2scA&#10;AADcAAAADwAAAGRycy9kb3ducmV2LnhtbESPT2sCMRTE74V+h/AEbzWr2FVXo9SC0Euh/jno7bl5&#10;7i5uXrZJ1G0/fSMUPA4z8xtmtmhNLa7kfGVZQb+XgCDOra64ULDbrl7GIHxA1lhbJgU/5GExf36a&#10;Yabtjdd03YRCRAj7DBWUITSZlD4vyaDv2YY4eifrDIYoXSG1w1uEm1oOkiSVBiuOCyU29F5Sft5c&#10;jILlZLz8/hry5+/6eKDD/nh+HbhEqW6nfZuCCNSGR/i//aEVpK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0NrHAAAA3AAAAA8AAAAAAAAAAAAAAAAAmAIAAGRy&#10;cy9kb3ducmV2LnhtbFBLBQYAAAAABAAEAPUAAACMAwAAAAA=&#10;" fillcolor="black" stroked="f"/>
                  <v:line id="Line 212" o:spid="_x0000_s1236" style="position:absolute;visibility:visible;mso-wrap-style:square" from="3852,2021" to="3994,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l0sUAAADcAAAADwAAAGRycy9kb3ducmV2LnhtbESPQYvCMBSE74L/ITzBi2iqgko1ytJF&#10;8OBB6y5en83btm7zUpqo3X+/EQSPw8x8w6w2ranEnRpXWlYwHkUgiDOrS84VfJ22wwUI55E1VpZJ&#10;wR852Ky7nRXG2j74SPfU5yJA2MWooPC+jqV0WUEG3cjWxMH7sY1BH2STS93gI8BNJSdRNJMGSw4L&#10;BdaUFJT9pjejYHBeDKb4nV6TcT5J6HrYXz6PTql+r/1YgvDU+nf41d5pBbP5H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Jl0sUAAADcAAAADwAAAAAAAAAA&#10;AAAAAAChAgAAZHJzL2Rvd25yZXYueG1sUEsFBgAAAAAEAAQA+QAAAJMDAAAAAA==&#10;" strokecolor="#dadcdd" strokeweight="0"/>
                  <v:rect id="Rectangle 213" o:spid="_x0000_s1237" style="position:absolute;left:3852;top:2021;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Kc8EA&#10;AADcAAAADwAAAGRycy9kb3ducmV2LnhtbERPy4rCMBTdD/gP4QruxtRZ1KEaRYURYWDAJy4vzbUJ&#10;Njelidr+/WQxMMvDec+XnavFk9pgPSuYjDMQxKXXlisFp+PX+yeIEJE11p5JQU8BlovB2xwL7V+8&#10;p+chViKFcChQgYmxKaQMpSGHYewb4sTdfOswJthWUrf4SuGulh9ZlkuHllODwYY2hsr74eEUfPcX&#10;e871BM/Xy09vptu1ddleqdGwW81AROriv/jPvdMK8m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SnPBAAAA3AAAAA8AAAAAAAAAAAAAAAAAmAIAAGRycy9kb3du&#10;cmV2LnhtbFBLBQYAAAAABAAEAPUAAACGAwAAAAA=&#10;" fillcolor="#dadcdd" stroked="f"/>
                  <v:line id="Line 214" o:spid="_x0000_s1238" style="position:absolute;visibility:visible;mso-wrap-style:square" from="3994,1495" to="3994,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pBcQAAADcAAAADwAAAGRycy9kb3ducmV2LnhtbESPQWvCQBSE74L/YXlCb7qx0BhTV5HS&#10;Yr1pVOjxkX0mi9m3IbvV9N93BcHjMDPfMItVbxtxpc4bxwqmkwQEcem04UrB8fA1zkD4gKyxcUwK&#10;/sjDajkcLDDX7sZ7uhahEhHCPkcFdQhtLqUva7LoJ64ljt7ZdRZDlF0ldYe3CLeNfE2SVFo0HBdq&#10;bOmjpvJS/FoFZpdu3raz0/wkPzdh+pNdMmOPSr2M+vU7iEB9eIYf7W+tIJ3N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GkFxAAAANwAAAAPAAAAAAAAAAAA&#10;AAAAAKECAABkcnMvZG93bnJldi54bWxQSwUGAAAAAAQABAD5AAAAkgMAAAAA&#10;" strokeweight="0"/>
                  <v:rect id="Rectangle 215" o:spid="_x0000_s1239" style="position:absolute;left:3994;top:1495;width:1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sMA&#10;AADcAAAADwAAAGRycy9kb3ducmV2LnhtbERPz2vCMBS+C/sfwhN2s6mi0lWjTEHYZaBuh3l7Ns+2&#10;2LzUJNPqX78cBh4/vt/zZWcacSXna8sKhkkKgriwuuZSwffXZpCB8AFZY2OZFNzJw3Lx0ptjru2N&#10;d3Tdh1LEEPY5KqhCaHMpfVGRQZ/YljhyJ+sMhghdKbXDWww3jRyl6VQarDk2VNjSuqLivP81ClZv&#10;2eqyHfPnY3c80OHneJ6MXKrUa797n4EI1IWn+N/9oRV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EsMAAADcAAAADwAAAAAAAAAAAAAAAACYAgAAZHJzL2Rv&#10;d25yZXYueG1sUEsFBgAAAAAEAAQA9QAAAIgDAAAAAA==&#10;" fillcolor="black" stroked="f"/>
                  <v:line id="Line 216" o:spid="_x0000_s1240" style="position:absolute;visibility:visible;mso-wrap-style:square" from="4004,2021" to="5389,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JMQAAADcAAAADwAAAGRycy9kb3ducmV2LnhtbESPT2vCQBTE7wW/w/KE3uomhaYxuopI&#10;RXur/8DjI/tMFrNvQ3bV+O27hYLHYWZ+w0znvW3EjTpvHCtIRwkI4tJpw5WCw371loPwAVlj45gU&#10;PMjDfDZ4mWKh3Z23dNuFSkQI+wIV1CG0hZS+rMmiH7mWOHpn11kMUXaV1B3eI9w28j1JMmnRcFyo&#10;saVlTeVld7UKzE+2/vj+PI6P8msd0lN+yY09KPU67BcTEIH68Az/tzdaQZan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xUkxAAAANwAAAAPAAAAAAAAAAAA&#10;AAAAAKECAABkcnMvZG93bnJldi54bWxQSwUGAAAAAAQABAD5AAAAkgMAAAAA&#10;" strokeweight="0"/>
                  <v:rect id="Rectangle 217" o:spid="_x0000_s1241" style="position:absolute;left:4004;top:2021;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line id="Line 218" o:spid="_x0000_s1242" style="position:absolute;visibility:visible;mso-wrap-style:square" from="5379,1506" to="5379,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uyMUAAADcAAAADwAAAGRycy9kb3ducmV2LnhtbESPT2vCQBTE74LfYXmCN92oNK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0uyMUAAADcAAAADwAAAAAAAAAA&#10;AAAAAAChAgAAZHJzL2Rvd25yZXYueG1sUEsFBgAAAAAEAAQA+QAAAJMDAAAAAA==&#10;" strokeweight="0"/>
                  <v:rect id="Rectangle 219" o:spid="_x0000_s1243" style="position:absolute;left:5379;top:1506;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EcYA&#10;AADcAAAADwAAAGRycy9kb3ducmV2LnhtbESPQWsCMRSE70L/Q3iF3jSrqKyrUbRQ6KVQtYd6e26e&#10;u4ublzVJdfXXN4LgcZiZb5jZojW1OJPzlWUF/V4Cgji3uuJCwc/2o5uC8AFZY22ZFFzJw2L+0plh&#10;pu2F13TehEJECPsMFZQhNJmUPi/JoO/Zhjh6B+sMhihdIbXDS4SbWg6SZCwNVhwXSmzovaT8uPkz&#10;ClaTdHX6HvLXbb3f0e53fxwNXKLU22u7nIII1IZn+NH+1Ar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EcYAAADcAAAADwAAAAAAAAAAAAAAAACYAgAAZHJz&#10;L2Rvd25yZXYueG1sUEsFBgAAAAAEAAQA9QAAAIsDAAAAAA==&#10;" fillcolor="black" stroked="f"/>
                  <v:line id="Line 220" o:spid="_x0000_s1244" style="position:absolute;visibility:visible;mso-wrap-style:square" from="5389,2021" to="554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uGcYAAADcAAAADwAAAGRycy9kb3ducmV2LnhtbESPT2vCQBTE74V+h+UVvEjdaGk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ZLhnGAAAA3AAAAA8AAAAAAAAA&#10;AAAAAAAAoQIAAGRycy9kb3ducmV2LnhtbFBLBQYAAAAABAAEAPkAAACUAwAAAAA=&#10;" strokecolor="#dadcdd" strokeweight="0"/>
                  <v:rect id="Rectangle 221" o:spid="_x0000_s1245" style="position:absolute;left:5389;top:2021;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LvcQA&#10;AADcAAAADwAAAGRycy9kb3ducmV2LnhtbESPQWsCMRSE7wX/Q3hCbzVrD1tZjaKCRSgI2ioeH5vn&#10;Jrh5WTZRd/+9KRR6HGbmG2a26Fwt7tQG61nBeJSBIC69tlwp+PnevE1AhIissfZMCnoKsJgPXmZY&#10;aP/gPd0PsRIJwqFABSbGppAylIYchpFviJN38a3DmGRbSd3iI8FdLd+zLJcOLacFgw2tDZXXw80p&#10;+OpP9pjrMR7Pp11vPj5X1mV7pV6H3XIKIlIX/8N/7a1WkE9y+D2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C73EAAAA3AAAAA8AAAAAAAAAAAAAAAAAmAIAAGRycy9k&#10;b3ducmV2LnhtbFBLBQYAAAAABAAEAPUAAACJAwAAAAA=&#10;" fillcolor="#dadcdd" stroked="f"/>
                  <v:line id="Line 222" o:spid="_x0000_s1246" style="position:absolute;visibility:visible;mso-wrap-style:square" from="5541,1495" to="554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oy8UAAADcAAAADwAAAGRycy9kb3ducmV2LnhtbESPT2vCQBTE7wW/w/KE3upGwRijGxGp&#10;2N5a/4DHR/aZLMm+Ddmtpt++Wyj0OMzMb5j1ZrCtuFPvjWMF00kCgrh02nCl4Hzav2QgfEDW2Dom&#10;Bd/kYVOMntaYa/fgT7ofQyUihH2OCuoQulxKX9Zk0U9cRxy9m+sthij7SuoeHxFuWzlLklRaNBwX&#10;auxoV1PZHL+sAvORHubvi8vyIl8PYXrNmszYs1LP42G7AhFoCP/hv/abVpBmC/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oy8UAAADcAAAADwAAAAAAAAAA&#10;AAAAAAChAgAAZHJzL2Rvd25yZXYueG1sUEsFBgAAAAAEAAQA+QAAAJMDAAAAAA==&#10;" strokeweight="0"/>
                  <v:rect id="Rectangle 223" o:spid="_x0000_s1247" style="position:absolute;left:5541;top:1495;width:1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line id="Line 224" o:spid="_x0000_s1248" style="position:absolute;visibility:visible;mso-wrap-style:square" from="5551,2021" to="6977,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IsQAAADcAAAADwAAAGRycy9kb3ducmV2LnhtbESPQWvCQBSE70L/w/IK3nSjYBpTVxFR&#10;tLc2Knh8ZF+TxezbkF01/vtuodDjMDPfMItVbxtxp84bxwom4wQEcem04UrB6bgbZSB8QNbYOCYF&#10;T/KwWr4MFphr9+AvuhehEhHCPkcFdQhtLqUva7Lox64ljt636yyGKLtK6g4fEW4bOU2SVFo0HBdq&#10;bGlTU3ktblaB+Uz3s4+38/wst/swuWTXzNiTUsPXfv0OIlAf/sN/7YNWkGZz+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RkixAAAANwAAAAPAAAAAAAAAAAA&#10;AAAAAKECAABkcnMvZG93bnJldi54bWxQSwUGAAAAAAQABAD5AAAAkgMAAAAA&#10;" strokeweight="0"/>
                  <v:rect id="Rectangle 225" o:spid="_x0000_s1249" style="position:absolute;left:5551;top:2021;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line id="Line 226" o:spid="_x0000_s1250" style="position:absolute;visibility:visible;mso-wrap-style:square" from="6967,1506" to="6967,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D+cQAAADcAAAADwAAAGRycy9kb3ducmV2LnhtbESPQWvCQBSE70L/w/IKvekmhcYYXUWk&#10;YntTq9DjI/tMFrNvQ3bV9N93BcHjMDPfMLNFbxtxpc4bxwrSUQKCuHTacKXg8LMe5iB8QNbYOCYF&#10;f+RhMX8ZzLDQ7sY7uu5DJSKEfYEK6hDaQkpf1mTRj1xLHL2T6yyGKLtK6g5vEW4b+Z4kmbRoOC7U&#10;2NKqpvK8v1gFZpttPr7Hx8lRfm5C+pufc2MPSr299sspiEB9eIYf7S+tIJuk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oP5xAAAANwAAAAPAAAAAAAAAAAA&#10;AAAAAKECAABkcnMvZG93bnJldi54bWxQSwUGAAAAAAQABAD5AAAAkgMAAAAA&#10;" strokeweight="0"/>
                  <v:rect id="Rectangle 227" o:spid="_x0000_s1251" style="position:absolute;left:6967;top:1506;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line id="Line 228" o:spid="_x0000_s1252" style="position:absolute;visibility:visible;mso-wrap-style:square" from="0,2183" to="728,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K8UAAADcAAAADwAAAGRycy9kb3ducmV2LnhtbESPQYvCMBSE7wv+h/AWvIimKohWo0hF&#10;8OBB6y57fds827rNS2mi1n9vFgSPw8x8wyxWranEjRpXWlYwHEQgiDOrS84VfJ22/SkI55E1VpZJ&#10;wYMcrJadjwXG2t75SLfU5yJA2MWooPC+jqV0WUEG3cDWxME728agD7LJpW7wHuCmkqMomkiDJYeF&#10;AmtKCsr+0qtR0PuZ9sb4nV6SYT5K6HLY/26OTqnuZ7ueg/DU+nf41d5pBZPZG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K8UAAADcAAAADwAAAAAAAAAA&#10;AAAAAAChAgAAZHJzL2Rvd25yZXYueG1sUEsFBgAAAAAEAAQA+QAAAJMDAAAAAA==&#10;" strokecolor="#dadcdd" strokeweight="0"/>
                  <v:rect id="Rectangle 229" o:spid="_x0000_s1253" style="position:absolute;top:2183;width:7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mjMUA&#10;AADcAAAADwAAAGRycy9kb3ducmV2LnhtbESP3WoCMRSE7wt9h3AKvatZi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6aMxQAAANwAAAAPAAAAAAAAAAAAAAAAAJgCAABkcnMv&#10;ZG93bnJldi54bWxQSwUGAAAAAAQABAD1AAAAigMAAAAA&#10;" fillcolor="#dadcdd" stroked="f"/>
                  <v:line id="Line 230" o:spid="_x0000_s1254" style="position:absolute;visibility:visible;mso-wrap-style:square" from="728,2031" to="728,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4xMYAAADcAAAADwAAAGRycy9kb3ducmV2LnhtbESPQWvCQBSE74L/YXmFXkQ3Wgw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AuMTGAAAA3AAAAA8AAAAAAAAA&#10;AAAAAAAAoQIAAGRycy9kb3ducmV2LnhtbFBLBQYAAAAABAAEAPkAAACUAwAAAAA=&#10;" strokecolor="#dadcdd" strokeweight="0"/>
                  <v:rect id="Rectangle 231" o:spid="_x0000_s1255" style="position:absolute;left:728;top:2031;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YMUA&#10;AADcAAAADwAAAGRycy9kb3ducmV2LnhtbESPQWsCMRSE7wX/Q3hCbzWrh9VujaJCS6FQ0Halx8fm&#10;uQluXpZNqrv/3hSEHoeZ+YZZrnvXiAt1wXpWMJ1kIIgrry3XCr6/Xp8WIEJE1th4JgUDBVivRg9L&#10;LLS/8p4uh1iLBOFQoAITY1tIGSpDDsPEt8TJO/nOYUyyq6Xu8JrgrpGzLMulQ8tpwWBLO0PV+fDr&#10;FHwMR1vmeorlz/FzMPO3rXXZXqnHcb95ARGpj//he/tdK8ifc/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1gxQAAANwAAAAPAAAAAAAAAAAAAAAAAJgCAABkcnMv&#10;ZG93bnJldi54bWxQSwUGAAAAAAQABAD1AAAAigMAAAAA&#10;" fillcolor="#dadcdd" stroked="f"/>
                  <v:line id="Line 232" o:spid="_x0000_s1256" style="position:absolute;visibility:visible;mso-wrap-style:square" from="738,2183" to="2214,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sQAAADcAAAADwAAAGRycy9kb3ducmV2LnhtbESPQWvCQBSE74L/YXlCb7qx0BhTV5HS&#10;Yr1pVOjxkX0mi9m3IbvV9N93BcHjMDPfMItVbxtxpc4bxwqmkwQEcem04UrB8fA1zkD4gKyxcUwK&#10;/sjDajkcLDDX7sZ7uhahEhHCPkcFdQhtLqUva7LoJ64ljt7ZdRZDlF0ldYe3CLeNfE2SVFo0HBdq&#10;bOmjpvJS/FoFZpdu3raz0/wkPzdh+pNdMmOPSr2M+vU7iEB9eIYf7W+tIJ3P4H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74WxAAAANwAAAAPAAAAAAAAAAAA&#10;AAAAAKECAABkcnMvZG93bnJldi54bWxQSwUGAAAAAAQABAD5AAAAkgMAAAAA&#10;" strokeweight="0"/>
                  <v:rect id="Rectangle 233" o:spid="_x0000_s1257" style="position:absolute;left:738;top:2183;width:14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HycIA&#10;AADcAAAADwAAAGRycy9kb3ducmV2LnhtbERPTYvCMBC9C/6HMMLeNFVUtBpFF4S9LKjrQW9jM7bF&#10;ZtJNslr99eYg7PHxvufLxlTiRs6XlhX0ewkI4szqknMFh59NdwLCB2SNlWVS8CAPy0W7NcdU2zvv&#10;6LYPuYgh7FNUUIRQp1L6rCCDvmdr4shdrDMYInS51A7vMdxUcpAkY2mw5NhQYE2fBWXX/Z9RsJ5O&#10;1r/bIX8/d+cTnY7n62jgEqU+Os1qBiJQE/7Fb/eXVjCexr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wfJwgAAANwAAAAPAAAAAAAAAAAAAAAAAJgCAABkcnMvZG93&#10;bnJldi54bWxQSwUGAAAAAAQABAD1AAAAhwMAAAAA&#10;" fillcolor="black" stroked="f"/>
                  <v:line id="Line 234" o:spid="_x0000_s1258" style="position:absolute;visibility:visible;mso-wrap-style:square" from="2204,2031" to="2204,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2ywcUAAADcAAAADwAAAGRycy9kb3ducmV2LnhtbESPQYvCMBSE74L/ITzBi2iqgmg1ytJF&#10;8OBB6y5en83btm7zUpqo3X+/EQSPw8x8w6w2ranEnRpXWlYwHkUgiDOrS84VfJ22wzkI55E1VpZJ&#10;wR852Ky7nRXG2j74SPfU5yJA2MWooPC+jqV0WUEG3cjWxMH7sY1BH2STS93gI8BNJSdRNJMGSw4L&#10;BdaUFJT9pjejYHCeD6b4nV6TcT5J6HrYXz6PTql+r/1YgvDU+nf41d5pBbPFAp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2ywcUAAADcAAAADwAAAAAAAAAA&#10;AAAAAAChAgAAZHJzL2Rvd25yZXYueG1sUEsFBgAAAAAEAAQA+QAAAJMDAAAAAA==&#10;" strokecolor="#dadcdd" strokeweight="0"/>
                  <v:rect id="Rectangle 235" o:spid="_x0000_s1259" style="position:absolute;left:2204;top:2031;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6lcEA&#10;AADcAAAADwAAAGRycy9kb3ducmV2LnhtbERPy2oCMRTdF/yHcAV3NbELldEoVWgRCoJPurxMbieh&#10;k5thkurM3zcLweXhvJfrztfiRm10gTVMxgoEcRmM40rD+fTxOgcRE7LBOjBp6CnCejV4WWJhwp0P&#10;dDumSuQQjgVqsCk1hZSxtOQxjkNDnLmf0HpMGbaVNC3ec7iv5ZtSU+nRcW6w2NDWUvl7/PMavvqr&#10;u0zNBC/f131vZ58b59VB69Gwe1+ASNSlp/jh3hkNM5Xn5zP5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LOpXBAAAA3AAAAA8AAAAAAAAAAAAAAAAAmAIAAGRycy9kb3du&#10;cmV2LnhtbFBLBQYAAAAABAAEAPUAAACGAwAAAAA=&#10;" fillcolor="#dadcdd" stroked="f"/>
                  <v:line id="Line 236" o:spid="_x0000_s1260" style="position:absolute;visibility:visible;mso-wrap-style:square" from="2214,2183" to="237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3cUAAADcAAAADwAAAGRycy9kb3ducmV2LnhtbESPQWvCQBSE70L/w/IKXkQ3UbAhukqJ&#10;CD30UNOK12f2mcRm34bsqvHfdwWhx2FmvmGW69404kqdqy0riCcRCOLC6ppLBT/f23ECwnlkjY1l&#10;UnAnB+vVy2CJqbY33tE196UIEHYpKqi8b1MpXVGRQTexLXHwTrYz6IPsSqk7vAW4aeQ0iubSYM1h&#10;ocKWsoqK3/xiFIwOyWiG+/ycxeU0o/PX53Gzc0oNX/v3BQhPvf8PP9sfWsFb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k3cUAAADcAAAADwAAAAAAAAAA&#10;AAAAAAChAgAAZHJzL2Rvd25yZXYueG1sUEsFBgAAAAAEAAQA+QAAAJMDAAAAAA==&#10;" strokecolor="#dadcdd" strokeweight="0"/>
                  <v:rect id="Rectangle 237" o:spid="_x0000_s1261" style="position:absolute;left:2214;top:2183;width:1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BecQA&#10;AADcAAAADwAAAGRycy9kb3ducmV2LnhtbESPT2sCMRTE74V+h/AKvdVEDyqrUWyhRSgU/IvHx+a5&#10;CW5elk3U3W/fFAoeh5n5DTNfdr4WN2qjC6xhOFAgiMtgHFca9rvPtymImJAN1oFJQ08RlovnpzkW&#10;Jtx5Q7dtqkSGcCxQg02pKaSMpSWPcRAa4uydQ+sxZdlW0rR4z3Bfy5FSY+nRcV6w2NCHpfKyvXoN&#10;3/3RHcZmiIfT8ae3k69359VG69eXbjUDkahLj/B/e200TNQI/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VAXnEAAAA3AAAAA8AAAAAAAAAAAAAAAAAmAIAAGRycy9k&#10;b3ducmV2LnhtbFBLBQYAAAAABAAEAPUAAACJAwAAAAA=&#10;" fillcolor="#dadcdd" stroked="f"/>
                  <v:line id="Line 238" o:spid="_x0000_s1262" style="position:absolute;visibility:visible;mso-wrap-style:square" from="2376,2031" to="2376,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4fMcUAAADcAAAADwAAAGRycy9kb3ducmV2LnhtbESPQYvCMBSE7wv+h/AEL6KpCrtSjSIV&#10;wcMetKt4fTZv27rNS2midv+9EQSPw8x8w8yXranEjRpXWlYwGkYgiDOrS84VHH42gykI55E1VpZJ&#10;wT85WC46H3OMtb3znm6pz0WAsItRQeF9HUvpsoIMuqGtiYP3axuDPsgml7rBe4CbSo6j6FMaLDks&#10;FFhTUlD2l16Ngv5p2p/gMb0ko3yc0GX3fV7vnVK9bruagfDU+nf41d5q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4fMcUAAADcAAAADwAAAAAAAAAA&#10;AAAAAAChAgAAZHJzL2Rvd25yZXYueG1sUEsFBgAAAAAEAAQA+QAAAJMDAAAAAA==&#10;" strokecolor="#dadcdd" strokeweight="0"/>
                  <v:rect id="Rectangle 239" o:spid="_x0000_s1263" style="position:absolute;left:2376;top:2031;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sQA&#10;AADcAAAADwAAAGRycy9kb3ducmV2LnhtbESPQWsCMRSE74X+h/AK3mqii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JbEAAAA3AAAAA8AAAAAAAAAAAAAAAAAmAIAAGRycy9k&#10;b3ducmV2LnhtbFBLBQYAAAAABAAEAPUAAACJAwAAAAA=&#10;" fillcolor="#dadcdd" stroked="f"/>
                  <v:line id="Line 240" o:spid="_x0000_s1264" style="position:absolute;visibility:visible;mso-wrap-style:square" from="2386,2183" to="3852,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f4MMAAADcAAAADwAAAGRycy9kb3ducmV2LnhtbESPT4vCMBTE7wt+h/AEb2vqglqrUURW&#10;dG/rP/D4aJ5tsHkpTdT67c3CgsdhZn7DzBatrcSdGm8cKxj0ExDEudOGCwXHw/ozBeEDssbKMSl4&#10;kofFvPMxw0y7B+/ovg+FiBD2GSooQ6gzKX1ekkXfdzVx9C6usRiibAqpG3xEuK3kV5KMpEXDcaHE&#10;mlYl5df9zSowv6PN8Gd8mpzk9yYMzuk1NfaoVK/bLqcgArXhHf5vb7WCcTKE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H+DDAAAA3AAAAA8AAAAAAAAAAAAA&#10;AAAAoQIAAGRycy9kb3ducmV2LnhtbFBLBQYAAAAABAAEAPkAAACRAwAAAAA=&#10;" strokeweight="0"/>
                  <v:rect id="Rectangle 241" o:spid="_x0000_s1265" style="position:absolute;left:2386;top:2183;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sOsYA&#10;AADcAAAADwAAAGRycy9kb3ducmV2LnhtbESPQWsCMRSE70L/Q3hCb5oorbVbo9SC0Iugtod6e25e&#10;dxc3L9sk6uqvN4LQ4zAz3zCTWWtrcSQfKscaBn0Fgjh3puJCw/fXojcGESKywdoxaThTgNn0oTPB&#10;zLgTr+m4iYVIEA4ZaihjbDIpQ16SxdB3DXHyfp23GJP0hTQeTwluazlUaiQtVpwWSmzoo6R8vzlY&#10;DfPX8fxv9cTLy3q3pe3Pbv889Errx277/gYiUhv/w/f2p9Hwok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OsOsYAAADcAAAADwAAAAAAAAAAAAAAAACYAgAAZHJz&#10;L2Rvd25yZXYueG1sUEsFBgAAAAAEAAQA9QAAAIsDAAAAAA==&#10;" fillcolor="black" stroked="f"/>
                  <v:line id="Line 242" o:spid="_x0000_s1266" style="position:absolute;visibility:visible;mso-wrap-style:square" from="3842,2031" to="3842,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UZMsUAAADcAAAADwAAAGRycy9kb3ducmV2LnhtbESPQYvCMBSE7wv+h/AEL6KpLqxSjSJd&#10;FvawB62K12fzbKvNS2midv+9EQSPw8x8w8yXranEjRpXWlYwGkYgiDOrS84V7LY/gykI55E1VpZJ&#10;wT85WC46H3OMtb3zhm6pz0WAsItRQeF9HUvpsoIMuqGtiYN3so1BH2STS93gPcBNJcdR9CUNlhwW&#10;CqwpKSi7pFejoH+Y9j9xn56TUT5O6Lz+O35vnFK9bruagfDU+nf41f7VCib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UZMsUAAADcAAAADwAAAAAAAAAA&#10;AAAAAAChAgAAZHJzL2Rvd25yZXYueG1sUEsFBgAAAAAEAAQA+QAAAJMDAAAAAA==&#10;" strokecolor="#dadcdd" strokeweight="0"/>
                  <v:rect id="Rectangle 243" o:spid="_x0000_s1267" style="position:absolute;left:3842;top:2031;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2k8EA&#10;AADcAAAADwAAAGRycy9kb3ducmV2LnhtbERPy2oCMRTdF/yHcAV3NbELldEoVWgRCoJPurxMbieh&#10;k5thkurM3zcLweXhvJfrztfiRm10gTVMxgoEcRmM40rD+fTxOgcRE7LBOjBp6CnCejV4WWJhwp0P&#10;dDumSuQQjgVqsCk1hZSxtOQxjkNDnLmf0HpMGbaVNC3ec7iv5ZtSU+nRcW6w2NDWUvl7/PMavvqr&#10;u0zNBC/f131vZ58b59VB69Gwe1+ASNSlp/jh3hkNM5XX5jP5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9NpPBAAAA3AAAAA8AAAAAAAAAAAAAAAAAmAIAAGRycy9kb3du&#10;cmV2LnhtbFBLBQYAAAAABAAEAPUAAACGAwAAAAA=&#10;" fillcolor="#dadcdd" stroked="f"/>
                  <v:line id="Line 244" o:spid="_x0000_s1268" style="position:absolute;visibility:visible;mso-wrap-style:square" from="3852,2183" to="3994,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Yo28YAAADcAAAADwAAAGRycy9kb3ducmV2LnhtbESPT2vCQBTE74V+h+UVehHdqFBj6kYk&#10;UuihhxoVr6/Z1/xp9m3IbjV++25B8DjMzG+Y1XowrThT72rLCqaTCARxYXXNpYLD/m0cg3AeWWNr&#10;mRRcycE6fXxYYaLthXd0zn0pAoRdggoq77tESldUZNBNbEccvG/bG/RB9qXUPV4C3LRyFkUv0mDN&#10;YaHCjrKKip/81ygYneLRHI95k03LWUbN58fXdueUen4aNq8gPA3+Hr6137WCRbSE/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mKNvGAAAA3AAAAA8AAAAAAAAA&#10;AAAAAAAAoQIAAGRycy9kb3ducmV2LnhtbFBLBQYAAAAABAAEAPkAAACUAwAAAAA=&#10;" strokecolor="#dadcdd" strokeweight="0"/>
                  <v:rect id="Rectangle 245" o:spid="_x0000_s1269" style="position:absolute;left:3852;top:2183;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sSMEA&#10;AADcAAAADwAAAGRycy9kb3ducmV2LnhtbERPy4rCMBTdC/5DuAOz07SzUKlGcYQZBgTBJ7O8NHea&#10;YHNTmoy2f28WgsvDeS9WnavFjdpgPSvIxxkI4tJry5WC0/FrNAMRIrLG2jMp6CnAajkcLLDQ/s57&#10;uh1iJVIIhwIVmBibQspQGnIYxr4hTtyfbx3GBNtK6hbvKdzV8iPLJtKh5dRgsKGNofJ6+HcKtv3F&#10;nic6x/PvZdeb6fenddleqfe3bj0HEamLL/HT/aMVTPM0P51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SrEjBAAAA3AAAAA8AAAAAAAAAAAAAAAAAmAIAAGRycy9kb3du&#10;cmV2LnhtbFBLBQYAAAAABAAEAPUAAACGAwAAAAA=&#10;" fillcolor="#dadcdd" stroked="f"/>
                  <v:line id="Line 246" o:spid="_x0000_s1270" style="position:absolute;visibility:visible;mso-wrap-style:square" from="3994,2031" to="3994,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yAMUAAADcAAAADwAAAGRycy9kb3ducmV2LnhtbESPQWvCQBSE70L/w/IKXkQ3UbAhukqJ&#10;CD30UNOK12f2mcRm34bsqvHfdwWhx2FmvmGW69404kqdqy0riCcRCOLC6ppLBT/f23ECwnlkjY1l&#10;UnAnB+vVy2CJqbY33tE196UIEHYpKqi8b1MpXVGRQTexLXHwTrYz6IPsSqk7vAW4aeQ0iubSYM1h&#10;ocKWsoqK3/xiFIwOyWiG+/ycxeU0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myAMUAAADcAAAADwAAAAAAAAAA&#10;AAAAAAChAgAAZHJzL2Rvd25yZXYueG1sUEsFBgAAAAAEAAQA+QAAAJMDAAAAAA==&#10;" strokecolor="#dadcdd" strokeweight="0"/>
                  <v:rect id="Rectangle 247" o:spid="_x0000_s1271" style="position:absolute;left:3994;top:2031;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yXpMQA&#10;AADcAAAADwAAAGRycy9kb3ducmV2LnhtbESPT2sCMRTE74LfITzBm2bXg5bVKFVoEYSCf+nxsXnd&#10;hG5elk3U3W/fFAo9DjPzG2a16VwtHtQG61lBPs1AEJdeW64UXM5vkxcQISJrrD2Tgp4CbNbDwQoL&#10;7Z98pMcpViJBOBSowMTYFFKG0pDDMPUNcfK+fOswJtlWUrf4THBXy1mWzaVDy2nBYEM7Q+X36e4U&#10;HPqbvc51jtfP20dvFu9b67KjUuNR97oEEamL/+G/9l4rWOQ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l6TEAAAA3AAAAA8AAAAAAAAAAAAAAAAAmAIAAGRycy9k&#10;b3ducmV2LnhtbFBLBQYAAAAABAAEAPUAAACJAwAAAAA=&#10;" fillcolor="#dadcdd" stroked="f"/>
                  <v:line id="Line 248" o:spid="_x0000_s1272" style="position:absolute;visibility:visible;mso-wrap-style:square" from="4004,2183" to="5389,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00sQAAADcAAAADwAAAGRycy9kb3ducmV2LnhtbESPT2vCQBTE74LfYXlCb7pJSzWNrlJK&#10;RXvzL/T4yD6TxezbkF01/fZuQfA4zMxvmNmis7W4UuuNYwXpKAFBXDhtuFRw2C+HGQgfkDXWjknB&#10;H3lYzPu9Geba3XhL110oRYSwz1FBFUKTS+mLiiz6kWuIo3dyrcUQZVtK3eItwm0tX5NkLC0ajgsV&#10;NvRVUXHeXawCsxmv3n8mx4+j/F6F9Dc7Z8YelHoZdJ9TEIG68Aw/2mutYJK+wf+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rTSxAAAANwAAAAPAAAAAAAAAAAA&#10;AAAAAKECAABkcnMvZG93bnJldi54bWxQSwUGAAAAAAQABAD5AAAAkgMAAAAA&#10;" strokeweight="0"/>
                  <v:rect id="Rectangle 249" o:spid="_x0000_s1273" style="position:absolute;left:4004;top:2183;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BC8YA&#10;AADcAAAADwAAAGRycy9kb3ducmV2LnhtbESPT2sCMRTE7wW/Q3iCt5pVtOpqFC0IXgr1z0Fvz81z&#10;d3Hzsk2irv30TaHQ4zAzv2Fmi8ZU4k7Ol5YV9LoJCOLM6pJzBYf9+nUMwgdkjZVlUvAkD4t562WG&#10;qbYP3tJ9F3IRIexTVFCEUKdS+qwgg75ra+LoXawzGKJ0udQOHxFuKtlPkjdpsOS4UGBN7wVl193N&#10;KFhNxquvzwF/fG/PJzodz9dh3yVKddrNcgoiUBP+w3/tjVYw6g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QBC8YAAADcAAAADwAAAAAAAAAAAAAAAACYAgAAZHJz&#10;L2Rvd25yZXYueG1sUEsFBgAAAAAEAAQA9QAAAIsDAAAAAA==&#10;" fillcolor="black" stroked="f"/>
                  <v:line id="Line 250" o:spid="_x0000_s1274" style="position:absolute;visibility:visible;mso-wrap-style:square" from="5379,2031" to="5379,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K0A8YAAADcAAAADwAAAGRycy9kb3ducmV2LnhtbESPT2vCQBTE7wW/w/KEXqRuorS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ytAPGAAAA3AAAAA8AAAAAAAAA&#10;AAAAAAAAoQIAAGRycy9kb3ducmV2LnhtbFBLBQYAAAAABAAEAPkAAACUAwAAAAA=&#10;" strokecolor="#dadcdd" strokeweight="0"/>
                  <v:rect id="Rectangle 251" o:spid="_x0000_s1275" style="position:absolute;left:5379;top:2031;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Rp8UA&#10;AADcAAAADwAAAGRycy9kb3ducmV2LnhtbESPQWvCQBSE70L/w/IKvekmPcQSXUUFS6FQ0Dbi8ZF9&#10;Zhezb0N2q8m/7xYKPQ4z8w2zXA+uFTfqg/WsIJ9lIIhrry03Cr4+99MXECEia2w9k4KRAqxXD5Ml&#10;ltrf+UC3Y2xEgnAoUYGJsSulDLUhh2HmO+LkXXzvMCbZN1L3eE9w18rnLCukQ8tpwWBHO0P19fjt&#10;FLyPJ1sVOsfqfPoYzfx1a112UOrpcdgsQEQa4n/4r/2mFczzAn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5GnxQAAANwAAAAPAAAAAAAAAAAAAAAAAJgCAABkcnMv&#10;ZG93bnJldi54bWxQSwUGAAAAAAQABAD1AAAAigMAAAAA&#10;" fillcolor="#dadcdd" stroked="f"/>
                  <v:line id="Line 252" o:spid="_x0000_s1276" style="position:absolute;visibility:visible;mso-wrap-style:square" from="5389,2183" to="554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P78UAAADcAAAADwAAAGRycy9kb3ducmV2LnhtbESPQWvCQBSE74L/YXlCL6KbKKhEV5GU&#10;Qg89aFrx+sw+k2j2bchuNf57t1DwOMzMN8xq05la3Kh1lWUF8TgCQZxbXXGh4Of7Y7QA4Tyyxtoy&#10;KXiQg82631thou2d93TLfCEChF2CCkrvm0RKl5dk0I1tQxy8s20N+iDbQuoW7wFuajmJopk0WHFY&#10;KLGhtKT8mv0aBcPjYjjFQ3ZJ42KS0mX3dXrfO6XeBt12CcJT51/h//anVjCP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yP78UAAADcAAAADwAAAAAAAAAA&#10;AAAAAAChAgAAZHJzL2Rvd25yZXYueG1sUEsFBgAAAAAEAAQA+QAAAJMDAAAAAA==&#10;" strokecolor="#dadcdd" strokeweight="0"/>
                  <v:rect id="Rectangle 253" o:spid="_x0000_s1277" style="position:absolute;left:5389;top:2183;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gTsEA&#10;AADcAAAADwAAAGRycy9kb3ducmV2LnhtbERPy4rCMBTdC/5DuAOz07SzUKlGcYQZBgTBJ7O8NHea&#10;YHNTmoy2f28WgsvDeS9WnavFjdpgPSvIxxkI4tJry5WC0/FrNAMRIrLG2jMp6CnAajkcLLDQ/s57&#10;uh1iJVIIhwIVmBibQspQGnIYxr4hTtyfbx3GBNtK6hbvKdzV8iPLJtKh5dRgsKGNofJ6+HcKtv3F&#10;nic6x/PvZdeb6fenddleqfe3bj0HEamLL/HT/aMVTPO0Np1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koE7BAAAA3AAAAA8AAAAAAAAAAAAAAAAAmAIAAGRycy9kb3du&#10;cmV2LnhtbFBLBQYAAAAABAAEAPUAAACGAwAAAAA=&#10;" fillcolor="#dadcdd" stroked="f"/>
                  <v:line id="Line 254" o:spid="_x0000_s1278" style="position:absolute;visibility:visible;mso-wrap-style:square" from="5541,2031" to="5541,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sYAAADcAAAADwAAAGRycy9kb3ducmV2LnhtbESPT2vCQBTE74V+h+UJvUjdxEJrY1Yp&#10;KYIHDxotvT6zz/xp9m3IbjX99q4g9DjMzG+YdDmYVpypd7VlBfEkAkFcWF1zqeCwXz3PQDiPrLG1&#10;TAr+yMFy8fiQYqLthXd0zn0pAoRdggoq77tESldUZNBNbEccvJPtDfog+1LqHi8Bblo5jaJXabDm&#10;sFBhR1lFxU/+axSMv2fjF/zKmywupxk1283xc+eUehoNH3MQngb/H76311rBW/w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vgbGAAAA3AAAAA8AAAAAAAAA&#10;AAAAAAAAoQIAAGRycy9kb3ducmV2LnhtbFBLBQYAAAAABAAEAPkAAACUAwAAAAA=&#10;" strokecolor="#dadcdd" strokeweight="0"/>
                  <v:rect id="Rectangle 255" o:spid="_x0000_s1279" style="position:absolute;left:5541;top:2031;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5m9cAA&#10;AADcAAAADwAAAGRycy9kb3ducmV2LnhtbERPy4rCMBTdC/MP4Q7MTlNdqFSjzAyMDAiCT1xemmsT&#10;bG5KE7X9e7MQXB7Oe75sXSXu1ATrWcFwkIEgLry2XCo47P/6UxAhImusPJOCjgIsFx+9OebaP3hL&#10;910sRQrhkKMCE2OdSxkKQw7DwNfEibv4xmFMsCmlbvCRwl0lR1k2lg4tpwaDNf0aKq67m1Ow7k72&#10;ONZDPJ5Pm85MVj/WZVulvj7b7xmISG18i1/uf61gMkr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5m9cAAAADcAAAADwAAAAAAAAAAAAAAAACYAgAAZHJzL2Rvd25y&#10;ZXYueG1sUEsFBgAAAAAEAAQA9QAAAIUDAAAAAA==&#10;" fillcolor="#dadcdd" stroked="f"/>
                  <v:line id="Line 256" o:spid="_x0000_s1280" style="position:absolute;visibility:visible;mso-wrap-style:square" from="5551,2183" to="6977,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Fg8QAAADcAAAADwAAAGRycy9kb3ducmV2LnhtbESPT4vCMBTE7wt+h/CEva1pBbVWo4go&#10;7t7Wf+Dx0TzbYPNSmqjdb79ZWPA4zMxvmPmys7V4UOuNYwXpIAFBXDhtuFRwOm4/MhA+IGusHZOC&#10;H/KwXPTe5phr9+Q9PQ6hFBHCPkcFVQhNLqUvKrLoB64hjt7VtRZDlG0pdYvPCLe1HCbJWFo0HBcq&#10;bGhdUXE73K0C8z3ejb4m5+lZbnYhvWS3zNiTUu/9bjUDEagLr/B/+1MrmA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EWDxAAAANwAAAAPAAAAAAAAAAAA&#10;AAAAAKECAABkcnMvZG93bnJldi54bWxQSwUGAAAAAAQABAD5AAAAkgMAAAAA&#10;" strokeweight="0"/>
                  <v:rect id="Rectangle 257" o:spid="_x0000_s1281" style="position:absolute;left:5551;top:2183;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2WcYA&#10;AADcAAAADwAAAGRycy9kb3ducmV2LnhtbESPQWvCQBSE70L/w/IKvZlNg201ukoVCr0Iaj3o7Zl9&#10;TYLZt+nuVlN/vSsUPA4z8w0zmXWmESdyvras4DlJQRAXVtdcKth+ffSHIHxA1thYJgV/5GE2fehN&#10;MNf2zGs6bUIpIoR9jgqqENpcSl9UZNAntiWO3rd1BkOUrpTa4TnCTSOzNH2VBmuOCxW2tKioOG5+&#10;jYL5aDj/WQ14eVkf9rTfHY4vmUuVenrs3scgAnXhHv5vf2oFb1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32WcYAAADcAAAADwAAAAAAAAAAAAAAAACYAgAAZHJz&#10;L2Rvd25yZXYueG1sUEsFBgAAAAAEAAQA9QAAAIsDAAAAAA==&#10;" fillcolor="black" stroked="f"/>
                  <v:line id="Line 258" o:spid="_x0000_s1282" style="position:absolute;visibility:visible;mso-wrap-style:square" from="6967,2031" to="6967,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DUcUAAADcAAAADwAAAGRycy9kb3ducmV2LnhtbESPQWvCQBSE7wX/w/IEL6IbI7QhukpJ&#10;EXrwUFPF6zP7msRm34bsVuO/7wqCx2FmvmGW69404kKdqy0rmE0jEMSF1TWXCvbfm0kCwnlkjY1l&#10;UnAjB+vV4GWJqbZX3tEl96UIEHYpKqi8b1MpXVGRQTe1LXHwfmxn0AfZlVJ3eA1w08g4il6lwZrD&#10;QoUtZRUVv/mfUTA+JuM5HvJzNivjjM5f29PHzik1GvbvCxCeev8MP9qfWsFbPI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DUcUAAADcAAAADwAAAAAAAAAA&#10;AAAAAAChAgAAZHJzL2Rvd25yZXYueG1sUEsFBgAAAAAEAAQA+QAAAJMDAAAAAA==&#10;" strokecolor="#dadcdd" strokeweight="0"/>
                  <v:rect id="Rectangle 259" o:spid="_x0000_s1283" style="position:absolute;left:6967;top:2031;width:10;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g9sQA&#10;AADcAAAADwAAAGRycy9kb3ducmV2LnhtbESPQWsCMRSE74X+h/AEbzWriJ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YPbEAAAA3AAAAA8AAAAAAAAAAAAAAAAAmAIAAGRycy9k&#10;b3ducmV2LnhtbFBLBQYAAAAABAAEAPUAAACJAwAAAAA=&#10;" fillcolor="#dadcdd" stroked="f"/>
                  <v:line id="Line 260" o:spid="_x0000_s1284" style="position:absolute;visibility:visible;mso-wrap-style:square" from="0,2708" to="728,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vsYAAADcAAAADwAAAGRycy9kb3ducmV2LnhtbESPQWvCQBSE74L/YXlCL6IbI1a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efr7GAAAA3AAAAA8AAAAAAAAA&#10;AAAAAAAAoQIAAGRycy9kb3ducmV2LnhtbFBLBQYAAAAABAAEAPkAAACUAwAAAAA=&#10;" strokecolor="#dadcdd" strokeweight="0"/>
                  <v:rect id="Rectangle 261" o:spid="_x0000_s1285" style="position:absolute;top:2708;width:7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bGsQA&#10;AADcAAAADwAAAGRycy9kb3ducmV2LnhtbESPT2sCMRTE74LfITyhN83qYZXVKFVoEQoF/9LjY/O6&#10;Cd28LJuou9++KRQ8DjPzG2a16Vwt7tQG61nBdJKBIC69tlwpOJ/exgsQISJrrD2Tgp4CbNbDwQoL&#10;7R98oPsxViJBOBSowMTYFFKG0pDDMPENcfK+feswJtlWUrf4SHBXy1mW5dKh5bRgsKGdofLneHMK&#10;PvqrveR6ipev62dv5u9b67KDUi+j7nUJIlIXn+H/9l4rmM9y+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WxrEAAAA3AAAAA8AAAAAAAAAAAAAAAAAmAIAAGRycy9k&#10;b3ducmV2LnhtbFBLBQYAAAAABAAEAPUAAACJAwAAAAA=&#10;" fillcolor="#dadcdd" stroked="f"/>
                  <v:line id="Line 262" o:spid="_x0000_s1286" style="position:absolute;visibility:visible;mso-wrap-style:square" from="728,2183" to="728,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4bMQAAADcAAAADwAAAGRycy9kb3ducmV2LnhtbESPT4vCMBTE78J+h/AWvGmqsLZbjSKy&#10;i3pb/8EeH82zDTYvpclq/fZGWPA4zMxvmNmis7W4UuuNYwWjYQKCuHDacKngePgeZCB8QNZYOyYF&#10;d/KwmL/1Zphrd+MdXfehFBHCPkcFVQhNLqUvKrLoh64hjt7ZtRZDlG0pdYu3CLe1HCfJRFo0HBcq&#10;bGhVUXHZ/1kF5mey/timp8+T/FqH0W92yYw9KtV/75ZTEIG68Ar/tzdaQTpO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XhsxAAAANwAAAAPAAAAAAAAAAAA&#10;AAAAAKECAABkcnMvZG93bnJldi54bWxQSwUGAAAAAAQABAD5AAAAkgMAAAAA&#10;" strokeweight="0"/>
                  <v:rect id="Rectangle 263" o:spid="_x0000_s1287" style="position:absolute;left:728;top:2183;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Bs8MA&#10;AADcAAAADwAAAGRycy9kb3ducmV2LnhtbERPu27CMBTdK/UfrFuJrTiNgEKKQaUSEgsSrwG2S3yb&#10;RMTXqW0g8PV4QOp4dN7jaWtqcSHnK8sKProJCOLc6ooLBbvt/H0IwgdkjbVlUnAjD9PJ68sYM22v&#10;vKbLJhQihrDPUEEZQpNJ6fOSDPqubYgj92udwRChK6R2eI3hppZpkgykwYpjQ4kN/ZSUnzZno2A2&#10;Gs7+Vj1e3tfHAx32x1M/dYlSnbf2+wtEoDb8i5/uhVbwmc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Bs8MAAADcAAAADwAAAAAAAAAAAAAAAACYAgAAZHJzL2Rv&#10;d25yZXYueG1sUEsFBgAAAAAEAAQA9QAAAIgDAAAAAA==&#10;" fillcolor="black" stroked="f"/>
                  <v:line id="Line 264" o:spid="_x0000_s1288" style="position:absolute;visibility:visible;mso-wrap-style:square" from="738,2708" to="2214,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JJhcUAAADcAAAADwAAAGRycy9kb3ducmV2LnhtbESPQWvCQBSE74X+h+UVeqsbA2qSuoqI&#10;Yntro4LHR/Y1Wcy+Ddk1pv++Wyj0OMzMN8xyPdpWDNR741jBdJKAIK6cNlwrOB33LxkIH5A1to5J&#10;wTd5WK8eH5ZYaHfnTxrKUIsIYV+ggiaErpDSVw1Z9BPXEUfvy/UWQ5R9LXWP9wi3rUyTZC4tGo4L&#10;DXa0bai6ljerwHzMD7P3xTk/y90hTC/ZNTP2pNTz07h5BRFoDP/hv/abVrBI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JJhcUAAADcAAAADwAAAAAAAAAA&#10;AAAAAAChAgAAZHJzL2Rvd25yZXYueG1sUEsFBgAAAAAEAAQA+QAAAJMDAAAAAA==&#10;" strokeweight="0"/>
                  <v:rect id="Rectangle 265" o:spid="_x0000_s1289" style="position:absolute;left:738;top:2708;width:14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baMQA&#10;AADcAAAADwAAAGRycy9kb3ducmV2LnhtbERPyW7CMBC9I/UfrEHqDRygZUljUKmE1EulshzgNomn&#10;SUQ8DraBtF9fHyr1+PT2bNWZRtzI+dqygtEwAUFcWF1zqeCw3wzmIHxA1thYJgXf5GG1fOhlmGp7&#10;5y3ddqEUMYR9igqqENpUSl9UZNAPbUscuS/rDIYIXSm1w3sMN40cJ8lUGqw5NlTY0ltFxXl3NQrW&#10;i/n68vnEHz/b/ESnY35+HrtEqcd+9/oCIlAX/sV/7netYDaJ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KW2jEAAAA3AAAAA8AAAAAAAAAAAAAAAAAmAIAAGRycy9k&#10;b3ducmV2LnhtbFBLBQYAAAAABAAEAPUAAACJAwAAAAA=&#10;" fillcolor="black" stroked="f"/>
                  <v:line id="Line 266" o:spid="_x0000_s1290" style="position:absolute;visibility:visible;mso-wrap-style:square" from="2204,2193" to="2204,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3TXsQAAADcAAAADwAAAGRycy9kb3ducmV2LnhtbESPT2vCQBTE74LfYXlCb7pJSzWNrlJK&#10;RXvzL/T4yD6TxezbkF01/fZuQfA4zMxvmNmis7W4UuuNYwXpKAFBXDhtuFRw2C+HGQgfkDXWjknB&#10;H3lYzPu9Geba3XhL110oRYSwz1FBFUKTS+mLiiz6kWuIo3dyrcUQZVtK3eItwm0tX5NkLC0ajgsV&#10;NvRVUXHeXawCsxmv3n8mx4+j/F6F9Dc7Z8YelHoZdJ9TEIG68Aw/2mutYPKW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dNexAAAANwAAAAPAAAAAAAAAAAA&#10;AAAAAKECAABkcnMvZG93bnJldi54bWxQSwUGAAAAAAQABAD5AAAAkgMAAAAA&#10;" strokeweight="0"/>
                  <v:rect id="Rectangle 267" o:spid="_x0000_s1291" style="position:absolute;left:2204;top:2193;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gh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q8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YITHAAAA3AAAAA8AAAAAAAAAAAAAAAAAmAIAAGRy&#10;cy9kb3ducmV2LnhtbFBLBQYAAAAABAAEAPUAAACMAwAAAAA=&#10;" fillcolor="black" stroked="f"/>
                  <v:line id="Line 268" o:spid="_x0000_s1292" style="position:absolute;visibility:visible;mso-wrap-style:square" from="2214,2708" to="2376,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VjMUAAADcAAAADwAAAGRycy9kb3ducmV2LnhtbESPQWvCQBSE7wX/w/KEXkQ3GmhDdJWS&#10;UvDgoaaK12f2NYnNvg3ZVeO/7wqCx2FmvmEWq9404kKdqy0rmE4iEMSF1TWXCnY/X+MEhPPIGhvL&#10;pOBGDlbLwcsCU22vvKVL7ksRIOxSVFB536ZSuqIig25iW+Lg/drOoA+yK6Xu8BrgppGzKHqTBmsO&#10;CxW2lFVU/OVno2B0SEYx7vNTNi1nGZ2+N8fPrVPqddh/zEF46v0z/GivtYL3OIb7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LVjMUAAADcAAAADwAAAAAAAAAA&#10;AAAAAAChAgAAZHJzL2Rvd25yZXYueG1sUEsFBgAAAAAEAAQA+QAAAJMDAAAAAA==&#10;" strokecolor="#dadcdd" strokeweight="0"/>
                  <v:rect id="Rectangle 269" o:spid="_x0000_s1293" style="position:absolute;left:2214;top:2708;width:1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2K8UA&#10;AADcAAAADwAAAGRycy9kb3ducmV2LnhtbESP3WoCMRSE7wXfIZxC7zSrFZWtUbTQIhQEf/HysDnd&#10;hG5Olk2qu2/fCIVeDjPzDbNYta4SN2qC9axgNMxAEBdeWy4VnI7vgzmIEJE1Vp5JQUcBVst+b4G5&#10;9nfe0+0QS5EgHHJUYGKscylDYchhGPqaOHlfvnEYk2xKqRu8J7ir5DjLptKh5bRgsKY3Q8X34ccp&#10;+Owu9jzVIzxfL7vOzD421mV7pZ6f2vUriEht/A//tbdawexl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PYrxQAAANwAAAAPAAAAAAAAAAAAAAAAAJgCAABkcnMv&#10;ZG93bnJldi54bWxQSwUGAAAAAAQABAD1AAAAigMAAAAA&#10;" fillcolor="#dadcdd" stroked="f"/>
                  <v:line id="Line 270" o:spid="_x0000_s1294" style="position:absolute;visibility:visible;mso-wrap-style:square" from="2376,2183" to="2376,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VXcUAAADcAAAADwAAAGRycy9kb3ducmV2LnhtbESPQWvCQBSE74X+h+UVvOnGFk2aukop&#10;FetNbQI9PrKvyWL2bciuGv99VxB6HGbmG2axGmwrztR741jBdJKAIK6cNlwrKL7X4wyED8gaW8ek&#10;4EoeVsvHhwXm2l14T+dDqEWEsM9RQRNCl0vpq4Ys+onriKP363qLIcq+lrrHS4TbVj4nyVxaNBwX&#10;Guzoo6HqeDhZBWY338y2aflays9NmP5kx8zYQqnR0/D+BiLQEP7D9/aXVpC+zO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bVXcUAAADcAAAADwAAAAAAAAAA&#10;AAAAAAChAgAAZHJzL2Rvd25yZXYueG1sUEsFBgAAAAAEAAQA+QAAAJMDAAAAAA==&#10;" strokeweight="0"/>
                  <v:rect id="Rectangle 271" o:spid="_x0000_s1295" style="position:absolute;left:2376;top:2183;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mh8cA&#10;AADcAAAADwAAAGRycy9kb3ducmV2LnhtbESPzWsCMRTE7wX/h/CE3mq2tn50axQVhF6E+nHQ23Pz&#10;uru4eVmTqKt/vSkUehxm5jfMaNKYSlzI+dKygtdOAoI4s7rkXMF2s3gZgvABWWNlmRTcyMNk3Hoa&#10;YartlVd0WYdcRAj7FBUUIdSplD4ryKDv2Jo4ej/WGQxRulxqh9cIN5XsJklfGiw5LhRY07yg7Lg+&#10;GwWzj+Hs9P3Oy/vqsKf97nDsdV2i1HO7mX6CCNSE//Bf+0srGLz1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ZofHAAAA3AAAAA8AAAAAAAAAAAAAAAAAmAIAAGRy&#10;cy9kb3ducmV2LnhtbFBLBQYAAAAABAAEAPUAAACMAwAAAAA=&#10;" fillcolor="black" stroked="f"/>
                  <v:line id="Line 272" o:spid="_x0000_s1296" style="position:absolute;visibility:visible;mso-wrap-style:square" from="2386,2708" to="3852,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uscUAAADcAAAADwAAAGRycy9kb3ducmV2LnhtbESPQWvCQBSE74X+h+UVeqsbLZoYXUVK&#10;i/VmbQIeH9lnsph9G7Jbjf++KxR6HGbmG2a5HmwrLtR741jBeJSAIK6cNlwrKL4/XjIQPiBrbB2T&#10;ght5WK8eH5aYa3flL7ocQi0ihH2OCpoQulxKXzVk0Y9cRxy9k+sthij7WuoerxFuWzlJkpm0aDgu&#10;NNjRW0PV+fBjFZj9bDvdpeW8lO/bMD5m58zYQqnnp2GzABFoCP/hv/anVpC+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juscUAAADcAAAADwAAAAAAAAAA&#10;AAAAAAChAgAAZHJzL2Rvd25yZXYueG1sUEsFBgAAAAAEAAQA+QAAAJMDAAAAAA==&#10;" strokeweight="0"/>
                  <v:rect id="Rectangle 273" o:spid="_x0000_s1297" style="position:absolute;left:2386;top:2708;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XbsQA&#10;AADcAAAADwAAAGRycy9kb3ducmV2LnhtbERPyW7CMBC9I/UfrEHqDRygZUljUKmE1EulshzgNomn&#10;SUQ8DraBtF9fHyr1+PT2bNWZRtzI+dqygtEwAUFcWF1zqeCw3wzmIHxA1thYJgXf5GG1fOhlmGp7&#10;5y3ddqEUMYR9igqqENpUSl9UZNAPbUscuS/rDIYIXSm1w3sMN40cJ8lUGqw5NlTY0ltFxXl3NQrW&#10;i/n68vnEHz/b/ESnY35+HrtEqcd+9/oCIlAX/sV/7netYDaJ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V27EAAAA3AAAAA8AAAAAAAAAAAAAAAAAmAIAAGRycy9k&#10;b3ducmV2LnhtbFBLBQYAAAAABAAEAPUAAACJAwAAAAA=&#10;" fillcolor="black" stroked="f"/>
                  <v:line id="Line 274" o:spid="_x0000_s1298" style="position:absolute;visibility:visible;mso-wrap-style:square" from="3842,2193" to="3842,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vfWMUAAADcAAAADwAAAGRycy9kb3ducmV2LnhtbESPQWvCQBSE74L/YXmCt7pRqcbUVUQs&#10;1ltrE+jxkX1NFrNvQ3ar6b/vCgWPw8x8w6y3vW3ElTpvHCuYThIQxKXThisF+efrUwrCB2SNjWNS&#10;8EsetpvhYI2Zdjf+oOs5VCJC2GeooA6hzaT0ZU0W/cS1xNH7dp3FEGVXSd3hLcJtI2dJspAWDceF&#10;Glva11Rezj9WgXlfHJ9Py2JVyMMxTL/SS2psrtR41O9eQATqwyP8337TCpbz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vfWMUAAADcAAAADwAAAAAAAAAA&#10;AAAAAAChAgAAZHJzL2Rvd25yZXYueG1sUEsFBgAAAAAEAAQA+QAAAJMDAAAAAA==&#10;" strokeweight="0"/>
                  <v:rect id="Rectangle 275" o:spid="_x0000_s1299" style="position:absolute;left:3842;top:2193;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oFcQA&#10;AADcAAAADwAAAGRycy9kb3ducmV2LnhtbERPz2vCMBS+C/4P4Qm7aaqo09ooOhh4GajbYd5em2db&#10;bF5qkmm3v345DHb8+H5nm8404k7O15YVjEcJCOLC6ppLBR/vr8MFCB+QNTaWScE3edis+70MU20f&#10;fKT7KZQihrBPUUEVQptK6YuKDPqRbYkjd7HOYIjQlVI7fMRw08hJksylwZpjQ4UtvVRUXE9fRsFu&#10;udjdDlN++znmZzp/5tfZxCVKPQ267QpEoC78i//ce63geRr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KBXEAAAA3AAAAA8AAAAAAAAAAAAAAAAAmAIAAGRycy9k&#10;b3ducmV2LnhtbFBLBQYAAAAABAAEAPUAAACJAwAAAAA=&#10;" fillcolor="black" stroked="f"/>
                  <v:line id="Line 276" o:spid="_x0000_s1300" style="position:absolute;visibility:visible;mso-wrap-style:square" from="3852,2708" to="3994,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dHcYAAADcAAAADwAAAGRycy9kb3ducmV2LnhtbESPT2vCQBTE7wW/w/KEXqRuoqWVNKuU&#10;FMGDB01ben3NPvPH7NuQ3Wr89q4g9DjMzG+YdDWYVpyod7VlBfE0AkFcWF1zqeDrc/20AOE8ssbW&#10;Mim4kIPVcvSQYqLtmfd0yn0pAoRdggoq77tESldUZNBNbUccvIPtDfog+1LqHs8Bblo5i6IXabDm&#10;sFBhR1lFxTH/MwomP4vJHL/zJovLWUbNbvv7sXdKPY6H9zcQngb/H763N1rB63M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6nR3GAAAA3AAAAA8AAAAAAAAA&#10;AAAAAAAAoQIAAGRycy9kb3ducmV2LnhtbFBLBQYAAAAABAAEAPkAAACUAwAAAAA=&#10;" strokecolor="#dadcdd" strokeweight="0"/>
                  <v:rect id="Rectangle 277" o:spid="_x0000_s1301" style="position:absolute;left:3852;top:2708;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4ucQA&#10;AADcAAAADwAAAGRycy9kb3ducmV2LnhtbESPQWsCMRSE74X+h/AEbzWriJatUaxgKRQEtUqPj81z&#10;E9y8LJtUd/+9EQSPw8x8w8wWravEhZpgPSsYDjIQxIXXlksFv/v12zuIEJE1Vp5JQUcBFvPXlxnm&#10;2l95S5ddLEWCcMhRgYmxzqUMhSGHYeBr4uSdfOMwJtmUUjd4TXBXyVGWTaRDy2nBYE0rQ8V59+8U&#10;/HRHe5joIR7+jpvOTL8+rcu2SvV77fIDRKQ2PsOP9rdWMB2P4H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uLnEAAAA3AAAAA8AAAAAAAAAAAAAAAAAmAIAAGRycy9k&#10;b3ducmV2LnhtbFBLBQYAAAAABAAEAPUAAACJAwAAAAA=&#10;" fillcolor="#dadcdd" stroked="f"/>
                  <v:line id="Line 278" o:spid="_x0000_s1302" style="position:absolute;visibility:visible;mso-wrap-style:square" from="3994,2183" to="3994,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Wbz8UAAADcAAAADwAAAGRycy9kb3ducmV2LnhtbESPQWsCMRSE74L/ITzBm2bVVrdbo5Ri&#10;0d7UKvT42Dx3g5uXZRN1/fdGKPQ4zMw3zHzZ2kpcqfHGsYLRMAFBnDttuFBw+PkapCB8QNZYOSYF&#10;d/KwXHQ7c8y0u/GOrvtQiAhhn6GCMoQ6k9LnJVn0Q1cTR+/kGoshyqaQusFbhNtKjpNkKi0ajgsl&#10;1vRZUn7eX6wCs52uX79nx7ejXK3D6Dc9p8YelOr32o93EIHa8B/+a2+0gtnL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Wbz8UAAADcAAAADwAAAAAAAAAA&#10;AAAAAAChAgAAZHJzL2Rvd25yZXYueG1sUEsFBgAAAAAEAAQA+QAAAJMDAAAAAA==&#10;" strokeweight="0"/>
                  <v:rect id="Rectangle 279" o:spid="_x0000_s1303" style="position:absolute;left:3994;top:2183;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uFscA&#10;AADcAAAADwAAAGRycy9kb3ducmV2LnhtbESPT2sCMRTE74V+h/AEbzWrbKuuRqkFwUuh/jno7bl5&#10;7i5uXrZJ1G0/fSMUPA4z8xtmOm9NLa7kfGVZQb+XgCDOra64ULDbLl9GIHxA1lhbJgU/5GE+e36a&#10;Yqbtjdd03YRCRAj7DBWUITSZlD4vyaDv2YY4eifrDIYoXSG1w1uEm1oOkuRNGqw4LpTY0EdJ+Xlz&#10;MQoW49Hi+yvlz9/18UCH/fH8OnCJUt1O+z4BEagNj/B/e6UVD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LhbHAAAA3AAAAA8AAAAAAAAAAAAAAAAAmAIAAGRy&#10;cy9kb3ducmV2LnhtbFBLBQYAAAAABAAEAPUAAACMAwAAAAA=&#10;" fillcolor="black" stroked="f"/>
                  <v:line id="Line 280" o:spid="_x0000_s1304" style="position:absolute;visibility:visible;mso-wrap-style:square" from="4004,2708" to="5389,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mIMUAAADcAAAADwAAAGRycy9kb3ducmV2LnhtbESPQWvCQBSE74X+h+UVvOnGUk2aukop&#10;FetNbQI9PrKvyWL2bciuGv99VxB6HGbmG2axGmwrztR741jBdJKAIK6cNlwrKL7X4wyED8gaW8ek&#10;4EoeVsvHhwXm2l14T+dDqEWEsM9RQRNCl0vpq4Ys+onriKP363qLIcq+lrrHS4TbVj4nyVxaNBwX&#10;Guzoo6HqeDhZBWY338y2aflays9NmP5kx8zYQqnR0/D+BiLQEP7D9/aXVpC+zO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CmIMUAAADcAAAADwAAAAAAAAAA&#10;AAAAAAChAgAAZHJzL2Rvd25yZXYueG1sUEsFBgAAAAAEAAQA+QAAAJMDAAAAAA==&#10;" strokeweight="0"/>
                  <v:rect id="Rectangle 281" o:spid="_x0000_s1305" style="position:absolute;left:4004;top:2708;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V+scA&#10;AADcAAAADwAAAGRycy9kb3ducmV2LnhtbESPzWsCMRTE7wX/h/AEbzWrWD9Wo1RB6KVQPw56e26e&#10;u4ubl20SdetfbwqFHoeZ+Q0zWzSmEjdyvrSsoNdNQBBnVpecK9jv1q9jED4ga6wsk4If8rCYt15m&#10;mGp75w3dtiEXEcI+RQVFCHUqpc8KMui7tiaO3tk6gyFKl0vt8B7hppL9JBlKgyXHhQJrWhWUXbZX&#10;o2A5GS+/vwb8+dicjnQ8nC5vfZco1Wk371MQgZrwH/5rf2gFo8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pFfrHAAAA3AAAAA8AAAAAAAAAAAAAAAAAmAIAAGRy&#10;cy9kb3ducmV2LnhtbFBLBQYAAAAABAAEAPUAAACMAwAAAAA=&#10;" fillcolor="black" stroked="f"/>
                  <v:line id="Line 282" o:spid="_x0000_s1306" style="position:absolute;visibility:visible;mso-wrap-style:square" from="5379,2193" to="5379,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6dzMUAAADcAAAADwAAAGRycy9kb3ducmV2LnhtbESPQWvCQBSE74X+h+UVeqsbpZoYXUVK&#10;i/VmbQIeH9lnsph9G7Jbjf++KxR6HGbmG2a5HmwrLtR741jBeJSAIK6cNlwrKL4/XjIQPiBrbB2T&#10;ght5WK8eH5aYa3flL7ocQi0ihH2OCpoQulxKXzVk0Y9cRxy9k+sthij7WuoerxFuWzlJkpm0aDgu&#10;NNjRW0PV+fBjFZj9bDvdpeW8lO/bMD5m58zYQqnnp2GzABFoCP/hv/anVpC+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6dzMUAAADcAAAADwAAAAAAAAAA&#10;AAAAAAChAgAAZHJzL2Rvd25yZXYueG1sUEsFBgAAAAAEAAQA+QAAAJMDAAAAAA==&#10;" strokeweight="0"/>
                  <v:rect id="Rectangle 283" o:spid="_x0000_s1307" style="position:absolute;left:5379;top:2193;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kE8QA&#10;AADcAAAADwAAAGRycy9kb3ducmV2LnhtbERPz2vCMBS+C/4P4Qm7aaqo09ooOhh4GajbYd5em2db&#10;bF5qkmm3v345DHb8+H5nm8404k7O15YVjEcJCOLC6ppLBR/vr8MFCB+QNTaWScE3edis+70MU20f&#10;fKT7KZQihrBPUUEVQptK6YuKDPqRbYkjd7HOYIjQlVI7fMRw08hJksylwZpjQ4UtvVRUXE9fRsFu&#10;udjdDlN++znmZzp/5tfZxCVKPQ267QpEoC78i//ce63geRr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6JBPEAAAA3AAAAA8AAAAAAAAAAAAAAAAAmAIAAGRycy9k&#10;b3ducmV2LnhtbFBLBQYAAAAABAAEAPUAAACJAwAAAAA=&#10;" fillcolor="black" stroked="f"/>
                  <v:line id="Line 284" o:spid="_x0000_s1308" style="position:absolute;visibility:visible;mso-wrap-style:square" from="5389,2708" to="5541,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RG8cAAADcAAAADwAAAGRycy9kb3ducmV2LnhtbESPT2vCQBTE7wW/w/IKvUjdqMXamFVK&#10;itBDDxqVXp/Z1/wx+zZkt5p+e1coeBxm5jdMsupNI87UucqygvEoAkGcW11xoWC/Wz/PQTiPrLGx&#10;TAr+yMFqOXhIMNb2wls6Z74QAcIuRgWl920spctLMuhGtiUO3o/tDPogu0LqDi8Bbho5iaKZNFhx&#10;WCixpbSk/JT9GgXD7/lwioesTsfFJKV683X82Dqlnh779wUIT72/h//bn1rB68s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JEbxwAAANwAAAAPAAAAAAAA&#10;AAAAAAAAAKECAABkcnMvZG93bnJldi54bWxQSwUGAAAAAAQABAD5AAAAlQMAAAAA&#10;" strokecolor="#dadcdd" strokeweight="0"/>
                  <v:rect id="Rectangle 285" o:spid="_x0000_s1309" style="position:absolute;left:5389;top:2708;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gViMIA&#10;AADcAAAADwAAAGRycy9kb3ducmV2LnhtbERPW2vCMBR+H/gfwhH2NlMHU6lGUWEyGAysF3w8NMcm&#10;2JyUJmr775eHwR4/vvti1blaPKgN1rOC8SgDQVx6bblScDx8vs1AhIissfZMCnoKsFoOXhaYa//k&#10;PT2KWIkUwiFHBSbGJpcylIYchpFviBN39a3DmGBbSd3iM4W7Wr5n2UQ6tJwaDDa0NVTeirtT8N2f&#10;7Wmix3i6nH96M91trMv2Sr0Ou/UcRKQu/ov/3F9awfQj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BWIwgAAANwAAAAPAAAAAAAAAAAAAAAAAJgCAABkcnMvZG93&#10;bnJldi54bWxQSwUGAAAAAAQABAD1AAAAhwMAAAAA&#10;" fillcolor="#dadcdd" stroked="f"/>
                  <v:line id="Line 286" o:spid="_x0000_s1310" style="position:absolute;visibility:visible;mso-wrap-style:square" from="5541,2183" to="554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2/sQAAADcAAAADwAAAGRycy9kb3ducmV2LnhtbESPT4vCMBTE7wv7HcJb8LamFdRajbIs&#10;iu5t/QceH82zDTYvpYlav71ZWPA4zMxvmNmis7W4UeuNYwVpPwFBXDhtuFRw2K8+MxA+IGusHZOC&#10;B3lYzN/fZphrd+ct3XahFBHCPkcFVQhNLqUvKrLo+64hjt7ZtRZDlG0pdYv3CLe1HCTJSFo0HBcq&#10;bOi7ouKyu1oF5ne0Hv6Mj5OjXK5DesoumbEHpXof3dcURKAuvML/7Y1WMB6m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jb+xAAAANwAAAAPAAAAAAAAAAAA&#10;AAAAAKECAABkcnMvZG93bnJldi54bWxQSwUGAAAAAAQABAD5AAAAkgMAAAAA&#10;" strokeweight="0"/>
                  <v:rect id="Rectangle 287" o:spid="_x0000_s1311" style="position:absolute;left:5541;top:2183;width:1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FJ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hSTHAAAA3AAAAA8AAAAAAAAAAAAAAAAAmAIAAGRy&#10;cy9kb3ducmV2LnhtbFBLBQYAAAAABAAEAPUAAACMAwAAAAA=&#10;" fillcolor="black" stroked="f"/>
                  <v:line id="Line 288" o:spid="_x0000_s1312" style="position:absolute;visibility:visible;mso-wrap-style:square" from="5551,2708" to="6977,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NEsUAAADcAAAADwAAAGRycy9kb3ducmV2LnhtbESPQWvCQBSE74X+h+UVvOnGFk2aukop&#10;FetNbQI9PrKvyWL2bciuGv99VxB6HGbmG2axGmwrztR741jBdJKAIK6cNlwrKL7X4wyED8gaW8ek&#10;4EoeVsvHhwXm2l14T+dDqEWEsM9RQRNCl0vpq4Ys+onriKP363qLIcq+lrrHS4TbVj4nyVxaNBwX&#10;Guzoo6HqeDhZBWY338y2aflays9NmP5kx8zYQqnR0/D+BiLQEP7D9/aXVpDOX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wNEsUAAADcAAAADwAAAAAAAAAA&#10;AAAAAAChAgAAZHJzL2Rvd25yZXYueG1sUEsFBgAAAAAEAAQA+QAAAJMDAAAAAA==&#10;" strokeweight="0"/>
                  <v:rect id="Rectangle 289" o:spid="_x0000_s1313" style="position:absolute;left:5551;top:2708;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4y8YA&#10;AADcAAAADwAAAGRycy9kb3ducmV2LnhtbESPQWsCMRSE70L/Q3gFb5qtqNXVKFUQehGq9aC35+Z1&#10;d3Hzsk2ibv31jSB4HGbmG2Y6b0wlLuR8aVnBWzcBQZxZXXKuYPe96oxA+ICssbJMCv7Iw3z20ppi&#10;qu2VN3TZhlxECPsUFRQh1KmUPivIoO/amjh6P9YZDFG6XGqH1wg3lewlyVAaLDkuFFjTsqDstD0b&#10;BYvxaPH71ef1bXM80GF/PA16LlGq/dp8TEAEasIz/Gh/agXvg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64y8YAAADcAAAADwAAAAAAAAAAAAAAAACYAgAAZHJz&#10;L2Rvd25yZXYueG1sUEsFBgAAAAAEAAQA9QAAAIsDAAAAAA==&#10;" fillcolor="black" stroked="f"/>
                  <v:line id="Line 290" o:spid="_x0000_s1314" style="position:absolute;visibility:visible;mso-wrap-style:square" from="6967,2193" to="696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kw/cQAAADcAAAADwAAAGRycy9kb3ducmV2LnhtbESPT4vCMBTE7wt+h/CEva2pC9VajSKy&#10;ontb/4HHR/Nsg81LaaJ2v71ZWPA4zMxvmNmis7W4U+uNYwXDQQKCuHDacKngeFh/ZCB8QNZYOyYF&#10;v+RhMe+9zTDX7sE7uu9DKSKEfY4KqhCaXEpfVGTRD1xDHL2Lay2GKNtS6hYfEW5r+ZkkI2nRcFyo&#10;sKFVRcV1f7MKzM9ok36PT5OT/NqE4Tm7ZsYelXrvd8spiEBdeIX/21utYJym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TD9xAAAANwAAAAPAAAAAAAAAAAA&#10;AAAAAKECAABkcnMvZG93bnJldi54bWxQSwUGAAAAAAQABAD5AAAAkgMAAAAA&#10;" strokeweight="0"/>
                  <v:rect id="Rectangle 291" o:spid="_x0000_s1315" style="position:absolute;left:6967;top:2193;width:1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DJ8YA&#10;AADcAAAADwAAAGRycy9kb3ducmV2LnhtbESPQWsCMRSE70L/Q3gFb5qtqLVbo6ggeCmo7aHenpvX&#10;3cXNy5pE3frrjSB4HGbmG2Y8bUwlzuR8aVnBWzcBQZxZXXKu4Od72RmB8AFZY2WZFPyTh+nkpTXG&#10;VNsLb+i8DbmIEPYpKihCqFMpfVaQQd+1NXH0/qwzGKJ0udQOLxFuKtlLkqE0WHJcKLCmRUHZYXsy&#10;CuYfo/lx3eev62a/o93v/jDouUSp9msz+wQRqAnP8KO90greB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DJ8YAAADcAAAADwAAAAAAAAAAAAAAAACYAgAAZHJz&#10;L2Rvd25yZXYueG1sUEsFBgAAAAAEAAQA9QAAAIsDAAAAAA==&#10;" fillcolor="black" stroked="f"/>
                  <v:line id="Line 292" o:spid="_x0000_s1316" style="position:absolute;visibility:visible;mso-wrap-style:square" from="0,2890" to="728,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2L8YAAADcAAAADwAAAGRycy9kb3ducmV2LnhtbESPT2vCQBTE74V+h+UVvIhuVFolZpWS&#10;InjwUFPF6zP7mj/Nvg3ZVeO37wqFHoeZ+Q2TrHvTiCt1rrKsYDKOQBDnVldcKDh8bUYLEM4ja2ws&#10;k4I7OVivnp8SjLW98Z6umS9EgLCLUUHpfRtL6fKSDLqxbYmD9207gz7IrpC6w1uAm0ZOo+hNGqw4&#10;LJTYUlpS/pNdjILhaTGc4TGr00kxTan+3J0/9k6pwUv/vgThqff/4b/2ViuYv87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GNi/GAAAA3AAAAA8AAAAAAAAA&#10;AAAAAAAAoQIAAGRycy9kb3ducmV2LnhtbFBLBQYAAAAABAAEAPkAAACUAwAAAAA=&#10;" strokecolor="#dadcdd" strokeweight="0"/>
                  <v:rect id="Rectangle 293" o:spid="_x0000_s1317" style="position:absolute;top:2890;width:7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ZjsIA&#10;AADcAAAADwAAAGRycy9kb3ducmV2LnhtbERPW2vCMBR+H/gfwhH2NlMHU6lGUWEyGAysF3w8NMcm&#10;2JyUJmr775eHwR4/vvti1blaPKgN1rOC8SgDQVx6bblScDx8vs1AhIissfZMCnoKsFoOXhaYa//k&#10;PT2KWIkUwiFHBSbGJpcylIYchpFviBN39a3DmGBbSd3iM4W7Wr5n2UQ6tJwaDDa0NVTeirtT8N2f&#10;7Wmix3i6nH96M91trMv2Sr0Ou/UcRKQu/ov/3F9awfQjrU1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hmOwgAAANwAAAAPAAAAAAAAAAAAAAAAAJgCAABkcnMvZG93&#10;bnJldi54bWxQSwUGAAAAAAQABAD1AAAAhwMAAAAA&#10;" fillcolor="#dadcdd" stroked="f"/>
                  <v:line id="Line 294" o:spid="_x0000_s1318" style="position:absolute;visibility:visible;mso-wrap-style:square" from="728,2718" to="728,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UHxscAAADcAAAADwAAAGRycy9kb3ducmV2LnhtbESPT2vCQBTE7wW/w/IKvUjdqNTamFVK&#10;itBDDxqVXp/Z1/wx+zZkt5p+e1coeBxm5jdMsupNI87UucqygvEoAkGcW11xoWC/Wz/PQTiPrLGx&#10;TAr+yMFqOXhIMNb2wls6Z74QAcIuRgWl920spctLMuhGtiUO3o/tDPogu0LqDi8Bbho5iaKZNFhx&#10;WCixpbSk/JT9GgXD7/lwioesTsfFJKV683X82Dqlnh779wUIT72/h//bn1rB68sb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1QfGxwAAANwAAAAPAAAAAAAA&#10;AAAAAAAAAKECAABkcnMvZG93bnJldi54bWxQSwUGAAAAAAQABAD5AAAAlQMAAAAA&#10;" strokecolor="#dadcdd" strokeweight="0"/>
                  <v:rect id="Rectangle 295" o:spid="_x0000_s1319" style="position:absolute;left:728;top:271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fNcEA&#10;AADcAAAADwAAAGRycy9kb3ducmV2LnhtbERPy4rCMBTdD/gP4QruxtRZ1KEaRYURYWDAJy4vzbUJ&#10;Njelidr+/WQxMMvDec+XnavFk9pgPSuYjDMQxKXXlisFp+PX+yeIEJE11p5JQU8BlovB2xwL7V+8&#10;p+chViKFcChQgYmxKaQMpSGHYewb4sTdfOswJthWUrf4SuGulh9ZlkuHllODwYY2hsr74eEUfPcX&#10;e871BM/Xy09vptu1ddleqdGwW81AROriv/jPvdMKpnm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U3zXBAAAA3AAAAA8AAAAAAAAAAAAAAAAAmAIAAGRycy9kb3du&#10;cmV2LnhtbFBLBQYAAAAABAAEAPUAAACGAwAAAAA=&#10;" fillcolor="#dadcdd" stroked="f"/>
                  <v:line id="Line 296" o:spid="_x0000_s1320" style="position:absolute;visibility:visible;mso-wrap-style:square" from="738,2890" to="2214,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8Q8QAAADcAAAADwAAAGRycy9kb3ducmV2LnhtbESPQWvCQBSE74L/YXmF3nQToTGNriLS&#10;Yr2pVfD4yL4mi9m3IbvV9N93BcHjMDPfMPNlbxtxpc4bxwrScQKCuHTacKXg+P05ykH4gKyxcUwK&#10;/sjDcjEczLHQ7sZ7uh5CJSKEfYEK6hDaQkpf1mTRj11LHL0f11kMUXaV1B3eItw2cpIkmbRoOC7U&#10;2NK6pvJy+LUKzC7bvG2np/eT/NiE9JxfcmOPSr2+9KsZiEB9eIYf7S+tYJql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vxDxAAAANwAAAAPAAAAAAAAAAAA&#10;AAAAAKECAABkcnMvZG93bnJldi54bWxQSwUGAAAAAAQABAD5AAAAkgMAAAAA&#10;" strokeweight="0"/>
                  <v:rect id="Rectangle 297" o:spid="_x0000_s1321" style="position:absolute;left:738;top:2890;width:14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Pm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qm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nT5nHAAAA3AAAAA8AAAAAAAAAAAAAAAAAmAIAAGRy&#10;cy9kb3ducmV2LnhtbFBLBQYAAAAABAAEAPUAAACMAwAAAAA=&#10;" fillcolor="black" stroked="f"/>
                  <v:line id="Line 298" o:spid="_x0000_s1322" style="position:absolute;visibility:visible;mso-wrap-style:square" from="2204,2718" to="2204,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6kcYAAADcAAAADwAAAGRycy9kb3ducmV2LnhtbESPT2vCQBTE70K/w/KEXqRuVFBJXUNJ&#10;KfTQg6YWr8/sa/6YfRuy2yT99l1B6HGYmd8wu2Q0jeipc5VlBYt5BII4t7riQsHp8+1pC8J5ZI2N&#10;ZVLwSw6S/cNkh7G2Ax+pz3whAoRdjApK79tYSpeXZNDNbUscvG/bGfRBdoXUHQ4Bbhq5jKK1NFhx&#10;WCixpbSk/Jr9GAWz83a2wq+sThfFMqX68HF5PTqlHqfjyzMIT6P/D9/b71rBZr2C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pHGAAAA3AAAAA8AAAAAAAAA&#10;AAAAAAAAoQIAAGRycy9kb3ducmV2LnhtbFBLBQYAAAAABAAEAPkAAACUAwAAAAA=&#10;" strokecolor="#dadcdd" strokeweight="0"/>
                  <v:rect id="Rectangle 299" o:spid="_x0000_s1323" style="position:absolute;left:2204;top:271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NsUA&#10;AADcAAAADwAAAGRycy9kb3ducmV2LnhtbESPUWvCMBSF3wf7D+EOfJupQ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9k2xQAAANwAAAAPAAAAAAAAAAAAAAAAAJgCAABkcnMv&#10;ZG93bnJldi54bWxQSwUGAAAAAAQABAD1AAAAigMAAAAA&#10;" fillcolor="#dadcdd" stroked="f"/>
                  <v:line id="Line 300" o:spid="_x0000_s1324" style="position:absolute;visibility:visible;mso-wrap-style:square" from="2214,2890" to="237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HfsYAAADcAAAADwAAAGRycy9kb3ducmV2LnhtbESPT2vCQBTE74V+h+UVvIhuVKoSs0pJ&#10;ETx4qGnF6zP7mj/Nvg3ZVeO37wqFHoeZ+Q2TbHrTiCt1rrKsYDKOQBDnVldcKPj63I6WIJxH1thY&#10;JgV3crBZPz8lGGt74wNdM1+IAGEXo4LS+zaW0uUlGXRj2xIH79t2Bn2QXSF1h7cAN42cRtFcGqw4&#10;LJTYUlpS/pNdjILhaTmc4TGr00kxTan+2J/fD06pwUv/tgLhqff/4b/2TitYzF/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0x37GAAAA3AAAAA8AAAAAAAAA&#10;AAAAAAAAoQIAAGRycy9kb3ducmV2LnhtbFBLBQYAAAAABAAEAPkAAACUAwAAAAA=&#10;" strokecolor="#dadcdd" strokeweight="0"/>
                  <v:rect id="Rectangle 301" o:spid="_x0000_s1325" style="position:absolute;left:2214;top:2890;width:1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i2sQA&#10;AADcAAAADwAAAGRycy9kb3ducmV2LnhtbESPQWsCMRSE7wX/Q3hCbzVrD2tZjaKCRSgI2ioeH5vn&#10;Jrh5WTZRd/+9KRR6HGbmG2a26Fwt7tQG61nBeJSBIC69tlwp+PnevH2ACBFZY+2ZFPQUYDEfvMyw&#10;0P7Be7ofYiUShEOBCkyMTSFlKA05DCPfECfv4luHMcm2krrFR4K7Wr5nWS4dWk4LBhtaGyqvh5tT&#10;8NWf7DHXYzyeT7veTD5X1mV7pV6H3XIKIlIX/8N/7a1WMMlz+D2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4trEAAAA3AAAAA8AAAAAAAAAAAAAAAAAmAIAAGRycy9k&#10;b3ducmV2LnhtbFBLBQYAAAAABAAEAPUAAACJAwAAAAA=&#10;" fillcolor="#dadcdd" stroked="f"/>
                  <v:line id="Line 302" o:spid="_x0000_s1326" style="position:absolute;visibility:visible;mso-wrap-style:square" from="2376,2718" to="2376,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r8ksUAAADcAAAADwAAAGRycy9kb3ducmV2LnhtbESPQYvCMBSE74L/ITzBi2iqgko1ytJF&#10;8OBB6y5en83btm7zUpqo3X+/EQSPw8x8w6w2ranEnRpXWlYwHkUgiDOrS84VfJ22wwUI55E1VpZJ&#10;wR852Ky7nRXG2j74SPfU5yJA2MWooPC+jqV0WUEG3cjWxMH7sY1BH2STS93gI8BNJSdRNJMGSw4L&#10;BdaUFJT9pjejYHBeDKb4nV6TcT5J6HrYXz6PTql+r/1YgvDU+nf41d5pBfPZH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r8ksUAAADcAAAADwAAAAAAAAAA&#10;AAAAAAChAgAAZHJzL2Rvd25yZXYueG1sUEsFBgAAAAAEAAQA+QAAAJMDAAAAAA==&#10;" strokecolor="#dadcdd" strokeweight="0"/>
                  <v:rect id="Rectangle 303" o:spid="_x0000_s1327" style="position:absolute;left:2376;top:271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TM8EA&#10;AADcAAAADwAAAGRycy9kb3ducmV2LnhtbERPy4rCMBTdD/gP4QruxtRZ1KEaRYURYWDAJy4vzbUJ&#10;Njelidr+/WQxMMvDec+XnavFk9pgPSuYjDMQxKXXlisFp+PX+yeIEJE11p5JQU8BlovB2xwL7V+8&#10;p+chViKFcChQgYmxKaQMpSGHYewb4sTdfOswJthWUrf4SuGulh9ZlkuHllODwYY2hsr74eEUfPcX&#10;e871BM/Xy09vptu1ddleqdGwW81AROriv/jPvdMKpn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i0zPBAAAA3AAAAA8AAAAAAAAAAAAAAAAAmAIAAGRycy9kb3du&#10;cmV2LnhtbFBLBQYAAAAABAAEAPUAAACGAwAAAAA=&#10;" fillcolor="#dadcdd" stroked="f"/>
                  <v:line id="Line 304" o:spid="_x0000_s1328" style="position:absolute;visibility:visible;mso-wrap-style:square" from="2386,2890" to="3852,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wRcQAAADcAAAADwAAAGRycy9kb3ducmV2LnhtbESPQWvCQBSE74L/YXlCb7qx0BhTV5HS&#10;Yr1pVOjxkX0mi9m3IbvV9N93BcHjMDPfMItVbxtxpc4bxwqmkwQEcem04UrB8fA1zkD4gKyxcUwK&#10;/sjDajkcLDDX7sZ7uhahEhHCPkcFdQhtLqUva7LoJ64ljt7ZdRZDlF0ldYe3CLeNfE2SVFo0HBdq&#10;bOmjpvJS/FoFZpdu3raz0/wkPzdh+pNdMmOPSr2M+vU7iEB9eIYf7W+tYJbO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PBFxAAAANwAAAAPAAAAAAAAAAAA&#10;AAAAAKECAABkcnMvZG93bnJldi54bWxQSwUGAAAAAAQABAD5AAAAkgMAAAAA&#10;" strokeweight="0"/>
                  <v:rect id="Rectangle 305" o:spid="_x0000_s1329" style="position:absolute;left:2386;top:2890;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iqMMA&#10;AADcAAAADwAAAGRycy9kb3ducmV2LnhtbERPu27CMBTdkfoP1q3EBk4RzzQGlUpILJWAdoDtEt8m&#10;UeLr1DaQ8vV4qNTx6LyzVWcacSXnK8sKXoYJCOLc6ooLBV+fm8EchA/IGhvLpOCXPKyWT70MU21v&#10;vKfrIRQihrBPUUEZQptK6fOSDPqhbYkj922dwRChK6R2eIvhppGjJJlKgxXHhhJbei8prw8Xo2C9&#10;mK9/dmP+uO/PJzodz/Vk5BKl+s/d2yuIQF34F/+5t1rBbBbnx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DiqMMAAADcAAAADwAAAAAAAAAAAAAAAACYAgAAZHJzL2Rv&#10;d25yZXYueG1sUEsFBgAAAAAEAAQA9QAAAIgDAAAAAA==&#10;" fillcolor="black" stroked="f"/>
                  <v:line id="Line 306" o:spid="_x0000_s1330" style="position:absolute;visibility:visible;mso-wrap-style:square" from="3842,2718" to="3842,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XoMUAAADcAAAADwAAAGRycy9kb3ducmV2LnhtbESPQWvCQBSE74L/YXlCL6KbKKhEV5GU&#10;Qg89aFrx+sw+k2j2bchuNf57t1DwOMzMN8xq05la3Kh1lWUF8TgCQZxbXXGh4Of7Y7QA4Tyyxtoy&#10;KXiQg82631thou2d93TLfCEChF2CCkrvm0RKl5dk0I1tQxy8s20N+iDbQuoW7wFuajmJopk0WHFY&#10;KLGhtKT8mv0aBcPjYjjFQ3ZJ42KS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ZXoMUAAADcAAAADwAAAAAAAAAA&#10;AAAAAAChAgAAZHJzL2Rvd25yZXYueG1sUEsFBgAAAAAEAAQA+QAAAJMDAAAAAA==&#10;" strokecolor="#dadcdd" strokeweight="0"/>
                  <v:rect id="Rectangle 307" o:spid="_x0000_s1331" style="position:absolute;left:3842;top:271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yBMQA&#10;AADcAAAADwAAAGRycy9kb3ducmV2LnhtbESPT2sCMRTE74V+h/CE3mpWD66sRtGCUigU/IvHx+a5&#10;CW5elk2qu9++KRQ8DjPzG2a+7Fwt7tQG61nBaJiBIC69tlwpOB4271MQISJrrD2Tgp4CLBevL3Ms&#10;tH/wju77WIkE4VCgAhNjU0gZSkMOw9A3xMm7+tZhTLKtpG7xkeCuluMsm0iHltOCwYY+DJW3/Y9T&#10;8NWf7WmiR3i6nL97k2/X1mU7pd4G3WoGIlIXn+H/9qdWkOdj+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cgTEAAAA3AAAAA8AAAAAAAAAAAAAAAAAmAIAAGRycy9k&#10;b3ducmV2LnhtbFBLBQYAAAAABAAEAPUAAACJAwAAAAA=&#10;" fillcolor="#dadcdd" stroked="f"/>
                  <v:line id="Line 308" o:spid="_x0000_s1332" style="position:absolute;visibility:visible;mso-wrap-style:square" from="3852,2890" to="3994,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hsTMYAAADcAAAADwAAAGRycy9kb3ducmV2LnhtbESPQWvCQBSE74X+h+UVvATdqNCE1FUk&#10;IvTQQxMVr6/Z1yQ2+zZkt5r++26h4HGYmW+Y1WY0nbjS4FrLCuazGARxZXXLtYLjYT9NQTiPrLGz&#10;TAp+yMFm/fiwwkzbGxd0LX0tAoRdhgoa7/tMSlc1ZNDNbE8cvE87GPRBDrXUA94C3HRyEcfP0mDL&#10;YaHBnvKGqq/y2yiIzmm0xFN5yef1IqfL+9vHrnBKTZ7G7QsIT6O/h//br1pBkiz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bEzGAAAA3AAAAA8AAAAAAAAA&#10;AAAAAAAAoQIAAGRycy9kb3ducmV2LnhtbFBLBQYAAAAABAAEAPkAAACUAwAAAAA=&#10;" strokecolor="#dadcdd" strokeweight="0"/>
                  <v:rect id="Rectangle 309" o:spid="_x0000_s1333" style="position:absolute;left:3852;top:2890;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68UA&#10;AADcAAAADwAAAGRycy9kb3ducmV2LnhtbESPUWvCMBSF3wf7D+EOfJupQ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k/rxQAAANwAAAAPAAAAAAAAAAAAAAAAAJgCAABkcnMv&#10;ZG93bnJldi54bWxQSwUGAAAAAAQABAD1AAAAigMAAAAA&#10;" fillcolor="#dadcdd" stroked="f"/>
                  <v:line id="Line 310" o:spid="_x0000_s1334" style="position:absolute;visibility:visible;mso-wrap-style:square" from="3994,2718" to="3994,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1Ro8YAAADcAAAADwAAAGRycy9kb3ducmV2LnhtbESPT2vCQBTE74V+h+UVvIhuVFo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tUaPGAAAA3AAAAA8AAAAAAAAA&#10;AAAAAAAAoQIAAGRycy9kb3ducmV2LnhtbFBLBQYAAAAABAAEAPkAAACUAwAAAAA=&#10;" strokecolor="#dadcdd" strokeweight="0"/>
                  <v:rect id="Rectangle 311" o:spid="_x0000_s1335" style="position:absolute;left:3994;top:271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0B8QA&#10;AADcAAAADwAAAGRycy9kb3ducmV2LnhtbESPQWsCMRSE7wX/Q3iCt5q1h92yNYoKFkEQtFV6fGxe&#10;N6Gbl2UTdfffm0Khx2FmvmHmy9414kZdsJ4VzKYZCOLKa8u1gs+P7fMriBCRNTaeScFAAZaL0dMc&#10;S+3vfKTbKdYiQTiUqMDE2JZShsqQwzD1LXHyvn3nMCbZ1VJ3eE9w18iXLMulQ8tpwWBLG0PVz+nq&#10;FOyHiz3neobnr8thMMX72rrsqNRk3K/eQETq43/4r73TCooih9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dAfEAAAA3AAAAA8AAAAAAAAAAAAAAAAAmAIAAGRycy9k&#10;b3ducmV2LnhtbFBLBQYAAAAABAAEAPUAAACJAwAAAAA=&#10;" fillcolor="#dadcdd" stroked="f"/>
                  <v:line id="Line 312" o:spid="_x0000_s1336" style="position:absolute;visibility:visible;mso-wrap-style:square" from="4004,2890" to="5389,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XccUAAADcAAAADwAAAGRycy9kb3ducmV2LnhtbESPT2vCQBTE7wW/w/KE3upGQROjGxGp&#10;2N5a/4DHR/aZLMm+Ddmtpt++Wyj0OMzMb5j1ZrCtuFPvjWMF00kCgrh02nCl4Hzav2QgfEDW2Dom&#10;Bd/kYVOMntaYa/fgT7ofQyUihH2OCuoQulxKX9Zk0U9cRxy9m+sthij7SuoeHxFuWzlLkoW0aDgu&#10;1NjRrqayOX5ZBeZjcZi/p5flRb4ewvSaNZmxZ6Wex8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JXccUAAADcAAAADwAAAAAAAAAA&#10;AAAAAAChAgAAZHJzL2Rvd25yZXYueG1sUEsFBgAAAAAEAAQA+QAAAJMDAAAAAA==&#10;" strokeweight="0"/>
                  <v:rect id="Rectangle 313" o:spid="_x0000_s1337" style="position:absolute;left:4004;top:2890;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ursMA&#10;AADcAAAADwAAAGRycy9kb3ducmV2LnhtbERPu27CMBTdkfoP1q3EBk4RzzQGlUpILJWAdoDtEt8m&#10;UeLr1DaQ8vV4qNTx6LyzVWcacSXnK8sKXoYJCOLc6ooLBV+fm8EchA/IGhvLpOCXPKyWT70MU21v&#10;vKfrIRQihrBPUUEZQptK6fOSDPqhbYkj922dwRChK6R2eIvhppGjJJlKgxXHhhJbei8prw8Xo2C9&#10;mK9/dmP+uO/PJzodz/Vk5BKl+s/d2yuIQF34F/+5t1rBbBbXxj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bursMAAADcAAAADwAAAAAAAAAAAAAAAACYAgAAZHJzL2Rv&#10;d25yZXYueG1sUEsFBgAAAAAEAAQA9QAAAIgDAAAAAA==&#10;" fillcolor="black" stroked="f"/>
                  <v:line id="Line 314" o:spid="_x0000_s1338" style="position:absolute;visibility:visible;mso-wrap-style:square" from="5379,2718" to="5379,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bpsYAAADcAAAADwAAAGRycy9kb3ducmV2LnhtbESPQWvCQBSE74L/YXmFXkQ3WjA2uopE&#10;Cj30oFHp9Zl9TaLZtyG71fTfuwXB4zAz3zCLVWdqcaXWVZYVjEcRCOLc6ooLBYf9x3AGwnlkjbVl&#10;UvBHDlbLfm+BibY33tE184UIEHYJKii9bxIpXV6SQTeyDXHwfmxr0AfZFlK3eAtwU8tJFE2lwYrD&#10;QokNpSXll+zXKBh8zwZveMzO6biYpHTefp02O6fU60u3noPw1Pln+NH+1Ari+B3+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gW6bGAAAA3AAAAA8AAAAAAAAA&#10;AAAAAAAAoQIAAGRycy9kb3ducmV2LnhtbFBLBQYAAAAABAAEAPkAAACUAwAAAAA=&#10;" strokecolor="#dadcdd" strokeweight="0"/>
                  <v:rect id="Rectangle 315" o:spid="_x0000_s1339" style="position:absolute;left:5379;top:271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5z8IA&#10;AADcAAAADwAAAGRycy9kb3ducmV2LnhtbERPz2vCMBS+C/sfwhvsZlM9WOkaZROUwWBQN2XHR/Ns&#10;gs1LaTJt//vlMNjx4/tdbUfXiRsNwXpWsMhyEMSN15ZbBV+f+/kaRIjIGjvPpGCiANvNw6zCUvs7&#10;13Q7xlakEA4lKjAx9qWUoTHkMGS+J07cxQ8OY4JDK/WA9xTuOrnM85V0aDk1GOxpZ6i5Hn+cgvfp&#10;bE8rvcDT9/ljMsXh1bq8VurpcXx5BhFpjP/iP/ebVlCs0/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DnPwgAAANwAAAAPAAAAAAAAAAAAAAAAAJgCAABkcnMvZG93&#10;bnJldi54bWxQSwUGAAAAAAQABAD1AAAAhwMAAAAA&#10;" fillcolor="#dadcdd" stroked="f"/>
                  <v:line id="Line 316" o:spid="_x0000_s1340" style="position:absolute;visibility:visible;mso-wrap-style:square" from="5389,2890" to="554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nh8YAAADcAAAADwAAAGRycy9kb3ducmV2LnhtbESPT2vCQBTE70K/w/KEXqRuYkFDdCMl&#10;IvTQg6aWXl+zz/wx+zZkt5p+e7dQ6HGYmd8wm+1oOnGlwTWWFcTzCARxaXXDlYLT+/4pAeE8ssbO&#10;Min4IQfb7GGywVTbGx/pWvhKBAi7FBXU3veplK6syaCb2544eGc7GPRBDpXUA94C3HRyEUVLabDh&#10;sFBjT3lN5aX4Ngpmn8nsGT+KNo+rR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J4fGAAAA3AAAAA8AAAAAAAAA&#10;AAAAAAAAoQIAAGRycy9kb3ducmV2LnhtbFBLBQYAAAAABAAEAPkAAACUAwAAAAA=&#10;" strokecolor="#dadcdd" strokeweight="0"/>
                  <v:rect id="Rectangle 317" o:spid="_x0000_s1341" style="position:absolute;left:5389;top:2890;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CI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YvlDO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gIjxQAAANwAAAAPAAAAAAAAAAAAAAAAAJgCAABkcnMv&#10;ZG93bnJldi54bWxQSwUGAAAAAAQABAD1AAAAigMAAAAA&#10;" fillcolor="#dadcdd" stroked="f"/>
                  <v:line id="Line 318" o:spid="_x0000_s1342" style="position:absolute;visibility:visible;mso-wrap-style:square" from="5541,2718" to="554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ca8YAAADcAAAADwAAAGRycy9kb3ducmV2LnhtbESPT2vCQBTE70K/w/IKXqRuVNCQugaJ&#10;CD30oLGl19fsM3/Mvg3Zrabf3i0UPA4z8xtmnQ6mFVfqXW1ZwWwagSAurK65VPBx2r/EIJxH1tha&#10;JgW/5CDdPI3WmGh74yNdc1+KAGGXoILK+y6R0hUVGXRT2xEH72x7gz7IvpS6x1uAm1bOo2gpDdYc&#10;FirsKKuouOQ/RsHkK54s8DNvslk5z6g5vH/vjk6p8fOwfQXhafCP8H/7TStYxQ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HGvGAAAA3AAAAA8AAAAAAAAA&#10;AAAAAAAAoQIAAGRycy9kb3ducmV2LnhtbFBLBQYAAAAABAAEAPkAAACUAwAAAAA=&#10;" strokecolor="#dadcdd" strokeweight="0"/>
                  <v:rect id="Rectangle 319" o:spid="_x0000_s1343" style="position:absolute;left:5541;top:271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zMQA&#10;AADcAAAADwAAAGRycy9kb3ducmV2LnhtbESPQWsCMRSE74L/ITyhN81ai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P8zEAAAA3AAAAA8AAAAAAAAAAAAAAAAAmAIAAGRycy9k&#10;b3ducmV2LnhtbFBLBQYAAAAABAAEAPUAAACJAwAAAAA=&#10;" fillcolor="#dadcdd" stroked="f"/>
                  <v:line id="Line 320" o:spid="_x0000_s1344" style="position:absolute;visibility:visible;mso-wrap-style:square" from="5551,2890" to="6977,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kcusMAAADcAAAADwAAAGRycy9kb3ducmV2LnhtbESPQYvCMBSE78L+h/AWvGmqoNZqlGVR&#10;XG+uq+Dx0TzbYPNSmqj1328EweMwM98w82VrK3GjxhvHCgb9BARx7rThQsHhb91LQfiArLFyTAoe&#10;5GG5+OjMMdPuzr9024dCRAj7DBWUIdSZlD4vyaLvu5o4emfXWAxRNoXUDd4j3FZymCRjadFwXCix&#10;pu+S8sv+ahWY3Xgz2k6O06NcbcLglF5SYw9KdT/brxmIQG14h1/tH61gko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pHLrDAAAA3AAAAA8AAAAAAAAAAAAA&#10;AAAAoQIAAGRycy9kb3ducmV2LnhtbFBLBQYAAAAABAAEAPkAAACRAwAAAAA=&#10;" strokeweight="0"/>
                  <v:rect id="Rectangle 321" o:spid="_x0000_s1345" style="position:absolute;left:5551;top:2890;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vYMcA&#10;AADcAAAADwAAAGRycy9kb3ducmV2LnhtbESPQWvCQBSE7wX/w/KE3pqN0mpMXUWFQi+FanvQ2zP7&#10;mgSzb+PuVlN/vSsUPA4z8w0znXemESdyvrasYJCkIIgLq2suFXx/vT1lIHxA1thYJgV/5GE+6z1M&#10;Mdf2zGs6bUIpIoR9jgqqENpcSl9UZNAntiWO3o91BkOUrpTa4TnCTSOHaTqSBmuOCxW2tKqoOGx+&#10;jYLlJFseP5/547Le72i33R9ehi5V6rHfLV5BBOrCPfzfftcKxt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r2DHAAAA3AAAAA8AAAAAAAAAAAAAAAAAmAIAAGRy&#10;cy9kb3ducmV2LnhtbFBLBQYAAAAABAAEAPUAAACMAwAAAAA=&#10;" fillcolor="black" stroked="f"/>
                  <v:line id="Line 322" o:spid="_x0000_s1346" style="position:absolute;visibility:visible;mso-wrap-style:square" from="6967,2718" to="6967,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YaaMYAAADcAAAADwAAAGRycy9kb3ducmV2LnhtbESPT2vCQBTE74V+h+UVvEjdaKEJqRsp&#10;EcGDhxotvb5mX/On2bchu2r67buC4HGYmd8wy9VoOnGmwTWWFcxnEQji0uqGKwXHw+Y5AeE8ssbO&#10;Min4Iwer7PFhiam2F97TufCVCBB2KSqove9TKV1Zk0E3sz1x8H7sYNAHOVRSD3gJcNPJRRS9SoMN&#10;h4Uae8prKn+Lk1Ew/UqmL/hZtPm8WuTUfuy+13un1ORpfH8D4Wn09/CtvdUK4iS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mGmjGAAAA3AAAAA8AAAAAAAAA&#10;AAAAAAAAoQIAAGRycy9kb3ducmV2LnhtbFBLBQYAAAAABAAEAPkAAACUAwAAAAA=&#10;" strokecolor="#dadcdd" strokeweight="0"/>
                  <v:rect id="Rectangle 323" o:spid="_x0000_s1347" style="position:absolute;left:6967;top:2718;width:1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1ycIA&#10;AADcAAAADwAAAGRycy9kb3ducmV2LnhtbERPz2vCMBS+C/sfwhvsZlM9WOkaZROUwWBQN2XHR/Ns&#10;gs1LaTJt//vlMNjx4/tdbUfXiRsNwXpWsMhyEMSN15ZbBV+f+/kaRIjIGjvPpGCiANvNw6zCUvs7&#10;13Q7xlakEA4lKjAx9qWUoTHkMGS+J07cxQ8OY4JDK/WA9xTuOrnM85V0aDk1GOxpZ6i5Hn+cgvfp&#10;bE8rvcDT9/ljMsXh1bq8VurpcXx5BhFpjP/iP/ebVlCs09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jXJwgAAANwAAAAPAAAAAAAAAAAAAAAAAJgCAABkcnMvZG93&#10;bnJldi54bWxQSwUGAAAAAAQABAD1AAAAhwMAAAAA&#10;" fillcolor="#dadcdd" stroked="f"/>
                  <v:line id="Line 324" o:spid="_x0000_s1348" style="position:absolute;visibility:visible;mso-wrap-style:square" from="0,3304" to="728,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UrgcYAAADcAAAADwAAAGRycy9kb3ducmV2LnhtbESPT2vCQBTE74V+h+UJvUjdaKFNoxsp&#10;KYIHDxotvT6zz/xp9m3IbjX99q4g9DjMzG+YxXIwrThT72rLCqaTCARxYXXNpYLDfvUcg3AeWWNr&#10;mRT8kYNl+viwwETbC+/onPtSBAi7BBVU3neJlK6oyKCb2I44eCfbG/RB9qXUPV4C3LRyFkWv0mDN&#10;YaHCjrKKip/81ygYf8fjF/zKm2xazjJqtpvj584p9TQaPuYgPA3+P3xvr7WCt/gd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1K4HGAAAA3AAAAA8AAAAAAAAA&#10;AAAAAAAAoQIAAGRycy9kb3ducmV2LnhtbFBLBQYAAAAABAAEAPkAAACUAwAAAAA=&#10;" strokecolor="#dadcdd" strokeweight="0"/>
                  <v:rect id="Rectangle 325" o:spid="_x0000_s1349" style="position:absolute;top:3304;width:7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vEsMA&#10;AADcAAAADwAAAGRycy9kb3ducmV2LnhtbERPW2vCMBR+F/YfwhnsTVN98NI1yjZwDAaCdZY9Hpqz&#10;Jqw5KU2m7b9fHgQfP757sRtcKy7UB+tZwXyWgSCuvbbcKPg67adrECEia2w9k4KRAuy2D5MCc+2v&#10;fKRLGRuRQjjkqMDE2OVShtqQwzDzHXHifnzvMCbYN1L3eE3hrpWLLFtKh5ZTg8GO3gzVv+WfU/A5&#10;Vva81HM8f1eH0azeX63Ljko9PQ4vzyAiDfEuvrk/tILVJs1P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vEsMAAADcAAAADwAAAAAAAAAAAAAAAACYAgAAZHJzL2Rv&#10;d25yZXYueG1sUEsFBgAAAAAEAAQA9QAAAIgDAAAAAA==&#10;" fillcolor="#dadcdd" stroked="f"/>
                  <v:line id="Line 326" o:spid="_x0000_s1350" style="position:absolute;visibility:visible;mso-wrap-style:square" from="728,2890" to="728,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MZMQAAADcAAAADwAAAGRycy9kb3ducmV2LnhtbESPT4vCMBTE7wt+h/CEva1pBbVWo4go&#10;7t7Wf+Dx0TzbYPNSmqjdb79ZWPA4zMxvmPmys7V4UOuNYwXpIAFBXDhtuFRwOm4/MhA+IGusHZOC&#10;H/KwXPTe5phr9+Q9PQ6hFBHCPkcFVQhNLqUvKrLoB64hjt7VtRZDlG0pdYvPCLe1HCbJWFo0HBcq&#10;bGhdUXE73K0C8z3ejb4m5+lZbnYhvWS3zNiTUu/9bjUDEagLr/B/+1MrmE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4xkxAAAANwAAAAPAAAAAAAAAAAA&#10;AAAAAKECAABkcnMvZG93bnJldi54bWxQSwUGAAAAAAQABAD5AAAAkgMAAAAA&#10;" strokeweight="0"/>
                  <v:rect id="Rectangle 327" o:spid="_x0000_s1351" style="position:absolute;left:728;top:2890;width:1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v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OE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I/vsYAAADcAAAADwAAAAAAAAAAAAAAAACYAgAAZHJz&#10;L2Rvd25yZXYueG1sUEsFBgAAAAAEAAQA9QAAAIsDAAAAAA==&#10;" fillcolor="black" stroked="f"/>
                  <v:line id="Line 328" o:spid="_x0000_s1352" style="position:absolute;visibility:visible;mso-wrap-style:square" from="738,3304" to="2214,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3iMUAAADcAAAADwAAAGRycy9kb3ducmV2LnhtbESPQWvCQBSE74L/YXmCt7pRqcbUVUQs&#10;1ltrE+jxkX1NFrNvQ3ar6b/vCgWPw8x8w6y3vW3ElTpvHCuYThIQxKXThisF+efrUwrCB2SNjWNS&#10;8EsetpvhYI2Zdjf+oOs5VCJC2GeooA6hzaT0ZU0W/cS1xNH7dp3FEGVXSd3hLcJtI2dJspAWDceF&#10;Glva11Rezj9WgXlfHJ9Py2JVyMMxTL/SS2psrtR41O9eQATqwyP8337TCparO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W3iMUAAADcAAAADwAAAAAAAAAA&#10;AAAAAAChAgAAZHJzL2Rvd25yZXYueG1sUEsFBgAAAAAEAAQA+QAAAJMDAAAAAA==&#10;" strokeweight="0"/>
                  <v:rect id="Rectangle 329" o:spid="_x0000_s1353" style="position:absolute;left:738;top:3304;width:14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CUccA&#10;AADcAAAADwAAAGRycy9kb3ducmV2LnhtbESPT2vCQBTE7wW/w/KE3upG0appVlGh0EvBPz3U20v2&#10;NQlm38bdrcZ+erdQ6HGYmd8w2bIzjbiQ87VlBcNBAoK4sLrmUsHH4fVpBsIHZI2NZVJwIw/LRe8h&#10;w1TbK+/osg+liBD2KSqoQmhTKX1RkUE/sC1x9L6sMxiidKXUDq8Rbho5SpJnabDmuFBhS5uKitP+&#10;2yhYz2fr83bM7z+7/EjHz/w0GblEqcd+t3oBEagL/+G/9ptWMJ2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AlHHAAAA3AAAAA8AAAAAAAAAAAAAAAAAmAIAAGRy&#10;cy9kb3ducmV2LnhtbFBLBQYAAAAABAAEAPUAAACMAwAAAAA=&#10;" fillcolor="black" stroked="f"/>
                  <v:line id="Line 330" o:spid="_x0000_s1354" style="position:absolute;visibility:visible;mso-wrap-style:square" from="2204,2900" to="2204,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KZ8UAAADcAAAADwAAAGRycy9kb3ducmV2LnhtbESPQWvCQBSE74X+h+UVeqsbC9Ekukop&#10;Leqtpgo9PrLPZDH7NmS3Mf33rlDwOMzMN8xyPdpWDNR741jBdJKAIK6cNlwrOHx/vmQgfEDW2Dom&#10;BX/kYb16fFhiod2F9zSUoRYRwr5ABU0IXSGlrxqy6CeuI47eyfUWQ5R9LXWPlwi3rXxNkpm0aDgu&#10;NNjRe0PVufy1CszXbJPu5sf8KD82YfqTnTNjD0o9P41vCxCBxnAP/7e3WsE8T+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CKZ8UAAADcAAAADwAAAAAAAAAA&#10;AAAAAAChAgAAZHJzL2Rvd25yZXYueG1sUEsFBgAAAAAEAAQA+QAAAJMDAAAAAA==&#10;" strokeweight="0"/>
                  <v:rect id="Rectangle 331" o:spid="_x0000_s1355" style="position:absolute;left:2204;top:2900;width:1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5vc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JOb3HAAAA3AAAAA8AAAAAAAAAAAAAAAAAmAIAAGRy&#10;cy9kb3ducmV2LnhtbFBLBQYAAAAABAAEAPUAAACMAwAAAAA=&#10;" fillcolor="black" stroked="f"/>
                  <v:line id="Line 332" o:spid="_x0000_s1356" style="position:absolute;visibility:visible;mso-wrap-style:square" from="2214,3304" to="2376,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MtcYAAADcAAAADwAAAGRycy9kb3ducmV2LnhtbESPQWvCQBSE74L/YXmFXkQ3WjA2uopE&#10;Cj30oFHp9Zl9TaLZtyG71fTfuwXB4zAz3zCLVWdqcaXWVZYVjEcRCOLc6ooLBYf9x3AGwnlkjbVl&#10;UvBHDlbLfm+BibY33tE184UIEHYJKii9bxIpXV6SQTeyDXHwfmxr0AfZFlK3eAtwU8tJFE2lwYrD&#10;QokNpSXll+zXKBh8zwZveMzO6biYpHTefp02O6fU60u3noPw1Pln+NH+1Ari9xj+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jLXGAAAA3AAAAA8AAAAAAAAA&#10;AAAAAAAAoQIAAGRycy9kb3ducmV2LnhtbFBLBQYAAAAABAAEAPkAAACUAwAAAAA=&#10;" strokecolor="#dadcdd" strokeweight="0"/>
                  <v:rect id="Rectangle 333" o:spid="_x0000_s1357" style="position:absolute;left:2214;top:3304;width:1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jFMMA&#10;AADcAAAADwAAAGRycy9kb3ducmV2LnhtbERPW2vCMBR+F/YfwhnsTVN98NI1yjZwDAaCdZY9Hpqz&#10;Jqw5KU2m7b9fHgQfP757sRtcKy7UB+tZwXyWgSCuvbbcKPg67adrECEia2w9k4KRAuy2D5MCc+2v&#10;fKRLGRuRQjjkqMDE2OVShtqQwzDzHXHifnzvMCbYN1L3eE3hrpWLLFtKh5ZTg8GO3gzVv+WfU/A5&#10;Vva81HM8f1eH0azeX63Ljko9PQ4vzyAiDfEuvrk/tILVJq1NZ9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ejFMMAAADcAAAADwAAAAAAAAAAAAAAAACYAgAAZHJzL2Rv&#10;d25yZXYueG1sUEsFBgAAAAAEAAQA9QAAAIgDAAAAAA==&#10;" fillcolor="#dadcdd" stroked="f"/>
                  <v:line id="Line 334" o:spid="_x0000_s1358" style="position:absolute;visibility:visible;mso-wrap-style:square" from="2376,2890" to="2376,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2AYsQAAADcAAAADwAAAGRycy9kb3ducmV2LnhtbESPT4vCMBTE74LfITzBm6YurLZdo8iy&#10;i3pb/8EeH82zDTYvpclq/fZGWPA4zMxvmPmys7W4UuuNYwWTcQKCuHDacKngePgepSB8QNZYOyYF&#10;d/KwXPR7c8y1u/GOrvtQighhn6OCKoQml9IXFVn0Y9cQR+/sWoshyraUusVbhNtaviXJVFo0HBcq&#10;bOizouKy/7MKzM90/b6dnbKT/FqHyW96SY09KjUcdKsPEIG68Ar/tzdawSzL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BixAAAANwAAAAPAAAAAAAAAAAA&#10;AAAAAKECAABkcnMvZG93bnJldi54bWxQSwUGAAAAAAQABAD5AAAAkgMAAAAA&#10;" strokeweight="0"/>
                  <v:rect id="Rectangle 335" o:spid="_x0000_s1359" style="position:absolute;left:2376;top:2890;width:1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Fg8MA&#10;AADcAAAADwAAAGRycy9kb3ducmV2LnhtbERPz2vCMBS+C/4P4Qm72WSyjVqNooOBl8F0O8zbs3lr&#10;i81LTaJW//rlMNjx4/s9X/a2FRfyoXGs4TFTIIhLZxquNHx9vo1zECEiG2wdk4YbBVguhoM5FsZd&#10;eUuXXaxECuFQoIY6xq6QMpQ1WQyZ64gT9+O8xZigr6TxeE3htpUTpV6kxYZTQ40dvdZUHndnq2E9&#10;zdenjyd+v28Pe9p/H47PE6+0fhj1qxmISH38F/+5N0ZDrtL8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Fg8MAAADcAAAADwAAAAAAAAAAAAAAAACYAgAAZHJzL2Rv&#10;d25yZXYueG1sUEsFBgAAAAAEAAQA9QAAAIgDAAAAAA==&#10;" fillcolor="black" stroked="f"/>
                  <v:line id="Line 336" o:spid="_x0000_s1360" style="position:absolute;visibility:visible;mso-wrap-style:square" from="2386,3304" to="3852,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WNtcQAAADcAAAADwAAAGRycy9kb3ducmV2LnhtbESPQWvCQBSE70L/w/IK3nQTQY3RVUqx&#10;2N5squDxkX0mi9m3IbvV9N93BcHjMDPfMKtNbxtxpc4bxwrScQKCuHTacKXg8PMxykD4gKyxcUwK&#10;/sjDZv0yWGGu3Y2/6VqESkQI+xwV1CG0uZS+rMmiH7uWOHpn11kMUXaV1B3eItw2cpIkM2nRcFyo&#10;saX3mspL8WsVmP1sN/2aHxdHud2F9JRdMmMPSg1f+7cliEB9eIYf7U+tIEtS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Y21xAAAANwAAAAPAAAAAAAAAAAA&#10;AAAAAKECAABkcnMvZG93bnJldi54bWxQSwUGAAAAAAQABAD5AAAAkgMAAAAA&#10;" strokeweight="0"/>
                  <v:rect id="Rectangle 337" o:spid="_x0000_s1361" style="position:absolute;left:2386;top:3304;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b8YA&#10;AADcAAAADwAAAGRycy9kb3ducmV2LnhtbESPQWsCMRSE70L/Q3iF3jRxacu6GqUKQi+Faj3o7bl5&#10;7i5uXrZJqtv++qYg9DjMzDfMbNHbVlzIh8axhvFIgSAunWm40rD7WA9zECEiG2wdk4ZvCrCY3w1m&#10;WBh35Q1dtrESCcKhQA11jF0hZShrshhGriNO3sl5izFJX0nj8ZrgtpWZUs/SYsNpocaOVjWV5+2X&#10;1bCc5MvP90d++9kcD3TYH89PmVdaP9z3L1MQkfr4H761X42GXGX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b8YAAADcAAAADwAAAAAAAAAAAAAAAACYAgAAZHJz&#10;L2Rvd25yZXYueG1sUEsFBgAAAAAEAAQA9QAAAIsDAAAAAA==&#10;" fillcolor="black" stroked="f"/>
                  <v:line id="Line 338" o:spid="_x0000_s1362" style="position:absolute;visibility:visible;mso-wrap-style:square" from="3842,2900" to="3842,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2WcQAAADcAAAADwAAAGRycy9kb3ducmV2LnhtbESPQWvCQBSE74X+h+UVetONLWqMrlJK&#10;RXvTqODxkX0mi9m3Ibtq/PduQehxmJlvmNmis7W4UuuNYwWDfgKCuHDacKlgv1v2UhA+IGusHZOC&#10;O3lYzF9fZphpd+MtXfNQighhn6GCKoQmk9IXFVn0fdcQR+/kWoshyraUusVbhNtafiTJSFo0HBcq&#10;bOi7ouKcX6wCsxmthr/jw+Qgf1ZhcEzPqbF7pd7fuq8piEBd+A8/22utIE0+4e9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7ZZxAAAANwAAAAPAAAAAAAAAAAA&#10;AAAAAKECAABkcnMvZG93bnJldi54bWxQSwUGAAAAAAQABAD5AAAAkgMAAAAA&#10;" strokeweight="0"/>
                  <v:rect id="Rectangle 339" o:spid="_x0000_s1363" style="position:absolute;left:3842;top:2900;width:1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DgMYA&#10;AADcAAAADwAAAGRycy9kb3ducmV2LnhtbESPQWsCMRSE7wX/Q3iF3mpS0bKuRtFCoRdBbQ96e26e&#10;u4ubl22S6uqvb4RCj8PMfMNM551txJl8qB1reOkrEMSFMzWXGr4+358zECEiG2wck4YrBZjPeg9T&#10;zI278IbO21iKBOGQo4YqxjaXMhQVWQx91xIn7+i8xZikL6XxeElw28iBUq/SYs1pocKW3ioqTtsf&#10;q2E5zpbf6yGvbpvDnva7w2k08Errp8duMQERqYv/4b/2h9GQqSHcz6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kDgMYAAADcAAAADwAAAAAAAAAAAAAAAACYAgAAZHJz&#10;L2Rvd25yZXYueG1sUEsFBgAAAAAEAAQA9QAAAIsDAAAAAA==&#10;" fillcolor="black" stroked="f"/>
                  <v:line id="Line 340" o:spid="_x0000_s1364" style="position:absolute;visibility:visible;mso-wrap-style:square" from="3852,3304" to="3994,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iMUAAADcAAAADwAAAGRycy9kb3ducmV2LnhtbESPQWvCQBSE70L/w/IKXkQ3KpYQXaWk&#10;FDx4qLHi9Zl9JrHZtyG7avz3XUHwOMzMN8xi1ZlaXKl1lWUF41EEgji3uuJCwe/uexiDcB5ZY22Z&#10;FNzJwWr51ltgou2Nt3TNfCEChF2CCkrvm0RKl5dk0I1sQxy8k20N+iDbQuoWbwFuajmJog9psOKw&#10;UGJDaUn5X3YxCgaHeDDFfXZOx8UkpfPP5vi1dUr137vPOQhPnX+Fn+21VhBHM3icC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2iMUAAADcAAAADwAAAAAAAAAA&#10;AAAAAAChAgAAZHJzL2Rvd25yZXYueG1sUEsFBgAAAAAEAAQA+QAAAJMDAAAAAA==&#10;" strokecolor="#dadcdd" strokeweight="0"/>
                  <v:rect id="Rectangle 341" o:spid="_x0000_s1365" style="position:absolute;left:3852;top:3304;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TLMQA&#10;AADcAAAADwAAAGRycy9kb3ducmV2LnhtbESPQWsCMRSE74X+h/AKvdVED6tsjdIKilAoaKv0+Ng8&#10;N8HNy7KJuvvvG6HQ4zAz3zDzZe8bcaUuusAaxiMFgrgKxnGt4ftr/TIDEROywSYwaRgownLx+DDH&#10;0oQb7+i6T7XIEI4larAptaWUsbLkMY5CS5y9U+g8piy7WpoObxnuGzlRqpAeHecFiy2tLFXn/cVr&#10;+BiO7lCYMR5+jp+DnW7enVc7rZ+f+rdXEIn69B/+a2+Nhpkq4H4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kyzEAAAA3AAAAA8AAAAAAAAAAAAAAAAAmAIAAGRycy9k&#10;b3ducmV2LnhtbFBLBQYAAAAABAAEAPUAAACJAwAAAAA=&#10;" fillcolor="#dadcdd" stroked="f"/>
                  <v:line id="Line 342" o:spid="_x0000_s1366" style="position:absolute;visibility:visible;mso-wrap-style:square" from="3994,2890" to="3994,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CwWsUAAADcAAAADwAAAGRycy9kb3ducmV2LnhtbESPQWvCQBSE74X+h+UJvTUbCyYxukop&#10;iu2tjQoeH9lnsph9G7Krpv++Wyj0OMzMN8xyPdpO3GjwxrGCaZKCIK6dNtwoOOy3zwUIH5A1do5J&#10;wTd5WK8eH5ZYanfnL7pVoRERwr5EBW0IfSmlr1uy6BPXE0fv7AaLIcqhkXrAe4TbTr6kaSYtGo4L&#10;Lfb01lJ9qa5WgfnMdrOP/Dg/ys0uTE/FpTD2oNTTZHxdgAg0hv/wX/tdKyjSH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CwWsUAAADcAAAADwAAAAAAAAAA&#10;AAAAAAChAgAAZHJzL2Rvd25yZXYueG1sUEsFBgAAAAAEAAQA+QAAAJMDAAAAAA==&#10;" strokeweight="0"/>
                  <v:rect id="Rectangle 343" o:spid="_x0000_s1367" style="position:absolute;left:3994;top:2890;width:1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JhcMA&#10;AADcAAAADwAAAGRycy9kb3ducmV2LnhtbERPz2vCMBS+C/4P4Qm72WSyjVqNooOBl8F0O8zbs3lr&#10;i81LTaJW//rlMNjx4/s9X/a2FRfyoXGs4TFTIIhLZxquNHx9vo1zECEiG2wdk4YbBVguhoM5FsZd&#10;eUuXXaxECuFQoIY6xq6QMpQ1WQyZ64gT9+O8xZigr6TxeE3htpUTpV6kxYZTQ40dvdZUHndnq2E9&#10;zdenjyd+v28Pe9p/H47PE6+0fhj1qxmISH38F/+5N0ZDrtLadC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QJhcMAAADcAAAADwAAAAAAAAAAAAAAAACYAgAAZHJzL2Rv&#10;d25yZXYueG1sUEsFBgAAAAAEAAQA9QAAAIgDAAAAAA==&#10;" fillcolor="black" stroked="f"/>
                  <v:line id="Line 344" o:spid="_x0000_s1368" style="position:absolute;visibility:visible;mso-wrap-style:square" from="4004,3304" to="5389,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OBs8UAAADcAAAADwAAAGRycy9kb3ducmV2LnhtbESPQWvCQBSE7wX/w/KE3urGQm0SXUWk&#10;kvbWRgWPj+wzWcy+DdnVpP++Wyj0OMzMN8xqM9pW3Kn3xrGC+SwBQVw5bbhWcDzsn1IQPiBrbB2T&#10;gm/ysFlPHlaYazfwF93LUIsIYZ+jgiaELpfSVw1Z9DPXEUfv4nqLIcq+lrrHIcJtK5+TZCEtGo4L&#10;DXa0a6i6ljerwHwuipeP11N2km9FmJ/Ta2rsUanH6bhdggg0hv/wX/tdK0iTD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OBs8UAAADcAAAADwAAAAAAAAAA&#10;AAAAAAChAgAAZHJzL2Rvd25yZXYueG1sUEsFBgAAAAAEAAQA+QAAAJMDAAAAAA==&#10;" strokeweight="0"/>
                  <v:rect id="Rectangle 345" o:spid="_x0000_s1369" style="position:absolute;left:4004;top:3304;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TXsQA&#10;AADcAAAADwAAAGRycy9kb3ducmV2LnhtbERPy2rCQBTdF/oPwy1010yUtsQ0E1FB6KZQHwvdXTO3&#10;STBzJ85MNfr1nUXB5eG8i+lgOnEm51vLCkZJCoK4srrlWsF2s3zJQPiArLGzTAqu5GFaPj4UmGt7&#10;4RWd16EWMYR9jgqaEPpcSl81ZNAntieO3I91BkOErpba4SWGm06O0/RdGmw5NjTY06Kh6rj+NQrm&#10;k2x++n7lr9vqsKf97nB8G7tUqeenYfYBItAQ7uJ/96dWkI3i/H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Lk17EAAAA3AAAAA8AAAAAAAAAAAAAAAAAmAIAAGRycy9k&#10;b3ducmV2LnhtbFBLBQYAAAAABAAEAPUAAACJAwAAAAA=&#10;" fillcolor="black" stroked="f"/>
                  <v:line id="Line 346" o:spid="_x0000_s1370" style="position:absolute;visibility:visible;mso-wrap-style:square" from="5379,2900" to="5379,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baMQAAADcAAAADwAAAGRycy9kb3ducmV2LnhtbESPQWvCQBSE70L/w/IK3nQTQY3RVUqx&#10;2N5squDxkX0mi9m3IbvV9N93BcHjMDPfMKtNbxtxpc4bxwrScQKCuHTacKXg8PMxykD4gKyxcUwK&#10;/sjDZv0yWGGu3Y2/6VqESkQI+xwV1CG0uZS+rMmiH7uWOHpn11kMUXaV1B3eItw2cpIkM2nRcFyo&#10;saX3mspL8WsVmP1sN/2aHxdHud2F9JRdMmMPSg1f+7cliEB9eIYf7U+tIEtTuJ+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7BtoxAAAANwAAAAPAAAAAAAAAAAA&#10;AAAAAKECAABkcnMvZG93bnJldi54bWxQSwUGAAAAAAQABAD5AAAAkgMAAAAA&#10;" strokeweight="0"/>
                  <v:rect id="Rectangle 347" o:spid="_x0000_s1371" style="position:absolute;left:5379;top:2900;width:1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ssYA&#10;AADcAAAADwAAAGRycy9kb3ducmV2LnhtbESPQWvCQBSE70L/w/IK3nRjsCWNrlIFoZeC2h7q7Zl9&#10;JsHs23R3q9Ff3xUEj8PMfMNM551pxImcry0rGA0TEMSF1TWXCr6/VoMMhA/IGhvLpOBCHuazp94U&#10;c23PvKHTNpQiQtjnqKAKoc2l9EVFBv3QtsTRO1hnMETpSqkdniPcNDJNkldpsOa4UGFLy4qK4/bP&#10;KFi8ZYvf9Zg/r5v9jnY/++NL6hKl+s/d+wREoC48wvf2h1aQjVK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ossYAAADcAAAADwAAAAAAAAAAAAAAAACYAgAAZHJz&#10;L2Rvd25yZXYueG1sUEsFBgAAAAAEAAQA9QAAAIsDAAAAAA==&#10;" fillcolor="black" stroked="f"/>
                  <v:line id="Line 348" o:spid="_x0000_s1372" style="position:absolute;visibility:visible;mso-wrap-style:square" from="5389,3304" to="5541,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dusYAAADcAAAADwAAAGRycy9kb3ducmV2LnhtbESPQWvCQBSE7wX/w/IEL1I3USghZiOS&#10;UvDgoaYVr6/ZZxLNvg3ZVdN/3y0Uehxm5hsm24ymE3caXGtZQbyIQBBXVrdcK/j8eHtOQDiPrLGz&#10;TAq+ycEmnzxlmGr74APdS1+LAGGXooLG+z6V0lUNGXQL2xMH72wHgz7IoZZ6wEeAm04uo+hFGmw5&#10;LDTYU9FQdS1vRsH8lMxXeCwvRVwvC7q8779eD06p2XTcrkF4Gv1/+K+90wqSeAW/Z8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HbrGAAAA3AAAAA8AAAAAAAAA&#10;AAAAAAAAoQIAAGRycy9kb3ducmV2LnhtbFBLBQYAAAAABAAEAPkAAACUAwAAAAA=&#10;" strokecolor="#dadcdd" strokeweight="0"/>
                  <v:rect id="Rectangle 349" o:spid="_x0000_s1373" style="position:absolute;left:5389;top:3304;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HcQA&#10;AADcAAAADwAAAGRycy9kb3ducmV2LnhtbESP3WoCMRSE7wu+QzhC72p2i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Ph3EAAAA3AAAAA8AAAAAAAAAAAAAAAAAmAIAAGRycy9k&#10;b3ducmV2LnhtbFBLBQYAAAAABAAEAPUAAACJAwAAAAA=&#10;" fillcolor="#dadcdd" stroked="f"/>
                  <v:line id="Line 350" o:spid="_x0000_s1374" style="position:absolute;visibility:visible;mso-wrap-style:square" from="5541,2890" to="554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cda8QAAADcAAAADwAAAGRycy9kb3ducmV2LnhtbESPQWvCQBSE74L/YXkFb7qJoMbUVUQq&#10;tjcbFXp8ZF+TxezbkN1q+u+7gtDjMDPfMKtNbxtxo84bxwrSSQKCuHTacKXgfNqPMxA+IGtsHJOC&#10;X/KwWQ8HK8y1u/Mn3YpQiQhhn6OCOoQ2l9KXNVn0E9cSR+/bdRZDlF0ldYf3CLeNnCbJXFo0HBdq&#10;bGlXU3ktfqwCc5wfZh+Ly/Ii3w4h/cqumbFnpUYv/fYVRKA+/Ief7XetIEtn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x1rxAAAANwAAAAPAAAAAAAAAAAA&#10;AAAAAKECAABkcnMvZG93bnJldi54bWxQSwUGAAAAAAQABAD5AAAAkgMAAAAA&#10;" strokeweight="0"/>
                  <v:rect id="Rectangle 351" o:spid="_x0000_s1375" style="position:absolute;left:5541;top:2890;width:1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usc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gj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6uscYAAADcAAAADwAAAAAAAAAAAAAAAACYAgAAZHJz&#10;L2Rvd25yZXYueG1sUEsFBgAAAAAEAAQA9QAAAIsDAAAAAA==&#10;" fillcolor="black" stroked="f"/>
                  <v:line id="Line 352" o:spid="_x0000_s1376" style="position:absolute;visibility:visible;mso-wrap-style:square" from="5551,3304" to="6977,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mh8QAAADcAAAADwAAAGRycy9kb3ducmV2LnhtbESPQWvCQBSE7wX/w/KE3uomghqjq4hU&#10;bG82Knh8ZJ/JYvZtyG41/ffdgtDjMDPfMMt1bxtxp84bxwrSUQKCuHTacKXgdNy9ZSB8QNbYOCYF&#10;P+RhvRq8LDHX7sFfdC9CJSKEfY4K6hDaXEpf1mTRj1xLHL2r6yyGKLtK6g4fEW4bOU6SqbRoOC7U&#10;2NK2pvJWfFsF5jDdTz5n5/lZvu9DeslumbEnpV6H/WYBIlAf/sPP9odWkKUz+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SSaHxAAAANwAAAAPAAAAAAAAAAAA&#10;AAAAAKECAABkcnMvZG93bnJldi54bWxQSwUGAAAAAAQABAD5AAAAkgMAAAAA&#10;" strokeweight="0"/>
                  <v:rect id="Rectangle 353" o:spid="_x0000_s1377" style="position:absolute;left:5551;top:3304;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WMQA&#10;AADcAAAADwAAAGRycy9kb3ducmV2LnhtbERPy2rCQBTdF/oPwy1010yUtsQ0E1FB6KZQHwvdXTO3&#10;STBzJ85MNfr1nUXB5eG8i+lgOnEm51vLCkZJCoK4srrlWsF2s3zJQPiArLGzTAqu5GFaPj4UmGt7&#10;4RWd16EWMYR9jgqaEPpcSl81ZNAntieO3I91BkOErpba4SWGm06O0/RdGmw5NjTY06Kh6rj+NQrm&#10;k2x++n7lr9vqsKf97nB8G7tUqeenYfYBItAQ7uJ/96dWkI3i2ngmHg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n1jEAAAA3AAAAA8AAAAAAAAAAAAAAAAAmAIAAGRycy9k&#10;b3ducmV2LnhtbFBLBQYAAAAABAAEAPUAAACJAwAAAAA=&#10;" fillcolor="black" stroked="f"/>
                  <v:line id="Line 354" o:spid="_x0000_s1378" style="position:absolute;visibility:visible;mso-wrap-style:square" from="6967,2900" to="6967,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XbsQAAADcAAAADwAAAGRycy9kb3ducmV2LnhtbESPQWvCQBSE7wX/w/IEb3UTQY3RVUqx&#10;aG9qFXp8ZJ/JYvZtyG41/vuuIHgcZuYbZrHqbC2u1HrjWEE6TEAQF04bLhUcf77eMxA+IGusHZOC&#10;O3lYLXtvC8y1u/GerodQighhn6OCKoQml9IXFVn0Q9cQR+/sWoshyraUusVbhNtajpJkIi0ajgsV&#10;NvRZUXE5/FkFZjfZjL+np9lJrjch/c0umbFHpQb97mMOIlAXXuFne6sVZOkMH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hduxAAAANwAAAAPAAAAAAAAAAAA&#10;AAAAAKECAABkcnMvZG93bnJldi54bWxQSwUGAAAAAAQABAD5AAAAkgMAAAAA&#10;" strokeweight="0"/>
                  <v:rect id="Rectangle 355" o:spid="_x0000_s1379" style="position:absolute;left:6967;top:2900;width:1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48QA&#10;AADcAAAADwAAAGRycy9kb3ducmV2LnhtbERPz2vCMBS+D/wfwhN2m6llG7Waig4GuwzUedDbs3m2&#10;pc1LTTLt9tebw2DHj+/3YjmYTlzJ+caygukkAUFcWt1wpWD/9f6UgfABWWNnmRT8kIdlMXpYYK7t&#10;jbd03YVKxBD2OSqoQ+hzKX1Zk0E/sT1x5M7WGQwRukpqh7cYbjqZJsmrNNhwbKixp7eaynb3bRSs&#10;Z9n6snnmz9/t6UjHw6l9SV2i1ON4WM1BBBrCv/jP/aEVZG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WePEAAAA3AAAAA8AAAAAAAAAAAAAAAAAmAIAAGRycy9k&#10;b3ducmV2LnhtbFBLBQYAAAAABAAEAPUAAACJAwAAAAA=&#10;" fillcolor="black" stroked="f"/>
                  <v:line id="Line 356" o:spid="_x0000_s1380" style="position:absolute;visibility:visible;mso-wrap-style:square" from="0,3456" to="72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s68UAAADcAAAADwAAAGRycy9kb3ducmV2LnhtbESPQWvCQBSE74L/YXlCL1I3SUFCdBWJ&#10;FHrooUal12f2NYnNvg3Zrab/3hUEj8PMfMMs14NpxYV611hWEM8iEMSl1Q1XCg7799cUhPPIGlvL&#10;pOCfHKxX49ESM22vvKNL4SsRIOwyVFB732VSurImg25mO+Lg/djeoA+yr6Tu8RrgppVJFM2lwYbD&#10;Qo0d5TWVv8WfUTD9TqdveCzOeVwlOZ2/Pk/bnVPqZTJsFiA8Df4ZfrQ/tII0ie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Hs68UAAADcAAAADwAAAAAAAAAA&#10;AAAAAAChAgAAZHJzL2Rvd25yZXYueG1sUEsFBgAAAAAEAAQA+QAAAJMDAAAAAA==&#10;" strokecolor="#dadcdd" strokeweight="0"/>
                  <v:rect id="Rectangle 357" o:spid="_x0000_s1381" style="position:absolute;top:3456;width:7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JT8QA&#10;AADcAAAADwAAAGRycy9kb3ducmV2LnhtbESPT2sCMRTE74LfITzBm2bdg5XVKFVoEYSCf+nxsXnd&#10;hG5elk3U3W/fFAo9DjPzG2a16VwtHtQG61nBbJqBIC69tlwpuJzfJgsQISJrrD2Tgp4CbNbDwQoL&#10;7Z98pMcpViJBOBSowMTYFFKG0pDDMPUNcfK+fOswJtlWUrf4THBXyzzL5tKh5bRgsKGdofL7dHcK&#10;Dv3NXud6htfP20dvXt631mVHpcaj7nUJIlIX/8N/7b1WsMh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yU/EAAAA3AAAAA8AAAAAAAAAAAAAAAAAmAIAAGRycy9k&#10;b3ducmV2LnhtbFBLBQYAAAAABAAEAPUAAACJAwAAAAA=&#10;" fillcolor="#dadcdd" stroked="f"/>
                  <v:line id="Line 358" o:spid="_x0000_s1382" style="position:absolute;visibility:visible;mso-wrap-style:square" from="728,3314" to="728,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XB8YAAADcAAAADwAAAGRycy9kb3ducmV2LnhtbESPT2vCQBTE74LfYXlCL9JsjCAhdQ0l&#10;InjooaYtvb5mX/On2bchu2r67bsFweMwM79htvlkenGh0bWWFayiGARxZXXLtYL3t8NjCsJ5ZI29&#10;ZVLwSw7y3Xy2xUzbK5/oUvpaBAi7DBU03g+ZlK5qyKCL7EAcvG87GvRBjrXUI14D3PQyieONNNhy&#10;WGhwoKKh6qc8GwXLz3S5xo+yK1Z1UlD3+vK1PzmlHhbT8xMIT5O/h2/to1aQJm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P1wfGAAAA3AAAAA8AAAAAAAAA&#10;AAAAAAAAoQIAAGRycy9kb3ducmV2LnhtbFBLBQYAAAAABAAEAPkAAACUAwAAAAA=&#10;" strokecolor="#dadcdd" strokeweight="0"/>
                  <v:rect id="Rectangle 359" o:spid="_x0000_s1383" style="position:absolute;left:728;top:3314;width:1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0oMQA&#10;AADcAAAADwAAAGRycy9kb3ducmV2LnhtbESPQWsCMRSE7wX/Q3hCbzWri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9KDEAAAA3AAAAA8AAAAAAAAAAAAAAAAAmAIAAGRycy9k&#10;b3ducmV2LnhtbFBLBQYAAAAABAAEAPUAAACJAwAAAAA=&#10;" fillcolor="#dadcdd" stroked="f"/>
                  <v:line id="Line 360" o:spid="_x0000_s1384" style="position:absolute;visibility:visible;mso-wrap-style:square" from="738,3456" to="221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vX1sUAAADcAAAADwAAAGRycy9kb3ducmV2LnhtbESPQWvCQBSE7wX/w/IEb81GQZumriJS&#10;ib21qUKPj+xrsph9G7JbE/99t1DwOMzMN8x6O9pWXKn3xrGCeZKCIK6cNlwrOH0eHjMQPiBrbB2T&#10;ght52G4mD2vMtRv4g65lqEWEsM9RQRNCl0vpq4Ys+sR1xNH7dr3FEGVfS93jEOG2lYs0XUmLhuNC&#10;gx3tG6ou5Y9VYN5XxfLt6fx8lq9FmH9ll8zYk1Kz6bh7ARFoDPfwf/uoFWSL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vX1sUAAADcAAAADwAAAAAAAAAA&#10;AAAAAAChAgAAZHJzL2Rvd25yZXYueG1sUEsFBgAAAAAEAAQA+QAAAJMDAAAAAA==&#10;" strokeweight="0"/>
                  <v:rect id="Rectangle 361" o:spid="_x0000_s1385" style="position:absolute;left:738;top:3456;width:14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kDMYA&#10;AADcAAAADwAAAGRycy9kb3ducmV2LnhtbESPQWvCQBSE7wX/w/KE3urGUCVGV9FCwYugtge9PbPP&#10;JJh9m+5uNfbXu4VCj8PMfMPMFp1pxJWcry0rGA4SEMSF1TWXCj4/3l8yED4ga2wsk4I7eVjMe08z&#10;zLW98Y6u+1CKCGGfo4IqhDaX0hcVGfQD2xJH72ydwRClK6V2eItw08g0ScbSYM1xocKW3ioqLvtv&#10;o2A1yVZf21fe/OxORzoeTpdR6hKlnvvdcgoiUBf+w3/ttVaQpW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JkDMYAAADcAAAADwAAAAAAAAAAAAAAAACYAgAAZHJz&#10;L2Rvd25yZXYueG1sUEsFBgAAAAAEAAQA9QAAAIsDAAAAAA==&#10;" fillcolor="black" stroked="f"/>
                  <v:line id="Line 362" o:spid="_x0000_s1386" style="position:absolute;visibility:visible;mso-wrap-style:square" from="2204,3314" to="220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RBMYAAADcAAAADwAAAGRycy9kb3ducmV2LnhtbESPT2vCQBTE70K/w/KEXqRuTEFDdCMl&#10;IvTQg6aWXl+zz/wx+zZkt5p+e7dQ6HGYmd8wm+1oOnGlwTWWFSzmEQji0uqGKwWn9/1TAsJ5ZI2d&#10;ZVLwQw622cNkg6m2Nz7StfCVCBB2KSqove9TKV1Zk0E3tz1x8M52MOiDHCqpB7wFuOlkHEVLabDh&#10;sFBjT3lN5aX4Ngpmn8nsGT+KNl9UcU7t4e1rd3RKPU7HlzUIT6P/D/+1X7WCJF7B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00QTGAAAA3AAAAA8AAAAAAAAA&#10;AAAAAAAAoQIAAGRycy9kb3ducmV2LnhtbFBLBQYAAAAABAAEAPkAAACUAwAAAAA=&#10;" strokecolor="#dadcdd" strokeweight="0"/>
                  <v:rect id="Rectangle 363" o:spid="_x0000_s1387" style="position:absolute;left:2204;top:3314;width:1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pcIA&#10;AADcAAAADwAAAGRycy9kb3ducmV2LnhtbERPz2vCMBS+D/wfwhO8zVQPnXRGUcEhDAa6KTs+mrcm&#10;rHkpSVbb/345DHb8+H6vt4NrRU8hWs8KFvMCBHHtteVGwcf78XEFIiZkja1nUjBShO1m8rDGSvs7&#10;n6m/pEbkEI4VKjApdZWUsTbkMM59R5y5Lx8cpgxDI3XAew53rVwWRSkdWs4NBjs6GKq/Lz9Owet4&#10;s9dSL/D6eXsbzdPL3rrirNRsOuyeQSQa0r/4z33SClbLvDa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P6lwgAAANwAAAAPAAAAAAAAAAAAAAAAAJgCAABkcnMvZG93&#10;bnJldi54bWxQSwUGAAAAAAQABAD1AAAAhwMAAAAA&#10;" fillcolor="#dadcdd" stroked="f"/>
                  <v:line id="Line 364" o:spid="_x0000_s1388" style="position:absolute;visibility:visible;mso-wrap-style:square" from="2214,3456" to="237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g7cUAAADcAAAADwAAAGRycy9kb3ducmV2LnhtbESPQWvCQBSE7wX/w/IKXkQ3Rigxuoqk&#10;FDx4qLGl19fsM4nNvg3ZVeO/7wqCx2FmvmGW69404kKdqy0rmE4iEMSF1TWXCr4OH+MEhPPIGhvL&#10;pOBGDtarwcsSU22vvKdL7ksRIOxSVFB536ZSuqIig25iW+LgHW1n0AfZlVJ3eA1w08g4it6kwZrD&#10;QoUtZRUVf/nZKBj9JKMZfuenbFrGGZ0+d7/ve6fU8LXfLEB46v0z/GhvtYIkn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fg7cUAAADcAAAADwAAAAAAAAAA&#10;AAAAAAChAgAAZHJzL2Rvd25yZXYueG1sUEsFBgAAAAAEAAQA+QAAAJMDAAAAAA==&#10;" strokecolor="#dadcdd" strokeweight="0"/>
                  <v:rect id="Rectangle 365" o:spid="_x0000_s1389" style="position:absolute;left:2214;top:3456;width:1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kfsIA&#10;AADcAAAADwAAAGRycy9kb3ducmV2LnhtbERPW2vCMBR+F/wP4Qh709QJTrqmogNlMBh4ZY+H5qwJ&#10;a05KE7X998vDYI8f371Y964Rd+qC9axgPstAEFdeW64VnE+76QpEiMgaG8+kYKAA63I8KjDX/sEH&#10;uh9jLVIIhxwVmBjbXMpQGXIYZr4lTty37xzGBLta6g4fKdw18jnLltKh5dRgsKU3Q9XP8eYUfAxX&#10;e1nqOV6+rp+DedlvrcsOSj1N+s0riEh9/Bf/ud+1gtUi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2R+wgAAANwAAAAPAAAAAAAAAAAAAAAAAJgCAABkcnMvZG93&#10;bnJldi54bWxQSwUGAAAAAAQABAD1AAAAhwMAAAAA&#10;" fillcolor="#dadcdd" stroked="f"/>
                  <v:line id="Line 366" o:spid="_x0000_s1390" style="position:absolute;visibility:visible;mso-wrap-style:square" from="2376,3314" to="237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6NsYAAADcAAAADwAAAGRycy9kb3ducmV2LnhtbESPQWvCQBSE7wX/w/IEL1I3USghZiOS&#10;UvDgoaYVr6/ZZxLNvg3ZVdN/3y0Uehxm5hsm24ymE3caXGtZQbyIQBBXVrdcK/j8eHtOQDiPrLGz&#10;TAq+ycEmnzxlmGr74APdS1+LAGGXooLG+z6V0lUNGXQL2xMH72wHgz7IoZZ6wEeAm04uo+hFGmw5&#10;LDTYU9FQdS1vRsH8lMxXeCwvRVwvC7q8779eD06p2XTcrkF4Gv1/+K+90wqSVQy/Z8IR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IejbGAAAA3AAAAA8AAAAAAAAA&#10;AAAAAAAAoQIAAGRycy9kb3ducmV2LnhtbFBLBQYAAAAABAAEAPkAAACUAwAAAAA=&#10;" strokecolor="#dadcdd" strokeweight="0"/>
                  <v:rect id="Rectangle 367" o:spid="_x0000_s1391" style="position:absolute;left:2376;top:3314;width:1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fksQA&#10;AADcAAAADwAAAGRycy9kb3ducmV2LnhtbESPQWsCMRSE7wX/Q3hCbzWrgpXVKCoohUJBq+LxsXlu&#10;gpuXZRN19983hUKPw8x8w8yXravEg5pgPSsYDjIQxIXXlksFx+/t2xREiMgaK8+koKMAy0XvZY65&#10;9k/e0+MQS5EgHHJUYGKscylDYchhGPiaOHlX3ziMSTal1A0+E9xVcpRlE+nQclowWNPGUHE73J2C&#10;z+5sTxM9xNPl/NWZ993aumyv1Gu/Xc1ARGrjf/iv/aEVTMc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X5LEAAAA3AAAAA8AAAAAAAAAAAAAAAAAmAIAAGRycy9k&#10;b3ducmV2LnhtbFBLBQYAAAAABAAEAPUAAACJAwAAAAA=&#10;" fillcolor="#dadcdd" stroked="f"/>
                  <v:line id="Line 368" o:spid="_x0000_s1392" style="position:absolute;visibility:visible;mso-wrap-style:square" from="2386,3456" to="385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85MQAAADcAAAADwAAAGRycy9kb3ducmV2LnhtbESPT4vCMBTE78J+h/AWvGmqsm6tRllE&#10;cb25/gGPj+ZtG2xeShO1++03guBxmJnfMLNFaytxo8YbxwoG/QQEce604ULB8bDupSB8QNZYOSYF&#10;f+RhMX/rzDDT7s4/dNuHQkQI+wwVlCHUmZQ+L8mi77uaOHq/rrEYomwKqRu8R7it5DBJxtKi4bhQ&#10;Yk3LkvLL/moVmN1487H9PE1OcrUJg3N6SY09KtV9b7+mIAK14RV+tr+1gnQ0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3zkxAAAANwAAAAPAAAAAAAAAAAA&#10;AAAAAKECAABkcnMvZG93bnJldi54bWxQSwUGAAAAAAQABAD5AAAAkgMAAAAA&#10;" strokeweight="0"/>
                  <v:rect id="Rectangle 369" o:spid="_x0000_s1393" style="position:absolute;left:2386;top:3456;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P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7Hk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FyT3HAAAA3AAAAA8AAAAAAAAAAAAAAAAAmAIAAGRy&#10;cy9kb3ducmV2LnhtbFBLBQYAAAAABAAEAPUAAACMAwAAAAA=&#10;" fillcolor="black" stroked="f"/>
                  <v:line id="Line 370" o:spid="_x0000_s1394" style="position:absolute;visibility:visible;mso-wrap-style:square" from="3842,3314" to="384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8NcYAAADcAAAADwAAAGRycy9kb3ducmV2LnhtbESPT2vCQBTE70K/w/IKXqRuVJSQugaJ&#10;CD30oLGl19fsM3/Mvg3Zrabf3i0UPA4z8xtmnQ6mFVfqXW1ZwWwagSAurK65VPBx2r/EIJxH1tha&#10;JgW/5CDdPI3WmGh74yNdc1+KAGGXoILK+y6R0hUVGXRT2xEH72x7gz7IvpS6x1uAm1bOo2glDdYc&#10;FirsKKuouOQ/RsHkK54s8DNvslk5z6g5vH/vjk6p8fOwfQXhafCP8H/7TSuIF0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fDXGAAAA3AAAAA8AAAAAAAAA&#10;AAAAAAAAoQIAAGRycy9kb3ducmV2LnhtbFBLBQYAAAAABAAEAPkAAACUAwAAAAA=&#10;" strokecolor="#dadcdd" strokeweight="0"/>
                  <v:rect id="Rectangle 371" o:spid="_x0000_s1395" style="position:absolute;left:3842;top:3314;width:1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ZkcQA&#10;AADcAAAADwAAAGRycy9kb3ducmV2LnhtbESP3WoCMRSE7wu+QzhC72rWClvZGkULSqEg+EsvD5vT&#10;TejmZNlE3X37Rih4OczMN8xs0blaXKkN1rOC8SgDQVx6bblScDysX6YgQkTWWHsmBT0FWMwHTzMs&#10;tL/xjq77WIkE4VCgAhNjU0gZSkMOw8g3xMn78a3DmGRbSd3iLcFdLV+zLJcOLacFgw19GCp/9xen&#10;4Ks/21Oux3j6Pm9787ZZWZftlHoedst3EJG6+Aj/tz+1gukkh/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2WZHEAAAA3AAAAA8AAAAAAAAAAAAAAAAAmAIAAGRycy9k&#10;b3ducmV2LnhtbFBLBQYAAAAABAAEAPUAAACJAwAAAAA=&#10;" fillcolor="#dadcdd" stroked="f"/>
                  <v:line id="Line 372" o:spid="_x0000_s1396" style="position:absolute;visibility:visible;mso-wrap-style:square" from="3852,3456" to="399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H2cYAAADcAAAADwAAAGRycy9kb3ducmV2LnhtbESPT2vCQBTE70K/w/IKXqRuVNCQugaJ&#10;CD30oLGl19fsM3/Mvg3Zrabf3i0UPA4z8xtmnQ6mFVfqXW1ZwWwagSAurK65VPBx2r/EIJxH1tha&#10;JgW/5CDdPI3WmGh74yNdc1+KAGGXoILK+y6R0hUVGXRT2xEH72x7gz7IvpS6x1uAm1bOo2gpDdYc&#10;FirsKKuouOQ/RsHkK54s8DNvslk5z6g5vH/vjk6p8fOwfQXhafCP8H/7TSuIFy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tR9nGAAAA3AAAAA8AAAAAAAAA&#10;AAAAAAAAoQIAAGRycy9kb3ducmV2LnhtbFBLBQYAAAAABAAEAPkAAACUAwAAAAA=&#10;" strokecolor="#dadcdd" strokeweight="0"/>
                  <v:rect id="Rectangle 373" o:spid="_x0000_s1397" style="position:absolute;left:3852;top:3456;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oeMIA&#10;AADcAAAADwAAAGRycy9kb3ducmV2LnhtbERPW2vCMBR+F/wP4Qh709QJTrqmogNlMBh4ZY+H5qwJ&#10;a05KE7X998vDYI8f371Y964Rd+qC9axgPstAEFdeW64VnE+76QpEiMgaG8+kYKAA63I8KjDX/sEH&#10;uh9jLVIIhxwVmBjbXMpQGXIYZr4lTty37xzGBLta6g4fKdw18jnLltKh5dRgsKU3Q9XP8eYUfAxX&#10;e1nqOV6+rp+DedlvrcsOSj1N+s0riEh9/Bf/ud+1gtUi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Wh4wgAAANwAAAAPAAAAAAAAAAAAAAAAAJgCAABkcnMvZG93&#10;bnJldi54bWxQSwUGAAAAAAQABAD1AAAAhwMAAAAA&#10;" fillcolor="#dadcdd" stroked="f"/>
                  <v:line id="Line 374" o:spid="_x0000_s1398" style="position:absolute;visibility:visible;mso-wrap-style:square" from="3994,3314" to="399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52MMYAAADcAAAADwAAAGRycy9kb3ducmV2LnhtbESPT2vCQBTE70K/w/IKXqRuVJA0dQ0S&#10;EXroQaOl19fsM3/Mvg3Zrabf3i0UPA4z8xtmlQ6mFVfqXW1ZwWwagSAurK65VHA67l5iEM4ja2wt&#10;k4JfcpCun0YrTLS98YGuuS9FgLBLUEHlfZdI6YqKDLqp7YiDd7a9QR9kX0rd4y3ATSvnUbSUBmsO&#10;CxV2lFVUXPIfo2DyFU8W+Jk32aycZ9TsP763B6fU+HnYvIHwNPhH+L/9rhXEi1f4OxOO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djDGAAAA3AAAAA8AAAAAAAAA&#10;AAAAAAAAoQIAAGRycy9kb3ducmV2LnhtbFBLBQYAAAAABAAEAPkAAACUAwAAAAA=&#10;" strokecolor="#dadcdd" strokeweight="0"/>
                  <v:rect id="Rectangle 375" o:spid="_x0000_s1399" style="position:absolute;left:3994;top:3314;width:1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XA8IA&#10;AADcAAAADwAAAGRycy9kb3ducmV2LnhtbERPW2vCMBR+F/wP4Qh709QhTrqmogNlMBh4ZY+H5qwJ&#10;a05KE7X998vDYI8f371Y964Rd+qC9axgPstAEFdeW64VnE+76QpEiMgaG8+kYKAA63I8KjDX/sEH&#10;uh9jLVIIhxwVmBjbXMpQGXIYZr4lTty37xzGBLta6g4fKdw18jnLltKh5dRgsKU3Q9XP8eYUfAxX&#10;e1nqOV6+rp+DedlvrcsOSj1N+s0riEh9/Bf/ud+1gtUizU9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RcDwgAAANwAAAAPAAAAAAAAAAAAAAAAAJgCAABkcnMvZG93&#10;bnJldi54bWxQSwUGAAAAAAQABAD1AAAAhwMAAAAA&#10;" fillcolor="#dadcdd" stroked="f"/>
                  <v:line id="Line 376" o:spid="_x0000_s1400" style="position:absolute;visibility:visible;mso-wrap-style:square" from="4004,3456" to="5389,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0dcUAAADcAAAADwAAAGRycy9kb3ducmV2LnhtbESPQWvCQBSE70L/w/IKvdVNSrUxugml&#10;tKi31ip4fGSfyWL2bchuNf57Vyh4HGbmG2ZRDrYVJ+q9cawgHScgiCunDdcKtr9fzxkIH5A1to5J&#10;wYU8lMXDaIG5dmf+odMm1CJC2OeooAmhy6X0VUMW/dh1xNE7uN5iiLKvpe7xHOG2lS9JMpUWDceF&#10;Bjv6aKg6bv6sAvM9XU7Wb7vZTn4uQ7rPjpmxW6WeHof3OYhAQ7iH/9srrSB7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80dcUAAADcAAAADwAAAAAAAAAA&#10;AAAAAAChAgAAZHJzL2Rvd25yZXYueG1sUEsFBgAAAAAEAAQA+QAAAJMDAAAAAA==&#10;" strokeweight="0"/>
                  <v:rect id="Rectangle 377" o:spid="_x0000_s1401" style="position:absolute;left:4004;top:3456;width:138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r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fJj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aHr8YAAADcAAAADwAAAAAAAAAAAAAAAACYAgAAZHJz&#10;L2Rvd25yZXYueG1sUEsFBgAAAAAEAAQA9QAAAIsDAAAAAA==&#10;" fillcolor="black" stroked="f"/>
                  <v:line id="Line 378" o:spid="_x0000_s1402" style="position:absolute;visibility:visible;mso-wrap-style:square" from="5379,3314" to="5379,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Ayp8YAAADcAAAADwAAAGRycy9kb3ducmV2LnhtbESPzWvCQBTE70L/h+UVvEjd+IGE1DVI&#10;ROihB40tvb5mn/kw+zZkt5r+926h4HGYmd8w63QwrbhS72rLCmbTCARxYXXNpYKP0/4lBuE8ssbW&#10;Min4JQfp5mm0xkTbGx/pmvtSBAi7BBVU3neJlK6oyKCb2o44eGfbG/RB9qXUPd4C3LRyHkUrabDm&#10;sFBhR1lFxSX/MQomX/FkgZ95k83KeUbN4f17d3RKjZ+H7SsIT4N/hP/bb1pBvFzA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MqfGAAAA3AAAAA8AAAAAAAAA&#10;AAAAAAAAoQIAAGRycy9kb3ducmV2LnhtbFBLBQYAAAAABAAEAPkAAACUAwAAAAA=&#10;" strokecolor="#dadcdd" strokeweight="0"/>
                  <v:rect id="Rectangle 379" o:spid="_x0000_s1403" style="position:absolute;left:5379;top:3314;width:1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RAMQA&#10;AADcAAAADwAAAGRycy9kb3ducmV2LnhtbESPQWsCMRSE7wX/Q3hCbzVrE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EQDEAAAA3AAAAA8AAAAAAAAAAAAAAAAAmAIAAGRycy9k&#10;b3ducmV2LnhtbFBLBQYAAAAABAAEAPUAAACJAwAAAAA=&#10;" fillcolor="#dadcdd" stroked="f"/>
                  <v:line id="Line 380" o:spid="_x0000_s1404" style="position:absolute;visibility:visible;mso-wrap-style:square" from="5389,3456" to="5541,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PSMYAAADcAAAADwAAAGRycy9kb3ducmV2LnhtbESPT2vCQBTE7wW/w/KEXqRu1LaE1I2U&#10;FMGDB01ben3NPvPH7NuQ3Wr89q4g9DjMzG+Y5WowrThR72rLCmbTCARxYXXNpYKvz/VTDMJ5ZI2t&#10;ZVJwIQerdPSwxETbM+/plPtSBAi7BBVU3neJlK6oyKCb2o44eAfbG/RB9qXUPZ4D3LRyHkWv0mDN&#10;YaHCjrKKimP+ZxRMfuLJAr/zJpuV84ya3fb3Y++UehwP728gPA3+P3xvb7SC+PkF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1D0jGAAAA3AAAAA8AAAAAAAAA&#10;AAAAAAAAoQIAAGRycy9kb3ducmV2LnhtbFBLBQYAAAAABAAEAPkAAACUAwAAAAA=&#10;" strokecolor="#dadcdd" strokeweight="0"/>
                  <v:rect id="Rectangle 381" o:spid="_x0000_s1405" style="position:absolute;left:5389;top:3456;width:15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7MQA&#10;AADcAAAADwAAAGRycy9kb3ducmV2LnhtbESP3WoCMRSE7wu+QzhC72rWIlvZGkULSqEg+EsvD5vT&#10;TejmZNlE3X37Rih4OczMN8xs0blaXKkN1rOC8SgDQVx6bblScDysX6YgQkTWWHsmBT0FWMwHTzMs&#10;tL/xjq77WIkE4VCgAhNjU0gZSkMOw8g3xMn78a3DmGRbSd3iLcFdLV+zLJcOLacFgw19GCp/9xen&#10;4Ks/21Oux3j6Pm9787ZZWZftlHoedst3EJG6+Aj/tz+1gukkh/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KuzEAAAA3AAAAA8AAAAAAAAAAAAAAAAAmAIAAGRycy9k&#10;b3ducmV2LnhtbFBLBQYAAAAABAAEAPUAAACJAwAAAAA=&#10;" fillcolor="#dadcdd" stroked="f"/>
                  <v:line id="Line 382" o:spid="_x0000_s1406" style="position:absolute;visibility:visible;mso-wrap-style:square" from="5541,3314" to="5541,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0pMYAAADcAAAADwAAAGRycy9kb3ducmV2LnhtbESPT2vCQBTE7wW/w/KEXqRu1NKG1I2U&#10;FMGDB01ben3NPvPH7NuQ3Wr89q4g9DjMzG+Y5WowrThR72rLCmbTCARxYXXNpYKvz/VTDMJ5ZI2t&#10;ZVJwIQerdPSwxETbM+/plPtSBAi7BBVU3neJlK6oyKCb2o44eAfbG/RB9qXUPZ4D3LRyHkUv0mDN&#10;YaHCjrKKimP+ZxRMfuLJAr/zJpuV84ya3fb3Y++UehwP728gPA3+P3xvb7SC+Pk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rNKTGAAAA3AAAAA8AAAAAAAAA&#10;AAAAAAAAoQIAAGRycy9kb3ducmV2LnhtbFBLBQYAAAAABAAEAPkAAACUAwAAAAA=&#10;" strokecolor="#dadcdd" strokeweight="0"/>
                  <v:rect id="Rectangle 383" o:spid="_x0000_s1407" style="position:absolute;left:5541;top:3314;width:1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bBcIA&#10;AADcAAAADwAAAGRycy9kb3ducmV2LnhtbERPW2vCMBR+F/wP4Qh709QhTrqmogNlMBh4ZY+H5qwJ&#10;a05KE7X998vDYI8f371Y964Rd+qC9axgPstAEFdeW64VnE+76QpEiMgaG8+kYKAA63I8KjDX/sEH&#10;uh9jLVIIhxwVmBjbXMpQGXIYZr4lTty37xzGBLta6g4fKdw18jnLltKh5dRgsKU3Q9XP8eYUfAxX&#10;e1nqOV6+rp+DedlvrcsOSj1N+s0riEh9/Bf/ud+1gtUi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xsFwgAAANwAAAAPAAAAAAAAAAAAAAAAAJgCAABkcnMvZG93&#10;bnJldi54bWxQSwUGAAAAAAQABAD1AAAAhwMAAAAA&#10;" fillcolor="#dadcdd" stroked="f"/>
                  <v:line id="Line 384" o:spid="_x0000_s1408" style="position:absolute;visibility:visible;mso-wrap-style:square" from="5551,3456" to="697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4c8QAAADcAAAADwAAAGRycy9kb3ducmV2LnhtbESPT4vCMBTE7wt+h/AEb5oqrtZqFFl2&#10;0b35Fzw+mmcbbF5Kk9XutzcLwh6HmfkNs1i1thJ3arxxrGA4SEAQ504bLhScjl/9FIQPyBorx6Tg&#10;lzyslp23BWbaPXhP90MoRISwz1BBGUKdSenzkiz6gauJo3d1jcUQZVNI3eAjwm0lR0kykRYNx4US&#10;a/ooKb8dfqwCs5ts3r+n59lZfm7C8JLeUmNPSvW67XoOIlAb/sOv9lYrSM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KThzxAAAANwAAAAPAAAAAAAAAAAA&#10;AAAAAKECAABkcnMvZG93bnJldi54bWxQSwUGAAAAAAQABAD5AAAAkgMAAAAA&#10;" strokeweight="0"/>
                  <v:rect id="Rectangle 385" o:spid="_x0000_s1409" style="position:absolute;left:5551;top:3456;width:142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nsMA&#10;AADcAAAADwAAAGRycy9kb3ducmV2LnhtbERPy4rCMBTdC/5DuAOz03REpXaMogPCbAZ8LXR3be60&#10;xeamk2S0+vVmIbg8nPd03ppaXMj5yrKCj34Cgji3uuJCwX636qUgfEDWWFsmBTfyMJ91O1PMtL3y&#10;hi7bUIgYwj5DBWUITSalz0sy6Pu2IY7cr3UGQ4SukNrhNYabWg6SZCwNVhwbSmzoq6T8vP03CpaT&#10;dPm3HvLPfXM60vFwOo8GLlHq/a1dfIII1IaX+On+1grSU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qnsMAAADcAAAADwAAAAAAAAAAAAAAAACYAgAAZHJzL2Rv&#10;d25yZXYueG1sUEsFBgAAAAAEAAQA9QAAAIgDAAAAAA==&#10;" fillcolor="black" stroked="f"/>
                  <v:line id="Line 386" o:spid="_x0000_s1410" style="position:absolute;visibility:visible;mso-wrap-style:square" from="6967,3314" to="696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flsYAAADcAAAADwAAAGRycy9kb3ducmV2LnhtbESPT2vCQBTE70K/w/KEXqRuYlFCdCMl&#10;IvTQg6aWXl+zz/wx+zZkt5p+e7dQ6HGYmd8wm+1oOnGlwTWWFcTzCARxaXXDlYLT+/4pAeE8ssbO&#10;Min4IQfb7GGywVTbGx/pWvhKBAi7FBXU3veplK6syaCb2544eGc7GPRBDpXUA94C3HRyEUUrabDh&#10;sFBjT3lN5aX4Ngpmn8nsGT+KNo+rR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Xn5bGAAAA3AAAAA8AAAAAAAAA&#10;AAAAAAAAoQIAAGRycy9kb3ducmV2LnhtbFBLBQYAAAAABAAEAPkAAACUAwAAAAA=&#10;" strokecolor="#dadcdd" strokeweight="0"/>
                  <v:rect id="Rectangle 387" o:spid="_x0000_s1411" style="position:absolute;left:6967;top:3314;width:1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MsQA&#10;AADcAAAADwAAAGRycy9kb3ducmV2LnhtbESPQWsCMRSE7wX/Q3hCbzWroJXVKCoohUJBq+LxsXlu&#10;gpuXZRN19983hUKPw8x8w8yXravEg5pgPSsYDjIQxIXXlksFx+/t2xREiMgaK8+koKMAy0XvZY65&#10;9k/e0+MQS5EgHHJUYGKscylDYchhGPiaOHlX3ziMSTal1A0+E9xVcpRlE+nQclowWNPGUHE73J2C&#10;z+5sTxM9xNPl/NWZ993aumyv1Gu/Xc1ARGrjf/iv/aEVTMc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ujLEAAAA3AAAAA8AAAAAAAAAAAAAAAAAmAIAAGRycy9k&#10;b3ducmV2LnhtbFBLBQYAAAAABAAEAPUAAACJAwAAAAA=&#10;" fillcolor="#dadcdd" stroked="f"/>
                  <v:line id="Line 388" o:spid="_x0000_s1412" style="position:absolute;visibility:visible;mso-wrap-style:square" from="0,3900" to="728,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kesYAAADcAAAADwAAAGRycy9kb3ducmV2LnhtbESPT2vCQBTE70K/w/IKXqRuVJSQugaJ&#10;CD30oLGl19fsM3/Mvg3Zrabf3i0UPA4z8xtmnQ6mFVfqXW1ZwWwagSAurK65VPBx2r/EIJxH1tha&#10;JgW/5CDdPI3WmGh74yNdc1+KAGGXoILK+y6R0hUVGXRT2xEH72x7gz7IvpS6x1uAm1bOo2glDdYc&#10;FirsKKuouOQ/RsHkK54s8DNvslk5z6g5vH/vjk6p8fOwfQXhafCP8H/7TSuIlwv4Ox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JpHrGAAAA3AAAAA8AAAAAAAAA&#10;AAAAAAAAoQIAAGRycy9kb3ducmV2LnhtbFBLBQYAAAAABAAEAPkAAACUAwAAAAA=&#10;" strokecolor="#dadcdd" strokeweight="0"/>
                  <v:rect id="Rectangle 389" o:spid="_x0000_s1413" style="position:absolute;top:3900;width:7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H3cUA&#10;AADcAAAADwAAAGRycy9kb3ducmV2LnhtbESP3WoCMRSE7wu+QzhC72rWYq2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4fdxQAAANwAAAAPAAAAAAAAAAAAAAAAAJgCAABkcnMv&#10;ZG93bnJldi54bWxQSwUGAAAAAAQABAD1AAAAigMAAAAA&#10;" fillcolor="#dadcdd" stroked="f"/>
                  <v:line id="Line 390" o:spid="_x0000_s1414" style="position:absolute;visibility:visible;mso-wrap-style:square" from="728,3456" to="728,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kq8QAAADcAAAADwAAAGRycy9kb3ducmV2LnhtbESPQWvCQBSE74X+h+UJvdWNhdg0upFS&#10;LOqtWgWPj+wzWZJ9G7Krxn/vFgoeh5n5hpkvBtuKC/XeOFYwGScgiEunDVcK9r/frxkIH5A1to5J&#10;wY08LIrnpznm2l15S5ddqESEsM9RQR1Cl0vpy5os+rHriKN3cr3FEGVfSd3jNcJtK9+SZCotGo4L&#10;NXb0VVPZ7M5WgfmZrtLN++HjIJerMDlmTWbsXqmX0fA5AxFoCI/wf3utFWRp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aSrxAAAANwAAAAPAAAAAAAAAAAA&#10;AAAAAKECAABkcnMvZG93bnJldi54bWxQSwUGAAAAAAQABAD5AAAAkgMAAAAA&#10;" strokeweight="0"/>
                  <v:rect id="Rectangle 391" o:spid="_x0000_s1415" style="position:absolute;left:728;top:3456;width:1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XccYA&#10;AADcAAAADwAAAGRycy9kb3ducmV2LnhtbESPT2sCMRTE70K/Q3gFb5qtqKyrUbRQ6KXgnx7q7bl5&#10;3V3cvKxJqls/vREEj8PM/IaZLVpTizM5X1lW8NZPQBDnVldcKPjeffRSED4ga6wtk4J/8rCYv3Rm&#10;mGl74Q2dt6EQEcI+QwVlCE0mpc9LMuj7tiGO3q91BkOUrpDa4SXCTS0HSTKWBiuOCyU29F5Sftz+&#10;GQWrSbo6rYf8dd0c9rT/ORxHA5co1X1tl1MQgdrwDD/an1pBOhr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QXccYAAADcAAAADwAAAAAAAAAAAAAAAACYAgAAZHJz&#10;L2Rvd25yZXYueG1sUEsFBgAAAAAEAAQA9QAAAIsDAAAAAA==&#10;" fillcolor="black" stroked="f"/>
                  <v:line id="Line 392" o:spid="_x0000_s1416" style="position:absolute;visibility:visible;mso-wrap-style:square" from="738,3900" to="2214,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OfR8MAAADcAAAADwAAAGRycy9kb3ducmV2LnhtbESPQYvCMBSE78L+h/AWvGmqoNZqlGVR&#10;XG+uq+Dx0TzbYPNSmqj1328EweMwM98w82VrK3GjxhvHCgb9BARx7rThQsHhb91LQfiArLFyTAoe&#10;5GG5+OjMMdPuzr9024dCRAj7DBWUIdSZlD4vyaLvu5o4emfXWAxRNoXUDd4j3FZymCRjadFwXCix&#10;pu+S8sv+ahWY3Xgz2k6O06NcbcLglF5SYw9KdT/brxmIQG14h1/tH60gHU3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jn0fDAAAA3AAAAA8AAAAAAAAAAAAA&#10;AAAAoQIAAGRycy9kb3ducmV2LnhtbFBLBQYAAAAABAAEAPkAAACRAwAAAAA=&#10;" strokeweight="0"/>
                  <v:rect id="Rectangle 393" o:spid="_x0000_s1417" style="position:absolute;left:738;top:3900;width:14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mMMA&#10;AADcAAAADwAAAGRycy9kb3ducmV2LnhtbERPy4rCMBTdC/5DuAOz03REpXaMogPCbAZ8LXR3be60&#10;xeamk2S0+vVmIbg8nPd03ppaXMj5yrKCj34Cgji3uuJCwX636qUgfEDWWFsmBTfyMJ91O1PMtL3y&#10;hi7bUIgYwj5DBWUITSalz0sy6Pu2IY7cr3UGQ4SukNrhNYabWg6SZCwNVhwbSmzoq6T8vP03CpaT&#10;dPm3HvLPfXM60vFwOo8GLlHq/a1dfIII1IaX+On+1grSU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mMMAAADcAAAADwAAAAAAAAAAAAAAAACYAgAAZHJzL2Rv&#10;d25yZXYueG1sUEsFBgAAAAAEAAQA9QAAAIgDAAAAAA==&#10;" fillcolor="black" stroked="f"/>
                  <v:line id="Line 394" o:spid="_x0000_s1418" style="position:absolute;visibility:visible;mso-wrap-style:square" from="2204,3466" to="2204,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rsMAAADcAAAADwAAAGRycy9kb3ducmV2LnhtbESPQYvCMBSE78L+h/CEvWnqglqrUZbF&#10;Rb25roLHR/Nsg81LaaLWf28EweMwM98ws0VrK3GlxhvHCgb9BARx7rThQsH+/7eXgvABWWPlmBTc&#10;ycNi/tGZYabdjf/ouguFiBD2GSooQ6gzKX1ekkXfdzVx9E6usRiibAqpG7xFuK3kV5KMpEXDcaHE&#10;mn5Kys+7i1VgtqPVcDM+TA5yuQqDY3pOjd0r9dltv6cgArXhHX6111pBOpz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wrq7DAAAA3AAAAA8AAAAAAAAAAAAA&#10;AAAAoQIAAGRycy9kb3ducmV2LnhtbFBLBQYAAAAABAAEAPkAAACRAwAAAAA=&#10;" strokeweight="0"/>
                  <v:rect id="Rectangle 395" o:spid="_x0000_s1419" style="position:absolute;left:2204;top:3466;width:1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gI8MA&#10;AADcAAAADwAAAGRycy9kb3ducmV2LnhtbERPz2vCMBS+C/sfwhN2s6mi0lWjTEHYZaBuh3l7Ns+2&#10;2LzUJNPqX78cBh4/vt/zZWcacSXna8sKhkkKgriwuuZSwffXZpCB8AFZY2OZFNzJw3Lx0ptjru2N&#10;d3Tdh1LEEPY5KqhCaHMpfVGRQZ/YljhyJ+sMhghdKbXDWww3jRyl6VQarDk2VNjSuqLivP81ClZv&#10;2eqyHfPnY3c80OHneJ6MXKrUa797n4EI1IWn+N/9oRVk0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gI8MAAADcAAAADwAAAAAAAAAAAAAAAACYAgAAZHJzL2Rv&#10;d25yZXYueG1sUEsFBgAAAAAEAAQA9QAAAIgDAAAAAA==&#10;" fillcolor="black" stroked="f"/>
                  <v:line id="Line 396" o:spid="_x0000_s1420" style="position:absolute;visibility:visible;mso-wrap-style:square" from="2214,3900" to="2376,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tVK8YAAADcAAAADwAAAGRycy9kb3ducmV2LnhtbESPT2vCQBTE70K/w/IKvUjdREFCdA0l&#10;peChh5pWvL5mn/nT7NuQXTX99q4geBxm5jfMOhtNJ840uMaygngWgSAurW64UvDz/fGagHAeWWNn&#10;mRT8k4Ns8zRZY6rthXd0LnwlAoRdigpq7/tUSlfWZNDNbE8cvKMdDPogh0rqAS8Bbjo5j6KlNNhw&#10;WKixp7ym8q84GQXTQzJd4L5o87ia59R+ff6+75xSL8/j2wqEp9E/wvf2VitIljH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7VSvGAAAA3AAAAA8AAAAAAAAA&#10;AAAAAAAAoQIAAGRycy9kb3ducmV2LnhtbFBLBQYAAAAABAAEAPkAAACUAwAAAAA=&#10;" strokecolor="#dadcdd" strokeweight="0"/>
                  <v:rect id="Rectangle 397" o:spid="_x0000_s1421" style="position:absolute;left:2214;top:3900;width:16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wj8QA&#10;AADcAAAADwAAAGRycy9kb3ducmV2LnhtbESPzWrDMBCE74G+g9hAb7GcHNzgWAlNoaVQCOSXHhdr&#10;a4laK2Opif32UaHQ4zAz3zDVZnCtuFIfrGcF8ywHQVx7bblRcDq+zpYgQkTW2HomBSMF2KwfJhWW&#10;2t94T9dDbESCcChRgYmxK6UMtSGHIfMdcfK+fO8wJtk3Uvd4S3DXykWeF9Kh5bRgsKMXQ/X34ccp&#10;+Bgv9lzoOZ4/L7vRPL1trcv3Sj1Oh+cViEhD/A//td+1gmWx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I/EAAAA3AAAAA8AAAAAAAAAAAAAAAAAmAIAAGRycy9k&#10;b3ducmV2LnhtbFBLBQYAAAAABAAEAPUAAACJAwAAAAA=&#10;" fillcolor="#dadcdd" stroked="f"/>
                  <v:line id="Line 398" o:spid="_x0000_s1422" style="position:absolute;visibility:visible;mso-wrap-style:square" from="2376,3456" to="2376,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RT+cUAAADcAAAADwAAAGRycy9kb3ducmV2LnhtbESPT2vCQBTE74LfYXmCN92oNKapq0hp&#10;UW+tf6DHR/Y1Wcy+Ddmtpt/eFQSPw8z8hlmsOluLC7XeOFYwGScgiAunDZcKjofPUQbCB2SNtWNS&#10;8E8eVst+b4G5dlf+pss+lCJC2OeooAqhyaX0RUUW/dg1xNH7da3FEGVbSt3iNcJtLadJkkqLhuNC&#10;hQ29V1Sc939WgflKNy+7+en1JD82YfKTnTNjj0oNB936DUSgLjzDj/ZWK8jS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RT+cUAAADcAAAADwAAAAAAAAAA&#10;AAAAAAChAgAAZHJzL2Rvd25yZXYueG1sUEsFBgAAAAAEAAQA+QAAAJMDAAAAAA==&#10;" strokeweight="0"/>
                  <v:rect id="Rectangle 399" o:spid="_x0000_s1423" style="position:absolute;left:2376;top:3456;width:1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mIMYA&#10;AADcAAAADwAAAGRycy9kb3ducmV2LnhtbESPQWsCMRSE70L/Q3iF3jSrqKyrUbRQ6KVQtYd6e26e&#10;u4ublzVJdfXXN4LgcZiZb5jZojW1OJPzlWUF/V4Cgji3uuJCwc/2o5uC8AFZY22ZFFzJw2L+0plh&#10;pu2F13TehEJECPsMFZQhNJmUPi/JoO/Zhjh6B+sMhihdIbXDS4SbWg6SZCwNVhwXSmzovaT8uPkz&#10;ClaTdHX6HvLXbb3f0e53fxwNXKLU22u7nIII1IZn+NH+1ArS8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mIMYAAADcAAAADwAAAAAAAAAAAAAAAACYAgAAZHJz&#10;L2Rvd25yZXYueG1sUEsFBgAAAAAEAAQA9QAAAIsDAAAAAA==&#10;" fillcolor="black" stroked="f"/>
                  <v:line id="Line 400" o:spid="_x0000_s1424" style="position:absolute;visibility:visible;mso-wrap-style:square" from="2386,3900" to="3852,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uFsUAAADcAAAADwAAAGRycy9kb3ducmV2LnhtbESPT2vCQBTE7wW/w/IK3urGgmlM3YgU&#10;Rb21/oEeH9nXZEn2bciuGr+9Wyj0OMzMb5jFcrCtuFLvjWMF00kCgrh02nCl4HTcvGQgfEDW2Dom&#10;BXfysCxGTwvMtbvxF10PoRIRwj5HBXUIXS6lL2uy6CeuI47ej+sthij7SuoebxFuW/maJKm0aDgu&#10;1NjRR01lc7hYBeYz3c72b+f5Wa63YfqdNZmxJ6XGz8PqHUSgIfyH/9o7rSBLZ/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FuFsUAAADcAAAADwAAAAAAAAAA&#10;AAAAAAChAgAAZHJzL2Rvd25yZXYueG1sUEsFBgAAAAAEAAQA+QAAAJMDAAAAAA==&#10;" strokeweight="0"/>
                  <v:rect id="Rectangle 401" o:spid="_x0000_s1425" style="position:absolute;left:2386;top:3900;width:146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dzMYA&#10;AADcAAAADwAAAGRycy9kb3ducmV2LnhtbESPQWvCQBSE7wX/w/KE3upGaUOMrqKFghdBbQ96e2af&#10;STD7Nt3datpf7xYEj8PMfMNM551pxIWcry0rGA4SEMSF1TWXCr4+P14yED4ga2wsk4Jf8jCf9Z6m&#10;mGt75S1ddqEUEcI+RwVVCG0upS8qMugHtiWO3sk6gyFKV0rt8BrhppGjJEmlwZrjQoUtvVdUnHc/&#10;RsFynC2/N6+8/tseD3TYH89vI5co9dzvFhMQgbrwCN/bK60gS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dzMYAAADcAAAADwAAAAAAAAAAAAAAAACYAgAAZHJz&#10;L2Rvd25yZXYueG1sUEsFBgAAAAAEAAQA9QAAAIsDAAAAAA==&#10;" fillcolor="black" stroked="f"/>
                  <v:line id="Line 402" o:spid="_x0000_s1426" style="position:absolute;visibility:visible;mso-wrap-style:square" from="3842,3466" to="384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9V+sUAAADcAAAADwAAAGRycy9kb3ducmV2LnhtbESPT2vCQBTE7wW/w/KE3upGwRijGxGp&#10;2N5a/4DHR/aZLMm+Ddmtpt++Wyj0OMzMb5j1ZrCtuFPvjWMF00kCgrh02nCl4Hzav2QgfEDW2Dom&#10;Bd/kYVOMntaYa/fgT7ofQyUihH2OCuoQulxKX9Zk0U9cRxy9m+sthij7SuoeHxFuWzlLklRaNBwX&#10;auxoV1PZHL+sAvORHubvi8vyIl8PYXrNmszYs1LP42G7AhFoCP/hv/abVpClC/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9V+sUAAADcAAAADwAAAAAAAAAA&#10;AAAAAAChAgAAZHJzL2Rvd25yZXYueG1sUEsFBgAAAAAEAAQA+QAAAJMDAAAAAA==&#10;" strokeweight="0"/>
                  <v:rect id="Rectangle 403" o:spid="_x0000_s1427" style="position:absolute;left:3842;top:3466;width:1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JcMA&#10;AADcAAAADwAAAGRycy9kb3ducmV2LnhtbERPz2vCMBS+C/sfwhN2s6mi0lWjTEHYZaBuh3l7Ns+2&#10;2LzUJNPqX78cBh4/vt/zZWcacSXna8sKhkkKgriwuuZSwffXZpCB8AFZY2OZFNzJw3Lx0ptjru2N&#10;d3Tdh1LEEPY5KqhCaHMpfVGRQZ/YljhyJ+sMhghdKbXDWww3jRyl6VQarDk2VNjSuqLivP81ClZv&#10;2eqyHfPnY3c80OHneJ6MXKrUa797n4EI1IWn+N/9oRVk0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JcMAAADcAAAADwAAAAAAAAAAAAAAAACYAgAAZHJzL2Rv&#10;d25yZXYueG1sUEsFBgAAAAAEAAQA9QAAAIgDAAAAAA==&#10;" fillcolor="black" stroked="f"/>
                  <v:line id="Line 404" o:spid="_x0000_s1428" style="position:absolute;visibility:visible;mso-wrap-style:square" from="3852,3900" to="3994,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1ZLcUAAADcAAAADwAAAGRycy9kb3ducmV2LnhtbESPQWvCQBSE74L/YXlCL2I2KkiMrlJS&#10;Ch481LTi9Zl9TWKzb0N21fTfd4WCx2FmvmHW29404kadqy0rmEYxCOLC6ppLBV+f75MEhPPIGhvL&#10;pOCXHGw3w8EaU23vfKBb7ksRIOxSVFB536ZSuqIigy6yLXHwvm1n0AfZlVJ3eA9w08hZHC+kwZrD&#10;QoUtZRUVP/nVKBifkvEcj/klm5azjC4f+/PbwSn1MupfVyA89f4Z/m/vtIJksYTH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1ZLcUAAADcAAAADwAAAAAAAAAA&#10;AAAAAAChAgAAZHJzL2Rvd25yZXYueG1sUEsFBgAAAAAEAAQA+QAAAJMDAAAAAA==&#10;" strokecolor="#dadcdd" strokeweight="0"/>
                  <v:rect id="Rectangle 405" o:spid="_x0000_s1429" style="position:absolute;left:3852;top:3900;width:14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vsIA&#10;AADcAAAADwAAAGRycy9kb3ducmV2LnhtbERPz2vCMBS+C/sfwhvsZlM9WOkaZROUwWBQN2XHR/Ns&#10;gs1LaTJt//vlMNjx4/tdbUfXiRsNwXpWsMhyEMSN15ZbBV+f+/kaRIjIGjvPpGCiANvNw6zCUvs7&#10;13Q7xlakEA4lKjAx9qWUoTHkMGS+J07cxQ8OY4JDK/WA9xTuOrnM85V0aDk1GOxpZ6i5Hn+cgvfp&#10;bE8rvcDT9/ljMsXh1bq8VurpcXx5BhFpjP/iP/ebVrAu0v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d2+wgAAANwAAAAPAAAAAAAAAAAAAAAAAJgCAABkcnMvZG93&#10;bnJldi54bWxQSwUGAAAAAAQABAD1AAAAhwMAAAAA&#10;" fillcolor="#dadcdd" stroked="f"/>
                </v:group>
                <v:line id="Line 407" o:spid="_x0000_s1430" style="position:absolute;visibility:visible;mso-wrap-style:square" from="25361,21945" to="25361,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yMQAAADcAAAADwAAAGRycy9kb3ducmV2LnhtbESPQWvCQBSE7wX/w/KE3uomghqjq4hU&#10;bG82Knh8ZJ/JYvZtyG41/ffdgtDjMDPfMMt1bxtxp84bxwrSUQKCuHTacKXgdNy9ZSB8QNbYOCYF&#10;P+RhvRq8LDHX7sFfdC9CJSKEfY4K6hDaXEpf1mTRj1xLHL2r6yyGKLtK6g4fEW4bOU6SqbRoOC7U&#10;2NK2pvJWfFsF5jDdTz5n5/lZvu9DeslumbEnpV6H/WYBIlAf/sPP9odWkM1S+DsTj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7IxAAAANwAAAAPAAAAAAAAAAAA&#10;AAAAAKECAABkcnMvZG93bnJldi54bWxQSwUGAAAAAAQABAD5AAAAkgMAAAAA&#10;" strokeweight="0"/>
                <v:rect id="Rectangle 408" o:spid="_x0000_s1431" style="position:absolute;left:25361;top:21945;width:6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NEsYA&#10;AADcAAAADwAAAGRycy9kb3ducmV2LnhtbESPQWvCQBSE70L/w/IKvenGoG2MrlIFwUtBbQ/19sw+&#10;k2D2bbq71dhf7xYKPQ4z8w0zW3SmERdyvrasYDhIQBAXVtdcKvh4X/czED4ga2wsk4IbeVjMH3oz&#10;zLW98o4u+1CKCGGfo4IqhDaX0hcVGfQD2xJH72SdwRClK6V2eI1w08g0SZ6lwZrjQoUtrSoqzvtv&#10;o2A5yZZf2xG//eyOBzp8Hs/j1CVKPT12r1MQgbrwH/5rb7SC7CW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pNEsYAAADcAAAADwAAAAAAAAAAAAAAAACYAgAAZHJz&#10;L2Rvd25yZXYueG1sUEsFBgAAAAAEAAQA9QAAAIsDAAAAAA==&#10;" fillcolor="black" stroked="f"/>
                <v:line id="Line 409" o:spid="_x0000_s1432" style="position:absolute;visibility:visible;mso-wrap-style:square" from="25425,24765" to="342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3FJMUAAADcAAAADwAAAGRycy9kb3ducmV2LnhtbESPQWvCQBSE70L/w/IKvdWNLZo0dQ1F&#10;FOvNWoUeH9nXZDH7NmTXGP99Vyh4HGbmG2ZeDLYRPXXeOFYwGScgiEunDVcKDt/r5wyED8gaG8ek&#10;4EoeisXDaI65dhf+on4fKhEh7HNUUIfQ5lL6siaLfuxa4uj9us5iiLKrpO7wEuG2kS9JMpMWDceF&#10;Glta1lSe9merwOxmm+k2Pb4d5WoTJj/ZKTP2oNTT4/DxDiLQEO7h//anVpCl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3FJMUAAADcAAAADwAAAAAAAAAA&#10;AAAAAAChAgAAZHJzL2Rvd25yZXYueG1sUEsFBgAAAAAEAAQA+QAAAJMDAAAAAA==&#10;" strokeweight="0"/>
                <v:rect id="Rectangle 410" o:spid="_x0000_s1433" style="position:absolute;left:25425;top:24765;width:879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w/c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2cs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cP3HAAAA3AAAAA8AAAAAAAAAAAAAAAAAmAIAAGRy&#10;cy9kb3ducmV2LnhtbFBLBQYAAAAABAAEAPUAAACMAwAAAAA=&#10;" fillcolor="black" stroked="f"/>
                <v:line id="Line 411" o:spid="_x0000_s1434" style="position:absolute;visibility:visible;mso-wrap-style:square" from="34156,22009" to="34156,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4y8MAAADcAAAADwAAAGRycy9kb3ducmV2LnhtbESPQYvCMBSE78L+h/AWvGmqoNZqlGVR&#10;XG+uq+Dx0TzbYPNSmqj1328EweMwM98w82VrK3GjxhvHCgb9BARx7rThQsHhb91LQfiArLFyTAoe&#10;5GG5+OjMMdPuzr9024dCRAj7DBWUIdSZlD4vyaLvu5o4emfXWAxRNoXUDd4j3FZymCRjadFwXCix&#10;pu+S8sv+ahWY3Xgz2k6O06NcbcLglF5SYw9KdT/brxmIQG14h1/tH60gnYz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I+MvDAAAA3AAAAA8AAAAAAAAAAAAA&#10;AAAAoQIAAGRycy9kb3ducmV2LnhtbFBLBQYAAAAABAAEAPkAAACRAwAAAAA=&#10;" strokeweight="0"/>
                <v:rect id="Rectangle 412" o:spid="_x0000_s1435" style="position:absolute;left:34156;top:22009;width:64;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LEccA&#10;AADcAAAADwAAAGRycy9kb3ducmV2LnhtbESPQWvCQBSE7wX/w/KE3pqN0mpMXUWFQi+FanvQ2zP7&#10;mgSzb+PuVlN/vSsUPA4z8w0znXemESdyvrasYJCkIIgLq2suFXx/vT1lIHxA1thYJgV/5GE+6z1M&#10;Mdf2zGs6bUIpIoR9jgqqENpcSl9UZNAntiWO3o91BkOUrpTa4TnCTSOHaTqSBmuOCxW2tKqoOGx+&#10;jYLlJFseP5/547Le72i33R9ehi5V6rHfLV5BBOrCPfzfftcKsv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xSxHHAAAA3AAAAA8AAAAAAAAAAAAAAAAAmAIAAGRy&#10;cy9kb3ducmV2LnhtbFBLBQYAAAAABAAEAPUAAACMAwAAAAA=&#10;" fillcolor="black" stroked="f"/>
                <v:line id="Line 413" o:spid="_x0000_s1436" style="position:absolute;visibility:visible;mso-wrap-style:square" from="34220,24765" to="35185,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GcYAAADcAAAADwAAAGRycy9kb3ducmV2LnhtbESPT2vCQBTE74V+h+UVvEjdaKEJqRsp&#10;EcGDhxotvb5mX/On2bchu2r67buC4HGYmd8wy9VoOnGmwTWWFcxnEQji0uqGKwXHw+Y5AeE8ssbO&#10;Min4Iwer7PFhiam2F97TufCVCBB2KSqove9TKV1Zk0E3sz1x8H7sYNAHOVRSD3gJcNPJRRS9SoMN&#10;h4Uae8prKn+Lk1Ew/UqmL/hZtPm8WuTUfuy+13un1ORpfH8D4Wn09/CtvdUKkji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hnGAAAA3AAAAA8AAAAAAAAA&#10;AAAAAAAAoQIAAGRycy9kb3ducmV2LnhtbFBLBQYAAAAABAAEAPkAAACUAwAAAAA=&#10;" strokecolor="#dadcdd" strokeweight="0"/>
                <v:rect id="Rectangle 414" o:spid="_x0000_s1437" style="position:absolute;left:34220;top:24765;width:96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uMIA&#10;AADcAAAADwAAAGRycy9kb3ducmV2LnhtbERPz2vCMBS+C/sfwhvsZlM9WOkaZROUwWBQN2XHR/Ns&#10;gs1LaTJt//vlMNjx4/tdbUfXiRsNwXpWsMhyEMSN15ZbBV+f+/kaRIjIGjvPpGCiANvNw6zCUvs7&#10;13Q7xlakEA4lKjAx9qWUoTHkMGS+J07cxQ8OY4JDK/WA9xTuOrnM85V0aDk1GOxpZ6i5Hn+cgvfp&#10;bE8rvcDT9/ljMsXh1bq8VurpcXx5BhFpjP/iP/ebVrAu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9G4wgAAANwAAAAPAAAAAAAAAAAAAAAAAJgCAABkcnMvZG93&#10;bnJldi54bWxQSwUGAAAAAAQABAD1AAAAhwMAAAAA&#10;" fillcolor="#dadcdd" stroked="f"/>
                <v:line id="Line 415" o:spid="_x0000_s1438" style="position:absolute;visibility:visible;mso-wrap-style:square" from="35185,21945" to="35185,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XyzsUAAADcAAAADwAAAGRycy9kb3ducmV2LnhtbESPQWvCQBSE7wX/w/IKvdWNgjFJXUWk&#10;kvZWo0KPj+xrsph9G7JbTf99t1DwOMzMN8xqM9pOXGnwxrGC2TQBQVw7bbhRcDrunzMQPiBr7ByT&#10;gh/ysFlPHlZYaHfjA12r0IgIYV+ggjaEvpDS1y1Z9FPXE0fvyw0WQ5RDI/WAtwi3nZwnSSotGo4L&#10;Lfa0a6m+VN9WgflIy8X78pyf5WsZZp/ZJTP2pNTT47h9ARFoDPfwf/tNK8iWO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XyzsUAAADcAAAADwAAAAAAAAAA&#10;AAAAAAChAgAAZHJzL2Rvd25yZXYueG1sUEsFBgAAAAAEAAQA+QAAAJMDAAAAAA==&#10;" strokeweight="0"/>
                <v:rect id="Rectangle 416" o:spid="_x0000_s1439" style="position:absolute;left:35185;top:21945;width:6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G2cQA&#10;AADcAAAADwAAAGRycy9kb3ducmV2LnhtbERPz2vCMBS+C/sfwhvsZtPJlFqbyhwMvAjT7TBvz+at&#10;LTYvXRK1+tcvB2HHj+93sRxMJ87kfGtZwXOSgiCurG65VvD1+T7OQPiArLGzTAqu5GFZPowKzLW9&#10;8JbOu1CLGMI+RwVNCH0upa8aMugT2xNH7sc6gyFCV0vt8BLDTScnaTqTBluODQ329NZQddydjILV&#10;PFv9frzw5rY97Gn/fThOJy5V6ulxeF2ACDSEf/HdvdYKsizOj2fi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BtnEAAAA3AAAAA8AAAAAAAAAAAAAAAAAmAIAAGRycy9k&#10;b3ducmV2LnhtbFBLBQYAAAAABAAEAPUAAACJAwAAAAA=&#10;" fillcolor="black" stroked="f"/>
                <v:line id="Line 417" o:spid="_x0000_s1440" style="position:absolute;visibility:visible;mso-wrap-style:square" from="35248,24765" to="44303,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aO78QAAADcAAAADwAAAGRycy9kb3ducmV2LnhtbESPT2sCMRTE74V+h/AKvdXsFqpxNUop&#10;Fdubf8HjY/PcDW5elk3U7bdvBMHjMDO/Yabz3jXiQl2wnjXkgwwEcemN5UrDbrt4UyBCRDbYeCYN&#10;fxRgPnt+mmJh/JXXdNnESiQIhwI11DG2hZShrMlhGPiWOHlH3zmMSXaVNB1eE9w18j3LhtKh5bRQ&#10;Y0tfNZWnzdlpsKvh8uN3tB/v5fcy5gd1UtbttH596T8nICL18RG+t3+MBqVyuJ1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5o7vxAAAANwAAAAPAAAAAAAAAAAA&#10;AAAAAKECAABkcnMvZG93bnJldi54bWxQSwUGAAAAAAQABAD5AAAAkgMAAAAA&#10;" strokeweight="0"/>
                <v:rect id="Rectangle 418" o:spid="_x0000_s1441" style="position:absolute;left:35248;top:24765;width:905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9NcYA&#10;AADcAAAADwAAAGRycy9kb3ducmV2LnhtbESPQWvCQBSE74L/YXlCb7ppaEuMrqKC0Euhag/19sy+&#10;JsHs27i71eiv7xYEj8PMfMNM551pxJmcry0reB4lIIgLq2suFXzt1sMMhA/IGhvLpOBKHuazfm+K&#10;ubYX3tB5G0oRIexzVFCF0OZS+qIig35kW+Lo/VhnMETpSqkdXiLcNDJNkjdpsOa4UGFLq4qK4/bX&#10;KFiOs+Xp84U/bpvDnvbfh+Nr6hKlngbdYgIiUBce4Xv7XSvIsh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89NcYAAADcAAAADwAAAAAAAAAAAAAAAACYAgAAZHJz&#10;L2Rvd25yZXYueG1sUEsFBgAAAAAEAAQA9QAAAIsDAAAAAA==&#10;" fillcolor="black" stroked="f"/>
                <v:line id="Line 419" o:spid="_x0000_s1442" style="position:absolute;visibility:visible;mso-wrap-style:square" from="44240,22009" to="44240,2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i1A8UAAADcAAAADwAAAGRycy9kb3ducmV2LnhtbESPT2sCMRTE7wW/Q3iCt5pVqcbVKCIW&#10;21vrH/D42Dx3g5uXZZPq9ts3hUKPw8z8hlmuO1eLO7XBetYwGmYgiAtvLJcaTsfXZwUiRGSDtWfS&#10;8E0B1qve0xJz4x/8SfdDLEWCcMhRQxVjk0sZioochqFviJN39a3DmGRbStPiI8FdLcdZNpUOLaeF&#10;ChvaVlTcDl9Og/2Y7l/eZ+f5We72cXRRN2XdSetBv9ssQETq4n/4r/1mNCg1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i1A8UAAADcAAAADwAAAAAAAAAA&#10;AAAAAAChAgAAZHJzL2Rvd25yZXYueG1sUEsFBgAAAAAEAAQA+QAAAJMDAAAAAA==&#10;" strokeweight="0"/>
                <v:rect id="Rectangle 420" o:spid="_x0000_s1443" style="position:absolute;left:44240;top:22009;width:63;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A2sYA&#10;AADcAAAADwAAAGRycy9kb3ducmV2LnhtbESPT2sCMRTE74LfITyhN80qWrZbo2ih0Ivgv0O9PTev&#10;u4ubl22S6uqnbwTB4zAzv2Gm89bU4kzOV5YVDAcJCOLc6ooLBfvdZz8F4QOyxtoyKbiSh/ms25li&#10;pu2FN3TehkJECPsMFZQhNJmUPi/JoB/Yhjh6P9YZDFG6QmqHlwg3tRwlyas0WHFcKLGhj5Ly0/bP&#10;KFi+pcvf9ZhXt83xQIfv42kycolSL7128Q4iUBue4Uf7SytI0z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oA2sYAAADcAAAADwAAAAAAAAAAAAAAAACYAgAAZHJz&#10;L2Rvd25yZXYueG1sUEsFBgAAAAAEAAQA9QAAAIsDAAAAAA==&#10;" fillcolor="black" stroked="f"/>
                <v:line id="Line 421" o:spid="_x0000_s1444" style="position:absolute;visibility:visible;mso-wrap-style:square" from="0,0" to="6,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10sYAAADcAAAADwAAAGRycy9kb3ducmV2LnhtbESPQWvCQBSE7wX/w/KEXqRuklIJqatI&#10;SsGDB40Wr8/saxLNvg3Zrab/3i0UPA4z8w0zXw6mFVfqXWNZQTyNQBCXVjdcKTjsP19SEM4ja2wt&#10;k4JfcrBcjJ7mmGl74x1dC1+JAGGXoYLa+y6T0pU1GXRT2xEH79v2Bn2QfSV1j7cAN61MomgmDTYc&#10;FmrsKK+pvBQ/RsHkmE5e8as453GV5HTebk4fO6fU83hYvYPwNPhH+L+91grS9A3+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MtdLGAAAA3AAAAA8AAAAAAAAA&#10;AAAAAAAAoQIAAGRycy9kb3ducmV2LnhtbFBLBQYAAAAABAAEAPkAAACUAwAAAAA=&#10;" strokecolor="#dadcdd" strokeweight="0"/>
                <v:rect id="Rectangle 422" o:spid="_x0000_s1445" style="position:absolute;width:63;height:25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dsQA&#10;AADcAAAADwAAAGRycy9kb3ducmV2LnhtbESPQWsCMRSE7wX/Q3iCt5q1h+2yNYoKFkEQtFV6fGxe&#10;N6Gbl2UTdfffm0Khx2FmvmHmy9414kZdsJ4VzKYZCOLKa8u1gs+P7XMBIkRkjY1nUjBQgOVi9DTH&#10;Uvs7H+l2irVIEA4lKjAxtqWUoTLkMEx9S5y8b985jEl2tdQd3hPcNfIly3Lp0HJaMNjSxlD1c7o6&#10;BfvhYs+5nuH563IYzOv72rrsqNRk3K/eQETq43/4r73TCooih9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JkHbEAAAA3AAAAA8AAAAAAAAAAAAAAAAAmAIAAGRycy9k&#10;b3ducmV2LnhtbFBLBQYAAAAABAAEAPUAAACJAwAAAAA=&#10;" fillcolor="#dadcdd" stroked="f"/>
                <v:line id="Line 423" o:spid="_x0000_s1446" style="position:absolute;visibility:visible;mso-wrap-style:square" from="4622,24828" to="4629,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OPsYAAADcAAAADwAAAGRycy9kb3ducmV2LnhtbESPQWvCQBSE7wX/w/KEXqRukkINqatI&#10;SsGDB40Wr8/saxLNvg3Zrab/3i0UPA4z8w0zXw6mFVfqXWNZQTyNQBCXVjdcKTjsP19SEM4ja2wt&#10;k4JfcrBcjJ7mmGl74x1dC1+JAGGXoYLa+y6T0pU1GXRT2xEH79v2Bn2QfSV1j7cAN61MouhNGmw4&#10;LNTYUV5TeSl+jILJMZ284ldxzuMqyem83Zw+dk6p5/GwegfhafCP8H97rRWk6Qz+zo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Sjj7GAAAA3AAAAA8AAAAAAAAA&#10;AAAAAAAAoQIAAGRycy9kb3ducmV2LnhtbFBLBQYAAAAABAAEAPkAAACUAwAAAAA=&#10;" strokecolor="#dadcdd" strokeweight="0"/>
                <v:rect id="Rectangle 424" o:spid="_x0000_s1447" style="position:absolute;left:4622;top:24828;width:64;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hn8EA&#10;AADcAAAADwAAAGRycy9kb3ducmV2LnhtbERPy4rCMBTdD/gP4QruxtRZOKUaRYURYWDAJy4vzbUJ&#10;Njelidr+/WQxMMvDec+XnavFk9pgPSuYjDMQxKXXlisFp+PXew4iRGSNtWdS0FOA5WLwNsdC+xfv&#10;6XmIlUghHApUYGJsCilDachhGPuGOHE33zqMCbaV1C2+Urir5UeWTaVDy6nBYEMbQ+X98HAKvvuL&#10;PU/1BM/Xy09vPrdr67K9UqNht5qBiNTFf/Gfe6cV5Hl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aoZ/BAAAA3AAAAA8AAAAAAAAAAAAAAAAAmAIAAGRycy9kb3du&#10;cmV2LnhtbFBLBQYAAAAABAAEAPUAAACGAwAAAAA=&#10;" fillcolor="#dadcdd" stroked="f"/>
                <v:line id="Line 425" o:spid="_x0000_s1448" style="position:absolute;visibility:visible;mso-wrap-style:square" from="13995,24828" to="14001,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18YAAADcAAAADwAAAGRycy9kb3ducmV2LnhtbESPQWvCQBSE7wX/w/IKvYhukkKJ0VUk&#10;peDBQ42K12f2mcRm34bsVtN/3y0UPA4z8w2zWA2mFTfqXWNZQTyNQBCXVjdcKTjsPyYpCOeRNbaW&#10;ScEPOVgtR08LzLS9845uha9EgLDLUEHtfZdJ6cqaDLqp7YiDd7G9QR9kX0nd4z3ATSuTKHqTBhsO&#10;CzV2lNdUfhXfRsH4lI5f8Vhc87hKcrp+bs/vO6fUy/OwnoPwNPhH+L+90QrSdAZ/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Bv9fGAAAA3AAAAA8AAAAAAAAA&#10;AAAAAAAAoQIAAGRycy9kb3ducmV2LnhtbFBLBQYAAAAABAAEAPkAAACUAwAAAAA=&#10;" strokecolor="#dadcdd" strokeweight="0"/>
                <v:rect id="Rectangle 426" o:spid="_x0000_s1449" style="position:absolute;left:13995;top:24828;width:63;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7RMIA&#10;AADcAAAADwAAAGRycy9kb3ducmV2LnhtbERPz2vCMBS+C/sfwhvspqkenHaNsg0cg4FgnWXHR/PW&#10;hDUvpcm0/e/NQfD48f0utoNrxZn6YD0rmM8yEMS115YbBd/H3XQFIkRkja1nUjBSgO3mYVJgrv2F&#10;D3QuYyNSCIccFZgYu1zKUBtyGGa+I07cr+8dxgT7RuoeLynctXKRZUvp0HJqMNjRu6H6r/x3Cr7G&#10;yp6Weo6nn2o/muePN+uyg1JPj8PrC4hIQ7yLb+5PrWC1TvP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TtEwgAAANwAAAAPAAAAAAAAAAAAAAAAAJgCAABkcnMvZG93&#10;bnJldi54bWxQSwUGAAAAAAQABAD1AAAAhwMAAAAA&#10;" fillcolor="#dadcdd" stroked="f"/>
                <v:line id="Line 427" o:spid="_x0000_s1450" style="position:absolute;visibility:visible;mso-wrap-style:square" from="15087,24828" to="15093,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4lDMUAAADcAAAADwAAAGRycy9kb3ducmV2LnhtbESPQWvCQBSE7wX/w/IKXkQ3USgxuoqk&#10;FDx4qLGl19fsM4nNvg3ZVeO/7wqCx2FmvmGW69404kKdqy0riCcRCOLC6ppLBV+Hj3ECwnlkjY1l&#10;UnAjB+vV4GWJqbZX3tMl96UIEHYpKqi8b1MpXVGRQTexLXHwjrYz6IPsSqk7vAa4aeQ0it6kwZrD&#10;QoUtZRUVf/nZKBj9JKMZfuenLC6nGZ0+d7/ve6fU8LXfLEB46v0z/GhvtYJkHs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4lDMUAAADcAAAADwAAAAAAAAAA&#10;AAAAAAChAgAAZHJzL2Rvd25yZXYueG1sUEsFBgAAAAAEAAQA+QAAAJMDAAAAAA==&#10;" strokecolor="#dadcdd" strokeweight="0"/>
                <v:rect id="Rectangle 428" o:spid="_x0000_s1451" style="position:absolute;left:15087;top:24828;width:64;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AqMQA&#10;AADcAAAADwAAAGRycy9kb3ducmV2LnhtbESPQWsCMRSE74X+h/AEbzWrB2u3RrGCRSgIapUeH5vn&#10;Jrh5WTap7v57Iwgeh5n5hpnOW1eJCzXBelYwHGQgiAuvLZcKfvertwmIEJE1Vp5JQUcB5rPXlynm&#10;2l95S5ddLEWCcMhRgYmxzqUMhSGHYeBr4uSdfOMwJtmUUjd4TXBXyVGWjaVDy2nBYE1LQ8V59+8U&#10;/HRHexjrIR7+jpvOvH9/WZdtler32sUniEhtfIYf7bVWMPkYwf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rAKjEAAAA3AAAAA8AAAAAAAAAAAAAAAAAmAIAAGRycy9k&#10;b3ducmV2LnhtbFBLBQYAAAAABAAEAPUAAACJAwAAAAA=&#10;" fillcolor="#dadcdd" stroked="f"/>
                <v:line id="Line 429" o:spid="_x0000_s1452" style="position:absolute;visibility:visible;mso-wrap-style:square" from="24396,24828" to="24403,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e4MYAAADcAAAADwAAAGRycy9kb3ducmV2LnhtbESPT2vCQBTE70K/w/IKXqRuVJA0dQ0S&#10;EXroQaOl19fsM3/Mvg3Zrabf3i0UPA4z8xtmlQ6mFVfqXW1ZwWwagSAurK65VHA67l5iEM4ja2wt&#10;k4JfcpCun0YrTLS98YGuuS9FgLBLUEHlfZdI6YqKDLqp7YiDd7a9QR9kX0rd4y3ATSvnUbSUBmsO&#10;CxV2lFVUXPIfo2DyFU8W+Jk32aycZ9TsP763B6fU+HnYvIHwNPhH+L/9rhXErwv4OxOO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wHuDGAAAA3AAAAA8AAAAAAAAA&#10;AAAAAAAAoQIAAGRycy9kb3ducmV2LnhtbFBLBQYAAAAABAAEAPkAAACUAwAAAAA=&#10;" strokecolor="#dadcdd" strokeweight="0"/>
                <v:rect id="Rectangle 430" o:spid="_x0000_s1453" style="position:absolute;left:24396;top:24828;width:64;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9R8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j1HxQAAANwAAAAPAAAAAAAAAAAAAAAAAJgCAABkcnMv&#10;ZG93bnJldi54bWxQSwUGAAAAAAQABAD1AAAAigMAAAAA&#10;" fillcolor="#dadcdd" stroked="f"/>
                <v:line id="Line 431" o:spid="_x0000_s1454" style="position:absolute;visibility:visible;mso-wrap-style:square" from="25361,24828" to="25368,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jD8YAAADcAAAADwAAAGRycy9kb3ducmV2LnhtbESPT2vCQBTE74V+h+UJvUjdaGlJoxsp&#10;KYIHDxotvT6zz/xp9m3IbjX99q4g9DjMzG+YxXIwrThT72rLCqaTCARxYXXNpYLDfvUcg3AeWWNr&#10;mRT8kYNl+viwwETbC+/onPtSBAi7BBVU3neJlK6oyKCb2I44eCfbG/RB9qXUPV4C3LRyFkVv0mDN&#10;YaHCjrKKip/81ygYf8fjF/zKm2xazjJqtpvj584p9TQaPuYgPA3+P3xvr7WC+P0V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VIw/GAAAA3AAAAA8AAAAAAAAA&#10;AAAAAAAAoQIAAGRycy9kb3ducmV2LnhtbFBLBQYAAAAABAAEAPkAAACUAwAAAAA=&#10;" strokecolor="#dadcdd" strokeweight="0"/>
                <v:rect id="Rectangle 432" o:spid="_x0000_s1455" style="position:absolute;left:25361;top:24828;width:64;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Gq8UA&#10;AADcAAAADwAAAGRycy9kb3ducmV2LnhtbESPQWsCMRSE74X+h/AK3mpWD1u7GqUKFqEgaFU8PjbP&#10;TejmZdmkuvvvTaHgcZiZb5jZonO1uFIbrGcFo2EGgrj02nKl4PC9fp2ACBFZY+2ZFPQUYDF/fpph&#10;of2Nd3Tdx0okCIcCFZgYm0LKUBpyGIa+IU7exbcOY5JtJXWLtwR3tRxnWS4dWk4LBhtaGSp/9r9O&#10;wVd/ssdcj/B4Pm178/a5tC7bKTV46T6mICJ18RH+b2+0gsl7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arxQAAANwAAAAPAAAAAAAAAAAAAAAAAJgCAABkcnMv&#10;ZG93bnJldi54bWxQSwUGAAAAAAQABAD1AAAAigMAAAAA&#10;" fillcolor="#dadcdd" stroked="f"/>
                <v:line id="Line 433" o:spid="_x0000_s1456" style="position:absolute;visibility:visible;mso-wrap-style:square" from="34156,24828" to="34163,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Y48YAAADcAAAADwAAAGRycy9kb3ducmV2LnhtbESPT2vCQBTE74V+h+UJvUjdaKFNoxsp&#10;KYIHDxotvT6zz/xp9m3IbjX99q4g9DjMzG+YxXIwrThT72rLCqaTCARxYXXNpYLDfvUcg3AeWWNr&#10;mRT8kYNl+viwwETbC+/onPtSBAi7BBVU3neJlK6oyKCb2I44eCfbG/RB9qXUPV4C3LRyFkWv0mDN&#10;YaHCjrKKip/81ygYf8fjF/zKm2xazjJqtpvj584p9TQaPuYgPA3+P3xvr7WC+P0N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LGOPGAAAA3AAAAA8AAAAAAAAA&#10;AAAAAAAAoQIAAGRycy9kb3ducmV2LnhtbFBLBQYAAAAABAAEAPkAAACUAwAAAAA=&#10;" strokecolor="#dadcdd" strokeweight="0"/>
                <v:rect id="Rectangle 434" o:spid="_x0000_s1457" style="position:absolute;left:34156;top:24828;width:64;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QsIA&#10;AADcAAAADwAAAGRycy9kb3ducmV2LnhtbERPz2vCMBS+C/sfwhvspqkenHaNsg0cg4FgnWXHR/PW&#10;hDUvpcm0/e/NQfD48f0utoNrxZn6YD0rmM8yEMS115YbBd/H3XQFIkRkja1nUjBSgO3mYVJgrv2F&#10;D3QuYyNSCIccFZgYu1zKUBtyGGa+I07cr+8dxgT7RuoeLynctXKRZUvp0HJqMNjRu6H6r/x3Cr7G&#10;yp6Weo6nn2o/muePN+uyg1JPj8PrC4hIQ7yLb+5PrWC1TmvTmXQ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zdCwgAAANwAAAAPAAAAAAAAAAAAAAAAAJgCAABkcnMvZG93&#10;bnJldi54bWxQSwUGAAAAAAQABAD1AAAAhwMAAAAA&#10;" fillcolor="#dadcdd" stroked="f"/>
                <v:line id="Line 435" o:spid="_x0000_s1458" style="position:absolute;visibility:visible;mso-wrap-style:square" from="35185,24828" to="35191,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pCsYAAADcAAAADwAAAGRycy9kb3ducmV2LnhtbESPT2vCQBTE74V+h+UVvEjdaKEkqRsp&#10;EcGDhxotvb5mX/On2bchu2r67buC4HGYmd8wy9VoOnGmwTWWFcxnEQji0uqGKwXHw+Y5BuE8ssbO&#10;Min4Iwer7PFhiam2F97TufCVCBB2KSqove9TKV1Zk0E3sz1x8H7sYNAHOVRSD3gJcNPJRRS9SoMN&#10;h4Uae8prKn+Lk1Ew/YqnL/hZtPm8WuTUfuy+13un1ORpfH8D4Wn09/CtvdUK4iSB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YKQrGAAAA3AAAAA8AAAAAAAAA&#10;AAAAAAAAoQIAAGRycy9kb3ducmV2LnhtbFBLBQYAAAAABAAEAPkAAACUAwAAAAA=&#10;" strokecolor="#dadcdd" strokeweight="0"/>
                <v:rect id="Rectangle 436" o:spid="_x0000_s1459" style="position:absolute;left:35185;top:24828;width:63;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hXsIA&#10;AADcAAAADwAAAGRycy9kb3ducmV2LnhtbERPTWsCMRC9F/wPYQRvNbEHbbdG0YJSKBRcq/Q4bKab&#10;0M1k2UTd/ffmUOjx8b6X69434kpddIE1zKYKBHEVjONaw9dx9/gMIiZkg01g0jBQhPVq9LDEwoQb&#10;H+haplrkEI4FarAptYWUsbLkMU5DS5y5n9B5TBl2tTQd3nK4b+STUnPp0XFusNjSm6Xqt7x4DR/D&#10;2Z3mZoan7/PnYBf7rfPqoPVk3G9eQSTq07/4z/1uNLyoPD+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qFewgAAANwAAAAPAAAAAAAAAAAAAAAAAJgCAABkcnMvZG93&#10;bnJldi54bWxQSwUGAAAAAAQABAD1AAAAhwMAAAAA&#10;" fillcolor="#dadcdd" stroked="f"/>
                <v:line id="Line 437" o:spid="_x0000_s1460" style="position:absolute;visibility:visible;mso-wrap-style:square" from="44240,24828" to="44246,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FsUAAADcAAAADwAAAGRycy9kb3ducmV2LnhtbESPQWvCQBSE70L/w/IKXkQ3UZAYXaVE&#10;hB56qGmL12f2mcRm34bsqvHfdwWhx2FmvmFWm9404kqdqy0riCcRCOLC6ppLBd9fu3ECwnlkjY1l&#10;UnAnB5v1y2CFqbY33tM196UIEHYpKqi8b1MpXVGRQTexLXHwTrYz6IPsSqk7vAW4aeQ0iubSYM1h&#10;ocKWsoqK3/xiFIwOyWiGP/k5i8tpRufPj+N275QavvZvSxCeev8ffrbftYJFFMP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W/FsUAAADcAAAADwAAAAAAAAAA&#10;AAAAAAChAgAAZHJzL2Rvd25yZXYueG1sUEsFBgAAAAAEAAQA+QAAAJMDAAAAAA==&#10;" strokecolor="#dadcdd" strokeweight="0"/>
                <v:rect id="Rectangle 438" o:spid="_x0000_s1461" style="position:absolute;left:44240;top:24828;width:63;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ssQA&#10;AADcAAAADwAAAGRycy9kb3ducmV2LnhtbESPQWsCMRSE74X+h/AK3mqiB62rUdqCUigU1Co9PjbP&#10;TejmZdlE3f33plDwOMzMN8xi1flaXKiNLrCG0VCBIC6DcVxp+N6vn19AxIRssA5MGnqKsFo+Piyw&#10;MOHKW7rsUiUyhGOBGmxKTSFlLC15jMPQEGfvFFqPKcu2kqbFa4b7Wo6VmkiPjvOCxYbeLZW/u7PX&#10;8Nkf3WFiRnj4OX71drp5c15ttR48da9zEIm6dA//tz+Mhpkaw9+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AmrLEAAAA3AAAAA8AAAAAAAAAAAAAAAAAmAIAAGRycy9k&#10;b3ducmV2LnhtbFBLBQYAAAAABAAEAPUAAACJAwAAAAA=&#10;" fillcolor="#dadcdd" stroked="f"/>
                <v:line id="Line 439" o:spid="_x0000_s1462" style="position:absolute;visibility:visible;mso-wrap-style:square" from="48863,0" to="48869,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uE+sUAAADcAAAADwAAAGRycy9kb3ducmV2LnhtbESPQYvCMBSE7wv7H8Jb8CKaqrBoNcrS&#10;RfCwB62K12fzbKvNS2midv+9EQSPw8x8w8wWranEjRpXWlYw6EcgiDOrS84V7LbL3hiE88gaK8uk&#10;4J8cLOafHzOMtb3zhm6pz0WAsItRQeF9HUvpsoIMur6tiYN3so1BH2STS93gPcBNJYdR9C0NlhwW&#10;CqwpKSi7pFejoHsYd0e4T8/JIB8mdF7/HX83TqnOV/szBeGp9e/wq73SCibRC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uE+sUAAADcAAAADwAAAAAAAAAA&#10;AAAAAAChAgAAZHJzL2Rvd25yZXYueG1sUEsFBgAAAAAEAAQA+QAAAJMDAAAAAA==&#10;" strokecolor="#dadcdd" strokeweight="0"/>
                <v:rect id="Rectangle 440" o:spid="_x0000_s1463" style="position:absolute;left:48863;width:63;height:25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nXcUA&#10;AADcAAAADwAAAGRycy9kb3ducmV2LnhtbESPQWsCMRSE74X+h/AKvdXEIrauRmkLloJQ0Kp4fGye&#10;m+DmZdmkuvvvTaHgcZiZb5jZovO1OFMbXWANw4ECQVwG47jSsP1ZPr2CiAnZYB2YNPQUYTG/v5th&#10;YcKF13TepEpkCMcCNdiUmkLKWFryGAehIc7eMbQeU5ZtJU2Llwz3tXxWaiw9Os4LFhv6sFSeNr9e&#10;w6rfu93YDHF32H/39uXz3Xm11vrxoXubgkjUpVv4v/1lNEzUCP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ddxQAAANwAAAAPAAAAAAAAAAAAAAAAAJgCAABkcnMv&#10;ZG93bnJldi54bWxQSwUGAAAAAAQABAD1AAAAigMAAAAA&#10;" fillcolor="#dadcdd" stroked="f"/>
                <v:line id="Line 441" o:spid="_x0000_s1464" style="position:absolute;visibility:visible;mso-wrap-style:square" from="0,0" to="48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65FcYAAADcAAAADwAAAGRycy9kb3ducmV2LnhtbESPT2vCQBTE74V+h+UVehHdqFRi6kYk&#10;UuihhxoVr6/Z1/xp9m3IbjV++25B8DjMzG+Y1XowrThT72rLCqaTCARxYXXNpYLD/m0cg3AeWWNr&#10;mRRcycE6fXxYYaLthXd0zn0pAoRdggoq77tESldUZNBNbEccvG/bG/RB9qXUPV4C3LRyFkULabDm&#10;sFBhR1lFxU/+axSMTvFojse8yablLKPm8+Nru3NKPT8Nm1cQngZ/D9/a71rBMnqB/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uRXGAAAA3AAAAA8AAAAAAAAA&#10;AAAAAAAAoQIAAGRycy9kb3ducmV2LnhtbFBLBQYAAAAABAAEAPkAAACUAwAAAAA=&#10;" strokecolor="#dadcdd" strokeweight="0"/>
                <v:rect id="Rectangle 442" o:spid="_x0000_s1465" style="position:absolute;width:4899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cscUA&#10;AADcAAAADwAAAGRycy9kb3ducmV2LnhtbESPQWsCMRSE74X+h/AK3mpiD9t2a5S2oBQKglqlx8fm&#10;uQluXpZN1N1/3wgFj8PMfMNM571vxJm66AJrmIwVCOIqGMe1hp/t4vEFREzIBpvApGGgCPPZ/d0U&#10;SxMuvKbzJtUiQziWqMGm1JZSxsqSxzgOLXH2DqHzmLLsamk6vGS4b+STUoX06DgvWGzp01J13Jy8&#10;hu9h73aFmeDud78a7PPyw3m11nr00L+/gUjUp1v4v/1lNLyqAq5n8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5yxxQAAANwAAAAPAAAAAAAAAAAAAAAAAJgCAABkcnMv&#10;ZG93bnJldi54bWxQSwUGAAAAAAQABAD1AAAAigMAAAAA&#10;" fillcolor="#dadcdd" stroked="f"/>
                <v:line id="Line 443" o:spid="_x0000_s1466" style="position:absolute;visibility:visible;mso-wrap-style:square" from="44303,965" to="4892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CC+cYAAADcAAAADwAAAGRycy9kb3ducmV2LnhtbESPT2vCQBTE74V+h+UVehHdqFBj6kYk&#10;UuihhxoVr6/Z1/xp9m3IbjV++25B8DjMzG+Y1XowrThT72rLCqaTCARxYXXNpYLD/m0cg3AeWWNr&#10;mRRcycE6fXxYYaLthXd0zn0pAoRdggoq77tESldUZNBNbEccvG/bG/RB9qXUPV4C3LRyFkUv0mDN&#10;YaHCjrKKip/81ygYneLRHI95k03LWUbN58fXdueUen4aNq8gPA3+Hr6137WCZbSA/zPhCMj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gvnGAAAA3AAAAA8AAAAAAAAA&#10;AAAAAAAAoQIAAGRycy9kb3ducmV2LnhtbFBLBQYAAAAABAAEAPkAAACUAwAAAAA=&#10;" strokecolor="#dadcdd" strokeweight="0"/>
                <v:rect id="Rectangle 444" o:spid="_x0000_s1467" style="position:absolute;left:44303;top:965;width:46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WMIA&#10;AADcAAAADwAAAGRycy9kb3ducmV2LnhtbERPTWsCMRC9F/wPYQRvNbEHbbdG0YJSKBRcq/Q4bKab&#10;0M1k2UTd/ffmUOjx8b6X69434kpddIE1zKYKBHEVjONaw9dx9/gMIiZkg01g0jBQhPVq9LDEwoQb&#10;H+haplrkEI4FarAptYWUsbLkMU5DS5y5n9B5TBl2tTQd3nK4b+STUnPp0XFusNjSm6Xqt7x4DR/D&#10;2Z3mZoan7/PnYBf7rfPqoPVk3G9eQSTq07/4z/1uNLyovDafy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1YwgAAANwAAAAPAAAAAAAAAAAAAAAAAJgCAABkcnMvZG93&#10;bnJldi54bWxQSwUGAAAAAAQABAD1AAAAhwMAAAAA&#10;" fillcolor="#dadcdd" stroked="f"/>
                <v:line id="Line 445" o:spid="_x0000_s1468" style="position:absolute;visibility:visible;mso-wrap-style:square" from="44303,4298" to="48926,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zEMUAAADcAAAADwAAAGRycy9kb3ducmV2LnhtbESPQYvCMBSE7wv+h/AEL6KpLixajSJd&#10;FvawB62K12fzbKvNS2midv+9EQSPw8x8w8yXranEjRpXWlYwGkYgiDOrS84V7LY/gwkI55E1VpZJ&#10;wT85WC46H3OMtb3zhm6pz0WAsItRQeF9HUvpsoIMuqGtiYN3so1BH2STS93gPcBNJcdR9CUNlhwW&#10;CqwpKSi7pFejoH+Y9D9xn56TUT5O6Lz+O35vnFK9bruagfDU+nf41f7VCqbRF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OzEMUAAADcAAAADwAAAAAAAAAA&#10;AAAAAAChAgAAZHJzL2Rvd25yZXYueG1sUEsFBgAAAAAEAAQA+QAAAJMDAAAAAA==&#10;" strokecolor="#dadcdd" strokeweight="0"/>
                <v:rect id="Rectangle 446" o:spid="_x0000_s1469" style="position:absolute;left:44303;top:4298;width:468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3g8EA&#10;AADcAAAADwAAAGRycy9kb3ducmV2LnhtbERPy2oCMRTdF/yHcAV3NTNd2DoaRQuVQkHwicvL5DoJ&#10;Tm6GSaozf98shC4P5z1fdq4Wd2qD9awgH2cgiEuvLVcKjoev1w8QISJrrD2Tgp4CLBeDlzkW2j94&#10;R/d9rEQK4VCgAhNjU0gZSkMOw9g3xIm7+tZhTLCtpG7xkcJdLd+ybCIdWk4NBhv6NFTe9r9OwU9/&#10;tqeJzvF0OW97875ZW5ftlBoNu9UMRKQu/ouf7m+tYJqn+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HN4PBAAAA3AAAAA8AAAAAAAAAAAAAAAAAmAIAAGRycy9kb3du&#10;cmV2LnhtbFBLBQYAAAAABAAEAPUAAACGAwAAAAA=&#10;" fillcolor="#dadcdd" stroked="f"/>
                <v:line id="Line 447" o:spid="_x0000_s1470" style="position:absolute;visibility:visible;mso-wrap-style:square" from="44303,5327" to="48926,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y8UAAADcAAAADwAAAGRycy9kb3ducmV2LnhtbESPQWvCQBSE70L/w/IKXkQ3UZAYXaVE&#10;hB56qGmL12f2mcRm34bsqvHfdwWhx2FmvmFWm9404kqdqy0riCcRCOLC6ppLBd9fu3ECwnlkjY1l&#10;UnAnB5v1y2CFqbY33tM196UIEHYpKqi8b1MpXVGRQTexLXHwTrYz6IPsSqk7vAW4aeQ0iubSYM1h&#10;ocKWsoqK3/xiFIwOyWiGP/k5i8tpRufPj+N275QavvZvSxCeev8ffrbftYJFHMP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py8UAAADcAAAADwAAAAAAAAAA&#10;AAAAAAChAgAAZHJzL2Rvd25yZXYueG1sUEsFBgAAAAAEAAQA+QAAAJMDAAAAAA==&#10;" strokecolor="#dadcdd" strokeweight="0"/>
                <v:rect id="Rectangle 448" o:spid="_x0000_s1471" style="position:absolute;left:44303;top:5327;width:468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Mb8UA&#10;AADcAAAADwAAAGRycy9kb3ducmV2LnhtbESPT2sCMRTE70K/Q3iF3jS7HvyzNUoVLIVCQa3S42Pz&#10;ugndvCybqLvf3hQEj8PM/IZZrDpXiwu1wXpWkI8yEMSl15YrBd+H7XAGIkRkjbVnUtBTgNXyabDA&#10;Qvsr7+iyj5VIEA4FKjAxNoWUoTTkMIx8Q5y8X986jEm2ldQtXhPc1XKcZRPp0HJaMNjQxlD5tz87&#10;BZ/9yR4nOsfjz+mrN9P3tXXZTqmX5+7tFUSkLj7C9/aHVjDPx/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QxvxQAAANwAAAAPAAAAAAAAAAAAAAAAAJgCAABkcnMv&#10;ZG93bnJldi54bWxQSwUGAAAAAAQABAD1AAAAigMAAAAA&#10;" fillcolor="#dadcdd" stroked="f"/>
                <v:line id="Line 449" o:spid="_x0000_s1472" style="position:absolute;visibility:visible;mso-wrap-style:square" from="44303,8661" to="48926,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SJ8UAAADcAAAADwAAAGRycy9kb3ducmV2LnhtbESPQWvCQBSE7wX/w/KEXkQ3USgxukpJ&#10;KXjwUNOK12f2NYnNvg3ZVeO/7wqCx2FmvmGW69404kKdqy0riCcRCOLC6ppLBT/fn+MEhPPIGhvL&#10;pOBGDtarwcsSU22vvKNL7ksRIOxSVFB536ZSuqIig25iW+Lg/drOoA+yK6Xu8BrgppHTKHqTBmsO&#10;CxW2lFVU/OVno2B0SEYz3OenLC6nGZ2+tsePnVPqddi/L0B46v0z/GhvtIJ5PI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ISJ8UAAADcAAAADwAAAAAAAAAA&#10;AAAAAAChAgAAZHJzL2Rvd25yZXYueG1sUEsFBgAAAAAEAAQA+QAAAJMDAAAAAA==&#10;" strokecolor="#dadcdd" strokeweight="0"/>
                <v:rect id="Rectangle 450" o:spid="_x0000_s1473" style="position:absolute;left:44303;top:8661;width:46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gMUA&#10;AADcAAAADwAAAGRycy9kb3ducmV2LnhtbESP3WoCMRSE7wu+QzhC72p2i1jdGkULlkJB8JdeHjan&#10;m9DNybJJdfftG6Hg5TAz3zDzZedqcaE2WM8K8lEGgrj02nKl4HjYPE1BhIissfZMCnoKsFwMHuZY&#10;aH/lHV32sRIJwqFABSbGppAylIYchpFviJP37VuHMcm2krrFa4K7Wj5n2UQ6tJwWDDb0Zqj82f86&#10;BZ/92Z4mOsfT13nbm5f3tXXZTqnHYbd6BRGpi/fwf/tDK5jlY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DGAxQAAANwAAAAPAAAAAAAAAAAAAAAAAJgCAABkcnMv&#10;ZG93bnJldi54bWxQSwUGAAAAAAQABAD1AAAAigMAAAAA&#10;" fillcolor="#dadcdd" stroked="f"/>
                <v:line id="Line 451" o:spid="_x0000_s1474" style="position:absolute;visibility:visible;mso-wrap-style:square" from="44303,9493" to="48926,9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cvyMYAAADcAAAADwAAAGRycy9kb3ducmV2LnhtbESPT2vCQBTE74V+h+UJvUjdxNJiY1Yp&#10;KYIHDxotvT6zz/xp9m3IbjX99q4g9DjMzG+YdDmYVpypd7VlBfEkAkFcWF1zqeCwXz3PQDiPrLG1&#10;TAr+yMFy8fiQYqLthXd0zn0pAoRdggoq77tESldUZNBNbEccvJPtDfog+1LqHi8Bblo5jaI3abDm&#10;sFBhR1lFxU/+axSMv2fjF/zKmywupx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nL8jGAAAA3AAAAA8AAAAAAAAA&#10;AAAAAAAAoQIAAGRycy9kb3ducmV2LnhtbFBLBQYAAAAABAAEAPkAAACUAwAAAAA=&#10;" strokecolor="#dadcdd" strokeweight="0"/>
                <v:rect id="Rectangle 452" o:spid="_x0000_s1475" style="position:absolute;left:44303;top:9493;width:4687;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bMUA&#10;AADcAAAADwAAAGRycy9kb3ducmV2LnhtbESPQWsCMRSE74L/ITzBm2a3h23dGkULlUJB0Kr0+Ni8&#10;bkI3L8sm1d1/3wiFHoeZ+YZZrnvXiCt1wXpWkM8zEMSV15ZrBaeP19kTiBCRNTaeScFAAdar8WiJ&#10;pfY3PtD1GGuRIBxKVGBibEspQ2XIYZj7ljh5X75zGJPsaqk7vCW4a+RDlhXSoeW0YLClF0PV9/HH&#10;KXgfLvZc6BzPn5f9YB53W+uyg1LTSb95BhGpj//hv/abVrDIC7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gpsxQAAANwAAAAPAAAAAAAAAAAAAAAAAJgCAABkcnMv&#10;ZG93bnJldi54bWxQSwUGAAAAAAQABAD1AAAAigMAAAAA&#10;" fillcolor="#dadcdd" stroked="f"/>
                <v:line id="Line 453" o:spid="_x0000_s1476" style="position:absolute;visibility:visible;mso-wrap-style:square" from="44303,12833" to="48926,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UJMYAAADcAAAADwAAAGRycy9kb3ducmV2LnhtbESPT2vCQBTE74V+h+UJvUjdxEJrY1Yp&#10;KYIHDxotvT6zz/xp9m3IbjX99q4g9DjMzG+YdDmYVpypd7VlBfEkAkFcWF1zqeCwXz3PQDiPrLG1&#10;TAr+yMFy8fiQYqLthXd0zn0pAoRdggoq77tESldUZNBNbEccvJPtDfog+1LqHi8Bblo5jaJXabDm&#10;sFBhR1lFxU/+axSMv2fjF/zKmywupxk1283xc+eUehoNH3MQngb/H76311rBe/w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5FCTGAAAA3AAAAA8AAAAAAAAA&#10;AAAAAAAAoQIAAGRycy9kb3ducmV2LnhtbFBLBQYAAAAABAAEAPkAAACUAwAAAAA=&#10;" strokecolor="#dadcdd" strokeweight="0"/>
                <v:rect id="Rectangle 454" o:spid="_x0000_s1477" style="position:absolute;left:44303;top:12833;width:46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7hcEA&#10;AADcAAAADwAAAGRycy9kb3ducmV2LnhtbERPy2oCMRTdF/yHcAV3NTNd2DoaRQuVQkHwicvL5DoJ&#10;Tm6GSaozf98shC4P5z1fdq4Wd2qD9awgH2cgiEuvLVcKjoev1w8QISJrrD2Tgp4CLBeDlzkW2j94&#10;R/d9rEQK4VCgAhNjU0gZSkMOw9g3xIm7+tZhTLCtpG7xkcJdLd+ybCIdWk4NBhv6NFTe9r9OwU9/&#10;tqeJzvF0OW97875ZW5ftlBoNu9UMRKQu/ouf7m+tYJqntelMO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O4XBAAAA3AAAAA8AAAAAAAAAAAAAAAAAmAIAAGRycy9kb3du&#10;cmV2LnhtbFBLBQYAAAAABAAEAPUAAACGAwAAAAA=&#10;" fillcolor="#dadcdd" stroked="f"/>
                <v:line id="Line 455" o:spid="_x0000_s1478" style="position:absolute;visibility:visible;mso-wrap-style:square" from="44303,13862" to="48926,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zcUAAADcAAAADwAAAGRycy9kb3ducmV2LnhtbESPQWvCQBSE74L/YXlCL6KbKIhGV5GU&#10;Qg89aFrx+sw+k2j2bchuNf57t1DwOMzMN8xq05la3Kh1lWUF8TgCQZxbXXGh4Of7YzQH4Tyyxtoy&#10;KXiQg82631thou2d93TLfCEChF2CCkrvm0RKl5dk0I1tQxy8s20N+iDbQuoW7wFuajmJopk0WHFY&#10;KLGhtKT8mv0aBcPjfDjFQ3ZJ42KS0mX3dXrfO6XeBt12CcJT51/h//anVrCI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zcUAAADcAAAADwAAAAAAAAAA&#10;AAAAAAChAgAAZHJzL2Rvd25yZXYueG1sUEsFBgAAAAAEAAQA+QAAAJMDAAAAAA==&#10;" strokecolor="#dadcdd" strokeweight="0"/>
                <v:rect id="Rectangle 456" o:spid="_x0000_s1479" style="position:absolute;left:44303;top:13862;width:46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9PsIA&#10;AADcAAAADwAAAGRycy9kb3ducmV2LnhtbERPW2vCMBR+H+w/hDPY20z1wc3aKNvAIQiCt+LjoTk2&#10;Yc1JaaK2/355EPb48d2LZe8acaMuWM8KxqMMBHHlteVawfGwevsAESKyxsYzKRgowHLx/FRgrv2d&#10;d3Tbx1qkEA45KjAxtrmUoTLkMIx8S5y4i+8cxgS7WuoO7yncNXKSZVPp0HJqMNjSt6Hqd391CjZD&#10;aU9TPcbTudwO5v3ny7psp9TrS/85BxGpj//ih3utFcw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0+wgAAANwAAAAPAAAAAAAAAAAAAAAAAJgCAABkcnMvZG93&#10;bnJldi54bWxQSwUGAAAAAAQABAD1AAAAhwMAAAAA&#10;" fillcolor="#dadcdd" stroked="f"/>
                <v:line id="Line 457" o:spid="_x0000_s1480" style="position:absolute;visibility:visible;mso-wrap-style:square" from="44303,17195" to="48926,1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dsYAAADcAAAADwAAAGRycy9kb3ducmV2LnhtbESPQWvCQBSE70L/w/KEXqRukoLYNBsp&#10;EaGHHjRVvD6zr0k0+zZkt5r+e7dQ6HGYmW+YbDWaTlxpcK1lBfE8AkFcWd1yrWD/uXlagnAeWWNn&#10;mRT8kINV/jDJMNX2xju6lr4WAcIuRQWN930qpasaMujmticO3pcdDPogh1rqAW8BbjqZRNFCGmw5&#10;LDTYU9FQdSm/jYLZcTl7xkN5LuI6Kei8/Titd06px+n49grC0+j/w3/td63gJ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43bGAAAA3AAAAA8AAAAAAAAA&#10;AAAAAAAAoQIAAGRycy9kb3ducmV2LnhtbFBLBQYAAAAABAAEAPkAAACUAwAAAAA=&#10;" strokecolor="#dadcdd" strokeweight="0"/>
                <v:rect id="Rectangle 458" o:spid="_x0000_s1481" style="position:absolute;left:44303;top:17195;width:468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XG0sUA&#10;AADcAAAADwAAAGRycy9kb3ducmV2LnhtbESPT2sCMRTE70K/Q3iF3jTrHvyzNUoVLIVCQa3S42Pz&#10;ugndvCybqLvf3hQEj8PM/IZZrDpXiwu1wXpWMB5lIIhLry1XCr4P2+EMRIjIGmvPpKCnAKvl02CB&#10;hfZX3tFlHyuRIBwKVGBibAopQ2nIYRj5hjh5v751GJNsK6lbvCa4q2WeZRPp0HJaMNjQxlD5tz87&#10;BZ/9yR4neozHn9NXb6bva+uynVIvz93bK4hIXXyE7+0PrWCe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cbSxQAAANwAAAAPAAAAAAAAAAAAAAAAAJgCAABkcnMv&#10;ZG93bnJldi54bWxQSwUGAAAAAAQABAD1AAAAigMAAAAA&#10;" fillcolor="#dadcdd" stroked="f"/>
                <v:line id="Line 459" o:spid="_x0000_s1482" style="position:absolute;visibility:visible;mso-wrap-style:square" from="44303,18351" to="48926,18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YmsUAAADcAAAADwAAAGRycy9kb3ducmV2LnhtbESPQWvCQBSE7wX/w/IEL6IbI5QYXaWk&#10;CD14qGnF6zP7msRm34bsVuO/7wqCx2FmvmFWm9404kKdqy0rmE0jEMSF1TWXCr6/tpMEhPPIGhvL&#10;pOBGDjbrwcsKU22vvKdL7ksRIOxSVFB536ZSuqIig25qW+Lg/djOoA+yK6Xu8BrgppFxFL1KgzWH&#10;hQpbyioqfvM/o2B8TMZzPOTnbFbGGZ0/d6f3vVNqNOzfliA89f4ZfrQ/tIJFPI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7YmsUAAADcAAAADwAAAAAAAAAA&#10;AAAAAAChAgAAZHJzL2Rvd25yZXYueG1sUEsFBgAAAAAEAAQA+QAAAJMDAAAAAA==&#10;" strokecolor="#dadcdd" strokeweight="0"/>
                <v:rect id="Rectangle 460" o:spid="_x0000_s1483" style="position:absolute;left:44303;top:18351;width:468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7PcUA&#10;AADcAAAADwAAAGRycy9kb3ducmV2LnhtbESPW2sCMRSE3wv+h3AKvtWsUrxsjaJCS6FQ8IqPh83p&#10;JnRzsmyi7v77piD4OMzMN8x82bpKXKkJ1rOC4SADQVx4bblUcNi/v0xBhIissfJMCjoKsFz0nuaY&#10;a3/jLV13sRQJwiFHBSbGOpcyFIYchoGviZP34xuHMcmmlLrBW4K7So6ybCwdWk4LBmvaGCp+dxen&#10;4Ks72eNYD/F4Pn13ZvKxti7bKtV/bldvICK18RG+tz+1gtno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Ps9xQAAANwAAAAPAAAAAAAAAAAAAAAAAJgCAABkcnMv&#10;ZG93bnJldi54bWxQSwUGAAAAAAQABAD1AAAAigMAAAAA&#10;" fillcolor="#dadcdd" stroked="f"/>
                <v:line id="Line 461" o:spid="_x0000_s1484" style="position:absolute;visibility:visible;mso-wrap-style:square" from="44303,20980" to="48926,2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ldcYAAADcAAAADwAAAGRycy9kb3ducmV2LnhtbESPT2vCQBTE74V+h+UJvUjdmNJiY1Yp&#10;KYIHDxotvT6zz/xp9m3IbjX99q4g9DjMzG+YdDmYVpypd7VlBdNJBIK4sLrmUsFhv3qegXAeWWNr&#10;mRT8kYPl4vEhxUTbC+/onPtSBAi7BBVU3neJlK6oyKCb2I44eCfbG/RB9qXUPV4C3LQyjqI3abDm&#10;sFBhR1lFxU/+axSMv2fjF/zKm2xaxhk1283xc+eUehoNH3MQngb/H76311rBe/w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5XXGAAAA3AAAAA8AAAAAAAAA&#10;AAAAAAAAoQIAAGRycy9kb3ducmV2LnhtbFBLBQYAAAAABAAEAPkAAACUAwAAAAA=&#10;" strokecolor="#dadcdd" strokeweight="0"/>
                <v:rect id="Rectangle 462" o:spid="_x0000_s1485" style="position:absolute;left:44303;top:20980;width:46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A0cUA&#10;AADcAAAADwAAAGRycy9kb3ducmV2LnhtbESPQWsCMRSE70L/Q3iF3jSrh1W3RqlCiyAU1Co9Pjav&#10;m9DNy7JJdfffm4LgcZiZb5jFqnO1uFAbrGcF41EGgrj02nKl4Ov4PpyBCBFZY+2ZFPQUYLV8Giyw&#10;0P7Ke7ocYiUShEOBCkyMTSFlKA05DCPfECfvx7cOY5JtJXWL1wR3tZxkWS4dWk4LBhvaGCp/D39O&#10;wa4/21Oux3j6Pn/2Zvqxti7bK/Xy3L29gojUxUf43t5qBfNJ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sDRxQAAANwAAAAPAAAAAAAAAAAAAAAAAJgCAABkcnMv&#10;ZG93bnJldi54bWxQSwUGAAAAAAQABAD1AAAAigMAAAAA&#10;" fillcolor="#dadcdd" stroked="f"/>
                <v:line id="Line 463" o:spid="_x0000_s1486" style="position:absolute;visibility:visible;mso-wrap-style:square" from="44303,21945" to="48926,2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XemcYAAADcAAAADwAAAGRycy9kb3ducmV2LnhtbESPT2vCQBTE74V+h+UJvUjdmEJrY1Yp&#10;KYIHDxotvT6zz/xp9m3IbjX99q4g9DjMzG+YdDmYVpypd7VlBdNJBIK4sLrmUsFhv3qegXAeWWNr&#10;mRT8kYPl4vEhxUTbC+/onPtSBAi7BBVU3neJlK6oyKCb2I44eCfbG/RB9qXUPV4C3LQyjqJXabDm&#10;sFBhR1lFxU/+axSMv2fjF/zKm2xaxhk1283xc+eUehoNH3MQngb/H76311rBe/wG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V3pnGAAAA3AAAAA8AAAAAAAAA&#10;AAAAAAAAoQIAAGRycy9kb3ducmV2LnhtbFBLBQYAAAAABAAEAPkAAACUAwAAAAA=&#10;" strokecolor="#dadcdd" strokeweight="0"/>
                <v:rect id="Rectangle 464" o:spid="_x0000_s1487" style="position:absolute;left:44303;top:21945;width:4687;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xOMIA&#10;AADcAAAADwAAAGRycy9kb3ducmV2LnhtbERPW2vCMBR+H+w/hDPY20z1wc3aKNvAIQiCt+LjoTk2&#10;Yc1JaaK2/355EPb48d2LZe8acaMuWM8KxqMMBHHlteVawfGwevsAESKyxsYzKRgowHLx/FRgrv2d&#10;d3Tbx1qkEA45KjAxtrmUoTLkMIx8S5y4i+8cxgS7WuoO7yncNXKSZVPp0HJqMNjSt6Hqd391CjZD&#10;aU9TPcbTudwO5v3ny7psp9TrS/85BxGpj//ih3utFcwmaW0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fE4wgAAANwAAAAPAAAAAAAAAAAAAAAAAJgCAABkcnMvZG93&#10;bnJldi54bWxQSwUGAAAAAAQABAD1AAAAhwMAAAAA&#10;" fillcolor="#dadcdd" stroked="f"/>
                <v:line id="Line 465" o:spid="_x0000_s1488" style="position:absolute;visibility:visible;mso-wrap-style:square" from="44303,24765" to="48926,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vcMUAAADcAAAADwAAAGRycy9kb3ducmV2LnhtbESPQWvCQBSE74L/YXlCL6IbI4hGV5GU&#10;Qg89aFrx+sw+k2j2bchuNf57t1DwOMzMN8xq05la3Kh1lWUFk3EEgji3uuJCwc/3x2gOwnlkjbVl&#10;UvAgB5t1v7fCRNs77+mW+UIECLsEFZTeN4mULi/JoBvbhjh4Z9sa9EG2hdQt3gPc1DKOopk0WHFY&#10;KLGhtKT8mv0aBcPjfDjFQ3ZJJ0Wc0mX3dXrfO6XeBt12CcJT51/h//anVrCIF/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bvcMUAAADcAAAADwAAAAAAAAAA&#10;AAAAAAChAgAAZHJzL2Rvd25yZXYueG1sUEsFBgAAAAAEAAQA+QAAAJMDAAAAAA==&#10;" strokecolor="#dadcdd" strokeweight="0"/>
                <v:rect id="Rectangle 466" o:spid="_x0000_s1489" style="position:absolute;left:44303;top:24765;width:4687;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r48IA&#10;AADcAAAADwAAAGRycy9kb3ducmV2LnhtbERPTWsCMRC9C/0PYQq9aVYLVlejVEEpCAVtFY/DZtyE&#10;bibLJuruv28OgsfH+54vW1eJGzXBelYwHGQgiAuvLZcKfn82/QmIEJE1Vp5JQUcBlouX3hxz7e+8&#10;p9shliKFcMhRgYmxzqUMhSGHYeBr4sRdfOMwJtiUUjd4T+GukqMsG0uHllODwZrWhoq/w9Up2HUn&#10;exzrIR7Pp+/OfGxX1mV7pd5e288ZiEhtfIof7i+tYPqe5qcz6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mvjwgAAANwAAAAPAAAAAAAAAAAAAAAAAJgCAABkcnMvZG93&#10;bnJldi54bWxQSwUGAAAAAAQABAD1AAAAhwMAAAAA&#10;" fillcolor="#dadcdd" stroked="f"/>
                <v:line id="Line 467" o:spid="_x0000_s1490" style="position:absolute;visibility:visible;mso-wrap-style:square" from="0,25730" to="48926,2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1q8UAAADcAAAADwAAAGRycy9kb3ducmV2LnhtbESPQWvCQBSE7wX/w/KEXkQ3USgxukpJ&#10;KXjwUNOK12f2NYnNvg3ZVeO/7wqCx2FmvmGW69404kKdqy0riCcRCOLC6ppLBT/fn+MEhPPIGhvL&#10;pOBGDtarwcsSU22vvKNL7ksRIOxSVFB536ZSuqIig25iW+Lg/drOoA+yK6Xu8BrgppHTKHqTBmsO&#10;CxW2lFVU/OVno2B0SEYz3OenLC6nGZ2+tsePnVPqddi/L0B46v0z/GhvtIL5L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l1q8UAAADcAAAADwAAAAAAAAAA&#10;AAAAAAChAgAAZHJzL2Rvd25yZXYueG1sUEsFBgAAAAAEAAQA+QAAAJMDAAAAAA==&#10;" strokecolor="#dadcdd" strokeweight="0"/>
                <v:rect id="Rectangle 468" o:spid="_x0000_s1491" style="position:absolute;top:25730;width:4899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QD8UA&#10;AADcAAAADwAAAGRycy9kb3ducmV2LnhtbESPW2sCMRSE3wv+h3AKvtWsFrxsjaJCS6FQ8IqPh83p&#10;JnRzsmyi7v77piD4OMzMN8x82bpKXKkJ1rOC4SADQVx4bblUcNi/v0xBhIissfJMCjoKsFz0nuaY&#10;a3/jLV13sRQJwiFHBSbGOpcyFIYchoGviZP34xuHMcmmlLrBW4K7So6ybCwdWk4LBmvaGCp+dxen&#10;4Ks72eNYD/F4Pn13ZvKxti7bKtV/bldvICK18RG+tz+1gtnr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FAPxQAAANwAAAAPAAAAAAAAAAAAAAAAAJgCAABkcnMv&#10;ZG93bnJldi54bWxQSwUGAAAAAAQABAD1AAAAigMAAAAA&#10;" fillcolor="#dadcdd" stroked="f"/>
                <w10:anchorlock/>
              </v:group>
            </w:pict>
          </mc:Fallback>
        </mc:AlternateContent>
      </w:r>
    </w:p>
    <w:p w:rsidR="00B016E5" w:rsidRDefault="00B016E5" w:rsidP="00B016E5"/>
    <w:p w:rsidR="00B016E5" w:rsidRDefault="00B016E5" w:rsidP="00B016E5">
      <w:pPr>
        <w:pStyle w:val="Bijschrift0"/>
      </w:pPr>
      <w:r>
        <w:t>Figuur 2 Overzicht producten en diensten</w:t>
      </w:r>
    </w:p>
    <w:p w:rsidR="00DD0999" w:rsidRDefault="00DD0999">
      <w:pPr>
        <w:spacing w:line="240" w:lineRule="auto"/>
        <w:rPr>
          <w:rFonts w:ascii="Cambria" w:eastAsia="Times New Roman" w:hAnsi="Cambria"/>
          <w:b/>
          <w:bCs/>
          <w:color w:val="365F91"/>
          <w:sz w:val="22"/>
          <w:szCs w:val="22"/>
          <w:lang w:eastAsia="en-US"/>
        </w:rPr>
      </w:pPr>
      <w:r>
        <w:rPr>
          <w:sz w:val="22"/>
          <w:szCs w:val="22"/>
        </w:rPr>
        <w:br w:type="page"/>
      </w:r>
    </w:p>
    <w:p w:rsidR="001E0525" w:rsidRDefault="001E0525">
      <w:pPr>
        <w:spacing w:line="240" w:lineRule="auto"/>
        <w:rPr>
          <w:rFonts w:ascii="Cambria" w:eastAsia="Times New Roman" w:hAnsi="Cambria"/>
          <w:b/>
          <w:bCs/>
          <w:color w:val="365F91"/>
          <w:sz w:val="28"/>
          <w:szCs w:val="22"/>
          <w:lang w:eastAsia="en-US"/>
        </w:rPr>
      </w:pPr>
      <w:r>
        <w:rPr>
          <w:szCs w:val="22"/>
        </w:rPr>
        <w:lastRenderedPageBreak/>
        <w:br w:type="page"/>
      </w:r>
    </w:p>
    <w:p w:rsidR="007A390E" w:rsidRPr="00FE7285" w:rsidRDefault="007A390E" w:rsidP="007A390E">
      <w:pPr>
        <w:pStyle w:val="KopBijlage0"/>
        <w:rPr>
          <w:szCs w:val="22"/>
        </w:rPr>
      </w:pPr>
      <w:r w:rsidRPr="00FE7285">
        <w:rPr>
          <w:szCs w:val="22"/>
        </w:rPr>
        <w:lastRenderedPageBreak/>
        <w:t>Bijlage</w:t>
      </w:r>
      <w:r w:rsidR="00D62D74" w:rsidRPr="00FE7285">
        <w:rPr>
          <w:szCs w:val="22"/>
        </w:rPr>
        <w:t xml:space="preserve"> 2</w:t>
      </w:r>
      <w:r w:rsidRPr="00FE7285">
        <w:rPr>
          <w:szCs w:val="22"/>
        </w:rPr>
        <w:t xml:space="preserve"> :  </w:t>
      </w:r>
      <w:r w:rsidR="00D62D74" w:rsidRPr="00FE7285">
        <w:rPr>
          <w:szCs w:val="22"/>
        </w:rPr>
        <w:t>Begrippen</w:t>
      </w:r>
      <w:r w:rsidR="00EF64FE" w:rsidRPr="00FE7285">
        <w:rPr>
          <w:szCs w:val="22"/>
        </w:rPr>
        <w:t>lijst</w:t>
      </w:r>
    </w:p>
    <w:p w:rsidR="007A390E" w:rsidRDefault="007A390E" w:rsidP="007A390E">
      <w:pPr>
        <w:pStyle w:val="KopBijlage0"/>
        <w:rPr>
          <w:sz w:val="22"/>
          <w:szCs w:val="22"/>
        </w:rPr>
      </w:pPr>
      <w:r>
        <w:rPr>
          <w:sz w:val="22"/>
          <w:szCs w:val="22"/>
        </w:rPr>
        <w:t xml:space="preserve">Bouwsteen </w:t>
      </w:r>
      <w:proofErr w:type="spellStart"/>
      <w:r>
        <w:rPr>
          <w:sz w:val="22"/>
          <w:szCs w:val="22"/>
        </w:rPr>
        <w:t>Mule</w:t>
      </w:r>
      <w:proofErr w:type="spellEnd"/>
      <w:r>
        <w:rPr>
          <w:sz w:val="22"/>
          <w:szCs w:val="22"/>
        </w:rPr>
        <w:t xml:space="preserve"> ESB </w:t>
      </w:r>
    </w:p>
    <w:p w:rsidR="007A390E" w:rsidRDefault="007A390E" w:rsidP="007A390E">
      <w:pPr>
        <w:pStyle w:val="Default"/>
        <w:rPr>
          <w:sz w:val="18"/>
          <w:szCs w:val="18"/>
        </w:rPr>
      </w:pPr>
      <w:r>
        <w:rPr>
          <w:sz w:val="18"/>
          <w:szCs w:val="18"/>
        </w:rPr>
        <w:t xml:space="preserve">De Enterprise Service Bus verzorgt </w:t>
      </w:r>
      <w:proofErr w:type="spellStart"/>
      <w:r>
        <w:rPr>
          <w:sz w:val="18"/>
          <w:szCs w:val="18"/>
        </w:rPr>
        <w:t>berichtsgebonden</w:t>
      </w:r>
      <w:proofErr w:type="spellEnd"/>
      <w:r>
        <w:rPr>
          <w:sz w:val="18"/>
          <w:szCs w:val="18"/>
        </w:rPr>
        <w:t xml:space="preserve"> verkeer tussen systemen. De ESB maakt het mogelijk berichten tussen systemen met een hoge betrouwbaarheid te versturen en biedt mogelijkheden voor het vertalen van berichtformaten. Bus</w:t>
      </w:r>
      <w:r>
        <w:rPr>
          <w:sz w:val="18"/>
          <w:szCs w:val="18"/>
        </w:rPr>
        <w:t>i</w:t>
      </w:r>
      <w:r>
        <w:rPr>
          <w:sz w:val="18"/>
          <w:szCs w:val="18"/>
        </w:rPr>
        <w:t xml:space="preserve">ness logica is niet toegestaan binnen de ESB. </w:t>
      </w:r>
    </w:p>
    <w:p w:rsidR="007A390E" w:rsidRDefault="007A390E" w:rsidP="007A390E">
      <w:pPr>
        <w:pStyle w:val="Default"/>
        <w:rPr>
          <w:sz w:val="18"/>
          <w:szCs w:val="18"/>
        </w:rPr>
      </w:pPr>
      <w:r>
        <w:rPr>
          <w:sz w:val="18"/>
          <w:szCs w:val="18"/>
        </w:rPr>
        <w:t xml:space="preserve">De ESB wordt aangeboden in 2 varianten: </w:t>
      </w:r>
    </w:p>
    <w:p w:rsidR="007A390E" w:rsidRDefault="007A390E" w:rsidP="007A390E">
      <w:pPr>
        <w:pStyle w:val="Default"/>
        <w:rPr>
          <w:sz w:val="18"/>
          <w:szCs w:val="18"/>
        </w:rPr>
      </w:pPr>
      <w:r>
        <w:rPr>
          <w:sz w:val="18"/>
          <w:szCs w:val="18"/>
        </w:rPr>
        <w:t xml:space="preserve">1. De Centrale ESB verzorgt </w:t>
      </w:r>
      <w:proofErr w:type="spellStart"/>
      <w:r>
        <w:rPr>
          <w:sz w:val="18"/>
          <w:szCs w:val="18"/>
        </w:rPr>
        <w:t>domeinoverstijgend</w:t>
      </w:r>
      <w:proofErr w:type="spellEnd"/>
      <w:r>
        <w:rPr>
          <w:sz w:val="18"/>
          <w:szCs w:val="18"/>
        </w:rPr>
        <w:t xml:space="preserve"> berichtenverkeer. </w:t>
      </w:r>
    </w:p>
    <w:p w:rsidR="007A390E" w:rsidRDefault="007A390E" w:rsidP="007A390E">
      <w:pPr>
        <w:pStyle w:val="Default"/>
        <w:rPr>
          <w:sz w:val="18"/>
          <w:szCs w:val="18"/>
        </w:rPr>
      </w:pPr>
      <w:r>
        <w:rPr>
          <w:sz w:val="18"/>
          <w:szCs w:val="18"/>
        </w:rPr>
        <w:t>2. Domein-specifieke Service Bussen (</w:t>
      </w:r>
      <w:proofErr w:type="spellStart"/>
      <w:r>
        <w:rPr>
          <w:sz w:val="18"/>
          <w:szCs w:val="18"/>
        </w:rPr>
        <w:t>DSBs</w:t>
      </w:r>
      <w:proofErr w:type="spellEnd"/>
      <w:r>
        <w:rPr>
          <w:sz w:val="18"/>
          <w:szCs w:val="18"/>
        </w:rPr>
        <w:t xml:space="preserve">) verzorgen berichtenverkeer binnen een domein. </w:t>
      </w:r>
    </w:p>
    <w:p w:rsidR="007A390E" w:rsidRDefault="007A390E" w:rsidP="007A390E">
      <w:pPr>
        <w:pStyle w:val="Default"/>
        <w:rPr>
          <w:sz w:val="18"/>
          <w:szCs w:val="18"/>
        </w:rPr>
      </w:pPr>
    </w:p>
    <w:p w:rsidR="007A390E" w:rsidRDefault="007A390E" w:rsidP="007A390E">
      <w:pPr>
        <w:pStyle w:val="Default"/>
        <w:rPr>
          <w:sz w:val="18"/>
          <w:szCs w:val="18"/>
        </w:rPr>
      </w:pPr>
      <w:r>
        <w:rPr>
          <w:sz w:val="18"/>
          <w:szCs w:val="18"/>
        </w:rPr>
        <w:t xml:space="preserve">De Centrale ESB verzorgt </w:t>
      </w:r>
      <w:proofErr w:type="spellStart"/>
      <w:r>
        <w:rPr>
          <w:sz w:val="18"/>
          <w:szCs w:val="18"/>
        </w:rPr>
        <w:t>berichtsgebonden</w:t>
      </w:r>
      <w:proofErr w:type="spellEnd"/>
      <w:r>
        <w:rPr>
          <w:sz w:val="18"/>
          <w:szCs w:val="18"/>
        </w:rPr>
        <w:t xml:space="preserve"> communicatie tussen de verschillende domeinen. Indien een applicatie binnen dit domein geen gebruik maakt van een eigen ESB kan direct op de Centrale ESB worden aangesloten. </w:t>
      </w:r>
    </w:p>
    <w:p w:rsidR="007A390E" w:rsidRDefault="007A390E" w:rsidP="007A390E">
      <w:r>
        <w:t xml:space="preserve">De Centrale ESB is Hoog Beschikbaar uitgevoerd binnen één </w:t>
      </w:r>
      <w:proofErr w:type="spellStart"/>
      <w:r w:rsidRPr="00B96EE5">
        <w:t>datacenter</w:t>
      </w:r>
      <w:proofErr w:type="spellEnd"/>
      <w:r w:rsidRPr="00B96EE5">
        <w:t>.</w:t>
      </w:r>
      <w:r w:rsidR="00FE7285">
        <w:t xml:space="preserve"> </w:t>
      </w:r>
      <w:r>
        <w:t xml:space="preserve">De ESB omgeving bestaat uit de volgende componenten: </w:t>
      </w:r>
    </w:p>
    <w:p w:rsidR="007A390E" w:rsidRDefault="007A390E" w:rsidP="007A390E">
      <w:r>
        <w:t xml:space="preserve">1. </w:t>
      </w:r>
      <w:proofErr w:type="spellStart"/>
      <w:r>
        <w:t>Mule</w:t>
      </w:r>
      <w:proofErr w:type="spellEnd"/>
      <w:r>
        <w:t xml:space="preserve"> ESB Enterprise Edition (server); </w:t>
      </w:r>
    </w:p>
    <w:p w:rsidR="007A390E" w:rsidRDefault="007A390E" w:rsidP="007A390E">
      <w:r>
        <w:t xml:space="preserve">2. </w:t>
      </w:r>
      <w:proofErr w:type="spellStart"/>
      <w:r>
        <w:t>ActiveMQ</w:t>
      </w:r>
      <w:proofErr w:type="spellEnd"/>
      <w:r>
        <w:t xml:space="preserve"> (standaard) als messaging platform; </w:t>
      </w:r>
    </w:p>
    <w:p w:rsidR="007A390E" w:rsidRPr="0085612A" w:rsidRDefault="007A390E" w:rsidP="007A390E">
      <w:r w:rsidRPr="00415F48">
        <w:t xml:space="preserve">3. </w:t>
      </w:r>
      <w:proofErr w:type="spellStart"/>
      <w:r w:rsidRPr="00415F48">
        <w:t>Mule</w:t>
      </w:r>
      <w:proofErr w:type="spellEnd"/>
      <w:r w:rsidRPr="00415F48">
        <w:t xml:space="preserve"> Management Console. </w:t>
      </w:r>
    </w:p>
    <w:p w:rsidR="007A390E" w:rsidRPr="0085612A" w:rsidRDefault="007A390E" w:rsidP="007A390E"/>
    <w:p w:rsidR="007A390E" w:rsidRPr="00826B04" w:rsidRDefault="007A390E" w:rsidP="007A390E">
      <w:proofErr w:type="spellStart"/>
      <w:r w:rsidRPr="0085612A">
        <w:t>Note</w:t>
      </w:r>
      <w:proofErr w:type="spellEnd"/>
      <w:r w:rsidRPr="0085612A">
        <w:t xml:space="preserve"> : voor LMW wordt de </w:t>
      </w:r>
      <w:proofErr w:type="spellStart"/>
      <w:r w:rsidRPr="0085612A">
        <w:t>domeinspecifieke</w:t>
      </w:r>
      <w:proofErr w:type="spellEnd"/>
      <w:r w:rsidRPr="0085612A">
        <w:t xml:space="preserve"> versie gehanteerd.</w:t>
      </w:r>
    </w:p>
    <w:p w:rsidR="007A390E" w:rsidRPr="00B17BFD" w:rsidRDefault="007A390E" w:rsidP="007A390E">
      <w:pPr>
        <w:pStyle w:val="KopBijlage0"/>
        <w:rPr>
          <w:sz w:val="22"/>
          <w:szCs w:val="22"/>
        </w:rPr>
      </w:pPr>
      <w:r w:rsidRPr="00415F48">
        <w:rPr>
          <w:sz w:val="22"/>
          <w:szCs w:val="22"/>
        </w:rPr>
        <w:t>B</w:t>
      </w:r>
      <w:r w:rsidRPr="00B17BFD">
        <w:rPr>
          <w:sz w:val="22"/>
          <w:szCs w:val="22"/>
        </w:rPr>
        <w:t>ouwsteen Ultimo LMW</w:t>
      </w:r>
    </w:p>
    <w:p w:rsidR="007A390E" w:rsidRDefault="007A390E" w:rsidP="007A390E">
      <w:pPr>
        <w:rPr>
          <w:rFonts w:cs="Verdana"/>
          <w:szCs w:val="18"/>
        </w:rPr>
      </w:pPr>
      <w:r>
        <w:rPr>
          <w:rFonts w:cs="Verdana"/>
          <w:szCs w:val="18"/>
        </w:rPr>
        <w:t xml:space="preserve">Teneinde </w:t>
      </w:r>
      <w:r>
        <w:rPr>
          <w:rFonts w:cs="Verdana"/>
          <w:i/>
          <w:iCs/>
          <w:szCs w:val="18"/>
        </w:rPr>
        <w:t>de markt</w:t>
      </w:r>
      <w:r>
        <w:rPr>
          <w:rFonts w:cs="Verdana"/>
          <w:szCs w:val="18"/>
        </w:rPr>
        <w:t xml:space="preserve"> goed aan te kunnen sturen en om de onderaannemers van de juiste gegevens en informatie te kunnen voorzien dienen de componenten en opste</w:t>
      </w:r>
      <w:r>
        <w:rPr>
          <w:rFonts w:cs="Verdana"/>
          <w:szCs w:val="18"/>
        </w:rPr>
        <w:t>l</w:t>
      </w:r>
      <w:r>
        <w:rPr>
          <w:rFonts w:cs="Verdana"/>
          <w:szCs w:val="18"/>
        </w:rPr>
        <w:t>lingen van het meetnet op eenduidige wijze te zijn ondergebracht in een onde</w:t>
      </w:r>
      <w:r>
        <w:rPr>
          <w:rFonts w:cs="Verdana"/>
          <w:szCs w:val="18"/>
        </w:rPr>
        <w:t>r</w:t>
      </w:r>
      <w:r>
        <w:rPr>
          <w:rFonts w:cs="Verdana"/>
          <w:szCs w:val="18"/>
        </w:rPr>
        <w:t>houdsmanagement systeem (OMS). Daarnaast zal dit OMS de basis zijn van waaruit de operationele processen verder kunn</w:t>
      </w:r>
      <w:r w:rsidR="00FE7285">
        <w:rPr>
          <w:rFonts w:cs="Verdana"/>
          <w:szCs w:val="18"/>
        </w:rPr>
        <w:t xml:space="preserve">en worden geprofessionaliseerd. </w:t>
      </w:r>
      <w:r>
        <w:rPr>
          <w:rFonts w:cs="Verdana"/>
          <w:szCs w:val="18"/>
        </w:rPr>
        <w:t xml:space="preserve">Ultimo Infra </w:t>
      </w:r>
      <w:proofErr w:type="spellStart"/>
      <w:r>
        <w:rPr>
          <w:rFonts w:cs="Verdana"/>
          <w:szCs w:val="18"/>
        </w:rPr>
        <w:t>Asset</w:t>
      </w:r>
      <w:proofErr w:type="spellEnd"/>
      <w:r>
        <w:rPr>
          <w:rFonts w:cs="Verdana"/>
          <w:szCs w:val="18"/>
        </w:rPr>
        <w:t xml:space="preserve"> Management en IT Beheer dient een oplossing te bieden voor het:</w:t>
      </w:r>
    </w:p>
    <w:p w:rsidR="007A390E" w:rsidRDefault="007A390E" w:rsidP="007A390E">
      <w:pPr>
        <w:rPr>
          <w:rFonts w:cs="Verdana"/>
          <w:szCs w:val="18"/>
        </w:rPr>
      </w:pPr>
    </w:p>
    <w:p w:rsidR="007A390E" w:rsidRDefault="007A390E" w:rsidP="00B9061A">
      <w:pPr>
        <w:numPr>
          <w:ilvl w:val="0"/>
          <w:numId w:val="37"/>
        </w:numPr>
        <w:tabs>
          <w:tab w:val="num" w:pos="426"/>
        </w:tabs>
        <w:spacing w:before="40" w:after="40"/>
        <w:ind w:left="426" w:hanging="426"/>
        <w:rPr>
          <w:rFonts w:cs="Verdana"/>
          <w:szCs w:val="18"/>
        </w:rPr>
      </w:pPr>
      <w:r>
        <w:rPr>
          <w:rFonts w:cs="Verdana"/>
          <w:szCs w:val="18"/>
        </w:rPr>
        <w:t>Centraliseren van data en kennis;</w:t>
      </w:r>
    </w:p>
    <w:p w:rsidR="007A390E" w:rsidRDefault="007A390E" w:rsidP="00B9061A">
      <w:pPr>
        <w:numPr>
          <w:ilvl w:val="0"/>
          <w:numId w:val="37"/>
        </w:numPr>
        <w:tabs>
          <w:tab w:val="num" w:pos="426"/>
        </w:tabs>
        <w:spacing w:before="40" w:after="40"/>
        <w:ind w:left="426" w:hanging="426"/>
        <w:rPr>
          <w:rFonts w:cs="Verdana"/>
          <w:szCs w:val="18"/>
        </w:rPr>
      </w:pPr>
      <w:r>
        <w:rPr>
          <w:rFonts w:cs="Verdana"/>
          <w:szCs w:val="18"/>
        </w:rPr>
        <w:t>Integreren van processen (relaties en verhoudingen visualiseren):</w:t>
      </w:r>
    </w:p>
    <w:p w:rsidR="007A390E" w:rsidRDefault="007A390E" w:rsidP="00B9061A">
      <w:pPr>
        <w:numPr>
          <w:ilvl w:val="1"/>
          <w:numId w:val="37"/>
        </w:numPr>
        <w:tabs>
          <w:tab w:val="num" w:pos="851"/>
        </w:tabs>
        <w:spacing w:before="40" w:after="40"/>
        <w:ind w:left="851" w:hanging="425"/>
        <w:rPr>
          <w:rFonts w:cs="Verdana"/>
          <w:szCs w:val="18"/>
        </w:rPr>
      </w:pPr>
      <w:r>
        <w:rPr>
          <w:rFonts w:cs="Verdana"/>
          <w:szCs w:val="18"/>
        </w:rPr>
        <w:t>Configuratiebeheer (Decompositie / blauwdruk van het LMW);</w:t>
      </w:r>
    </w:p>
    <w:p w:rsidR="007A390E" w:rsidRDefault="007A390E" w:rsidP="00B9061A">
      <w:pPr>
        <w:numPr>
          <w:ilvl w:val="1"/>
          <w:numId w:val="37"/>
        </w:numPr>
        <w:tabs>
          <w:tab w:val="num" w:pos="851"/>
        </w:tabs>
        <w:spacing w:before="40" w:after="40"/>
        <w:ind w:left="851" w:hanging="425"/>
        <w:rPr>
          <w:rFonts w:cs="Verdana"/>
          <w:szCs w:val="18"/>
        </w:rPr>
      </w:pPr>
      <w:r>
        <w:rPr>
          <w:rFonts w:cs="Verdana"/>
          <w:szCs w:val="18"/>
        </w:rPr>
        <w:t>Documentenbeheer (Vastleggen digitale dossiers);</w:t>
      </w:r>
    </w:p>
    <w:p w:rsidR="007A390E" w:rsidRDefault="007A390E" w:rsidP="00B9061A">
      <w:pPr>
        <w:numPr>
          <w:ilvl w:val="1"/>
          <w:numId w:val="37"/>
        </w:numPr>
        <w:tabs>
          <w:tab w:val="num" w:pos="851"/>
        </w:tabs>
        <w:spacing w:before="40" w:after="40"/>
        <w:ind w:left="851" w:hanging="425"/>
        <w:rPr>
          <w:rFonts w:cs="Verdana"/>
          <w:szCs w:val="18"/>
        </w:rPr>
      </w:pPr>
      <w:r>
        <w:rPr>
          <w:rFonts w:cs="Verdana"/>
          <w:szCs w:val="18"/>
        </w:rPr>
        <w:t>Incidentenbeheer (Registratie en opvolging incidenten);</w:t>
      </w:r>
    </w:p>
    <w:p w:rsidR="007A390E" w:rsidRDefault="007A390E" w:rsidP="00B9061A">
      <w:pPr>
        <w:numPr>
          <w:ilvl w:val="1"/>
          <w:numId w:val="37"/>
        </w:numPr>
        <w:tabs>
          <w:tab w:val="num" w:pos="851"/>
        </w:tabs>
        <w:spacing w:before="40" w:after="40"/>
        <w:ind w:left="851" w:hanging="425"/>
        <w:rPr>
          <w:rFonts w:cs="Verdana"/>
          <w:szCs w:val="18"/>
        </w:rPr>
      </w:pPr>
      <w:r>
        <w:rPr>
          <w:rFonts w:cs="Verdana"/>
          <w:szCs w:val="18"/>
        </w:rPr>
        <w:t>Operationeel beheer (Correctief- en Preventief Onderhoud);</w:t>
      </w:r>
    </w:p>
    <w:p w:rsidR="007A390E" w:rsidRDefault="007A390E" w:rsidP="00B9061A">
      <w:pPr>
        <w:numPr>
          <w:ilvl w:val="1"/>
          <w:numId w:val="37"/>
        </w:numPr>
        <w:tabs>
          <w:tab w:val="num" w:pos="851"/>
        </w:tabs>
        <w:spacing w:before="40" w:after="40"/>
        <w:ind w:left="851" w:hanging="425"/>
        <w:rPr>
          <w:rFonts w:cs="Verdana"/>
          <w:szCs w:val="18"/>
        </w:rPr>
      </w:pPr>
      <w:r>
        <w:rPr>
          <w:rFonts w:cs="Verdana"/>
          <w:szCs w:val="18"/>
        </w:rPr>
        <w:t>Service Level Management (Toewerken naar Prestatiecontracten);</w:t>
      </w:r>
    </w:p>
    <w:p w:rsidR="007A390E" w:rsidRDefault="007A390E" w:rsidP="00B9061A">
      <w:pPr>
        <w:numPr>
          <w:ilvl w:val="1"/>
          <w:numId w:val="37"/>
        </w:numPr>
        <w:tabs>
          <w:tab w:val="num" w:pos="851"/>
        </w:tabs>
        <w:spacing w:before="40" w:after="40"/>
        <w:ind w:left="851" w:hanging="425"/>
        <w:rPr>
          <w:rFonts w:cs="Verdana"/>
          <w:szCs w:val="18"/>
        </w:rPr>
      </w:pPr>
      <w:r>
        <w:rPr>
          <w:rFonts w:cs="Verdana"/>
          <w:szCs w:val="18"/>
        </w:rPr>
        <w:t>Wijzigingenbeheer (Registratie en opvolging);</w:t>
      </w:r>
    </w:p>
    <w:p w:rsidR="007A390E" w:rsidRDefault="007A390E" w:rsidP="00B9061A">
      <w:pPr>
        <w:numPr>
          <w:ilvl w:val="1"/>
          <w:numId w:val="37"/>
        </w:numPr>
        <w:tabs>
          <w:tab w:val="num" w:pos="851"/>
        </w:tabs>
        <w:spacing w:before="40" w:after="40"/>
        <w:ind w:left="851" w:hanging="425"/>
        <w:rPr>
          <w:rFonts w:cs="Verdana"/>
          <w:szCs w:val="18"/>
        </w:rPr>
      </w:pPr>
      <w:r>
        <w:rPr>
          <w:rFonts w:cs="Verdana"/>
          <w:szCs w:val="18"/>
        </w:rPr>
        <w:t>Probleembeheer (Registratie en opvolging).</w:t>
      </w:r>
    </w:p>
    <w:p w:rsidR="007A390E" w:rsidRDefault="007A390E" w:rsidP="00B9061A">
      <w:pPr>
        <w:numPr>
          <w:ilvl w:val="0"/>
          <w:numId w:val="37"/>
        </w:numPr>
        <w:tabs>
          <w:tab w:val="num" w:pos="426"/>
        </w:tabs>
        <w:spacing w:before="40" w:after="40"/>
        <w:ind w:left="426" w:hanging="426"/>
        <w:rPr>
          <w:rFonts w:cs="Verdana"/>
          <w:szCs w:val="18"/>
        </w:rPr>
      </w:pPr>
      <w:r>
        <w:rPr>
          <w:rFonts w:cs="Verdana"/>
          <w:szCs w:val="18"/>
        </w:rPr>
        <w:t>Beschikbaar stellen van overzichten en informatie:</w:t>
      </w:r>
    </w:p>
    <w:p w:rsidR="007A390E" w:rsidRDefault="007A390E" w:rsidP="00B9061A">
      <w:pPr>
        <w:numPr>
          <w:ilvl w:val="1"/>
          <w:numId w:val="37"/>
        </w:numPr>
        <w:tabs>
          <w:tab w:val="num" w:pos="851"/>
        </w:tabs>
        <w:spacing w:before="40" w:after="40"/>
        <w:ind w:left="851" w:hanging="425"/>
        <w:rPr>
          <w:rFonts w:cs="Verdana"/>
          <w:szCs w:val="18"/>
        </w:rPr>
      </w:pPr>
      <w:r>
        <w:rPr>
          <w:rFonts w:cs="Verdana"/>
          <w:szCs w:val="18"/>
        </w:rPr>
        <w:t>Rapportages;</w:t>
      </w:r>
    </w:p>
    <w:p w:rsidR="007A390E" w:rsidRPr="0085612A" w:rsidRDefault="007A390E" w:rsidP="00B9061A">
      <w:pPr>
        <w:numPr>
          <w:ilvl w:val="1"/>
          <w:numId w:val="37"/>
        </w:numPr>
        <w:tabs>
          <w:tab w:val="num" w:pos="851"/>
        </w:tabs>
        <w:spacing w:before="40" w:after="40"/>
        <w:ind w:left="851" w:hanging="425"/>
        <w:rPr>
          <w:sz w:val="22"/>
          <w:szCs w:val="22"/>
        </w:rPr>
      </w:pPr>
      <w:r w:rsidRPr="00476C4F">
        <w:rPr>
          <w:rFonts w:cs="Verdana"/>
          <w:szCs w:val="18"/>
        </w:rPr>
        <w:t>Dashboards;</w:t>
      </w:r>
    </w:p>
    <w:p w:rsidR="00EF64FE" w:rsidRPr="0050479A" w:rsidRDefault="007A390E" w:rsidP="00EF64FE">
      <w:pPr>
        <w:numPr>
          <w:ilvl w:val="1"/>
          <w:numId w:val="37"/>
        </w:numPr>
        <w:tabs>
          <w:tab w:val="num" w:pos="851"/>
        </w:tabs>
        <w:spacing w:before="40" w:after="40"/>
        <w:ind w:left="851" w:hanging="425"/>
        <w:rPr>
          <w:sz w:val="22"/>
          <w:szCs w:val="22"/>
        </w:rPr>
      </w:pPr>
      <w:r w:rsidRPr="00476C4F">
        <w:rPr>
          <w:rFonts w:cs="Verdana"/>
          <w:szCs w:val="18"/>
        </w:rPr>
        <w:t>Notificaties.</w:t>
      </w:r>
    </w:p>
    <w:sectPr w:rsidR="00EF64FE" w:rsidRPr="0050479A" w:rsidSect="00213411">
      <w:type w:val="oddPage"/>
      <w:pgSz w:w="11905" w:h="16837"/>
      <w:pgMar w:top="3087" w:right="964" w:bottom="1134" w:left="2098" w:header="1418" w:footer="709" w:gutter="1134"/>
      <w:cols w:space="708"/>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F1445A" w15:done="0"/>
  <w15:commentEx w15:paraId="1638F723" w15:done="0"/>
  <w15:commentEx w15:paraId="369D8005" w15:done="0"/>
  <w15:commentEx w15:paraId="1C1297A4" w15:done="0"/>
  <w15:commentEx w15:paraId="05AF0FA8" w15:done="0"/>
  <w15:commentEx w15:paraId="262478BB" w15:done="0"/>
  <w15:commentEx w15:paraId="06A08BF7" w15:done="0"/>
  <w15:commentEx w15:paraId="1C525386" w15:done="0"/>
  <w15:commentEx w15:paraId="5C7E1D95" w15:done="0"/>
  <w15:commentEx w15:paraId="15643DD3" w15:done="0"/>
  <w15:commentEx w15:paraId="0284A887" w15:done="0"/>
  <w15:commentEx w15:paraId="186C7C5C" w15:done="0"/>
  <w15:commentEx w15:paraId="458721FC" w15:done="0"/>
  <w15:commentEx w15:paraId="05180CF1" w15:done="0"/>
  <w15:commentEx w15:paraId="7E6054F9" w15:done="0"/>
  <w15:commentEx w15:paraId="2D7168D9" w15:done="0"/>
  <w15:commentEx w15:paraId="1BC8B0CF" w15:done="0"/>
  <w15:commentEx w15:paraId="6C8B5FC5" w15:done="0"/>
  <w15:commentEx w15:paraId="33047107" w15:done="0"/>
  <w15:commentEx w15:paraId="494D587B" w15:done="0"/>
  <w15:commentEx w15:paraId="3D82D47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9FF" w:rsidRDefault="001029FF">
      <w:r>
        <w:separator/>
      </w:r>
    </w:p>
  </w:endnote>
  <w:endnote w:type="continuationSeparator" w:id="0">
    <w:p w:rsidR="001029FF" w:rsidRDefault="0010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ohit Hindi">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KIX Barcode">
    <w:altName w:val="Courier"/>
    <w:panose1 w:val="00000000000000000000"/>
    <w:charset w:val="00"/>
    <w:family w:val="swiss"/>
    <w:notTrueType/>
    <w:pitch w:val="variable"/>
    <w:sig w:usb0="00000003" w:usb1="00000000" w:usb2="00000000" w:usb3="00000000" w:csb0="00000001" w:csb1="00000000"/>
  </w:font>
  <w:font w:name="RO VenW">
    <w:panose1 w:val="050B0102000000000000"/>
    <w:charset w:val="00"/>
    <w:family w:val="swiss"/>
    <w:pitch w:val="variable"/>
    <w:sig w:usb0="80000003" w:usb1="1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48101"/>
      <w:docPartObj>
        <w:docPartGallery w:val="Page Numbers (Bottom of Page)"/>
        <w:docPartUnique/>
      </w:docPartObj>
    </w:sdtPr>
    <w:sdtEndPr/>
    <w:sdtContent>
      <w:p w:rsidR="001029FF" w:rsidRDefault="001029FF">
        <w:pPr>
          <w:pStyle w:val="Voettekst"/>
        </w:pPr>
        <w:r>
          <w:t>3 van 7</w:t>
        </w:r>
      </w:p>
    </w:sdtContent>
  </w:sdt>
  <w:p w:rsidR="001029FF" w:rsidRDefault="001029FF">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816745"/>
      <w:docPartObj>
        <w:docPartGallery w:val="Page Numbers (Bottom of Page)"/>
        <w:docPartUnique/>
      </w:docPartObj>
    </w:sdtPr>
    <w:sdtEndPr/>
    <w:sdtContent>
      <w:sdt>
        <w:sdtPr>
          <w:id w:val="-858202376"/>
          <w:docPartObj>
            <w:docPartGallery w:val="Page Numbers (Top of Page)"/>
            <w:docPartUnique/>
          </w:docPartObj>
        </w:sdtPr>
        <w:sdtEndPr/>
        <w:sdtContent>
          <w:p w:rsidR="001029FF" w:rsidRDefault="001029FF">
            <w:pPr>
              <w:pStyle w:val="Voettekst"/>
              <w:jc w:val="right"/>
            </w:pPr>
          </w:p>
          <w:p w:rsidR="001029FF" w:rsidRDefault="00822DC7">
            <w:pPr>
              <w:pStyle w:val="Voettekst"/>
              <w:jc w:val="right"/>
            </w:pPr>
          </w:p>
        </w:sdtContent>
      </w:sdt>
    </w:sdtContent>
  </w:sdt>
  <w:p w:rsidR="001029FF" w:rsidRPr="00213411" w:rsidRDefault="001029FF" w:rsidP="00213411">
    <w:pPr>
      <w:pStyle w:val="Voettekst"/>
      <w:rPr>
        <w:sz w:val="16"/>
        <w:szCs w:val="16"/>
      </w:rPr>
    </w:pPr>
  </w:p>
  <w:tbl>
    <w:tblPr>
      <w:tblStyle w:val="Tabelraster"/>
      <w:tblW w:w="10428" w:type="dxa"/>
      <w:tblInd w:w="-2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4657"/>
      <w:gridCol w:w="1843"/>
    </w:tblGrid>
    <w:tr w:rsidR="001029FF" w:rsidTr="00DB7D8F">
      <w:trPr>
        <w:trHeight w:val="320"/>
      </w:trPr>
      <w:tc>
        <w:tcPr>
          <w:tcW w:w="3928" w:type="dxa"/>
        </w:tcPr>
        <w:p w:rsidR="001029FF" w:rsidRPr="005E3A34" w:rsidRDefault="001029FF" w:rsidP="00213411">
          <w:pPr>
            <w:pStyle w:val="Voettekst"/>
            <w:rPr>
              <w:sz w:val="14"/>
            </w:rPr>
          </w:pPr>
          <w:r w:rsidRPr="005E3A34">
            <w:rPr>
              <w:sz w:val="14"/>
              <w:szCs w:val="16"/>
            </w:rPr>
            <w:t>Marktconsultatie  - mei 2015</w:t>
          </w:r>
        </w:p>
      </w:tc>
      <w:tc>
        <w:tcPr>
          <w:tcW w:w="4657" w:type="dxa"/>
        </w:tcPr>
        <w:p w:rsidR="001029FF" w:rsidRPr="005E3A34" w:rsidRDefault="001029FF" w:rsidP="00213411">
          <w:pPr>
            <w:pStyle w:val="Voettekst"/>
            <w:jc w:val="right"/>
            <w:rPr>
              <w:sz w:val="14"/>
            </w:rPr>
          </w:pPr>
          <w:r w:rsidRPr="005E3A34">
            <w:rPr>
              <w:sz w:val="14"/>
              <w:szCs w:val="16"/>
            </w:rPr>
            <w:t>Vernieuwing Meetnet Informatiesysteem LMW</w:t>
          </w:r>
        </w:p>
      </w:tc>
      <w:tc>
        <w:tcPr>
          <w:tcW w:w="1843" w:type="dxa"/>
        </w:tcPr>
        <w:p w:rsidR="001029FF" w:rsidRPr="005E3A34" w:rsidRDefault="001029FF" w:rsidP="00EB43DA">
          <w:pPr>
            <w:pStyle w:val="Voettekst"/>
            <w:jc w:val="right"/>
            <w:rPr>
              <w:sz w:val="14"/>
              <w:szCs w:val="16"/>
            </w:rPr>
          </w:pPr>
          <w:r w:rsidRPr="005E3A34">
            <w:rPr>
              <w:sz w:val="14"/>
              <w:szCs w:val="16"/>
            </w:rPr>
            <w:t xml:space="preserve">Pagina </w:t>
          </w:r>
          <w:r w:rsidRPr="005E3A34">
            <w:rPr>
              <w:bCs/>
              <w:sz w:val="14"/>
              <w:szCs w:val="16"/>
            </w:rPr>
            <w:fldChar w:fldCharType="begin"/>
          </w:r>
          <w:r w:rsidRPr="005E3A34">
            <w:rPr>
              <w:bCs/>
              <w:sz w:val="14"/>
              <w:szCs w:val="16"/>
            </w:rPr>
            <w:instrText>PAGE</w:instrText>
          </w:r>
          <w:r w:rsidRPr="005E3A34">
            <w:rPr>
              <w:bCs/>
              <w:sz w:val="14"/>
              <w:szCs w:val="16"/>
            </w:rPr>
            <w:fldChar w:fldCharType="separate"/>
          </w:r>
          <w:r w:rsidR="00822DC7">
            <w:rPr>
              <w:bCs/>
              <w:noProof/>
              <w:sz w:val="14"/>
              <w:szCs w:val="16"/>
            </w:rPr>
            <w:t>2</w:t>
          </w:r>
          <w:r w:rsidRPr="005E3A34">
            <w:rPr>
              <w:bCs/>
              <w:sz w:val="14"/>
              <w:szCs w:val="16"/>
            </w:rPr>
            <w:fldChar w:fldCharType="end"/>
          </w:r>
          <w:r w:rsidRPr="005E3A34">
            <w:rPr>
              <w:sz w:val="14"/>
              <w:szCs w:val="16"/>
            </w:rPr>
            <w:t xml:space="preserve"> van </w:t>
          </w:r>
          <w:r>
            <w:rPr>
              <w:bCs/>
              <w:sz w:val="14"/>
              <w:szCs w:val="16"/>
            </w:rPr>
            <w:t>2</w:t>
          </w:r>
          <w:r w:rsidR="00EB43DA">
            <w:rPr>
              <w:bCs/>
              <w:sz w:val="14"/>
              <w:szCs w:val="16"/>
            </w:rPr>
            <w:t>2</w:t>
          </w:r>
        </w:p>
      </w:tc>
    </w:tr>
  </w:tbl>
  <w:p w:rsidR="001029FF" w:rsidRPr="007C4D00" w:rsidRDefault="001029FF" w:rsidP="00213411">
    <w:pPr>
      <w:pStyle w:val="Voettekst"/>
      <w:ind w:left="-2127" w:firstLine="21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792965"/>
      <w:docPartObj>
        <w:docPartGallery w:val="Page Numbers (Bottom of Page)"/>
        <w:docPartUnique/>
      </w:docPartObj>
    </w:sdtPr>
    <w:sdtEndPr/>
    <w:sdtContent>
      <w:sdt>
        <w:sdtPr>
          <w:id w:val="-1081212460"/>
          <w:docPartObj>
            <w:docPartGallery w:val="Page Numbers (Top of Page)"/>
            <w:docPartUnique/>
          </w:docPartObj>
        </w:sdtPr>
        <w:sdtEndPr/>
        <w:sdtContent>
          <w:p w:rsidR="001029FF" w:rsidRDefault="001029FF">
            <w:pPr>
              <w:pStyle w:val="Voettekst"/>
            </w:pPr>
            <w:r>
              <w:t xml:space="preserve">Pagina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822DC7">
              <w:rPr>
                <w:b/>
                <w:bCs/>
                <w:noProof/>
              </w:rPr>
              <w:t>21</w:t>
            </w:r>
            <w:r>
              <w:rPr>
                <w:b/>
                <w:bCs/>
                <w:sz w:val="24"/>
                <w:szCs w:val="24"/>
              </w:rPr>
              <w:fldChar w:fldCharType="end"/>
            </w:r>
          </w:p>
        </w:sdtContent>
      </w:sdt>
    </w:sdtContent>
  </w:sdt>
  <w:p w:rsidR="001029FF" w:rsidRDefault="001029F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9FF" w:rsidRDefault="001029FF">
      <w:r>
        <w:rPr>
          <w:color w:val="000000"/>
        </w:rPr>
        <w:separator/>
      </w:r>
    </w:p>
  </w:footnote>
  <w:footnote w:type="continuationSeparator" w:id="0">
    <w:p w:rsidR="001029FF" w:rsidRDefault="001029FF">
      <w:r>
        <w:continuationSeparator/>
      </w:r>
    </w:p>
  </w:footnote>
  <w:footnote w:id="1">
    <w:p w:rsidR="001029FF" w:rsidRDefault="001029FF" w:rsidP="00785993">
      <w:pPr>
        <w:pStyle w:val="Voetnoottekst"/>
      </w:pPr>
      <w:r>
        <w:rPr>
          <w:rStyle w:val="Voetnootmarkering"/>
        </w:rPr>
        <w:footnoteRef/>
      </w:r>
      <w:r>
        <w:t xml:space="preserve"> Voor een set van ca. 50 meetlocaties geldt dat zij informatie leveren voor systemen die van belang zijn voor de nationale veiligheid </w:t>
      </w:r>
      <w:proofErr w:type="spellStart"/>
      <w:r>
        <w:t>mbt</w:t>
      </w:r>
      <w:proofErr w:type="spellEnd"/>
      <w:r>
        <w:t>. overstromingsrisico’s. Deze mogen maximaal 2 maal per jaar drie uur uitvallen.</w:t>
      </w:r>
    </w:p>
  </w:footnote>
  <w:footnote w:id="2">
    <w:p w:rsidR="001029FF" w:rsidRDefault="001029FF" w:rsidP="00785993">
      <w:pPr>
        <w:pStyle w:val="Voetnoottekst"/>
      </w:pPr>
      <w:r>
        <w:rPr>
          <w:rStyle w:val="Voetnootmarkering"/>
        </w:rPr>
        <w:footnoteRef/>
      </w:r>
      <w:r>
        <w:t xml:space="preserve"> De HWS domeinarchitectuur RWS geeft per domein aan uit welke functionele componenten het applicatielandschap van het domein Hoofd Water Systemen moet gaan bestaan.</w:t>
      </w:r>
    </w:p>
  </w:footnote>
  <w:footnote w:id="3">
    <w:p w:rsidR="001029FF" w:rsidRDefault="001029FF">
      <w:pPr>
        <w:pStyle w:val="Voetnoottekst"/>
      </w:pPr>
      <w:r>
        <w:rPr>
          <w:rStyle w:val="Voetnootmarkering"/>
        </w:rPr>
        <w:footnoteRef/>
      </w:r>
      <w:r>
        <w:t xml:space="preserve"> Locatie-specifieke situaties zijn bijv. low power vs. 220V, afwezigheid mobiele dekking, diverse type aansluitingen richting sensoren, diverse typen aansluitingen richting centrale voorzieningen, aantal aangesloten sensoren, beper</w:t>
      </w:r>
      <w:r>
        <w:t>k</w:t>
      </w:r>
      <w:r>
        <w:t>te inbouwruimte voor apparatuur, verschillende typen meetbehuizing op land, in de rivieren en op zee.</w:t>
      </w:r>
    </w:p>
  </w:footnote>
  <w:footnote w:id="4">
    <w:p w:rsidR="001029FF" w:rsidRDefault="001029FF">
      <w:pPr>
        <w:pStyle w:val="Voetnoottekst"/>
      </w:pPr>
      <w:r>
        <w:rPr>
          <w:rStyle w:val="Voetnootmarkering"/>
        </w:rPr>
        <w:footnoteRef/>
      </w:r>
      <w:r>
        <w:t xml:space="preserve"> Snel in verband met de End of Life situatie van een reeks van componenten op de meetlocaties. </w:t>
      </w:r>
    </w:p>
  </w:footnote>
  <w:footnote w:id="5">
    <w:p w:rsidR="001029FF" w:rsidRPr="00180744" w:rsidRDefault="001029FF" w:rsidP="00180744">
      <w:pPr>
        <w:spacing w:before="40" w:after="40"/>
        <w:rPr>
          <w:rFonts w:cs="Verdana"/>
          <w:szCs w:val="18"/>
        </w:rPr>
      </w:pPr>
      <w:r>
        <w:rPr>
          <w:rStyle w:val="Voetnootmarkering"/>
        </w:rPr>
        <w:footnoteRef/>
      </w:r>
      <w:r>
        <w:t xml:space="preserve"> </w:t>
      </w:r>
      <w:r w:rsidRPr="00180744">
        <w:rPr>
          <w:sz w:val="13"/>
          <w:szCs w:val="20"/>
        </w:rPr>
        <w:t xml:space="preserve">Service </w:t>
      </w:r>
      <w:proofErr w:type="spellStart"/>
      <w:r w:rsidRPr="00180744">
        <w:rPr>
          <w:sz w:val="13"/>
          <w:szCs w:val="20"/>
        </w:rPr>
        <w:t>Oriented</w:t>
      </w:r>
      <w:proofErr w:type="spellEnd"/>
      <w:r w:rsidRPr="00180744">
        <w:rPr>
          <w:sz w:val="13"/>
          <w:szCs w:val="20"/>
        </w:rPr>
        <w:t xml:space="preserve"> Architecture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F" w:rsidRDefault="001029FF">
    <w:pPr>
      <w:pStyle w:val="Koptekst"/>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14:anchorId="304B9247" wp14:editId="5E3774C0">
              <wp:simplePos x="0" y="0"/>
              <wp:positionH relativeFrom="page">
                <wp:posOffset>566420</wp:posOffset>
              </wp:positionH>
              <wp:positionV relativeFrom="page">
                <wp:posOffset>876300</wp:posOffset>
              </wp:positionV>
              <wp:extent cx="1718310" cy="381000"/>
              <wp:effectExtent l="13970" t="9525" r="10795"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81000"/>
                      </a:xfrm>
                      <a:prstGeom prst="rect">
                        <a:avLst/>
                      </a:prstGeom>
                      <a:solidFill>
                        <a:srgbClr val="FFFFFF"/>
                      </a:solidFill>
                      <a:ln w="0">
                        <a:solidFill>
                          <a:srgbClr val="FFFFFF"/>
                        </a:solidFill>
                        <a:miter lim="800000"/>
                        <a:headEnd/>
                        <a:tailEnd/>
                      </a:ln>
                    </wps:spPr>
                    <wps:txbx>
                      <w:txbxContent>
                        <w:p w:rsidR="001029FF" w:rsidRDefault="001029FF" w:rsidP="00A6566B">
                          <w:pPr>
                            <w:pStyle w:val="Huisstijl-Toezendgegevens"/>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492" type="#_x0000_t202" style="position:absolute;margin-left:44.6pt;margin-top:69pt;width:135.3pt;height:3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" strokecolor="white" strokeweight="0">
              <v:textbox inset="0,0,0,0">
                <w:txbxContent>
                  <w:p w:rsidR="001029FF" w:rsidRDefault="001029FF" w:rsidP="00A6566B">
                    <w:pPr>
                      <w:pStyle w:val="Huisstijl-Toezendgegevens"/>
                    </w:pPr>
                  </w:p>
                </w:txbxContent>
              </v:textbox>
              <w10:wrap anchorx="page" anchory="page"/>
            </v:shape>
          </w:pict>
        </mc:Fallback>
      </mc:AlternateContent>
    </w:r>
    <w:r>
      <w:rPr>
        <w:noProof/>
      </w:rPr>
      <mc:AlternateContent>
        <mc:Choice Requires="wps">
          <w:drawing>
            <wp:anchor distT="0" distB="0" distL="114300" distR="114300" simplePos="0" relativeHeight="251657728" behindDoc="0" locked="1" layoutInCell="1" allowOverlap="1" wp14:anchorId="1086C41E" wp14:editId="1D1E68A0">
              <wp:simplePos x="0" y="0"/>
              <wp:positionH relativeFrom="page">
                <wp:posOffset>1332230</wp:posOffset>
              </wp:positionH>
              <wp:positionV relativeFrom="page">
                <wp:posOffset>353060</wp:posOffset>
              </wp:positionV>
              <wp:extent cx="3959860" cy="334645"/>
              <wp:effectExtent l="8255" t="10160" r="13335" b="76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334645"/>
                      </a:xfrm>
                      <a:prstGeom prst="rect">
                        <a:avLst/>
                      </a:prstGeom>
                      <a:solidFill>
                        <a:srgbClr val="FFFFFF"/>
                      </a:solidFill>
                      <a:ln w="0">
                        <a:solidFill>
                          <a:srgbClr val="FFFFFF"/>
                        </a:solidFill>
                        <a:miter lim="800000"/>
                        <a:headEnd/>
                        <a:tailEnd/>
                      </a:ln>
                    </wps:spPr>
                    <wps:txbx>
                      <w:txbxContent>
                        <w:p w:rsidR="001029FF" w:rsidRDefault="001029FF">
                          <w:pPr>
                            <w:pStyle w:val="Huisstijl-koptekst"/>
                          </w:pPr>
                          <w:r>
                            <w:t>Marktconsultatie | 6 februari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493" type="#_x0000_t202" style="position:absolute;margin-left:104.9pt;margin-top:27.8pt;width:311.8pt;height:2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" strokecolor="white" strokeweight="0">
              <v:textbox inset="0,0,0,0">
                <w:txbxContent>
                  <w:p w:rsidR="001029FF" w:rsidRDefault="001029FF">
                    <w:pPr>
                      <w:pStyle w:val="Huisstijl-koptekst"/>
                    </w:pPr>
                    <w:r>
                      <w:t>Marktconsultatie | 6 februari 2015</w:t>
                    </w:r>
                  </w:p>
                </w:txbxContent>
              </v:textbox>
              <w10:wrap anchorx="page" anchory="page"/>
              <w10:anchorlock/>
            </v:shape>
          </w:pict>
        </mc:Fallback>
      </mc:AlternateContent>
    </w:r>
    <w:r w:rsidR="00822DC7">
      <w:rPr>
        <w:noProof/>
      </w:rPr>
      <w:pict w14:anchorId="181BE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5680;visibility:hidden;mso-position-horizontal-relative:text;mso-position-vertical-relative:text" adj="108000">
          <v:path o:connecttype="segments"/>
          <o:lock v:ext="edit" selection="t" text="f" shapetype="f"/>
        </v:shape>
      </w:pict>
    </w:r>
    <w:r w:rsidR="00822DC7">
      <w:rPr>
        <w:noProof/>
      </w:rPr>
      <w:pict w14:anchorId="181BE647">
        <v:shape id="_x0000_s2051" type="#_x0000_t136" style="position:absolute;margin-left:0;margin-top:0;width:434.8pt;height:96.6pt;rotation:315;z-index:-251656704;visibility:visible;mso-position-horizontal:left;mso-position-horizontal-relative:margin;mso-position-vertical:center;mso-position-vertical-relative:margin" fillcolor="silver" stroked="f">
          <v:fill opacity=".5"/>
          <v:textpath style="font-family:&quot;Verdana&quot;;font-size:1pt" string="CONCEP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29FF" w:rsidRDefault="001029FF">
    <w:pPr>
      <w:pStyle w:val="Koptekst"/>
    </w:pPr>
  </w:p>
  <w:p w:rsidR="001029FF" w:rsidRDefault="001029F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3DA" w:rsidRDefault="00EB43D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4CEAE2"/>
    <w:lvl w:ilvl="0">
      <w:start w:val="1"/>
      <w:numFmt w:val="decimal"/>
      <w:pStyle w:val="Lijstopsomteken5"/>
      <w:lvlText w:val="%1."/>
      <w:lvlJc w:val="left"/>
      <w:pPr>
        <w:tabs>
          <w:tab w:val="num" w:pos="1492"/>
        </w:tabs>
        <w:ind w:left="1492" w:hanging="360"/>
      </w:pPr>
      <w:rPr>
        <w:rFonts w:cs="Times New Roman"/>
      </w:rPr>
    </w:lvl>
  </w:abstractNum>
  <w:abstractNum w:abstractNumId="1">
    <w:nsid w:val="FFFFFF7D"/>
    <w:multiLevelType w:val="singleLevel"/>
    <w:tmpl w:val="6C28DB68"/>
    <w:lvl w:ilvl="0">
      <w:start w:val="1"/>
      <w:numFmt w:val="decimal"/>
      <w:pStyle w:val="Lijstopsomteken4"/>
      <w:lvlText w:val="%1."/>
      <w:lvlJc w:val="left"/>
      <w:pPr>
        <w:tabs>
          <w:tab w:val="num" w:pos="1209"/>
        </w:tabs>
        <w:ind w:left="1209" w:hanging="360"/>
      </w:pPr>
      <w:rPr>
        <w:rFonts w:cs="Times New Roman"/>
      </w:rPr>
    </w:lvl>
  </w:abstractNum>
  <w:abstractNum w:abstractNumId="2">
    <w:nsid w:val="FFFFFF7E"/>
    <w:multiLevelType w:val="singleLevel"/>
    <w:tmpl w:val="725A5C60"/>
    <w:lvl w:ilvl="0">
      <w:start w:val="1"/>
      <w:numFmt w:val="decimal"/>
      <w:pStyle w:val="Lijstopsomteken3"/>
      <w:lvlText w:val="%1."/>
      <w:lvlJc w:val="left"/>
      <w:pPr>
        <w:tabs>
          <w:tab w:val="num" w:pos="926"/>
        </w:tabs>
        <w:ind w:left="926" w:hanging="360"/>
      </w:pPr>
      <w:rPr>
        <w:rFonts w:cs="Times New Roman"/>
      </w:rPr>
    </w:lvl>
  </w:abstractNum>
  <w:abstractNum w:abstractNumId="3">
    <w:nsid w:val="FFFFFF7F"/>
    <w:multiLevelType w:val="singleLevel"/>
    <w:tmpl w:val="9F66775C"/>
    <w:lvl w:ilvl="0">
      <w:start w:val="1"/>
      <w:numFmt w:val="decimal"/>
      <w:pStyle w:val="Lijstopsomteken2"/>
      <w:lvlText w:val="%1."/>
      <w:lvlJc w:val="left"/>
      <w:pPr>
        <w:tabs>
          <w:tab w:val="num" w:pos="643"/>
        </w:tabs>
        <w:ind w:left="643" w:hanging="360"/>
      </w:pPr>
      <w:rPr>
        <w:rFonts w:cs="Times New Roman"/>
      </w:rPr>
    </w:lvl>
  </w:abstractNum>
  <w:abstractNum w:abstractNumId="4">
    <w:nsid w:val="FFFFFF80"/>
    <w:multiLevelType w:val="singleLevel"/>
    <w:tmpl w:val="F8F8C3B6"/>
    <w:lvl w:ilvl="0">
      <w:start w:val="1"/>
      <w:numFmt w:val="bullet"/>
      <w:pStyle w:val="Lijstnummering5"/>
      <w:lvlText w:val=""/>
      <w:lvlJc w:val="left"/>
      <w:pPr>
        <w:tabs>
          <w:tab w:val="num" w:pos="1492"/>
        </w:tabs>
        <w:ind w:left="1492" w:hanging="360"/>
      </w:pPr>
      <w:rPr>
        <w:rFonts w:ascii="Symbol" w:hAnsi="Symbol" w:hint="default"/>
      </w:rPr>
    </w:lvl>
  </w:abstractNum>
  <w:abstractNum w:abstractNumId="5">
    <w:nsid w:val="FFFFFF81"/>
    <w:multiLevelType w:val="singleLevel"/>
    <w:tmpl w:val="2424C9F2"/>
    <w:lvl w:ilvl="0">
      <w:start w:val="1"/>
      <w:numFmt w:val="bullet"/>
      <w:pStyle w:val="Lijstnummering4"/>
      <w:lvlText w:val=""/>
      <w:lvlJc w:val="left"/>
      <w:pPr>
        <w:tabs>
          <w:tab w:val="num" w:pos="1209"/>
        </w:tabs>
        <w:ind w:left="1209" w:hanging="360"/>
      </w:pPr>
      <w:rPr>
        <w:rFonts w:ascii="Symbol" w:hAnsi="Symbol" w:hint="default"/>
      </w:rPr>
    </w:lvl>
  </w:abstractNum>
  <w:abstractNum w:abstractNumId="6">
    <w:nsid w:val="FFFFFF82"/>
    <w:multiLevelType w:val="singleLevel"/>
    <w:tmpl w:val="F488CA8E"/>
    <w:lvl w:ilvl="0">
      <w:start w:val="1"/>
      <w:numFmt w:val="bullet"/>
      <w:pStyle w:val="Lijstnummering3"/>
      <w:lvlText w:val=""/>
      <w:lvlJc w:val="left"/>
      <w:pPr>
        <w:tabs>
          <w:tab w:val="num" w:pos="926"/>
        </w:tabs>
        <w:ind w:left="926" w:hanging="360"/>
      </w:pPr>
      <w:rPr>
        <w:rFonts w:ascii="Symbol" w:hAnsi="Symbol" w:hint="default"/>
      </w:rPr>
    </w:lvl>
  </w:abstractNum>
  <w:abstractNum w:abstractNumId="7">
    <w:nsid w:val="FFFFFF83"/>
    <w:multiLevelType w:val="singleLevel"/>
    <w:tmpl w:val="1530155E"/>
    <w:lvl w:ilvl="0">
      <w:start w:val="1"/>
      <w:numFmt w:val="bullet"/>
      <w:pStyle w:val="Lijstnummering2"/>
      <w:lvlText w:val=""/>
      <w:lvlJc w:val="left"/>
      <w:pPr>
        <w:tabs>
          <w:tab w:val="num" w:pos="643"/>
        </w:tabs>
        <w:ind w:left="643" w:hanging="360"/>
      </w:pPr>
      <w:rPr>
        <w:rFonts w:ascii="Symbol" w:hAnsi="Symbol" w:hint="default"/>
      </w:rPr>
    </w:lvl>
  </w:abstractNum>
  <w:abstractNum w:abstractNumId="8">
    <w:nsid w:val="FFFFFF88"/>
    <w:multiLevelType w:val="singleLevel"/>
    <w:tmpl w:val="E1F4F124"/>
    <w:lvl w:ilvl="0">
      <w:start w:val="1"/>
      <w:numFmt w:val="decimal"/>
      <w:pStyle w:val="Lijstopsomteken"/>
      <w:lvlText w:val="%1."/>
      <w:lvlJc w:val="left"/>
      <w:pPr>
        <w:tabs>
          <w:tab w:val="num" w:pos="360"/>
        </w:tabs>
        <w:ind w:left="360" w:hanging="360"/>
      </w:pPr>
      <w:rPr>
        <w:rFonts w:cs="Times New Roman"/>
      </w:rPr>
    </w:lvl>
  </w:abstractNum>
  <w:abstractNum w:abstractNumId="9">
    <w:nsid w:val="FFFFFF89"/>
    <w:multiLevelType w:val="singleLevel"/>
    <w:tmpl w:val="7034FBC4"/>
    <w:lvl w:ilvl="0">
      <w:start w:val="1"/>
      <w:numFmt w:val="bullet"/>
      <w:pStyle w:val="Lijstnummering"/>
      <w:lvlText w:val=""/>
      <w:lvlJc w:val="left"/>
      <w:pPr>
        <w:tabs>
          <w:tab w:val="num" w:pos="360"/>
        </w:tabs>
        <w:ind w:left="360" w:hanging="360"/>
      </w:pPr>
      <w:rPr>
        <w:rFonts w:ascii="Symbol" w:hAnsi="Symbol" w:hint="default"/>
      </w:rPr>
    </w:lvl>
  </w:abstractNum>
  <w:abstractNum w:abstractNumId="10">
    <w:nsid w:val="05C7630F"/>
    <w:multiLevelType w:val="multilevel"/>
    <w:tmpl w:val="6FEC46AE"/>
    <w:lvl w:ilvl="0">
      <w:start w:val="1"/>
      <w:numFmt w:val="decimal"/>
      <w:pStyle w:val="GenummerdHoofdstuk"/>
      <w:lvlText w:val="%1"/>
      <w:lvlJc w:val="left"/>
      <w:pPr>
        <w:tabs>
          <w:tab w:val="num" w:pos="0"/>
        </w:tabs>
        <w:ind w:hanging="1134"/>
      </w:pPr>
      <w:rPr>
        <w:rFonts w:ascii="Verdana" w:hAnsi="Verdana" w:cs="Times New Roman" w:hint="default"/>
        <w:b w:val="0"/>
        <w:i w:val="0"/>
        <w:sz w:val="24"/>
      </w:rPr>
    </w:lvl>
    <w:lvl w:ilvl="1">
      <w:start w:val="1"/>
      <w:numFmt w:val="decimal"/>
      <w:pStyle w:val="Paragraaf"/>
      <w:lvlText w:val="%1.%2"/>
      <w:lvlJc w:val="left"/>
      <w:pPr>
        <w:tabs>
          <w:tab w:val="num" w:pos="0"/>
        </w:tabs>
        <w:ind w:hanging="1134"/>
      </w:pPr>
      <w:rPr>
        <w:rFonts w:ascii="Verdana" w:hAnsi="Verdana" w:cs="Times New Roman" w:hint="default"/>
        <w:b/>
        <w:i w:val="0"/>
        <w:sz w:val="18"/>
      </w:rPr>
    </w:lvl>
    <w:lvl w:ilvl="2">
      <w:start w:val="1"/>
      <w:numFmt w:val="decimal"/>
      <w:pStyle w:val="Subparagraaf"/>
      <w:lvlText w:val="%1.%2.%3"/>
      <w:lvlJc w:val="left"/>
      <w:pPr>
        <w:tabs>
          <w:tab w:val="num" w:pos="0"/>
        </w:tabs>
        <w:ind w:hanging="1134"/>
      </w:pPr>
      <w:rPr>
        <w:rFonts w:ascii="Verdana" w:hAnsi="Verdana" w:cs="Times New Roman" w:hint="default"/>
        <w:b w:val="0"/>
        <w:i/>
        <w:sz w:val="18"/>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nsid w:val="0FFE2E62"/>
    <w:multiLevelType w:val="hybridMultilevel"/>
    <w:tmpl w:val="977877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3042D92"/>
    <w:multiLevelType w:val="hybridMultilevel"/>
    <w:tmpl w:val="036C9940"/>
    <w:lvl w:ilvl="0" w:tplc="2B6A0084">
      <w:start w:val="1"/>
      <w:numFmt w:val="decimal"/>
      <w:pStyle w:val="BijlagenGenummerd"/>
      <w:lvlText w:val="%1."/>
      <w:lvlJc w:val="left"/>
      <w:pPr>
        <w:tabs>
          <w:tab w:val="num" w:pos="0"/>
        </w:tabs>
        <w:ind w:hanging="1134"/>
      </w:pPr>
      <w:rPr>
        <w:rFonts w:ascii="Verdana" w:hAnsi="Verdana" w:cs="Times New Roman" w:hint="default"/>
        <w:b/>
        <w:i w:val="0"/>
        <w:sz w:val="18"/>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nsid w:val="1471620B"/>
    <w:multiLevelType w:val="hybridMultilevel"/>
    <w:tmpl w:val="2D50A700"/>
    <w:lvl w:ilvl="0" w:tplc="E3688ECC">
      <w:start w:val="1"/>
      <w:numFmt w:val="none"/>
      <w:pStyle w:val="OngenummerdeKopBijlage"/>
      <w:lvlText w:val="Bijlage"/>
      <w:lvlJc w:val="left"/>
      <w:pPr>
        <w:tabs>
          <w:tab w:val="num" w:pos="0"/>
        </w:tabs>
        <w:ind w:hanging="2183"/>
      </w:pPr>
      <w:rPr>
        <w:rFonts w:ascii="Verdana" w:hAnsi="Verdana" w:cs="Times New Roman" w:hint="default"/>
        <w:b w:val="0"/>
        <w:i w:val="0"/>
        <w:sz w:val="24"/>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nsid w:val="159478E2"/>
    <w:multiLevelType w:val="hybridMultilevel"/>
    <w:tmpl w:val="78EC691E"/>
    <w:lvl w:ilvl="0" w:tplc="04130017">
      <w:start w:val="1"/>
      <w:numFmt w:val="lowerLetter"/>
      <w:lvlText w:val="%1)"/>
      <w:lvlJc w:val="left"/>
      <w:pPr>
        <w:ind w:left="720" w:hanging="360"/>
      </w:p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5">
    <w:nsid w:val="16D2368A"/>
    <w:multiLevelType w:val="hybridMultilevel"/>
    <w:tmpl w:val="2D3CAF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AE02AFD"/>
    <w:multiLevelType w:val="hybridMultilevel"/>
    <w:tmpl w:val="C1A6B1D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3604C3D"/>
    <w:multiLevelType w:val="hybridMultilevel"/>
    <w:tmpl w:val="1A3CCC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C1C7437"/>
    <w:multiLevelType w:val="multilevel"/>
    <w:tmpl w:val="04130023"/>
    <w:styleLink w:val="Artikelsectie1"/>
    <w:lvl w:ilvl="0">
      <w:start w:val="1"/>
      <w:numFmt w:val="upperRoman"/>
      <w:lvlText w:val="Artikel %1."/>
      <w:lvlJc w:val="left"/>
      <w:pPr>
        <w:tabs>
          <w:tab w:val="num" w:pos="1800"/>
        </w:tabs>
      </w:pPr>
      <w:rPr>
        <w:rFonts w:cs="Times New Roman"/>
      </w:rPr>
    </w:lvl>
    <w:lvl w:ilvl="1">
      <w:start w:val="1"/>
      <w:numFmt w:val="decimalZero"/>
      <w:isLgl/>
      <w:lvlText w:val="Sectie %1.%2"/>
      <w:lvlJc w:val="left"/>
      <w:pPr>
        <w:tabs>
          <w:tab w:val="num" w:pos="144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9">
    <w:nsid w:val="2D321DC2"/>
    <w:multiLevelType w:val="hybridMultilevel"/>
    <w:tmpl w:val="BF86EE0E"/>
    <w:lvl w:ilvl="0" w:tplc="0524AFAA">
      <w:start w:val="1"/>
      <w:numFmt w:val="bullet"/>
      <w:lvlText w:val="-"/>
      <w:lvlJc w:val="left"/>
      <w:pPr>
        <w:ind w:left="900" w:hanging="360"/>
      </w:pPr>
      <w:rPr>
        <w:rFonts w:ascii="Verdana" w:eastAsia="DejaVu Sans"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0D76C94"/>
    <w:multiLevelType w:val="hybridMultilevel"/>
    <w:tmpl w:val="48041800"/>
    <w:lvl w:ilvl="0" w:tplc="365A71B4">
      <w:start w:val="1"/>
      <w:numFmt w:val="decimal"/>
      <w:lvlText w:val="%1."/>
      <w:lvlJc w:val="left"/>
      <w:pPr>
        <w:ind w:left="360" w:hanging="360"/>
      </w:pPr>
      <w:rPr>
        <w:i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22">
    <w:nsid w:val="321F08A1"/>
    <w:multiLevelType w:val="multilevel"/>
    <w:tmpl w:val="F1004F24"/>
    <w:lvl w:ilvl="0">
      <w:start w:val="1"/>
      <w:numFmt w:val="bullet"/>
      <w:pStyle w:val="opsomming-bullet"/>
      <w:lvlText w:val=""/>
      <w:lvlJc w:val="left"/>
      <w:pPr>
        <w:tabs>
          <w:tab w:val="num" w:pos="227"/>
        </w:tabs>
        <w:ind w:left="227" w:hanging="227"/>
      </w:pPr>
      <w:rPr>
        <w:rFonts w:ascii="Symbol" w:hAnsi="Symbol" w:hint="default"/>
        <w:color w:val="auto"/>
      </w:rPr>
    </w:lvl>
    <w:lvl w:ilvl="1">
      <w:start w:val="1"/>
      <w:numFmt w:val="bullet"/>
      <w:lvlText w:val="-"/>
      <w:lvlJc w:val="left"/>
      <w:pPr>
        <w:tabs>
          <w:tab w:val="num" w:pos="587"/>
        </w:tabs>
        <w:ind w:left="454" w:hanging="227"/>
      </w:pPr>
      <w:rPr>
        <w:rFonts w:ascii="Times New Roman" w:hint="default"/>
      </w:rPr>
    </w:lvl>
    <w:lvl w:ilvl="2">
      <w:start w:val="1"/>
      <w:numFmt w:val="bullet"/>
      <w:lvlText w:val="-"/>
      <w:lvlJc w:val="left"/>
      <w:pPr>
        <w:tabs>
          <w:tab w:val="num" w:pos="814"/>
        </w:tabs>
        <w:ind w:left="680" w:hanging="226"/>
      </w:pPr>
      <w:rPr>
        <w:rFonts w:ascii="Times New Roman" w:hint="default"/>
      </w:rPr>
    </w:lvl>
    <w:lvl w:ilvl="3">
      <w:start w:val="1"/>
      <w:numFmt w:val="bullet"/>
      <w:lvlText w:val="-"/>
      <w:lvlJc w:val="left"/>
      <w:pPr>
        <w:tabs>
          <w:tab w:val="num" w:pos="1040"/>
        </w:tabs>
        <w:ind w:left="907" w:hanging="227"/>
      </w:pPr>
      <w:rPr>
        <w:rFonts w:ascii="Times New Roman" w:hint="default"/>
      </w:rPr>
    </w:lvl>
    <w:lvl w:ilvl="4">
      <w:start w:val="1"/>
      <w:numFmt w:val="bullet"/>
      <w:lvlText w:val="-"/>
      <w:lvlJc w:val="left"/>
      <w:pPr>
        <w:tabs>
          <w:tab w:val="num" w:pos="1267"/>
        </w:tabs>
        <w:ind w:left="1134" w:hanging="227"/>
      </w:pPr>
      <w:rPr>
        <w:rFonts w:ascii="Times New Roman" w:hint="default"/>
      </w:rPr>
    </w:lvl>
    <w:lvl w:ilvl="5">
      <w:start w:val="1"/>
      <w:numFmt w:val="bullet"/>
      <w:lvlText w:val="-"/>
      <w:lvlJc w:val="left"/>
      <w:pPr>
        <w:tabs>
          <w:tab w:val="num" w:pos="1494"/>
        </w:tabs>
        <w:ind w:left="1361" w:hanging="227"/>
      </w:pPr>
      <w:rPr>
        <w:rFonts w:ascii="Times New Roman" w:hint="default"/>
      </w:rPr>
    </w:lvl>
    <w:lvl w:ilvl="6">
      <w:start w:val="1"/>
      <w:numFmt w:val="bullet"/>
      <w:lvlText w:val="-"/>
      <w:lvlJc w:val="left"/>
      <w:pPr>
        <w:tabs>
          <w:tab w:val="num" w:pos="1721"/>
        </w:tabs>
        <w:ind w:left="1588" w:hanging="227"/>
      </w:pPr>
      <w:rPr>
        <w:rFonts w:ascii="Times New Roman" w:hint="default"/>
      </w:rPr>
    </w:lvl>
    <w:lvl w:ilvl="7">
      <w:start w:val="1"/>
      <w:numFmt w:val="bullet"/>
      <w:lvlText w:val="-"/>
      <w:lvlJc w:val="left"/>
      <w:pPr>
        <w:tabs>
          <w:tab w:val="num" w:pos="1948"/>
        </w:tabs>
        <w:ind w:left="1814" w:hanging="226"/>
      </w:pPr>
      <w:rPr>
        <w:rFonts w:ascii="Times New Roman" w:hint="default"/>
      </w:rPr>
    </w:lvl>
    <w:lvl w:ilvl="8">
      <w:start w:val="1"/>
      <w:numFmt w:val="bullet"/>
      <w:lvlText w:val="-"/>
      <w:lvlJc w:val="left"/>
      <w:pPr>
        <w:tabs>
          <w:tab w:val="num" w:pos="2174"/>
        </w:tabs>
        <w:ind w:left="2041" w:hanging="227"/>
      </w:pPr>
      <w:rPr>
        <w:rFonts w:ascii="Times New Roman" w:hint="default"/>
      </w:rPr>
    </w:lvl>
  </w:abstractNum>
  <w:abstractNum w:abstractNumId="23">
    <w:nsid w:val="37270BAE"/>
    <w:multiLevelType w:val="multilevel"/>
    <w:tmpl w:val="17DA5144"/>
    <w:lvl w:ilvl="0">
      <w:start w:val="1"/>
      <w:numFmt w:val="decimal"/>
      <w:pStyle w:val="Huisstijl-GenummerdHoofdstuk"/>
      <w:lvlText w:val="%1"/>
      <w:lvlJc w:val="left"/>
      <w:rPr>
        <w:rFonts w:cs="Times New Roman"/>
      </w:rPr>
    </w:lvl>
    <w:lvl w:ilvl="1">
      <w:start w:val="1"/>
      <w:numFmt w:val="decimal"/>
      <w:pStyle w:val="Huisstijl-Paragraaf"/>
      <w:lvlText w:val="%1.%2"/>
      <w:lvlJc w:val="left"/>
      <w:rPr>
        <w:rFonts w:cs="Times New Roman"/>
      </w:rPr>
    </w:lvl>
    <w:lvl w:ilvl="2">
      <w:start w:val="1"/>
      <w:numFmt w:val="decimal"/>
      <w:pStyle w:val="Huisstijl-Subparagraaf"/>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
    <w:nsid w:val="401B7D47"/>
    <w:multiLevelType w:val="multilevel"/>
    <w:tmpl w:val="E1D093E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nsid w:val="46236C62"/>
    <w:multiLevelType w:val="multilevel"/>
    <w:tmpl w:val="0413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6">
    <w:nsid w:val="4B7D4FFC"/>
    <w:multiLevelType w:val="hybridMultilevel"/>
    <w:tmpl w:val="8656239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08B3D1B"/>
    <w:multiLevelType w:val="hybridMultilevel"/>
    <w:tmpl w:val="6D143970"/>
    <w:lvl w:ilvl="0" w:tplc="45C888D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1602595"/>
    <w:multiLevelType w:val="multilevel"/>
    <w:tmpl w:val="70A262D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544E7AFC"/>
    <w:multiLevelType w:val="hybridMultilevel"/>
    <w:tmpl w:val="1D209DA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nsid w:val="57437057"/>
    <w:multiLevelType w:val="multilevel"/>
    <w:tmpl w:val="A4AA796C"/>
    <w:lvl w:ilvl="0">
      <w:start w:val="1"/>
      <w:numFmt w:val="upperLetter"/>
      <w:pStyle w:val="KopBijlage"/>
      <w:lvlText w:val="Bijlage   %1"/>
      <w:lvlJc w:val="left"/>
      <w:pPr>
        <w:tabs>
          <w:tab w:val="num" w:pos="0"/>
        </w:tabs>
        <w:ind w:hanging="2183"/>
      </w:pPr>
      <w:rPr>
        <w:rFonts w:ascii="Verdana" w:hAnsi="Verdana" w:cs="Times New Roman" w:hint="default"/>
        <w:b w:val="0"/>
        <w:i w:val="0"/>
        <w:sz w:val="24"/>
      </w:rPr>
    </w:lvl>
    <w:lvl w:ilvl="1">
      <w:start w:val="1"/>
      <w:numFmt w:val="decimal"/>
      <w:pStyle w:val="BijlageKop2"/>
      <w:lvlText w:val="%1.%2"/>
      <w:lvlJc w:val="left"/>
      <w:pPr>
        <w:tabs>
          <w:tab w:val="num" w:pos="0"/>
        </w:tabs>
        <w:ind w:hanging="1134"/>
      </w:pPr>
      <w:rPr>
        <w:rFonts w:ascii="Verdana" w:hAnsi="Verdana" w:cs="Times New Roman" w:hint="default"/>
        <w:b/>
        <w:i w:val="0"/>
        <w:sz w:val="18"/>
      </w:rPr>
    </w:lvl>
    <w:lvl w:ilvl="2">
      <w:start w:val="1"/>
      <w:numFmt w:val="decimal"/>
      <w:pStyle w:val="BijlageKop3"/>
      <w:lvlText w:val="%1.%2.%3"/>
      <w:lvlJc w:val="left"/>
      <w:pPr>
        <w:tabs>
          <w:tab w:val="num" w:pos="0"/>
        </w:tabs>
        <w:ind w:hanging="1134"/>
      </w:pPr>
      <w:rPr>
        <w:rFonts w:ascii="Verdana" w:hAnsi="Verdana" w:cs="Times New Roman" w:hint="default"/>
        <w:b w:val="0"/>
        <w:i/>
        <w:sz w:val="18"/>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nsid w:val="5CFF6755"/>
    <w:multiLevelType w:val="hybridMultilevel"/>
    <w:tmpl w:val="FE742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ECC7F89"/>
    <w:multiLevelType w:val="multilevel"/>
    <w:tmpl w:val="C2F828F0"/>
    <w:lvl w:ilvl="0">
      <w:start w:val="1"/>
      <w:numFmt w:val="decimal"/>
      <w:pStyle w:val="opsomming-cijfer"/>
      <w:lvlText w:val="%1"/>
      <w:lvlJc w:val="left"/>
      <w:pPr>
        <w:tabs>
          <w:tab w:val="num" w:pos="227"/>
        </w:tabs>
        <w:ind w:left="227" w:hanging="227"/>
      </w:pPr>
      <w:rPr>
        <w:rFonts w:cs="Times New Roman" w:hint="default"/>
      </w:rPr>
    </w:lvl>
    <w:lvl w:ilvl="1">
      <w:start w:val="1"/>
      <w:numFmt w:val="decimal"/>
      <w:lvlText w:val="%2"/>
      <w:lvlJc w:val="left"/>
      <w:pPr>
        <w:tabs>
          <w:tab w:val="num" w:pos="587"/>
        </w:tabs>
        <w:ind w:left="454" w:hanging="227"/>
      </w:pPr>
      <w:rPr>
        <w:rFonts w:cs="Times New Roman" w:hint="default"/>
      </w:rPr>
    </w:lvl>
    <w:lvl w:ilvl="2">
      <w:start w:val="1"/>
      <w:numFmt w:val="decimal"/>
      <w:lvlText w:val="%3"/>
      <w:lvlJc w:val="left"/>
      <w:pPr>
        <w:tabs>
          <w:tab w:val="num" w:pos="814"/>
        </w:tabs>
        <w:ind w:left="680" w:hanging="226"/>
      </w:pPr>
      <w:rPr>
        <w:rFonts w:cs="Times New Roman" w:hint="default"/>
      </w:rPr>
    </w:lvl>
    <w:lvl w:ilvl="3">
      <w:start w:val="1"/>
      <w:numFmt w:val="decimal"/>
      <w:lvlText w:val="%4"/>
      <w:lvlJc w:val="left"/>
      <w:pPr>
        <w:tabs>
          <w:tab w:val="num" w:pos="1040"/>
        </w:tabs>
        <w:ind w:left="907" w:hanging="227"/>
      </w:pPr>
      <w:rPr>
        <w:rFonts w:cs="Times New Roman" w:hint="default"/>
      </w:rPr>
    </w:lvl>
    <w:lvl w:ilvl="4">
      <w:start w:val="1"/>
      <w:numFmt w:val="decimal"/>
      <w:lvlText w:val="%5"/>
      <w:lvlJc w:val="left"/>
      <w:pPr>
        <w:tabs>
          <w:tab w:val="num" w:pos="1267"/>
        </w:tabs>
        <w:ind w:left="1134" w:hanging="227"/>
      </w:pPr>
      <w:rPr>
        <w:rFonts w:cs="Times New Roman" w:hint="default"/>
      </w:rPr>
    </w:lvl>
    <w:lvl w:ilvl="5">
      <w:start w:val="1"/>
      <w:numFmt w:val="decimal"/>
      <w:lvlText w:val="%6"/>
      <w:lvlJc w:val="left"/>
      <w:pPr>
        <w:tabs>
          <w:tab w:val="num" w:pos="1494"/>
        </w:tabs>
        <w:ind w:left="1361" w:hanging="227"/>
      </w:pPr>
      <w:rPr>
        <w:rFonts w:cs="Times New Roman" w:hint="default"/>
      </w:rPr>
    </w:lvl>
    <w:lvl w:ilvl="6">
      <w:start w:val="1"/>
      <w:numFmt w:val="decimal"/>
      <w:lvlText w:val="%7"/>
      <w:lvlJc w:val="left"/>
      <w:pPr>
        <w:tabs>
          <w:tab w:val="num" w:pos="1721"/>
        </w:tabs>
        <w:ind w:left="1588" w:hanging="227"/>
      </w:pPr>
      <w:rPr>
        <w:rFonts w:cs="Times New Roman" w:hint="default"/>
      </w:rPr>
    </w:lvl>
    <w:lvl w:ilvl="7">
      <w:start w:val="1"/>
      <w:numFmt w:val="decimal"/>
      <w:lvlText w:val="%8"/>
      <w:lvlJc w:val="left"/>
      <w:pPr>
        <w:tabs>
          <w:tab w:val="num" w:pos="1948"/>
        </w:tabs>
        <w:ind w:left="1814" w:hanging="226"/>
      </w:pPr>
      <w:rPr>
        <w:rFonts w:cs="Times New Roman" w:hint="default"/>
      </w:rPr>
    </w:lvl>
    <w:lvl w:ilvl="8">
      <w:start w:val="1"/>
      <w:numFmt w:val="decimal"/>
      <w:lvlText w:val="%9"/>
      <w:lvlJc w:val="left"/>
      <w:pPr>
        <w:tabs>
          <w:tab w:val="num" w:pos="2174"/>
        </w:tabs>
        <w:ind w:left="2041" w:hanging="227"/>
      </w:pPr>
      <w:rPr>
        <w:rFonts w:cs="Times New Roman" w:hint="default"/>
      </w:rPr>
    </w:lvl>
  </w:abstractNum>
  <w:abstractNum w:abstractNumId="33">
    <w:nsid w:val="66855A5C"/>
    <w:multiLevelType w:val="hybridMultilevel"/>
    <w:tmpl w:val="A2B8E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A7C5D81"/>
    <w:multiLevelType w:val="multilevel"/>
    <w:tmpl w:val="CF3AA08E"/>
    <w:lvl w:ilvl="0">
      <w:start w:val="1"/>
      <w:numFmt w:val="bullet"/>
      <w:lvlText w:val="o"/>
      <w:lvlJc w:val="left"/>
      <w:pPr>
        <w:ind w:left="1380" w:hanging="360"/>
      </w:pPr>
      <w:rPr>
        <w:rFonts w:ascii="Courier New" w:hAnsi="Courier New" w:cs="Courier New" w:hint="default"/>
      </w:rPr>
    </w:lvl>
    <w:lvl w:ilvl="1">
      <w:start w:val="1"/>
      <w:numFmt w:val="lowerLetter"/>
      <w:lvlText w:val="%2)"/>
      <w:lvlJc w:val="left"/>
      <w:pPr>
        <w:ind w:left="1740" w:hanging="360"/>
      </w:pPr>
    </w:lvl>
    <w:lvl w:ilvl="2">
      <w:start w:val="1"/>
      <w:numFmt w:val="lowerRoman"/>
      <w:lvlText w:val="%3)"/>
      <w:lvlJc w:val="left"/>
      <w:pPr>
        <w:ind w:left="2100" w:hanging="360"/>
      </w:pPr>
    </w:lvl>
    <w:lvl w:ilvl="3">
      <w:start w:val="1"/>
      <w:numFmt w:val="decimal"/>
      <w:lvlText w:val="(%4)"/>
      <w:lvlJc w:val="left"/>
      <w:pPr>
        <w:ind w:left="2460" w:hanging="360"/>
      </w:pPr>
    </w:lvl>
    <w:lvl w:ilvl="4">
      <w:start w:val="1"/>
      <w:numFmt w:val="lowerLetter"/>
      <w:lvlText w:val="(%5)"/>
      <w:lvlJc w:val="left"/>
      <w:pPr>
        <w:ind w:left="2820" w:hanging="360"/>
      </w:pPr>
    </w:lvl>
    <w:lvl w:ilvl="5">
      <w:start w:val="1"/>
      <w:numFmt w:val="lowerRoman"/>
      <w:lvlText w:val="(%6)"/>
      <w:lvlJc w:val="left"/>
      <w:pPr>
        <w:ind w:left="3180" w:hanging="360"/>
      </w:pPr>
    </w:lvl>
    <w:lvl w:ilvl="6">
      <w:start w:val="1"/>
      <w:numFmt w:val="decimal"/>
      <w:lvlText w:val="%7."/>
      <w:lvlJc w:val="left"/>
      <w:pPr>
        <w:ind w:left="3540" w:hanging="360"/>
      </w:pPr>
    </w:lvl>
    <w:lvl w:ilvl="7">
      <w:start w:val="1"/>
      <w:numFmt w:val="lowerLetter"/>
      <w:lvlText w:val="%8."/>
      <w:lvlJc w:val="left"/>
      <w:pPr>
        <w:ind w:left="3900" w:hanging="360"/>
      </w:pPr>
    </w:lvl>
    <w:lvl w:ilvl="8">
      <w:start w:val="1"/>
      <w:numFmt w:val="lowerRoman"/>
      <w:lvlText w:val="%9."/>
      <w:lvlJc w:val="left"/>
      <w:pPr>
        <w:ind w:left="4260" w:hanging="360"/>
      </w:pPr>
    </w:lvl>
  </w:abstractNum>
  <w:abstractNum w:abstractNumId="35">
    <w:nsid w:val="6D366E80"/>
    <w:multiLevelType w:val="hybridMultilevel"/>
    <w:tmpl w:val="D0C00E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70360A51"/>
    <w:multiLevelType w:val="multilevel"/>
    <w:tmpl w:val="04130023"/>
    <w:styleLink w:val="Artikelsectie"/>
    <w:lvl w:ilvl="0">
      <w:start w:val="1"/>
      <w:numFmt w:val="upperRoman"/>
      <w:lvlText w:val="Artikel %1."/>
      <w:lvlJc w:val="left"/>
      <w:rPr>
        <w:rFonts w:cs="Times New Roman"/>
      </w:rPr>
    </w:lvl>
    <w:lvl w:ilvl="1">
      <w:start w:val="1"/>
      <w:numFmt w:val="decimalZero"/>
      <w:isLgl/>
      <w:lvlText w:val="Sectie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37">
    <w:nsid w:val="7695722F"/>
    <w:multiLevelType w:val="multilevel"/>
    <w:tmpl w:val="0413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36"/>
  </w:num>
  <w:num w:numId="13">
    <w:abstractNumId w:val="12"/>
  </w:num>
  <w:num w:numId="14">
    <w:abstractNumId w:val="30"/>
  </w:num>
  <w:num w:numId="15">
    <w:abstractNumId w:val="13"/>
  </w:num>
  <w:num w:numId="16">
    <w:abstractNumId w:val="22"/>
  </w:num>
  <w:num w:numId="17">
    <w:abstractNumId w:val="32"/>
  </w:num>
  <w:num w:numId="18">
    <w:abstractNumId w:val="10"/>
  </w:num>
  <w:num w:numId="19">
    <w:abstractNumId w:val="37"/>
  </w:num>
  <w:num w:numId="20">
    <w:abstractNumId w:val="25"/>
  </w:num>
  <w:num w:numId="21">
    <w:abstractNumId w:val="18"/>
  </w:num>
  <w:num w:numId="22">
    <w:abstractNumId w:val="14"/>
  </w:num>
  <w:num w:numId="23">
    <w:abstractNumId w:val="15"/>
  </w:num>
  <w:num w:numId="24">
    <w:abstractNumId w:val="21"/>
  </w:num>
  <w:num w:numId="25">
    <w:abstractNumId w:val="19"/>
  </w:num>
  <w:num w:numId="26">
    <w:abstractNumId w:val="35"/>
  </w:num>
  <w:num w:numId="27">
    <w:abstractNumId w:val="20"/>
  </w:num>
  <w:num w:numId="28">
    <w:abstractNumId w:val="17"/>
  </w:num>
  <w:num w:numId="29">
    <w:abstractNumId w:val="34"/>
  </w:num>
  <w:num w:numId="30">
    <w:abstractNumId w:val="16"/>
  </w:num>
  <w:num w:numId="31">
    <w:abstractNumId w:val="24"/>
  </w:num>
  <w:num w:numId="32">
    <w:abstractNumId w:val="26"/>
  </w:num>
  <w:num w:numId="33">
    <w:abstractNumId w:val="11"/>
  </w:num>
  <w:num w:numId="34">
    <w:abstractNumId w:val="33"/>
  </w:num>
  <w:num w:numId="35">
    <w:abstractNumId w:val="27"/>
  </w:num>
  <w:num w:numId="36">
    <w:abstractNumId w:val="29"/>
  </w:num>
  <w:num w:numId="37">
    <w:abstractNumId w:val="28"/>
  </w:num>
  <w:num w:numId="38">
    <w:abstractNumId w:val="31"/>
  </w:num>
  <w:num w:numId="39">
    <w:abstractNumId w:val="24"/>
  </w:num>
  <w:num w:numId="40">
    <w:abstractNumId w:val="24"/>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w15:presenceInfo w15:providerId="None" w15:userId="edw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70"/>
  <w:autoHyphenation/>
  <w:hyphenationZone w:val="425"/>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7B5ABD60-FD7F-4F10-83E4-036C46CD1AF6}"/>
    <w:docVar w:name="dgnword-eventsink" w:val="44325840"/>
  </w:docVars>
  <w:rsids>
    <w:rsidRoot w:val="00DB0011"/>
    <w:rsid w:val="00001C1F"/>
    <w:rsid w:val="00005F4B"/>
    <w:rsid w:val="00007F30"/>
    <w:rsid w:val="00011C8D"/>
    <w:rsid w:val="000151D1"/>
    <w:rsid w:val="00016DE9"/>
    <w:rsid w:val="000171B2"/>
    <w:rsid w:val="000171CA"/>
    <w:rsid w:val="000243FC"/>
    <w:rsid w:val="00024888"/>
    <w:rsid w:val="00025D3A"/>
    <w:rsid w:val="00033339"/>
    <w:rsid w:val="00037E87"/>
    <w:rsid w:val="00037ED6"/>
    <w:rsid w:val="0005125A"/>
    <w:rsid w:val="00054AA9"/>
    <w:rsid w:val="00055139"/>
    <w:rsid w:val="00064DB9"/>
    <w:rsid w:val="0006740C"/>
    <w:rsid w:val="00071D7F"/>
    <w:rsid w:val="00071DD5"/>
    <w:rsid w:val="00076E42"/>
    <w:rsid w:val="00080312"/>
    <w:rsid w:val="00085E31"/>
    <w:rsid w:val="00086937"/>
    <w:rsid w:val="00087368"/>
    <w:rsid w:val="00091E9E"/>
    <w:rsid w:val="00093F87"/>
    <w:rsid w:val="0009624B"/>
    <w:rsid w:val="000971C7"/>
    <w:rsid w:val="000A670A"/>
    <w:rsid w:val="000B103E"/>
    <w:rsid w:val="000B62A2"/>
    <w:rsid w:val="000C2168"/>
    <w:rsid w:val="000C2FDC"/>
    <w:rsid w:val="000C4D6E"/>
    <w:rsid w:val="000D286D"/>
    <w:rsid w:val="000D4858"/>
    <w:rsid w:val="000D5DAC"/>
    <w:rsid w:val="000D60BF"/>
    <w:rsid w:val="000E024B"/>
    <w:rsid w:val="000E1604"/>
    <w:rsid w:val="000E251D"/>
    <w:rsid w:val="000F3497"/>
    <w:rsid w:val="000F3DC7"/>
    <w:rsid w:val="000F662E"/>
    <w:rsid w:val="000F7030"/>
    <w:rsid w:val="001018AB"/>
    <w:rsid w:val="001029FF"/>
    <w:rsid w:val="00104032"/>
    <w:rsid w:val="00105B1F"/>
    <w:rsid w:val="001063C9"/>
    <w:rsid w:val="00111428"/>
    <w:rsid w:val="00111F42"/>
    <w:rsid w:val="0011284A"/>
    <w:rsid w:val="0011501E"/>
    <w:rsid w:val="001231C5"/>
    <w:rsid w:val="00123A36"/>
    <w:rsid w:val="001276BD"/>
    <w:rsid w:val="001317F8"/>
    <w:rsid w:val="001405A0"/>
    <w:rsid w:val="001415FF"/>
    <w:rsid w:val="001441E7"/>
    <w:rsid w:val="00146068"/>
    <w:rsid w:val="00152324"/>
    <w:rsid w:val="00153773"/>
    <w:rsid w:val="00173E6E"/>
    <w:rsid w:val="00180744"/>
    <w:rsid w:val="00186368"/>
    <w:rsid w:val="0018782E"/>
    <w:rsid w:val="00190721"/>
    <w:rsid w:val="001911BD"/>
    <w:rsid w:val="00197DD1"/>
    <w:rsid w:val="001A0A38"/>
    <w:rsid w:val="001A0EF3"/>
    <w:rsid w:val="001A200E"/>
    <w:rsid w:val="001A240E"/>
    <w:rsid w:val="001A2A6E"/>
    <w:rsid w:val="001A3973"/>
    <w:rsid w:val="001A6D30"/>
    <w:rsid w:val="001B2548"/>
    <w:rsid w:val="001B407D"/>
    <w:rsid w:val="001B7720"/>
    <w:rsid w:val="001C0996"/>
    <w:rsid w:val="001D0D4D"/>
    <w:rsid w:val="001D4631"/>
    <w:rsid w:val="001D5506"/>
    <w:rsid w:val="001D6956"/>
    <w:rsid w:val="001E0525"/>
    <w:rsid w:val="001E1DDA"/>
    <w:rsid w:val="001F0977"/>
    <w:rsid w:val="001F6AA8"/>
    <w:rsid w:val="001F6ACA"/>
    <w:rsid w:val="002052F7"/>
    <w:rsid w:val="00206351"/>
    <w:rsid w:val="00211A45"/>
    <w:rsid w:val="00213411"/>
    <w:rsid w:val="002139A9"/>
    <w:rsid w:val="00216C5E"/>
    <w:rsid w:val="002213B5"/>
    <w:rsid w:val="00224B90"/>
    <w:rsid w:val="00225EEE"/>
    <w:rsid w:val="00226939"/>
    <w:rsid w:val="0023066F"/>
    <w:rsid w:val="00231E1D"/>
    <w:rsid w:val="00231EC3"/>
    <w:rsid w:val="00237A5B"/>
    <w:rsid w:val="00245CFD"/>
    <w:rsid w:val="00247F87"/>
    <w:rsid w:val="00252224"/>
    <w:rsid w:val="002534F0"/>
    <w:rsid w:val="00261EF6"/>
    <w:rsid w:val="00262A65"/>
    <w:rsid w:val="00262BC9"/>
    <w:rsid w:val="00270C3C"/>
    <w:rsid w:val="0027134E"/>
    <w:rsid w:val="0027373F"/>
    <w:rsid w:val="0027534E"/>
    <w:rsid w:val="002756A1"/>
    <w:rsid w:val="00277BE4"/>
    <w:rsid w:val="00283AAD"/>
    <w:rsid w:val="00285F6F"/>
    <w:rsid w:val="002905E5"/>
    <w:rsid w:val="00290787"/>
    <w:rsid w:val="00290A02"/>
    <w:rsid w:val="002911C3"/>
    <w:rsid w:val="0029220A"/>
    <w:rsid w:val="002950C1"/>
    <w:rsid w:val="00297215"/>
    <w:rsid w:val="002A1247"/>
    <w:rsid w:val="002A1C84"/>
    <w:rsid w:val="002B3458"/>
    <w:rsid w:val="002B3866"/>
    <w:rsid w:val="002B460B"/>
    <w:rsid w:val="002B4C47"/>
    <w:rsid w:val="002B519E"/>
    <w:rsid w:val="002B7CD6"/>
    <w:rsid w:val="002C05C9"/>
    <w:rsid w:val="002C0C17"/>
    <w:rsid w:val="002C0F91"/>
    <w:rsid w:val="002C3E70"/>
    <w:rsid w:val="002C40D1"/>
    <w:rsid w:val="002C536D"/>
    <w:rsid w:val="002C55A9"/>
    <w:rsid w:val="002D1ACD"/>
    <w:rsid w:val="002E234D"/>
    <w:rsid w:val="002E6CE1"/>
    <w:rsid w:val="002E70A8"/>
    <w:rsid w:val="002E7667"/>
    <w:rsid w:val="002F1FDF"/>
    <w:rsid w:val="002F3EDE"/>
    <w:rsid w:val="002F4736"/>
    <w:rsid w:val="002F5C9A"/>
    <w:rsid w:val="002F606B"/>
    <w:rsid w:val="00300031"/>
    <w:rsid w:val="00301F39"/>
    <w:rsid w:val="003040B7"/>
    <w:rsid w:val="0031118C"/>
    <w:rsid w:val="00312B31"/>
    <w:rsid w:val="0031763E"/>
    <w:rsid w:val="00321C78"/>
    <w:rsid w:val="00322487"/>
    <w:rsid w:val="003236A1"/>
    <w:rsid w:val="00324361"/>
    <w:rsid w:val="00324640"/>
    <w:rsid w:val="003318A8"/>
    <w:rsid w:val="00333184"/>
    <w:rsid w:val="00342C0E"/>
    <w:rsid w:val="00344702"/>
    <w:rsid w:val="003532CE"/>
    <w:rsid w:val="003537EC"/>
    <w:rsid w:val="00353AE8"/>
    <w:rsid w:val="00353E51"/>
    <w:rsid w:val="00354CC7"/>
    <w:rsid w:val="00360F8B"/>
    <w:rsid w:val="0036533E"/>
    <w:rsid w:val="00365916"/>
    <w:rsid w:val="00366A6F"/>
    <w:rsid w:val="00367BD7"/>
    <w:rsid w:val="00370A80"/>
    <w:rsid w:val="003718E5"/>
    <w:rsid w:val="003744BF"/>
    <w:rsid w:val="00375A82"/>
    <w:rsid w:val="0038215D"/>
    <w:rsid w:val="00382F16"/>
    <w:rsid w:val="003847FA"/>
    <w:rsid w:val="00386C71"/>
    <w:rsid w:val="00387401"/>
    <w:rsid w:val="003A02B2"/>
    <w:rsid w:val="003A54D1"/>
    <w:rsid w:val="003A6FD7"/>
    <w:rsid w:val="003B139A"/>
    <w:rsid w:val="003B1A9D"/>
    <w:rsid w:val="003B22B0"/>
    <w:rsid w:val="003B3EED"/>
    <w:rsid w:val="003B791E"/>
    <w:rsid w:val="003C0D99"/>
    <w:rsid w:val="003C739B"/>
    <w:rsid w:val="003C7781"/>
    <w:rsid w:val="003D1341"/>
    <w:rsid w:val="003D4D45"/>
    <w:rsid w:val="003D7DC9"/>
    <w:rsid w:val="003E5DC2"/>
    <w:rsid w:val="003F2600"/>
    <w:rsid w:val="003F3D57"/>
    <w:rsid w:val="003F5F46"/>
    <w:rsid w:val="0040056D"/>
    <w:rsid w:val="004008CC"/>
    <w:rsid w:val="004026E1"/>
    <w:rsid w:val="00403C30"/>
    <w:rsid w:val="00403E8C"/>
    <w:rsid w:val="00404B21"/>
    <w:rsid w:val="00406E6A"/>
    <w:rsid w:val="00411D8A"/>
    <w:rsid w:val="00413DC0"/>
    <w:rsid w:val="00415F48"/>
    <w:rsid w:val="00421621"/>
    <w:rsid w:val="004235E5"/>
    <w:rsid w:val="00426736"/>
    <w:rsid w:val="00430373"/>
    <w:rsid w:val="00431157"/>
    <w:rsid w:val="00431A7E"/>
    <w:rsid w:val="00431D73"/>
    <w:rsid w:val="0043201B"/>
    <w:rsid w:val="004342A2"/>
    <w:rsid w:val="0043649E"/>
    <w:rsid w:val="00445765"/>
    <w:rsid w:val="004466C0"/>
    <w:rsid w:val="0045027A"/>
    <w:rsid w:val="00456923"/>
    <w:rsid w:val="004602FF"/>
    <w:rsid w:val="00461AC2"/>
    <w:rsid w:val="00474B54"/>
    <w:rsid w:val="00476C4F"/>
    <w:rsid w:val="00477E13"/>
    <w:rsid w:val="00477F29"/>
    <w:rsid w:val="00480532"/>
    <w:rsid w:val="00480BED"/>
    <w:rsid w:val="004841D1"/>
    <w:rsid w:val="00484EAA"/>
    <w:rsid w:val="004911A8"/>
    <w:rsid w:val="00493437"/>
    <w:rsid w:val="00493458"/>
    <w:rsid w:val="00494482"/>
    <w:rsid w:val="004A04AD"/>
    <w:rsid w:val="004A3E7F"/>
    <w:rsid w:val="004A4048"/>
    <w:rsid w:val="004B53B0"/>
    <w:rsid w:val="004B6B89"/>
    <w:rsid w:val="004C1FAB"/>
    <w:rsid w:val="004C2137"/>
    <w:rsid w:val="004D607D"/>
    <w:rsid w:val="004D6286"/>
    <w:rsid w:val="004D64C3"/>
    <w:rsid w:val="004E3856"/>
    <w:rsid w:val="004E435E"/>
    <w:rsid w:val="004E51AE"/>
    <w:rsid w:val="004F05D4"/>
    <w:rsid w:val="004F0A30"/>
    <w:rsid w:val="004F2CD3"/>
    <w:rsid w:val="004F67E8"/>
    <w:rsid w:val="004F6CF5"/>
    <w:rsid w:val="004F7C39"/>
    <w:rsid w:val="00500CD0"/>
    <w:rsid w:val="00503714"/>
    <w:rsid w:val="0050479A"/>
    <w:rsid w:val="005058B6"/>
    <w:rsid w:val="00507E70"/>
    <w:rsid w:val="0051081B"/>
    <w:rsid w:val="00511790"/>
    <w:rsid w:val="00512792"/>
    <w:rsid w:val="00516613"/>
    <w:rsid w:val="00517A93"/>
    <w:rsid w:val="00520352"/>
    <w:rsid w:val="00524B61"/>
    <w:rsid w:val="00530350"/>
    <w:rsid w:val="005377A7"/>
    <w:rsid w:val="0054462E"/>
    <w:rsid w:val="00545721"/>
    <w:rsid w:val="005457D4"/>
    <w:rsid w:val="00547CEE"/>
    <w:rsid w:val="00553FFD"/>
    <w:rsid w:val="00554FAE"/>
    <w:rsid w:val="0056182F"/>
    <w:rsid w:val="005651E9"/>
    <w:rsid w:val="00573269"/>
    <w:rsid w:val="00575A78"/>
    <w:rsid w:val="00576D75"/>
    <w:rsid w:val="00584504"/>
    <w:rsid w:val="005963A3"/>
    <w:rsid w:val="005A293B"/>
    <w:rsid w:val="005C1C5B"/>
    <w:rsid w:val="005D1E47"/>
    <w:rsid w:val="005D2BCA"/>
    <w:rsid w:val="005E134F"/>
    <w:rsid w:val="005E1507"/>
    <w:rsid w:val="005E2C37"/>
    <w:rsid w:val="005E2F1E"/>
    <w:rsid w:val="005E3758"/>
    <w:rsid w:val="005E39F1"/>
    <w:rsid w:val="005E3A34"/>
    <w:rsid w:val="005F1E83"/>
    <w:rsid w:val="005F4D67"/>
    <w:rsid w:val="005F59E6"/>
    <w:rsid w:val="006023A9"/>
    <w:rsid w:val="00605FCD"/>
    <w:rsid w:val="00610062"/>
    <w:rsid w:val="0061397F"/>
    <w:rsid w:val="00616A43"/>
    <w:rsid w:val="00617FB1"/>
    <w:rsid w:val="0062304B"/>
    <w:rsid w:val="0063283E"/>
    <w:rsid w:val="0065066B"/>
    <w:rsid w:val="00652DD4"/>
    <w:rsid w:val="00653749"/>
    <w:rsid w:val="00656152"/>
    <w:rsid w:val="00656BD9"/>
    <w:rsid w:val="00656F11"/>
    <w:rsid w:val="00662264"/>
    <w:rsid w:val="00680B2E"/>
    <w:rsid w:val="00682339"/>
    <w:rsid w:val="00687CCB"/>
    <w:rsid w:val="00693792"/>
    <w:rsid w:val="00693A3E"/>
    <w:rsid w:val="00694E99"/>
    <w:rsid w:val="00695154"/>
    <w:rsid w:val="006959CC"/>
    <w:rsid w:val="00697DD9"/>
    <w:rsid w:val="006A06FB"/>
    <w:rsid w:val="006A3570"/>
    <w:rsid w:val="006A4E20"/>
    <w:rsid w:val="006A5744"/>
    <w:rsid w:val="006B141E"/>
    <w:rsid w:val="006B2C86"/>
    <w:rsid w:val="006B32D3"/>
    <w:rsid w:val="006B3CB6"/>
    <w:rsid w:val="006C1C17"/>
    <w:rsid w:val="006C6F15"/>
    <w:rsid w:val="006F020E"/>
    <w:rsid w:val="006F048B"/>
    <w:rsid w:val="006F05B9"/>
    <w:rsid w:val="006F0716"/>
    <w:rsid w:val="006F08A7"/>
    <w:rsid w:val="00700DAA"/>
    <w:rsid w:val="00704173"/>
    <w:rsid w:val="00712694"/>
    <w:rsid w:val="00712C9E"/>
    <w:rsid w:val="00713197"/>
    <w:rsid w:val="00714419"/>
    <w:rsid w:val="00714AD6"/>
    <w:rsid w:val="00716D3A"/>
    <w:rsid w:val="007218DE"/>
    <w:rsid w:val="007221E0"/>
    <w:rsid w:val="007247E7"/>
    <w:rsid w:val="007266E4"/>
    <w:rsid w:val="0073253F"/>
    <w:rsid w:val="0073324A"/>
    <w:rsid w:val="00741FD6"/>
    <w:rsid w:val="00744C9B"/>
    <w:rsid w:val="00745E39"/>
    <w:rsid w:val="0074790E"/>
    <w:rsid w:val="00757271"/>
    <w:rsid w:val="00757567"/>
    <w:rsid w:val="0076118B"/>
    <w:rsid w:val="00764928"/>
    <w:rsid w:val="007665E5"/>
    <w:rsid w:val="00776B0F"/>
    <w:rsid w:val="007779C4"/>
    <w:rsid w:val="007800DE"/>
    <w:rsid w:val="00785993"/>
    <w:rsid w:val="00785C53"/>
    <w:rsid w:val="007876A0"/>
    <w:rsid w:val="00791F90"/>
    <w:rsid w:val="007930EB"/>
    <w:rsid w:val="0079345E"/>
    <w:rsid w:val="007954E3"/>
    <w:rsid w:val="00796005"/>
    <w:rsid w:val="00797334"/>
    <w:rsid w:val="007A0DBE"/>
    <w:rsid w:val="007A0FA4"/>
    <w:rsid w:val="007A1432"/>
    <w:rsid w:val="007A390E"/>
    <w:rsid w:val="007A62EC"/>
    <w:rsid w:val="007B6695"/>
    <w:rsid w:val="007C3FF1"/>
    <w:rsid w:val="007C4D00"/>
    <w:rsid w:val="007C58D9"/>
    <w:rsid w:val="007C5CAA"/>
    <w:rsid w:val="007D787B"/>
    <w:rsid w:val="007D7A52"/>
    <w:rsid w:val="007E0E99"/>
    <w:rsid w:val="007E1BC3"/>
    <w:rsid w:val="007E6402"/>
    <w:rsid w:val="007F27E0"/>
    <w:rsid w:val="00807E81"/>
    <w:rsid w:val="00812B1A"/>
    <w:rsid w:val="00813E3E"/>
    <w:rsid w:val="008154E3"/>
    <w:rsid w:val="00822DC7"/>
    <w:rsid w:val="00823313"/>
    <w:rsid w:val="008252BD"/>
    <w:rsid w:val="0082557D"/>
    <w:rsid w:val="00826B04"/>
    <w:rsid w:val="0083128E"/>
    <w:rsid w:val="00831E43"/>
    <w:rsid w:val="00832380"/>
    <w:rsid w:val="00835C43"/>
    <w:rsid w:val="008416A0"/>
    <w:rsid w:val="008424B8"/>
    <w:rsid w:val="0084329E"/>
    <w:rsid w:val="00843E2A"/>
    <w:rsid w:val="00853D3B"/>
    <w:rsid w:val="0085612A"/>
    <w:rsid w:val="00856190"/>
    <w:rsid w:val="00860217"/>
    <w:rsid w:val="0086048C"/>
    <w:rsid w:val="0086116A"/>
    <w:rsid w:val="00866332"/>
    <w:rsid w:val="00872C35"/>
    <w:rsid w:val="008734D1"/>
    <w:rsid w:val="008757BC"/>
    <w:rsid w:val="00876BE6"/>
    <w:rsid w:val="00877D4B"/>
    <w:rsid w:val="00897560"/>
    <w:rsid w:val="008A0553"/>
    <w:rsid w:val="008A0BCD"/>
    <w:rsid w:val="008A2912"/>
    <w:rsid w:val="008B1740"/>
    <w:rsid w:val="008B296D"/>
    <w:rsid w:val="008B2DE2"/>
    <w:rsid w:val="008B3565"/>
    <w:rsid w:val="008C3B9E"/>
    <w:rsid w:val="008D5DB0"/>
    <w:rsid w:val="008D63E9"/>
    <w:rsid w:val="008D7BF4"/>
    <w:rsid w:val="008E2272"/>
    <w:rsid w:val="008E78F6"/>
    <w:rsid w:val="008F3AAB"/>
    <w:rsid w:val="008F427A"/>
    <w:rsid w:val="0090415F"/>
    <w:rsid w:val="00907FAA"/>
    <w:rsid w:val="00911D54"/>
    <w:rsid w:val="009126DA"/>
    <w:rsid w:val="00913830"/>
    <w:rsid w:val="00916146"/>
    <w:rsid w:val="0092021D"/>
    <w:rsid w:val="00921318"/>
    <w:rsid w:val="00930DB9"/>
    <w:rsid w:val="009323FA"/>
    <w:rsid w:val="0093655B"/>
    <w:rsid w:val="00937A08"/>
    <w:rsid w:val="009402BA"/>
    <w:rsid w:val="00941D77"/>
    <w:rsid w:val="00943F09"/>
    <w:rsid w:val="009466CC"/>
    <w:rsid w:val="00950C76"/>
    <w:rsid w:val="00950D9E"/>
    <w:rsid w:val="0096676A"/>
    <w:rsid w:val="00966D8E"/>
    <w:rsid w:val="0096715C"/>
    <w:rsid w:val="009678E1"/>
    <w:rsid w:val="00972EFD"/>
    <w:rsid w:val="0098158D"/>
    <w:rsid w:val="00983256"/>
    <w:rsid w:val="009846F9"/>
    <w:rsid w:val="00986E3F"/>
    <w:rsid w:val="009936E0"/>
    <w:rsid w:val="009960CB"/>
    <w:rsid w:val="009A12E9"/>
    <w:rsid w:val="009A2DFC"/>
    <w:rsid w:val="009A6BE4"/>
    <w:rsid w:val="009B2B46"/>
    <w:rsid w:val="009B2D54"/>
    <w:rsid w:val="009B73DB"/>
    <w:rsid w:val="009C213B"/>
    <w:rsid w:val="009C7AF5"/>
    <w:rsid w:val="009D45C9"/>
    <w:rsid w:val="009D6BF9"/>
    <w:rsid w:val="009D7D57"/>
    <w:rsid w:val="009E17DB"/>
    <w:rsid w:val="009E3642"/>
    <w:rsid w:val="009E4124"/>
    <w:rsid w:val="009E5018"/>
    <w:rsid w:val="009E53DC"/>
    <w:rsid w:val="009E70CB"/>
    <w:rsid w:val="009E7730"/>
    <w:rsid w:val="009F1D59"/>
    <w:rsid w:val="009F3351"/>
    <w:rsid w:val="009F646D"/>
    <w:rsid w:val="009F7846"/>
    <w:rsid w:val="00A0318A"/>
    <w:rsid w:val="00A23FF1"/>
    <w:rsid w:val="00A254CB"/>
    <w:rsid w:val="00A2685B"/>
    <w:rsid w:val="00A26AF0"/>
    <w:rsid w:val="00A2798D"/>
    <w:rsid w:val="00A325D5"/>
    <w:rsid w:val="00A4247D"/>
    <w:rsid w:val="00A45541"/>
    <w:rsid w:val="00A473FF"/>
    <w:rsid w:val="00A51088"/>
    <w:rsid w:val="00A52158"/>
    <w:rsid w:val="00A527D9"/>
    <w:rsid w:val="00A551DA"/>
    <w:rsid w:val="00A564ED"/>
    <w:rsid w:val="00A57653"/>
    <w:rsid w:val="00A623CC"/>
    <w:rsid w:val="00A6566B"/>
    <w:rsid w:val="00A72ADC"/>
    <w:rsid w:val="00A96260"/>
    <w:rsid w:val="00AA0686"/>
    <w:rsid w:val="00AA0C5C"/>
    <w:rsid w:val="00AA5304"/>
    <w:rsid w:val="00AC4EBD"/>
    <w:rsid w:val="00AC7358"/>
    <w:rsid w:val="00AC7AAC"/>
    <w:rsid w:val="00AD1168"/>
    <w:rsid w:val="00AD1EA3"/>
    <w:rsid w:val="00AD330C"/>
    <w:rsid w:val="00AD4E60"/>
    <w:rsid w:val="00AD7C11"/>
    <w:rsid w:val="00AE2EEC"/>
    <w:rsid w:val="00AE3F60"/>
    <w:rsid w:val="00AE4F01"/>
    <w:rsid w:val="00AE5265"/>
    <w:rsid w:val="00AE7E12"/>
    <w:rsid w:val="00AF31AC"/>
    <w:rsid w:val="00AF6DFD"/>
    <w:rsid w:val="00B01484"/>
    <w:rsid w:val="00B015B7"/>
    <w:rsid w:val="00B016E5"/>
    <w:rsid w:val="00B026D3"/>
    <w:rsid w:val="00B05B55"/>
    <w:rsid w:val="00B078E1"/>
    <w:rsid w:val="00B136F1"/>
    <w:rsid w:val="00B17BFD"/>
    <w:rsid w:val="00B17EA4"/>
    <w:rsid w:val="00B22991"/>
    <w:rsid w:val="00B2300F"/>
    <w:rsid w:val="00B23E4A"/>
    <w:rsid w:val="00B30444"/>
    <w:rsid w:val="00B3333D"/>
    <w:rsid w:val="00B337BD"/>
    <w:rsid w:val="00B34F56"/>
    <w:rsid w:val="00B35731"/>
    <w:rsid w:val="00B50CC2"/>
    <w:rsid w:val="00B52DAC"/>
    <w:rsid w:val="00B545E3"/>
    <w:rsid w:val="00B5799A"/>
    <w:rsid w:val="00B601BB"/>
    <w:rsid w:val="00B60C1A"/>
    <w:rsid w:val="00B63835"/>
    <w:rsid w:val="00B651DA"/>
    <w:rsid w:val="00B7130A"/>
    <w:rsid w:val="00B76EF5"/>
    <w:rsid w:val="00B80EEC"/>
    <w:rsid w:val="00B81169"/>
    <w:rsid w:val="00B87B5B"/>
    <w:rsid w:val="00B9061A"/>
    <w:rsid w:val="00B92341"/>
    <w:rsid w:val="00B93C2F"/>
    <w:rsid w:val="00B94C90"/>
    <w:rsid w:val="00B95376"/>
    <w:rsid w:val="00B95639"/>
    <w:rsid w:val="00B966AC"/>
    <w:rsid w:val="00B97A53"/>
    <w:rsid w:val="00BD365A"/>
    <w:rsid w:val="00BD3684"/>
    <w:rsid w:val="00BD5D28"/>
    <w:rsid w:val="00BE2973"/>
    <w:rsid w:val="00BE54E8"/>
    <w:rsid w:val="00BE7F56"/>
    <w:rsid w:val="00BF00AD"/>
    <w:rsid w:val="00BF0AA2"/>
    <w:rsid w:val="00BF186B"/>
    <w:rsid w:val="00BF18C2"/>
    <w:rsid w:val="00BF1E17"/>
    <w:rsid w:val="00BF76D0"/>
    <w:rsid w:val="00C01DE7"/>
    <w:rsid w:val="00C07498"/>
    <w:rsid w:val="00C07AB4"/>
    <w:rsid w:val="00C07C5E"/>
    <w:rsid w:val="00C1026C"/>
    <w:rsid w:val="00C11994"/>
    <w:rsid w:val="00C157DA"/>
    <w:rsid w:val="00C21FC1"/>
    <w:rsid w:val="00C22D90"/>
    <w:rsid w:val="00C333C9"/>
    <w:rsid w:val="00C35ACE"/>
    <w:rsid w:val="00C52C9A"/>
    <w:rsid w:val="00C53CFA"/>
    <w:rsid w:val="00C6144A"/>
    <w:rsid w:val="00C62D79"/>
    <w:rsid w:val="00C65AC0"/>
    <w:rsid w:val="00C66448"/>
    <w:rsid w:val="00C66B69"/>
    <w:rsid w:val="00C829D5"/>
    <w:rsid w:val="00C83E17"/>
    <w:rsid w:val="00C90626"/>
    <w:rsid w:val="00C9122A"/>
    <w:rsid w:val="00C93B7C"/>
    <w:rsid w:val="00C96081"/>
    <w:rsid w:val="00CA060A"/>
    <w:rsid w:val="00CA208D"/>
    <w:rsid w:val="00CA313A"/>
    <w:rsid w:val="00CA48B2"/>
    <w:rsid w:val="00CB160A"/>
    <w:rsid w:val="00CB1BDC"/>
    <w:rsid w:val="00CB3F2C"/>
    <w:rsid w:val="00CC2EE9"/>
    <w:rsid w:val="00CC54A5"/>
    <w:rsid w:val="00CC7EB0"/>
    <w:rsid w:val="00CD0075"/>
    <w:rsid w:val="00CD1129"/>
    <w:rsid w:val="00CD3D2B"/>
    <w:rsid w:val="00CD3F65"/>
    <w:rsid w:val="00CD6D21"/>
    <w:rsid w:val="00CE00D9"/>
    <w:rsid w:val="00CE0B0E"/>
    <w:rsid w:val="00CE2E32"/>
    <w:rsid w:val="00CE5A20"/>
    <w:rsid w:val="00CF0690"/>
    <w:rsid w:val="00CF47C4"/>
    <w:rsid w:val="00CF4CEB"/>
    <w:rsid w:val="00D05FC9"/>
    <w:rsid w:val="00D112E9"/>
    <w:rsid w:val="00D1452E"/>
    <w:rsid w:val="00D162EC"/>
    <w:rsid w:val="00D20D8F"/>
    <w:rsid w:val="00D23420"/>
    <w:rsid w:val="00D24B41"/>
    <w:rsid w:val="00D2554B"/>
    <w:rsid w:val="00D30A1A"/>
    <w:rsid w:val="00D325A8"/>
    <w:rsid w:val="00D346C8"/>
    <w:rsid w:val="00D3518A"/>
    <w:rsid w:val="00D3700F"/>
    <w:rsid w:val="00D40A52"/>
    <w:rsid w:val="00D4124E"/>
    <w:rsid w:val="00D45095"/>
    <w:rsid w:val="00D471F5"/>
    <w:rsid w:val="00D52525"/>
    <w:rsid w:val="00D5284B"/>
    <w:rsid w:val="00D54042"/>
    <w:rsid w:val="00D6092B"/>
    <w:rsid w:val="00D62D74"/>
    <w:rsid w:val="00D63A95"/>
    <w:rsid w:val="00D645E1"/>
    <w:rsid w:val="00D65127"/>
    <w:rsid w:val="00D67509"/>
    <w:rsid w:val="00D67E9B"/>
    <w:rsid w:val="00D73B5F"/>
    <w:rsid w:val="00D75F4C"/>
    <w:rsid w:val="00D8168C"/>
    <w:rsid w:val="00D92036"/>
    <w:rsid w:val="00D948C5"/>
    <w:rsid w:val="00D95316"/>
    <w:rsid w:val="00DA056D"/>
    <w:rsid w:val="00DB0011"/>
    <w:rsid w:val="00DB11A3"/>
    <w:rsid w:val="00DB774B"/>
    <w:rsid w:val="00DB7D8F"/>
    <w:rsid w:val="00DC0251"/>
    <w:rsid w:val="00DC4E97"/>
    <w:rsid w:val="00DC5D98"/>
    <w:rsid w:val="00DD062F"/>
    <w:rsid w:val="00DD0999"/>
    <w:rsid w:val="00DD0A6A"/>
    <w:rsid w:val="00DD22E3"/>
    <w:rsid w:val="00DD37EB"/>
    <w:rsid w:val="00DD4DCC"/>
    <w:rsid w:val="00DD51C2"/>
    <w:rsid w:val="00DE5A2A"/>
    <w:rsid w:val="00DF1E67"/>
    <w:rsid w:val="00DF238D"/>
    <w:rsid w:val="00DF5928"/>
    <w:rsid w:val="00DF6CA5"/>
    <w:rsid w:val="00DF6D21"/>
    <w:rsid w:val="00E00446"/>
    <w:rsid w:val="00E07876"/>
    <w:rsid w:val="00E1236F"/>
    <w:rsid w:val="00E14BF4"/>
    <w:rsid w:val="00E14DD5"/>
    <w:rsid w:val="00E173AD"/>
    <w:rsid w:val="00E20675"/>
    <w:rsid w:val="00E22A40"/>
    <w:rsid w:val="00E23575"/>
    <w:rsid w:val="00E24469"/>
    <w:rsid w:val="00E24849"/>
    <w:rsid w:val="00E26A05"/>
    <w:rsid w:val="00E35A0E"/>
    <w:rsid w:val="00E43D82"/>
    <w:rsid w:val="00E5528D"/>
    <w:rsid w:val="00E609EE"/>
    <w:rsid w:val="00E62730"/>
    <w:rsid w:val="00E62DE3"/>
    <w:rsid w:val="00E64191"/>
    <w:rsid w:val="00E763ED"/>
    <w:rsid w:val="00E767BA"/>
    <w:rsid w:val="00E77CF5"/>
    <w:rsid w:val="00E855F3"/>
    <w:rsid w:val="00E8754B"/>
    <w:rsid w:val="00E94EF4"/>
    <w:rsid w:val="00E966B2"/>
    <w:rsid w:val="00EA162A"/>
    <w:rsid w:val="00EA21EB"/>
    <w:rsid w:val="00EA7BBC"/>
    <w:rsid w:val="00EB143B"/>
    <w:rsid w:val="00EB43DA"/>
    <w:rsid w:val="00EB6BF2"/>
    <w:rsid w:val="00EB7B52"/>
    <w:rsid w:val="00EC01C0"/>
    <w:rsid w:val="00EC2FE3"/>
    <w:rsid w:val="00ED0FB6"/>
    <w:rsid w:val="00ED4B08"/>
    <w:rsid w:val="00EE0B75"/>
    <w:rsid w:val="00EE1C2E"/>
    <w:rsid w:val="00EE66F4"/>
    <w:rsid w:val="00EF3A64"/>
    <w:rsid w:val="00EF5E96"/>
    <w:rsid w:val="00EF64FE"/>
    <w:rsid w:val="00EF7938"/>
    <w:rsid w:val="00F012C8"/>
    <w:rsid w:val="00F05BFC"/>
    <w:rsid w:val="00F1191C"/>
    <w:rsid w:val="00F136B0"/>
    <w:rsid w:val="00F22826"/>
    <w:rsid w:val="00F23559"/>
    <w:rsid w:val="00F23A54"/>
    <w:rsid w:val="00F301D8"/>
    <w:rsid w:val="00F3384A"/>
    <w:rsid w:val="00F37298"/>
    <w:rsid w:val="00F37A99"/>
    <w:rsid w:val="00F40286"/>
    <w:rsid w:val="00F45A5E"/>
    <w:rsid w:val="00F519F5"/>
    <w:rsid w:val="00F53F16"/>
    <w:rsid w:val="00F60120"/>
    <w:rsid w:val="00F6196B"/>
    <w:rsid w:val="00F62FC8"/>
    <w:rsid w:val="00F63655"/>
    <w:rsid w:val="00F64B4B"/>
    <w:rsid w:val="00F64E25"/>
    <w:rsid w:val="00F64EB2"/>
    <w:rsid w:val="00F66B5F"/>
    <w:rsid w:val="00F7111F"/>
    <w:rsid w:val="00F77D57"/>
    <w:rsid w:val="00F904DA"/>
    <w:rsid w:val="00F9304E"/>
    <w:rsid w:val="00FA2FF1"/>
    <w:rsid w:val="00FA3B28"/>
    <w:rsid w:val="00FB5FFF"/>
    <w:rsid w:val="00FC70EC"/>
    <w:rsid w:val="00FD0D5B"/>
    <w:rsid w:val="00FD3A95"/>
    <w:rsid w:val="00FD43A7"/>
    <w:rsid w:val="00FE11E2"/>
    <w:rsid w:val="00FE2687"/>
    <w:rsid w:val="00FE7285"/>
    <w:rsid w:val="00FF3541"/>
    <w:rsid w:val="00FF3EE1"/>
    <w:rsid w:val="00FF55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Lohit Hin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Standaard">
    <w:name w:val="Normal"/>
    <w:qFormat/>
    <w:rsid w:val="00DB0011"/>
    <w:pPr>
      <w:spacing w:line="240" w:lineRule="atLeast"/>
    </w:pPr>
    <w:rPr>
      <w:rFonts w:ascii="Verdana" w:hAnsi="Verdana" w:cs="Times New Roman"/>
      <w:sz w:val="18"/>
      <w:szCs w:val="24"/>
    </w:rPr>
  </w:style>
  <w:style w:type="paragraph" w:styleId="Kop1">
    <w:name w:val="heading 1"/>
    <w:basedOn w:val="Standaard"/>
    <w:next w:val="Standaard"/>
    <w:link w:val="Kop1Char"/>
    <w:autoRedefine/>
    <w:uiPriority w:val="99"/>
    <w:qFormat/>
    <w:rsid w:val="009F7846"/>
    <w:pPr>
      <w:keepNext/>
      <w:numPr>
        <w:numId w:val="31"/>
      </w:numPr>
      <w:outlineLvl w:val="0"/>
    </w:pPr>
    <w:rPr>
      <w:rFonts w:cs="Arial"/>
      <w:b/>
      <w:bCs/>
      <w:kern w:val="32"/>
      <w:sz w:val="22"/>
      <w:szCs w:val="18"/>
    </w:rPr>
  </w:style>
  <w:style w:type="paragraph" w:styleId="Kop2">
    <w:name w:val="heading 2"/>
    <w:basedOn w:val="Standaard"/>
    <w:next w:val="Standaard"/>
    <w:link w:val="Kop2Char"/>
    <w:autoRedefine/>
    <w:uiPriority w:val="99"/>
    <w:qFormat/>
    <w:rsid w:val="007221E0"/>
    <w:pPr>
      <w:keepNext/>
      <w:numPr>
        <w:ilvl w:val="1"/>
        <w:numId w:val="31"/>
      </w:numPr>
      <w:spacing w:before="480" w:after="120"/>
      <w:outlineLvl w:val="1"/>
    </w:pPr>
    <w:rPr>
      <w:rFonts w:cs="Arial"/>
      <w:b/>
      <w:bCs/>
      <w:iCs/>
      <w:sz w:val="20"/>
      <w:szCs w:val="28"/>
    </w:rPr>
  </w:style>
  <w:style w:type="paragraph" w:styleId="Kop3">
    <w:name w:val="heading 3"/>
    <w:basedOn w:val="Standaard"/>
    <w:next w:val="Standaard"/>
    <w:link w:val="Kop3Char"/>
    <w:autoRedefine/>
    <w:uiPriority w:val="99"/>
    <w:qFormat/>
    <w:rsid w:val="00680B2E"/>
    <w:pPr>
      <w:keepNext/>
      <w:numPr>
        <w:ilvl w:val="2"/>
        <w:numId w:val="31"/>
      </w:numPr>
      <w:spacing w:before="360" w:after="240"/>
      <w:outlineLvl w:val="2"/>
    </w:pPr>
    <w:rPr>
      <w:rFonts w:cs="Arial"/>
      <w:bCs/>
      <w:szCs w:val="26"/>
    </w:rPr>
  </w:style>
  <w:style w:type="paragraph" w:styleId="Kop4">
    <w:name w:val="heading 4"/>
    <w:basedOn w:val="Standaard"/>
    <w:next w:val="Standaard"/>
    <w:link w:val="Kop4Char"/>
    <w:uiPriority w:val="99"/>
    <w:qFormat/>
    <w:locked/>
    <w:rsid w:val="00DB0011"/>
    <w:pPr>
      <w:keepNext/>
      <w:numPr>
        <w:ilvl w:val="3"/>
        <w:numId w:val="31"/>
      </w:numPr>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qFormat/>
    <w:locked/>
    <w:rsid w:val="00DB0011"/>
    <w:pPr>
      <w:numPr>
        <w:ilvl w:val="4"/>
        <w:numId w:val="31"/>
      </w:numPr>
      <w:spacing w:before="240" w:after="60"/>
      <w:outlineLvl w:val="4"/>
    </w:pPr>
    <w:rPr>
      <w:b/>
      <w:bCs/>
      <w:i/>
      <w:iCs/>
      <w:sz w:val="26"/>
      <w:szCs w:val="26"/>
    </w:rPr>
  </w:style>
  <w:style w:type="paragraph" w:styleId="Kop6">
    <w:name w:val="heading 6"/>
    <w:basedOn w:val="Standaard"/>
    <w:next w:val="Standaard"/>
    <w:link w:val="Kop6Char"/>
    <w:uiPriority w:val="99"/>
    <w:qFormat/>
    <w:locked/>
    <w:rsid w:val="00DB0011"/>
    <w:pPr>
      <w:numPr>
        <w:ilvl w:val="5"/>
        <w:numId w:val="31"/>
      </w:numPr>
      <w:spacing w:before="240" w:after="60"/>
      <w:outlineLvl w:val="5"/>
    </w:pPr>
    <w:rPr>
      <w:rFonts w:ascii="Times New Roman" w:hAnsi="Times New Roman"/>
      <w:b/>
      <w:bCs/>
      <w:sz w:val="22"/>
      <w:szCs w:val="22"/>
    </w:rPr>
  </w:style>
  <w:style w:type="paragraph" w:styleId="Kop7">
    <w:name w:val="heading 7"/>
    <w:basedOn w:val="Standaard"/>
    <w:next w:val="Standaard"/>
    <w:link w:val="Kop7Char"/>
    <w:uiPriority w:val="99"/>
    <w:qFormat/>
    <w:locked/>
    <w:rsid w:val="00DB0011"/>
    <w:pPr>
      <w:numPr>
        <w:ilvl w:val="6"/>
        <w:numId w:val="31"/>
      </w:numPr>
      <w:spacing w:before="240" w:after="60"/>
      <w:outlineLvl w:val="6"/>
    </w:pPr>
    <w:rPr>
      <w:rFonts w:ascii="Times New Roman" w:hAnsi="Times New Roman"/>
      <w:sz w:val="24"/>
    </w:rPr>
  </w:style>
  <w:style w:type="paragraph" w:styleId="Kop8">
    <w:name w:val="heading 8"/>
    <w:basedOn w:val="Standaard"/>
    <w:next w:val="Standaard"/>
    <w:link w:val="Kop8Char"/>
    <w:uiPriority w:val="99"/>
    <w:qFormat/>
    <w:locked/>
    <w:rsid w:val="00DB0011"/>
    <w:pPr>
      <w:numPr>
        <w:ilvl w:val="7"/>
        <w:numId w:val="31"/>
      </w:numPr>
      <w:spacing w:before="240" w:after="60"/>
      <w:outlineLvl w:val="7"/>
    </w:pPr>
    <w:rPr>
      <w:rFonts w:ascii="Times New Roman" w:hAnsi="Times New Roman"/>
      <w:i/>
      <w:iCs/>
      <w:sz w:val="24"/>
    </w:rPr>
  </w:style>
  <w:style w:type="paragraph" w:styleId="Kop9">
    <w:name w:val="heading 9"/>
    <w:basedOn w:val="Standaard"/>
    <w:next w:val="Standaard"/>
    <w:link w:val="Kop9Char"/>
    <w:uiPriority w:val="99"/>
    <w:qFormat/>
    <w:locked/>
    <w:rsid w:val="00DB0011"/>
    <w:pPr>
      <w:numPr>
        <w:ilvl w:val="8"/>
        <w:numId w:val="3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9F7846"/>
    <w:rPr>
      <w:rFonts w:ascii="Verdana" w:hAnsi="Verdana" w:cs="Arial"/>
      <w:b/>
      <w:bCs/>
      <w:kern w:val="32"/>
      <w:szCs w:val="18"/>
    </w:rPr>
  </w:style>
  <w:style w:type="character" w:customStyle="1" w:styleId="Kop2Char">
    <w:name w:val="Kop 2 Char"/>
    <w:basedOn w:val="Standaardalinea-lettertype"/>
    <w:link w:val="Kop2"/>
    <w:uiPriority w:val="99"/>
    <w:locked/>
    <w:rsid w:val="007221E0"/>
    <w:rPr>
      <w:rFonts w:ascii="Verdana" w:hAnsi="Verdana" w:cs="Arial"/>
      <w:b/>
      <w:bCs/>
      <w:iCs/>
      <w:sz w:val="20"/>
      <w:szCs w:val="28"/>
    </w:rPr>
  </w:style>
  <w:style w:type="character" w:customStyle="1" w:styleId="Kop3Char">
    <w:name w:val="Kop 3 Char"/>
    <w:basedOn w:val="Standaardalinea-lettertype"/>
    <w:link w:val="Kop3"/>
    <w:uiPriority w:val="99"/>
    <w:locked/>
    <w:rsid w:val="00680B2E"/>
    <w:rPr>
      <w:rFonts w:ascii="Verdana" w:hAnsi="Verdana" w:cs="Arial"/>
      <w:bCs/>
      <w:sz w:val="18"/>
      <w:szCs w:val="26"/>
    </w:rPr>
  </w:style>
  <w:style w:type="character" w:customStyle="1" w:styleId="Kop4Char">
    <w:name w:val="Kop 4 Char"/>
    <w:basedOn w:val="Standaardalinea-lettertype"/>
    <w:link w:val="Kop4"/>
    <w:uiPriority w:val="99"/>
    <w:locked/>
    <w:rsid w:val="00DB0011"/>
    <w:rPr>
      <w:rFonts w:cs="Times New Roman"/>
      <w:b/>
      <w:bCs/>
      <w:sz w:val="28"/>
      <w:szCs w:val="28"/>
    </w:rPr>
  </w:style>
  <w:style w:type="character" w:customStyle="1" w:styleId="Kop5Char">
    <w:name w:val="Kop 5 Char"/>
    <w:basedOn w:val="Standaardalinea-lettertype"/>
    <w:link w:val="Kop5"/>
    <w:uiPriority w:val="99"/>
    <w:locked/>
    <w:rsid w:val="00DB0011"/>
    <w:rPr>
      <w:rFonts w:ascii="Verdana" w:hAnsi="Verdana" w:cs="Times New Roman"/>
      <w:b/>
      <w:bCs/>
      <w:i/>
      <w:iCs/>
      <w:sz w:val="26"/>
      <w:szCs w:val="26"/>
    </w:rPr>
  </w:style>
  <w:style w:type="character" w:customStyle="1" w:styleId="Kop6Char">
    <w:name w:val="Kop 6 Char"/>
    <w:basedOn w:val="Standaardalinea-lettertype"/>
    <w:link w:val="Kop6"/>
    <w:uiPriority w:val="99"/>
    <w:locked/>
    <w:rsid w:val="00DB0011"/>
    <w:rPr>
      <w:rFonts w:cs="Times New Roman"/>
      <w:b/>
      <w:bCs/>
    </w:rPr>
  </w:style>
  <w:style w:type="character" w:customStyle="1" w:styleId="Kop7Char">
    <w:name w:val="Kop 7 Char"/>
    <w:basedOn w:val="Standaardalinea-lettertype"/>
    <w:link w:val="Kop7"/>
    <w:uiPriority w:val="99"/>
    <w:locked/>
    <w:rsid w:val="00DB0011"/>
    <w:rPr>
      <w:rFonts w:cs="Times New Roman"/>
      <w:sz w:val="24"/>
      <w:szCs w:val="24"/>
    </w:rPr>
  </w:style>
  <w:style w:type="character" w:customStyle="1" w:styleId="Kop8Char">
    <w:name w:val="Kop 8 Char"/>
    <w:basedOn w:val="Standaardalinea-lettertype"/>
    <w:link w:val="Kop8"/>
    <w:uiPriority w:val="99"/>
    <w:locked/>
    <w:rsid w:val="00DB0011"/>
    <w:rPr>
      <w:rFonts w:cs="Times New Roman"/>
      <w:i/>
      <w:iCs/>
      <w:sz w:val="24"/>
      <w:szCs w:val="24"/>
    </w:rPr>
  </w:style>
  <w:style w:type="character" w:customStyle="1" w:styleId="Kop9Char">
    <w:name w:val="Kop 9 Char"/>
    <w:basedOn w:val="Standaardalinea-lettertype"/>
    <w:link w:val="Kop9"/>
    <w:uiPriority w:val="99"/>
    <w:locked/>
    <w:rsid w:val="00DB0011"/>
    <w:rPr>
      <w:rFonts w:ascii="Arial" w:hAnsi="Arial" w:cs="Arial"/>
    </w:rPr>
  </w:style>
  <w:style w:type="paragraph" w:customStyle="1" w:styleId="Huisstijl-Titelcolofon">
    <w:name w:val="Huisstijl - Titelcolofon"/>
    <w:basedOn w:val="Huisstijl-Titelinleiding"/>
    <w:uiPriority w:val="99"/>
    <w:semiHidden/>
    <w:rsid w:val="00DB0011"/>
    <w:rPr>
      <w:noProof/>
    </w:rPr>
  </w:style>
  <w:style w:type="paragraph" w:customStyle="1" w:styleId="Textbody">
    <w:name w:val="Text body"/>
    <w:basedOn w:val="Standaard"/>
    <w:uiPriority w:val="99"/>
    <w:semiHidden/>
    <w:rsid w:val="00DB0011"/>
    <w:pPr>
      <w:spacing w:after="120"/>
    </w:pPr>
  </w:style>
  <w:style w:type="paragraph" w:styleId="Lijst">
    <w:name w:val="List"/>
    <w:basedOn w:val="Textbody"/>
    <w:uiPriority w:val="99"/>
    <w:semiHidden/>
    <w:rsid w:val="00DB0011"/>
  </w:style>
  <w:style w:type="paragraph" w:customStyle="1" w:styleId="Caption1">
    <w:name w:val="Caption1"/>
    <w:basedOn w:val="Standaard"/>
    <w:uiPriority w:val="99"/>
    <w:semiHidden/>
    <w:rsid w:val="00DB0011"/>
    <w:pPr>
      <w:suppressLineNumbers/>
      <w:spacing w:before="120" w:after="120"/>
    </w:pPr>
    <w:rPr>
      <w:i/>
      <w:iCs/>
      <w:sz w:val="24"/>
    </w:rPr>
  </w:style>
  <w:style w:type="paragraph" w:customStyle="1" w:styleId="Index">
    <w:name w:val="Index"/>
    <w:basedOn w:val="Standaard"/>
    <w:uiPriority w:val="99"/>
    <w:semiHidden/>
    <w:rsid w:val="00DB0011"/>
    <w:pPr>
      <w:suppressLineNumbers/>
    </w:pPr>
  </w:style>
  <w:style w:type="paragraph" w:customStyle="1" w:styleId="Huisstijl-Titelinhoud">
    <w:name w:val="Huisstijl - Titelinhoud"/>
    <w:basedOn w:val="Huisstijl-Titelinleiding"/>
    <w:uiPriority w:val="99"/>
    <w:semiHidden/>
    <w:rsid w:val="00DB0011"/>
    <w:rPr>
      <w:noProof/>
    </w:rPr>
  </w:style>
  <w:style w:type="paragraph" w:styleId="Ondertitel">
    <w:name w:val="Subtitle"/>
    <w:basedOn w:val="Standaard"/>
    <w:next w:val="Textbody"/>
    <w:link w:val="OndertitelChar"/>
    <w:uiPriority w:val="99"/>
    <w:qFormat/>
    <w:rsid w:val="00DB0011"/>
    <w:pPr>
      <w:keepNext/>
      <w:spacing w:before="240" w:after="120"/>
      <w:jc w:val="center"/>
    </w:pPr>
    <w:rPr>
      <w:rFonts w:ascii="Arial" w:hAnsi="Arial"/>
      <w:i/>
      <w:iCs/>
      <w:sz w:val="28"/>
      <w:szCs w:val="28"/>
    </w:rPr>
  </w:style>
  <w:style w:type="character" w:customStyle="1" w:styleId="OndertitelChar">
    <w:name w:val="Ondertitel Char"/>
    <w:basedOn w:val="Standaardalinea-lettertype"/>
    <w:link w:val="Ondertitel"/>
    <w:uiPriority w:val="99"/>
    <w:semiHidden/>
    <w:locked/>
    <w:rsid w:val="00DB0011"/>
    <w:rPr>
      <w:rFonts w:ascii="Arial" w:hAnsi="Arial" w:cs="Times New Roman"/>
      <w:i/>
      <w:iCs/>
      <w:sz w:val="28"/>
      <w:szCs w:val="28"/>
    </w:rPr>
  </w:style>
  <w:style w:type="paragraph" w:customStyle="1" w:styleId="ContentsHeading">
    <w:name w:val="Contents Heading"/>
    <w:basedOn w:val="Standaard"/>
    <w:uiPriority w:val="99"/>
    <w:semiHidden/>
    <w:rsid w:val="00DB0011"/>
    <w:pPr>
      <w:keepNext/>
      <w:suppressLineNumbers/>
      <w:spacing w:before="240" w:after="120"/>
    </w:pPr>
    <w:rPr>
      <w:rFonts w:ascii="Arial" w:hAnsi="Arial"/>
      <w:b/>
      <w:bCs/>
      <w:sz w:val="36"/>
      <w:szCs w:val="32"/>
    </w:rPr>
  </w:style>
  <w:style w:type="paragraph" w:customStyle="1" w:styleId="Contents1">
    <w:name w:val="Contents 1"/>
    <w:basedOn w:val="Index"/>
    <w:uiPriority w:val="99"/>
    <w:semiHidden/>
    <w:rsid w:val="00DB0011"/>
    <w:pPr>
      <w:tabs>
        <w:tab w:val="right" w:leader="dot" w:pos="9637"/>
      </w:tabs>
      <w:spacing w:before="170"/>
    </w:pPr>
    <w:rPr>
      <w:sz w:val="26"/>
    </w:rPr>
  </w:style>
  <w:style w:type="paragraph" w:customStyle="1" w:styleId="Contents2">
    <w:name w:val="Contents 2"/>
    <w:basedOn w:val="Index"/>
    <w:uiPriority w:val="99"/>
    <w:semiHidden/>
    <w:rsid w:val="00DB0011"/>
    <w:pPr>
      <w:tabs>
        <w:tab w:val="right" w:leader="dot" w:pos="9637"/>
      </w:tabs>
      <w:spacing w:before="57"/>
      <w:ind w:left="283"/>
    </w:pPr>
  </w:style>
  <w:style w:type="paragraph" w:customStyle="1" w:styleId="Contents3">
    <w:name w:val="Contents 3"/>
    <w:basedOn w:val="Index"/>
    <w:uiPriority w:val="99"/>
    <w:semiHidden/>
    <w:rsid w:val="00DB0011"/>
    <w:pPr>
      <w:tabs>
        <w:tab w:val="right" w:leader="dot" w:pos="9921"/>
      </w:tabs>
      <w:ind w:left="850"/>
    </w:pPr>
  </w:style>
  <w:style w:type="paragraph" w:customStyle="1" w:styleId="TableContents">
    <w:name w:val="Table Contents"/>
    <w:basedOn w:val="Standaard"/>
    <w:uiPriority w:val="99"/>
    <w:semiHidden/>
    <w:rsid w:val="00DB0011"/>
    <w:pPr>
      <w:suppressLineNumbers/>
    </w:pPr>
  </w:style>
  <w:style w:type="paragraph" w:customStyle="1" w:styleId="Huisstijl-Slotzin">
    <w:name w:val="Huisstijl - Slotzin"/>
    <w:basedOn w:val="Standaard"/>
    <w:next w:val="Standaard"/>
    <w:uiPriority w:val="99"/>
    <w:semiHidden/>
    <w:rsid w:val="00DB0011"/>
    <w:pPr>
      <w:spacing w:before="240"/>
    </w:pPr>
  </w:style>
  <w:style w:type="paragraph" w:customStyle="1" w:styleId="Framecontents">
    <w:name w:val="Frame contents"/>
    <w:basedOn w:val="Textbody"/>
    <w:uiPriority w:val="99"/>
    <w:semiHidden/>
    <w:rsid w:val="00DB0011"/>
  </w:style>
  <w:style w:type="paragraph" w:customStyle="1" w:styleId="Huisstijl-Paginanummer">
    <w:name w:val="Huisstijl - Paginanummer"/>
    <w:basedOn w:val="Standaard"/>
    <w:uiPriority w:val="99"/>
    <w:semiHidden/>
    <w:rsid w:val="00DB0011"/>
    <w:pPr>
      <w:spacing w:line="240" w:lineRule="auto"/>
    </w:pPr>
    <w:rPr>
      <w:noProof/>
      <w:sz w:val="13"/>
    </w:rPr>
  </w:style>
  <w:style w:type="character" w:customStyle="1" w:styleId="Placeholder">
    <w:name w:val="Placeholder"/>
    <w:uiPriority w:val="99"/>
    <w:semiHidden/>
    <w:rsid w:val="00DB0011"/>
    <w:rPr>
      <w:smallCaps/>
      <w:color w:val="008080"/>
      <w:u w:val="dotted"/>
    </w:rPr>
  </w:style>
  <w:style w:type="character" w:customStyle="1" w:styleId="NumberingSymbols">
    <w:name w:val="Numbering Symbols"/>
    <w:uiPriority w:val="99"/>
    <w:semiHidden/>
    <w:rsid w:val="00DB0011"/>
    <w:rPr>
      <w:rFonts w:ascii="Verdana" w:hAnsi="Verdana"/>
      <w:sz w:val="18"/>
    </w:rPr>
  </w:style>
  <w:style w:type="character" w:customStyle="1" w:styleId="BulletSymbols">
    <w:name w:val="Bullet Symbols"/>
    <w:uiPriority w:val="99"/>
    <w:semiHidden/>
    <w:rsid w:val="00DB0011"/>
    <w:rPr>
      <w:rFonts w:ascii="Verdana" w:hAnsi="Verdana"/>
      <w:sz w:val="26"/>
    </w:rPr>
  </w:style>
  <w:style w:type="paragraph" w:styleId="Koptekst">
    <w:name w:val="header"/>
    <w:basedOn w:val="broodtekst"/>
    <w:link w:val="KoptekstChar"/>
    <w:uiPriority w:val="99"/>
    <w:rsid w:val="00DB0011"/>
    <w:pPr>
      <w:tabs>
        <w:tab w:val="center" w:pos="4536"/>
        <w:tab w:val="right" w:pos="9072"/>
      </w:tabs>
    </w:pPr>
  </w:style>
  <w:style w:type="character" w:customStyle="1" w:styleId="KoptekstChar">
    <w:name w:val="Koptekst Char"/>
    <w:basedOn w:val="Standaardalinea-lettertype"/>
    <w:link w:val="Koptekst"/>
    <w:uiPriority w:val="99"/>
    <w:locked/>
    <w:rsid w:val="00DB0011"/>
    <w:rPr>
      <w:rFonts w:ascii="Verdana" w:hAnsi="Verdana" w:cs="Times New Roman"/>
      <w:sz w:val="18"/>
      <w:szCs w:val="18"/>
      <w:lang w:val="nl-NL" w:eastAsia="nl-NL" w:bidi="ar-SA"/>
    </w:rPr>
  </w:style>
  <w:style w:type="paragraph" w:styleId="Voettekst">
    <w:name w:val="footer"/>
    <w:basedOn w:val="broodtekst"/>
    <w:link w:val="VoettekstChar"/>
    <w:uiPriority w:val="99"/>
    <w:rsid w:val="00DB0011"/>
    <w:pPr>
      <w:tabs>
        <w:tab w:val="center" w:pos="4536"/>
        <w:tab w:val="right" w:pos="9072"/>
      </w:tabs>
    </w:pPr>
  </w:style>
  <w:style w:type="character" w:customStyle="1" w:styleId="VoettekstChar">
    <w:name w:val="Voettekst Char"/>
    <w:basedOn w:val="Standaardalinea-lettertype"/>
    <w:link w:val="Voettekst"/>
    <w:uiPriority w:val="99"/>
    <w:locked/>
    <w:rsid w:val="00DB0011"/>
    <w:rPr>
      <w:rFonts w:ascii="Verdana" w:hAnsi="Verdana" w:cs="Times New Roman"/>
      <w:sz w:val="18"/>
      <w:szCs w:val="18"/>
      <w:lang w:val="nl-NL" w:eastAsia="nl-NL" w:bidi="ar-SA"/>
    </w:rPr>
  </w:style>
  <w:style w:type="paragraph" w:styleId="Ballontekst">
    <w:name w:val="Balloon Text"/>
    <w:basedOn w:val="Standaard"/>
    <w:link w:val="BallontekstChar"/>
    <w:uiPriority w:val="99"/>
    <w:semiHidden/>
    <w:rsid w:val="00DB0011"/>
    <w:rPr>
      <w:rFonts w:ascii="Tahoma" w:hAnsi="Tahoma" w:cs="Mangal"/>
      <w:sz w:val="16"/>
      <w:szCs w:val="14"/>
    </w:rPr>
  </w:style>
  <w:style w:type="character" w:customStyle="1" w:styleId="BallontekstChar">
    <w:name w:val="Ballontekst Char"/>
    <w:basedOn w:val="Standaardalinea-lettertype"/>
    <w:link w:val="Ballontekst"/>
    <w:uiPriority w:val="99"/>
    <w:semiHidden/>
    <w:locked/>
    <w:rsid w:val="00DB0011"/>
    <w:rPr>
      <w:rFonts w:ascii="Tahoma" w:hAnsi="Tahoma" w:cs="Mangal"/>
      <w:sz w:val="14"/>
      <w:szCs w:val="14"/>
    </w:rPr>
  </w:style>
  <w:style w:type="paragraph" w:customStyle="1" w:styleId="Huisstijl-Titel">
    <w:name w:val="Huisstijl - Titel"/>
    <w:basedOn w:val="Standaard"/>
    <w:uiPriority w:val="99"/>
    <w:semiHidden/>
    <w:rsid w:val="00DB0011"/>
    <w:pPr>
      <w:spacing w:before="60" w:after="320"/>
    </w:pPr>
    <w:rPr>
      <w:b/>
      <w:sz w:val="24"/>
    </w:rPr>
  </w:style>
  <w:style w:type="paragraph" w:customStyle="1" w:styleId="Huisstijl-Titelinleiding">
    <w:name w:val="Huisstijl - Titelinleiding"/>
    <w:basedOn w:val="Standaard"/>
    <w:uiPriority w:val="99"/>
    <w:semiHidden/>
    <w:rsid w:val="00DB0011"/>
    <w:pPr>
      <w:spacing w:after="740"/>
    </w:pPr>
    <w:rPr>
      <w:sz w:val="24"/>
    </w:rPr>
  </w:style>
  <w:style w:type="table" w:styleId="Tabelraster">
    <w:name w:val="Table Grid"/>
    <w:basedOn w:val="Standaardtabel"/>
    <w:uiPriority w:val="99"/>
    <w:rsid w:val="00DB001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itel">
    <w:name w:val="subtitel"/>
    <w:basedOn w:val="broodtekst"/>
    <w:next w:val="broodtekst"/>
    <w:uiPriority w:val="99"/>
    <w:semiHidden/>
    <w:rsid w:val="00DB0011"/>
  </w:style>
  <w:style w:type="paragraph" w:customStyle="1" w:styleId="Huisstijl-Colofon">
    <w:name w:val="Huisstijl - Colofon"/>
    <w:basedOn w:val="Standaard"/>
    <w:uiPriority w:val="99"/>
    <w:semiHidden/>
    <w:rsid w:val="00DB0011"/>
  </w:style>
  <w:style w:type="paragraph" w:customStyle="1" w:styleId="Huisstijl-koptekst">
    <w:name w:val="Huisstijl - koptekst"/>
    <w:basedOn w:val="Standaard"/>
    <w:uiPriority w:val="99"/>
    <w:semiHidden/>
    <w:rsid w:val="00DB0011"/>
    <w:rPr>
      <w:sz w:val="13"/>
    </w:rPr>
  </w:style>
  <w:style w:type="character" w:customStyle="1" w:styleId="Huisstijl-Koptekststatus">
    <w:name w:val="Huisstijl - Koptekst status"/>
    <w:uiPriority w:val="99"/>
    <w:semiHidden/>
    <w:rsid w:val="00DB0011"/>
    <w:rPr>
      <w:rFonts w:ascii="Verdana" w:hAnsi="Verdana"/>
      <w:caps/>
      <w:sz w:val="13"/>
    </w:rPr>
  </w:style>
  <w:style w:type="paragraph" w:styleId="Inhopg1">
    <w:name w:val="toc 1"/>
    <w:basedOn w:val="Standaard"/>
    <w:next w:val="Standaard"/>
    <w:autoRedefine/>
    <w:uiPriority w:val="39"/>
    <w:qFormat/>
    <w:rsid w:val="00FE11E2"/>
    <w:pPr>
      <w:tabs>
        <w:tab w:val="left" w:pos="0"/>
      </w:tabs>
      <w:spacing w:before="240"/>
    </w:pPr>
    <w:rPr>
      <w:b/>
    </w:rPr>
  </w:style>
  <w:style w:type="character" w:styleId="Hyperlink">
    <w:name w:val="Hyperlink"/>
    <w:basedOn w:val="Standaardalinea-lettertype"/>
    <w:uiPriority w:val="99"/>
    <w:rsid w:val="00DB0011"/>
    <w:rPr>
      <w:rFonts w:cs="Times New Roman"/>
      <w:color w:val="0000FF"/>
      <w:u w:val="single"/>
    </w:rPr>
  </w:style>
  <w:style w:type="paragraph" w:styleId="Inhopg2">
    <w:name w:val="toc 2"/>
    <w:basedOn w:val="Standaard"/>
    <w:next w:val="Standaard"/>
    <w:autoRedefine/>
    <w:uiPriority w:val="39"/>
    <w:qFormat/>
    <w:rsid w:val="00FE11E2"/>
    <w:pPr>
      <w:tabs>
        <w:tab w:val="left" w:pos="0"/>
      </w:tabs>
    </w:pPr>
    <w:rPr>
      <w:noProof/>
    </w:rPr>
  </w:style>
  <w:style w:type="paragraph" w:customStyle="1" w:styleId="Huisstijl-GenummerdHoofdstuk">
    <w:name w:val="Huisstijl - GenummerdHoofdstuk"/>
    <w:basedOn w:val="Standaard"/>
    <w:next w:val="Standaard"/>
    <w:uiPriority w:val="99"/>
    <w:semiHidden/>
    <w:rsid w:val="00DB0011"/>
    <w:pPr>
      <w:pageBreakBefore/>
      <w:numPr>
        <w:numId w:val="11"/>
      </w:numPr>
      <w:tabs>
        <w:tab w:val="left" w:pos="0"/>
      </w:tabs>
      <w:spacing w:after="720" w:line="300" w:lineRule="exact"/>
      <w:ind w:hanging="1134"/>
      <w:outlineLvl w:val="0"/>
    </w:pPr>
    <w:rPr>
      <w:sz w:val="24"/>
    </w:rPr>
  </w:style>
  <w:style w:type="paragraph" w:customStyle="1" w:styleId="Huisstijl-Paragraaf">
    <w:name w:val="Huisstijl - Paragraaf"/>
    <w:basedOn w:val="Huisstijl-GenummerdHoofdstuk"/>
    <w:next w:val="Standaard"/>
    <w:uiPriority w:val="99"/>
    <w:semiHidden/>
    <w:rsid w:val="00DB0011"/>
    <w:pPr>
      <w:pageBreakBefore w:val="0"/>
      <w:numPr>
        <w:ilvl w:val="1"/>
      </w:numPr>
      <w:tabs>
        <w:tab w:val="num" w:pos="1492"/>
      </w:tabs>
      <w:spacing w:before="240" w:after="0" w:line="240" w:lineRule="exact"/>
      <w:ind w:left="1492" w:hanging="360"/>
      <w:outlineLvl w:val="1"/>
    </w:pPr>
    <w:rPr>
      <w:b/>
      <w:sz w:val="18"/>
    </w:rPr>
  </w:style>
  <w:style w:type="paragraph" w:customStyle="1" w:styleId="Huisstijl-Subparagraaf">
    <w:name w:val="Huisstijl - Subparagraaf"/>
    <w:basedOn w:val="Huisstijl-Paragraaf"/>
    <w:next w:val="Standaard"/>
    <w:uiPriority w:val="99"/>
    <w:semiHidden/>
    <w:rsid w:val="00DB0011"/>
    <w:pPr>
      <w:numPr>
        <w:ilvl w:val="2"/>
      </w:numPr>
      <w:tabs>
        <w:tab w:val="num" w:pos="1492"/>
      </w:tabs>
      <w:ind w:left="360"/>
      <w:outlineLvl w:val="2"/>
    </w:pPr>
    <w:rPr>
      <w:b w:val="0"/>
      <w:i/>
    </w:rPr>
  </w:style>
  <w:style w:type="paragraph" w:styleId="Inhopg3">
    <w:name w:val="toc 3"/>
    <w:basedOn w:val="Standaard"/>
    <w:next w:val="Standaard"/>
    <w:autoRedefine/>
    <w:uiPriority w:val="39"/>
    <w:qFormat/>
    <w:rsid w:val="00FE11E2"/>
  </w:style>
  <w:style w:type="paragraph" w:styleId="Inhopg4">
    <w:name w:val="toc 4"/>
    <w:basedOn w:val="Standaard"/>
    <w:next w:val="Standaard"/>
    <w:autoRedefine/>
    <w:uiPriority w:val="99"/>
    <w:semiHidden/>
    <w:rsid w:val="00DB0011"/>
    <w:pPr>
      <w:spacing w:before="240"/>
    </w:pPr>
  </w:style>
  <w:style w:type="paragraph" w:styleId="Inhopg9">
    <w:name w:val="toc 9"/>
    <w:basedOn w:val="Standaard"/>
    <w:next w:val="Standaard"/>
    <w:uiPriority w:val="99"/>
    <w:semiHidden/>
    <w:rsid w:val="00DB0011"/>
    <w:pPr>
      <w:tabs>
        <w:tab w:val="right" w:pos="7699"/>
      </w:tabs>
    </w:pPr>
    <w:rPr>
      <w:rFonts w:cs="Mangal"/>
      <w:szCs w:val="21"/>
    </w:rPr>
  </w:style>
  <w:style w:type="paragraph" w:customStyle="1" w:styleId="broodtekst">
    <w:name w:val="broodtekst"/>
    <w:basedOn w:val="Standaard"/>
    <w:link w:val="broodtekstChar3"/>
    <w:uiPriority w:val="99"/>
    <w:rsid w:val="00DB0011"/>
    <w:pPr>
      <w:tabs>
        <w:tab w:val="left" w:pos="227"/>
        <w:tab w:val="left" w:pos="454"/>
        <w:tab w:val="left" w:pos="680"/>
      </w:tabs>
      <w:autoSpaceDE w:val="0"/>
      <w:autoSpaceDN w:val="0"/>
      <w:adjustRightInd w:val="0"/>
    </w:pPr>
    <w:rPr>
      <w:szCs w:val="20"/>
    </w:rPr>
  </w:style>
  <w:style w:type="paragraph" w:customStyle="1" w:styleId="GenummerdHoofdstuk">
    <w:name w:val="GenummerdHoofdstuk"/>
    <w:basedOn w:val="broodtekst"/>
    <w:next w:val="broodtekst"/>
    <w:uiPriority w:val="99"/>
    <w:rsid w:val="00DB0011"/>
    <w:pPr>
      <w:pageBreakBefore/>
      <w:numPr>
        <w:numId w:val="18"/>
      </w:numPr>
      <w:spacing w:after="660" w:line="300" w:lineRule="atLeast"/>
    </w:pPr>
    <w:rPr>
      <w:sz w:val="24"/>
    </w:rPr>
  </w:style>
  <w:style w:type="paragraph" w:customStyle="1" w:styleId="OngenummerdeKop">
    <w:name w:val="OngenummerdeKop"/>
    <w:basedOn w:val="broodtekst"/>
    <w:next w:val="broodtekst"/>
    <w:uiPriority w:val="99"/>
    <w:rsid w:val="00DB0011"/>
    <w:pPr>
      <w:pageBreakBefore/>
      <w:spacing w:after="660" w:line="300" w:lineRule="atLeast"/>
    </w:pPr>
    <w:rPr>
      <w:sz w:val="24"/>
    </w:rPr>
  </w:style>
  <w:style w:type="paragraph" w:customStyle="1" w:styleId="OngenummerdeKopBijlage">
    <w:name w:val="OngenummerdeKopBijlage"/>
    <w:basedOn w:val="broodtekst"/>
    <w:next w:val="broodtekst"/>
    <w:uiPriority w:val="99"/>
    <w:rsid w:val="00DB0011"/>
    <w:pPr>
      <w:pageBreakBefore/>
      <w:numPr>
        <w:numId w:val="15"/>
      </w:numPr>
      <w:spacing w:after="660" w:line="300" w:lineRule="atLeast"/>
      <w:ind w:hanging="1134"/>
    </w:pPr>
    <w:rPr>
      <w:sz w:val="24"/>
    </w:rPr>
  </w:style>
  <w:style w:type="paragraph" w:customStyle="1" w:styleId="Paragraaf">
    <w:name w:val="Paragraaf"/>
    <w:basedOn w:val="broodtekst"/>
    <w:next w:val="broodtekst"/>
    <w:uiPriority w:val="99"/>
    <w:rsid w:val="00DB0011"/>
    <w:pPr>
      <w:numPr>
        <w:ilvl w:val="1"/>
        <w:numId w:val="18"/>
      </w:numPr>
      <w:spacing w:before="240"/>
    </w:pPr>
    <w:rPr>
      <w:b/>
    </w:rPr>
  </w:style>
  <w:style w:type="paragraph" w:customStyle="1" w:styleId="Subparagraaf">
    <w:name w:val="Subparagraaf"/>
    <w:basedOn w:val="broodtekst"/>
    <w:next w:val="broodtekst"/>
    <w:uiPriority w:val="99"/>
    <w:rsid w:val="00DB0011"/>
    <w:pPr>
      <w:numPr>
        <w:ilvl w:val="2"/>
        <w:numId w:val="18"/>
      </w:numPr>
      <w:spacing w:before="240"/>
    </w:pPr>
    <w:rPr>
      <w:i/>
    </w:rPr>
  </w:style>
  <w:style w:type="character" w:styleId="Zwaar">
    <w:name w:val="Strong"/>
    <w:basedOn w:val="Standaardalinea-lettertype"/>
    <w:uiPriority w:val="99"/>
    <w:qFormat/>
    <w:locked/>
    <w:rsid w:val="00DB0011"/>
    <w:rPr>
      <w:rFonts w:cs="Times New Roman"/>
      <w:b/>
      <w:bCs/>
    </w:rPr>
  </w:style>
  <w:style w:type="paragraph" w:styleId="Inhopg5">
    <w:name w:val="toc 5"/>
    <w:basedOn w:val="Standaard"/>
    <w:next w:val="Standaard"/>
    <w:autoRedefine/>
    <w:uiPriority w:val="99"/>
    <w:semiHidden/>
    <w:locked/>
    <w:rsid w:val="00DB0011"/>
    <w:pPr>
      <w:tabs>
        <w:tab w:val="left" w:pos="0"/>
      </w:tabs>
      <w:spacing w:before="240"/>
      <w:ind w:left="-1134"/>
    </w:pPr>
    <w:rPr>
      <w:b/>
    </w:rPr>
  </w:style>
  <w:style w:type="paragraph" w:styleId="Geenafstand">
    <w:name w:val="No Spacing"/>
    <w:uiPriority w:val="99"/>
    <w:qFormat/>
    <w:rsid w:val="00DB0011"/>
    <w:pPr>
      <w:widowControl w:val="0"/>
      <w:suppressAutoHyphens/>
      <w:autoSpaceDN w:val="0"/>
      <w:textAlignment w:val="baseline"/>
    </w:pPr>
    <w:rPr>
      <w:rFonts w:ascii="Verdana" w:hAnsi="Verdana"/>
      <w:sz w:val="18"/>
      <w:szCs w:val="18"/>
    </w:rPr>
  </w:style>
  <w:style w:type="character" w:styleId="Titelvanboek">
    <w:name w:val="Book Title"/>
    <w:basedOn w:val="Standaardalinea-lettertype"/>
    <w:uiPriority w:val="99"/>
    <w:qFormat/>
    <w:rsid w:val="00DB0011"/>
    <w:rPr>
      <w:rFonts w:cs="Times New Roman"/>
      <w:b/>
      <w:bCs/>
      <w:smallCaps/>
      <w:spacing w:val="5"/>
    </w:rPr>
  </w:style>
  <w:style w:type="paragraph" w:styleId="Lijstalinea">
    <w:name w:val="List Paragraph"/>
    <w:basedOn w:val="Standaard"/>
    <w:link w:val="LijstalineaChar"/>
    <w:uiPriority w:val="34"/>
    <w:qFormat/>
    <w:rsid w:val="00DB0011"/>
    <w:pPr>
      <w:ind w:left="720"/>
      <w:contextualSpacing/>
    </w:pPr>
  </w:style>
  <w:style w:type="paragraph" w:styleId="Bibliografie">
    <w:name w:val="Bibliography"/>
    <w:basedOn w:val="Standaard"/>
    <w:next w:val="Standaard"/>
    <w:uiPriority w:val="99"/>
    <w:semiHidden/>
    <w:rsid w:val="00DB0011"/>
  </w:style>
  <w:style w:type="paragraph" w:styleId="Aanhef">
    <w:name w:val="Salutation"/>
    <w:basedOn w:val="Standaard"/>
    <w:next w:val="Standaard"/>
    <w:link w:val="AanhefChar"/>
    <w:uiPriority w:val="99"/>
    <w:semiHidden/>
    <w:rsid w:val="00DB0011"/>
  </w:style>
  <w:style w:type="character" w:customStyle="1" w:styleId="AanhefChar">
    <w:name w:val="Aanhef Char"/>
    <w:basedOn w:val="Standaardalinea-lettertype"/>
    <w:link w:val="Aanhef"/>
    <w:uiPriority w:val="99"/>
    <w:semiHidden/>
    <w:locked/>
    <w:rsid w:val="00DB0011"/>
    <w:rPr>
      <w:rFonts w:ascii="Verdana" w:hAnsi="Verdana" w:cs="Times New Roman"/>
      <w:sz w:val="18"/>
      <w:szCs w:val="18"/>
    </w:rPr>
  </w:style>
  <w:style w:type="paragraph" w:styleId="Adresenvelop">
    <w:name w:val="envelope address"/>
    <w:basedOn w:val="Standaard"/>
    <w:uiPriority w:val="99"/>
    <w:semiHidden/>
    <w:rsid w:val="00DB0011"/>
    <w:pPr>
      <w:framePr w:w="7920" w:h="1980" w:hRule="exact" w:hSpace="141" w:wrap="auto" w:hAnchor="page" w:xAlign="center" w:yAlign="bottom"/>
      <w:spacing w:line="240" w:lineRule="auto"/>
      <w:ind w:left="2880"/>
    </w:pPr>
    <w:rPr>
      <w:rFonts w:ascii="Cambria" w:eastAsia="Times New Roman" w:hAnsi="Cambria"/>
      <w:sz w:val="24"/>
    </w:rPr>
  </w:style>
  <w:style w:type="paragraph" w:styleId="Afsluiting">
    <w:name w:val="Closing"/>
    <w:basedOn w:val="Standaard"/>
    <w:link w:val="AfsluitingChar"/>
    <w:uiPriority w:val="99"/>
    <w:semiHidden/>
    <w:rsid w:val="00DB0011"/>
    <w:pPr>
      <w:spacing w:line="240" w:lineRule="auto"/>
      <w:ind w:left="4252"/>
    </w:pPr>
  </w:style>
  <w:style w:type="character" w:customStyle="1" w:styleId="AfsluitingChar">
    <w:name w:val="Afsluiting Char"/>
    <w:basedOn w:val="Standaardalinea-lettertype"/>
    <w:link w:val="Afsluiting"/>
    <w:uiPriority w:val="99"/>
    <w:semiHidden/>
    <w:locked/>
    <w:rsid w:val="00DB0011"/>
    <w:rPr>
      <w:rFonts w:ascii="Verdana" w:hAnsi="Verdana" w:cs="Times New Roman"/>
      <w:sz w:val="18"/>
      <w:szCs w:val="18"/>
    </w:rPr>
  </w:style>
  <w:style w:type="paragraph" w:styleId="Berichtkop">
    <w:name w:val="Message Header"/>
    <w:basedOn w:val="Standaard"/>
    <w:link w:val="BerichtkopChar"/>
    <w:uiPriority w:val="99"/>
    <w:semiHidden/>
    <w:rsid w:val="00DB001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rPr>
  </w:style>
  <w:style w:type="character" w:customStyle="1" w:styleId="BerichtkopChar">
    <w:name w:val="Berichtkop Char"/>
    <w:basedOn w:val="Standaardalinea-lettertype"/>
    <w:link w:val="Berichtkop"/>
    <w:uiPriority w:val="99"/>
    <w:semiHidden/>
    <w:locked/>
    <w:rsid w:val="00DB0011"/>
    <w:rPr>
      <w:rFonts w:ascii="Cambria" w:hAnsi="Cambria" w:cs="Times New Roman"/>
      <w:sz w:val="24"/>
      <w:szCs w:val="24"/>
      <w:shd w:val="pct20" w:color="auto" w:fill="auto"/>
    </w:rPr>
  </w:style>
  <w:style w:type="paragraph" w:styleId="Kopbronvermelding">
    <w:name w:val="toa heading"/>
    <w:basedOn w:val="Standaard"/>
    <w:next w:val="Standaard"/>
    <w:uiPriority w:val="99"/>
    <w:semiHidden/>
    <w:rsid w:val="00DB0011"/>
    <w:pPr>
      <w:spacing w:before="120"/>
    </w:pPr>
    <w:rPr>
      <w:rFonts w:ascii="Cambria" w:eastAsia="Times New Roman" w:hAnsi="Cambria"/>
      <w:b/>
      <w:bCs/>
      <w:sz w:val="24"/>
    </w:rPr>
  </w:style>
  <w:style w:type="paragraph" w:styleId="Normaalweb">
    <w:name w:val="Normal (Web)"/>
    <w:basedOn w:val="Standaard"/>
    <w:uiPriority w:val="99"/>
    <w:semiHidden/>
    <w:rsid w:val="00DB0011"/>
    <w:rPr>
      <w:rFonts w:ascii="Times New Roman" w:hAnsi="Times New Roman"/>
      <w:sz w:val="24"/>
    </w:rPr>
  </w:style>
  <w:style w:type="paragraph" w:styleId="Plattetekst">
    <w:name w:val="Body Text"/>
    <w:basedOn w:val="Standaard"/>
    <w:link w:val="PlattetekstChar"/>
    <w:uiPriority w:val="99"/>
    <w:semiHidden/>
    <w:rsid w:val="00DB0011"/>
    <w:pPr>
      <w:spacing w:after="120"/>
    </w:pPr>
  </w:style>
  <w:style w:type="character" w:customStyle="1" w:styleId="PlattetekstChar">
    <w:name w:val="Platte tekst Char"/>
    <w:basedOn w:val="Standaardalinea-lettertype"/>
    <w:link w:val="Plattetekst"/>
    <w:uiPriority w:val="99"/>
    <w:semiHidden/>
    <w:locked/>
    <w:rsid w:val="00DB0011"/>
    <w:rPr>
      <w:rFonts w:ascii="Verdana" w:hAnsi="Verdana" w:cs="Times New Roman"/>
      <w:sz w:val="18"/>
      <w:szCs w:val="18"/>
    </w:rPr>
  </w:style>
  <w:style w:type="table" w:styleId="3D-effectenvoortabel1">
    <w:name w:val="Table 3D effects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cPr>
      <w:shd w:val="solid" w:color="C0C0C0" w:fill="FFFFFF"/>
    </w:tc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FFFFFF"/>
          <w:tl2br w:val="none" w:sz="0" w:space="0" w:color="auto"/>
          <w:tr2bl w:val="none" w:sz="0" w:space="0" w:color="auto"/>
        </w:tcBorders>
      </w:tcPr>
    </w:tblStylePr>
    <w:tblStylePr w:type="firstCol">
      <w:rPr>
        <w:rFonts w:cs="Lohit Hindi"/>
      </w:rPr>
      <w:tblPr/>
      <w:tcPr>
        <w:tcBorders>
          <w:right w:val="single" w:sz="6" w:space="0" w:color="808080"/>
          <w:tl2br w:val="none" w:sz="0" w:space="0" w:color="auto"/>
          <w:tr2bl w:val="none" w:sz="0" w:space="0" w:color="auto"/>
        </w:tcBorders>
      </w:tcPr>
    </w:tblStylePr>
    <w:tblStylePr w:type="lastCol">
      <w:rPr>
        <w:rFonts w:cs="Lohit Hindi"/>
      </w:rPr>
      <w:tblPr/>
      <w:tcPr>
        <w:tcBorders>
          <w:left w:val="single" w:sz="6" w:space="0" w:color="FFFFFF"/>
          <w:tl2br w:val="none" w:sz="0" w:space="0" w:color="auto"/>
          <w:tr2bl w:val="none" w:sz="0" w:space="0" w:color="auto"/>
        </w:tcBorders>
      </w:tcPr>
    </w:tblStylePr>
    <w:tblStylePr w:type="neCell">
      <w:rPr>
        <w:rFonts w:cs="Lohit Hindi"/>
      </w:rPr>
      <w:tblPr/>
      <w:tcPr>
        <w:tcBorders>
          <w:left w:val="none" w:sz="0" w:space="0" w:color="auto"/>
          <w:bottom w:val="none" w:sz="0" w:space="0" w:color="auto"/>
          <w:tl2br w:val="none" w:sz="0" w:space="0" w:color="auto"/>
          <w:tr2bl w:val="none" w:sz="0" w:space="0" w:color="auto"/>
        </w:tcBorders>
      </w:tcPr>
    </w:tblStylePr>
    <w:tblStylePr w:type="nwCell">
      <w:rPr>
        <w:rFonts w:cs="Lohit Hindi"/>
      </w:rPr>
      <w:tblPr/>
      <w:tcPr>
        <w:tcBorders>
          <w:bottom w:val="none" w:sz="0" w:space="0" w:color="auto"/>
          <w:right w:val="none" w:sz="0" w:space="0" w:color="auto"/>
          <w:tl2br w:val="none" w:sz="0" w:space="0" w:color="auto"/>
          <w:tr2bl w:val="none" w:sz="0" w:space="0" w:color="auto"/>
        </w:tcBorders>
      </w:tcPr>
    </w:tblStylePr>
    <w:tblStylePr w:type="seCell">
      <w:rPr>
        <w:rFonts w:cs="Lohit Hindi"/>
      </w:rPr>
      <w:tblPr/>
      <w:tcPr>
        <w:tcBorders>
          <w:top w:val="none" w:sz="0" w:space="0" w:color="auto"/>
          <w:left w:val="none" w:sz="0" w:space="0" w:color="auto"/>
          <w:tl2br w:val="none" w:sz="0" w:space="0" w:color="auto"/>
          <w:tr2bl w:val="none" w:sz="0" w:space="0" w:color="auto"/>
        </w:tcBorders>
      </w:tcPr>
    </w:tblStylePr>
    <w:tblStylePr w:type="swCell">
      <w:rPr>
        <w:rFonts w:cs="Lohit Hindi"/>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Pr>
    <w:tcPr>
      <w:shd w:val="solid" w:color="C0C0C0" w:fill="FFFFFF"/>
    </w:tc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StyleColBandSize w:val="1"/>
    </w:tbl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50" w:color="C0C0C0" w:fill="FFFFFF"/>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paragraph" w:styleId="Afzender">
    <w:name w:val="envelope return"/>
    <w:basedOn w:val="Standaard"/>
    <w:uiPriority w:val="99"/>
    <w:semiHidden/>
    <w:rsid w:val="00DB0011"/>
    <w:rPr>
      <w:rFonts w:ascii="Arial" w:hAnsi="Arial" w:cs="Arial"/>
      <w:sz w:val="20"/>
      <w:szCs w:val="20"/>
    </w:rPr>
  </w:style>
  <w:style w:type="paragraph" w:styleId="Bloktekst">
    <w:name w:val="Block Text"/>
    <w:basedOn w:val="Standaard"/>
    <w:uiPriority w:val="99"/>
    <w:semiHidden/>
    <w:rsid w:val="00DB0011"/>
    <w:pPr>
      <w:spacing w:after="120"/>
      <w:ind w:left="1440" w:right="1440"/>
    </w:pPr>
  </w:style>
  <w:style w:type="paragraph" w:styleId="Datum">
    <w:name w:val="Date"/>
    <w:basedOn w:val="Standaard"/>
    <w:next w:val="Standaard"/>
    <w:link w:val="DatumChar"/>
    <w:uiPriority w:val="99"/>
    <w:semiHidden/>
    <w:rsid w:val="00DB0011"/>
  </w:style>
  <w:style w:type="character" w:customStyle="1" w:styleId="DatumChar">
    <w:name w:val="Datum Char"/>
    <w:basedOn w:val="Standaardalinea-lettertype"/>
    <w:link w:val="Datum"/>
    <w:uiPriority w:val="99"/>
    <w:semiHidden/>
    <w:locked/>
    <w:rsid w:val="00DB0011"/>
    <w:rPr>
      <w:rFonts w:ascii="Verdana" w:hAnsi="Verdana" w:cs="Times New Roman"/>
      <w:sz w:val="18"/>
      <w:szCs w:val="18"/>
    </w:rPr>
  </w:style>
  <w:style w:type="table" w:styleId="Eenvoudigetabel1">
    <w:name w:val="Table Simple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8000"/>
        <w:bottom w:val="single" w:sz="12" w:space="0" w:color="008000"/>
      </w:tblBorders>
    </w:tblPr>
    <w:tblStylePr w:type="firstRow">
      <w:rPr>
        <w:rFonts w:cs="Lohit Hindi"/>
      </w:rPr>
      <w:tblPr/>
      <w:tcPr>
        <w:tcBorders>
          <w:bottom w:val="single" w:sz="6" w:space="0" w:color="008000"/>
          <w:tl2br w:val="none" w:sz="0" w:space="0" w:color="auto"/>
          <w:tr2bl w:val="none" w:sz="0" w:space="0" w:color="auto"/>
        </w:tcBorders>
      </w:tcPr>
    </w:tblStylePr>
    <w:tblStylePr w:type="lastRow">
      <w:rPr>
        <w:rFonts w:cs="Lohit Hindi"/>
      </w:rPr>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6" w:space="0" w:color="000000"/>
          <w:tl2br w:val="none" w:sz="0" w:space="0" w:color="auto"/>
          <w:tr2bl w:val="none" w:sz="0" w:space="0" w:color="auto"/>
        </w:tcBorders>
      </w:tcPr>
    </w:tblStylePr>
    <w:tblStylePr w:type="neCell">
      <w:rPr>
        <w:rFonts w:cs="Lohit Hindi"/>
      </w:rPr>
      <w:tblPr/>
      <w:tcPr>
        <w:tcBorders>
          <w:left w:val="none" w:sz="0" w:space="0" w:color="auto"/>
          <w:tl2br w:val="none" w:sz="0" w:space="0" w:color="auto"/>
          <w:tr2bl w:val="none" w:sz="0" w:space="0" w:color="auto"/>
        </w:tcBorders>
      </w:tcPr>
    </w:tblStylePr>
    <w:tblStylePr w:type="swCell">
      <w:rPr>
        <w:rFonts w:cs="Lohit Hindi"/>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insideH w:val="single" w:sz="18" w:space="0" w:color="FFFFFF"/>
        <w:insideV w:val="single" w:sz="18" w:space="0" w:color="FFFFFF"/>
      </w:tblBorders>
    </w:tblPr>
    <w:tblStylePr w:type="firstRow">
      <w:rPr>
        <w:rFonts w:cs="Lohit Hindi"/>
      </w:rPr>
      <w:tblPr/>
      <w:tcPr>
        <w:tcBorders>
          <w:tl2br w:val="none" w:sz="0" w:space="0" w:color="auto"/>
          <w:tr2bl w:val="none" w:sz="0" w:space="0" w:color="auto"/>
        </w:tcBorders>
        <w:shd w:val="pct20" w:color="000000" w:fill="FFFFFF"/>
      </w:tcPr>
    </w:tblStylePr>
    <w:tblStylePr w:type="band1Horz">
      <w:rPr>
        <w:rFonts w:cs="Lohit Hindi"/>
      </w:rPr>
      <w:tblPr/>
      <w:tcPr>
        <w:tcBorders>
          <w:tl2br w:val="none" w:sz="0" w:space="0" w:color="auto"/>
          <w:tr2bl w:val="none" w:sz="0" w:space="0" w:color="auto"/>
        </w:tcBorders>
        <w:shd w:val="pct5" w:color="000000" w:fill="FFFFFF"/>
      </w:tcPr>
    </w:tblStylePr>
    <w:tblStylePr w:type="band2Horz">
      <w:rPr>
        <w:rFonts w:cs="Lohit Hindi"/>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rsid w:val="00DB0011"/>
  </w:style>
  <w:style w:type="character" w:customStyle="1" w:styleId="E-mailhandtekeningChar">
    <w:name w:val="E-mailhandtekening Char"/>
    <w:basedOn w:val="Standaardalinea-lettertype"/>
    <w:link w:val="E-mailhandtekening"/>
    <w:uiPriority w:val="99"/>
    <w:semiHidden/>
    <w:locked/>
    <w:rsid w:val="00DB0011"/>
    <w:rPr>
      <w:rFonts w:ascii="Verdana" w:hAnsi="Verdana" w:cs="Times New Roman"/>
      <w:sz w:val="18"/>
      <w:szCs w:val="18"/>
    </w:rPr>
  </w:style>
  <w:style w:type="character" w:styleId="GevolgdeHyperlink">
    <w:name w:val="FollowedHyperlink"/>
    <w:basedOn w:val="Standaardalinea-lettertype"/>
    <w:uiPriority w:val="99"/>
    <w:semiHidden/>
    <w:locked/>
    <w:rsid w:val="00DB0011"/>
    <w:rPr>
      <w:rFonts w:cs="Times New Roman"/>
      <w:color w:val="000080"/>
      <w:u w:val="single"/>
    </w:rPr>
  </w:style>
  <w:style w:type="paragraph" w:styleId="Handtekening">
    <w:name w:val="Signature"/>
    <w:basedOn w:val="Standaard"/>
    <w:link w:val="HandtekeningChar"/>
    <w:uiPriority w:val="99"/>
    <w:semiHidden/>
    <w:locked/>
    <w:rsid w:val="00DB0011"/>
    <w:pPr>
      <w:ind w:left="4252"/>
    </w:pPr>
  </w:style>
  <w:style w:type="character" w:customStyle="1" w:styleId="HandtekeningChar">
    <w:name w:val="Handtekening Char"/>
    <w:basedOn w:val="Standaardalinea-lettertype"/>
    <w:link w:val="Handtekening"/>
    <w:uiPriority w:val="99"/>
    <w:semiHidden/>
    <w:locked/>
    <w:rsid w:val="00DB0011"/>
    <w:rPr>
      <w:rFonts w:ascii="Verdana" w:hAnsi="Verdana" w:cs="Times New Roman"/>
      <w:sz w:val="18"/>
      <w:szCs w:val="18"/>
    </w:rPr>
  </w:style>
  <w:style w:type="paragraph" w:styleId="HTML-voorafopgemaakt">
    <w:name w:val="HTML Preformatted"/>
    <w:basedOn w:val="Standaard"/>
    <w:link w:val="HTML-voorafopgemaaktChar"/>
    <w:uiPriority w:val="99"/>
    <w:semiHidden/>
    <w:locked/>
    <w:rsid w:val="00DB0011"/>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locked/>
    <w:rsid w:val="00DB0011"/>
    <w:rPr>
      <w:rFonts w:ascii="Courier New" w:hAnsi="Courier New" w:cs="Courier New"/>
      <w:sz w:val="20"/>
      <w:szCs w:val="20"/>
    </w:rPr>
  </w:style>
  <w:style w:type="character" w:styleId="HTMLCode">
    <w:name w:val="HTML Code"/>
    <w:basedOn w:val="Standaardalinea-lettertype"/>
    <w:uiPriority w:val="99"/>
    <w:semiHidden/>
    <w:rsid w:val="00DB0011"/>
    <w:rPr>
      <w:rFonts w:ascii="Courier New" w:hAnsi="Courier New" w:cs="Courier New"/>
      <w:sz w:val="20"/>
      <w:szCs w:val="20"/>
    </w:rPr>
  </w:style>
  <w:style w:type="character" w:styleId="HTMLDefinition">
    <w:name w:val="HTML Definition"/>
    <w:basedOn w:val="Standaardalinea-lettertype"/>
    <w:uiPriority w:val="99"/>
    <w:semiHidden/>
    <w:rsid w:val="00DB0011"/>
    <w:rPr>
      <w:rFonts w:cs="Times New Roman"/>
      <w:i/>
      <w:iCs/>
    </w:rPr>
  </w:style>
  <w:style w:type="character" w:styleId="HTMLVariable">
    <w:name w:val="HTML Variable"/>
    <w:basedOn w:val="Standaardalinea-lettertype"/>
    <w:uiPriority w:val="99"/>
    <w:semiHidden/>
    <w:rsid w:val="00DB0011"/>
    <w:rPr>
      <w:rFonts w:cs="Times New Roman"/>
      <w:i/>
      <w:iCs/>
    </w:rPr>
  </w:style>
  <w:style w:type="character" w:styleId="HTML-acroniem">
    <w:name w:val="HTML Acronym"/>
    <w:basedOn w:val="Standaardalinea-lettertype"/>
    <w:uiPriority w:val="99"/>
    <w:semiHidden/>
    <w:rsid w:val="00DB0011"/>
    <w:rPr>
      <w:rFonts w:cs="Times New Roman"/>
    </w:rPr>
  </w:style>
  <w:style w:type="paragraph" w:styleId="HTML-adres">
    <w:name w:val="HTML Address"/>
    <w:basedOn w:val="Standaard"/>
    <w:link w:val="HTML-adresChar"/>
    <w:uiPriority w:val="99"/>
    <w:semiHidden/>
    <w:rsid w:val="00DB0011"/>
    <w:rPr>
      <w:i/>
      <w:iCs/>
    </w:rPr>
  </w:style>
  <w:style w:type="character" w:customStyle="1" w:styleId="HTML-adresChar">
    <w:name w:val="HTML-adres Char"/>
    <w:basedOn w:val="Standaardalinea-lettertype"/>
    <w:link w:val="HTML-adres"/>
    <w:uiPriority w:val="99"/>
    <w:semiHidden/>
    <w:locked/>
    <w:rsid w:val="00DB0011"/>
    <w:rPr>
      <w:rFonts w:ascii="Verdana" w:hAnsi="Verdana" w:cs="Times New Roman"/>
      <w:i/>
      <w:iCs/>
      <w:sz w:val="18"/>
      <w:szCs w:val="18"/>
    </w:rPr>
  </w:style>
  <w:style w:type="character" w:styleId="HTML-citaat">
    <w:name w:val="HTML Cite"/>
    <w:basedOn w:val="Standaardalinea-lettertype"/>
    <w:uiPriority w:val="99"/>
    <w:semiHidden/>
    <w:rsid w:val="00DB0011"/>
    <w:rPr>
      <w:rFonts w:cs="Times New Roman"/>
      <w:i/>
      <w:iCs/>
    </w:rPr>
  </w:style>
  <w:style w:type="character" w:styleId="HTML-schrijfmachine">
    <w:name w:val="HTML Typewriter"/>
    <w:basedOn w:val="Standaardalinea-lettertype"/>
    <w:uiPriority w:val="99"/>
    <w:semiHidden/>
    <w:rsid w:val="00DB0011"/>
    <w:rPr>
      <w:rFonts w:ascii="Courier New" w:hAnsi="Courier New" w:cs="Courier New"/>
      <w:sz w:val="20"/>
      <w:szCs w:val="20"/>
    </w:rPr>
  </w:style>
  <w:style w:type="character" w:styleId="HTML-toetsenbord">
    <w:name w:val="HTML Keyboard"/>
    <w:basedOn w:val="Standaardalinea-lettertype"/>
    <w:uiPriority w:val="99"/>
    <w:semiHidden/>
    <w:rsid w:val="00DB0011"/>
    <w:rPr>
      <w:rFonts w:ascii="Courier New" w:hAnsi="Courier New" w:cs="Courier New"/>
      <w:sz w:val="20"/>
      <w:szCs w:val="20"/>
    </w:rPr>
  </w:style>
  <w:style w:type="character" w:styleId="HTML-voorbeeld">
    <w:name w:val="HTML Sample"/>
    <w:basedOn w:val="Standaardalinea-lettertype"/>
    <w:uiPriority w:val="99"/>
    <w:semiHidden/>
    <w:rsid w:val="00DB0011"/>
    <w:rPr>
      <w:rFonts w:ascii="Courier New" w:hAnsi="Courier New" w:cs="Courier New"/>
    </w:rPr>
  </w:style>
  <w:style w:type="table" w:styleId="Klassieketabel1">
    <w:name w:val="Table Classic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6" w:space="0" w:color="000000"/>
          <w:tl2br w:val="none" w:sz="0" w:space="0" w:color="auto"/>
          <w:tr2bl w:val="none" w:sz="0" w:space="0" w:color="auto"/>
        </w:tcBorders>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assieketabel2">
    <w:name w:val="Table Classic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80008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shd w:val="solid" w:color="C0C0C0" w:fill="FFFFFF"/>
      </w:tcPr>
    </w:tblStylePr>
    <w:tblStylePr w:type="neCel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shd w:val="solid" w:color="800080" w:fill="FFFFFF"/>
      </w:tcPr>
    </w:tblStylePr>
    <w:tblStylePr w:type="swCell">
      <w:rPr>
        <w:rFonts w:cs="Lohit Hindi"/>
      </w:rPr>
      <w:tblPr/>
      <w:tcPr>
        <w:tcBorders>
          <w:tl2br w:val="none" w:sz="0" w:space="0" w:color="auto"/>
          <w:tr2bl w:val="none" w:sz="0" w:space="0" w:color="auto"/>
        </w:tcBorders>
      </w:tcPr>
    </w:tblStylePr>
  </w:style>
  <w:style w:type="table" w:styleId="Klassieketabel3">
    <w:name w:val="Table Classic 3"/>
    <w:basedOn w:val="Standaardtabel"/>
    <w:uiPriority w:val="99"/>
    <w:semiHidden/>
    <w:rsid w:val="00DB0011"/>
    <w:pPr>
      <w:widowControl w:val="0"/>
      <w:suppressAutoHyphens/>
      <w:autoSpaceDN w:val="0"/>
      <w:spacing w:line="240" w:lineRule="exact"/>
      <w:textAlignment w:val="baseline"/>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Lohit Hindi"/>
      </w:rPr>
      <w:tblPr/>
      <w:tcPr>
        <w:tcBorders>
          <w:bottom w:val="single" w:sz="6" w:space="0" w:color="000000"/>
          <w:tl2br w:val="none" w:sz="0" w:space="0" w:color="auto"/>
          <w:tr2bl w:val="none" w:sz="0" w:space="0" w:color="auto"/>
        </w:tcBorders>
        <w:shd w:val="solid" w:color="000080" w:fill="FFFFFF"/>
      </w:tcPr>
    </w:tblStylePr>
    <w:tblStylePr w:type="lastRow">
      <w:rPr>
        <w:rFonts w:cs="Lohit Hindi"/>
      </w:rPr>
      <w:tblPr/>
      <w:tcPr>
        <w:tcBorders>
          <w:top w:val="single" w:sz="12" w:space="0" w:color="000000"/>
          <w:tl2br w:val="none" w:sz="0" w:space="0" w:color="auto"/>
          <w:tr2bl w:val="none" w:sz="0" w:space="0" w:color="auto"/>
        </w:tcBorders>
        <w:shd w:val="solid" w:color="FFFFFF" w:fill="FFFFFF"/>
      </w:tcPr>
    </w:tblStylePr>
    <w:tblStylePr w:type="firstCol">
      <w:rPr>
        <w:rFonts w:cs="Lohit Hindi"/>
      </w:rPr>
      <w:tblPr/>
      <w:tcPr>
        <w:tcBorders>
          <w:tl2br w:val="none" w:sz="0" w:space="0" w:color="auto"/>
          <w:tr2bl w:val="none" w:sz="0" w:space="0" w:color="auto"/>
        </w:tcBorders>
      </w:tcPr>
    </w:tblStylePr>
  </w:style>
  <w:style w:type="table" w:styleId="Klassieketabel4">
    <w:name w:val="Table Classic 4"/>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50" w:color="000080" w:fill="FFFFFF"/>
      </w:tcPr>
    </w:tblStylePr>
    <w:tblStylePr w:type="lastRow">
      <w:rPr>
        <w:rFonts w:cs="Lohit Hindi"/>
      </w:rPr>
      <w:tblPr/>
      <w:tcPr>
        <w:tcBorders>
          <w:bottom w:val="single" w:sz="6" w:space="0" w:color="000000"/>
          <w:tl2br w:val="none" w:sz="0" w:space="0" w:color="auto"/>
          <w:tr2bl w:val="none" w:sz="0" w:space="0" w:color="auto"/>
        </w:tcBorders>
        <w:shd w:val="pct50" w:color="000000" w:fill="FFFFFF"/>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eurrijketabel1">
    <w:name w:val="Table Colorful 1"/>
    <w:basedOn w:val="Standaardtabel"/>
    <w:uiPriority w:val="99"/>
    <w:semiHidden/>
    <w:rsid w:val="00DB0011"/>
    <w:pPr>
      <w:widowControl w:val="0"/>
      <w:suppressAutoHyphens/>
      <w:autoSpaceDN w:val="0"/>
      <w:spacing w:line="240" w:lineRule="exact"/>
      <w:textAlignment w:val="baseline"/>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Lohit Hindi"/>
      </w:rPr>
      <w:tblPr/>
      <w:tcPr>
        <w:tcBorders>
          <w:tl2br w:val="none" w:sz="0" w:space="0" w:color="auto"/>
          <w:tr2bl w:val="none" w:sz="0" w:space="0" w:color="auto"/>
        </w:tcBorders>
        <w:shd w:val="solid" w:color="000000" w:fill="FFFFFF"/>
      </w:tcPr>
    </w:tblStylePr>
    <w:tblStylePr w:type="firstCol">
      <w:rPr>
        <w:rFonts w:cs="Lohit Hindi"/>
      </w:rPr>
      <w:tblPr/>
      <w:tcPr>
        <w:tcBorders>
          <w:tl2br w:val="none" w:sz="0" w:space="0" w:color="auto"/>
          <w:tr2bl w:val="none" w:sz="0" w:space="0" w:color="auto"/>
        </w:tcBorders>
        <w:shd w:val="solid" w:color="000080" w:fill="FFFFFF"/>
      </w:tcPr>
    </w:tblStylePr>
    <w:tblStylePr w:type="nwCell">
      <w:rPr>
        <w:rFonts w:cs="Lohit Hindi"/>
      </w:rPr>
      <w:tblPr/>
      <w:tcPr>
        <w:tcBorders>
          <w:tl2br w:val="none" w:sz="0" w:space="0" w:color="auto"/>
          <w:tr2bl w:val="none" w:sz="0" w:space="0" w:color="auto"/>
        </w:tcBorders>
        <w:shd w:val="solid" w:color="000000" w:fill="FFFFFF"/>
      </w:tcPr>
    </w:tblStylePr>
    <w:tblStylePr w:type="swCell">
      <w:rPr>
        <w:rFonts w:cs="Lohit Hindi"/>
      </w:rPr>
      <w:tblPr/>
      <w:tcPr>
        <w:tcBorders>
          <w:tl2br w:val="none" w:sz="0" w:space="0" w:color="auto"/>
          <w:tr2bl w:val="none" w:sz="0" w:space="0" w:color="auto"/>
        </w:tcBorders>
      </w:tcPr>
    </w:tblStylePr>
  </w:style>
  <w:style w:type="table" w:styleId="Kleurrijketabel2">
    <w:name w:val="Table Colorful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bottom w:val="single" w:sz="12" w:space="0" w:color="000000"/>
      </w:tblBorders>
    </w:tblPr>
    <w:tcPr>
      <w:shd w:val="pct20" w:color="FFFF00" w:fill="FFFFFF"/>
    </w:tcPr>
    <w:tblStylePr w:type="firstRow">
      <w:rPr>
        <w:rFonts w:cs="Lohit Hindi"/>
      </w:rPr>
      <w:tblPr/>
      <w:tcPr>
        <w:tcBorders>
          <w:bottom w:val="single" w:sz="12" w:space="0" w:color="000000"/>
          <w:tl2br w:val="none" w:sz="0" w:space="0" w:color="auto"/>
          <w:tr2bl w:val="none" w:sz="0" w:space="0" w:color="auto"/>
        </w:tcBorders>
        <w:shd w:val="solid" w:color="800000" w:fill="FFFFFF"/>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shd w:val="solid" w:color="C0C0C0" w:fill="FFFFFF"/>
      </w:tcPr>
    </w:tblStylePr>
    <w:tblStylePr w:type="swCell">
      <w:rPr>
        <w:rFonts w:cs="Lohit Hindi"/>
      </w:rPr>
      <w:tblPr/>
      <w:tcPr>
        <w:tcBorders>
          <w:tl2br w:val="none" w:sz="0" w:space="0" w:color="auto"/>
          <w:tr2bl w:val="none" w:sz="0" w:space="0" w:color="auto"/>
        </w:tcBorders>
      </w:tcPr>
    </w:tblStylePr>
  </w:style>
  <w:style w:type="table" w:styleId="Kleurrijketabel3">
    <w:name w:val="Table Colorful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Lohit Hindi"/>
      </w:rPr>
      <w:tblPr/>
      <w:tcPr>
        <w:tcBorders>
          <w:bottom w:val="single" w:sz="6" w:space="0" w:color="000000"/>
          <w:tl2br w:val="none" w:sz="0" w:space="0" w:color="auto"/>
          <w:tr2bl w:val="none" w:sz="0" w:space="0" w:color="auto"/>
        </w:tcBorders>
        <w:shd w:val="solid" w:color="008080" w:fill="FFFFFF"/>
      </w:tcPr>
    </w:tblStylePr>
    <w:tblStylePr w:type="firstCol">
      <w:rPr>
        <w:rFonts w:cs="Lohit Hindi"/>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Lohit Hindi"/>
      </w:rPr>
      <w:tblPr/>
      <w:tcPr>
        <w:tcBorders>
          <w:tl2br w:val="none" w:sz="0" w:space="0" w:color="auto"/>
          <w:tr2bl w:val="none" w:sz="0" w:space="0" w:color="auto"/>
        </w:tcBorders>
        <w:shd w:val="solid" w:color="000000" w:fill="FFFFFF"/>
      </w:tcPr>
    </w:tblStylePr>
  </w:style>
  <w:style w:type="paragraph" w:styleId="Lijst2">
    <w:name w:val="List 2"/>
    <w:basedOn w:val="Standaard"/>
    <w:uiPriority w:val="99"/>
    <w:semiHidden/>
    <w:rsid w:val="00DB0011"/>
    <w:pPr>
      <w:ind w:left="566" w:hanging="283"/>
    </w:pPr>
  </w:style>
  <w:style w:type="paragraph" w:styleId="Lijst3">
    <w:name w:val="List 3"/>
    <w:basedOn w:val="Standaard"/>
    <w:uiPriority w:val="99"/>
    <w:semiHidden/>
    <w:rsid w:val="00DB0011"/>
    <w:pPr>
      <w:ind w:left="849" w:hanging="283"/>
    </w:pPr>
  </w:style>
  <w:style w:type="paragraph" w:styleId="Lijst4">
    <w:name w:val="List 4"/>
    <w:basedOn w:val="Standaard"/>
    <w:uiPriority w:val="99"/>
    <w:semiHidden/>
    <w:rsid w:val="00DB0011"/>
    <w:pPr>
      <w:ind w:left="1132" w:hanging="283"/>
    </w:pPr>
  </w:style>
  <w:style w:type="paragraph" w:styleId="Lijst5">
    <w:name w:val="List 5"/>
    <w:basedOn w:val="Standaard"/>
    <w:uiPriority w:val="99"/>
    <w:semiHidden/>
    <w:rsid w:val="00DB0011"/>
    <w:pPr>
      <w:ind w:left="1415" w:hanging="283"/>
    </w:pPr>
  </w:style>
  <w:style w:type="paragraph" w:styleId="Lijstopsomteken">
    <w:name w:val="List Bullet"/>
    <w:basedOn w:val="Standaard"/>
    <w:uiPriority w:val="99"/>
    <w:semiHidden/>
    <w:rsid w:val="00DB0011"/>
    <w:pPr>
      <w:numPr>
        <w:numId w:val="6"/>
      </w:numPr>
    </w:pPr>
  </w:style>
  <w:style w:type="paragraph" w:styleId="Lijstopsomteken2">
    <w:name w:val="List Bullet 2"/>
    <w:basedOn w:val="Standaard"/>
    <w:uiPriority w:val="99"/>
    <w:semiHidden/>
    <w:rsid w:val="00DB0011"/>
    <w:pPr>
      <w:numPr>
        <w:numId w:val="7"/>
      </w:numPr>
    </w:pPr>
  </w:style>
  <w:style w:type="paragraph" w:styleId="Lijstopsomteken3">
    <w:name w:val="List Bullet 3"/>
    <w:basedOn w:val="Standaard"/>
    <w:uiPriority w:val="99"/>
    <w:semiHidden/>
    <w:rsid w:val="00DB0011"/>
    <w:pPr>
      <w:numPr>
        <w:numId w:val="8"/>
      </w:numPr>
    </w:pPr>
  </w:style>
  <w:style w:type="paragraph" w:styleId="Lijstopsomteken4">
    <w:name w:val="List Bullet 4"/>
    <w:basedOn w:val="Standaard"/>
    <w:uiPriority w:val="99"/>
    <w:semiHidden/>
    <w:rsid w:val="00DB0011"/>
    <w:pPr>
      <w:numPr>
        <w:numId w:val="9"/>
      </w:numPr>
    </w:pPr>
  </w:style>
  <w:style w:type="paragraph" w:styleId="Lijstopsomteken5">
    <w:name w:val="List Bullet 5"/>
    <w:basedOn w:val="Standaard"/>
    <w:uiPriority w:val="99"/>
    <w:semiHidden/>
    <w:rsid w:val="00DB0011"/>
    <w:pPr>
      <w:numPr>
        <w:numId w:val="10"/>
      </w:numPr>
    </w:pPr>
  </w:style>
  <w:style w:type="paragraph" w:styleId="Lijstnummering">
    <w:name w:val="List Number"/>
    <w:basedOn w:val="Standaard"/>
    <w:uiPriority w:val="99"/>
    <w:semiHidden/>
    <w:rsid w:val="00DB0011"/>
    <w:pPr>
      <w:numPr>
        <w:numId w:val="1"/>
      </w:numPr>
      <w:tabs>
        <w:tab w:val="clear" w:pos="360"/>
      </w:tabs>
    </w:pPr>
  </w:style>
  <w:style w:type="paragraph" w:styleId="Lijstnummering2">
    <w:name w:val="List Number 2"/>
    <w:basedOn w:val="Standaard"/>
    <w:uiPriority w:val="99"/>
    <w:semiHidden/>
    <w:rsid w:val="00DB0011"/>
    <w:pPr>
      <w:numPr>
        <w:numId w:val="2"/>
      </w:numPr>
    </w:pPr>
  </w:style>
  <w:style w:type="paragraph" w:styleId="Lijstnummering3">
    <w:name w:val="List Number 3"/>
    <w:basedOn w:val="Standaard"/>
    <w:uiPriority w:val="99"/>
    <w:semiHidden/>
    <w:rsid w:val="00DB0011"/>
    <w:pPr>
      <w:numPr>
        <w:numId w:val="3"/>
      </w:numPr>
    </w:pPr>
  </w:style>
  <w:style w:type="paragraph" w:styleId="Lijstnummering4">
    <w:name w:val="List Number 4"/>
    <w:basedOn w:val="Standaard"/>
    <w:uiPriority w:val="99"/>
    <w:semiHidden/>
    <w:rsid w:val="00DB0011"/>
    <w:pPr>
      <w:numPr>
        <w:numId w:val="4"/>
      </w:numPr>
    </w:pPr>
  </w:style>
  <w:style w:type="paragraph" w:styleId="Lijstnummering5">
    <w:name w:val="List Number 5"/>
    <w:basedOn w:val="Standaard"/>
    <w:uiPriority w:val="99"/>
    <w:semiHidden/>
    <w:rsid w:val="00DB0011"/>
    <w:pPr>
      <w:numPr>
        <w:numId w:val="5"/>
      </w:numPr>
    </w:pPr>
  </w:style>
  <w:style w:type="paragraph" w:styleId="Lijstvoortzetting">
    <w:name w:val="List Continue"/>
    <w:basedOn w:val="Standaard"/>
    <w:uiPriority w:val="99"/>
    <w:semiHidden/>
    <w:rsid w:val="00DB0011"/>
    <w:pPr>
      <w:spacing w:after="120"/>
      <w:ind w:left="283"/>
    </w:pPr>
  </w:style>
  <w:style w:type="paragraph" w:styleId="Lijstvoortzetting2">
    <w:name w:val="List Continue 2"/>
    <w:basedOn w:val="Standaard"/>
    <w:uiPriority w:val="99"/>
    <w:semiHidden/>
    <w:rsid w:val="00DB0011"/>
    <w:pPr>
      <w:spacing w:after="120"/>
      <w:ind w:left="566"/>
    </w:pPr>
  </w:style>
  <w:style w:type="paragraph" w:styleId="Lijstvoortzetting3">
    <w:name w:val="List Continue 3"/>
    <w:basedOn w:val="Standaard"/>
    <w:uiPriority w:val="99"/>
    <w:semiHidden/>
    <w:rsid w:val="00DB0011"/>
    <w:pPr>
      <w:spacing w:after="120"/>
      <w:ind w:left="849"/>
    </w:pPr>
  </w:style>
  <w:style w:type="paragraph" w:styleId="Lijstvoortzetting4">
    <w:name w:val="List Continue 4"/>
    <w:basedOn w:val="Standaard"/>
    <w:uiPriority w:val="99"/>
    <w:semiHidden/>
    <w:rsid w:val="00DB0011"/>
    <w:pPr>
      <w:spacing w:after="120"/>
      <w:ind w:left="1132"/>
    </w:pPr>
  </w:style>
  <w:style w:type="paragraph" w:styleId="Lijstvoortzetting5">
    <w:name w:val="List Continue 5"/>
    <w:basedOn w:val="Standaard"/>
    <w:uiPriority w:val="99"/>
    <w:semiHidden/>
    <w:rsid w:val="00DB0011"/>
    <w:pPr>
      <w:spacing w:after="120"/>
      <w:ind w:left="1415"/>
    </w:pPr>
  </w:style>
  <w:style w:type="paragraph" w:styleId="Notitiekop">
    <w:name w:val="Note Heading"/>
    <w:basedOn w:val="Standaard"/>
    <w:next w:val="Standaard"/>
    <w:link w:val="NotitiekopChar"/>
    <w:uiPriority w:val="99"/>
    <w:semiHidden/>
    <w:rsid w:val="00DB0011"/>
  </w:style>
  <w:style w:type="character" w:customStyle="1" w:styleId="NotitiekopChar">
    <w:name w:val="Notitiekop Char"/>
    <w:basedOn w:val="Standaardalinea-lettertype"/>
    <w:link w:val="Notitiekop"/>
    <w:uiPriority w:val="99"/>
    <w:semiHidden/>
    <w:locked/>
    <w:rsid w:val="00DB0011"/>
    <w:rPr>
      <w:rFonts w:ascii="Verdana" w:hAnsi="Verdana" w:cs="Times New Roman"/>
      <w:sz w:val="18"/>
      <w:szCs w:val="18"/>
    </w:rPr>
  </w:style>
  <w:style w:type="character" w:styleId="Paginanummer">
    <w:name w:val="page number"/>
    <w:basedOn w:val="Standaardalinea-lettertype"/>
    <w:uiPriority w:val="99"/>
    <w:semiHidden/>
    <w:rsid w:val="00DB0011"/>
    <w:rPr>
      <w:rFonts w:cs="Times New Roman"/>
    </w:rPr>
  </w:style>
  <w:style w:type="paragraph" w:styleId="Plattetekst2">
    <w:name w:val="Body Text 2"/>
    <w:basedOn w:val="Standaard"/>
    <w:link w:val="Plattetekst2Char"/>
    <w:uiPriority w:val="99"/>
    <w:semiHidden/>
    <w:rsid w:val="00DB0011"/>
    <w:pPr>
      <w:spacing w:after="120" w:line="480" w:lineRule="auto"/>
    </w:pPr>
  </w:style>
  <w:style w:type="character" w:customStyle="1" w:styleId="Plattetekst2Char">
    <w:name w:val="Platte tekst 2 Char"/>
    <w:basedOn w:val="Standaardalinea-lettertype"/>
    <w:link w:val="Plattetekst2"/>
    <w:uiPriority w:val="99"/>
    <w:semiHidden/>
    <w:locked/>
    <w:rsid w:val="00DB0011"/>
    <w:rPr>
      <w:rFonts w:ascii="Verdana" w:hAnsi="Verdana" w:cs="Times New Roman"/>
      <w:sz w:val="18"/>
      <w:szCs w:val="18"/>
    </w:rPr>
  </w:style>
  <w:style w:type="paragraph" w:styleId="Plattetekst3">
    <w:name w:val="Body Text 3"/>
    <w:basedOn w:val="Standaard"/>
    <w:link w:val="Plattetekst3Char"/>
    <w:uiPriority w:val="99"/>
    <w:semiHidden/>
    <w:rsid w:val="00DB0011"/>
    <w:pPr>
      <w:spacing w:after="120"/>
    </w:pPr>
    <w:rPr>
      <w:sz w:val="16"/>
      <w:szCs w:val="16"/>
    </w:rPr>
  </w:style>
  <w:style w:type="character" w:customStyle="1" w:styleId="Plattetekst3Char">
    <w:name w:val="Platte tekst 3 Char"/>
    <w:basedOn w:val="Standaardalinea-lettertype"/>
    <w:link w:val="Plattetekst3"/>
    <w:uiPriority w:val="99"/>
    <w:semiHidden/>
    <w:locked/>
    <w:rsid w:val="00DB0011"/>
    <w:rPr>
      <w:rFonts w:ascii="Verdana" w:hAnsi="Verdana" w:cs="Times New Roman"/>
      <w:sz w:val="16"/>
      <w:szCs w:val="16"/>
    </w:rPr>
  </w:style>
  <w:style w:type="paragraph" w:styleId="Platteteksteersteinspringing">
    <w:name w:val="Body Text First Indent"/>
    <w:basedOn w:val="Plattetekst"/>
    <w:link w:val="PlatteteksteersteinspringingChar"/>
    <w:uiPriority w:val="99"/>
    <w:semiHidden/>
    <w:rsid w:val="00DB0011"/>
    <w:pPr>
      <w:ind w:firstLine="210"/>
    </w:pPr>
  </w:style>
  <w:style w:type="character" w:customStyle="1" w:styleId="PlatteteksteersteinspringingChar">
    <w:name w:val="Platte tekst eerste inspringing Char"/>
    <w:basedOn w:val="PlattetekstChar"/>
    <w:link w:val="Platteteksteersteinspringing"/>
    <w:uiPriority w:val="99"/>
    <w:semiHidden/>
    <w:locked/>
    <w:rsid w:val="00DB0011"/>
    <w:rPr>
      <w:rFonts w:ascii="Verdana" w:hAnsi="Verdana" w:cs="Times New Roman"/>
      <w:sz w:val="18"/>
      <w:szCs w:val="18"/>
    </w:rPr>
  </w:style>
  <w:style w:type="paragraph" w:styleId="Plattetekstinspringen">
    <w:name w:val="Body Text Indent"/>
    <w:basedOn w:val="Standaard"/>
    <w:link w:val="PlattetekstinspringenChar"/>
    <w:uiPriority w:val="99"/>
    <w:semiHidden/>
    <w:rsid w:val="00DB0011"/>
    <w:pPr>
      <w:spacing w:after="120"/>
      <w:ind w:left="283"/>
    </w:pPr>
  </w:style>
  <w:style w:type="character" w:customStyle="1" w:styleId="PlattetekstinspringenChar">
    <w:name w:val="Platte tekst inspringen Char"/>
    <w:basedOn w:val="Standaardalinea-lettertype"/>
    <w:link w:val="Plattetekstinspringen"/>
    <w:uiPriority w:val="99"/>
    <w:semiHidden/>
    <w:locked/>
    <w:rsid w:val="00DB0011"/>
    <w:rPr>
      <w:rFonts w:ascii="Verdana" w:hAnsi="Verdana" w:cs="Times New Roman"/>
      <w:sz w:val="18"/>
      <w:szCs w:val="18"/>
    </w:rPr>
  </w:style>
  <w:style w:type="paragraph" w:styleId="Platteteksteersteinspringing2">
    <w:name w:val="Body Text First Indent 2"/>
    <w:basedOn w:val="Plattetekstinspringen"/>
    <w:link w:val="Platteteksteersteinspringing2Char"/>
    <w:uiPriority w:val="99"/>
    <w:semiHidden/>
    <w:rsid w:val="00DB0011"/>
    <w:pPr>
      <w:ind w:firstLine="210"/>
    </w:pPr>
  </w:style>
  <w:style w:type="character" w:customStyle="1" w:styleId="Platteteksteersteinspringing2Char">
    <w:name w:val="Platte tekst eerste inspringing 2 Char"/>
    <w:basedOn w:val="PlattetekstinspringenChar"/>
    <w:link w:val="Platteteksteersteinspringing2"/>
    <w:uiPriority w:val="99"/>
    <w:semiHidden/>
    <w:locked/>
    <w:rsid w:val="00DB0011"/>
    <w:rPr>
      <w:rFonts w:ascii="Verdana" w:hAnsi="Verdana" w:cs="Times New Roman"/>
      <w:sz w:val="18"/>
      <w:szCs w:val="18"/>
    </w:rPr>
  </w:style>
  <w:style w:type="paragraph" w:styleId="Plattetekstinspringen2">
    <w:name w:val="Body Text Indent 2"/>
    <w:basedOn w:val="Standaard"/>
    <w:link w:val="Plattetekstinspringen2Char"/>
    <w:uiPriority w:val="99"/>
    <w:semiHidden/>
    <w:rsid w:val="00DB0011"/>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locked/>
    <w:rsid w:val="00DB0011"/>
    <w:rPr>
      <w:rFonts w:ascii="Verdana" w:hAnsi="Verdana" w:cs="Times New Roman"/>
      <w:sz w:val="18"/>
      <w:szCs w:val="18"/>
    </w:rPr>
  </w:style>
  <w:style w:type="paragraph" w:styleId="Plattetekstinspringen3">
    <w:name w:val="Body Text Indent 3"/>
    <w:basedOn w:val="Standaard"/>
    <w:link w:val="Plattetekstinspringen3Char"/>
    <w:uiPriority w:val="99"/>
    <w:semiHidden/>
    <w:rsid w:val="00DB0011"/>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locked/>
    <w:rsid w:val="00DB0011"/>
    <w:rPr>
      <w:rFonts w:ascii="Verdana" w:hAnsi="Verdana" w:cs="Times New Roman"/>
      <w:sz w:val="16"/>
      <w:szCs w:val="16"/>
    </w:rPr>
  </w:style>
  <w:style w:type="table" w:styleId="Professioneletabel">
    <w:name w:val="Table Professional"/>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rsid w:val="00DB0011"/>
    <w:rPr>
      <w:rFonts w:cs="Times New Roman"/>
    </w:rPr>
  </w:style>
  <w:style w:type="paragraph" w:styleId="Standaardinspringing">
    <w:name w:val="Normal Indent"/>
    <w:basedOn w:val="Standaard"/>
    <w:uiPriority w:val="99"/>
    <w:semiHidden/>
    <w:rsid w:val="00DB0011"/>
    <w:pPr>
      <w:ind w:left="708"/>
    </w:pPr>
  </w:style>
  <w:style w:type="table" w:styleId="Tabelkolommen1">
    <w:name w:val="Table Columns 1"/>
    <w:basedOn w:val="Standaardtabel"/>
    <w:uiPriority w:val="99"/>
    <w:semiHidden/>
    <w:rsid w:val="00DB0011"/>
    <w:pPr>
      <w:widowControl w:val="0"/>
      <w:suppressAutoHyphens/>
      <w:autoSpaceDN w:val="0"/>
      <w:spacing w:line="240" w:lineRule="exact"/>
      <w:textAlignment w:val="baseline"/>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bottom w:val="double" w:sz="6"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25" w:color="000000" w:fill="FFFFFF"/>
      </w:tcPr>
    </w:tblStylePr>
    <w:tblStylePr w:type="band2Vert">
      <w:rPr>
        <w:rFonts w:cs="Lohit Hindi"/>
      </w:rPr>
      <w:tblPr/>
      <w:tcPr>
        <w:shd w:val="pct25" w:color="FF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2">
    <w:name w:val="Table Columns 2"/>
    <w:basedOn w:val="Standaardtabel"/>
    <w:uiPriority w:val="99"/>
    <w:semiHidden/>
    <w:rsid w:val="00DB0011"/>
    <w:pPr>
      <w:widowControl w:val="0"/>
      <w:suppressAutoHyphens/>
      <w:autoSpaceDN w:val="0"/>
      <w:spacing w:line="240" w:lineRule="exact"/>
      <w:textAlignment w:val="baseline"/>
    </w:pPr>
    <w:rPr>
      <w:rFonts w:eastAsia="Times New Roman"/>
      <w:b/>
      <w:bCs/>
      <w:sz w:val="20"/>
      <w:szCs w:val="20"/>
    </w:rPr>
    <w:tblPr>
      <w:tblStyleColBandSize w:val="1"/>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30" w:color="000000" w:fill="FFFFFF"/>
      </w:tcPr>
    </w:tblStylePr>
    <w:tblStylePr w:type="band2Vert">
      <w:rPr>
        <w:rFonts w:cs="Lohit Hindi"/>
      </w:rPr>
      <w:tblPr/>
      <w:tcPr>
        <w:shd w:val="pct25" w:color="00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3">
    <w:name w:val="Table Columns 3"/>
    <w:basedOn w:val="Standaardtabel"/>
    <w:uiPriority w:val="99"/>
    <w:semiHidden/>
    <w:rsid w:val="00DB0011"/>
    <w:pPr>
      <w:widowControl w:val="0"/>
      <w:suppressAutoHyphens/>
      <w:autoSpaceDN w:val="0"/>
      <w:spacing w:line="240" w:lineRule="exact"/>
      <w:textAlignment w:val="baseline"/>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op w:val="single" w:sz="6" w:space="0" w:color="000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10" w:color="000000" w:fill="FFFFFF"/>
      </w:tcPr>
    </w:tblStylePr>
    <w:tblStylePr w:type="neCell">
      <w:rPr>
        <w:rFonts w:cs="Lohit Hindi"/>
      </w:rPr>
      <w:tblPr/>
      <w:tcPr>
        <w:tcBorders>
          <w:tl2br w:val="none" w:sz="0" w:space="0" w:color="auto"/>
          <w:tr2bl w:val="none" w:sz="0" w:space="0" w:color="auto"/>
        </w:tcBorders>
      </w:tcPr>
    </w:tblStylePr>
  </w:style>
  <w:style w:type="table" w:styleId="Tabelkolommen4">
    <w:name w:val="Table Columns 4"/>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ColBandSize w:val="1"/>
    </w:tblPr>
    <w:tblStylePr w:type="firstRow">
      <w:rPr>
        <w:rFonts w:cs="Lohit Hindi"/>
      </w:rPr>
      <w:tblPr/>
      <w:tcPr>
        <w:tcBorders>
          <w:tl2br w:val="none" w:sz="0" w:space="0" w:color="auto"/>
          <w:tr2bl w:val="none" w:sz="0" w:space="0" w:color="auto"/>
        </w:tcBorders>
        <w:shd w:val="solid" w:color="0000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50" w:color="008080" w:fill="FFFFFF"/>
      </w:tcPr>
    </w:tblStylePr>
    <w:tblStylePr w:type="band2Vert">
      <w:rPr>
        <w:rFonts w:cs="Lohit Hindi"/>
      </w:rPr>
      <w:tblPr/>
      <w:tcPr>
        <w:shd w:val="pct10" w:color="000000" w:fill="FFFFFF"/>
      </w:tcPr>
    </w:tblStylePr>
  </w:style>
  <w:style w:type="table" w:styleId="Tabelkolommen5">
    <w:name w:val="Table Columns 5"/>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808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style>
  <w:style w:type="table" w:styleId="Tabellijst1">
    <w:name w:val="Table List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Lohit Hindi"/>
      </w:rPr>
      <w:tblPr/>
      <w:tcPr>
        <w:tcBorders>
          <w:bottom w:val="single" w:sz="6" w:space="0" w:color="000000"/>
          <w:tl2br w:val="none" w:sz="0" w:space="0" w:color="auto"/>
          <w:tr2bl w:val="none" w:sz="0" w:space="0" w:color="auto"/>
        </w:tcBorders>
        <w:shd w:val="solid" w:color="C0C0C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solid" w:color="C0C0C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2">
    <w:name w:val="Table List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2"/>
      <w:tblBorders>
        <w:bottom w:val="single" w:sz="12" w:space="0" w:color="808080"/>
      </w:tblBorders>
    </w:tblPr>
    <w:tblStylePr w:type="firstRow">
      <w:rPr>
        <w:rFonts w:cs="Lohit Hindi"/>
      </w:rPr>
      <w:tblPr/>
      <w:tcPr>
        <w:tcBorders>
          <w:bottom w:val="single" w:sz="6" w:space="0" w:color="000000"/>
          <w:tl2br w:val="none" w:sz="0" w:space="0" w:color="auto"/>
          <w:tr2bl w:val="none" w:sz="0" w:space="0" w:color="auto"/>
        </w:tcBorders>
        <w:shd w:val="pct75" w:color="008080" w:fill="008000"/>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FF0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3">
    <w:name w:val="Table List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4">
    <w:name w:val="Table List 4"/>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style>
  <w:style w:type="table" w:styleId="Tabellijst6">
    <w:name w:val="Table List 6"/>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Lohit Hindi"/>
      </w:rPr>
      <w:tblPr/>
      <w:tcPr>
        <w:tcBorders>
          <w:bottom w:val="single" w:sz="12" w:space="0" w:color="008000"/>
          <w:tl2br w:val="none" w:sz="0" w:space="0" w:color="auto"/>
          <w:tr2bl w:val="none" w:sz="0" w:space="0" w:color="auto"/>
        </w:tcBorders>
        <w:shd w:val="solid" w:color="C0C0C0" w:fill="FFFFFF"/>
      </w:tcPr>
    </w:tblStylePr>
    <w:tblStylePr w:type="lastRow">
      <w:rPr>
        <w:rFonts w:cs="Lohit Hindi"/>
      </w:rPr>
      <w:tblPr/>
      <w:tcPr>
        <w:tcBorders>
          <w:top w:val="single" w:sz="12" w:space="0" w:color="008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0000" w:fill="FFFFFF"/>
      </w:tcPr>
    </w:tblStylePr>
    <w:tblStylePr w:type="band2Horz">
      <w:rPr>
        <w:rFonts w:cs="Lohit Hindi"/>
      </w:rPr>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FFFF0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FFFF00" w:fill="FFFFFF"/>
      </w:tcPr>
    </w:tblStylePr>
    <w:tblStylePr w:type="band2Horz">
      <w:rPr>
        <w:rFonts w:cs="Lohit Hindi"/>
      </w:rPr>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2">
    <w:name w:val="Table Grid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3">
    <w:name w:val="Table Grid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4">
    <w:name w:val="Table Grid 4"/>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op w:val="single" w:sz="6" w:space="0" w:color="000000"/>
          <w:tl2br w:val="none" w:sz="0" w:space="0" w:color="auto"/>
          <w:tr2bl w:val="none" w:sz="0" w:space="0" w:color="auto"/>
        </w:tcBorders>
        <w:shd w:val="pct30" w:color="FFFF00" w:fill="FFFFFF"/>
      </w:tcPr>
    </w:tblStylePr>
    <w:tblStylePr w:type="lastCol">
      <w:rPr>
        <w:rFonts w:cs="Lohit Hindi"/>
      </w:rPr>
      <w:tblPr/>
      <w:tcPr>
        <w:tcBorders>
          <w:tl2br w:val="none" w:sz="0" w:space="0" w:color="auto"/>
          <w:tr2bl w:val="none" w:sz="0" w:space="0" w:color="auto"/>
        </w:tcBorders>
      </w:tcPr>
    </w:tblStylePr>
  </w:style>
  <w:style w:type="table" w:styleId="Tabelraster5">
    <w:name w:val="Table Grid 5"/>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6">
    <w:name w:val="Table Grid 6"/>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7">
    <w:name w:val="Table Grid 7"/>
    <w:basedOn w:val="Standaardtabel"/>
    <w:uiPriority w:val="99"/>
    <w:semiHidden/>
    <w:rsid w:val="00DB0011"/>
    <w:pPr>
      <w:widowControl w:val="0"/>
      <w:suppressAutoHyphens/>
      <w:autoSpaceDN w:val="0"/>
      <w:spacing w:line="240" w:lineRule="exact"/>
      <w:textAlignment w:val="baseline"/>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8">
    <w:name w:val="Table Grid 8"/>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thema">
    <w:name w:val="Table Theme"/>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rsid w:val="00DB0011"/>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semiHidden/>
    <w:locked/>
    <w:rsid w:val="00DB0011"/>
    <w:rPr>
      <w:rFonts w:ascii="Courier New" w:hAnsi="Courier New" w:cs="Courier New"/>
      <w:sz w:val="20"/>
      <w:szCs w:val="20"/>
    </w:rPr>
  </w:style>
  <w:style w:type="table" w:styleId="Verfijndetabel1">
    <w:name w:val="Table Subtle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Pr>
    <w:tblStylePr w:type="firstRow">
      <w:rPr>
        <w:rFonts w:cs="Lohit Hindi"/>
      </w:rPr>
      <w:tblPr/>
      <w:tcPr>
        <w:tcBorders>
          <w:top w:val="single" w:sz="6" w:space="0" w:color="000000"/>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shd w:val="pct25" w:color="800080" w:fill="FFFFFF"/>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12" w:space="0" w:color="000000"/>
          <w:tl2br w:val="none" w:sz="0" w:space="0" w:color="auto"/>
          <w:tr2bl w:val="none" w:sz="0" w:space="0" w:color="auto"/>
        </w:tcBorders>
      </w:tcPr>
    </w:tblStylePr>
    <w:tblStylePr w:type="band1Horz">
      <w:rPr>
        <w:rFonts w:cs="Lohit Hindi"/>
      </w:rPr>
      <w:tblPr/>
      <w:tcPr>
        <w:tcBorders>
          <w:bottom w:val="single" w:sz="6"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Verfijndetabel2">
    <w:name w:val="Table Subtle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left w:val="single" w:sz="6" w:space="0" w:color="000000"/>
        <w:right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shd w:val="pct25" w:color="008000" w:fill="FFFFFF"/>
      </w:tcPr>
    </w:tblStylePr>
    <w:tblStylePr w:type="lastCol">
      <w:rPr>
        <w:rFonts w:cs="Lohit Hindi"/>
      </w:rPr>
      <w:tblPr/>
      <w:tcPr>
        <w:tcBorders>
          <w:left w:val="single" w:sz="12"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Webtabel1">
    <w:name w:val="Table Web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2">
    <w:name w:val="Table Web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3">
    <w:name w:val="Table Web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paragraph" w:styleId="Inhopg6">
    <w:name w:val="toc 6"/>
    <w:basedOn w:val="Standaard"/>
    <w:next w:val="Standaard"/>
    <w:autoRedefine/>
    <w:uiPriority w:val="99"/>
    <w:semiHidden/>
    <w:locked/>
    <w:rsid w:val="00DB0011"/>
    <w:pPr>
      <w:ind w:left="900"/>
    </w:pPr>
  </w:style>
  <w:style w:type="paragraph" w:styleId="Inhopg7">
    <w:name w:val="toc 7"/>
    <w:basedOn w:val="Standaard"/>
    <w:next w:val="Standaard"/>
    <w:autoRedefine/>
    <w:uiPriority w:val="99"/>
    <w:semiHidden/>
    <w:locked/>
    <w:rsid w:val="00DB0011"/>
    <w:pPr>
      <w:spacing w:after="100"/>
      <w:ind w:left="1080"/>
    </w:pPr>
  </w:style>
  <w:style w:type="paragraph" w:customStyle="1" w:styleId="BijlageKop2">
    <w:name w:val="BijlageKop2"/>
    <w:basedOn w:val="broodtekst"/>
    <w:next w:val="broodtekst"/>
    <w:uiPriority w:val="99"/>
    <w:rsid w:val="00DB0011"/>
    <w:pPr>
      <w:numPr>
        <w:ilvl w:val="1"/>
        <w:numId w:val="14"/>
      </w:numPr>
      <w:spacing w:before="240"/>
    </w:pPr>
    <w:rPr>
      <w:b/>
    </w:rPr>
  </w:style>
  <w:style w:type="paragraph" w:customStyle="1" w:styleId="BijlageKop3">
    <w:name w:val="BijlageKop3"/>
    <w:basedOn w:val="broodtekst"/>
    <w:next w:val="broodtekst"/>
    <w:uiPriority w:val="99"/>
    <w:rsid w:val="00DB0011"/>
    <w:pPr>
      <w:numPr>
        <w:ilvl w:val="2"/>
        <w:numId w:val="14"/>
      </w:numPr>
      <w:spacing w:before="240"/>
    </w:pPr>
    <w:rPr>
      <w:i/>
    </w:rPr>
  </w:style>
  <w:style w:type="paragraph" w:customStyle="1" w:styleId="BijlagenGenummerd">
    <w:name w:val="BijlagenGenummerd"/>
    <w:basedOn w:val="broodtekst"/>
    <w:next w:val="broodtekst"/>
    <w:uiPriority w:val="99"/>
    <w:rsid w:val="00DB0011"/>
    <w:pPr>
      <w:numPr>
        <w:numId w:val="13"/>
      </w:numPr>
      <w:spacing w:before="240"/>
    </w:pPr>
    <w:rPr>
      <w:b/>
    </w:rPr>
  </w:style>
  <w:style w:type="paragraph" w:customStyle="1" w:styleId="KopBijlage">
    <w:name w:val="KopBijlage"/>
    <w:basedOn w:val="broodtekst"/>
    <w:next w:val="broodtekst"/>
    <w:uiPriority w:val="99"/>
    <w:rsid w:val="00DB0011"/>
    <w:pPr>
      <w:pageBreakBefore/>
      <w:numPr>
        <w:numId w:val="14"/>
      </w:numPr>
      <w:tabs>
        <w:tab w:val="clear" w:pos="227"/>
        <w:tab w:val="clear" w:pos="454"/>
        <w:tab w:val="clear" w:pos="680"/>
        <w:tab w:val="left" w:pos="0"/>
      </w:tabs>
      <w:spacing w:after="660" w:line="300" w:lineRule="atLeast"/>
    </w:pPr>
    <w:rPr>
      <w:sz w:val="24"/>
    </w:rPr>
  </w:style>
  <w:style w:type="paragraph" w:customStyle="1" w:styleId="Tussenkop">
    <w:name w:val="Tussenkop"/>
    <w:basedOn w:val="broodtekst"/>
    <w:next w:val="broodtekst"/>
    <w:uiPriority w:val="99"/>
    <w:rsid w:val="00DB0011"/>
    <w:pPr>
      <w:spacing w:before="240"/>
      <w:ind w:left="454" w:hanging="454"/>
    </w:pPr>
    <w:rPr>
      <w:i/>
    </w:rPr>
  </w:style>
  <w:style w:type="character" w:customStyle="1" w:styleId="afdeling">
    <w:name w:val="afdeling"/>
    <w:basedOn w:val="Standaardalinea-lettertype"/>
    <w:uiPriority w:val="99"/>
    <w:semiHidden/>
    <w:rsid w:val="00DB0011"/>
    <w:rPr>
      <w:rFonts w:cs="Times New Roman"/>
      <w:position w:val="-9"/>
    </w:rPr>
  </w:style>
  <w:style w:type="character" w:customStyle="1" w:styleId="Afzenddata">
    <w:name w:val="Afzenddata"/>
    <w:uiPriority w:val="99"/>
    <w:semiHidden/>
    <w:rsid w:val="00DB0011"/>
    <w:rPr>
      <w:rFonts w:ascii="Verdana" w:hAnsi="Verdana"/>
      <w:sz w:val="13"/>
    </w:rPr>
  </w:style>
  <w:style w:type="paragraph" w:customStyle="1" w:styleId="Afzendgegevens">
    <w:name w:val="Afzendgegevens"/>
    <w:basedOn w:val="broodtekst"/>
    <w:uiPriority w:val="99"/>
    <w:semiHidden/>
    <w:rsid w:val="00DB0011"/>
    <w:pPr>
      <w:tabs>
        <w:tab w:val="clear" w:pos="227"/>
        <w:tab w:val="clear" w:pos="454"/>
        <w:tab w:val="clear" w:pos="680"/>
        <w:tab w:val="left" w:pos="4440"/>
      </w:tabs>
      <w:spacing w:before="25" w:after="25" w:line="25" w:lineRule="atLeast"/>
    </w:pPr>
    <w:rPr>
      <w:sz w:val="2"/>
    </w:rPr>
  </w:style>
  <w:style w:type="character" w:customStyle="1" w:styleId="Afzendkopje">
    <w:name w:val="Afzendkopje"/>
    <w:uiPriority w:val="99"/>
    <w:semiHidden/>
    <w:rsid w:val="00DB0011"/>
    <w:rPr>
      <w:rFonts w:ascii="Verdana" w:hAnsi="Verdana"/>
      <w:b/>
      <w:sz w:val="13"/>
    </w:rPr>
  </w:style>
  <w:style w:type="paragraph" w:customStyle="1" w:styleId="bijschrift">
    <w:name w:val="bijschrift"/>
    <w:basedOn w:val="broodtekst"/>
    <w:uiPriority w:val="99"/>
    <w:rsid w:val="00DB0011"/>
    <w:rPr>
      <w:sz w:val="14"/>
    </w:rPr>
  </w:style>
  <w:style w:type="paragraph" w:customStyle="1" w:styleId="broodtekst-italic">
    <w:name w:val="broodtekst-italic"/>
    <w:basedOn w:val="broodtekst"/>
    <w:uiPriority w:val="99"/>
    <w:semiHidden/>
    <w:rsid w:val="00DB0011"/>
    <w:rPr>
      <w:i/>
      <w:iCs/>
    </w:rPr>
  </w:style>
  <w:style w:type="character" w:customStyle="1" w:styleId="contactfunctie">
    <w:name w:val="contactfunctie"/>
    <w:basedOn w:val="Standaardalinea-lettertype"/>
    <w:uiPriority w:val="99"/>
    <w:semiHidden/>
    <w:rsid w:val="00DB0011"/>
    <w:rPr>
      <w:rFonts w:ascii="Verdana" w:hAnsi="Verdana" w:cs="Verdana-Italic"/>
      <w:i/>
      <w:iCs/>
      <w:sz w:val="13"/>
    </w:rPr>
  </w:style>
  <w:style w:type="character" w:customStyle="1" w:styleId="contactfunctiemet">
    <w:name w:val="contactfunctiemet"/>
    <w:uiPriority w:val="99"/>
    <w:semiHidden/>
    <w:rsid w:val="00DB0011"/>
    <w:rPr>
      <w:i/>
      <w:position w:val="9"/>
      <w:sz w:val="13"/>
    </w:rPr>
  </w:style>
  <w:style w:type="character" w:customStyle="1" w:styleId="contactpersoon">
    <w:name w:val="contactpersoon"/>
    <w:basedOn w:val="Standaardalinea-lettertype"/>
    <w:uiPriority w:val="99"/>
    <w:semiHidden/>
    <w:rsid w:val="00DB0011"/>
    <w:rPr>
      <w:rFonts w:cs="Times New Roman"/>
      <w:sz w:val="13"/>
    </w:rPr>
  </w:style>
  <w:style w:type="paragraph" w:customStyle="1" w:styleId="datumonderwerp">
    <w:name w:val="datumonderwerp"/>
    <w:basedOn w:val="broodtekst"/>
    <w:uiPriority w:val="99"/>
    <w:semiHidden/>
    <w:rsid w:val="00DB0011"/>
    <w:pPr>
      <w:tabs>
        <w:tab w:val="clear" w:pos="227"/>
        <w:tab w:val="clear" w:pos="454"/>
        <w:tab w:val="clear" w:pos="680"/>
        <w:tab w:val="left" w:pos="794"/>
      </w:tabs>
    </w:pPr>
  </w:style>
  <w:style w:type="paragraph" w:customStyle="1" w:styleId="Huisstijl-Adres">
    <w:name w:val="Huisstijl-Adres"/>
    <w:basedOn w:val="broodtekst"/>
    <w:uiPriority w:val="99"/>
    <w:semiHidden/>
    <w:rsid w:val="00DB0011"/>
    <w:pPr>
      <w:tabs>
        <w:tab w:val="left" w:pos="192"/>
      </w:tabs>
      <w:spacing w:after="90" w:line="180" w:lineRule="exact"/>
    </w:pPr>
    <w:rPr>
      <w:noProof/>
      <w:sz w:val="13"/>
      <w:szCs w:val="13"/>
    </w:rPr>
  </w:style>
  <w:style w:type="paragraph" w:customStyle="1" w:styleId="Directoraat">
    <w:name w:val="Directoraat"/>
    <w:uiPriority w:val="99"/>
    <w:semiHidden/>
    <w:rsid w:val="00DB0011"/>
    <w:pPr>
      <w:tabs>
        <w:tab w:val="left" w:pos="192"/>
        <w:tab w:val="left" w:pos="227"/>
        <w:tab w:val="left" w:pos="454"/>
        <w:tab w:val="left" w:pos="680"/>
      </w:tabs>
      <w:autoSpaceDE w:val="0"/>
      <w:autoSpaceDN w:val="0"/>
      <w:adjustRightInd w:val="0"/>
      <w:spacing w:line="180" w:lineRule="atLeast"/>
    </w:pPr>
    <w:rPr>
      <w:rFonts w:ascii="Verdana" w:hAnsi="Verdana" w:cs="Times New Roman"/>
      <w:b/>
      <w:noProof/>
      <w:sz w:val="13"/>
      <w:szCs w:val="13"/>
    </w:rPr>
  </w:style>
  <w:style w:type="paragraph" w:customStyle="1" w:styleId="Directoraatnaam">
    <w:name w:val="Directoraatnaam"/>
    <w:basedOn w:val="Directoraat"/>
    <w:uiPriority w:val="99"/>
    <w:semiHidden/>
    <w:rsid w:val="00DB0011"/>
  </w:style>
  <w:style w:type="paragraph" w:customStyle="1" w:styleId="Directoraatnam">
    <w:name w:val="Directoraatnam"/>
    <w:basedOn w:val="Directoraat"/>
    <w:uiPriority w:val="99"/>
    <w:semiHidden/>
    <w:rsid w:val="00DB0011"/>
  </w:style>
  <w:style w:type="character" w:customStyle="1" w:styleId="emailadres">
    <w:name w:val="emailadres"/>
    <w:basedOn w:val="Standaardalinea-lettertype"/>
    <w:uiPriority w:val="99"/>
    <w:semiHidden/>
    <w:rsid w:val="00DB0011"/>
    <w:rPr>
      <w:rFonts w:cs="Times New Roman"/>
      <w:position w:val="9"/>
      <w:sz w:val="13"/>
    </w:rPr>
  </w:style>
  <w:style w:type="paragraph" w:customStyle="1" w:styleId="Huisstijl-Gegeven">
    <w:name w:val="Huisstijl-Gegeven"/>
    <w:basedOn w:val="broodtekst"/>
    <w:uiPriority w:val="99"/>
    <w:semiHidden/>
    <w:rsid w:val="00DB0011"/>
    <w:pPr>
      <w:spacing w:after="92" w:line="180" w:lineRule="atLeast"/>
    </w:pPr>
    <w:rPr>
      <w:noProof/>
      <w:sz w:val="13"/>
    </w:rPr>
  </w:style>
  <w:style w:type="character" w:customStyle="1" w:styleId="Huisstijl-GegevenCharChar">
    <w:name w:val="Huisstijl-Gegeven Char Char"/>
    <w:basedOn w:val="Standaardalinea-lettertype"/>
    <w:uiPriority w:val="99"/>
    <w:semiHidden/>
    <w:rsid w:val="00DB0011"/>
    <w:rPr>
      <w:rFonts w:ascii="Verdana" w:hAnsi="Verdana" w:cs="Times New Roman"/>
      <w:noProof/>
      <w:sz w:val="24"/>
      <w:szCs w:val="24"/>
      <w:lang w:val="nl-NL" w:eastAsia="nl-NL" w:bidi="ar-SA"/>
    </w:rPr>
  </w:style>
  <w:style w:type="paragraph" w:customStyle="1" w:styleId="Huisstijl-KixCode">
    <w:name w:val="Huisstijl-KixCode"/>
    <w:basedOn w:val="broodtekst"/>
    <w:uiPriority w:val="99"/>
    <w:semiHidden/>
    <w:rsid w:val="00DB0011"/>
    <w:pPr>
      <w:spacing w:before="60" w:line="240" w:lineRule="auto"/>
    </w:pPr>
    <w:rPr>
      <w:rFonts w:ascii="KIX Barcode" w:hAnsi="KIX Barcode"/>
      <w:b/>
      <w:bCs/>
      <w:smallCaps/>
      <w:noProof/>
      <w:sz w:val="24"/>
    </w:rPr>
  </w:style>
  <w:style w:type="paragraph" w:customStyle="1" w:styleId="Huisstijl-Kopje">
    <w:name w:val="Huisstijl-Kopje"/>
    <w:basedOn w:val="broodtekst"/>
    <w:uiPriority w:val="99"/>
    <w:semiHidden/>
    <w:rsid w:val="00DB0011"/>
    <w:pPr>
      <w:spacing w:line="180" w:lineRule="atLeast"/>
    </w:pPr>
    <w:rPr>
      <w:b/>
      <w:sz w:val="13"/>
    </w:rPr>
  </w:style>
  <w:style w:type="paragraph" w:customStyle="1" w:styleId="Huisstijl-NAW">
    <w:name w:val="Huisstijl-NAW"/>
    <w:basedOn w:val="broodtekst"/>
    <w:uiPriority w:val="99"/>
    <w:semiHidden/>
    <w:rsid w:val="00DB0011"/>
    <w:rPr>
      <w:noProof/>
    </w:rPr>
  </w:style>
  <w:style w:type="paragraph" w:customStyle="1" w:styleId="Huisstijl-Paginanummering">
    <w:name w:val="Huisstijl-Paginanummering"/>
    <w:basedOn w:val="broodtekst"/>
    <w:uiPriority w:val="99"/>
    <w:semiHidden/>
    <w:rsid w:val="00DB0011"/>
    <w:pPr>
      <w:spacing w:line="180" w:lineRule="exact"/>
    </w:pPr>
    <w:rPr>
      <w:noProof/>
      <w:sz w:val="13"/>
    </w:rPr>
  </w:style>
  <w:style w:type="paragraph" w:customStyle="1" w:styleId="Huisstijl-Retouradres">
    <w:name w:val="Huisstijl-Retouradres"/>
    <w:basedOn w:val="broodtekst"/>
    <w:uiPriority w:val="99"/>
    <w:semiHidden/>
    <w:rsid w:val="00DB0011"/>
    <w:pPr>
      <w:spacing w:line="180" w:lineRule="exact"/>
    </w:pPr>
    <w:rPr>
      <w:noProof/>
      <w:sz w:val="13"/>
    </w:rPr>
  </w:style>
  <w:style w:type="paragraph" w:customStyle="1" w:styleId="Huisstijl-Rubricering">
    <w:name w:val="Huisstijl-Rubricering"/>
    <w:basedOn w:val="broodtekst"/>
    <w:uiPriority w:val="99"/>
    <w:semiHidden/>
    <w:rsid w:val="00DB0011"/>
    <w:pPr>
      <w:spacing w:line="180" w:lineRule="exact"/>
    </w:pPr>
    <w:rPr>
      <w:b/>
      <w:bCs/>
      <w:caps/>
      <w:noProof/>
      <w:sz w:val="13"/>
      <w:szCs w:val="13"/>
    </w:rPr>
  </w:style>
  <w:style w:type="paragraph" w:customStyle="1" w:styleId="Huisstijl-Voorwaarden">
    <w:name w:val="Huisstijl-Voorwaarden"/>
    <w:basedOn w:val="broodtekst"/>
    <w:uiPriority w:val="99"/>
    <w:semiHidden/>
    <w:rsid w:val="00DB0011"/>
    <w:pPr>
      <w:spacing w:line="180" w:lineRule="exact"/>
    </w:pPr>
    <w:rPr>
      <w:i/>
      <w:noProof/>
      <w:sz w:val="13"/>
    </w:rPr>
  </w:style>
  <w:style w:type="paragraph" w:customStyle="1" w:styleId="koptekst0">
    <w:name w:val="koptekst"/>
    <w:basedOn w:val="broodtekst"/>
    <w:uiPriority w:val="99"/>
    <w:semiHidden/>
    <w:rsid w:val="00DB0011"/>
    <w:pPr>
      <w:spacing w:line="180" w:lineRule="atLeast"/>
    </w:pPr>
    <w:rPr>
      <w:b/>
      <w:sz w:val="13"/>
    </w:rPr>
  </w:style>
  <w:style w:type="paragraph" w:customStyle="1" w:styleId="minofdir">
    <w:name w:val="minofdir"/>
    <w:basedOn w:val="Standaard"/>
    <w:uiPriority w:val="99"/>
    <w:semiHidden/>
    <w:rsid w:val="00DB0011"/>
    <w:pPr>
      <w:tabs>
        <w:tab w:val="left" w:pos="227"/>
        <w:tab w:val="left" w:pos="454"/>
        <w:tab w:val="left" w:pos="680"/>
      </w:tabs>
      <w:autoSpaceDE w:val="0"/>
      <w:autoSpaceDN w:val="0"/>
      <w:adjustRightInd w:val="0"/>
    </w:pPr>
    <w:rPr>
      <w:rFonts w:ascii="RO VenW" w:hAnsi="RO VenW"/>
      <w:sz w:val="220"/>
      <w:szCs w:val="18"/>
    </w:rPr>
  </w:style>
  <w:style w:type="paragraph" w:customStyle="1" w:styleId="opsomming-bullet">
    <w:name w:val="opsomming-bullet"/>
    <w:basedOn w:val="broodtekst"/>
    <w:uiPriority w:val="99"/>
    <w:rsid w:val="00DB0011"/>
    <w:pPr>
      <w:numPr>
        <w:numId w:val="16"/>
      </w:numPr>
      <w:tabs>
        <w:tab w:val="left" w:pos="1134"/>
        <w:tab w:val="left" w:pos="1361"/>
        <w:tab w:val="left" w:pos="1588"/>
        <w:tab w:val="left" w:pos="1814"/>
        <w:tab w:val="left" w:pos="2041"/>
      </w:tabs>
    </w:pPr>
  </w:style>
  <w:style w:type="paragraph" w:customStyle="1" w:styleId="opsomming-cijfer">
    <w:name w:val="opsomming-cijfer"/>
    <w:basedOn w:val="broodtekst"/>
    <w:uiPriority w:val="99"/>
    <w:rsid w:val="00DB0011"/>
    <w:pPr>
      <w:numPr>
        <w:numId w:val="17"/>
      </w:numPr>
      <w:tabs>
        <w:tab w:val="left" w:pos="907"/>
        <w:tab w:val="left" w:pos="1134"/>
        <w:tab w:val="left" w:pos="1361"/>
        <w:tab w:val="left" w:pos="1588"/>
        <w:tab w:val="left" w:pos="1814"/>
        <w:tab w:val="left" w:pos="2041"/>
      </w:tabs>
    </w:pPr>
  </w:style>
  <w:style w:type="character" w:customStyle="1" w:styleId="referentiegegevens">
    <w:name w:val="referentiegegevens"/>
    <w:basedOn w:val="Standaardalinea-lettertype"/>
    <w:uiPriority w:val="99"/>
    <w:semiHidden/>
    <w:rsid w:val="00DB0011"/>
    <w:rPr>
      <w:rFonts w:ascii="Verdana" w:hAnsi="Verdana" w:cs="Verdana"/>
      <w:position w:val="0"/>
      <w:sz w:val="18"/>
      <w:szCs w:val="18"/>
    </w:rPr>
  </w:style>
  <w:style w:type="character" w:customStyle="1" w:styleId="referentiegegevensitalic">
    <w:name w:val="referentiegegevensitalic"/>
    <w:uiPriority w:val="99"/>
    <w:semiHidden/>
    <w:rsid w:val="00DB0011"/>
    <w:rPr>
      <w:i/>
    </w:rPr>
  </w:style>
  <w:style w:type="character" w:customStyle="1" w:styleId="referentiegegevensleeg">
    <w:name w:val="referentiegegevensleeg"/>
    <w:uiPriority w:val="99"/>
    <w:semiHidden/>
    <w:rsid w:val="00DB0011"/>
    <w:rPr>
      <w:position w:val="-9"/>
    </w:rPr>
  </w:style>
  <w:style w:type="character" w:customStyle="1" w:styleId="referentiegegevensleeggroot">
    <w:name w:val="referentiegegevensleeggroot"/>
    <w:basedOn w:val="referentiegegevensleeg"/>
    <w:uiPriority w:val="99"/>
    <w:semiHidden/>
    <w:rsid w:val="00DB0011"/>
    <w:rPr>
      <w:rFonts w:ascii="Verdana-Bold" w:hAnsi="Verdana-Bold" w:cs="Verdana-Bold"/>
      <w:bCs/>
      <w:smallCaps/>
      <w:position w:val="-26"/>
    </w:rPr>
  </w:style>
  <w:style w:type="paragraph" w:customStyle="1" w:styleId="referentiegegevensviereneenhalf">
    <w:name w:val="referentiegegevensviereneenhalf"/>
    <w:basedOn w:val="broodtekst"/>
    <w:uiPriority w:val="99"/>
    <w:semiHidden/>
    <w:rsid w:val="00DB0011"/>
    <w:pPr>
      <w:spacing w:line="90" w:lineRule="exact"/>
    </w:pPr>
    <w:rPr>
      <w:sz w:val="2"/>
    </w:rPr>
  </w:style>
  <w:style w:type="paragraph" w:customStyle="1" w:styleId="referentiegegevparagraaf">
    <w:name w:val="referentiegegevparagraaf"/>
    <w:basedOn w:val="broodtekst"/>
    <w:uiPriority w:val="99"/>
    <w:semiHidden/>
    <w:rsid w:val="00DB0011"/>
    <w:pPr>
      <w:spacing w:before="25" w:after="25" w:line="130" w:lineRule="atLeast"/>
    </w:pPr>
    <w:rPr>
      <w:noProof/>
      <w:sz w:val="13"/>
      <w:lang w:eastAsia="en-US"/>
    </w:rPr>
  </w:style>
  <w:style w:type="character" w:customStyle="1" w:styleId="referentiekopjes">
    <w:name w:val="referentiekopjes"/>
    <w:basedOn w:val="Standaardalinea-lettertype"/>
    <w:uiPriority w:val="99"/>
    <w:semiHidden/>
    <w:rsid w:val="00DB0011"/>
    <w:rPr>
      <w:rFonts w:ascii="Verdana" w:hAnsi="Verdana" w:cs="Verdana"/>
      <w:b/>
      <w:position w:val="0"/>
      <w:sz w:val="18"/>
      <w:szCs w:val="18"/>
    </w:rPr>
  </w:style>
  <w:style w:type="paragraph" w:customStyle="1" w:styleId="refgegeven-zonder">
    <w:name w:val="refgegeven-zonder"/>
    <w:basedOn w:val="broodtekst"/>
    <w:uiPriority w:val="99"/>
    <w:semiHidden/>
    <w:rsid w:val="00DB0011"/>
    <w:pPr>
      <w:spacing w:line="180" w:lineRule="atLeast"/>
    </w:pPr>
    <w:rPr>
      <w:noProof/>
      <w:sz w:val="13"/>
    </w:rPr>
  </w:style>
  <w:style w:type="paragraph" w:customStyle="1" w:styleId="refkopje-zonder">
    <w:name w:val="refkopje-zonder"/>
    <w:basedOn w:val="broodtekst"/>
    <w:next w:val="refgegeven-zonder"/>
    <w:uiPriority w:val="99"/>
    <w:semiHidden/>
    <w:rsid w:val="00DB0011"/>
    <w:pPr>
      <w:spacing w:line="180" w:lineRule="exact"/>
    </w:pPr>
    <w:rPr>
      <w:b/>
      <w:noProof/>
      <w:sz w:val="13"/>
    </w:rPr>
  </w:style>
  <w:style w:type="paragraph" w:customStyle="1" w:styleId="tabelkop">
    <w:name w:val="tabelkop"/>
    <w:basedOn w:val="broodtekst"/>
    <w:uiPriority w:val="99"/>
    <w:rsid w:val="00DB0011"/>
    <w:rPr>
      <w:b/>
      <w:sz w:val="14"/>
    </w:rPr>
  </w:style>
  <w:style w:type="paragraph" w:customStyle="1" w:styleId="tabeltekst">
    <w:name w:val="tabeltekst"/>
    <w:basedOn w:val="broodtekst"/>
    <w:uiPriority w:val="99"/>
    <w:rsid w:val="00DB0011"/>
    <w:rPr>
      <w:sz w:val="14"/>
    </w:rPr>
  </w:style>
  <w:style w:type="paragraph" w:customStyle="1" w:styleId="titel">
    <w:name w:val="titel"/>
    <w:basedOn w:val="broodtekst"/>
    <w:next w:val="broodtekst"/>
    <w:uiPriority w:val="99"/>
    <w:semiHidden/>
    <w:rsid w:val="00DB0011"/>
    <w:pPr>
      <w:spacing w:line="300" w:lineRule="atLeast"/>
    </w:pPr>
    <w:rPr>
      <w:b/>
      <w:sz w:val="24"/>
    </w:rPr>
  </w:style>
  <w:style w:type="paragraph" w:customStyle="1" w:styleId="titelcolofon">
    <w:name w:val="titelcolofon"/>
    <w:basedOn w:val="broodtekst"/>
    <w:next w:val="broodtekst"/>
    <w:uiPriority w:val="99"/>
    <w:semiHidden/>
    <w:rsid w:val="00DB0011"/>
    <w:pPr>
      <w:spacing w:line="300" w:lineRule="atLeast"/>
    </w:pPr>
    <w:rPr>
      <w:sz w:val="24"/>
    </w:rPr>
  </w:style>
  <w:style w:type="paragraph" w:customStyle="1" w:styleId="titelinhoud">
    <w:name w:val="titelinhoud"/>
    <w:basedOn w:val="broodtekst"/>
    <w:next w:val="broodtekst"/>
    <w:uiPriority w:val="99"/>
    <w:semiHidden/>
    <w:rsid w:val="00DB0011"/>
    <w:pPr>
      <w:spacing w:after="660" w:line="300" w:lineRule="atLeast"/>
    </w:pPr>
    <w:rPr>
      <w:sz w:val="24"/>
    </w:rPr>
  </w:style>
  <w:style w:type="character" w:styleId="Voetnootmarkering">
    <w:name w:val="footnote reference"/>
    <w:basedOn w:val="Standaardalinea-lettertype"/>
    <w:uiPriority w:val="99"/>
    <w:semiHidden/>
    <w:locked/>
    <w:rsid w:val="00DB0011"/>
    <w:rPr>
      <w:rFonts w:cs="Times New Roman"/>
      <w:vertAlign w:val="superscript"/>
    </w:rPr>
  </w:style>
  <w:style w:type="paragraph" w:styleId="Voetnoottekst">
    <w:name w:val="footnote text"/>
    <w:basedOn w:val="Standaard"/>
    <w:link w:val="VoetnoottekstChar"/>
    <w:uiPriority w:val="99"/>
    <w:semiHidden/>
    <w:locked/>
    <w:rsid w:val="00DB0011"/>
    <w:pPr>
      <w:spacing w:line="180" w:lineRule="atLeast"/>
    </w:pPr>
    <w:rPr>
      <w:sz w:val="13"/>
      <w:szCs w:val="20"/>
    </w:rPr>
  </w:style>
  <w:style w:type="character" w:customStyle="1" w:styleId="VoetnoottekstChar">
    <w:name w:val="Voetnoottekst Char"/>
    <w:basedOn w:val="Standaardalinea-lettertype"/>
    <w:link w:val="Voetnoottekst"/>
    <w:uiPriority w:val="99"/>
    <w:semiHidden/>
    <w:locked/>
    <w:rsid w:val="00DB0011"/>
    <w:rPr>
      <w:rFonts w:ascii="Verdana" w:hAnsi="Verdana" w:cs="Times New Roman"/>
      <w:sz w:val="20"/>
      <w:szCs w:val="20"/>
    </w:rPr>
  </w:style>
  <w:style w:type="character" w:customStyle="1" w:styleId="w1">
    <w:name w:val="w1"/>
    <w:uiPriority w:val="99"/>
    <w:semiHidden/>
    <w:rsid w:val="00DB0011"/>
    <w:rPr>
      <w:rFonts w:ascii="Verdana" w:hAnsi="Verdana"/>
      <w:sz w:val="9"/>
    </w:rPr>
  </w:style>
  <w:style w:type="character" w:customStyle="1" w:styleId="broodtekstChar3">
    <w:name w:val="broodtekst Char3"/>
    <w:link w:val="broodtekst"/>
    <w:uiPriority w:val="99"/>
    <w:locked/>
    <w:rsid w:val="00D325A8"/>
    <w:rPr>
      <w:rFonts w:ascii="Verdana" w:hAnsi="Verdana"/>
      <w:sz w:val="18"/>
      <w:lang w:val="nl-NL" w:eastAsia="nl-NL"/>
    </w:rPr>
  </w:style>
  <w:style w:type="paragraph" w:styleId="Kopvaninhoudsopgave">
    <w:name w:val="TOC Heading"/>
    <w:basedOn w:val="Kop1"/>
    <w:next w:val="Standaard"/>
    <w:link w:val="KopvaninhoudsopgaveChar"/>
    <w:uiPriority w:val="39"/>
    <w:qFormat/>
    <w:rsid w:val="009F7846"/>
    <w:pPr>
      <w:keepLines/>
      <w:numPr>
        <w:numId w:val="0"/>
      </w:numPr>
      <w:spacing w:before="480" w:line="276" w:lineRule="auto"/>
      <w:outlineLvl w:val="9"/>
    </w:pPr>
    <w:rPr>
      <w:rFonts w:ascii="Cambria" w:eastAsia="Times New Roman" w:hAnsi="Cambria" w:cs="Times New Roman"/>
      <w:color w:val="365F91"/>
      <w:kern w:val="0"/>
      <w:sz w:val="28"/>
      <w:szCs w:val="28"/>
      <w:lang w:eastAsia="en-US"/>
    </w:rPr>
  </w:style>
  <w:style w:type="numbering" w:customStyle="1" w:styleId="Artikelsectie1">
    <w:name w:val="Artikel/sectie1"/>
    <w:rsid w:val="00480224"/>
    <w:pPr>
      <w:numPr>
        <w:numId w:val="21"/>
      </w:numPr>
    </w:pPr>
  </w:style>
  <w:style w:type="numbering" w:styleId="1ai">
    <w:name w:val="Outline List 1"/>
    <w:basedOn w:val="Geenlijst"/>
    <w:uiPriority w:val="99"/>
    <w:semiHidden/>
    <w:unhideWhenUsed/>
    <w:locked/>
    <w:rsid w:val="00480224"/>
    <w:pPr>
      <w:numPr>
        <w:numId w:val="20"/>
      </w:numPr>
    </w:pPr>
  </w:style>
  <w:style w:type="numbering" w:styleId="Artikelsectie">
    <w:name w:val="Outline List 3"/>
    <w:basedOn w:val="Geenlijst"/>
    <w:uiPriority w:val="99"/>
    <w:semiHidden/>
    <w:unhideWhenUsed/>
    <w:locked/>
    <w:rsid w:val="00480224"/>
    <w:pPr>
      <w:numPr>
        <w:numId w:val="12"/>
      </w:numPr>
    </w:pPr>
  </w:style>
  <w:style w:type="numbering" w:styleId="111111">
    <w:name w:val="Outline List 2"/>
    <w:basedOn w:val="Geenlijst"/>
    <w:uiPriority w:val="99"/>
    <w:semiHidden/>
    <w:unhideWhenUsed/>
    <w:locked/>
    <w:rsid w:val="00480224"/>
    <w:pPr>
      <w:numPr>
        <w:numId w:val="19"/>
      </w:numPr>
    </w:pPr>
  </w:style>
  <w:style w:type="paragraph" w:customStyle="1" w:styleId="Huisstijl-Rubricering0">
    <w:name w:val="Huisstijl - Rubricering"/>
    <w:basedOn w:val="Standaard"/>
    <w:next w:val="Standaard"/>
    <w:rsid w:val="00A6566B"/>
    <w:pPr>
      <w:widowControl w:val="0"/>
      <w:suppressAutoHyphens/>
      <w:autoSpaceDN w:val="0"/>
      <w:spacing w:line="180" w:lineRule="exact"/>
    </w:pPr>
    <w:rPr>
      <w:rFonts w:eastAsia="Times New Roman" w:cs="Lohit Hindi"/>
      <w:b/>
      <w:caps/>
      <w:kern w:val="3"/>
      <w:sz w:val="13"/>
      <w:lang w:eastAsia="zh-CN" w:bidi="hi-IN"/>
    </w:rPr>
  </w:style>
  <w:style w:type="paragraph" w:customStyle="1" w:styleId="Huisstijl-Toezendgegevens">
    <w:name w:val="Huisstijl - Toezendgegevens"/>
    <w:basedOn w:val="Standaard"/>
    <w:rsid w:val="00A6566B"/>
    <w:pPr>
      <w:widowControl w:val="0"/>
      <w:suppressAutoHyphens/>
      <w:autoSpaceDN w:val="0"/>
      <w:spacing w:line="240" w:lineRule="exact"/>
    </w:pPr>
    <w:rPr>
      <w:rFonts w:eastAsia="Times New Roman" w:cs="Lohit Hindi"/>
      <w:kern w:val="3"/>
      <w:lang w:eastAsia="zh-CN" w:bidi="hi-IN"/>
    </w:rPr>
  </w:style>
  <w:style w:type="character" w:customStyle="1" w:styleId="LijstalineaChar">
    <w:name w:val="Lijstalinea Char"/>
    <w:basedOn w:val="Standaardalinea-lettertype"/>
    <w:link w:val="Lijstalinea"/>
    <w:uiPriority w:val="34"/>
    <w:locked/>
    <w:rsid w:val="00CD3F65"/>
    <w:rPr>
      <w:rFonts w:ascii="Verdana" w:hAnsi="Verdana" w:cs="Times New Roman"/>
      <w:sz w:val="18"/>
      <w:szCs w:val="24"/>
    </w:rPr>
  </w:style>
  <w:style w:type="character" w:styleId="Verwijzingopmerking">
    <w:name w:val="annotation reference"/>
    <w:basedOn w:val="Standaardalinea-lettertype"/>
    <w:uiPriority w:val="99"/>
    <w:semiHidden/>
    <w:unhideWhenUsed/>
    <w:locked/>
    <w:rsid w:val="00CD6D21"/>
    <w:rPr>
      <w:sz w:val="16"/>
      <w:szCs w:val="16"/>
    </w:rPr>
  </w:style>
  <w:style w:type="paragraph" w:styleId="Tekstopmerking">
    <w:name w:val="annotation text"/>
    <w:basedOn w:val="Standaard"/>
    <w:link w:val="TekstopmerkingChar"/>
    <w:uiPriority w:val="99"/>
    <w:semiHidden/>
    <w:unhideWhenUsed/>
    <w:locked/>
    <w:rsid w:val="00CD6D2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D6D21"/>
    <w:rPr>
      <w:rFonts w:ascii="Verdana" w:hAnsi="Verdana" w:cs="Times New Roman"/>
      <w:sz w:val="20"/>
      <w:szCs w:val="20"/>
    </w:rPr>
  </w:style>
  <w:style w:type="paragraph" w:styleId="Onderwerpvanopmerking">
    <w:name w:val="annotation subject"/>
    <w:basedOn w:val="Tekstopmerking"/>
    <w:next w:val="Tekstopmerking"/>
    <w:link w:val="OnderwerpvanopmerkingChar"/>
    <w:uiPriority w:val="99"/>
    <w:semiHidden/>
    <w:unhideWhenUsed/>
    <w:locked/>
    <w:rsid w:val="00CD6D21"/>
    <w:rPr>
      <w:b/>
      <w:bCs/>
    </w:rPr>
  </w:style>
  <w:style w:type="character" w:customStyle="1" w:styleId="OnderwerpvanopmerkingChar">
    <w:name w:val="Onderwerp van opmerking Char"/>
    <w:basedOn w:val="TekstopmerkingChar"/>
    <w:link w:val="Onderwerpvanopmerking"/>
    <w:uiPriority w:val="99"/>
    <w:semiHidden/>
    <w:rsid w:val="00CD6D21"/>
    <w:rPr>
      <w:rFonts w:ascii="Verdana" w:hAnsi="Verdana" w:cs="Times New Roman"/>
      <w:b/>
      <w:bCs/>
      <w:sz w:val="20"/>
      <w:szCs w:val="20"/>
    </w:rPr>
  </w:style>
  <w:style w:type="paragraph" w:customStyle="1" w:styleId="Lijstalinea1">
    <w:name w:val="Lijstalinea1"/>
    <w:basedOn w:val="Standaard"/>
    <w:semiHidden/>
    <w:rsid w:val="009E3642"/>
    <w:pPr>
      <w:numPr>
        <w:numId w:val="24"/>
      </w:numPr>
      <w:spacing w:line="240" w:lineRule="auto"/>
    </w:pPr>
    <w:rPr>
      <w:rFonts w:asciiTheme="minorHAnsi" w:eastAsiaTheme="minorHAnsi" w:hAnsiTheme="minorHAnsi" w:cstheme="minorBidi"/>
      <w:szCs w:val="18"/>
      <w:lang w:eastAsia="en-US"/>
    </w:rPr>
  </w:style>
  <w:style w:type="paragraph" w:styleId="Revisie">
    <w:name w:val="Revision"/>
    <w:hidden/>
    <w:uiPriority w:val="99"/>
    <w:semiHidden/>
    <w:rsid w:val="00AE3F60"/>
    <w:rPr>
      <w:rFonts w:ascii="Verdana" w:hAnsi="Verdana" w:cs="Times New Roman"/>
      <w:sz w:val="18"/>
      <w:szCs w:val="24"/>
    </w:rPr>
  </w:style>
  <w:style w:type="paragraph" w:customStyle="1" w:styleId="KopBijlage0">
    <w:name w:val="Kop Bijlage"/>
    <w:basedOn w:val="Kopvaninhoudsopgave"/>
    <w:link w:val="KopBijlageChar"/>
    <w:qFormat/>
    <w:rsid w:val="006A06FB"/>
  </w:style>
  <w:style w:type="character" w:customStyle="1" w:styleId="KopvaninhoudsopgaveChar">
    <w:name w:val="Kop van inhoudsopgave Char"/>
    <w:basedOn w:val="Kop1Char"/>
    <w:link w:val="Kopvaninhoudsopgave"/>
    <w:uiPriority w:val="39"/>
    <w:rsid w:val="006A06FB"/>
    <w:rPr>
      <w:rFonts w:ascii="Cambria" w:eastAsia="Times New Roman" w:hAnsi="Cambria" w:cs="Times New Roman"/>
      <w:b/>
      <w:bCs/>
      <w:color w:val="365F91"/>
      <w:kern w:val="32"/>
      <w:sz w:val="28"/>
      <w:szCs w:val="28"/>
      <w:lang w:eastAsia="en-US"/>
    </w:rPr>
  </w:style>
  <w:style w:type="character" w:customStyle="1" w:styleId="KopBijlageChar">
    <w:name w:val="Kop Bijlage Char"/>
    <w:basedOn w:val="KopvaninhoudsopgaveChar"/>
    <w:link w:val="KopBijlage0"/>
    <w:rsid w:val="006A06FB"/>
    <w:rPr>
      <w:rFonts w:ascii="Cambria" w:eastAsia="Times New Roman" w:hAnsi="Cambria" w:cs="Times New Roman"/>
      <w:b/>
      <w:bCs/>
      <w:color w:val="365F91"/>
      <w:kern w:val="32"/>
      <w:sz w:val="28"/>
      <w:szCs w:val="28"/>
      <w:lang w:eastAsia="en-US"/>
    </w:rPr>
  </w:style>
  <w:style w:type="paragraph" w:styleId="Bijschrift0">
    <w:name w:val="caption"/>
    <w:basedOn w:val="Standaard"/>
    <w:next w:val="Standaard"/>
    <w:unhideWhenUsed/>
    <w:qFormat/>
    <w:rsid w:val="009466CC"/>
    <w:pPr>
      <w:spacing w:after="200" w:line="240" w:lineRule="auto"/>
    </w:pPr>
    <w:rPr>
      <w:b/>
      <w:bCs/>
      <w:color w:val="4F81BD" w:themeColor="accent1"/>
      <w:szCs w:val="18"/>
    </w:rPr>
  </w:style>
  <w:style w:type="paragraph" w:customStyle="1" w:styleId="Default">
    <w:name w:val="Default"/>
    <w:rsid w:val="008154E3"/>
    <w:pPr>
      <w:autoSpaceDE w:val="0"/>
      <w:autoSpaceDN w:val="0"/>
      <w:adjustRightInd w:val="0"/>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Lohit Hin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Standaard">
    <w:name w:val="Normal"/>
    <w:qFormat/>
    <w:rsid w:val="00DB0011"/>
    <w:pPr>
      <w:spacing w:line="240" w:lineRule="atLeast"/>
    </w:pPr>
    <w:rPr>
      <w:rFonts w:ascii="Verdana" w:hAnsi="Verdana" w:cs="Times New Roman"/>
      <w:sz w:val="18"/>
      <w:szCs w:val="24"/>
    </w:rPr>
  </w:style>
  <w:style w:type="paragraph" w:styleId="Kop1">
    <w:name w:val="heading 1"/>
    <w:basedOn w:val="Standaard"/>
    <w:next w:val="Standaard"/>
    <w:link w:val="Kop1Char"/>
    <w:autoRedefine/>
    <w:uiPriority w:val="99"/>
    <w:qFormat/>
    <w:rsid w:val="009F7846"/>
    <w:pPr>
      <w:keepNext/>
      <w:numPr>
        <w:numId w:val="31"/>
      </w:numPr>
      <w:outlineLvl w:val="0"/>
    </w:pPr>
    <w:rPr>
      <w:rFonts w:cs="Arial"/>
      <w:b/>
      <w:bCs/>
      <w:kern w:val="32"/>
      <w:sz w:val="22"/>
      <w:szCs w:val="18"/>
    </w:rPr>
  </w:style>
  <w:style w:type="paragraph" w:styleId="Kop2">
    <w:name w:val="heading 2"/>
    <w:basedOn w:val="Standaard"/>
    <w:next w:val="Standaard"/>
    <w:link w:val="Kop2Char"/>
    <w:autoRedefine/>
    <w:uiPriority w:val="99"/>
    <w:qFormat/>
    <w:rsid w:val="007221E0"/>
    <w:pPr>
      <w:keepNext/>
      <w:numPr>
        <w:ilvl w:val="1"/>
        <w:numId w:val="31"/>
      </w:numPr>
      <w:spacing w:before="480" w:after="120"/>
      <w:outlineLvl w:val="1"/>
    </w:pPr>
    <w:rPr>
      <w:rFonts w:cs="Arial"/>
      <w:b/>
      <w:bCs/>
      <w:iCs/>
      <w:sz w:val="20"/>
      <w:szCs w:val="28"/>
    </w:rPr>
  </w:style>
  <w:style w:type="paragraph" w:styleId="Kop3">
    <w:name w:val="heading 3"/>
    <w:basedOn w:val="Standaard"/>
    <w:next w:val="Standaard"/>
    <w:link w:val="Kop3Char"/>
    <w:autoRedefine/>
    <w:uiPriority w:val="99"/>
    <w:qFormat/>
    <w:rsid w:val="00680B2E"/>
    <w:pPr>
      <w:keepNext/>
      <w:numPr>
        <w:ilvl w:val="2"/>
        <w:numId w:val="31"/>
      </w:numPr>
      <w:spacing w:before="360" w:after="240"/>
      <w:outlineLvl w:val="2"/>
    </w:pPr>
    <w:rPr>
      <w:rFonts w:cs="Arial"/>
      <w:bCs/>
      <w:szCs w:val="26"/>
    </w:rPr>
  </w:style>
  <w:style w:type="paragraph" w:styleId="Kop4">
    <w:name w:val="heading 4"/>
    <w:basedOn w:val="Standaard"/>
    <w:next w:val="Standaard"/>
    <w:link w:val="Kop4Char"/>
    <w:uiPriority w:val="99"/>
    <w:qFormat/>
    <w:locked/>
    <w:rsid w:val="00DB0011"/>
    <w:pPr>
      <w:keepNext/>
      <w:numPr>
        <w:ilvl w:val="3"/>
        <w:numId w:val="31"/>
      </w:numPr>
      <w:spacing w:before="240" w:after="60"/>
      <w:outlineLvl w:val="3"/>
    </w:pPr>
    <w:rPr>
      <w:rFonts w:ascii="Times New Roman" w:hAnsi="Times New Roman"/>
      <w:b/>
      <w:bCs/>
      <w:sz w:val="28"/>
      <w:szCs w:val="28"/>
    </w:rPr>
  </w:style>
  <w:style w:type="paragraph" w:styleId="Kop5">
    <w:name w:val="heading 5"/>
    <w:basedOn w:val="Standaard"/>
    <w:next w:val="Standaard"/>
    <w:link w:val="Kop5Char"/>
    <w:uiPriority w:val="99"/>
    <w:qFormat/>
    <w:locked/>
    <w:rsid w:val="00DB0011"/>
    <w:pPr>
      <w:numPr>
        <w:ilvl w:val="4"/>
        <w:numId w:val="31"/>
      </w:numPr>
      <w:spacing w:before="240" w:after="60"/>
      <w:outlineLvl w:val="4"/>
    </w:pPr>
    <w:rPr>
      <w:b/>
      <w:bCs/>
      <w:i/>
      <w:iCs/>
      <w:sz w:val="26"/>
      <w:szCs w:val="26"/>
    </w:rPr>
  </w:style>
  <w:style w:type="paragraph" w:styleId="Kop6">
    <w:name w:val="heading 6"/>
    <w:basedOn w:val="Standaard"/>
    <w:next w:val="Standaard"/>
    <w:link w:val="Kop6Char"/>
    <w:uiPriority w:val="99"/>
    <w:qFormat/>
    <w:locked/>
    <w:rsid w:val="00DB0011"/>
    <w:pPr>
      <w:numPr>
        <w:ilvl w:val="5"/>
        <w:numId w:val="31"/>
      </w:numPr>
      <w:spacing w:before="240" w:after="60"/>
      <w:outlineLvl w:val="5"/>
    </w:pPr>
    <w:rPr>
      <w:rFonts w:ascii="Times New Roman" w:hAnsi="Times New Roman"/>
      <w:b/>
      <w:bCs/>
      <w:sz w:val="22"/>
      <w:szCs w:val="22"/>
    </w:rPr>
  </w:style>
  <w:style w:type="paragraph" w:styleId="Kop7">
    <w:name w:val="heading 7"/>
    <w:basedOn w:val="Standaard"/>
    <w:next w:val="Standaard"/>
    <w:link w:val="Kop7Char"/>
    <w:uiPriority w:val="99"/>
    <w:qFormat/>
    <w:locked/>
    <w:rsid w:val="00DB0011"/>
    <w:pPr>
      <w:numPr>
        <w:ilvl w:val="6"/>
        <w:numId w:val="31"/>
      </w:numPr>
      <w:spacing w:before="240" w:after="60"/>
      <w:outlineLvl w:val="6"/>
    </w:pPr>
    <w:rPr>
      <w:rFonts w:ascii="Times New Roman" w:hAnsi="Times New Roman"/>
      <w:sz w:val="24"/>
    </w:rPr>
  </w:style>
  <w:style w:type="paragraph" w:styleId="Kop8">
    <w:name w:val="heading 8"/>
    <w:basedOn w:val="Standaard"/>
    <w:next w:val="Standaard"/>
    <w:link w:val="Kop8Char"/>
    <w:uiPriority w:val="99"/>
    <w:qFormat/>
    <w:locked/>
    <w:rsid w:val="00DB0011"/>
    <w:pPr>
      <w:numPr>
        <w:ilvl w:val="7"/>
        <w:numId w:val="31"/>
      </w:numPr>
      <w:spacing w:before="240" w:after="60"/>
      <w:outlineLvl w:val="7"/>
    </w:pPr>
    <w:rPr>
      <w:rFonts w:ascii="Times New Roman" w:hAnsi="Times New Roman"/>
      <w:i/>
      <w:iCs/>
      <w:sz w:val="24"/>
    </w:rPr>
  </w:style>
  <w:style w:type="paragraph" w:styleId="Kop9">
    <w:name w:val="heading 9"/>
    <w:basedOn w:val="Standaard"/>
    <w:next w:val="Standaard"/>
    <w:link w:val="Kop9Char"/>
    <w:uiPriority w:val="99"/>
    <w:qFormat/>
    <w:locked/>
    <w:rsid w:val="00DB0011"/>
    <w:pPr>
      <w:numPr>
        <w:ilvl w:val="8"/>
        <w:numId w:val="31"/>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9F7846"/>
    <w:rPr>
      <w:rFonts w:ascii="Verdana" w:hAnsi="Verdana" w:cs="Arial"/>
      <w:b/>
      <w:bCs/>
      <w:kern w:val="32"/>
      <w:szCs w:val="18"/>
    </w:rPr>
  </w:style>
  <w:style w:type="character" w:customStyle="1" w:styleId="Kop2Char">
    <w:name w:val="Kop 2 Char"/>
    <w:basedOn w:val="Standaardalinea-lettertype"/>
    <w:link w:val="Kop2"/>
    <w:uiPriority w:val="99"/>
    <w:locked/>
    <w:rsid w:val="007221E0"/>
    <w:rPr>
      <w:rFonts w:ascii="Verdana" w:hAnsi="Verdana" w:cs="Arial"/>
      <w:b/>
      <w:bCs/>
      <w:iCs/>
      <w:sz w:val="20"/>
      <w:szCs w:val="28"/>
    </w:rPr>
  </w:style>
  <w:style w:type="character" w:customStyle="1" w:styleId="Kop3Char">
    <w:name w:val="Kop 3 Char"/>
    <w:basedOn w:val="Standaardalinea-lettertype"/>
    <w:link w:val="Kop3"/>
    <w:uiPriority w:val="99"/>
    <w:locked/>
    <w:rsid w:val="00680B2E"/>
    <w:rPr>
      <w:rFonts w:ascii="Verdana" w:hAnsi="Verdana" w:cs="Arial"/>
      <w:bCs/>
      <w:sz w:val="18"/>
      <w:szCs w:val="26"/>
    </w:rPr>
  </w:style>
  <w:style w:type="character" w:customStyle="1" w:styleId="Kop4Char">
    <w:name w:val="Kop 4 Char"/>
    <w:basedOn w:val="Standaardalinea-lettertype"/>
    <w:link w:val="Kop4"/>
    <w:uiPriority w:val="99"/>
    <w:locked/>
    <w:rsid w:val="00DB0011"/>
    <w:rPr>
      <w:rFonts w:cs="Times New Roman"/>
      <w:b/>
      <w:bCs/>
      <w:sz w:val="28"/>
      <w:szCs w:val="28"/>
    </w:rPr>
  </w:style>
  <w:style w:type="character" w:customStyle="1" w:styleId="Kop5Char">
    <w:name w:val="Kop 5 Char"/>
    <w:basedOn w:val="Standaardalinea-lettertype"/>
    <w:link w:val="Kop5"/>
    <w:uiPriority w:val="99"/>
    <w:locked/>
    <w:rsid w:val="00DB0011"/>
    <w:rPr>
      <w:rFonts w:ascii="Verdana" w:hAnsi="Verdana" w:cs="Times New Roman"/>
      <w:b/>
      <w:bCs/>
      <w:i/>
      <w:iCs/>
      <w:sz w:val="26"/>
      <w:szCs w:val="26"/>
    </w:rPr>
  </w:style>
  <w:style w:type="character" w:customStyle="1" w:styleId="Kop6Char">
    <w:name w:val="Kop 6 Char"/>
    <w:basedOn w:val="Standaardalinea-lettertype"/>
    <w:link w:val="Kop6"/>
    <w:uiPriority w:val="99"/>
    <w:locked/>
    <w:rsid w:val="00DB0011"/>
    <w:rPr>
      <w:rFonts w:cs="Times New Roman"/>
      <w:b/>
      <w:bCs/>
    </w:rPr>
  </w:style>
  <w:style w:type="character" w:customStyle="1" w:styleId="Kop7Char">
    <w:name w:val="Kop 7 Char"/>
    <w:basedOn w:val="Standaardalinea-lettertype"/>
    <w:link w:val="Kop7"/>
    <w:uiPriority w:val="99"/>
    <w:locked/>
    <w:rsid w:val="00DB0011"/>
    <w:rPr>
      <w:rFonts w:cs="Times New Roman"/>
      <w:sz w:val="24"/>
      <w:szCs w:val="24"/>
    </w:rPr>
  </w:style>
  <w:style w:type="character" w:customStyle="1" w:styleId="Kop8Char">
    <w:name w:val="Kop 8 Char"/>
    <w:basedOn w:val="Standaardalinea-lettertype"/>
    <w:link w:val="Kop8"/>
    <w:uiPriority w:val="99"/>
    <w:locked/>
    <w:rsid w:val="00DB0011"/>
    <w:rPr>
      <w:rFonts w:cs="Times New Roman"/>
      <w:i/>
      <w:iCs/>
      <w:sz w:val="24"/>
      <w:szCs w:val="24"/>
    </w:rPr>
  </w:style>
  <w:style w:type="character" w:customStyle="1" w:styleId="Kop9Char">
    <w:name w:val="Kop 9 Char"/>
    <w:basedOn w:val="Standaardalinea-lettertype"/>
    <w:link w:val="Kop9"/>
    <w:uiPriority w:val="99"/>
    <w:locked/>
    <w:rsid w:val="00DB0011"/>
    <w:rPr>
      <w:rFonts w:ascii="Arial" w:hAnsi="Arial" w:cs="Arial"/>
    </w:rPr>
  </w:style>
  <w:style w:type="paragraph" w:customStyle="1" w:styleId="Huisstijl-Titelcolofon">
    <w:name w:val="Huisstijl - Titelcolofon"/>
    <w:basedOn w:val="Huisstijl-Titelinleiding"/>
    <w:uiPriority w:val="99"/>
    <w:semiHidden/>
    <w:rsid w:val="00DB0011"/>
    <w:rPr>
      <w:noProof/>
    </w:rPr>
  </w:style>
  <w:style w:type="paragraph" w:customStyle="1" w:styleId="Textbody">
    <w:name w:val="Text body"/>
    <w:basedOn w:val="Standaard"/>
    <w:uiPriority w:val="99"/>
    <w:semiHidden/>
    <w:rsid w:val="00DB0011"/>
    <w:pPr>
      <w:spacing w:after="120"/>
    </w:pPr>
  </w:style>
  <w:style w:type="paragraph" w:styleId="Lijst">
    <w:name w:val="List"/>
    <w:basedOn w:val="Textbody"/>
    <w:uiPriority w:val="99"/>
    <w:semiHidden/>
    <w:rsid w:val="00DB0011"/>
  </w:style>
  <w:style w:type="paragraph" w:customStyle="1" w:styleId="Caption1">
    <w:name w:val="Caption1"/>
    <w:basedOn w:val="Standaard"/>
    <w:uiPriority w:val="99"/>
    <w:semiHidden/>
    <w:rsid w:val="00DB0011"/>
    <w:pPr>
      <w:suppressLineNumbers/>
      <w:spacing w:before="120" w:after="120"/>
    </w:pPr>
    <w:rPr>
      <w:i/>
      <w:iCs/>
      <w:sz w:val="24"/>
    </w:rPr>
  </w:style>
  <w:style w:type="paragraph" w:customStyle="1" w:styleId="Index">
    <w:name w:val="Index"/>
    <w:basedOn w:val="Standaard"/>
    <w:uiPriority w:val="99"/>
    <w:semiHidden/>
    <w:rsid w:val="00DB0011"/>
    <w:pPr>
      <w:suppressLineNumbers/>
    </w:pPr>
  </w:style>
  <w:style w:type="paragraph" w:customStyle="1" w:styleId="Huisstijl-Titelinhoud">
    <w:name w:val="Huisstijl - Titelinhoud"/>
    <w:basedOn w:val="Huisstijl-Titelinleiding"/>
    <w:uiPriority w:val="99"/>
    <w:semiHidden/>
    <w:rsid w:val="00DB0011"/>
    <w:rPr>
      <w:noProof/>
    </w:rPr>
  </w:style>
  <w:style w:type="paragraph" w:styleId="Ondertitel">
    <w:name w:val="Subtitle"/>
    <w:basedOn w:val="Standaard"/>
    <w:next w:val="Textbody"/>
    <w:link w:val="OndertitelChar"/>
    <w:uiPriority w:val="99"/>
    <w:qFormat/>
    <w:rsid w:val="00DB0011"/>
    <w:pPr>
      <w:keepNext/>
      <w:spacing w:before="240" w:after="120"/>
      <w:jc w:val="center"/>
    </w:pPr>
    <w:rPr>
      <w:rFonts w:ascii="Arial" w:hAnsi="Arial"/>
      <w:i/>
      <w:iCs/>
      <w:sz w:val="28"/>
      <w:szCs w:val="28"/>
    </w:rPr>
  </w:style>
  <w:style w:type="character" w:customStyle="1" w:styleId="OndertitelChar">
    <w:name w:val="Ondertitel Char"/>
    <w:basedOn w:val="Standaardalinea-lettertype"/>
    <w:link w:val="Ondertitel"/>
    <w:uiPriority w:val="99"/>
    <w:semiHidden/>
    <w:locked/>
    <w:rsid w:val="00DB0011"/>
    <w:rPr>
      <w:rFonts w:ascii="Arial" w:hAnsi="Arial" w:cs="Times New Roman"/>
      <w:i/>
      <w:iCs/>
      <w:sz w:val="28"/>
      <w:szCs w:val="28"/>
    </w:rPr>
  </w:style>
  <w:style w:type="paragraph" w:customStyle="1" w:styleId="ContentsHeading">
    <w:name w:val="Contents Heading"/>
    <w:basedOn w:val="Standaard"/>
    <w:uiPriority w:val="99"/>
    <w:semiHidden/>
    <w:rsid w:val="00DB0011"/>
    <w:pPr>
      <w:keepNext/>
      <w:suppressLineNumbers/>
      <w:spacing w:before="240" w:after="120"/>
    </w:pPr>
    <w:rPr>
      <w:rFonts w:ascii="Arial" w:hAnsi="Arial"/>
      <w:b/>
      <w:bCs/>
      <w:sz w:val="36"/>
      <w:szCs w:val="32"/>
    </w:rPr>
  </w:style>
  <w:style w:type="paragraph" w:customStyle="1" w:styleId="Contents1">
    <w:name w:val="Contents 1"/>
    <w:basedOn w:val="Index"/>
    <w:uiPriority w:val="99"/>
    <w:semiHidden/>
    <w:rsid w:val="00DB0011"/>
    <w:pPr>
      <w:tabs>
        <w:tab w:val="right" w:leader="dot" w:pos="9637"/>
      </w:tabs>
      <w:spacing w:before="170"/>
    </w:pPr>
    <w:rPr>
      <w:sz w:val="26"/>
    </w:rPr>
  </w:style>
  <w:style w:type="paragraph" w:customStyle="1" w:styleId="Contents2">
    <w:name w:val="Contents 2"/>
    <w:basedOn w:val="Index"/>
    <w:uiPriority w:val="99"/>
    <w:semiHidden/>
    <w:rsid w:val="00DB0011"/>
    <w:pPr>
      <w:tabs>
        <w:tab w:val="right" w:leader="dot" w:pos="9637"/>
      </w:tabs>
      <w:spacing w:before="57"/>
      <w:ind w:left="283"/>
    </w:pPr>
  </w:style>
  <w:style w:type="paragraph" w:customStyle="1" w:styleId="Contents3">
    <w:name w:val="Contents 3"/>
    <w:basedOn w:val="Index"/>
    <w:uiPriority w:val="99"/>
    <w:semiHidden/>
    <w:rsid w:val="00DB0011"/>
    <w:pPr>
      <w:tabs>
        <w:tab w:val="right" w:leader="dot" w:pos="9921"/>
      </w:tabs>
      <w:ind w:left="850"/>
    </w:pPr>
  </w:style>
  <w:style w:type="paragraph" w:customStyle="1" w:styleId="TableContents">
    <w:name w:val="Table Contents"/>
    <w:basedOn w:val="Standaard"/>
    <w:uiPriority w:val="99"/>
    <w:semiHidden/>
    <w:rsid w:val="00DB0011"/>
    <w:pPr>
      <w:suppressLineNumbers/>
    </w:pPr>
  </w:style>
  <w:style w:type="paragraph" w:customStyle="1" w:styleId="Huisstijl-Slotzin">
    <w:name w:val="Huisstijl - Slotzin"/>
    <w:basedOn w:val="Standaard"/>
    <w:next w:val="Standaard"/>
    <w:uiPriority w:val="99"/>
    <w:semiHidden/>
    <w:rsid w:val="00DB0011"/>
    <w:pPr>
      <w:spacing w:before="240"/>
    </w:pPr>
  </w:style>
  <w:style w:type="paragraph" w:customStyle="1" w:styleId="Framecontents">
    <w:name w:val="Frame contents"/>
    <w:basedOn w:val="Textbody"/>
    <w:uiPriority w:val="99"/>
    <w:semiHidden/>
    <w:rsid w:val="00DB0011"/>
  </w:style>
  <w:style w:type="paragraph" w:customStyle="1" w:styleId="Huisstijl-Paginanummer">
    <w:name w:val="Huisstijl - Paginanummer"/>
    <w:basedOn w:val="Standaard"/>
    <w:uiPriority w:val="99"/>
    <w:semiHidden/>
    <w:rsid w:val="00DB0011"/>
    <w:pPr>
      <w:spacing w:line="240" w:lineRule="auto"/>
    </w:pPr>
    <w:rPr>
      <w:noProof/>
      <w:sz w:val="13"/>
    </w:rPr>
  </w:style>
  <w:style w:type="character" w:customStyle="1" w:styleId="Placeholder">
    <w:name w:val="Placeholder"/>
    <w:uiPriority w:val="99"/>
    <w:semiHidden/>
    <w:rsid w:val="00DB0011"/>
    <w:rPr>
      <w:smallCaps/>
      <w:color w:val="008080"/>
      <w:u w:val="dotted"/>
    </w:rPr>
  </w:style>
  <w:style w:type="character" w:customStyle="1" w:styleId="NumberingSymbols">
    <w:name w:val="Numbering Symbols"/>
    <w:uiPriority w:val="99"/>
    <w:semiHidden/>
    <w:rsid w:val="00DB0011"/>
    <w:rPr>
      <w:rFonts w:ascii="Verdana" w:hAnsi="Verdana"/>
      <w:sz w:val="18"/>
    </w:rPr>
  </w:style>
  <w:style w:type="character" w:customStyle="1" w:styleId="BulletSymbols">
    <w:name w:val="Bullet Symbols"/>
    <w:uiPriority w:val="99"/>
    <w:semiHidden/>
    <w:rsid w:val="00DB0011"/>
    <w:rPr>
      <w:rFonts w:ascii="Verdana" w:hAnsi="Verdana"/>
      <w:sz w:val="26"/>
    </w:rPr>
  </w:style>
  <w:style w:type="paragraph" w:styleId="Koptekst">
    <w:name w:val="header"/>
    <w:basedOn w:val="broodtekst"/>
    <w:link w:val="KoptekstChar"/>
    <w:uiPriority w:val="99"/>
    <w:rsid w:val="00DB0011"/>
    <w:pPr>
      <w:tabs>
        <w:tab w:val="center" w:pos="4536"/>
        <w:tab w:val="right" w:pos="9072"/>
      </w:tabs>
    </w:pPr>
  </w:style>
  <w:style w:type="character" w:customStyle="1" w:styleId="KoptekstChar">
    <w:name w:val="Koptekst Char"/>
    <w:basedOn w:val="Standaardalinea-lettertype"/>
    <w:link w:val="Koptekst"/>
    <w:uiPriority w:val="99"/>
    <w:locked/>
    <w:rsid w:val="00DB0011"/>
    <w:rPr>
      <w:rFonts w:ascii="Verdana" w:hAnsi="Verdana" w:cs="Times New Roman"/>
      <w:sz w:val="18"/>
      <w:szCs w:val="18"/>
      <w:lang w:val="nl-NL" w:eastAsia="nl-NL" w:bidi="ar-SA"/>
    </w:rPr>
  </w:style>
  <w:style w:type="paragraph" w:styleId="Voettekst">
    <w:name w:val="footer"/>
    <w:basedOn w:val="broodtekst"/>
    <w:link w:val="VoettekstChar"/>
    <w:uiPriority w:val="99"/>
    <w:rsid w:val="00DB0011"/>
    <w:pPr>
      <w:tabs>
        <w:tab w:val="center" w:pos="4536"/>
        <w:tab w:val="right" w:pos="9072"/>
      </w:tabs>
    </w:pPr>
  </w:style>
  <w:style w:type="character" w:customStyle="1" w:styleId="VoettekstChar">
    <w:name w:val="Voettekst Char"/>
    <w:basedOn w:val="Standaardalinea-lettertype"/>
    <w:link w:val="Voettekst"/>
    <w:uiPriority w:val="99"/>
    <w:locked/>
    <w:rsid w:val="00DB0011"/>
    <w:rPr>
      <w:rFonts w:ascii="Verdana" w:hAnsi="Verdana" w:cs="Times New Roman"/>
      <w:sz w:val="18"/>
      <w:szCs w:val="18"/>
      <w:lang w:val="nl-NL" w:eastAsia="nl-NL" w:bidi="ar-SA"/>
    </w:rPr>
  </w:style>
  <w:style w:type="paragraph" w:styleId="Ballontekst">
    <w:name w:val="Balloon Text"/>
    <w:basedOn w:val="Standaard"/>
    <w:link w:val="BallontekstChar"/>
    <w:uiPriority w:val="99"/>
    <w:semiHidden/>
    <w:rsid w:val="00DB0011"/>
    <w:rPr>
      <w:rFonts w:ascii="Tahoma" w:hAnsi="Tahoma" w:cs="Mangal"/>
      <w:sz w:val="16"/>
      <w:szCs w:val="14"/>
    </w:rPr>
  </w:style>
  <w:style w:type="character" w:customStyle="1" w:styleId="BallontekstChar">
    <w:name w:val="Ballontekst Char"/>
    <w:basedOn w:val="Standaardalinea-lettertype"/>
    <w:link w:val="Ballontekst"/>
    <w:uiPriority w:val="99"/>
    <w:semiHidden/>
    <w:locked/>
    <w:rsid w:val="00DB0011"/>
    <w:rPr>
      <w:rFonts w:ascii="Tahoma" w:hAnsi="Tahoma" w:cs="Mangal"/>
      <w:sz w:val="14"/>
      <w:szCs w:val="14"/>
    </w:rPr>
  </w:style>
  <w:style w:type="paragraph" w:customStyle="1" w:styleId="Huisstijl-Titel">
    <w:name w:val="Huisstijl - Titel"/>
    <w:basedOn w:val="Standaard"/>
    <w:uiPriority w:val="99"/>
    <w:semiHidden/>
    <w:rsid w:val="00DB0011"/>
    <w:pPr>
      <w:spacing w:before="60" w:after="320"/>
    </w:pPr>
    <w:rPr>
      <w:b/>
      <w:sz w:val="24"/>
    </w:rPr>
  </w:style>
  <w:style w:type="paragraph" w:customStyle="1" w:styleId="Huisstijl-Titelinleiding">
    <w:name w:val="Huisstijl - Titelinleiding"/>
    <w:basedOn w:val="Standaard"/>
    <w:uiPriority w:val="99"/>
    <w:semiHidden/>
    <w:rsid w:val="00DB0011"/>
    <w:pPr>
      <w:spacing w:after="740"/>
    </w:pPr>
    <w:rPr>
      <w:sz w:val="24"/>
    </w:rPr>
  </w:style>
  <w:style w:type="table" w:styleId="Tabelraster">
    <w:name w:val="Table Grid"/>
    <w:basedOn w:val="Standaardtabel"/>
    <w:uiPriority w:val="99"/>
    <w:rsid w:val="00DB001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ubtitel">
    <w:name w:val="subtitel"/>
    <w:basedOn w:val="broodtekst"/>
    <w:next w:val="broodtekst"/>
    <w:uiPriority w:val="99"/>
    <w:semiHidden/>
    <w:rsid w:val="00DB0011"/>
  </w:style>
  <w:style w:type="paragraph" w:customStyle="1" w:styleId="Huisstijl-Colofon">
    <w:name w:val="Huisstijl - Colofon"/>
    <w:basedOn w:val="Standaard"/>
    <w:uiPriority w:val="99"/>
    <w:semiHidden/>
    <w:rsid w:val="00DB0011"/>
  </w:style>
  <w:style w:type="paragraph" w:customStyle="1" w:styleId="Huisstijl-koptekst">
    <w:name w:val="Huisstijl - koptekst"/>
    <w:basedOn w:val="Standaard"/>
    <w:uiPriority w:val="99"/>
    <w:semiHidden/>
    <w:rsid w:val="00DB0011"/>
    <w:rPr>
      <w:sz w:val="13"/>
    </w:rPr>
  </w:style>
  <w:style w:type="character" w:customStyle="1" w:styleId="Huisstijl-Koptekststatus">
    <w:name w:val="Huisstijl - Koptekst status"/>
    <w:uiPriority w:val="99"/>
    <w:semiHidden/>
    <w:rsid w:val="00DB0011"/>
    <w:rPr>
      <w:rFonts w:ascii="Verdana" w:hAnsi="Verdana"/>
      <w:caps/>
      <w:sz w:val="13"/>
    </w:rPr>
  </w:style>
  <w:style w:type="paragraph" w:styleId="Inhopg1">
    <w:name w:val="toc 1"/>
    <w:basedOn w:val="Standaard"/>
    <w:next w:val="Standaard"/>
    <w:autoRedefine/>
    <w:uiPriority w:val="39"/>
    <w:qFormat/>
    <w:rsid w:val="00FE11E2"/>
    <w:pPr>
      <w:tabs>
        <w:tab w:val="left" w:pos="0"/>
      </w:tabs>
      <w:spacing w:before="240"/>
    </w:pPr>
    <w:rPr>
      <w:b/>
    </w:rPr>
  </w:style>
  <w:style w:type="character" w:styleId="Hyperlink">
    <w:name w:val="Hyperlink"/>
    <w:basedOn w:val="Standaardalinea-lettertype"/>
    <w:uiPriority w:val="99"/>
    <w:rsid w:val="00DB0011"/>
    <w:rPr>
      <w:rFonts w:cs="Times New Roman"/>
      <w:color w:val="0000FF"/>
      <w:u w:val="single"/>
    </w:rPr>
  </w:style>
  <w:style w:type="paragraph" w:styleId="Inhopg2">
    <w:name w:val="toc 2"/>
    <w:basedOn w:val="Standaard"/>
    <w:next w:val="Standaard"/>
    <w:autoRedefine/>
    <w:uiPriority w:val="39"/>
    <w:qFormat/>
    <w:rsid w:val="00FE11E2"/>
    <w:pPr>
      <w:tabs>
        <w:tab w:val="left" w:pos="0"/>
      </w:tabs>
    </w:pPr>
    <w:rPr>
      <w:noProof/>
    </w:rPr>
  </w:style>
  <w:style w:type="paragraph" w:customStyle="1" w:styleId="Huisstijl-GenummerdHoofdstuk">
    <w:name w:val="Huisstijl - GenummerdHoofdstuk"/>
    <w:basedOn w:val="Standaard"/>
    <w:next w:val="Standaard"/>
    <w:uiPriority w:val="99"/>
    <w:semiHidden/>
    <w:rsid w:val="00DB0011"/>
    <w:pPr>
      <w:pageBreakBefore/>
      <w:numPr>
        <w:numId w:val="11"/>
      </w:numPr>
      <w:tabs>
        <w:tab w:val="left" w:pos="0"/>
      </w:tabs>
      <w:spacing w:after="720" w:line="300" w:lineRule="exact"/>
      <w:ind w:hanging="1134"/>
      <w:outlineLvl w:val="0"/>
    </w:pPr>
    <w:rPr>
      <w:sz w:val="24"/>
    </w:rPr>
  </w:style>
  <w:style w:type="paragraph" w:customStyle="1" w:styleId="Huisstijl-Paragraaf">
    <w:name w:val="Huisstijl - Paragraaf"/>
    <w:basedOn w:val="Huisstijl-GenummerdHoofdstuk"/>
    <w:next w:val="Standaard"/>
    <w:uiPriority w:val="99"/>
    <w:semiHidden/>
    <w:rsid w:val="00DB0011"/>
    <w:pPr>
      <w:pageBreakBefore w:val="0"/>
      <w:numPr>
        <w:ilvl w:val="1"/>
      </w:numPr>
      <w:tabs>
        <w:tab w:val="num" w:pos="1492"/>
      </w:tabs>
      <w:spacing w:before="240" w:after="0" w:line="240" w:lineRule="exact"/>
      <w:ind w:left="1492" w:hanging="360"/>
      <w:outlineLvl w:val="1"/>
    </w:pPr>
    <w:rPr>
      <w:b/>
      <w:sz w:val="18"/>
    </w:rPr>
  </w:style>
  <w:style w:type="paragraph" w:customStyle="1" w:styleId="Huisstijl-Subparagraaf">
    <w:name w:val="Huisstijl - Subparagraaf"/>
    <w:basedOn w:val="Huisstijl-Paragraaf"/>
    <w:next w:val="Standaard"/>
    <w:uiPriority w:val="99"/>
    <w:semiHidden/>
    <w:rsid w:val="00DB0011"/>
    <w:pPr>
      <w:numPr>
        <w:ilvl w:val="2"/>
      </w:numPr>
      <w:tabs>
        <w:tab w:val="num" w:pos="1492"/>
      </w:tabs>
      <w:ind w:left="360"/>
      <w:outlineLvl w:val="2"/>
    </w:pPr>
    <w:rPr>
      <w:b w:val="0"/>
      <w:i/>
    </w:rPr>
  </w:style>
  <w:style w:type="paragraph" w:styleId="Inhopg3">
    <w:name w:val="toc 3"/>
    <w:basedOn w:val="Standaard"/>
    <w:next w:val="Standaard"/>
    <w:autoRedefine/>
    <w:uiPriority w:val="39"/>
    <w:qFormat/>
    <w:rsid w:val="00FE11E2"/>
  </w:style>
  <w:style w:type="paragraph" w:styleId="Inhopg4">
    <w:name w:val="toc 4"/>
    <w:basedOn w:val="Standaard"/>
    <w:next w:val="Standaard"/>
    <w:autoRedefine/>
    <w:uiPriority w:val="99"/>
    <w:semiHidden/>
    <w:rsid w:val="00DB0011"/>
    <w:pPr>
      <w:spacing w:before="240"/>
    </w:pPr>
  </w:style>
  <w:style w:type="paragraph" w:styleId="Inhopg9">
    <w:name w:val="toc 9"/>
    <w:basedOn w:val="Standaard"/>
    <w:next w:val="Standaard"/>
    <w:uiPriority w:val="99"/>
    <w:semiHidden/>
    <w:rsid w:val="00DB0011"/>
    <w:pPr>
      <w:tabs>
        <w:tab w:val="right" w:pos="7699"/>
      </w:tabs>
    </w:pPr>
    <w:rPr>
      <w:rFonts w:cs="Mangal"/>
      <w:szCs w:val="21"/>
    </w:rPr>
  </w:style>
  <w:style w:type="paragraph" w:customStyle="1" w:styleId="broodtekst">
    <w:name w:val="broodtekst"/>
    <w:basedOn w:val="Standaard"/>
    <w:link w:val="broodtekstChar3"/>
    <w:uiPriority w:val="99"/>
    <w:rsid w:val="00DB0011"/>
    <w:pPr>
      <w:tabs>
        <w:tab w:val="left" w:pos="227"/>
        <w:tab w:val="left" w:pos="454"/>
        <w:tab w:val="left" w:pos="680"/>
      </w:tabs>
      <w:autoSpaceDE w:val="0"/>
      <w:autoSpaceDN w:val="0"/>
      <w:adjustRightInd w:val="0"/>
    </w:pPr>
    <w:rPr>
      <w:szCs w:val="20"/>
    </w:rPr>
  </w:style>
  <w:style w:type="paragraph" w:customStyle="1" w:styleId="GenummerdHoofdstuk">
    <w:name w:val="GenummerdHoofdstuk"/>
    <w:basedOn w:val="broodtekst"/>
    <w:next w:val="broodtekst"/>
    <w:uiPriority w:val="99"/>
    <w:rsid w:val="00DB0011"/>
    <w:pPr>
      <w:pageBreakBefore/>
      <w:numPr>
        <w:numId w:val="18"/>
      </w:numPr>
      <w:spacing w:after="660" w:line="300" w:lineRule="atLeast"/>
    </w:pPr>
    <w:rPr>
      <w:sz w:val="24"/>
    </w:rPr>
  </w:style>
  <w:style w:type="paragraph" w:customStyle="1" w:styleId="OngenummerdeKop">
    <w:name w:val="OngenummerdeKop"/>
    <w:basedOn w:val="broodtekst"/>
    <w:next w:val="broodtekst"/>
    <w:uiPriority w:val="99"/>
    <w:rsid w:val="00DB0011"/>
    <w:pPr>
      <w:pageBreakBefore/>
      <w:spacing w:after="660" w:line="300" w:lineRule="atLeast"/>
    </w:pPr>
    <w:rPr>
      <w:sz w:val="24"/>
    </w:rPr>
  </w:style>
  <w:style w:type="paragraph" w:customStyle="1" w:styleId="OngenummerdeKopBijlage">
    <w:name w:val="OngenummerdeKopBijlage"/>
    <w:basedOn w:val="broodtekst"/>
    <w:next w:val="broodtekst"/>
    <w:uiPriority w:val="99"/>
    <w:rsid w:val="00DB0011"/>
    <w:pPr>
      <w:pageBreakBefore/>
      <w:numPr>
        <w:numId w:val="15"/>
      </w:numPr>
      <w:spacing w:after="660" w:line="300" w:lineRule="atLeast"/>
      <w:ind w:hanging="1134"/>
    </w:pPr>
    <w:rPr>
      <w:sz w:val="24"/>
    </w:rPr>
  </w:style>
  <w:style w:type="paragraph" w:customStyle="1" w:styleId="Paragraaf">
    <w:name w:val="Paragraaf"/>
    <w:basedOn w:val="broodtekst"/>
    <w:next w:val="broodtekst"/>
    <w:uiPriority w:val="99"/>
    <w:rsid w:val="00DB0011"/>
    <w:pPr>
      <w:numPr>
        <w:ilvl w:val="1"/>
        <w:numId w:val="18"/>
      </w:numPr>
      <w:spacing w:before="240"/>
    </w:pPr>
    <w:rPr>
      <w:b/>
    </w:rPr>
  </w:style>
  <w:style w:type="paragraph" w:customStyle="1" w:styleId="Subparagraaf">
    <w:name w:val="Subparagraaf"/>
    <w:basedOn w:val="broodtekst"/>
    <w:next w:val="broodtekst"/>
    <w:uiPriority w:val="99"/>
    <w:rsid w:val="00DB0011"/>
    <w:pPr>
      <w:numPr>
        <w:ilvl w:val="2"/>
        <w:numId w:val="18"/>
      </w:numPr>
      <w:spacing w:before="240"/>
    </w:pPr>
    <w:rPr>
      <w:i/>
    </w:rPr>
  </w:style>
  <w:style w:type="character" w:styleId="Zwaar">
    <w:name w:val="Strong"/>
    <w:basedOn w:val="Standaardalinea-lettertype"/>
    <w:uiPriority w:val="99"/>
    <w:qFormat/>
    <w:locked/>
    <w:rsid w:val="00DB0011"/>
    <w:rPr>
      <w:rFonts w:cs="Times New Roman"/>
      <w:b/>
      <w:bCs/>
    </w:rPr>
  </w:style>
  <w:style w:type="paragraph" w:styleId="Inhopg5">
    <w:name w:val="toc 5"/>
    <w:basedOn w:val="Standaard"/>
    <w:next w:val="Standaard"/>
    <w:autoRedefine/>
    <w:uiPriority w:val="99"/>
    <w:semiHidden/>
    <w:locked/>
    <w:rsid w:val="00DB0011"/>
    <w:pPr>
      <w:tabs>
        <w:tab w:val="left" w:pos="0"/>
      </w:tabs>
      <w:spacing w:before="240"/>
      <w:ind w:left="-1134"/>
    </w:pPr>
    <w:rPr>
      <w:b/>
    </w:rPr>
  </w:style>
  <w:style w:type="paragraph" w:styleId="Geenafstand">
    <w:name w:val="No Spacing"/>
    <w:uiPriority w:val="99"/>
    <w:qFormat/>
    <w:rsid w:val="00DB0011"/>
    <w:pPr>
      <w:widowControl w:val="0"/>
      <w:suppressAutoHyphens/>
      <w:autoSpaceDN w:val="0"/>
      <w:textAlignment w:val="baseline"/>
    </w:pPr>
    <w:rPr>
      <w:rFonts w:ascii="Verdana" w:hAnsi="Verdana"/>
      <w:sz w:val="18"/>
      <w:szCs w:val="18"/>
    </w:rPr>
  </w:style>
  <w:style w:type="character" w:styleId="Titelvanboek">
    <w:name w:val="Book Title"/>
    <w:basedOn w:val="Standaardalinea-lettertype"/>
    <w:uiPriority w:val="99"/>
    <w:qFormat/>
    <w:rsid w:val="00DB0011"/>
    <w:rPr>
      <w:rFonts w:cs="Times New Roman"/>
      <w:b/>
      <w:bCs/>
      <w:smallCaps/>
      <w:spacing w:val="5"/>
    </w:rPr>
  </w:style>
  <w:style w:type="paragraph" w:styleId="Lijstalinea">
    <w:name w:val="List Paragraph"/>
    <w:basedOn w:val="Standaard"/>
    <w:link w:val="LijstalineaChar"/>
    <w:uiPriority w:val="34"/>
    <w:qFormat/>
    <w:rsid w:val="00DB0011"/>
    <w:pPr>
      <w:ind w:left="720"/>
      <w:contextualSpacing/>
    </w:pPr>
  </w:style>
  <w:style w:type="paragraph" w:styleId="Bibliografie">
    <w:name w:val="Bibliography"/>
    <w:basedOn w:val="Standaard"/>
    <w:next w:val="Standaard"/>
    <w:uiPriority w:val="99"/>
    <w:semiHidden/>
    <w:rsid w:val="00DB0011"/>
  </w:style>
  <w:style w:type="paragraph" w:styleId="Aanhef">
    <w:name w:val="Salutation"/>
    <w:basedOn w:val="Standaard"/>
    <w:next w:val="Standaard"/>
    <w:link w:val="AanhefChar"/>
    <w:uiPriority w:val="99"/>
    <w:semiHidden/>
    <w:rsid w:val="00DB0011"/>
  </w:style>
  <w:style w:type="character" w:customStyle="1" w:styleId="AanhefChar">
    <w:name w:val="Aanhef Char"/>
    <w:basedOn w:val="Standaardalinea-lettertype"/>
    <w:link w:val="Aanhef"/>
    <w:uiPriority w:val="99"/>
    <w:semiHidden/>
    <w:locked/>
    <w:rsid w:val="00DB0011"/>
    <w:rPr>
      <w:rFonts w:ascii="Verdana" w:hAnsi="Verdana" w:cs="Times New Roman"/>
      <w:sz w:val="18"/>
      <w:szCs w:val="18"/>
    </w:rPr>
  </w:style>
  <w:style w:type="paragraph" w:styleId="Adresenvelop">
    <w:name w:val="envelope address"/>
    <w:basedOn w:val="Standaard"/>
    <w:uiPriority w:val="99"/>
    <w:semiHidden/>
    <w:rsid w:val="00DB0011"/>
    <w:pPr>
      <w:framePr w:w="7920" w:h="1980" w:hRule="exact" w:hSpace="141" w:wrap="auto" w:hAnchor="page" w:xAlign="center" w:yAlign="bottom"/>
      <w:spacing w:line="240" w:lineRule="auto"/>
      <w:ind w:left="2880"/>
    </w:pPr>
    <w:rPr>
      <w:rFonts w:ascii="Cambria" w:eastAsia="Times New Roman" w:hAnsi="Cambria"/>
      <w:sz w:val="24"/>
    </w:rPr>
  </w:style>
  <w:style w:type="paragraph" w:styleId="Afsluiting">
    <w:name w:val="Closing"/>
    <w:basedOn w:val="Standaard"/>
    <w:link w:val="AfsluitingChar"/>
    <w:uiPriority w:val="99"/>
    <w:semiHidden/>
    <w:rsid w:val="00DB0011"/>
    <w:pPr>
      <w:spacing w:line="240" w:lineRule="auto"/>
      <w:ind w:left="4252"/>
    </w:pPr>
  </w:style>
  <w:style w:type="character" w:customStyle="1" w:styleId="AfsluitingChar">
    <w:name w:val="Afsluiting Char"/>
    <w:basedOn w:val="Standaardalinea-lettertype"/>
    <w:link w:val="Afsluiting"/>
    <w:uiPriority w:val="99"/>
    <w:semiHidden/>
    <w:locked/>
    <w:rsid w:val="00DB0011"/>
    <w:rPr>
      <w:rFonts w:ascii="Verdana" w:hAnsi="Verdana" w:cs="Times New Roman"/>
      <w:sz w:val="18"/>
      <w:szCs w:val="18"/>
    </w:rPr>
  </w:style>
  <w:style w:type="paragraph" w:styleId="Berichtkop">
    <w:name w:val="Message Header"/>
    <w:basedOn w:val="Standaard"/>
    <w:link w:val="BerichtkopChar"/>
    <w:uiPriority w:val="99"/>
    <w:semiHidden/>
    <w:rsid w:val="00DB001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rPr>
  </w:style>
  <w:style w:type="character" w:customStyle="1" w:styleId="BerichtkopChar">
    <w:name w:val="Berichtkop Char"/>
    <w:basedOn w:val="Standaardalinea-lettertype"/>
    <w:link w:val="Berichtkop"/>
    <w:uiPriority w:val="99"/>
    <w:semiHidden/>
    <w:locked/>
    <w:rsid w:val="00DB0011"/>
    <w:rPr>
      <w:rFonts w:ascii="Cambria" w:hAnsi="Cambria" w:cs="Times New Roman"/>
      <w:sz w:val="24"/>
      <w:szCs w:val="24"/>
      <w:shd w:val="pct20" w:color="auto" w:fill="auto"/>
    </w:rPr>
  </w:style>
  <w:style w:type="paragraph" w:styleId="Kopbronvermelding">
    <w:name w:val="toa heading"/>
    <w:basedOn w:val="Standaard"/>
    <w:next w:val="Standaard"/>
    <w:uiPriority w:val="99"/>
    <w:semiHidden/>
    <w:rsid w:val="00DB0011"/>
    <w:pPr>
      <w:spacing w:before="120"/>
    </w:pPr>
    <w:rPr>
      <w:rFonts w:ascii="Cambria" w:eastAsia="Times New Roman" w:hAnsi="Cambria"/>
      <w:b/>
      <w:bCs/>
      <w:sz w:val="24"/>
    </w:rPr>
  </w:style>
  <w:style w:type="paragraph" w:styleId="Normaalweb">
    <w:name w:val="Normal (Web)"/>
    <w:basedOn w:val="Standaard"/>
    <w:uiPriority w:val="99"/>
    <w:semiHidden/>
    <w:rsid w:val="00DB0011"/>
    <w:rPr>
      <w:rFonts w:ascii="Times New Roman" w:hAnsi="Times New Roman"/>
      <w:sz w:val="24"/>
    </w:rPr>
  </w:style>
  <w:style w:type="paragraph" w:styleId="Plattetekst">
    <w:name w:val="Body Text"/>
    <w:basedOn w:val="Standaard"/>
    <w:link w:val="PlattetekstChar"/>
    <w:uiPriority w:val="99"/>
    <w:semiHidden/>
    <w:rsid w:val="00DB0011"/>
    <w:pPr>
      <w:spacing w:after="120"/>
    </w:pPr>
  </w:style>
  <w:style w:type="character" w:customStyle="1" w:styleId="PlattetekstChar">
    <w:name w:val="Platte tekst Char"/>
    <w:basedOn w:val="Standaardalinea-lettertype"/>
    <w:link w:val="Plattetekst"/>
    <w:uiPriority w:val="99"/>
    <w:semiHidden/>
    <w:locked/>
    <w:rsid w:val="00DB0011"/>
    <w:rPr>
      <w:rFonts w:ascii="Verdana" w:hAnsi="Verdana" w:cs="Times New Roman"/>
      <w:sz w:val="18"/>
      <w:szCs w:val="18"/>
    </w:rPr>
  </w:style>
  <w:style w:type="table" w:styleId="3D-effectenvoortabel1">
    <w:name w:val="Table 3D effects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cPr>
      <w:shd w:val="solid" w:color="C0C0C0" w:fill="FFFFFF"/>
    </w:tc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FFFFFF"/>
          <w:tl2br w:val="none" w:sz="0" w:space="0" w:color="auto"/>
          <w:tr2bl w:val="none" w:sz="0" w:space="0" w:color="auto"/>
        </w:tcBorders>
      </w:tcPr>
    </w:tblStylePr>
    <w:tblStylePr w:type="firstCol">
      <w:rPr>
        <w:rFonts w:cs="Lohit Hindi"/>
      </w:rPr>
      <w:tblPr/>
      <w:tcPr>
        <w:tcBorders>
          <w:right w:val="single" w:sz="6" w:space="0" w:color="808080"/>
          <w:tl2br w:val="none" w:sz="0" w:space="0" w:color="auto"/>
          <w:tr2bl w:val="none" w:sz="0" w:space="0" w:color="auto"/>
        </w:tcBorders>
      </w:tcPr>
    </w:tblStylePr>
    <w:tblStylePr w:type="lastCol">
      <w:rPr>
        <w:rFonts w:cs="Lohit Hindi"/>
      </w:rPr>
      <w:tblPr/>
      <w:tcPr>
        <w:tcBorders>
          <w:left w:val="single" w:sz="6" w:space="0" w:color="FFFFFF"/>
          <w:tl2br w:val="none" w:sz="0" w:space="0" w:color="auto"/>
          <w:tr2bl w:val="none" w:sz="0" w:space="0" w:color="auto"/>
        </w:tcBorders>
      </w:tcPr>
    </w:tblStylePr>
    <w:tblStylePr w:type="neCell">
      <w:rPr>
        <w:rFonts w:cs="Lohit Hindi"/>
      </w:rPr>
      <w:tblPr/>
      <w:tcPr>
        <w:tcBorders>
          <w:left w:val="none" w:sz="0" w:space="0" w:color="auto"/>
          <w:bottom w:val="none" w:sz="0" w:space="0" w:color="auto"/>
          <w:tl2br w:val="none" w:sz="0" w:space="0" w:color="auto"/>
          <w:tr2bl w:val="none" w:sz="0" w:space="0" w:color="auto"/>
        </w:tcBorders>
      </w:tcPr>
    </w:tblStylePr>
    <w:tblStylePr w:type="nwCell">
      <w:rPr>
        <w:rFonts w:cs="Lohit Hindi"/>
      </w:rPr>
      <w:tblPr/>
      <w:tcPr>
        <w:tcBorders>
          <w:bottom w:val="none" w:sz="0" w:space="0" w:color="auto"/>
          <w:right w:val="none" w:sz="0" w:space="0" w:color="auto"/>
          <w:tl2br w:val="none" w:sz="0" w:space="0" w:color="auto"/>
          <w:tr2bl w:val="none" w:sz="0" w:space="0" w:color="auto"/>
        </w:tcBorders>
      </w:tcPr>
    </w:tblStylePr>
    <w:tblStylePr w:type="seCell">
      <w:rPr>
        <w:rFonts w:cs="Lohit Hindi"/>
      </w:rPr>
      <w:tblPr/>
      <w:tcPr>
        <w:tcBorders>
          <w:top w:val="none" w:sz="0" w:space="0" w:color="auto"/>
          <w:left w:val="none" w:sz="0" w:space="0" w:color="auto"/>
          <w:tl2br w:val="none" w:sz="0" w:space="0" w:color="auto"/>
          <w:tr2bl w:val="none" w:sz="0" w:space="0" w:color="auto"/>
        </w:tcBorders>
      </w:tcPr>
    </w:tblStylePr>
    <w:tblStylePr w:type="swCell">
      <w:rPr>
        <w:rFonts w:cs="Lohit Hindi"/>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Pr>
    <w:tcPr>
      <w:shd w:val="solid" w:color="C0C0C0" w:fill="FFFFFF"/>
    </w:tc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StyleColBandSize w:val="1"/>
    </w:tblPr>
    <w:tblStylePr w:type="firstRow">
      <w:rPr>
        <w:rFonts w:cs="Lohit Hindi"/>
      </w:rPr>
      <w:tblPr/>
      <w:tcPr>
        <w:tcBorders>
          <w:tl2br w:val="none" w:sz="0" w:space="0" w:color="auto"/>
          <w:tr2bl w:val="none" w:sz="0" w:space="0" w:color="auto"/>
        </w:tcBorders>
      </w:tcPr>
    </w:tblStylePr>
    <w:tblStylePr w:type="firstCol">
      <w:rPr>
        <w:rFonts w:cs="Lohit Hind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Lohit Hindi"/>
      </w:rPr>
      <w:tblPr/>
      <w:tcPr>
        <w:tcBorders>
          <w:right w:val="single" w:sz="6" w:space="0" w:color="FFFFFF"/>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50" w:color="C0C0C0" w:fill="FFFFFF"/>
      </w:tcPr>
    </w:tblStylePr>
    <w:tblStylePr w:type="band1Horz">
      <w:rPr>
        <w:rFonts w:cs="Lohit Hindi"/>
      </w:rPr>
      <w:tblPr/>
      <w:tcPr>
        <w:tcBorders>
          <w:top w:val="single" w:sz="6" w:space="0" w:color="808080"/>
          <w:bottom w:val="single" w:sz="6" w:space="0" w:color="FFFFFF"/>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paragraph" w:styleId="Afzender">
    <w:name w:val="envelope return"/>
    <w:basedOn w:val="Standaard"/>
    <w:uiPriority w:val="99"/>
    <w:semiHidden/>
    <w:rsid w:val="00DB0011"/>
    <w:rPr>
      <w:rFonts w:ascii="Arial" w:hAnsi="Arial" w:cs="Arial"/>
      <w:sz w:val="20"/>
      <w:szCs w:val="20"/>
    </w:rPr>
  </w:style>
  <w:style w:type="paragraph" w:styleId="Bloktekst">
    <w:name w:val="Block Text"/>
    <w:basedOn w:val="Standaard"/>
    <w:uiPriority w:val="99"/>
    <w:semiHidden/>
    <w:rsid w:val="00DB0011"/>
    <w:pPr>
      <w:spacing w:after="120"/>
      <w:ind w:left="1440" w:right="1440"/>
    </w:pPr>
  </w:style>
  <w:style w:type="paragraph" w:styleId="Datum">
    <w:name w:val="Date"/>
    <w:basedOn w:val="Standaard"/>
    <w:next w:val="Standaard"/>
    <w:link w:val="DatumChar"/>
    <w:uiPriority w:val="99"/>
    <w:semiHidden/>
    <w:rsid w:val="00DB0011"/>
  </w:style>
  <w:style w:type="character" w:customStyle="1" w:styleId="DatumChar">
    <w:name w:val="Datum Char"/>
    <w:basedOn w:val="Standaardalinea-lettertype"/>
    <w:link w:val="Datum"/>
    <w:uiPriority w:val="99"/>
    <w:semiHidden/>
    <w:locked/>
    <w:rsid w:val="00DB0011"/>
    <w:rPr>
      <w:rFonts w:ascii="Verdana" w:hAnsi="Verdana" w:cs="Times New Roman"/>
      <w:sz w:val="18"/>
      <w:szCs w:val="18"/>
    </w:rPr>
  </w:style>
  <w:style w:type="table" w:styleId="Eenvoudigetabel1">
    <w:name w:val="Table Simple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8000"/>
        <w:bottom w:val="single" w:sz="12" w:space="0" w:color="008000"/>
      </w:tblBorders>
    </w:tblPr>
    <w:tblStylePr w:type="firstRow">
      <w:rPr>
        <w:rFonts w:cs="Lohit Hindi"/>
      </w:rPr>
      <w:tblPr/>
      <w:tcPr>
        <w:tcBorders>
          <w:bottom w:val="single" w:sz="6" w:space="0" w:color="008000"/>
          <w:tl2br w:val="none" w:sz="0" w:space="0" w:color="auto"/>
          <w:tr2bl w:val="none" w:sz="0" w:space="0" w:color="auto"/>
        </w:tcBorders>
      </w:tcPr>
    </w:tblStylePr>
    <w:tblStylePr w:type="lastRow">
      <w:rPr>
        <w:rFonts w:cs="Lohit Hindi"/>
      </w:rPr>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6" w:space="0" w:color="000000"/>
          <w:tl2br w:val="none" w:sz="0" w:space="0" w:color="auto"/>
          <w:tr2bl w:val="none" w:sz="0" w:space="0" w:color="auto"/>
        </w:tcBorders>
      </w:tcPr>
    </w:tblStylePr>
    <w:tblStylePr w:type="neCell">
      <w:rPr>
        <w:rFonts w:cs="Lohit Hindi"/>
      </w:rPr>
      <w:tblPr/>
      <w:tcPr>
        <w:tcBorders>
          <w:left w:val="none" w:sz="0" w:space="0" w:color="auto"/>
          <w:tl2br w:val="none" w:sz="0" w:space="0" w:color="auto"/>
          <w:tr2bl w:val="none" w:sz="0" w:space="0" w:color="auto"/>
        </w:tcBorders>
      </w:tcPr>
    </w:tblStylePr>
    <w:tblStylePr w:type="swCell">
      <w:rPr>
        <w:rFonts w:cs="Lohit Hindi"/>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insideH w:val="single" w:sz="18" w:space="0" w:color="FFFFFF"/>
        <w:insideV w:val="single" w:sz="18" w:space="0" w:color="FFFFFF"/>
      </w:tblBorders>
    </w:tblPr>
    <w:tblStylePr w:type="firstRow">
      <w:rPr>
        <w:rFonts w:cs="Lohit Hindi"/>
      </w:rPr>
      <w:tblPr/>
      <w:tcPr>
        <w:tcBorders>
          <w:tl2br w:val="none" w:sz="0" w:space="0" w:color="auto"/>
          <w:tr2bl w:val="none" w:sz="0" w:space="0" w:color="auto"/>
        </w:tcBorders>
        <w:shd w:val="pct20" w:color="000000" w:fill="FFFFFF"/>
      </w:tcPr>
    </w:tblStylePr>
    <w:tblStylePr w:type="band1Horz">
      <w:rPr>
        <w:rFonts w:cs="Lohit Hindi"/>
      </w:rPr>
      <w:tblPr/>
      <w:tcPr>
        <w:tcBorders>
          <w:tl2br w:val="none" w:sz="0" w:space="0" w:color="auto"/>
          <w:tr2bl w:val="none" w:sz="0" w:space="0" w:color="auto"/>
        </w:tcBorders>
        <w:shd w:val="pct5" w:color="000000" w:fill="FFFFFF"/>
      </w:tcPr>
    </w:tblStylePr>
    <w:tblStylePr w:type="band2Horz">
      <w:rPr>
        <w:rFonts w:cs="Lohit Hindi"/>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rsid w:val="00DB0011"/>
  </w:style>
  <w:style w:type="character" w:customStyle="1" w:styleId="E-mailhandtekeningChar">
    <w:name w:val="E-mailhandtekening Char"/>
    <w:basedOn w:val="Standaardalinea-lettertype"/>
    <w:link w:val="E-mailhandtekening"/>
    <w:uiPriority w:val="99"/>
    <w:semiHidden/>
    <w:locked/>
    <w:rsid w:val="00DB0011"/>
    <w:rPr>
      <w:rFonts w:ascii="Verdana" w:hAnsi="Verdana" w:cs="Times New Roman"/>
      <w:sz w:val="18"/>
      <w:szCs w:val="18"/>
    </w:rPr>
  </w:style>
  <w:style w:type="character" w:styleId="GevolgdeHyperlink">
    <w:name w:val="FollowedHyperlink"/>
    <w:basedOn w:val="Standaardalinea-lettertype"/>
    <w:uiPriority w:val="99"/>
    <w:semiHidden/>
    <w:locked/>
    <w:rsid w:val="00DB0011"/>
    <w:rPr>
      <w:rFonts w:cs="Times New Roman"/>
      <w:color w:val="000080"/>
      <w:u w:val="single"/>
    </w:rPr>
  </w:style>
  <w:style w:type="paragraph" w:styleId="Handtekening">
    <w:name w:val="Signature"/>
    <w:basedOn w:val="Standaard"/>
    <w:link w:val="HandtekeningChar"/>
    <w:uiPriority w:val="99"/>
    <w:semiHidden/>
    <w:locked/>
    <w:rsid w:val="00DB0011"/>
    <w:pPr>
      <w:ind w:left="4252"/>
    </w:pPr>
  </w:style>
  <w:style w:type="character" w:customStyle="1" w:styleId="HandtekeningChar">
    <w:name w:val="Handtekening Char"/>
    <w:basedOn w:val="Standaardalinea-lettertype"/>
    <w:link w:val="Handtekening"/>
    <w:uiPriority w:val="99"/>
    <w:semiHidden/>
    <w:locked/>
    <w:rsid w:val="00DB0011"/>
    <w:rPr>
      <w:rFonts w:ascii="Verdana" w:hAnsi="Verdana" w:cs="Times New Roman"/>
      <w:sz w:val="18"/>
      <w:szCs w:val="18"/>
    </w:rPr>
  </w:style>
  <w:style w:type="paragraph" w:styleId="HTML-voorafopgemaakt">
    <w:name w:val="HTML Preformatted"/>
    <w:basedOn w:val="Standaard"/>
    <w:link w:val="HTML-voorafopgemaaktChar"/>
    <w:uiPriority w:val="99"/>
    <w:semiHidden/>
    <w:locked/>
    <w:rsid w:val="00DB0011"/>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locked/>
    <w:rsid w:val="00DB0011"/>
    <w:rPr>
      <w:rFonts w:ascii="Courier New" w:hAnsi="Courier New" w:cs="Courier New"/>
      <w:sz w:val="20"/>
      <w:szCs w:val="20"/>
    </w:rPr>
  </w:style>
  <w:style w:type="character" w:styleId="HTMLCode">
    <w:name w:val="HTML Code"/>
    <w:basedOn w:val="Standaardalinea-lettertype"/>
    <w:uiPriority w:val="99"/>
    <w:semiHidden/>
    <w:rsid w:val="00DB0011"/>
    <w:rPr>
      <w:rFonts w:ascii="Courier New" w:hAnsi="Courier New" w:cs="Courier New"/>
      <w:sz w:val="20"/>
      <w:szCs w:val="20"/>
    </w:rPr>
  </w:style>
  <w:style w:type="character" w:styleId="HTMLDefinition">
    <w:name w:val="HTML Definition"/>
    <w:basedOn w:val="Standaardalinea-lettertype"/>
    <w:uiPriority w:val="99"/>
    <w:semiHidden/>
    <w:rsid w:val="00DB0011"/>
    <w:rPr>
      <w:rFonts w:cs="Times New Roman"/>
      <w:i/>
      <w:iCs/>
    </w:rPr>
  </w:style>
  <w:style w:type="character" w:styleId="HTMLVariable">
    <w:name w:val="HTML Variable"/>
    <w:basedOn w:val="Standaardalinea-lettertype"/>
    <w:uiPriority w:val="99"/>
    <w:semiHidden/>
    <w:rsid w:val="00DB0011"/>
    <w:rPr>
      <w:rFonts w:cs="Times New Roman"/>
      <w:i/>
      <w:iCs/>
    </w:rPr>
  </w:style>
  <w:style w:type="character" w:styleId="HTML-acroniem">
    <w:name w:val="HTML Acronym"/>
    <w:basedOn w:val="Standaardalinea-lettertype"/>
    <w:uiPriority w:val="99"/>
    <w:semiHidden/>
    <w:rsid w:val="00DB0011"/>
    <w:rPr>
      <w:rFonts w:cs="Times New Roman"/>
    </w:rPr>
  </w:style>
  <w:style w:type="paragraph" w:styleId="HTML-adres">
    <w:name w:val="HTML Address"/>
    <w:basedOn w:val="Standaard"/>
    <w:link w:val="HTML-adresChar"/>
    <w:uiPriority w:val="99"/>
    <w:semiHidden/>
    <w:rsid w:val="00DB0011"/>
    <w:rPr>
      <w:i/>
      <w:iCs/>
    </w:rPr>
  </w:style>
  <w:style w:type="character" w:customStyle="1" w:styleId="HTML-adresChar">
    <w:name w:val="HTML-adres Char"/>
    <w:basedOn w:val="Standaardalinea-lettertype"/>
    <w:link w:val="HTML-adres"/>
    <w:uiPriority w:val="99"/>
    <w:semiHidden/>
    <w:locked/>
    <w:rsid w:val="00DB0011"/>
    <w:rPr>
      <w:rFonts w:ascii="Verdana" w:hAnsi="Verdana" w:cs="Times New Roman"/>
      <w:i/>
      <w:iCs/>
      <w:sz w:val="18"/>
      <w:szCs w:val="18"/>
    </w:rPr>
  </w:style>
  <w:style w:type="character" w:styleId="HTML-citaat">
    <w:name w:val="HTML Cite"/>
    <w:basedOn w:val="Standaardalinea-lettertype"/>
    <w:uiPriority w:val="99"/>
    <w:semiHidden/>
    <w:rsid w:val="00DB0011"/>
    <w:rPr>
      <w:rFonts w:cs="Times New Roman"/>
      <w:i/>
      <w:iCs/>
    </w:rPr>
  </w:style>
  <w:style w:type="character" w:styleId="HTML-schrijfmachine">
    <w:name w:val="HTML Typewriter"/>
    <w:basedOn w:val="Standaardalinea-lettertype"/>
    <w:uiPriority w:val="99"/>
    <w:semiHidden/>
    <w:rsid w:val="00DB0011"/>
    <w:rPr>
      <w:rFonts w:ascii="Courier New" w:hAnsi="Courier New" w:cs="Courier New"/>
      <w:sz w:val="20"/>
      <w:szCs w:val="20"/>
    </w:rPr>
  </w:style>
  <w:style w:type="character" w:styleId="HTML-toetsenbord">
    <w:name w:val="HTML Keyboard"/>
    <w:basedOn w:val="Standaardalinea-lettertype"/>
    <w:uiPriority w:val="99"/>
    <w:semiHidden/>
    <w:rsid w:val="00DB0011"/>
    <w:rPr>
      <w:rFonts w:ascii="Courier New" w:hAnsi="Courier New" w:cs="Courier New"/>
      <w:sz w:val="20"/>
      <w:szCs w:val="20"/>
    </w:rPr>
  </w:style>
  <w:style w:type="character" w:styleId="HTML-voorbeeld">
    <w:name w:val="HTML Sample"/>
    <w:basedOn w:val="Standaardalinea-lettertype"/>
    <w:uiPriority w:val="99"/>
    <w:semiHidden/>
    <w:rsid w:val="00DB0011"/>
    <w:rPr>
      <w:rFonts w:ascii="Courier New" w:hAnsi="Courier New" w:cs="Courier New"/>
    </w:rPr>
  </w:style>
  <w:style w:type="table" w:styleId="Klassieketabel1">
    <w:name w:val="Table Classic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right w:val="single" w:sz="6" w:space="0" w:color="000000"/>
          <w:tl2br w:val="none" w:sz="0" w:space="0" w:color="auto"/>
          <w:tr2bl w:val="none" w:sz="0" w:space="0" w:color="auto"/>
        </w:tcBorders>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assieketabel2">
    <w:name w:val="Table Classic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80008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shd w:val="solid" w:color="C0C0C0" w:fill="FFFFFF"/>
      </w:tcPr>
    </w:tblStylePr>
    <w:tblStylePr w:type="neCel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shd w:val="solid" w:color="800080" w:fill="FFFFFF"/>
      </w:tcPr>
    </w:tblStylePr>
    <w:tblStylePr w:type="swCell">
      <w:rPr>
        <w:rFonts w:cs="Lohit Hindi"/>
      </w:rPr>
      <w:tblPr/>
      <w:tcPr>
        <w:tcBorders>
          <w:tl2br w:val="none" w:sz="0" w:space="0" w:color="auto"/>
          <w:tr2bl w:val="none" w:sz="0" w:space="0" w:color="auto"/>
        </w:tcBorders>
      </w:tcPr>
    </w:tblStylePr>
  </w:style>
  <w:style w:type="table" w:styleId="Klassieketabel3">
    <w:name w:val="Table Classic 3"/>
    <w:basedOn w:val="Standaardtabel"/>
    <w:uiPriority w:val="99"/>
    <w:semiHidden/>
    <w:rsid w:val="00DB0011"/>
    <w:pPr>
      <w:widowControl w:val="0"/>
      <w:suppressAutoHyphens/>
      <w:autoSpaceDN w:val="0"/>
      <w:spacing w:line="240" w:lineRule="exact"/>
      <w:textAlignment w:val="baseline"/>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Lohit Hindi"/>
      </w:rPr>
      <w:tblPr/>
      <w:tcPr>
        <w:tcBorders>
          <w:bottom w:val="single" w:sz="6" w:space="0" w:color="000000"/>
          <w:tl2br w:val="none" w:sz="0" w:space="0" w:color="auto"/>
          <w:tr2bl w:val="none" w:sz="0" w:space="0" w:color="auto"/>
        </w:tcBorders>
        <w:shd w:val="solid" w:color="000080" w:fill="FFFFFF"/>
      </w:tcPr>
    </w:tblStylePr>
    <w:tblStylePr w:type="lastRow">
      <w:rPr>
        <w:rFonts w:cs="Lohit Hindi"/>
      </w:rPr>
      <w:tblPr/>
      <w:tcPr>
        <w:tcBorders>
          <w:top w:val="single" w:sz="12" w:space="0" w:color="000000"/>
          <w:tl2br w:val="none" w:sz="0" w:space="0" w:color="auto"/>
          <w:tr2bl w:val="none" w:sz="0" w:space="0" w:color="auto"/>
        </w:tcBorders>
        <w:shd w:val="solid" w:color="FFFFFF" w:fill="FFFFFF"/>
      </w:tcPr>
    </w:tblStylePr>
    <w:tblStylePr w:type="firstCol">
      <w:rPr>
        <w:rFonts w:cs="Lohit Hindi"/>
      </w:rPr>
      <w:tblPr/>
      <w:tcPr>
        <w:tcBorders>
          <w:tl2br w:val="none" w:sz="0" w:space="0" w:color="auto"/>
          <w:tr2bl w:val="none" w:sz="0" w:space="0" w:color="auto"/>
        </w:tcBorders>
      </w:tcPr>
    </w:tblStylePr>
  </w:style>
  <w:style w:type="table" w:styleId="Klassieketabel4">
    <w:name w:val="Table Classic 4"/>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50" w:color="000080" w:fill="FFFFFF"/>
      </w:tcPr>
    </w:tblStylePr>
    <w:tblStylePr w:type="lastRow">
      <w:rPr>
        <w:rFonts w:cs="Lohit Hindi"/>
      </w:rPr>
      <w:tblPr/>
      <w:tcPr>
        <w:tcBorders>
          <w:bottom w:val="single" w:sz="6" w:space="0" w:color="000000"/>
          <w:tl2br w:val="none" w:sz="0" w:space="0" w:color="auto"/>
          <w:tr2bl w:val="none" w:sz="0" w:space="0" w:color="auto"/>
        </w:tcBorders>
        <w:shd w:val="pct50" w:color="000000" w:fill="FFFFFF"/>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Kleurrijketabel1">
    <w:name w:val="Table Colorful 1"/>
    <w:basedOn w:val="Standaardtabel"/>
    <w:uiPriority w:val="99"/>
    <w:semiHidden/>
    <w:rsid w:val="00DB0011"/>
    <w:pPr>
      <w:widowControl w:val="0"/>
      <w:suppressAutoHyphens/>
      <w:autoSpaceDN w:val="0"/>
      <w:spacing w:line="240" w:lineRule="exact"/>
      <w:textAlignment w:val="baseline"/>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Lohit Hindi"/>
      </w:rPr>
      <w:tblPr/>
      <w:tcPr>
        <w:tcBorders>
          <w:tl2br w:val="none" w:sz="0" w:space="0" w:color="auto"/>
          <w:tr2bl w:val="none" w:sz="0" w:space="0" w:color="auto"/>
        </w:tcBorders>
        <w:shd w:val="solid" w:color="000000" w:fill="FFFFFF"/>
      </w:tcPr>
    </w:tblStylePr>
    <w:tblStylePr w:type="firstCol">
      <w:rPr>
        <w:rFonts w:cs="Lohit Hindi"/>
      </w:rPr>
      <w:tblPr/>
      <w:tcPr>
        <w:tcBorders>
          <w:tl2br w:val="none" w:sz="0" w:space="0" w:color="auto"/>
          <w:tr2bl w:val="none" w:sz="0" w:space="0" w:color="auto"/>
        </w:tcBorders>
        <w:shd w:val="solid" w:color="000080" w:fill="FFFFFF"/>
      </w:tcPr>
    </w:tblStylePr>
    <w:tblStylePr w:type="nwCell">
      <w:rPr>
        <w:rFonts w:cs="Lohit Hindi"/>
      </w:rPr>
      <w:tblPr/>
      <w:tcPr>
        <w:tcBorders>
          <w:tl2br w:val="none" w:sz="0" w:space="0" w:color="auto"/>
          <w:tr2bl w:val="none" w:sz="0" w:space="0" w:color="auto"/>
        </w:tcBorders>
        <w:shd w:val="solid" w:color="000000" w:fill="FFFFFF"/>
      </w:tcPr>
    </w:tblStylePr>
    <w:tblStylePr w:type="swCell">
      <w:rPr>
        <w:rFonts w:cs="Lohit Hindi"/>
      </w:rPr>
      <w:tblPr/>
      <w:tcPr>
        <w:tcBorders>
          <w:tl2br w:val="none" w:sz="0" w:space="0" w:color="auto"/>
          <w:tr2bl w:val="none" w:sz="0" w:space="0" w:color="auto"/>
        </w:tcBorders>
      </w:tcPr>
    </w:tblStylePr>
  </w:style>
  <w:style w:type="table" w:styleId="Kleurrijketabel2">
    <w:name w:val="Table Colorful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bottom w:val="single" w:sz="12" w:space="0" w:color="000000"/>
      </w:tblBorders>
    </w:tblPr>
    <w:tcPr>
      <w:shd w:val="pct20" w:color="FFFF00" w:fill="FFFFFF"/>
    </w:tcPr>
    <w:tblStylePr w:type="firstRow">
      <w:rPr>
        <w:rFonts w:cs="Lohit Hindi"/>
      </w:rPr>
      <w:tblPr/>
      <w:tcPr>
        <w:tcBorders>
          <w:bottom w:val="single" w:sz="12" w:space="0" w:color="000000"/>
          <w:tl2br w:val="none" w:sz="0" w:space="0" w:color="auto"/>
          <w:tr2bl w:val="none" w:sz="0" w:space="0" w:color="auto"/>
        </w:tcBorders>
        <w:shd w:val="solid" w:color="800000" w:fill="FFFFFF"/>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shd w:val="solid" w:color="C0C0C0" w:fill="FFFFFF"/>
      </w:tcPr>
    </w:tblStylePr>
    <w:tblStylePr w:type="swCell">
      <w:rPr>
        <w:rFonts w:cs="Lohit Hindi"/>
      </w:rPr>
      <w:tblPr/>
      <w:tcPr>
        <w:tcBorders>
          <w:tl2br w:val="none" w:sz="0" w:space="0" w:color="auto"/>
          <w:tr2bl w:val="none" w:sz="0" w:space="0" w:color="auto"/>
        </w:tcBorders>
      </w:tcPr>
    </w:tblStylePr>
  </w:style>
  <w:style w:type="table" w:styleId="Kleurrijketabel3">
    <w:name w:val="Table Colorful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Lohit Hindi"/>
      </w:rPr>
      <w:tblPr/>
      <w:tcPr>
        <w:tcBorders>
          <w:bottom w:val="single" w:sz="6" w:space="0" w:color="000000"/>
          <w:tl2br w:val="none" w:sz="0" w:space="0" w:color="auto"/>
          <w:tr2bl w:val="none" w:sz="0" w:space="0" w:color="auto"/>
        </w:tcBorders>
        <w:shd w:val="solid" w:color="008080" w:fill="FFFFFF"/>
      </w:tcPr>
    </w:tblStylePr>
    <w:tblStylePr w:type="firstCol">
      <w:rPr>
        <w:rFonts w:cs="Lohit Hindi"/>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Lohit Hindi"/>
      </w:rPr>
      <w:tblPr/>
      <w:tcPr>
        <w:tcBorders>
          <w:tl2br w:val="none" w:sz="0" w:space="0" w:color="auto"/>
          <w:tr2bl w:val="none" w:sz="0" w:space="0" w:color="auto"/>
        </w:tcBorders>
        <w:shd w:val="solid" w:color="000000" w:fill="FFFFFF"/>
      </w:tcPr>
    </w:tblStylePr>
  </w:style>
  <w:style w:type="paragraph" w:styleId="Lijst2">
    <w:name w:val="List 2"/>
    <w:basedOn w:val="Standaard"/>
    <w:uiPriority w:val="99"/>
    <w:semiHidden/>
    <w:rsid w:val="00DB0011"/>
    <w:pPr>
      <w:ind w:left="566" w:hanging="283"/>
    </w:pPr>
  </w:style>
  <w:style w:type="paragraph" w:styleId="Lijst3">
    <w:name w:val="List 3"/>
    <w:basedOn w:val="Standaard"/>
    <w:uiPriority w:val="99"/>
    <w:semiHidden/>
    <w:rsid w:val="00DB0011"/>
    <w:pPr>
      <w:ind w:left="849" w:hanging="283"/>
    </w:pPr>
  </w:style>
  <w:style w:type="paragraph" w:styleId="Lijst4">
    <w:name w:val="List 4"/>
    <w:basedOn w:val="Standaard"/>
    <w:uiPriority w:val="99"/>
    <w:semiHidden/>
    <w:rsid w:val="00DB0011"/>
    <w:pPr>
      <w:ind w:left="1132" w:hanging="283"/>
    </w:pPr>
  </w:style>
  <w:style w:type="paragraph" w:styleId="Lijst5">
    <w:name w:val="List 5"/>
    <w:basedOn w:val="Standaard"/>
    <w:uiPriority w:val="99"/>
    <w:semiHidden/>
    <w:rsid w:val="00DB0011"/>
    <w:pPr>
      <w:ind w:left="1415" w:hanging="283"/>
    </w:pPr>
  </w:style>
  <w:style w:type="paragraph" w:styleId="Lijstopsomteken">
    <w:name w:val="List Bullet"/>
    <w:basedOn w:val="Standaard"/>
    <w:uiPriority w:val="99"/>
    <w:semiHidden/>
    <w:rsid w:val="00DB0011"/>
    <w:pPr>
      <w:numPr>
        <w:numId w:val="6"/>
      </w:numPr>
    </w:pPr>
  </w:style>
  <w:style w:type="paragraph" w:styleId="Lijstopsomteken2">
    <w:name w:val="List Bullet 2"/>
    <w:basedOn w:val="Standaard"/>
    <w:uiPriority w:val="99"/>
    <w:semiHidden/>
    <w:rsid w:val="00DB0011"/>
    <w:pPr>
      <w:numPr>
        <w:numId w:val="7"/>
      </w:numPr>
    </w:pPr>
  </w:style>
  <w:style w:type="paragraph" w:styleId="Lijstopsomteken3">
    <w:name w:val="List Bullet 3"/>
    <w:basedOn w:val="Standaard"/>
    <w:uiPriority w:val="99"/>
    <w:semiHidden/>
    <w:rsid w:val="00DB0011"/>
    <w:pPr>
      <w:numPr>
        <w:numId w:val="8"/>
      </w:numPr>
    </w:pPr>
  </w:style>
  <w:style w:type="paragraph" w:styleId="Lijstopsomteken4">
    <w:name w:val="List Bullet 4"/>
    <w:basedOn w:val="Standaard"/>
    <w:uiPriority w:val="99"/>
    <w:semiHidden/>
    <w:rsid w:val="00DB0011"/>
    <w:pPr>
      <w:numPr>
        <w:numId w:val="9"/>
      </w:numPr>
    </w:pPr>
  </w:style>
  <w:style w:type="paragraph" w:styleId="Lijstopsomteken5">
    <w:name w:val="List Bullet 5"/>
    <w:basedOn w:val="Standaard"/>
    <w:uiPriority w:val="99"/>
    <w:semiHidden/>
    <w:rsid w:val="00DB0011"/>
    <w:pPr>
      <w:numPr>
        <w:numId w:val="10"/>
      </w:numPr>
    </w:pPr>
  </w:style>
  <w:style w:type="paragraph" w:styleId="Lijstnummering">
    <w:name w:val="List Number"/>
    <w:basedOn w:val="Standaard"/>
    <w:uiPriority w:val="99"/>
    <w:semiHidden/>
    <w:rsid w:val="00DB0011"/>
    <w:pPr>
      <w:numPr>
        <w:numId w:val="1"/>
      </w:numPr>
      <w:tabs>
        <w:tab w:val="clear" w:pos="360"/>
      </w:tabs>
    </w:pPr>
  </w:style>
  <w:style w:type="paragraph" w:styleId="Lijstnummering2">
    <w:name w:val="List Number 2"/>
    <w:basedOn w:val="Standaard"/>
    <w:uiPriority w:val="99"/>
    <w:semiHidden/>
    <w:rsid w:val="00DB0011"/>
    <w:pPr>
      <w:numPr>
        <w:numId w:val="2"/>
      </w:numPr>
    </w:pPr>
  </w:style>
  <w:style w:type="paragraph" w:styleId="Lijstnummering3">
    <w:name w:val="List Number 3"/>
    <w:basedOn w:val="Standaard"/>
    <w:uiPriority w:val="99"/>
    <w:semiHidden/>
    <w:rsid w:val="00DB0011"/>
    <w:pPr>
      <w:numPr>
        <w:numId w:val="3"/>
      </w:numPr>
    </w:pPr>
  </w:style>
  <w:style w:type="paragraph" w:styleId="Lijstnummering4">
    <w:name w:val="List Number 4"/>
    <w:basedOn w:val="Standaard"/>
    <w:uiPriority w:val="99"/>
    <w:semiHidden/>
    <w:rsid w:val="00DB0011"/>
    <w:pPr>
      <w:numPr>
        <w:numId w:val="4"/>
      </w:numPr>
    </w:pPr>
  </w:style>
  <w:style w:type="paragraph" w:styleId="Lijstnummering5">
    <w:name w:val="List Number 5"/>
    <w:basedOn w:val="Standaard"/>
    <w:uiPriority w:val="99"/>
    <w:semiHidden/>
    <w:rsid w:val="00DB0011"/>
    <w:pPr>
      <w:numPr>
        <w:numId w:val="5"/>
      </w:numPr>
    </w:pPr>
  </w:style>
  <w:style w:type="paragraph" w:styleId="Lijstvoortzetting">
    <w:name w:val="List Continue"/>
    <w:basedOn w:val="Standaard"/>
    <w:uiPriority w:val="99"/>
    <w:semiHidden/>
    <w:rsid w:val="00DB0011"/>
    <w:pPr>
      <w:spacing w:after="120"/>
      <w:ind w:left="283"/>
    </w:pPr>
  </w:style>
  <w:style w:type="paragraph" w:styleId="Lijstvoortzetting2">
    <w:name w:val="List Continue 2"/>
    <w:basedOn w:val="Standaard"/>
    <w:uiPriority w:val="99"/>
    <w:semiHidden/>
    <w:rsid w:val="00DB0011"/>
    <w:pPr>
      <w:spacing w:after="120"/>
      <w:ind w:left="566"/>
    </w:pPr>
  </w:style>
  <w:style w:type="paragraph" w:styleId="Lijstvoortzetting3">
    <w:name w:val="List Continue 3"/>
    <w:basedOn w:val="Standaard"/>
    <w:uiPriority w:val="99"/>
    <w:semiHidden/>
    <w:rsid w:val="00DB0011"/>
    <w:pPr>
      <w:spacing w:after="120"/>
      <w:ind w:left="849"/>
    </w:pPr>
  </w:style>
  <w:style w:type="paragraph" w:styleId="Lijstvoortzetting4">
    <w:name w:val="List Continue 4"/>
    <w:basedOn w:val="Standaard"/>
    <w:uiPriority w:val="99"/>
    <w:semiHidden/>
    <w:rsid w:val="00DB0011"/>
    <w:pPr>
      <w:spacing w:after="120"/>
      <w:ind w:left="1132"/>
    </w:pPr>
  </w:style>
  <w:style w:type="paragraph" w:styleId="Lijstvoortzetting5">
    <w:name w:val="List Continue 5"/>
    <w:basedOn w:val="Standaard"/>
    <w:uiPriority w:val="99"/>
    <w:semiHidden/>
    <w:rsid w:val="00DB0011"/>
    <w:pPr>
      <w:spacing w:after="120"/>
      <w:ind w:left="1415"/>
    </w:pPr>
  </w:style>
  <w:style w:type="paragraph" w:styleId="Notitiekop">
    <w:name w:val="Note Heading"/>
    <w:basedOn w:val="Standaard"/>
    <w:next w:val="Standaard"/>
    <w:link w:val="NotitiekopChar"/>
    <w:uiPriority w:val="99"/>
    <w:semiHidden/>
    <w:rsid w:val="00DB0011"/>
  </w:style>
  <w:style w:type="character" w:customStyle="1" w:styleId="NotitiekopChar">
    <w:name w:val="Notitiekop Char"/>
    <w:basedOn w:val="Standaardalinea-lettertype"/>
    <w:link w:val="Notitiekop"/>
    <w:uiPriority w:val="99"/>
    <w:semiHidden/>
    <w:locked/>
    <w:rsid w:val="00DB0011"/>
    <w:rPr>
      <w:rFonts w:ascii="Verdana" w:hAnsi="Verdana" w:cs="Times New Roman"/>
      <w:sz w:val="18"/>
      <w:szCs w:val="18"/>
    </w:rPr>
  </w:style>
  <w:style w:type="character" w:styleId="Paginanummer">
    <w:name w:val="page number"/>
    <w:basedOn w:val="Standaardalinea-lettertype"/>
    <w:uiPriority w:val="99"/>
    <w:semiHidden/>
    <w:rsid w:val="00DB0011"/>
    <w:rPr>
      <w:rFonts w:cs="Times New Roman"/>
    </w:rPr>
  </w:style>
  <w:style w:type="paragraph" w:styleId="Plattetekst2">
    <w:name w:val="Body Text 2"/>
    <w:basedOn w:val="Standaard"/>
    <w:link w:val="Plattetekst2Char"/>
    <w:uiPriority w:val="99"/>
    <w:semiHidden/>
    <w:rsid w:val="00DB0011"/>
    <w:pPr>
      <w:spacing w:after="120" w:line="480" w:lineRule="auto"/>
    </w:pPr>
  </w:style>
  <w:style w:type="character" w:customStyle="1" w:styleId="Plattetekst2Char">
    <w:name w:val="Platte tekst 2 Char"/>
    <w:basedOn w:val="Standaardalinea-lettertype"/>
    <w:link w:val="Plattetekst2"/>
    <w:uiPriority w:val="99"/>
    <w:semiHidden/>
    <w:locked/>
    <w:rsid w:val="00DB0011"/>
    <w:rPr>
      <w:rFonts w:ascii="Verdana" w:hAnsi="Verdana" w:cs="Times New Roman"/>
      <w:sz w:val="18"/>
      <w:szCs w:val="18"/>
    </w:rPr>
  </w:style>
  <w:style w:type="paragraph" w:styleId="Plattetekst3">
    <w:name w:val="Body Text 3"/>
    <w:basedOn w:val="Standaard"/>
    <w:link w:val="Plattetekst3Char"/>
    <w:uiPriority w:val="99"/>
    <w:semiHidden/>
    <w:rsid w:val="00DB0011"/>
    <w:pPr>
      <w:spacing w:after="120"/>
    </w:pPr>
    <w:rPr>
      <w:sz w:val="16"/>
      <w:szCs w:val="16"/>
    </w:rPr>
  </w:style>
  <w:style w:type="character" w:customStyle="1" w:styleId="Plattetekst3Char">
    <w:name w:val="Platte tekst 3 Char"/>
    <w:basedOn w:val="Standaardalinea-lettertype"/>
    <w:link w:val="Plattetekst3"/>
    <w:uiPriority w:val="99"/>
    <w:semiHidden/>
    <w:locked/>
    <w:rsid w:val="00DB0011"/>
    <w:rPr>
      <w:rFonts w:ascii="Verdana" w:hAnsi="Verdana" w:cs="Times New Roman"/>
      <w:sz w:val="16"/>
      <w:szCs w:val="16"/>
    </w:rPr>
  </w:style>
  <w:style w:type="paragraph" w:styleId="Platteteksteersteinspringing">
    <w:name w:val="Body Text First Indent"/>
    <w:basedOn w:val="Plattetekst"/>
    <w:link w:val="PlatteteksteersteinspringingChar"/>
    <w:uiPriority w:val="99"/>
    <w:semiHidden/>
    <w:rsid w:val="00DB0011"/>
    <w:pPr>
      <w:ind w:firstLine="210"/>
    </w:pPr>
  </w:style>
  <w:style w:type="character" w:customStyle="1" w:styleId="PlatteteksteersteinspringingChar">
    <w:name w:val="Platte tekst eerste inspringing Char"/>
    <w:basedOn w:val="PlattetekstChar"/>
    <w:link w:val="Platteteksteersteinspringing"/>
    <w:uiPriority w:val="99"/>
    <w:semiHidden/>
    <w:locked/>
    <w:rsid w:val="00DB0011"/>
    <w:rPr>
      <w:rFonts w:ascii="Verdana" w:hAnsi="Verdana" w:cs="Times New Roman"/>
      <w:sz w:val="18"/>
      <w:szCs w:val="18"/>
    </w:rPr>
  </w:style>
  <w:style w:type="paragraph" w:styleId="Plattetekstinspringen">
    <w:name w:val="Body Text Indent"/>
    <w:basedOn w:val="Standaard"/>
    <w:link w:val="PlattetekstinspringenChar"/>
    <w:uiPriority w:val="99"/>
    <w:semiHidden/>
    <w:rsid w:val="00DB0011"/>
    <w:pPr>
      <w:spacing w:after="120"/>
      <w:ind w:left="283"/>
    </w:pPr>
  </w:style>
  <w:style w:type="character" w:customStyle="1" w:styleId="PlattetekstinspringenChar">
    <w:name w:val="Platte tekst inspringen Char"/>
    <w:basedOn w:val="Standaardalinea-lettertype"/>
    <w:link w:val="Plattetekstinspringen"/>
    <w:uiPriority w:val="99"/>
    <w:semiHidden/>
    <w:locked/>
    <w:rsid w:val="00DB0011"/>
    <w:rPr>
      <w:rFonts w:ascii="Verdana" w:hAnsi="Verdana" w:cs="Times New Roman"/>
      <w:sz w:val="18"/>
      <w:szCs w:val="18"/>
    </w:rPr>
  </w:style>
  <w:style w:type="paragraph" w:styleId="Platteteksteersteinspringing2">
    <w:name w:val="Body Text First Indent 2"/>
    <w:basedOn w:val="Plattetekstinspringen"/>
    <w:link w:val="Platteteksteersteinspringing2Char"/>
    <w:uiPriority w:val="99"/>
    <w:semiHidden/>
    <w:rsid w:val="00DB0011"/>
    <w:pPr>
      <w:ind w:firstLine="210"/>
    </w:pPr>
  </w:style>
  <w:style w:type="character" w:customStyle="1" w:styleId="Platteteksteersteinspringing2Char">
    <w:name w:val="Platte tekst eerste inspringing 2 Char"/>
    <w:basedOn w:val="PlattetekstinspringenChar"/>
    <w:link w:val="Platteteksteersteinspringing2"/>
    <w:uiPriority w:val="99"/>
    <w:semiHidden/>
    <w:locked/>
    <w:rsid w:val="00DB0011"/>
    <w:rPr>
      <w:rFonts w:ascii="Verdana" w:hAnsi="Verdana" w:cs="Times New Roman"/>
      <w:sz w:val="18"/>
      <w:szCs w:val="18"/>
    </w:rPr>
  </w:style>
  <w:style w:type="paragraph" w:styleId="Plattetekstinspringen2">
    <w:name w:val="Body Text Indent 2"/>
    <w:basedOn w:val="Standaard"/>
    <w:link w:val="Plattetekstinspringen2Char"/>
    <w:uiPriority w:val="99"/>
    <w:semiHidden/>
    <w:rsid w:val="00DB0011"/>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locked/>
    <w:rsid w:val="00DB0011"/>
    <w:rPr>
      <w:rFonts w:ascii="Verdana" w:hAnsi="Verdana" w:cs="Times New Roman"/>
      <w:sz w:val="18"/>
      <w:szCs w:val="18"/>
    </w:rPr>
  </w:style>
  <w:style w:type="paragraph" w:styleId="Plattetekstinspringen3">
    <w:name w:val="Body Text Indent 3"/>
    <w:basedOn w:val="Standaard"/>
    <w:link w:val="Plattetekstinspringen3Char"/>
    <w:uiPriority w:val="99"/>
    <w:semiHidden/>
    <w:rsid w:val="00DB0011"/>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locked/>
    <w:rsid w:val="00DB0011"/>
    <w:rPr>
      <w:rFonts w:ascii="Verdana" w:hAnsi="Verdana" w:cs="Times New Roman"/>
      <w:sz w:val="16"/>
      <w:szCs w:val="16"/>
    </w:rPr>
  </w:style>
  <w:style w:type="table" w:styleId="Professioneletabel">
    <w:name w:val="Table Professional"/>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rsid w:val="00DB0011"/>
    <w:rPr>
      <w:rFonts w:cs="Times New Roman"/>
    </w:rPr>
  </w:style>
  <w:style w:type="paragraph" w:styleId="Standaardinspringing">
    <w:name w:val="Normal Indent"/>
    <w:basedOn w:val="Standaard"/>
    <w:uiPriority w:val="99"/>
    <w:semiHidden/>
    <w:rsid w:val="00DB0011"/>
    <w:pPr>
      <w:ind w:left="708"/>
    </w:pPr>
  </w:style>
  <w:style w:type="table" w:styleId="Tabelkolommen1">
    <w:name w:val="Table Columns 1"/>
    <w:basedOn w:val="Standaardtabel"/>
    <w:uiPriority w:val="99"/>
    <w:semiHidden/>
    <w:rsid w:val="00DB0011"/>
    <w:pPr>
      <w:widowControl w:val="0"/>
      <w:suppressAutoHyphens/>
      <w:autoSpaceDN w:val="0"/>
      <w:spacing w:line="240" w:lineRule="exact"/>
      <w:textAlignment w:val="baseline"/>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Lohit Hindi"/>
      </w:rPr>
      <w:tblPr/>
      <w:tcPr>
        <w:tcBorders>
          <w:bottom w:val="double" w:sz="6"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25" w:color="000000" w:fill="FFFFFF"/>
      </w:tcPr>
    </w:tblStylePr>
    <w:tblStylePr w:type="band2Vert">
      <w:rPr>
        <w:rFonts w:cs="Lohit Hindi"/>
      </w:rPr>
      <w:tblPr/>
      <w:tcPr>
        <w:shd w:val="pct25" w:color="FF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2">
    <w:name w:val="Table Columns 2"/>
    <w:basedOn w:val="Standaardtabel"/>
    <w:uiPriority w:val="99"/>
    <w:semiHidden/>
    <w:rsid w:val="00DB0011"/>
    <w:pPr>
      <w:widowControl w:val="0"/>
      <w:suppressAutoHyphens/>
      <w:autoSpaceDN w:val="0"/>
      <w:spacing w:line="240" w:lineRule="exact"/>
      <w:textAlignment w:val="baseline"/>
    </w:pPr>
    <w:rPr>
      <w:rFonts w:eastAsia="Times New Roman"/>
      <w:b/>
      <w:bCs/>
      <w:sz w:val="20"/>
      <w:szCs w:val="20"/>
    </w:rPr>
    <w:tblPr>
      <w:tblStyleColBandSize w:val="1"/>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30" w:color="000000" w:fill="FFFFFF"/>
      </w:tcPr>
    </w:tblStylePr>
    <w:tblStylePr w:type="band2Vert">
      <w:rPr>
        <w:rFonts w:cs="Lohit Hindi"/>
      </w:rPr>
      <w:tblPr/>
      <w:tcPr>
        <w:shd w:val="pct25" w:color="00FF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kolommen3">
    <w:name w:val="Table Columns 3"/>
    <w:basedOn w:val="Standaardtabel"/>
    <w:uiPriority w:val="99"/>
    <w:semiHidden/>
    <w:rsid w:val="00DB0011"/>
    <w:pPr>
      <w:widowControl w:val="0"/>
      <w:suppressAutoHyphens/>
      <w:autoSpaceDN w:val="0"/>
      <w:spacing w:line="240" w:lineRule="exact"/>
      <w:textAlignment w:val="baseline"/>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op w:val="single" w:sz="6" w:space="0" w:color="000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tblStylePr w:type="band2Vert">
      <w:rPr>
        <w:rFonts w:cs="Lohit Hindi"/>
      </w:rPr>
      <w:tblPr/>
      <w:tcPr>
        <w:shd w:val="pct10" w:color="000000" w:fill="FFFFFF"/>
      </w:tcPr>
    </w:tblStylePr>
    <w:tblStylePr w:type="neCell">
      <w:rPr>
        <w:rFonts w:cs="Lohit Hindi"/>
      </w:rPr>
      <w:tblPr/>
      <w:tcPr>
        <w:tcBorders>
          <w:tl2br w:val="none" w:sz="0" w:space="0" w:color="auto"/>
          <w:tr2bl w:val="none" w:sz="0" w:space="0" w:color="auto"/>
        </w:tcBorders>
      </w:tcPr>
    </w:tblStylePr>
  </w:style>
  <w:style w:type="table" w:styleId="Tabelkolommen4">
    <w:name w:val="Table Columns 4"/>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ColBandSize w:val="1"/>
    </w:tblPr>
    <w:tblStylePr w:type="firstRow">
      <w:rPr>
        <w:rFonts w:cs="Lohit Hindi"/>
      </w:rPr>
      <w:tblPr/>
      <w:tcPr>
        <w:tcBorders>
          <w:tl2br w:val="none" w:sz="0" w:space="0" w:color="auto"/>
          <w:tr2bl w:val="none" w:sz="0" w:space="0" w:color="auto"/>
        </w:tcBorders>
        <w:shd w:val="solid" w:color="0000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pct50" w:color="008080" w:fill="FFFFFF"/>
      </w:tcPr>
    </w:tblStylePr>
    <w:tblStylePr w:type="band2Vert">
      <w:rPr>
        <w:rFonts w:cs="Lohit Hindi"/>
      </w:rPr>
      <w:tblPr/>
      <w:tcPr>
        <w:shd w:val="pct10" w:color="000000" w:fill="FFFFFF"/>
      </w:tcPr>
    </w:tblStylePr>
  </w:style>
  <w:style w:type="table" w:styleId="Tabelkolommen5">
    <w:name w:val="Table Columns 5"/>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Lohit Hindi"/>
      </w:rPr>
      <w:tblPr/>
      <w:tcPr>
        <w:tcBorders>
          <w:bottom w:val="single" w:sz="6" w:space="0" w:color="808080"/>
          <w:tl2br w:val="none" w:sz="0" w:space="0" w:color="auto"/>
          <w:tr2bl w:val="none" w:sz="0" w:space="0" w:color="auto"/>
        </w:tcBorders>
      </w:tcPr>
    </w:tblStylePr>
    <w:tblStylePr w:type="lastRow">
      <w:rPr>
        <w:rFonts w:cs="Lohit Hindi"/>
      </w:rPr>
      <w:tblPr/>
      <w:tcPr>
        <w:tcBorders>
          <w:top w:val="single" w:sz="6" w:space="0" w:color="80808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Vert">
      <w:rPr>
        <w:rFonts w:cs="Lohit Hindi"/>
      </w:rPr>
      <w:tblPr/>
      <w:tcPr>
        <w:shd w:val="solid" w:color="C0C0C0" w:fill="FFFFFF"/>
      </w:tcPr>
    </w:tblStylePr>
  </w:style>
  <w:style w:type="table" w:styleId="Tabellijst1">
    <w:name w:val="Table List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Lohit Hindi"/>
      </w:rPr>
      <w:tblPr/>
      <w:tcPr>
        <w:tcBorders>
          <w:bottom w:val="single" w:sz="6" w:space="0" w:color="000000"/>
          <w:tl2br w:val="none" w:sz="0" w:space="0" w:color="auto"/>
          <w:tr2bl w:val="none" w:sz="0" w:space="0" w:color="auto"/>
        </w:tcBorders>
        <w:shd w:val="solid" w:color="C0C0C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solid" w:color="C0C0C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2">
    <w:name w:val="Table List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2"/>
      <w:tblBorders>
        <w:bottom w:val="single" w:sz="12" w:space="0" w:color="808080"/>
      </w:tblBorders>
    </w:tblPr>
    <w:tblStylePr w:type="firstRow">
      <w:rPr>
        <w:rFonts w:cs="Lohit Hindi"/>
      </w:rPr>
      <w:tblPr/>
      <w:tcPr>
        <w:tcBorders>
          <w:bottom w:val="single" w:sz="6" w:space="0" w:color="000000"/>
          <w:tl2br w:val="none" w:sz="0" w:space="0" w:color="auto"/>
          <w:tr2bl w:val="none" w:sz="0" w:space="0" w:color="auto"/>
        </w:tcBorders>
        <w:shd w:val="pct75" w:color="008080" w:fill="008000"/>
      </w:tcPr>
    </w:tblStylePr>
    <w:tblStylePr w:type="lastRow">
      <w:rPr>
        <w:rFonts w:cs="Lohit Hindi"/>
      </w:rPr>
      <w:tblPr/>
      <w:tcPr>
        <w:tcBorders>
          <w:top w:val="single" w:sz="6"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FF00" w:fill="FFFFFF"/>
      </w:tcPr>
    </w:tblStylePr>
    <w:tblStylePr w:type="band2Horz">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3">
    <w:name w:val="Table List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Tabellijst4">
    <w:name w:val="Table List 4"/>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style>
  <w:style w:type="table" w:styleId="Tabellijst6">
    <w:name w:val="Table List 6"/>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Lohit Hindi"/>
      </w:rPr>
      <w:tblPr/>
      <w:tcPr>
        <w:tcBorders>
          <w:bottom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Lohit Hindi"/>
      </w:rPr>
      <w:tblPr/>
      <w:tcPr>
        <w:tcBorders>
          <w:bottom w:val="single" w:sz="12" w:space="0" w:color="008000"/>
          <w:tl2br w:val="none" w:sz="0" w:space="0" w:color="auto"/>
          <w:tr2bl w:val="none" w:sz="0" w:space="0" w:color="auto"/>
        </w:tcBorders>
        <w:shd w:val="solid" w:color="C0C0C0" w:fill="FFFFFF"/>
      </w:tcPr>
    </w:tblStylePr>
    <w:tblStylePr w:type="lastRow">
      <w:rPr>
        <w:rFonts w:cs="Lohit Hindi"/>
      </w:rPr>
      <w:tblPr/>
      <w:tcPr>
        <w:tcBorders>
          <w:top w:val="single" w:sz="12" w:space="0" w:color="008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0" w:color="000000" w:fill="FFFFFF"/>
      </w:tcPr>
    </w:tblStylePr>
    <w:tblStylePr w:type="band2Horz">
      <w:rPr>
        <w:rFonts w:cs="Lohit Hindi"/>
      </w:rPr>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solid" w:color="FFFF00" w:fill="FFFFFF"/>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band1Horz">
      <w:rPr>
        <w:rFonts w:cs="Lohit Hindi"/>
      </w:rPr>
      <w:tblPr/>
      <w:tcPr>
        <w:tcBorders>
          <w:tl2br w:val="none" w:sz="0" w:space="0" w:color="auto"/>
          <w:tr2bl w:val="none" w:sz="0" w:space="0" w:color="auto"/>
        </w:tcBorders>
        <w:shd w:val="pct25" w:color="FFFF00" w:fill="FFFFFF"/>
      </w:tcPr>
    </w:tblStylePr>
    <w:tblStylePr w:type="band2Horz">
      <w:rPr>
        <w:rFonts w:cs="Lohit Hindi"/>
      </w:rPr>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2">
    <w:name w:val="Table Grid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insideH w:val="single" w:sz="6" w:space="0" w:color="000000"/>
        <w:insideV w:val="single" w:sz="6" w:space="0" w:color="000000"/>
      </w:tblBorders>
    </w:tblPr>
    <w:tblStylePr w:type="firstRow">
      <w:rPr>
        <w:rFonts w:cs="Lohit Hindi"/>
      </w:rPr>
      <w:tblPr/>
      <w:tcPr>
        <w:tcBorders>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3">
    <w:name w:val="Table Grid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raster4">
    <w:name w:val="Table Grid 4"/>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shd w:val="pct30" w:color="FFFF00" w:fill="FFFFFF"/>
      </w:tcPr>
    </w:tblStylePr>
    <w:tblStylePr w:type="lastRow">
      <w:rPr>
        <w:rFonts w:cs="Lohit Hindi"/>
      </w:rPr>
      <w:tblPr/>
      <w:tcPr>
        <w:tcBorders>
          <w:top w:val="single" w:sz="6" w:space="0" w:color="000000"/>
          <w:tl2br w:val="none" w:sz="0" w:space="0" w:color="auto"/>
          <w:tr2bl w:val="none" w:sz="0" w:space="0" w:color="auto"/>
        </w:tcBorders>
        <w:shd w:val="pct30" w:color="FFFF00" w:fill="FFFFFF"/>
      </w:tcPr>
    </w:tblStylePr>
    <w:tblStylePr w:type="lastCol">
      <w:rPr>
        <w:rFonts w:cs="Lohit Hindi"/>
      </w:rPr>
      <w:tblPr/>
      <w:tcPr>
        <w:tcBorders>
          <w:tl2br w:val="none" w:sz="0" w:space="0" w:color="auto"/>
          <w:tr2bl w:val="none" w:sz="0" w:space="0" w:color="auto"/>
        </w:tcBorders>
      </w:tcPr>
    </w:tblStylePr>
  </w:style>
  <w:style w:type="table" w:styleId="Tabelraster5">
    <w:name w:val="Table Grid 5"/>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6">
    <w:name w:val="Table Grid 6"/>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Lohit Hindi"/>
      </w:rPr>
      <w:tblPr/>
      <w:tcPr>
        <w:tcBorders>
          <w:bottom w:val="single" w:sz="6"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7">
    <w:name w:val="Table Grid 7"/>
    <w:basedOn w:val="Standaardtabel"/>
    <w:uiPriority w:val="99"/>
    <w:semiHidden/>
    <w:rsid w:val="00DB0011"/>
    <w:pPr>
      <w:widowControl w:val="0"/>
      <w:suppressAutoHyphens/>
      <w:autoSpaceDN w:val="0"/>
      <w:spacing w:line="240" w:lineRule="exact"/>
      <w:textAlignment w:val="baseline"/>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6" w:space="0" w:color="000000"/>
          <w:tl2br w:val="none" w:sz="0" w:space="0" w:color="auto"/>
          <w:tr2bl w:val="none" w:sz="0" w:space="0" w:color="auto"/>
        </w:tcBorders>
      </w:tcPr>
    </w:tblStylePr>
    <w:tblStylePr w:type="firstCol">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tblStylePr w:type="nwCell">
      <w:rPr>
        <w:rFonts w:cs="Lohit Hindi"/>
      </w:rPr>
      <w:tblPr/>
      <w:tcPr>
        <w:tcBorders>
          <w:tl2br w:val="single" w:sz="6" w:space="0" w:color="000000"/>
          <w:tr2bl w:val="none" w:sz="0" w:space="0" w:color="auto"/>
        </w:tcBorders>
      </w:tcPr>
    </w:tblStylePr>
  </w:style>
  <w:style w:type="table" w:styleId="Tabelraster8">
    <w:name w:val="Table Grid 8"/>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Lohit Hindi"/>
      </w:rPr>
      <w:tblPr/>
      <w:tcPr>
        <w:tcBorders>
          <w:tl2br w:val="none" w:sz="0" w:space="0" w:color="auto"/>
          <w:tr2bl w:val="none" w:sz="0" w:space="0" w:color="auto"/>
        </w:tcBorders>
        <w:shd w:val="solid" w:color="000080" w:fill="FFFFFF"/>
      </w:tcPr>
    </w:tblStylePr>
    <w:tblStylePr w:type="lastRow">
      <w:rPr>
        <w:rFonts w:cs="Lohit Hindi"/>
      </w:rPr>
      <w:tblPr/>
      <w:tcPr>
        <w:tcBorders>
          <w:tl2br w:val="none" w:sz="0" w:space="0" w:color="auto"/>
          <w:tr2bl w:val="none" w:sz="0" w:space="0" w:color="auto"/>
        </w:tcBorders>
      </w:tcPr>
    </w:tblStylePr>
    <w:tblStylePr w:type="lastCol">
      <w:rPr>
        <w:rFonts w:cs="Lohit Hindi"/>
      </w:rPr>
      <w:tblPr/>
      <w:tcPr>
        <w:tcBorders>
          <w:tl2br w:val="none" w:sz="0" w:space="0" w:color="auto"/>
          <w:tr2bl w:val="none" w:sz="0" w:space="0" w:color="auto"/>
        </w:tcBorders>
      </w:tcPr>
    </w:tblStylePr>
  </w:style>
  <w:style w:type="table" w:styleId="Tabelthema">
    <w:name w:val="Table Theme"/>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rsid w:val="00DB0011"/>
    <w:rPr>
      <w:rFonts w:ascii="Courier New" w:hAnsi="Courier New" w:cs="Courier New"/>
      <w:sz w:val="20"/>
      <w:szCs w:val="20"/>
    </w:rPr>
  </w:style>
  <w:style w:type="character" w:customStyle="1" w:styleId="TekstzonderopmaakChar">
    <w:name w:val="Tekst zonder opmaak Char"/>
    <w:basedOn w:val="Standaardalinea-lettertype"/>
    <w:link w:val="Tekstzonderopmaak"/>
    <w:uiPriority w:val="99"/>
    <w:semiHidden/>
    <w:locked/>
    <w:rsid w:val="00DB0011"/>
    <w:rPr>
      <w:rFonts w:ascii="Courier New" w:hAnsi="Courier New" w:cs="Courier New"/>
      <w:sz w:val="20"/>
      <w:szCs w:val="20"/>
    </w:rPr>
  </w:style>
  <w:style w:type="table" w:styleId="Verfijndetabel1">
    <w:name w:val="Table Subtle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StyleRowBandSize w:val="1"/>
    </w:tblPr>
    <w:tblStylePr w:type="firstRow">
      <w:rPr>
        <w:rFonts w:cs="Lohit Hindi"/>
      </w:rPr>
      <w:tblPr/>
      <w:tcPr>
        <w:tcBorders>
          <w:top w:val="single" w:sz="6" w:space="0" w:color="000000"/>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shd w:val="pct25" w:color="800080" w:fill="FFFFFF"/>
      </w:tcPr>
    </w:tblStylePr>
    <w:tblStylePr w:type="firstCol">
      <w:rPr>
        <w:rFonts w:cs="Lohit Hindi"/>
      </w:rPr>
      <w:tblPr/>
      <w:tcPr>
        <w:tcBorders>
          <w:right w:val="single" w:sz="12" w:space="0" w:color="000000"/>
          <w:tl2br w:val="none" w:sz="0" w:space="0" w:color="auto"/>
          <w:tr2bl w:val="none" w:sz="0" w:space="0" w:color="auto"/>
        </w:tcBorders>
      </w:tcPr>
    </w:tblStylePr>
    <w:tblStylePr w:type="lastCol">
      <w:rPr>
        <w:rFonts w:cs="Lohit Hindi"/>
      </w:rPr>
      <w:tblPr/>
      <w:tcPr>
        <w:tcBorders>
          <w:left w:val="single" w:sz="12" w:space="0" w:color="000000"/>
          <w:tl2br w:val="none" w:sz="0" w:space="0" w:color="auto"/>
          <w:tr2bl w:val="none" w:sz="0" w:space="0" w:color="auto"/>
        </w:tcBorders>
      </w:tcPr>
    </w:tblStylePr>
    <w:tblStylePr w:type="band1Horz">
      <w:rPr>
        <w:rFonts w:cs="Lohit Hindi"/>
      </w:rPr>
      <w:tblPr/>
      <w:tcPr>
        <w:tcBorders>
          <w:bottom w:val="single" w:sz="6"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Verfijndetabel2">
    <w:name w:val="Table Subtle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Borders>
        <w:left w:val="single" w:sz="6" w:space="0" w:color="000000"/>
        <w:right w:val="single" w:sz="6" w:space="0" w:color="000000"/>
      </w:tblBorders>
    </w:tblPr>
    <w:tblStylePr w:type="firstRow">
      <w:rPr>
        <w:rFonts w:cs="Lohit Hindi"/>
      </w:rPr>
      <w:tblPr/>
      <w:tcPr>
        <w:tcBorders>
          <w:bottom w:val="single" w:sz="12" w:space="0" w:color="000000"/>
          <w:tl2br w:val="none" w:sz="0" w:space="0" w:color="auto"/>
          <w:tr2bl w:val="none" w:sz="0" w:space="0" w:color="auto"/>
        </w:tcBorders>
      </w:tcPr>
    </w:tblStylePr>
    <w:tblStylePr w:type="lastRow">
      <w:rPr>
        <w:rFonts w:cs="Lohit Hindi"/>
      </w:rPr>
      <w:tblPr/>
      <w:tcPr>
        <w:tcBorders>
          <w:top w:val="single" w:sz="12" w:space="0" w:color="000000"/>
          <w:tl2br w:val="none" w:sz="0" w:space="0" w:color="auto"/>
          <w:tr2bl w:val="none" w:sz="0" w:space="0" w:color="auto"/>
        </w:tcBorders>
      </w:tcPr>
    </w:tblStylePr>
    <w:tblStylePr w:type="firstCol">
      <w:rPr>
        <w:rFonts w:cs="Lohit Hindi"/>
      </w:rPr>
      <w:tblPr/>
      <w:tcPr>
        <w:tcBorders>
          <w:right w:val="single" w:sz="12" w:space="0" w:color="000000"/>
          <w:tl2br w:val="none" w:sz="0" w:space="0" w:color="auto"/>
          <w:tr2bl w:val="none" w:sz="0" w:space="0" w:color="auto"/>
        </w:tcBorders>
        <w:shd w:val="pct25" w:color="008000" w:fill="FFFFFF"/>
      </w:tcPr>
    </w:tblStylePr>
    <w:tblStylePr w:type="lastCol">
      <w:rPr>
        <w:rFonts w:cs="Lohit Hindi"/>
      </w:rPr>
      <w:tblPr/>
      <w:tcPr>
        <w:tcBorders>
          <w:left w:val="single" w:sz="12" w:space="0" w:color="000000"/>
          <w:tl2br w:val="none" w:sz="0" w:space="0" w:color="auto"/>
          <w:tr2bl w:val="none" w:sz="0" w:space="0" w:color="auto"/>
        </w:tcBorders>
        <w:shd w:val="pct25" w:color="808000" w:fill="FFFFFF"/>
      </w:tcPr>
    </w:tblStylePr>
    <w:tblStylePr w:type="neCell">
      <w:rPr>
        <w:rFonts w:cs="Lohit Hindi"/>
      </w:rPr>
      <w:tblPr/>
      <w:tcPr>
        <w:tcBorders>
          <w:tl2br w:val="none" w:sz="0" w:space="0" w:color="auto"/>
          <w:tr2bl w:val="none" w:sz="0" w:space="0" w:color="auto"/>
        </w:tcBorders>
      </w:tcPr>
    </w:tblStylePr>
    <w:tblStylePr w:type="swCell">
      <w:rPr>
        <w:rFonts w:cs="Lohit Hindi"/>
      </w:rPr>
      <w:tblPr/>
      <w:tcPr>
        <w:tcBorders>
          <w:tl2br w:val="none" w:sz="0" w:space="0" w:color="auto"/>
          <w:tr2bl w:val="none" w:sz="0" w:space="0" w:color="auto"/>
        </w:tcBorders>
      </w:tcPr>
    </w:tblStylePr>
  </w:style>
  <w:style w:type="table" w:styleId="Webtabel1">
    <w:name w:val="Table Web 1"/>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2">
    <w:name w:val="Table Web 2"/>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table" w:styleId="Webtabel3">
    <w:name w:val="Table Web 3"/>
    <w:basedOn w:val="Standaardtabel"/>
    <w:uiPriority w:val="99"/>
    <w:semiHidden/>
    <w:rsid w:val="00DB0011"/>
    <w:pPr>
      <w:widowControl w:val="0"/>
      <w:suppressAutoHyphens/>
      <w:autoSpaceDN w:val="0"/>
      <w:spacing w:line="240" w:lineRule="exact"/>
      <w:textAlignment w:val="baseline"/>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Lohit Hindi"/>
      </w:rPr>
      <w:tblPr/>
      <w:tcPr>
        <w:tcBorders>
          <w:tl2br w:val="none" w:sz="0" w:space="0" w:color="auto"/>
          <w:tr2bl w:val="none" w:sz="0" w:space="0" w:color="auto"/>
        </w:tcBorders>
      </w:tcPr>
    </w:tblStylePr>
  </w:style>
  <w:style w:type="paragraph" w:styleId="Inhopg6">
    <w:name w:val="toc 6"/>
    <w:basedOn w:val="Standaard"/>
    <w:next w:val="Standaard"/>
    <w:autoRedefine/>
    <w:uiPriority w:val="99"/>
    <w:semiHidden/>
    <w:locked/>
    <w:rsid w:val="00DB0011"/>
    <w:pPr>
      <w:ind w:left="900"/>
    </w:pPr>
  </w:style>
  <w:style w:type="paragraph" w:styleId="Inhopg7">
    <w:name w:val="toc 7"/>
    <w:basedOn w:val="Standaard"/>
    <w:next w:val="Standaard"/>
    <w:autoRedefine/>
    <w:uiPriority w:val="99"/>
    <w:semiHidden/>
    <w:locked/>
    <w:rsid w:val="00DB0011"/>
    <w:pPr>
      <w:spacing w:after="100"/>
      <w:ind w:left="1080"/>
    </w:pPr>
  </w:style>
  <w:style w:type="paragraph" w:customStyle="1" w:styleId="BijlageKop2">
    <w:name w:val="BijlageKop2"/>
    <w:basedOn w:val="broodtekst"/>
    <w:next w:val="broodtekst"/>
    <w:uiPriority w:val="99"/>
    <w:rsid w:val="00DB0011"/>
    <w:pPr>
      <w:numPr>
        <w:ilvl w:val="1"/>
        <w:numId w:val="14"/>
      </w:numPr>
      <w:spacing w:before="240"/>
    </w:pPr>
    <w:rPr>
      <w:b/>
    </w:rPr>
  </w:style>
  <w:style w:type="paragraph" w:customStyle="1" w:styleId="BijlageKop3">
    <w:name w:val="BijlageKop3"/>
    <w:basedOn w:val="broodtekst"/>
    <w:next w:val="broodtekst"/>
    <w:uiPriority w:val="99"/>
    <w:rsid w:val="00DB0011"/>
    <w:pPr>
      <w:numPr>
        <w:ilvl w:val="2"/>
        <w:numId w:val="14"/>
      </w:numPr>
      <w:spacing w:before="240"/>
    </w:pPr>
    <w:rPr>
      <w:i/>
    </w:rPr>
  </w:style>
  <w:style w:type="paragraph" w:customStyle="1" w:styleId="BijlagenGenummerd">
    <w:name w:val="BijlagenGenummerd"/>
    <w:basedOn w:val="broodtekst"/>
    <w:next w:val="broodtekst"/>
    <w:uiPriority w:val="99"/>
    <w:rsid w:val="00DB0011"/>
    <w:pPr>
      <w:numPr>
        <w:numId w:val="13"/>
      </w:numPr>
      <w:spacing w:before="240"/>
    </w:pPr>
    <w:rPr>
      <w:b/>
    </w:rPr>
  </w:style>
  <w:style w:type="paragraph" w:customStyle="1" w:styleId="KopBijlage">
    <w:name w:val="KopBijlage"/>
    <w:basedOn w:val="broodtekst"/>
    <w:next w:val="broodtekst"/>
    <w:uiPriority w:val="99"/>
    <w:rsid w:val="00DB0011"/>
    <w:pPr>
      <w:pageBreakBefore/>
      <w:numPr>
        <w:numId w:val="14"/>
      </w:numPr>
      <w:tabs>
        <w:tab w:val="clear" w:pos="227"/>
        <w:tab w:val="clear" w:pos="454"/>
        <w:tab w:val="clear" w:pos="680"/>
        <w:tab w:val="left" w:pos="0"/>
      </w:tabs>
      <w:spacing w:after="660" w:line="300" w:lineRule="atLeast"/>
    </w:pPr>
    <w:rPr>
      <w:sz w:val="24"/>
    </w:rPr>
  </w:style>
  <w:style w:type="paragraph" w:customStyle="1" w:styleId="Tussenkop">
    <w:name w:val="Tussenkop"/>
    <w:basedOn w:val="broodtekst"/>
    <w:next w:val="broodtekst"/>
    <w:uiPriority w:val="99"/>
    <w:rsid w:val="00DB0011"/>
    <w:pPr>
      <w:spacing w:before="240"/>
      <w:ind w:left="454" w:hanging="454"/>
    </w:pPr>
    <w:rPr>
      <w:i/>
    </w:rPr>
  </w:style>
  <w:style w:type="character" w:customStyle="1" w:styleId="afdeling">
    <w:name w:val="afdeling"/>
    <w:basedOn w:val="Standaardalinea-lettertype"/>
    <w:uiPriority w:val="99"/>
    <w:semiHidden/>
    <w:rsid w:val="00DB0011"/>
    <w:rPr>
      <w:rFonts w:cs="Times New Roman"/>
      <w:position w:val="-9"/>
    </w:rPr>
  </w:style>
  <w:style w:type="character" w:customStyle="1" w:styleId="Afzenddata">
    <w:name w:val="Afzenddata"/>
    <w:uiPriority w:val="99"/>
    <w:semiHidden/>
    <w:rsid w:val="00DB0011"/>
    <w:rPr>
      <w:rFonts w:ascii="Verdana" w:hAnsi="Verdana"/>
      <w:sz w:val="13"/>
    </w:rPr>
  </w:style>
  <w:style w:type="paragraph" w:customStyle="1" w:styleId="Afzendgegevens">
    <w:name w:val="Afzendgegevens"/>
    <w:basedOn w:val="broodtekst"/>
    <w:uiPriority w:val="99"/>
    <w:semiHidden/>
    <w:rsid w:val="00DB0011"/>
    <w:pPr>
      <w:tabs>
        <w:tab w:val="clear" w:pos="227"/>
        <w:tab w:val="clear" w:pos="454"/>
        <w:tab w:val="clear" w:pos="680"/>
        <w:tab w:val="left" w:pos="4440"/>
      </w:tabs>
      <w:spacing w:before="25" w:after="25" w:line="25" w:lineRule="atLeast"/>
    </w:pPr>
    <w:rPr>
      <w:sz w:val="2"/>
    </w:rPr>
  </w:style>
  <w:style w:type="character" w:customStyle="1" w:styleId="Afzendkopje">
    <w:name w:val="Afzendkopje"/>
    <w:uiPriority w:val="99"/>
    <w:semiHidden/>
    <w:rsid w:val="00DB0011"/>
    <w:rPr>
      <w:rFonts w:ascii="Verdana" w:hAnsi="Verdana"/>
      <w:b/>
      <w:sz w:val="13"/>
    </w:rPr>
  </w:style>
  <w:style w:type="paragraph" w:customStyle="1" w:styleId="bijschrift">
    <w:name w:val="bijschrift"/>
    <w:basedOn w:val="broodtekst"/>
    <w:uiPriority w:val="99"/>
    <w:rsid w:val="00DB0011"/>
    <w:rPr>
      <w:sz w:val="14"/>
    </w:rPr>
  </w:style>
  <w:style w:type="paragraph" w:customStyle="1" w:styleId="broodtekst-italic">
    <w:name w:val="broodtekst-italic"/>
    <w:basedOn w:val="broodtekst"/>
    <w:uiPriority w:val="99"/>
    <w:semiHidden/>
    <w:rsid w:val="00DB0011"/>
    <w:rPr>
      <w:i/>
      <w:iCs/>
    </w:rPr>
  </w:style>
  <w:style w:type="character" w:customStyle="1" w:styleId="contactfunctie">
    <w:name w:val="contactfunctie"/>
    <w:basedOn w:val="Standaardalinea-lettertype"/>
    <w:uiPriority w:val="99"/>
    <w:semiHidden/>
    <w:rsid w:val="00DB0011"/>
    <w:rPr>
      <w:rFonts w:ascii="Verdana" w:hAnsi="Verdana" w:cs="Verdana-Italic"/>
      <w:i/>
      <w:iCs/>
      <w:sz w:val="13"/>
    </w:rPr>
  </w:style>
  <w:style w:type="character" w:customStyle="1" w:styleId="contactfunctiemet">
    <w:name w:val="contactfunctiemet"/>
    <w:uiPriority w:val="99"/>
    <w:semiHidden/>
    <w:rsid w:val="00DB0011"/>
    <w:rPr>
      <w:i/>
      <w:position w:val="9"/>
      <w:sz w:val="13"/>
    </w:rPr>
  </w:style>
  <w:style w:type="character" w:customStyle="1" w:styleId="contactpersoon">
    <w:name w:val="contactpersoon"/>
    <w:basedOn w:val="Standaardalinea-lettertype"/>
    <w:uiPriority w:val="99"/>
    <w:semiHidden/>
    <w:rsid w:val="00DB0011"/>
    <w:rPr>
      <w:rFonts w:cs="Times New Roman"/>
      <w:sz w:val="13"/>
    </w:rPr>
  </w:style>
  <w:style w:type="paragraph" w:customStyle="1" w:styleId="datumonderwerp">
    <w:name w:val="datumonderwerp"/>
    <w:basedOn w:val="broodtekst"/>
    <w:uiPriority w:val="99"/>
    <w:semiHidden/>
    <w:rsid w:val="00DB0011"/>
    <w:pPr>
      <w:tabs>
        <w:tab w:val="clear" w:pos="227"/>
        <w:tab w:val="clear" w:pos="454"/>
        <w:tab w:val="clear" w:pos="680"/>
        <w:tab w:val="left" w:pos="794"/>
      </w:tabs>
    </w:pPr>
  </w:style>
  <w:style w:type="paragraph" w:customStyle="1" w:styleId="Huisstijl-Adres">
    <w:name w:val="Huisstijl-Adres"/>
    <w:basedOn w:val="broodtekst"/>
    <w:uiPriority w:val="99"/>
    <w:semiHidden/>
    <w:rsid w:val="00DB0011"/>
    <w:pPr>
      <w:tabs>
        <w:tab w:val="left" w:pos="192"/>
      </w:tabs>
      <w:spacing w:after="90" w:line="180" w:lineRule="exact"/>
    </w:pPr>
    <w:rPr>
      <w:noProof/>
      <w:sz w:val="13"/>
      <w:szCs w:val="13"/>
    </w:rPr>
  </w:style>
  <w:style w:type="paragraph" w:customStyle="1" w:styleId="Directoraat">
    <w:name w:val="Directoraat"/>
    <w:uiPriority w:val="99"/>
    <w:semiHidden/>
    <w:rsid w:val="00DB0011"/>
    <w:pPr>
      <w:tabs>
        <w:tab w:val="left" w:pos="192"/>
        <w:tab w:val="left" w:pos="227"/>
        <w:tab w:val="left" w:pos="454"/>
        <w:tab w:val="left" w:pos="680"/>
      </w:tabs>
      <w:autoSpaceDE w:val="0"/>
      <w:autoSpaceDN w:val="0"/>
      <w:adjustRightInd w:val="0"/>
      <w:spacing w:line="180" w:lineRule="atLeast"/>
    </w:pPr>
    <w:rPr>
      <w:rFonts w:ascii="Verdana" w:hAnsi="Verdana" w:cs="Times New Roman"/>
      <w:b/>
      <w:noProof/>
      <w:sz w:val="13"/>
      <w:szCs w:val="13"/>
    </w:rPr>
  </w:style>
  <w:style w:type="paragraph" w:customStyle="1" w:styleId="Directoraatnaam">
    <w:name w:val="Directoraatnaam"/>
    <w:basedOn w:val="Directoraat"/>
    <w:uiPriority w:val="99"/>
    <w:semiHidden/>
    <w:rsid w:val="00DB0011"/>
  </w:style>
  <w:style w:type="paragraph" w:customStyle="1" w:styleId="Directoraatnam">
    <w:name w:val="Directoraatnam"/>
    <w:basedOn w:val="Directoraat"/>
    <w:uiPriority w:val="99"/>
    <w:semiHidden/>
    <w:rsid w:val="00DB0011"/>
  </w:style>
  <w:style w:type="character" w:customStyle="1" w:styleId="emailadres">
    <w:name w:val="emailadres"/>
    <w:basedOn w:val="Standaardalinea-lettertype"/>
    <w:uiPriority w:val="99"/>
    <w:semiHidden/>
    <w:rsid w:val="00DB0011"/>
    <w:rPr>
      <w:rFonts w:cs="Times New Roman"/>
      <w:position w:val="9"/>
      <w:sz w:val="13"/>
    </w:rPr>
  </w:style>
  <w:style w:type="paragraph" w:customStyle="1" w:styleId="Huisstijl-Gegeven">
    <w:name w:val="Huisstijl-Gegeven"/>
    <w:basedOn w:val="broodtekst"/>
    <w:uiPriority w:val="99"/>
    <w:semiHidden/>
    <w:rsid w:val="00DB0011"/>
    <w:pPr>
      <w:spacing w:after="92" w:line="180" w:lineRule="atLeast"/>
    </w:pPr>
    <w:rPr>
      <w:noProof/>
      <w:sz w:val="13"/>
    </w:rPr>
  </w:style>
  <w:style w:type="character" w:customStyle="1" w:styleId="Huisstijl-GegevenCharChar">
    <w:name w:val="Huisstijl-Gegeven Char Char"/>
    <w:basedOn w:val="Standaardalinea-lettertype"/>
    <w:uiPriority w:val="99"/>
    <w:semiHidden/>
    <w:rsid w:val="00DB0011"/>
    <w:rPr>
      <w:rFonts w:ascii="Verdana" w:hAnsi="Verdana" w:cs="Times New Roman"/>
      <w:noProof/>
      <w:sz w:val="24"/>
      <w:szCs w:val="24"/>
      <w:lang w:val="nl-NL" w:eastAsia="nl-NL" w:bidi="ar-SA"/>
    </w:rPr>
  </w:style>
  <w:style w:type="paragraph" w:customStyle="1" w:styleId="Huisstijl-KixCode">
    <w:name w:val="Huisstijl-KixCode"/>
    <w:basedOn w:val="broodtekst"/>
    <w:uiPriority w:val="99"/>
    <w:semiHidden/>
    <w:rsid w:val="00DB0011"/>
    <w:pPr>
      <w:spacing w:before="60" w:line="240" w:lineRule="auto"/>
    </w:pPr>
    <w:rPr>
      <w:rFonts w:ascii="KIX Barcode" w:hAnsi="KIX Barcode"/>
      <w:b/>
      <w:bCs/>
      <w:smallCaps/>
      <w:noProof/>
      <w:sz w:val="24"/>
    </w:rPr>
  </w:style>
  <w:style w:type="paragraph" w:customStyle="1" w:styleId="Huisstijl-Kopje">
    <w:name w:val="Huisstijl-Kopje"/>
    <w:basedOn w:val="broodtekst"/>
    <w:uiPriority w:val="99"/>
    <w:semiHidden/>
    <w:rsid w:val="00DB0011"/>
    <w:pPr>
      <w:spacing w:line="180" w:lineRule="atLeast"/>
    </w:pPr>
    <w:rPr>
      <w:b/>
      <w:sz w:val="13"/>
    </w:rPr>
  </w:style>
  <w:style w:type="paragraph" w:customStyle="1" w:styleId="Huisstijl-NAW">
    <w:name w:val="Huisstijl-NAW"/>
    <w:basedOn w:val="broodtekst"/>
    <w:uiPriority w:val="99"/>
    <w:semiHidden/>
    <w:rsid w:val="00DB0011"/>
    <w:rPr>
      <w:noProof/>
    </w:rPr>
  </w:style>
  <w:style w:type="paragraph" w:customStyle="1" w:styleId="Huisstijl-Paginanummering">
    <w:name w:val="Huisstijl-Paginanummering"/>
    <w:basedOn w:val="broodtekst"/>
    <w:uiPriority w:val="99"/>
    <w:semiHidden/>
    <w:rsid w:val="00DB0011"/>
    <w:pPr>
      <w:spacing w:line="180" w:lineRule="exact"/>
    </w:pPr>
    <w:rPr>
      <w:noProof/>
      <w:sz w:val="13"/>
    </w:rPr>
  </w:style>
  <w:style w:type="paragraph" w:customStyle="1" w:styleId="Huisstijl-Retouradres">
    <w:name w:val="Huisstijl-Retouradres"/>
    <w:basedOn w:val="broodtekst"/>
    <w:uiPriority w:val="99"/>
    <w:semiHidden/>
    <w:rsid w:val="00DB0011"/>
    <w:pPr>
      <w:spacing w:line="180" w:lineRule="exact"/>
    </w:pPr>
    <w:rPr>
      <w:noProof/>
      <w:sz w:val="13"/>
    </w:rPr>
  </w:style>
  <w:style w:type="paragraph" w:customStyle="1" w:styleId="Huisstijl-Rubricering">
    <w:name w:val="Huisstijl-Rubricering"/>
    <w:basedOn w:val="broodtekst"/>
    <w:uiPriority w:val="99"/>
    <w:semiHidden/>
    <w:rsid w:val="00DB0011"/>
    <w:pPr>
      <w:spacing w:line="180" w:lineRule="exact"/>
    </w:pPr>
    <w:rPr>
      <w:b/>
      <w:bCs/>
      <w:caps/>
      <w:noProof/>
      <w:sz w:val="13"/>
      <w:szCs w:val="13"/>
    </w:rPr>
  </w:style>
  <w:style w:type="paragraph" w:customStyle="1" w:styleId="Huisstijl-Voorwaarden">
    <w:name w:val="Huisstijl-Voorwaarden"/>
    <w:basedOn w:val="broodtekst"/>
    <w:uiPriority w:val="99"/>
    <w:semiHidden/>
    <w:rsid w:val="00DB0011"/>
    <w:pPr>
      <w:spacing w:line="180" w:lineRule="exact"/>
    </w:pPr>
    <w:rPr>
      <w:i/>
      <w:noProof/>
      <w:sz w:val="13"/>
    </w:rPr>
  </w:style>
  <w:style w:type="paragraph" w:customStyle="1" w:styleId="koptekst0">
    <w:name w:val="koptekst"/>
    <w:basedOn w:val="broodtekst"/>
    <w:uiPriority w:val="99"/>
    <w:semiHidden/>
    <w:rsid w:val="00DB0011"/>
    <w:pPr>
      <w:spacing w:line="180" w:lineRule="atLeast"/>
    </w:pPr>
    <w:rPr>
      <w:b/>
      <w:sz w:val="13"/>
    </w:rPr>
  </w:style>
  <w:style w:type="paragraph" w:customStyle="1" w:styleId="minofdir">
    <w:name w:val="minofdir"/>
    <w:basedOn w:val="Standaard"/>
    <w:uiPriority w:val="99"/>
    <w:semiHidden/>
    <w:rsid w:val="00DB0011"/>
    <w:pPr>
      <w:tabs>
        <w:tab w:val="left" w:pos="227"/>
        <w:tab w:val="left" w:pos="454"/>
        <w:tab w:val="left" w:pos="680"/>
      </w:tabs>
      <w:autoSpaceDE w:val="0"/>
      <w:autoSpaceDN w:val="0"/>
      <w:adjustRightInd w:val="0"/>
    </w:pPr>
    <w:rPr>
      <w:rFonts w:ascii="RO VenW" w:hAnsi="RO VenW"/>
      <w:sz w:val="220"/>
      <w:szCs w:val="18"/>
    </w:rPr>
  </w:style>
  <w:style w:type="paragraph" w:customStyle="1" w:styleId="opsomming-bullet">
    <w:name w:val="opsomming-bullet"/>
    <w:basedOn w:val="broodtekst"/>
    <w:uiPriority w:val="99"/>
    <w:rsid w:val="00DB0011"/>
    <w:pPr>
      <w:numPr>
        <w:numId w:val="16"/>
      </w:numPr>
      <w:tabs>
        <w:tab w:val="left" w:pos="1134"/>
        <w:tab w:val="left" w:pos="1361"/>
        <w:tab w:val="left" w:pos="1588"/>
        <w:tab w:val="left" w:pos="1814"/>
        <w:tab w:val="left" w:pos="2041"/>
      </w:tabs>
    </w:pPr>
  </w:style>
  <w:style w:type="paragraph" w:customStyle="1" w:styleId="opsomming-cijfer">
    <w:name w:val="opsomming-cijfer"/>
    <w:basedOn w:val="broodtekst"/>
    <w:uiPriority w:val="99"/>
    <w:rsid w:val="00DB0011"/>
    <w:pPr>
      <w:numPr>
        <w:numId w:val="17"/>
      </w:numPr>
      <w:tabs>
        <w:tab w:val="left" w:pos="907"/>
        <w:tab w:val="left" w:pos="1134"/>
        <w:tab w:val="left" w:pos="1361"/>
        <w:tab w:val="left" w:pos="1588"/>
        <w:tab w:val="left" w:pos="1814"/>
        <w:tab w:val="left" w:pos="2041"/>
      </w:tabs>
    </w:pPr>
  </w:style>
  <w:style w:type="character" w:customStyle="1" w:styleId="referentiegegevens">
    <w:name w:val="referentiegegevens"/>
    <w:basedOn w:val="Standaardalinea-lettertype"/>
    <w:uiPriority w:val="99"/>
    <w:semiHidden/>
    <w:rsid w:val="00DB0011"/>
    <w:rPr>
      <w:rFonts w:ascii="Verdana" w:hAnsi="Verdana" w:cs="Verdana"/>
      <w:position w:val="0"/>
      <w:sz w:val="18"/>
      <w:szCs w:val="18"/>
    </w:rPr>
  </w:style>
  <w:style w:type="character" w:customStyle="1" w:styleId="referentiegegevensitalic">
    <w:name w:val="referentiegegevensitalic"/>
    <w:uiPriority w:val="99"/>
    <w:semiHidden/>
    <w:rsid w:val="00DB0011"/>
    <w:rPr>
      <w:i/>
    </w:rPr>
  </w:style>
  <w:style w:type="character" w:customStyle="1" w:styleId="referentiegegevensleeg">
    <w:name w:val="referentiegegevensleeg"/>
    <w:uiPriority w:val="99"/>
    <w:semiHidden/>
    <w:rsid w:val="00DB0011"/>
    <w:rPr>
      <w:position w:val="-9"/>
    </w:rPr>
  </w:style>
  <w:style w:type="character" w:customStyle="1" w:styleId="referentiegegevensleeggroot">
    <w:name w:val="referentiegegevensleeggroot"/>
    <w:basedOn w:val="referentiegegevensleeg"/>
    <w:uiPriority w:val="99"/>
    <w:semiHidden/>
    <w:rsid w:val="00DB0011"/>
    <w:rPr>
      <w:rFonts w:ascii="Verdana-Bold" w:hAnsi="Verdana-Bold" w:cs="Verdana-Bold"/>
      <w:bCs/>
      <w:smallCaps/>
      <w:position w:val="-26"/>
    </w:rPr>
  </w:style>
  <w:style w:type="paragraph" w:customStyle="1" w:styleId="referentiegegevensviereneenhalf">
    <w:name w:val="referentiegegevensviereneenhalf"/>
    <w:basedOn w:val="broodtekst"/>
    <w:uiPriority w:val="99"/>
    <w:semiHidden/>
    <w:rsid w:val="00DB0011"/>
    <w:pPr>
      <w:spacing w:line="90" w:lineRule="exact"/>
    </w:pPr>
    <w:rPr>
      <w:sz w:val="2"/>
    </w:rPr>
  </w:style>
  <w:style w:type="paragraph" w:customStyle="1" w:styleId="referentiegegevparagraaf">
    <w:name w:val="referentiegegevparagraaf"/>
    <w:basedOn w:val="broodtekst"/>
    <w:uiPriority w:val="99"/>
    <w:semiHidden/>
    <w:rsid w:val="00DB0011"/>
    <w:pPr>
      <w:spacing w:before="25" w:after="25" w:line="130" w:lineRule="atLeast"/>
    </w:pPr>
    <w:rPr>
      <w:noProof/>
      <w:sz w:val="13"/>
      <w:lang w:eastAsia="en-US"/>
    </w:rPr>
  </w:style>
  <w:style w:type="character" w:customStyle="1" w:styleId="referentiekopjes">
    <w:name w:val="referentiekopjes"/>
    <w:basedOn w:val="Standaardalinea-lettertype"/>
    <w:uiPriority w:val="99"/>
    <w:semiHidden/>
    <w:rsid w:val="00DB0011"/>
    <w:rPr>
      <w:rFonts w:ascii="Verdana" w:hAnsi="Verdana" w:cs="Verdana"/>
      <w:b/>
      <w:position w:val="0"/>
      <w:sz w:val="18"/>
      <w:szCs w:val="18"/>
    </w:rPr>
  </w:style>
  <w:style w:type="paragraph" w:customStyle="1" w:styleId="refgegeven-zonder">
    <w:name w:val="refgegeven-zonder"/>
    <w:basedOn w:val="broodtekst"/>
    <w:uiPriority w:val="99"/>
    <w:semiHidden/>
    <w:rsid w:val="00DB0011"/>
    <w:pPr>
      <w:spacing w:line="180" w:lineRule="atLeast"/>
    </w:pPr>
    <w:rPr>
      <w:noProof/>
      <w:sz w:val="13"/>
    </w:rPr>
  </w:style>
  <w:style w:type="paragraph" w:customStyle="1" w:styleId="refkopje-zonder">
    <w:name w:val="refkopje-zonder"/>
    <w:basedOn w:val="broodtekst"/>
    <w:next w:val="refgegeven-zonder"/>
    <w:uiPriority w:val="99"/>
    <w:semiHidden/>
    <w:rsid w:val="00DB0011"/>
    <w:pPr>
      <w:spacing w:line="180" w:lineRule="exact"/>
    </w:pPr>
    <w:rPr>
      <w:b/>
      <w:noProof/>
      <w:sz w:val="13"/>
    </w:rPr>
  </w:style>
  <w:style w:type="paragraph" w:customStyle="1" w:styleId="tabelkop">
    <w:name w:val="tabelkop"/>
    <w:basedOn w:val="broodtekst"/>
    <w:uiPriority w:val="99"/>
    <w:rsid w:val="00DB0011"/>
    <w:rPr>
      <w:b/>
      <w:sz w:val="14"/>
    </w:rPr>
  </w:style>
  <w:style w:type="paragraph" w:customStyle="1" w:styleId="tabeltekst">
    <w:name w:val="tabeltekst"/>
    <w:basedOn w:val="broodtekst"/>
    <w:uiPriority w:val="99"/>
    <w:rsid w:val="00DB0011"/>
    <w:rPr>
      <w:sz w:val="14"/>
    </w:rPr>
  </w:style>
  <w:style w:type="paragraph" w:customStyle="1" w:styleId="titel">
    <w:name w:val="titel"/>
    <w:basedOn w:val="broodtekst"/>
    <w:next w:val="broodtekst"/>
    <w:uiPriority w:val="99"/>
    <w:semiHidden/>
    <w:rsid w:val="00DB0011"/>
    <w:pPr>
      <w:spacing w:line="300" w:lineRule="atLeast"/>
    </w:pPr>
    <w:rPr>
      <w:b/>
      <w:sz w:val="24"/>
    </w:rPr>
  </w:style>
  <w:style w:type="paragraph" w:customStyle="1" w:styleId="titelcolofon">
    <w:name w:val="titelcolofon"/>
    <w:basedOn w:val="broodtekst"/>
    <w:next w:val="broodtekst"/>
    <w:uiPriority w:val="99"/>
    <w:semiHidden/>
    <w:rsid w:val="00DB0011"/>
    <w:pPr>
      <w:spacing w:line="300" w:lineRule="atLeast"/>
    </w:pPr>
    <w:rPr>
      <w:sz w:val="24"/>
    </w:rPr>
  </w:style>
  <w:style w:type="paragraph" w:customStyle="1" w:styleId="titelinhoud">
    <w:name w:val="titelinhoud"/>
    <w:basedOn w:val="broodtekst"/>
    <w:next w:val="broodtekst"/>
    <w:uiPriority w:val="99"/>
    <w:semiHidden/>
    <w:rsid w:val="00DB0011"/>
    <w:pPr>
      <w:spacing w:after="660" w:line="300" w:lineRule="atLeast"/>
    </w:pPr>
    <w:rPr>
      <w:sz w:val="24"/>
    </w:rPr>
  </w:style>
  <w:style w:type="character" w:styleId="Voetnootmarkering">
    <w:name w:val="footnote reference"/>
    <w:basedOn w:val="Standaardalinea-lettertype"/>
    <w:uiPriority w:val="99"/>
    <w:semiHidden/>
    <w:locked/>
    <w:rsid w:val="00DB0011"/>
    <w:rPr>
      <w:rFonts w:cs="Times New Roman"/>
      <w:vertAlign w:val="superscript"/>
    </w:rPr>
  </w:style>
  <w:style w:type="paragraph" w:styleId="Voetnoottekst">
    <w:name w:val="footnote text"/>
    <w:basedOn w:val="Standaard"/>
    <w:link w:val="VoetnoottekstChar"/>
    <w:uiPriority w:val="99"/>
    <w:semiHidden/>
    <w:locked/>
    <w:rsid w:val="00DB0011"/>
    <w:pPr>
      <w:spacing w:line="180" w:lineRule="atLeast"/>
    </w:pPr>
    <w:rPr>
      <w:sz w:val="13"/>
      <w:szCs w:val="20"/>
    </w:rPr>
  </w:style>
  <w:style w:type="character" w:customStyle="1" w:styleId="VoetnoottekstChar">
    <w:name w:val="Voetnoottekst Char"/>
    <w:basedOn w:val="Standaardalinea-lettertype"/>
    <w:link w:val="Voetnoottekst"/>
    <w:uiPriority w:val="99"/>
    <w:semiHidden/>
    <w:locked/>
    <w:rsid w:val="00DB0011"/>
    <w:rPr>
      <w:rFonts w:ascii="Verdana" w:hAnsi="Verdana" w:cs="Times New Roman"/>
      <w:sz w:val="20"/>
      <w:szCs w:val="20"/>
    </w:rPr>
  </w:style>
  <w:style w:type="character" w:customStyle="1" w:styleId="w1">
    <w:name w:val="w1"/>
    <w:uiPriority w:val="99"/>
    <w:semiHidden/>
    <w:rsid w:val="00DB0011"/>
    <w:rPr>
      <w:rFonts w:ascii="Verdana" w:hAnsi="Verdana"/>
      <w:sz w:val="9"/>
    </w:rPr>
  </w:style>
  <w:style w:type="character" w:customStyle="1" w:styleId="broodtekstChar3">
    <w:name w:val="broodtekst Char3"/>
    <w:link w:val="broodtekst"/>
    <w:uiPriority w:val="99"/>
    <w:locked/>
    <w:rsid w:val="00D325A8"/>
    <w:rPr>
      <w:rFonts w:ascii="Verdana" w:hAnsi="Verdana"/>
      <w:sz w:val="18"/>
      <w:lang w:val="nl-NL" w:eastAsia="nl-NL"/>
    </w:rPr>
  </w:style>
  <w:style w:type="paragraph" w:styleId="Kopvaninhoudsopgave">
    <w:name w:val="TOC Heading"/>
    <w:basedOn w:val="Kop1"/>
    <w:next w:val="Standaard"/>
    <w:link w:val="KopvaninhoudsopgaveChar"/>
    <w:uiPriority w:val="39"/>
    <w:qFormat/>
    <w:rsid w:val="009F7846"/>
    <w:pPr>
      <w:keepLines/>
      <w:numPr>
        <w:numId w:val="0"/>
      </w:numPr>
      <w:spacing w:before="480" w:line="276" w:lineRule="auto"/>
      <w:outlineLvl w:val="9"/>
    </w:pPr>
    <w:rPr>
      <w:rFonts w:ascii="Cambria" w:eastAsia="Times New Roman" w:hAnsi="Cambria" w:cs="Times New Roman"/>
      <w:color w:val="365F91"/>
      <w:kern w:val="0"/>
      <w:sz w:val="28"/>
      <w:szCs w:val="28"/>
      <w:lang w:eastAsia="en-US"/>
    </w:rPr>
  </w:style>
  <w:style w:type="numbering" w:customStyle="1" w:styleId="Artikelsectie1">
    <w:name w:val="Artikel/sectie1"/>
    <w:rsid w:val="00480224"/>
    <w:pPr>
      <w:numPr>
        <w:numId w:val="21"/>
      </w:numPr>
    </w:pPr>
  </w:style>
  <w:style w:type="numbering" w:styleId="1ai">
    <w:name w:val="Outline List 1"/>
    <w:basedOn w:val="Geenlijst"/>
    <w:uiPriority w:val="99"/>
    <w:semiHidden/>
    <w:unhideWhenUsed/>
    <w:locked/>
    <w:rsid w:val="00480224"/>
    <w:pPr>
      <w:numPr>
        <w:numId w:val="20"/>
      </w:numPr>
    </w:pPr>
  </w:style>
  <w:style w:type="numbering" w:styleId="Artikelsectie">
    <w:name w:val="Outline List 3"/>
    <w:basedOn w:val="Geenlijst"/>
    <w:uiPriority w:val="99"/>
    <w:semiHidden/>
    <w:unhideWhenUsed/>
    <w:locked/>
    <w:rsid w:val="00480224"/>
    <w:pPr>
      <w:numPr>
        <w:numId w:val="12"/>
      </w:numPr>
    </w:pPr>
  </w:style>
  <w:style w:type="numbering" w:styleId="111111">
    <w:name w:val="Outline List 2"/>
    <w:basedOn w:val="Geenlijst"/>
    <w:uiPriority w:val="99"/>
    <w:semiHidden/>
    <w:unhideWhenUsed/>
    <w:locked/>
    <w:rsid w:val="00480224"/>
    <w:pPr>
      <w:numPr>
        <w:numId w:val="19"/>
      </w:numPr>
    </w:pPr>
  </w:style>
  <w:style w:type="paragraph" w:customStyle="1" w:styleId="Huisstijl-Rubricering0">
    <w:name w:val="Huisstijl - Rubricering"/>
    <w:basedOn w:val="Standaard"/>
    <w:next w:val="Standaard"/>
    <w:rsid w:val="00A6566B"/>
    <w:pPr>
      <w:widowControl w:val="0"/>
      <w:suppressAutoHyphens/>
      <w:autoSpaceDN w:val="0"/>
      <w:spacing w:line="180" w:lineRule="exact"/>
    </w:pPr>
    <w:rPr>
      <w:rFonts w:eastAsia="Times New Roman" w:cs="Lohit Hindi"/>
      <w:b/>
      <w:caps/>
      <w:kern w:val="3"/>
      <w:sz w:val="13"/>
      <w:lang w:eastAsia="zh-CN" w:bidi="hi-IN"/>
    </w:rPr>
  </w:style>
  <w:style w:type="paragraph" w:customStyle="1" w:styleId="Huisstijl-Toezendgegevens">
    <w:name w:val="Huisstijl - Toezendgegevens"/>
    <w:basedOn w:val="Standaard"/>
    <w:rsid w:val="00A6566B"/>
    <w:pPr>
      <w:widowControl w:val="0"/>
      <w:suppressAutoHyphens/>
      <w:autoSpaceDN w:val="0"/>
      <w:spacing w:line="240" w:lineRule="exact"/>
    </w:pPr>
    <w:rPr>
      <w:rFonts w:eastAsia="Times New Roman" w:cs="Lohit Hindi"/>
      <w:kern w:val="3"/>
      <w:lang w:eastAsia="zh-CN" w:bidi="hi-IN"/>
    </w:rPr>
  </w:style>
  <w:style w:type="character" w:customStyle="1" w:styleId="LijstalineaChar">
    <w:name w:val="Lijstalinea Char"/>
    <w:basedOn w:val="Standaardalinea-lettertype"/>
    <w:link w:val="Lijstalinea"/>
    <w:uiPriority w:val="34"/>
    <w:locked/>
    <w:rsid w:val="00CD3F65"/>
    <w:rPr>
      <w:rFonts w:ascii="Verdana" w:hAnsi="Verdana" w:cs="Times New Roman"/>
      <w:sz w:val="18"/>
      <w:szCs w:val="24"/>
    </w:rPr>
  </w:style>
  <w:style w:type="character" w:styleId="Verwijzingopmerking">
    <w:name w:val="annotation reference"/>
    <w:basedOn w:val="Standaardalinea-lettertype"/>
    <w:uiPriority w:val="99"/>
    <w:semiHidden/>
    <w:unhideWhenUsed/>
    <w:locked/>
    <w:rsid w:val="00CD6D21"/>
    <w:rPr>
      <w:sz w:val="16"/>
      <w:szCs w:val="16"/>
    </w:rPr>
  </w:style>
  <w:style w:type="paragraph" w:styleId="Tekstopmerking">
    <w:name w:val="annotation text"/>
    <w:basedOn w:val="Standaard"/>
    <w:link w:val="TekstopmerkingChar"/>
    <w:uiPriority w:val="99"/>
    <w:semiHidden/>
    <w:unhideWhenUsed/>
    <w:locked/>
    <w:rsid w:val="00CD6D2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D6D21"/>
    <w:rPr>
      <w:rFonts w:ascii="Verdana" w:hAnsi="Verdana" w:cs="Times New Roman"/>
      <w:sz w:val="20"/>
      <w:szCs w:val="20"/>
    </w:rPr>
  </w:style>
  <w:style w:type="paragraph" w:styleId="Onderwerpvanopmerking">
    <w:name w:val="annotation subject"/>
    <w:basedOn w:val="Tekstopmerking"/>
    <w:next w:val="Tekstopmerking"/>
    <w:link w:val="OnderwerpvanopmerkingChar"/>
    <w:uiPriority w:val="99"/>
    <w:semiHidden/>
    <w:unhideWhenUsed/>
    <w:locked/>
    <w:rsid w:val="00CD6D21"/>
    <w:rPr>
      <w:b/>
      <w:bCs/>
    </w:rPr>
  </w:style>
  <w:style w:type="character" w:customStyle="1" w:styleId="OnderwerpvanopmerkingChar">
    <w:name w:val="Onderwerp van opmerking Char"/>
    <w:basedOn w:val="TekstopmerkingChar"/>
    <w:link w:val="Onderwerpvanopmerking"/>
    <w:uiPriority w:val="99"/>
    <w:semiHidden/>
    <w:rsid w:val="00CD6D21"/>
    <w:rPr>
      <w:rFonts w:ascii="Verdana" w:hAnsi="Verdana" w:cs="Times New Roman"/>
      <w:b/>
      <w:bCs/>
      <w:sz w:val="20"/>
      <w:szCs w:val="20"/>
    </w:rPr>
  </w:style>
  <w:style w:type="paragraph" w:customStyle="1" w:styleId="Lijstalinea1">
    <w:name w:val="Lijstalinea1"/>
    <w:basedOn w:val="Standaard"/>
    <w:semiHidden/>
    <w:rsid w:val="009E3642"/>
    <w:pPr>
      <w:numPr>
        <w:numId w:val="24"/>
      </w:numPr>
      <w:spacing w:line="240" w:lineRule="auto"/>
    </w:pPr>
    <w:rPr>
      <w:rFonts w:asciiTheme="minorHAnsi" w:eastAsiaTheme="minorHAnsi" w:hAnsiTheme="minorHAnsi" w:cstheme="minorBidi"/>
      <w:szCs w:val="18"/>
      <w:lang w:eastAsia="en-US"/>
    </w:rPr>
  </w:style>
  <w:style w:type="paragraph" w:styleId="Revisie">
    <w:name w:val="Revision"/>
    <w:hidden/>
    <w:uiPriority w:val="99"/>
    <w:semiHidden/>
    <w:rsid w:val="00AE3F60"/>
    <w:rPr>
      <w:rFonts w:ascii="Verdana" w:hAnsi="Verdana" w:cs="Times New Roman"/>
      <w:sz w:val="18"/>
      <w:szCs w:val="24"/>
    </w:rPr>
  </w:style>
  <w:style w:type="paragraph" w:customStyle="1" w:styleId="KopBijlage0">
    <w:name w:val="Kop Bijlage"/>
    <w:basedOn w:val="Kopvaninhoudsopgave"/>
    <w:link w:val="KopBijlageChar"/>
    <w:qFormat/>
    <w:rsid w:val="006A06FB"/>
  </w:style>
  <w:style w:type="character" w:customStyle="1" w:styleId="KopvaninhoudsopgaveChar">
    <w:name w:val="Kop van inhoudsopgave Char"/>
    <w:basedOn w:val="Kop1Char"/>
    <w:link w:val="Kopvaninhoudsopgave"/>
    <w:uiPriority w:val="39"/>
    <w:rsid w:val="006A06FB"/>
    <w:rPr>
      <w:rFonts w:ascii="Cambria" w:eastAsia="Times New Roman" w:hAnsi="Cambria" w:cs="Times New Roman"/>
      <w:b/>
      <w:bCs/>
      <w:color w:val="365F91"/>
      <w:kern w:val="32"/>
      <w:sz w:val="28"/>
      <w:szCs w:val="28"/>
      <w:lang w:eastAsia="en-US"/>
    </w:rPr>
  </w:style>
  <w:style w:type="character" w:customStyle="1" w:styleId="KopBijlageChar">
    <w:name w:val="Kop Bijlage Char"/>
    <w:basedOn w:val="KopvaninhoudsopgaveChar"/>
    <w:link w:val="KopBijlage0"/>
    <w:rsid w:val="006A06FB"/>
    <w:rPr>
      <w:rFonts w:ascii="Cambria" w:eastAsia="Times New Roman" w:hAnsi="Cambria" w:cs="Times New Roman"/>
      <w:b/>
      <w:bCs/>
      <w:color w:val="365F91"/>
      <w:kern w:val="32"/>
      <w:sz w:val="28"/>
      <w:szCs w:val="28"/>
      <w:lang w:eastAsia="en-US"/>
    </w:rPr>
  </w:style>
  <w:style w:type="paragraph" w:styleId="Bijschrift0">
    <w:name w:val="caption"/>
    <w:basedOn w:val="Standaard"/>
    <w:next w:val="Standaard"/>
    <w:unhideWhenUsed/>
    <w:qFormat/>
    <w:rsid w:val="009466CC"/>
    <w:pPr>
      <w:spacing w:after="200" w:line="240" w:lineRule="auto"/>
    </w:pPr>
    <w:rPr>
      <w:b/>
      <w:bCs/>
      <w:color w:val="4F81BD" w:themeColor="accent1"/>
      <w:szCs w:val="18"/>
    </w:rPr>
  </w:style>
  <w:style w:type="paragraph" w:customStyle="1" w:styleId="Default">
    <w:name w:val="Default"/>
    <w:rsid w:val="008154E3"/>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5271">
      <w:bodyDiv w:val="1"/>
      <w:marLeft w:val="0"/>
      <w:marRight w:val="0"/>
      <w:marTop w:val="0"/>
      <w:marBottom w:val="0"/>
      <w:divBdr>
        <w:top w:val="none" w:sz="0" w:space="0" w:color="auto"/>
        <w:left w:val="none" w:sz="0" w:space="0" w:color="auto"/>
        <w:bottom w:val="none" w:sz="0" w:space="0" w:color="auto"/>
        <w:right w:val="none" w:sz="0" w:space="0" w:color="auto"/>
      </w:divBdr>
    </w:div>
    <w:div w:id="315493892">
      <w:bodyDiv w:val="1"/>
      <w:marLeft w:val="0"/>
      <w:marRight w:val="0"/>
      <w:marTop w:val="0"/>
      <w:marBottom w:val="0"/>
      <w:divBdr>
        <w:top w:val="none" w:sz="0" w:space="0" w:color="auto"/>
        <w:left w:val="none" w:sz="0" w:space="0" w:color="auto"/>
        <w:bottom w:val="none" w:sz="0" w:space="0" w:color="auto"/>
        <w:right w:val="none" w:sz="0" w:space="0" w:color="auto"/>
      </w:divBdr>
    </w:div>
    <w:div w:id="914825887">
      <w:bodyDiv w:val="1"/>
      <w:marLeft w:val="0"/>
      <w:marRight w:val="0"/>
      <w:marTop w:val="0"/>
      <w:marBottom w:val="0"/>
      <w:divBdr>
        <w:top w:val="none" w:sz="0" w:space="0" w:color="auto"/>
        <w:left w:val="none" w:sz="0" w:space="0" w:color="auto"/>
        <w:bottom w:val="none" w:sz="0" w:space="0" w:color="auto"/>
        <w:right w:val="none" w:sz="0" w:space="0" w:color="auto"/>
      </w:divBdr>
    </w:div>
    <w:div w:id="1526291015">
      <w:bodyDiv w:val="1"/>
      <w:marLeft w:val="0"/>
      <w:marRight w:val="0"/>
      <w:marTop w:val="0"/>
      <w:marBottom w:val="0"/>
      <w:divBdr>
        <w:top w:val="none" w:sz="0" w:space="0" w:color="auto"/>
        <w:left w:val="none" w:sz="0" w:space="0" w:color="auto"/>
        <w:bottom w:val="none" w:sz="0" w:space="0" w:color="auto"/>
        <w:right w:val="none" w:sz="0" w:space="0" w:color="auto"/>
      </w:divBdr>
    </w:div>
    <w:div w:id="1532719093">
      <w:bodyDiv w:val="1"/>
      <w:marLeft w:val="0"/>
      <w:marRight w:val="0"/>
      <w:marTop w:val="0"/>
      <w:marBottom w:val="0"/>
      <w:divBdr>
        <w:top w:val="none" w:sz="0" w:space="0" w:color="auto"/>
        <w:left w:val="none" w:sz="0" w:space="0" w:color="auto"/>
        <w:bottom w:val="none" w:sz="0" w:space="0" w:color="auto"/>
        <w:right w:val="none" w:sz="0" w:space="0" w:color="auto"/>
      </w:divBdr>
    </w:div>
    <w:div w:id="1676154649">
      <w:bodyDiv w:val="1"/>
      <w:marLeft w:val="0"/>
      <w:marRight w:val="0"/>
      <w:marTop w:val="0"/>
      <w:marBottom w:val="0"/>
      <w:divBdr>
        <w:top w:val="none" w:sz="0" w:space="0" w:color="auto"/>
        <w:left w:val="none" w:sz="0" w:space="0" w:color="auto"/>
        <w:bottom w:val="none" w:sz="0" w:space="0" w:color="auto"/>
        <w:right w:val="none" w:sz="0" w:space="0" w:color="auto"/>
      </w:divBdr>
    </w:div>
    <w:div w:id="1798062404">
      <w:bodyDiv w:val="1"/>
      <w:marLeft w:val="0"/>
      <w:marRight w:val="0"/>
      <w:marTop w:val="0"/>
      <w:marBottom w:val="0"/>
      <w:divBdr>
        <w:top w:val="none" w:sz="0" w:space="0" w:color="auto"/>
        <w:left w:val="none" w:sz="0" w:space="0" w:color="auto"/>
        <w:bottom w:val="none" w:sz="0" w:space="0" w:color="auto"/>
        <w:right w:val="none" w:sz="0" w:space="0" w:color="auto"/>
      </w:divBdr>
    </w:div>
    <w:div w:id="192606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5.gif"/><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inkoopcentrum-iv@rws.nl" TargetMode="External"/><Relationship Id="rId32"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inkoopcentrum-iv@rws.nl"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rijkswaterstaat.n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catie_x0020_datum xmlns="93331081-eed1-4b52-85f9-6ed5102967d8">2013-03-07T23:00:00+00:00</Publicatie_x0020_datum>
    <_Publisher xmlns="http://schemas.microsoft.com/sharepoint/v3/fields">InkoopCentrum IV</_Publisher>
    <Inkoopcategorie xmlns="49d7c7d0-377f-412f-9534-f7e1a36fa843">
      <Value>Europese aanbesteding</Value>
    </Inkoopcategorie>
    <Uitvoerend_x0020_verantwoordlijk xmlns="49d7c7d0-377f-412f-9534-f7e1a36fa843">Inkoopadviseur</Uitvoerend_x0020_verantwoordlijk>
    <Fase_x0020_Europees_x0020_aanbesteden xmlns="49d7c7d0-377f-412f-9534-f7e1a36fa843">2 Tactische voorbereiding</Fase_x0020_Europees_x0020_aanbesteden>
    <Samenvatting xmlns="93331081-eed1-4b52-85f9-6ed5102967d8">dit template kan een marktconsultatie worden uitgevoerd. Hoe: de inkoopstrateeg voert een marktscan uit via het template of is trekker van het ontwikkelen van een geheel marktonderzoek. </Samenvatting>
    <Rijksvoorwaarden xmlns="49d7c7d0-377f-412f-9534-f7e1a36fa843">false</Rijksvoorwaarden>
    <Procedure xmlns="49d7c7d0-377f-412f-9534-f7e1a36fa843" xsi:nil="true"/>
    <Inkoopfase xmlns="49d7c7d0-377f-412f-9534-f7e1a36fa8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aderdocument" ma:contentTypeID="0x010100FD61BF4506FB2A409346F464310142F93000C2794FB20519E0429DD249040D87984B" ma:contentTypeVersion="23" ma:contentTypeDescription="Alleen bedoeld voor kaderdocumenten" ma:contentTypeScope="" ma:versionID="bb81596c00a22f021e3401d9d7cbf368">
  <xsd:schema xmlns:xsd="http://www.w3.org/2001/XMLSchema" xmlns:p="http://schemas.microsoft.com/office/2006/metadata/properties" xmlns:ns2="49d7c7d0-377f-412f-9534-f7e1a36fa843" xmlns:ns3="93331081-eed1-4b52-85f9-6ed5102967d8" xmlns:ns4="http://schemas.microsoft.com/sharepoint/v3/fields" targetNamespace="http://schemas.microsoft.com/office/2006/metadata/properties" ma:root="true" ma:fieldsID="ac8e78d6abe0562ae3b4f373a4d9df15" ns2:_="" ns3:_="" ns4:_="">
    <xsd:import namespace="49d7c7d0-377f-412f-9534-f7e1a36fa843"/>
    <xsd:import namespace="93331081-eed1-4b52-85f9-6ed5102967d8"/>
    <xsd:import namespace="http://schemas.microsoft.com/sharepoint/v3/fields"/>
    <xsd:element name="properties">
      <xsd:complexType>
        <xsd:sequence>
          <xsd:element name="documentManagement">
            <xsd:complexType>
              <xsd:all>
                <xsd:element ref="ns2:Inkoopcategorie" minOccurs="0"/>
                <xsd:element ref="ns2:Fase_x0020_Europees_x0020_aanbesteden" minOccurs="0"/>
                <xsd:element ref="ns2:Uitvoerend_x0020_verantwoordlijk" minOccurs="0"/>
                <xsd:element ref="ns3:Samenvatting" minOccurs="0"/>
                <xsd:element ref="ns3:Publicatie_x0020_datum"/>
                <xsd:element ref="ns4:_Publisher"/>
                <xsd:element ref="ns2:Rijksvoorwaarden" minOccurs="0"/>
                <xsd:element ref="ns2:Procedure" minOccurs="0"/>
                <xsd:element ref="ns2:Inkoopfase" minOccurs="0"/>
              </xsd:all>
            </xsd:complexType>
          </xsd:element>
        </xsd:sequence>
      </xsd:complexType>
    </xsd:element>
  </xsd:schema>
  <xsd:schema xmlns:xsd="http://www.w3.org/2001/XMLSchema" xmlns:dms="http://schemas.microsoft.com/office/2006/documentManagement/types" targetNamespace="49d7c7d0-377f-412f-9534-f7e1a36fa843" elementFormDefault="qualified">
    <xsd:import namespace="http://schemas.microsoft.com/office/2006/documentManagement/types"/>
    <xsd:element name="Inkoopcategorie" ma:index="2" nillable="true" ma:displayName="Inkoopcategorie" ma:internalName="Inkoopcategorie">
      <xsd:complexType>
        <xsd:complexContent>
          <xsd:extension base="dms:MultiChoice">
            <xsd:sequence>
              <xsd:element name="Value" maxOccurs="unbounded" minOccurs="0" nillable="true">
                <xsd:simpleType>
                  <xsd:restriction base="dms:Choice">
                    <xsd:enumeration value="Europese aanbesteding"/>
                    <xsd:enumeration value="50.000-130.000"/>
                    <xsd:enumeration value="15.000-50.000"/>
                    <xsd:enumeration value="&lt;15.000"/>
                    <xsd:enumeration value="Inhuur"/>
                    <xsd:enumeration value="contracten"/>
                  </xsd:restriction>
                </xsd:simpleType>
              </xsd:element>
            </xsd:sequence>
          </xsd:extension>
        </xsd:complexContent>
      </xsd:complexType>
    </xsd:element>
    <xsd:element name="Fase_x0020_Europees_x0020_aanbesteden" ma:index="3" nillable="true" ma:displayName="Fase Europees aanbesteden" ma:description="Indien Europees aanbesteden geef fase op." ma:format="RadioButtons" ma:internalName="Fase_x0020_Europees_x0020_aanbesteden">
      <xsd:simpleType>
        <xsd:restriction base="dms:Choice">
          <xsd:enumeration value="1 Strategische voorbereiding"/>
          <xsd:enumeration value="2 Tactische voorbereiding"/>
          <xsd:enumeration value="3 Marktbenadering en gunning"/>
        </xsd:restriction>
      </xsd:simpleType>
    </xsd:element>
    <xsd:element name="Uitvoerend_x0020_verantwoordlijk" ma:index="4" nillable="true" ma:displayName="Responsible" ma:format="RadioButtons" ma:internalName="Uitvoerend_x0020_verantwoordlijk">
      <xsd:simpleType>
        <xsd:restriction base="dms:Choice">
          <xsd:enumeration value="Inkoopstrateeg"/>
          <xsd:enumeration value="Inkoopadviseur"/>
          <xsd:enumeration value="Contractportfoliomanager"/>
          <xsd:enumeration value="Projectmanager"/>
          <xsd:enumeration value="SCB-coordinator"/>
          <xsd:enumeration value="Accountmanager"/>
          <xsd:enumeration value="Contractmanager"/>
          <xsd:enumeration value="Jurist"/>
        </xsd:restriction>
      </xsd:simpleType>
    </xsd:element>
    <xsd:element name="Rijksvoorwaarden" ma:index="17" nillable="true" ma:displayName="Rijksvoorwaarden" ma:default="0" ma:internalName="Rijksvoorwaarden">
      <xsd:simpleType>
        <xsd:restriction base="dms:Boolean"/>
      </xsd:simpleType>
    </xsd:element>
    <xsd:element name="Procedure" ma:index="18" nillable="true" ma:displayName="Inkoopstap" ma:internalName="Procedure">
      <xsd:simpleType>
        <xsd:restriction base="dms:Text">
          <xsd:maxLength value="255"/>
        </xsd:restriction>
      </xsd:simpleType>
    </xsd:element>
    <xsd:element name="Inkoopfase" ma:index="19" nillable="true" ma:displayName="Inkoopfase" ma:internalName="Inkoopfase">
      <xsd:simpleType>
        <xsd:restriction base="dms:Text">
          <xsd:maxLength value="255"/>
        </xsd:restriction>
      </xsd:simpleType>
    </xsd:element>
  </xsd:schema>
  <xsd:schema xmlns:xsd="http://www.w3.org/2001/XMLSchema" xmlns:dms="http://schemas.microsoft.com/office/2006/documentManagement/types" targetNamespace="93331081-eed1-4b52-85f9-6ed5102967d8" elementFormDefault="qualified">
    <xsd:import namespace="http://schemas.microsoft.com/office/2006/documentManagement/types"/>
    <xsd:element name="Samenvatting" ma:index="5" nillable="true" ma:displayName="Samenvatting" ma:description="Geef hier een korte omschrijving van de inhoud op" ma:internalName="Samenvatting" ma:readOnly="false">
      <xsd:simpleType>
        <xsd:restriction base="dms:Note"/>
      </xsd:simpleType>
    </xsd:element>
    <xsd:element name="Publicatie_x0020_datum" ma:index="6" ma:displayName="Publicatie datum" ma:default="[today]" ma:description="Datum van vandaag, indien anders aanpassen" ma:format="DateOnly" ma:internalName="Publicatie_x0020_datum" ma:readOnly="false">
      <xsd:simpleType>
        <xsd:restriction base="dms:DateTim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Publisher" ma:index="7" ma:displayName="Uitgever" ma:description="De persoon, organisatie of service die deze bron heeft gepubliceerd" ma:format="RadioButtons" ma:internalName="_Publisher" ma:readOnly="false">
      <xsd:simpleType>
        <xsd:restriction base="dms:Choice">
          <xsd:enumeration value="I&amp;M"/>
          <xsd:enumeration value="RWS"/>
          <xsd:enumeration value="InkoopCentrum IV"/>
          <xsd:enumeration value="IP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eur"/>
        <xsd:element ref="dcterms:created" minOccurs="0" maxOccurs="1"/>
        <xsd:element ref="dc:identifier" minOccurs="0" maxOccurs="1"/>
        <xsd:element name="contentType" minOccurs="0" maxOccurs="1" type="xsd:string" ma:index="13" ma:displayName="Inhoudstype" ma:readOnly="true"/>
        <xsd:element ref="dc:title"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71D60-FEB2-4DC1-8F6F-59333BDDB218}">
  <ds:schemaRefs>
    <ds:schemaRef ds:uri="http://purl.org/dc/dcmitype/"/>
    <ds:schemaRef ds:uri="http://schemas.openxmlformats.org/package/2006/metadata/core-properties"/>
    <ds:schemaRef ds:uri="http://schemas.microsoft.com/office/2006/metadata/properties"/>
    <ds:schemaRef ds:uri="http://purl.org/dc/elements/1.1/"/>
    <ds:schemaRef ds:uri="http://purl.org/dc/terms/"/>
    <ds:schemaRef ds:uri="49d7c7d0-377f-412f-9534-f7e1a36fa843"/>
    <ds:schemaRef ds:uri="http://schemas.microsoft.com/office/2006/documentManagement/types"/>
    <ds:schemaRef ds:uri="http://schemas.microsoft.com/sharepoint/v3/fields"/>
    <ds:schemaRef ds:uri="93331081-eed1-4b52-85f9-6ed5102967d8"/>
    <ds:schemaRef ds:uri="http://www.w3.org/XML/1998/namespace"/>
  </ds:schemaRefs>
</ds:datastoreItem>
</file>

<file path=customXml/itemProps2.xml><?xml version="1.0" encoding="utf-8"?>
<ds:datastoreItem xmlns:ds="http://schemas.openxmlformats.org/officeDocument/2006/customXml" ds:itemID="{94D9FE02-FC3A-47BB-98CA-DC87652739D2}">
  <ds:schemaRefs>
    <ds:schemaRef ds:uri="http://schemas.microsoft.com/sharepoint/v3/contenttype/forms"/>
  </ds:schemaRefs>
</ds:datastoreItem>
</file>

<file path=customXml/itemProps3.xml><?xml version="1.0" encoding="utf-8"?>
<ds:datastoreItem xmlns:ds="http://schemas.openxmlformats.org/officeDocument/2006/customXml" ds:itemID="{889EBFAA-246E-4ED8-BB73-4ACD3B111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7c7d0-377f-412f-9534-f7e1a36fa843"/>
    <ds:schemaRef ds:uri="93331081-eed1-4b52-85f9-6ed5102967d8"/>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4810FED-13F2-45E2-AC3C-E40FDA17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21</Pages>
  <Words>3948</Words>
  <Characters>25636</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Marktconsultatiedocument</vt:lpstr>
    </vt:vector>
  </TitlesOfParts>
  <Company>Rijkswaterstaat</Company>
  <LinksUpToDate>false</LinksUpToDate>
  <CharactersWithSpaces>29525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Marktconsultatiedocument</dc:title>
  <dc:creator>Wairata, Ina (CIV);ilyas.nizami@rws.nl</dc:creator>
  <cp:lastModifiedBy>Wairata, Ina (CIV)</cp:lastModifiedBy>
  <cp:revision>27</cp:revision>
  <cp:lastPrinted>2015-05-13T12:15:00Z</cp:lastPrinted>
  <dcterms:created xsi:type="dcterms:W3CDTF">2015-05-13T07:09:00Z</dcterms:created>
  <dcterms:modified xsi:type="dcterms:W3CDTF">2015-05-13T12:18:00Z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0x010100FD61BF4506FB2A409346F464310142F93000C2794FB20519E0429DD249040D87984B</vt:lpwstr>
  </property>
  <property fmtid="{D5CDD505-2E9C-101B-9397-08002B2CF9AE}" pid="3" name="Inkoopcategorie">
    <vt:lpwstr>Europese aanbesteding</vt:lpwstr>
  </property>
  <property fmtid="{D5CDD505-2E9C-101B-9397-08002B2CF9AE}" pid="4" name="_Publisher">
    <vt:lpwstr>InkoopCentrum IV</vt:lpwstr>
  </property>
  <property fmtid="{D5CDD505-2E9C-101B-9397-08002B2CF9AE}" pid="5" name="Fase Europees aanbesteden">
    <vt:lpwstr>2 Tactische voorbereiding</vt:lpwstr>
  </property>
  <property fmtid="{D5CDD505-2E9C-101B-9397-08002B2CF9AE}" pid="6" name="Samenvatting">
    <vt:lpwstr>dit template kan een marktconsultatie worden uitgevoerd. Hoe: de inkoopstrateeg voert een marktscan uit via het template of is trekker van het ontwikkelen van een geheel marktonderzoek. </vt:lpwstr>
  </property>
  <property fmtid="{D5CDD505-2E9C-101B-9397-08002B2CF9AE}" pid="7" name="Uitvoerend verantwoordlijk">
    <vt:lpwstr>Inkoopadviseur</vt:lpwstr>
  </property>
  <property fmtid="{D5CDD505-2E9C-101B-9397-08002B2CF9AE}" pid="8" name="Publicatie datum">
    <vt:lpwstr>2013-03-08T00:00:00Z</vt:lpwstr>
  </property>
</Properties>
</file>