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B0" w:rsidRPr="00DD00B2" w:rsidRDefault="00DD00B2" w:rsidP="003F5EB0">
      <w:pPr>
        <w:rPr>
          <w:b/>
        </w:rPr>
      </w:pPr>
      <w:r w:rsidRPr="00DD00B2">
        <w:rPr>
          <w:b/>
        </w:rPr>
        <w:t>MEDEDELING</w:t>
      </w:r>
    </w:p>
    <w:p w:rsidR="00DD00B2" w:rsidRDefault="00DD00B2" w:rsidP="003F5EB0"/>
    <w:p w:rsidR="00DD00B2" w:rsidRPr="00DD00B2" w:rsidRDefault="00DD00B2" w:rsidP="00DD00B2">
      <w:pPr>
        <w:pStyle w:val="Kop1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nl-NL"/>
        </w:rPr>
      </w:pPr>
      <w:r w:rsidRPr="00DD00B2">
        <w:rPr>
          <w:rFonts w:asciiTheme="minorHAnsi" w:eastAsiaTheme="minorHAnsi" w:hAnsiTheme="minorHAnsi" w:cstheme="minorBidi"/>
          <w:bCs w:val="0"/>
          <w:sz w:val="18"/>
          <w:szCs w:val="18"/>
        </w:rPr>
        <w:t xml:space="preserve">De aankondiging van </w:t>
      </w:r>
      <w:r w:rsidRPr="00DD00B2">
        <w:rPr>
          <w:rFonts w:asciiTheme="minorHAnsi" w:eastAsiaTheme="minorHAnsi" w:hAnsiTheme="minorHAnsi" w:cstheme="minorBidi"/>
          <w:bCs w:val="0"/>
          <w:sz w:val="18"/>
          <w:szCs w:val="18"/>
        </w:rPr>
        <w:t>Project DOEN - Renovatie Nijkerkerbrug</w:t>
      </w:r>
      <w:r>
        <w:rPr>
          <w:rFonts w:asciiTheme="minorHAnsi" w:eastAsiaTheme="minorHAnsi" w:hAnsiTheme="minorHAnsi" w:cstheme="minorBidi"/>
          <w:bCs w:val="0"/>
          <w:sz w:val="18"/>
          <w:szCs w:val="18"/>
        </w:rPr>
        <w:t xml:space="preserve"> is gepubliceerd. Deze aankondiging is te vinden onder: </w:t>
      </w:r>
      <w:r w:rsidRPr="00DD00B2">
        <w:rPr>
          <w:rFonts w:asciiTheme="minorHAnsi" w:eastAsiaTheme="minorHAnsi" w:hAnsiTheme="minorHAnsi" w:cstheme="minorBidi"/>
          <w:bCs w:val="0"/>
          <w:sz w:val="18"/>
          <w:szCs w:val="18"/>
        </w:rPr>
        <w:t>31113699 'Ontwerp- en Uitvoeringswerkzaamheden, realiseren van het Project DOEN - de Nijkerkerbrug'</w:t>
      </w:r>
      <w:bookmarkStart w:id="0" w:name="_GoBack"/>
      <w:bookmarkEnd w:id="0"/>
    </w:p>
    <w:p w:rsidR="00DD00B2" w:rsidRPr="00DD00B2" w:rsidRDefault="00DD00B2" w:rsidP="00DD00B2">
      <w:pPr>
        <w:pStyle w:val="Kop1"/>
        <w:rPr>
          <w:rFonts w:asciiTheme="minorHAnsi" w:eastAsiaTheme="minorHAnsi" w:hAnsiTheme="minorHAnsi" w:cstheme="minorBidi"/>
          <w:bCs w:val="0"/>
          <w:sz w:val="18"/>
          <w:szCs w:val="18"/>
        </w:rPr>
      </w:pPr>
    </w:p>
    <w:p w:rsidR="00DD00B2" w:rsidRPr="003F5EB0" w:rsidRDefault="00DD00B2" w:rsidP="003F5EB0"/>
    <w:sectPr w:rsidR="00DD00B2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B2" w:rsidRDefault="00DD00B2" w:rsidP="0088501B">
      <w:r>
        <w:separator/>
      </w:r>
    </w:p>
  </w:endnote>
  <w:endnote w:type="continuationSeparator" w:id="0">
    <w:p w:rsidR="00DD00B2" w:rsidRDefault="00DD00B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B2" w:rsidRDefault="00DD00B2" w:rsidP="0088501B">
      <w:r>
        <w:separator/>
      </w:r>
    </w:p>
  </w:footnote>
  <w:footnote w:type="continuationSeparator" w:id="0">
    <w:p w:rsidR="00DD00B2" w:rsidRDefault="00DD00B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18F65698"/>
    <w:multiLevelType w:val="multilevel"/>
    <w:tmpl w:val="06962652"/>
    <w:numStyleLink w:val="Lijststijl"/>
  </w:abstractNum>
  <w:abstractNum w:abstractNumId="14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82458"/>
    <w:multiLevelType w:val="multilevel"/>
    <w:tmpl w:val="6A8E5BD4"/>
    <w:numStyleLink w:val="Stijl2"/>
  </w:abstractNum>
  <w:abstractNum w:abstractNumId="16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631B"/>
    <w:multiLevelType w:val="multilevel"/>
    <w:tmpl w:val="06962652"/>
    <w:numStyleLink w:val="Lijststijl"/>
  </w:abstractNum>
  <w:abstractNum w:abstractNumId="25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CAF5D0D"/>
    <w:multiLevelType w:val="multilevel"/>
    <w:tmpl w:val="06962652"/>
    <w:numStyleLink w:val="Lijststijl"/>
  </w:abstractNum>
  <w:abstractNum w:abstractNumId="28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B2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F4AEA"/>
    <w:rsid w:val="0088501B"/>
    <w:rsid w:val="008D2753"/>
    <w:rsid w:val="008E3581"/>
    <w:rsid w:val="00905289"/>
    <w:rsid w:val="009636D5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DD00B2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36D5"/>
  </w:style>
  <w:style w:type="paragraph" w:styleId="Kop1">
    <w:name w:val="heading 1"/>
    <w:basedOn w:val="Standaard"/>
    <w:next w:val="Standaard"/>
    <w:link w:val="Kop1Char"/>
    <w:uiPriority w:val="8"/>
    <w:qFormat/>
    <w:rsid w:val="009636D5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9636D5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9636D5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9636D5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9636D5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9636D5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9636D5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636D5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9636D5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9636D5"/>
    <w:pPr>
      <w:numPr>
        <w:numId w:val="0"/>
      </w:numPr>
      <w:ind w:left="227" w:hanging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9636D5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36D5"/>
  </w:style>
  <w:style w:type="paragraph" w:styleId="Kop1">
    <w:name w:val="heading 1"/>
    <w:basedOn w:val="Standaard"/>
    <w:next w:val="Standaard"/>
    <w:link w:val="Kop1Char"/>
    <w:uiPriority w:val="8"/>
    <w:qFormat/>
    <w:rsid w:val="009636D5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9636D5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9636D5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9636D5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9636D5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9636D5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9636D5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636D5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9636D5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9636D5"/>
    <w:pPr>
      <w:numPr>
        <w:numId w:val="0"/>
      </w:numPr>
      <w:ind w:left="227" w:hanging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9636D5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193</Characters>
  <Application>Microsoft Office Word</Application>
  <DocSecurity>0</DocSecurity>
  <Lines>1</Lines>
  <Paragraphs>1</Paragraphs>
  <ScaleCrop>false</ScaleCrop>
  <Company>Rijkswaterstaat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Leunk, Heddy (GPO)</dc:creator>
  <cp:lastModifiedBy>Leunk, Heddy (GPO)</cp:lastModifiedBy>
  <cp:revision>1</cp:revision>
  <dcterms:created xsi:type="dcterms:W3CDTF">2016-04-07T09:54:00Z</dcterms:created>
  <dcterms:modified xsi:type="dcterms:W3CDTF">2016-04-07T10:00:00Z</dcterms:modified>
</cp:coreProperties>
</file>