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61" w:rsidRPr="0052257D" w:rsidRDefault="00E07361" w:rsidP="00E07361">
      <w:pPr>
        <w:pStyle w:val="Plattetekst2"/>
        <w:spacing w:line="240" w:lineRule="atLeast"/>
        <w:rPr>
          <w:rFonts w:ascii="Verdana" w:hAnsi="Verdana" w:cs="Arial"/>
          <w:sz w:val="18"/>
          <w:szCs w:val="18"/>
        </w:rPr>
      </w:pPr>
      <w:r w:rsidRPr="0052257D">
        <w:rPr>
          <w:rFonts w:ascii="Verdana" w:hAnsi="Verdana" w:cs="Arial"/>
          <w:sz w:val="18"/>
          <w:szCs w:val="18"/>
        </w:rPr>
        <w:t xml:space="preserve">Deze </w:t>
      </w:r>
      <w:r w:rsidR="001B6CEE" w:rsidRPr="0052257D">
        <w:rPr>
          <w:rFonts w:ascii="Verdana" w:hAnsi="Verdana" w:cs="Arial"/>
          <w:sz w:val="18"/>
          <w:szCs w:val="18"/>
        </w:rPr>
        <w:t>n</w:t>
      </w:r>
      <w:r w:rsidRPr="0052257D">
        <w:rPr>
          <w:rFonts w:ascii="Verdana" w:hAnsi="Verdana" w:cs="Arial"/>
          <w:sz w:val="18"/>
          <w:szCs w:val="18"/>
        </w:rPr>
        <w:t xml:space="preserve">ota van inlichtingen is opgesteld op basis van </w:t>
      </w:r>
      <w:r w:rsidR="00E5112C" w:rsidRPr="0052257D">
        <w:rPr>
          <w:rFonts w:ascii="Verdana" w:hAnsi="Verdana" w:cs="Arial"/>
          <w:sz w:val="18"/>
          <w:szCs w:val="18"/>
        </w:rPr>
        <w:t>de</w:t>
      </w:r>
      <w:r w:rsidRPr="0052257D">
        <w:rPr>
          <w:rFonts w:ascii="Verdana" w:hAnsi="Verdana" w:cs="Arial"/>
          <w:sz w:val="18"/>
          <w:szCs w:val="18"/>
        </w:rPr>
        <w:t xml:space="preserve"> gestelde </w:t>
      </w:r>
      <w:r w:rsidR="00750E3C" w:rsidRPr="0052257D">
        <w:rPr>
          <w:rFonts w:ascii="Verdana" w:hAnsi="Verdana" w:cs="Arial"/>
          <w:sz w:val="18"/>
          <w:szCs w:val="18"/>
        </w:rPr>
        <w:t>v</w:t>
      </w:r>
      <w:r w:rsidRPr="0052257D">
        <w:rPr>
          <w:rFonts w:ascii="Verdana" w:hAnsi="Verdana" w:cs="Arial"/>
          <w:sz w:val="18"/>
          <w:szCs w:val="18"/>
        </w:rPr>
        <w:t xml:space="preserve">ragen in het kader van de </w:t>
      </w:r>
      <w:r w:rsidR="00913133" w:rsidRPr="0052257D">
        <w:rPr>
          <w:rFonts w:ascii="Verdana" w:hAnsi="Verdana" w:cs="Arial"/>
          <w:sz w:val="18"/>
          <w:szCs w:val="18"/>
        </w:rPr>
        <w:t>Europese openbare aanbesteding</w:t>
      </w:r>
      <w:r w:rsidRPr="0052257D">
        <w:rPr>
          <w:rFonts w:ascii="Verdana" w:hAnsi="Verdana" w:cs="Arial"/>
          <w:sz w:val="18"/>
          <w:szCs w:val="18"/>
        </w:rPr>
        <w:t xml:space="preserve"> voor</w:t>
      </w:r>
    </w:p>
    <w:p w:rsidR="00E07361" w:rsidRPr="0052257D" w:rsidRDefault="00E07361" w:rsidP="00E07361">
      <w:pPr>
        <w:pStyle w:val="Plattetekst2"/>
        <w:spacing w:line="240" w:lineRule="atLeast"/>
        <w:rPr>
          <w:rFonts w:ascii="Verdana" w:hAnsi="Verdana" w:cs="Arial"/>
          <w:sz w:val="18"/>
          <w:szCs w:val="18"/>
        </w:rPr>
      </w:pPr>
    </w:p>
    <w:p w:rsidR="00E07361" w:rsidRPr="0052257D" w:rsidRDefault="00E07361" w:rsidP="003A6EB1">
      <w:pPr>
        <w:pStyle w:val="Plattetekst2"/>
        <w:rPr>
          <w:rFonts w:ascii="Verdana" w:hAnsi="Verdana" w:cs="Arial"/>
          <w:b/>
          <w:bCs/>
          <w:sz w:val="24"/>
          <w:szCs w:val="24"/>
        </w:rPr>
      </w:pPr>
      <w:r w:rsidRPr="0052257D">
        <w:rPr>
          <w:rFonts w:ascii="Verdana" w:hAnsi="Verdana" w:cs="Arial"/>
          <w:b/>
          <w:bCs/>
          <w:sz w:val="24"/>
          <w:szCs w:val="24"/>
        </w:rPr>
        <w:t>“</w:t>
      </w:r>
      <w:r w:rsidR="003A6EB1" w:rsidRPr="003A6EB1">
        <w:rPr>
          <w:rFonts w:ascii="Verdana" w:hAnsi="Verdana" w:cs="Arial"/>
          <w:b/>
          <w:bCs/>
          <w:sz w:val="24"/>
          <w:szCs w:val="24"/>
        </w:rPr>
        <w:t>vervaardiging en levering drukwerk en reprografische opdrachten</w:t>
      </w:r>
      <w:r w:rsidR="00EB3F56" w:rsidRPr="0052257D">
        <w:rPr>
          <w:rFonts w:ascii="Verdana" w:hAnsi="Verdana" w:cs="Arial"/>
          <w:b/>
          <w:bCs/>
          <w:sz w:val="24"/>
          <w:szCs w:val="24"/>
        </w:rPr>
        <w:t>”</w:t>
      </w:r>
      <w:r w:rsidR="00913133" w:rsidRPr="0052257D">
        <w:rPr>
          <w:rFonts w:ascii="Verdana" w:hAnsi="Verdana" w:cs="Arial"/>
          <w:b/>
          <w:bCs/>
          <w:sz w:val="24"/>
          <w:szCs w:val="24"/>
        </w:rPr>
        <w:t xml:space="preserve"> met referentie </w:t>
      </w:r>
      <w:r w:rsidR="003A6EB1" w:rsidRPr="003A6EB1">
        <w:rPr>
          <w:rFonts w:ascii="Verdana" w:hAnsi="Verdana" w:cs="Arial"/>
          <w:b/>
          <w:bCs/>
          <w:sz w:val="24"/>
          <w:szCs w:val="24"/>
        </w:rPr>
        <w:t>EA.201501/RvB</w:t>
      </w:r>
    </w:p>
    <w:p w:rsidR="00750E3C" w:rsidRPr="0052257D" w:rsidRDefault="00750E3C" w:rsidP="00E52C96">
      <w:pPr>
        <w:rPr>
          <w:rFonts w:ascii="Verdana" w:hAnsi="Verdana" w:cs="Arial"/>
          <w:sz w:val="18"/>
          <w:szCs w:val="18"/>
        </w:rPr>
      </w:pPr>
    </w:p>
    <w:p w:rsidR="00E52C96" w:rsidRPr="0052257D" w:rsidRDefault="00E52C96" w:rsidP="00E52C96">
      <w:pPr>
        <w:rPr>
          <w:rFonts w:ascii="Verdana" w:hAnsi="Verdana" w:cs="Arial"/>
          <w:sz w:val="18"/>
          <w:szCs w:val="18"/>
        </w:rPr>
      </w:pPr>
      <w:r w:rsidRPr="0052257D">
        <w:rPr>
          <w:rFonts w:ascii="Verdana" w:hAnsi="Verdana" w:cs="Arial"/>
          <w:sz w:val="18"/>
          <w:szCs w:val="18"/>
        </w:rPr>
        <w:t>Deze nota van inlichtingen bestaat uit</w:t>
      </w:r>
      <w:r w:rsidR="000B5A0E" w:rsidRPr="0052257D">
        <w:rPr>
          <w:rFonts w:ascii="Verdana" w:hAnsi="Verdana" w:cs="Arial"/>
          <w:sz w:val="18"/>
          <w:szCs w:val="18"/>
        </w:rPr>
        <w:t xml:space="preserve"> </w:t>
      </w:r>
      <w:r w:rsidR="0090610F">
        <w:rPr>
          <w:rFonts w:ascii="Verdana" w:hAnsi="Verdana" w:cs="Arial"/>
          <w:sz w:val="18"/>
          <w:szCs w:val="18"/>
        </w:rPr>
        <w:t>46</w:t>
      </w:r>
      <w:r w:rsidR="000B5A0E" w:rsidRPr="0052257D">
        <w:rPr>
          <w:rFonts w:ascii="Verdana" w:hAnsi="Verdana" w:cs="Arial"/>
          <w:sz w:val="18"/>
          <w:szCs w:val="18"/>
        </w:rPr>
        <w:t xml:space="preserve"> </w:t>
      </w:r>
      <w:r w:rsidRPr="0052257D">
        <w:rPr>
          <w:rFonts w:ascii="Verdana" w:hAnsi="Verdana" w:cs="Arial"/>
          <w:sz w:val="18"/>
          <w:szCs w:val="18"/>
        </w:rPr>
        <w:t>vragen</w:t>
      </w:r>
      <w:r w:rsidR="00920519">
        <w:rPr>
          <w:rFonts w:ascii="Verdana" w:hAnsi="Verdana" w:cs="Arial"/>
          <w:sz w:val="18"/>
          <w:szCs w:val="18"/>
        </w:rPr>
        <w:t>.</w:t>
      </w:r>
    </w:p>
    <w:p w:rsidR="00750E3C" w:rsidRPr="0052257D" w:rsidRDefault="00750E3C" w:rsidP="00E07361">
      <w:pPr>
        <w:pStyle w:val="Kop3"/>
        <w:spacing w:line="240" w:lineRule="atLeast"/>
        <w:rPr>
          <w:rFonts w:ascii="Verdana" w:hAnsi="Verdana" w:cs="Arial"/>
          <w:b/>
          <w:sz w:val="18"/>
          <w:szCs w:val="18"/>
        </w:rPr>
      </w:pPr>
    </w:p>
    <w:p w:rsidR="00E07361" w:rsidRPr="0052257D" w:rsidRDefault="00E07361" w:rsidP="00E07361">
      <w:pPr>
        <w:pStyle w:val="Kop3"/>
        <w:spacing w:line="240" w:lineRule="atLeast"/>
        <w:rPr>
          <w:rFonts w:ascii="Verdana" w:hAnsi="Verdana" w:cs="Arial"/>
          <w:b/>
          <w:sz w:val="18"/>
          <w:szCs w:val="18"/>
        </w:rPr>
      </w:pPr>
      <w:r w:rsidRPr="0052257D">
        <w:rPr>
          <w:rFonts w:ascii="Verdana" w:hAnsi="Verdana" w:cs="Arial"/>
          <w:b/>
          <w:sz w:val="18"/>
          <w:szCs w:val="18"/>
        </w:rPr>
        <w:t>Vragen</w:t>
      </w:r>
      <w:r w:rsidR="00E52C96" w:rsidRPr="0052257D">
        <w:rPr>
          <w:rFonts w:ascii="Verdana" w:hAnsi="Verdana" w:cs="Arial"/>
          <w:b/>
          <w:sz w:val="18"/>
          <w:szCs w:val="18"/>
        </w:rPr>
        <w:t>:</w:t>
      </w:r>
    </w:p>
    <w:p w:rsidR="00BF373F" w:rsidRPr="0052257D" w:rsidRDefault="00BF373F" w:rsidP="00BF373F">
      <w:pPr>
        <w:rPr>
          <w:rFonts w:ascii="Verdana" w:hAnsi="Verdana" w:cs="Tahoma"/>
          <w:sz w:val="18"/>
          <w:szCs w:val="18"/>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79"/>
        <w:gridCol w:w="8003"/>
      </w:tblGrid>
      <w:tr w:rsidR="00D733E1" w:rsidRPr="0052257D" w:rsidTr="00D733E1">
        <w:tc>
          <w:tcPr>
            <w:tcW w:w="1079" w:type="dxa"/>
            <w:shd w:val="clear" w:color="auto" w:fill="C0C0C0"/>
          </w:tcPr>
          <w:p w:rsidR="00D733E1" w:rsidRPr="0052257D" w:rsidRDefault="00D733E1" w:rsidP="00BF373F">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D733E1" w:rsidRPr="0052257D" w:rsidRDefault="00D733E1" w:rsidP="00BF373F">
            <w:pPr>
              <w:rPr>
                <w:rFonts w:ascii="Verdana" w:hAnsi="Verdana" w:cs="Tahoma"/>
                <w:sz w:val="18"/>
                <w:szCs w:val="18"/>
              </w:rPr>
            </w:pPr>
            <w:r w:rsidRPr="0052257D">
              <w:rPr>
                <w:rFonts w:ascii="Verdana" w:hAnsi="Verdana" w:cs="Tahoma"/>
                <w:sz w:val="18"/>
                <w:szCs w:val="18"/>
              </w:rPr>
              <w:t>Vraag</w:t>
            </w:r>
          </w:p>
        </w:tc>
      </w:tr>
      <w:tr w:rsidR="00D733E1" w:rsidRPr="0052257D" w:rsidTr="00D733E1">
        <w:tc>
          <w:tcPr>
            <w:tcW w:w="1079" w:type="dxa"/>
          </w:tcPr>
          <w:p w:rsidR="00D733E1" w:rsidRPr="0052257D" w:rsidRDefault="00D733E1" w:rsidP="00BF373F">
            <w:pPr>
              <w:pStyle w:val="Koptekst"/>
              <w:numPr>
                <w:ilvl w:val="0"/>
                <w:numId w:val="4"/>
              </w:numPr>
              <w:tabs>
                <w:tab w:val="clear" w:pos="454"/>
                <w:tab w:val="clear" w:pos="1021"/>
                <w:tab w:val="clear" w:pos="1588"/>
                <w:tab w:val="clear" w:pos="4536"/>
                <w:tab w:val="clear" w:pos="9072"/>
              </w:tabs>
              <w:spacing w:line="240" w:lineRule="atLeast"/>
              <w:rPr>
                <w:rFonts w:ascii="Verdana" w:hAnsi="Verdana" w:cs="Tahoma"/>
                <w:sz w:val="18"/>
                <w:szCs w:val="18"/>
              </w:rPr>
            </w:pPr>
          </w:p>
        </w:tc>
        <w:tc>
          <w:tcPr>
            <w:tcW w:w="8003" w:type="dxa"/>
          </w:tcPr>
          <w:p w:rsidR="003A6EB1" w:rsidRPr="003A6EB1" w:rsidRDefault="003A6EB1" w:rsidP="003A6EB1">
            <w:pPr>
              <w:rPr>
                <w:rFonts w:ascii="Verdana" w:hAnsi="Verdana" w:cs="Tahoma"/>
                <w:bCs/>
                <w:sz w:val="18"/>
                <w:szCs w:val="18"/>
              </w:rPr>
            </w:pPr>
            <w:r w:rsidRPr="003A6EB1">
              <w:rPr>
                <w:rFonts w:ascii="Verdana" w:hAnsi="Verdana" w:cs="Tahoma"/>
                <w:bCs/>
                <w:sz w:val="18"/>
                <w:szCs w:val="18"/>
              </w:rPr>
              <w:t xml:space="preserve">Zoals u wellicht weet is de papiergroothandel </w:t>
            </w:r>
            <w:proofErr w:type="spellStart"/>
            <w:r w:rsidRPr="003A6EB1">
              <w:rPr>
                <w:rFonts w:ascii="Verdana" w:hAnsi="Verdana" w:cs="Tahoma"/>
                <w:bCs/>
                <w:sz w:val="18"/>
                <w:szCs w:val="18"/>
              </w:rPr>
              <w:t>Paperlinx</w:t>
            </w:r>
            <w:proofErr w:type="spellEnd"/>
            <w:r w:rsidRPr="003A6EB1">
              <w:rPr>
                <w:rFonts w:ascii="Verdana" w:hAnsi="Verdana" w:cs="Tahoma"/>
                <w:bCs/>
                <w:sz w:val="18"/>
                <w:szCs w:val="18"/>
              </w:rPr>
              <w:t xml:space="preserve"> onlangs failliet verklaard, derhalve is de gevraagde kwaliteit Promail Plus op dit moment niet verkrijgbaar.</w:t>
            </w:r>
          </w:p>
          <w:p w:rsidR="00D733E1" w:rsidRPr="0052257D" w:rsidRDefault="003A6EB1" w:rsidP="003A6EB1">
            <w:pPr>
              <w:rPr>
                <w:rFonts w:ascii="Verdana" w:hAnsi="Verdana" w:cs="Tahoma"/>
                <w:sz w:val="18"/>
                <w:szCs w:val="18"/>
              </w:rPr>
            </w:pPr>
            <w:r w:rsidRPr="003A6EB1">
              <w:rPr>
                <w:rFonts w:ascii="Verdana" w:hAnsi="Verdana" w:cs="Tahoma"/>
                <w:bCs/>
                <w:sz w:val="18"/>
                <w:szCs w:val="18"/>
              </w:rPr>
              <w:t>Mogen we hiervoor een passend alternatief aanbieden?</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3A6EB1" w:rsidRPr="00DB1A37" w:rsidRDefault="00A61682" w:rsidP="00A61682">
            <w:pPr>
              <w:rPr>
                <w:rFonts w:ascii="Verdana" w:hAnsi="Verdana" w:cs="Tahoma"/>
                <w:sz w:val="18"/>
                <w:szCs w:val="18"/>
              </w:rPr>
            </w:pPr>
            <w:r>
              <w:rPr>
                <w:rFonts w:ascii="Verdana" w:hAnsi="Verdana"/>
                <w:sz w:val="18"/>
                <w:szCs w:val="18"/>
              </w:rPr>
              <w:t>Ja, dat is mogelijk. U dient in uw ins</w:t>
            </w:r>
            <w:r w:rsidR="007F6519">
              <w:rPr>
                <w:rFonts w:ascii="Verdana" w:hAnsi="Verdana"/>
                <w:sz w:val="18"/>
                <w:szCs w:val="18"/>
              </w:rPr>
              <w:t>chrijving wel aan te geven welk</w:t>
            </w:r>
            <w:r>
              <w:rPr>
                <w:rFonts w:ascii="Verdana" w:hAnsi="Verdana"/>
                <w:sz w:val="18"/>
                <w:szCs w:val="18"/>
              </w:rPr>
              <w:t xml:space="preserve"> passend (gelijkwaardig) alternatief dat is. </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2.</w:t>
            </w:r>
          </w:p>
        </w:tc>
        <w:tc>
          <w:tcPr>
            <w:tcW w:w="8003" w:type="dxa"/>
          </w:tcPr>
          <w:p w:rsidR="003A6EB1" w:rsidRPr="003A6EB1" w:rsidRDefault="003A6EB1" w:rsidP="003A6EB1">
            <w:pPr>
              <w:autoSpaceDE w:val="0"/>
              <w:autoSpaceDN w:val="0"/>
              <w:rPr>
                <w:rFonts w:ascii="Verdana" w:hAnsi="Verdana" w:cs="Tahoma"/>
                <w:bCs/>
                <w:sz w:val="18"/>
                <w:szCs w:val="18"/>
              </w:rPr>
            </w:pPr>
            <w:r w:rsidRPr="003A6EB1">
              <w:rPr>
                <w:rFonts w:ascii="Verdana" w:hAnsi="Verdana" w:cs="Tahoma"/>
                <w:bCs/>
                <w:sz w:val="18"/>
                <w:szCs w:val="18"/>
              </w:rPr>
              <w:t>Bij Wens 2 dient men 2 vragen te beantwoorden. De mogelijkheden om kosteloos online opdrachten te plaatsen en volgen + de aanlevering van managementinformatie.</w:t>
            </w:r>
          </w:p>
          <w:p w:rsidR="001959F9" w:rsidRPr="0052257D" w:rsidRDefault="003A6EB1" w:rsidP="003A6EB1">
            <w:pPr>
              <w:autoSpaceDE w:val="0"/>
              <w:autoSpaceDN w:val="0"/>
              <w:rPr>
                <w:rFonts w:ascii="Verdana" w:hAnsi="Verdana" w:cs="Tahoma"/>
                <w:sz w:val="18"/>
                <w:szCs w:val="18"/>
              </w:rPr>
            </w:pPr>
            <w:r w:rsidRPr="003A6EB1">
              <w:rPr>
                <w:rFonts w:ascii="Verdana" w:hAnsi="Verdana" w:cs="Tahoma"/>
                <w:bCs/>
                <w:sz w:val="18"/>
                <w:szCs w:val="18"/>
              </w:rPr>
              <w:t>Dit alles op slechts 1 A4, mag dit uitgebreid worden naar maximaal 2 A4?</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3A6EB1" w:rsidRPr="00A61682" w:rsidRDefault="00A61682" w:rsidP="00A61682">
            <w:pPr>
              <w:rPr>
                <w:rFonts w:ascii="Verdana" w:hAnsi="Verdana" w:cs="Tahoma"/>
                <w:sz w:val="18"/>
                <w:szCs w:val="18"/>
              </w:rPr>
            </w:pPr>
            <w:r w:rsidRPr="00A61682">
              <w:rPr>
                <w:rFonts w:ascii="Verdana" w:hAnsi="Verdana" w:cs="Tahoma"/>
                <w:sz w:val="18"/>
                <w:szCs w:val="18"/>
              </w:rPr>
              <w:t>Ja, dat is akkoord.</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ind w:left="360"/>
              <w:rPr>
                <w:rFonts w:ascii="Verdana" w:hAnsi="Verdana" w:cs="Tahoma"/>
                <w:sz w:val="18"/>
                <w:szCs w:val="18"/>
              </w:rPr>
            </w:pPr>
            <w:r w:rsidRPr="0052257D">
              <w:rPr>
                <w:rFonts w:ascii="Verdana" w:hAnsi="Verdana" w:cs="Tahoma"/>
                <w:sz w:val="18"/>
                <w:szCs w:val="18"/>
              </w:rPr>
              <w:t>3.</w:t>
            </w:r>
          </w:p>
        </w:tc>
        <w:tc>
          <w:tcPr>
            <w:tcW w:w="8003" w:type="dxa"/>
          </w:tcPr>
          <w:p w:rsidR="00DA3682" w:rsidRPr="00BE61E8" w:rsidRDefault="00DA3682" w:rsidP="00DA3682">
            <w:pPr>
              <w:rPr>
                <w:rFonts w:ascii="Verdana" w:hAnsi="Verdana"/>
                <w:color w:val="000000"/>
                <w:sz w:val="18"/>
                <w:szCs w:val="18"/>
              </w:rPr>
            </w:pPr>
            <w:r w:rsidRPr="00BE61E8">
              <w:rPr>
                <w:rFonts w:ascii="Verdana" w:hAnsi="Verdana"/>
                <w:color w:val="000000"/>
                <w:sz w:val="18"/>
                <w:szCs w:val="18"/>
              </w:rPr>
              <w:t xml:space="preserve">compliment cards: </w:t>
            </w:r>
          </w:p>
          <w:p w:rsidR="00DA3682" w:rsidRPr="00BE61E8" w:rsidRDefault="00DA3682" w:rsidP="00DA3682">
            <w:pPr>
              <w:rPr>
                <w:rFonts w:ascii="Verdana" w:hAnsi="Verdana"/>
                <w:color w:val="000000"/>
                <w:sz w:val="18"/>
                <w:szCs w:val="18"/>
              </w:rPr>
            </w:pPr>
            <w:r w:rsidRPr="00BE61E8">
              <w:rPr>
                <w:rFonts w:ascii="Verdana" w:hAnsi="Verdana"/>
                <w:color w:val="000000"/>
                <w:sz w:val="18"/>
                <w:szCs w:val="18"/>
              </w:rPr>
              <w:t xml:space="preserve">- is de bedrukking een- of tweezijdig? </w:t>
            </w:r>
          </w:p>
          <w:p w:rsidR="001959F9" w:rsidRPr="00BE61E8" w:rsidRDefault="00DA3682" w:rsidP="00DA3682">
            <w:pPr>
              <w:rPr>
                <w:rFonts w:ascii="Verdana" w:hAnsi="Verdana" w:cs="Tahoma"/>
                <w:sz w:val="18"/>
                <w:szCs w:val="18"/>
              </w:rPr>
            </w:pPr>
            <w:r w:rsidRPr="00BE61E8">
              <w:rPr>
                <w:rFonts w:ascii="Verdana" w:hAnsi="Verdana"/>
                <w:color w:val="000000"/>
                <w:sz w:val="18"/>
                <w:szCs w:val="18"/>
              </w:rPr>
              <w:t>- Door faillissement van leverancier is Promail Plus niet leverbaar, mogen wij een gelijkwaardig alternatief  aanbieden?</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Default="00A61682" w:rsidP="00DB1A37">
            <w:pPr>
              <w:rPr>
                <w:rFonts w:ascii="Verdana" w:hAnsi="Verdana" w:cs="Tahoma"/>
                <w:sz w:val="18"/>
                <w:szCs w:val="18"/>
              </w:rPr>
            </w:pPr>
            <w:r>
              <w:rPr>
                <w:rFonts w:ascii="Verdana" w:hAnsi="Verdana" w:cs="Tahoma"/>
                <w:sz w:val="18"/>
                <w:szCs w:val="18"/>
              </w:rPr>
              <w:t>- de bedrukking is eenzijdig</w:t>
            </w:r>
          </w:p>
          <w:p w:rsidR="00BE61E8" w:rsidRPr="00DB1A37" w:rsidRDefault="00A61682" w:rsidP="007F6519">
            <w:pPr>
              <w:rPr>
                <w:rFonts w:ascii="Verdana" w:hAnsi="Verdana" w:cs="Tahoma"/>
                <w:sz w:val="18"/>
                <w:szCs w:val="18"/>
              </w:rPr>
            </w:pPr>
            <w:r>
              <w:rPr>
                <w:rFonts w:ascii="Verdana" w:hAnsi="Verdana" w:cs="Tahoma"/>
                <w:sz w:val="18"/>
                <w:szCs w:val="18"/>
              </w:rPr>
              <w:t xml:space="preserve">- u kunt een gelijkwaardig alternatief aanbieden; </w:t>
            </w:r>
            <w:r w:rsidR="007F6519">
              <w:rPr>
                <w:rFonts w:ascii="Verdana" w:hAnsi="Verdana"/>
                <w:sz w:val="18"/>
                <w:szCs w:val="18"/>
              </w:rPr>
              <w:t>u dient in uw inschrijving wel aan te geven welk gelijkwaardig alternatief dat is.</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4.</w:t>
            </w:r>
          </w:p>
        </w:tc>
        <w:tc>
          <w:tcPr>
            <w:tcW w:w="8003" w:type="dxa"/>
          </w:tcPr>
          <w:p w:rsidR="00DA3682" w:rsidRPr="00BE61E8" w:rsidRDefault="00DA3682" w:rsidP="00DA3682">
            <w:pPr>
              <w:rPr>
                <w:rFonts w:ascii="Verdana" w:hAnsi="Verdana"/>
                <w:color w:val="000000"/>
                <w:sz w:val="18"/>
                <w:szCs w:val="18"/>
              </w:rPr>
            </w:pPr>
            <w:r w:rsidRPr="00BE61E8">
              <w:rPr>
                <w:rFonts w:ascii="Verdana" w:hAnsi="Verdana"/>
                <w:color w:val="000000"/>
                <w:sz w:val="18"/>
                <w:szCs w:val="18"/>
              </w:rPr>
              <w:t xml:space="preserve">envelop A5: </w:t>
            </w:r>
          </w:p>
          <w:p w:rsidR="00DA3682" w:rsidRPr="00BE61E8" w:rsidRDefault="00DA3682" w:rsidP="00DA3682">
            <w:pPr>
              <w:rPr>
                <w:rFonts w:ascii="Verdana" w:hAnsi="Verdana"/>
                <w:color w:val="000000"/>
                <w:sz w:val="18"/>
                <w:szCs w:val="18"/>
              </w:rPr>
            </w:pPr>
            <w:r w:rsidRPr="00BE61E8">
              <w:rPr>
                <w:rFonts w:ascii="Verdana" w:hAnsi="Verdana"/>
                <w:color w:val="000000"/>
                <w:sz w:val="18"/>
                <w:szCs w:val="18"/>
              </w:rPr>
              <w:t xml:space="preserve">- is de bedrukking een- of tweezijdig? </w:t>
            </w:r>
          </w:p>
          <w:p w:rsidR="00DA3682" w:rsidRPr="00BE61E8" w:rsidRDefault="00DA3682" w:rsidP="00DA3682">
            <w:pPr>
              <w:rPr>
                <w:rFonts w:ascii="Verdana" w:hAnsi="Verdana"/>
                <w:color w:val="000000"/>
                <w:sz w:val="18"/>
                <w:szCs w:val="18"/>
              </w:rPr>
            </w:pPr>
            <w:r w:rsidRPr="00BE61E8">
              <w:rPr>
                <w:rFonts w:ascii="Verdana" w:hAnsi="Verdana"/>
                <w:color w:val="000000"/>
                <w:sz w:val="18"/>
                <w:szCs w:val="18"/>
              </w:rPr>
              <w:t>- is de bedrukking aflopend, en zo ja, aan hoeveel zijden?</w:t>
            </w:r>
          </w:p>
          <w:p w:rsidR="001959F9" w:rsidRPr="00BE61E8" w:rsidRDefault="00DA3682" w:rsidP="00DA3682">
            <w:pPr>
              <w:rPr>
                <w:rFonts w:ascii="Verdana" w:hAnsi="Verdana"/>
                <w:color w:val="000000"/>
                <w:sz w:val="18"/>
                <w:szCs w:val="18"/>
              </w:rPr>
            </w:pPr>
            <w:r w:rsidRPr="00BE61E8">
              <w:rPr>
                <w:rFonts w:ascii="Verdana" w:hAnsi="Verdana"/>
                <w:color w:val="000000"/>
                <w:sz w:val="18"/>
                <w:szCs w:val="18"/>
              </w:rPr>
              <w:t>- De kwaliteit Promo Plus is bij ons niet bekend, mogen wij daar een kwaliteit aanbieden die gelijkwaardig is aan Promail Plus?</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Default="00A61682" w:rsidP="00DB1A37">
            <w:pPr>
              <w:tabs>
                <w:tab w:val="clear" w:pos="454"/>
                <w:tab w:val="clear" w:pos="1021"/>
                <w:tab w:val="clear" w:pos="1588"/>
              </w:tabs>
              <w:rPr>
                <w:rFonts w:ascii="Verdana" w:hAnsi="Verdana" w:cs="Tahoma"/>
                <w:sz w:val="18"/>
                <w:szCs w:val="18"/>
              </w:rPr>
            </w:pPr>
            <w:r>
              <w:rPr>
                <w:rFonts w:ascii="Verdana" w:hAnsi="Verdana" w:cs="Tahoma"/>
                <w:sz w:val="18"/>
                <w:szCs w:val="18"/>
              </w:rPr>
              <w:t>- de bedrukking is eenzijdig;</w:t>
            </w:r>
          </w:p>
          <w:p w:rsidR="00A61682" w:rsidRDefault="00A61682" w:rsidP="00DB1A37">
            <w:pPr>
              <w:tabs>
                <w:tab w:val="clear" w:pos="454"/>
                <w:tab w:val="clear" w:pos="1021"/>
                <w:tab w:val="clear" w:pos="1588"/>
              </w:tabs>
              <w:rPr>
                <w:rFonts w:ascii="Verdana" w:hAnsi="Verdana" w:cs="Tahoma"/>
                <w:sz w:val="18"/>
                <w:szCs w:val="18"/>
              </w:rPr>
            </w:pPr>
            <w:r>
              <w:rPr>
                <w:rFonts w:ascii="Verdana" w:hAnsi="Verdana" w:cs="Tahoma"/>
                <w:sz w:val="18"/>
                <w:szCs w:val="18"/>
              </w:rPr>
              <w:t>- de bedrukking is niet aflopen;</w:t>
            </w:r>
          </w:p>
          <w:p w:rsidR="00BE61E8" w:rsidRPr="00DB1A37" w:rsidRDefault="00A61682" w:rsidP="00B2140C">
            <w:pPr>
              <w:tabs>
                <w:tab w:val="clear" w:pos="454"/>
                <w:tab w:val="clear" w:pos="1021"/>
                <w:tab w:val="clear" w:pos="1588"/>
              </w:tabs>
              <w:rPr>
                <w:rFonts w:ascii="Verdana" w:hAnsi="Verdana" w:cs="Tahoma"/>
                <w:sz w:val="18"/>
                <w:szCs w:val="18"/>
              </w:rPr>
            </w:pPr>
            <w:r>
              <w:rPr>
                <w:rFonts w:ascii="Verdana" w:hAnsi="Verdana" w:cs="Tahoma"/>
                <w:sz w:val="18"/>
                <w:szCs w:val="18"/>
              </w:rPr>
              <w:t xml:space="preserve">- ja, </w:t>
            </w:r>
            <w:r w:rsidR="007F6519">
              <w:rPr>
                <w:rFonts w:ascii="Verdana" w:hAnsi="Verdana" w:cs="Tahoma"/>
                <w:sz w:val="18"/>
                <w:szCs w:val="18"/>
              </w:rPr>
              <w:t xml:space="preserve">u kunt een gelijkwaardig alternatief aanbieden; </w:t>
            </w:r>
            <w:r w:rsidR="007F6519">
              <w:rPr>
                <w:rFonts w:ascii="Verdana" w:hAnsi="Verdana"/>
                <w:sz w:val="18"/>
                <w:szCs w:val="18"/>
              </w:rPr>
              <w:t>u dient in uw inschrijving wel aan te geven welk gelijkwaardig alternatief dat is.</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5.</w:t>
            </w:r>
          </w:p>
        </w:tc>
        <w:tc>
          <w:tcPr>
            <w:tcW w:w="8003" w:type="dxa"/>
          </w:tcPr>
          <w:p w:rsidR="001959F9" w:rsidRPr="00BE61E8" w:rsidRDefault="00DA3682" w:rsidP="00BE61E8">
            <w:pPr>
              <w:autoSpaceDE w:val="0"/>
              <w:autoSpaceDN w:val="0"/>
              <w:rPr>
                <w:rFonts w:ascii="Verdana" w:hAnsi="Verdana" w:cs="Tahoma"/>
                <w:bCs/>
                <w:sz w:val="18"/>
                <w:szCs w:val="18"/>
              </w:rPr>
            </w:pPr>
            <w:r w:rsidRPr="00BE61E8">
              <w:rPr>
                <w:rFonts w:ascii="Verdana" w:hAnsi="Verdana" w:cs="Tahoma"/>
                <w:bCs/>
                <w:sz w:val="18"/>
                <w:szCs w:val="18"/>
              </w:rPr>
              <w:t xml:space="preserve">Certificaat: wat is het formaat van de </w:t>
            </w:r>
            <w:proofErr w:type="spellStart"/>
            <w:r w:rsidRPr="00BE61E8">
              <w:rPr>
                <w:rFonts w:ascii="Verdana" w:hAnsi="Verdana" w:cs="Tahoma"/>
                <w:bCs/>
                <w:sz w:val="18"/>
                <w:szCs w:val="18"/>
              </w:rPr>
              <w:t>preeg</w:t>
            </w:r>
            <w:proofErr w:type="spellEnd"/>
            <w:r w:rsidRPr="00BE61E8">
              <w:rPr>
                <w:rFonts w:ascii="Verdana" w:hAnsi="Verdana" w:cs="Tahoma"/>
                <w:bCs/>
                <w:sz w:val="18"/>
                <w:szCs w:val="18"/>
              </w:rPr>
              <w:t>?</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BE61E8" w:rsidRPr="00DB1A37" w:rsidRDefault="007628F2" w:rsidP="007628F2">
            <w:pPr>
              <w:rPr>
                <w:rFonts w:ascii="Verdana" w:hAnsi="Verdana" w:cs="Tahoma"/>
                <w:sz w:val="18"/>
                <w:szCs w:val="18"/>
              </w:rPr>
            </w:pPr>
            <w:r>
              <w:rPr>
                <w:rFonts w:ascii="Verdana" w:hAnsi="Verdana" w:cs="Tahoma"/>
                <w:sz w:val="18"/>
                <w:szCs w:val="18"/>
              </w:rPr>
              <w:t>Het formaat is 4,5 x 2 cm.</w:t>
            </w:r>
          </w:p>
        </w:tc>
      </w:tr>
      <w:tr w:rsidR="001959F9" w:rsidRPr="0052257D" w:rsidTr="00524AA8">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p>
        </w:tc>
      </w:tr>
      <w:tr w:rsidR="001959F9" w:rsidRPr="0052257D" w:rsidTr="00524AA8">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6.</w:t>
            </w:r>
          </w:p>
        </w:tc>
        <w:tc>
          <w:tcPr>
            <w:tcW w:w="8003" w:type="dxa"/>
          </w:tcPr>
          <w:p w:rsidR="00DA3682" w:rsidRDefault="00DA3682" w:rsidP="00DA3682">
            <w:pPr>
              <w:autoSpaceDE w:val="0"/>
              <w:autoSpaceDN w:val="0"/>
              <w:rPr>
                <w:rFonts w:ascii="Verdana" w:hAnsi="Verdana" w:cs="Tahoma"/>
                <w:sz w:val="18"/>
                <w:szCs w:val="18"/>
              </w:rPr>
            </w:pPr>
            <w:r w:rsidRPr="00DA3682">
              <w:rPr>
                <w:rFonts w:ascii="Verdana" w:hAnsi="Verdana" w:cs="Tahoma"/>
                <w:sz w:val="18"/>
                <w:szCs w:val="18"/>
              </w:rPr>
              <w:t>presentatie mappen</w:t>
            </w:r>
            <w:r>
              <w:rPr>
                <w:rFonts w:ascii="Verdana" w:hAnsi="Verdana" w:cs="Tahoma"/>
                <w:sz w:val="18"/>
                <w:szCs w:val="18"/>
              </w:rPr>
              <w:t xml:space="preserve">: </w:t>
            </w:r>
          </w:p>
          <w:p w:rsidR="00DA3682" w:rsidRPr="00DA3682" w:rsidRDefault="00DA3682" w:rsidP="00DA3682">
            <w:pPr>
              <w:autoSpaceDE w:val="0"/>
              <w:autoSpaceDN w:val="0"/>
              <w:rPr>
                <w:rFonts w:ascii="Verdana" w:hAnsi="Verdana" w:cs="Tahoma"/>
                <w:sz w:val="18"/>
                <w:szCs w:val="18"/>
              </w:rPr>
            </w:pPr>
            <w:r>
              <w:rPr>
                <w:rFonts w:ascii="Verdana" w:hAnsi="Verdana" w:cs="Tahoma"/>
                <w:sz w:val="18"/>
                <w:szCs w:val="18"/>
              </w:rPr>
              <w:t xml:space="preserve">- </w:t>
            </w:r>
            <w:r w:rsidRPr="00DA3682">
              <w:rPr>
                <w:rFonts w:ascii="Verdana" w:hAnsi="Verdana" w:cs="Tahoma"/>
                <w:sz w:val="18"/>
                <w:szCs w:val="18"/>
              </w:rPr>
              <w:t>wat is de papiersoort?</w:t>
            </w:r>
          </w:p>
          <w:p w:rsidR="00DA3682" w:rsidRPr="00DA3682" w:rsidRDefault="00DA3682" w:rsidP="00DA3682">
            <w:pPr>
              <w:autoSpaceDE w:val="0"/>
              <w:autoSpaceDN w:val="0"/>
              <w:rPr>
                <w:rFonts w:ascii="Verdana" w:hAnsi="Verdana" w:cs="Tahoma"/>
                <w:sz w:val="18"/>
                <w:szCs w:val="18"/>
              </w:rPr>
            </w:pPr>
            <w:r>
              <w:rPr>
                <w:rFonts w:ascii="Verdana" w:hAnsi="Verdana" w:cs="Tahoma"/>
                <w:sz w:val="18"/>
                <w:szCs w:val="18"/>
              </w:rPr>
              <w:t xml:space="preserve">- </w:t>
            </w:r>
            <w:r w:rsidRPr="00DA3682">
              <w:rPr>
                <w:rFonts w:ascii="Verdana" w:hAnsi="Verdana" w:cs="Tahoma"/>
                <w:sz w:val="18"/>
                <w:szCs w:val="18"/>
              </w:rPr>
              <w:t>moeten de mappen gestanst worden?</w:t>
            </w:r>
          </w:p>
          <w:p w:rsidR="001959F9" w:rsidRPr="0052257D" w:rsidRDefault="00DA3682" w:rsidP="00DA3682">
            <w:pPr>
              <w:autoSpaceDE w:val="0"/>
              <w:autoSpaceDN w:val="0"/>
              <w:rPr>
                <w:rFonts w:ascii="Verdana" w:hAnsi="Verdana" w:cs="Tahoma"/>
                <w:sz w:val="18"/>
                <w:szCs w:val="18"/>
              </w:rPr>
            </w:pPr>
            <w:r>
              <w:rPr>
                <w:rFonts w:ascii="Verdana" w:hAnsi="Verdana" w:cs="Tahoma"/>
                <w:sz w:val="18"/>
                <w:szCs w:val="18"/>
              </w:rPr>
              <w:t xml:space="preserve">- </w:t>
            </w:r>
            <w:r w:rsidRPr="00DA3682">
              <w:rPr>
                <w:rFonts w:ascii="Verdana" w:hAnsi="Verdana" w:cs="Tahoma"/>
                <w:sz w:val="18"/>
                <w:szCs w:val="18"/>
              </w:rPr>
              <w:t>plano leveren of dichtgeslagen?</w:t>
            </w:r>
          </w:p>
        </w:tc>
      </w:tr>
      <w:tr w:rsidR="001959F9" w:rsidRPr="0052257D" w:rsidTr="00524AA8">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Default="007628F2" w:rsidP="00534B16">
            <w:pPr>
              <w:rPr>
                <w:rFonts w:ascii="Verdana" w:hAnsi="Verdana" w:cs="Tahoma"/>
                <w:sz w:val="18"/>
                <w:szCs w:val="18"/>
              </w:rPr>
            </w:pPr>
            <w:r>
              <w:rPr>
                <w:rFonts w:ascii="Verdana" w:hAnsi="Verdana" w:cs="Tahoma"/>
                <w:sz w:val="18"/>
                <w:szCs w:val="18"/>
              </w:rPr>
              <w:t xml:space="preserve">- de papiersoort dient 350 </w:t>
            </w:r>
            <w:proofErr w:type="spellStart"/>
            <w:r>
              <w:rPr>
                <w:rFonts w:ascii="Verdana" w:hAnsi="Verdana" w:cs="Tahoma"/>
                <w:sz w:val="18"/>
                <w:szCs w:val="18"/>
              </w:rPr>
              <w:t>gramsgewicht</w:t>
            </w:r>
            <w:proofErr w:type="spellEnd"/>
            <w:r>
              <w:rPr>
                <w:rFonts w:ascii="Verdana" w:hAnsi="Verdana" w:cs="Tahoma"/>
                <w:sz w:val="18"/>
                <w:szCs w:val="18"/>
              </w:rPr>
              <w:t xml:space="preserve"> te zijn; </w:t>
            </w:r>
          </w:p>
          <w:p w:rsidR="007628F2" w:rsidRDefault="007628F2" w:rsidP="00534B16">
            <w:pPr>
              <w:rPr>
                <w:rFonts w:ascii="Verdana" w:hAnsi="Verdana" w:cs="Tahoma"/>
                <w:sz w:val="18"/>
                <w:szCs w:val="18"/>
              </w:rPr>
            </w:pPr>
            <w:r>
              <w:rPr>
                <w:rFonts w:ascii="Verdana" w:hAnsi="Verdana" w:cs="Tahoma"/>
                <w:sz w:val="18"/>
                <w:szCs w:val="18"/>
              </w:rPr>
              <w:t>- de mappen moeten gestanst zijn;</w:t>
            </w:r>
          </w:p>
          <w:p w:rsidR="00BE61E8" w:rsidRPr="00DB1A37" w:rsidRDefault="007628F2" w:rsidP="007628F2">
            <w:pPr>
              <w:rPr>
                <w:rFonts w:ascii="Verdana" w:hAnsi="Verdana" w:cs="Tahoma"/>
                <w:sz w:val="18"/>
                <w:szCs w:val="18"/>
              </w:rPr>
            </w:pPr>
            <w:r>
              <w:rPr>
                <w:rFonts w:ascii="Verdana" w:hAnsi="Verdana" w:cs="Tahoma"/>
                <w:sz w:val="18"/>
                <w:szCs w:val="18"/>
              </w:rPr>
              <w:t>- de mappen dienen plano geleverd te worden.</w:t>
            </w:r>
          </w:p>
        </w:tc>
      </w:tr>
      <w:tr w:rsidR="001959F9" w:rsidRPr="0052257D" w:rsidTr="00524AA8">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p>
        </w:tc>
      </w:tr>
      <w:tr w:rsidR="001959F9" w:rsidRPr="0052257D" w:rsidTr="00524AA8">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7.</w:t>
            </w:r>
          </w:p>
        </w:tc>
        <w:tc>
          <w:tcPr>
            <w:tcW w:w="8003" w:type="dxa"/>
          </w:tcPr>
          <w:p w:rsidR="001959F9" w:rsidRPr="0052257D" w:rsidRDefault="00DA3682" w:rsidP="00DA3682">
            <w:pPr>
              <w:rPr>
                <w:rFonts w:ascii="Verdana" w:hAnsi="Verdana" w:cs="Tahoma"/>
                <w:sz w:val="18"/>
                <w:szCs w:val="18"/>
              </w:rPr>
            </w:pPr>
            <w:r>
              <w:rPr>
                <w:rFonts w:ascii="Calibri" w:hAnsi="Calibri"/>
                <w:color w:val="000000"/>
                <w:sz w:val="22"/>
                <w:szCs w:val="22"/>
              </w:rPr>
              <w:t xml:space="preserve">Opleidingenoverzicht: </w:t>
            </w:r>
            <w:r w:rsidRPr="00DA3682">
              <w:rPr>
                <w:rFonts w:ascii="Calibri" w:hAnsi="Calibri"/>
                <w:color w:val="000000"/>
                <w:sz w:val="22"/>
                <w:szCs w:val="22"/>
              </w:rPr>
              <w:t>wat is de afwerking?</w:t>
            </w:r>
          </w:p>
        </w:tc>
      </w:tr>
      <w:tr w:rsidR="001959F9" w:rsidRPr="0052257D" w:rsidTr="00524AA8">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BE61E8" w:rsidRPr="00DB1A37" w:rsidRDefault="007628F2" w:rsidP="007628F2">
            <w:pPr>
              <w:rPr>
                <w:rFonts w:ascii="Verdana" w:hAnsi="Verdana" w:cs="Tahoma"/>
                <w:sz w:val="18"/>
                <w:szCs w:val="18"/>
              </w:rPr>
            </w:pPr>
            <w:r>
              <w:rPr>
                <w:rFonts w:ascii="Verdana" w:hAnsi="Verdana" w:cs="Tahoma"/>
                <w:sz w:val="18"/>
                <w:szCs w:val="18"/>
              </w:rPr>
              <w:t>Deze dienen geniet te worden.</w:t>
            </w:r>
          </w:p>
        </w:tc>
      </w:tr>
      <w:tr w:rsidR="001959F9" w:rsidRPr="0052257D" w:rsidTr="00524AA8">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p>
        </w:tc>
      </w:tr>
      <w:tr w:rsidR="001959F9" w:rsidRPr="0052257D" w:rsidTr="00524AA8">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8.</w:t>
            </w:r>
          </w:p>
        </w:tc>
        <w:tc>
          <w:tcPr>
            <w:tcW w:w="8003" w:type="dxa"/>
          </w:tcPr>
          <w:p w:rsidR="001959F9" w:rsidRPr="0052257D" w:rsidRDefault="00DA3682" w:rsidP="001959F9">
            <w:pPr>
              <w:autoSpaceDE w:val="0"/>
              <w:autoSpaceDN w:val="0"/>
              <w:rPr>
                <w:rFonts w:ascii="Verdana" w:hAnsi="Verdana" w:cs="Tahoma"/>
                <w:sz w:val="18"/>
                <w:szCs w:val="18"/>
              </w:rPr>
            </w:pPr>
            <w:r w:rsidRPr="00DA3682">
              <w:rPr>
                <w:rFonts w:ascii="Verdana" w:hAnsi="Verdana" w:cs="Tahoma"/>
                <w:sz w:val="18"/>
                <w:szCs w:val="18"/>
              </w:rPr>
              <w:t>periodiek binnenstebuiten</w:t>
            </w:r>
            <w:r>
              <w:rPr>
                <w:rFonts w:ascii="Verdana" w:hAnsi="Verdana" w:cs="Tahoma"/>
                <w:sz w:val="18"/>
                <w:szCs w:val="18"/>
              </w:rPr>
              <w:t xml:space="preserve">: </w:t>
            </w:r>
            <w:r w:rsidRPr="00DA3682">
              <w:rPr>
                <w:rFonts w:ascii="Verdana" w:hAnsi="Verdana" w:cs="Tahoma"/>
                <w:sz w:val="18"/>
                <w:szCs w:val="18"/>
              </w:rPr>
              <w:t>is de oplaag 5 x per jaar 2.000 ex.?</w:t>
            </w:r>
          </w:p>
        </w:tc>
      </w:tr>
      <w:tr w:rsidR="001959F9" w:rsidRPr="0052257D" w:rsidTr="00524AA8">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BE61E8" w:rsidRPr="00DB1A37" w:rsidRDefault="007628F2" w:rsidP="007628F2">
            <w:pPr>
              <w:rPr>
                <w:rFonts w:ascii="Verdana" w:hAnsi="Verdana" w:cs="Tahoma"/>
                <w:sz w:val="18"/>
                <w:szCs w:val="18"/>
              </w:rPr>
            </w:pPr>
            <w:r>
              <w:rPr>
                <w:rFonts w:ascii="Verdana" w:hAnsi="Verdana" w:cs="Tahoma"/>
                <w:sz w:val="18"/>
                <w:szCs w:val="18"/>
              </w:rPr>
              <w:t>Ja, dat is correct.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lastRenderedPageBreak/>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9.</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A3682" w:rsidP="00DA3682">
            <w:pPr>
              <w:autoSpaceDE w:val="0"/>
              <w:autoSpaceDN w:val="0"/>
              <w:rPr>
                <w:rFonts w:ascii="Verdana" w:hAnsi="Verdana" w:cs="Tahoma"/>
                <w:sz w:val="18"/>
                <w:szCs w:val="18"/>
              </w:rPr>
            </w:pPr>
            <w:r w:rsidRPr="00DA3682">
              <w:rPr>
                <w:rFonts w:ascii="Verdana" w:hAnsi="Verdana" w:cs="Tahoma"/>
                <w:sz w:val="18"/>
                <w:szCs w:val="18"/>
              </w:rPr>
              <w:t>Jaarverslag</w:t>
            </w:r>
            <w:r>
              <w:rPr>
                <w:rFonts w:ascii="Verdana" w:hAnsi="Verdana" w:cs="Tahoma"/>
                <w:sz w:val="18"/>
                <w:szCs w:val="18"/>
              </w:rPr>
              <w:t xml:space="preserve">: </w:t>
            </w:r>
            <w:r w:rsidRPr="00DA3682">
              <w:rPr>
                <w:rFonts w:ascii="Verdana" w:hAnsi="Verdana" w:cs="Tahoma"/>
                <w:sz w:val="18"/>
                <w:szCs w:val="18"/>
              </w:rPr>
              <w:t>hoe moeten wij de 3 varianten zien?</w:t>
            </w:r>
            <w:r>
              <w:rPr>
                <w:rFonts w:ascii="Verdana" w:hAnsi="Verdana" w:cs="Tahoma"/>
                <w:sz w:val="18"/>
                <w:szCs w:val="18"/>
              </w:rPr>
              <w:t xml:space="preserve"> </w:t>
            </w:r>
            <w:r w:rsidRPr="00DA3682">
              <w:rPr>
                <w:rFonts w:ascii="Verdana" w:hAnsi="Verdana" w:cs="Tahoma"/>
                <w:sz w:val="18"/>
                <w:szCs w:val="18"/>
              </w:rPr>
              <w:t>3 verschillende verslagen a 50 ex.?</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BE61E8" w:rsidRPr="0052257D" w:rsidRDefault="007628F2" w:rsidP="007628F2">
            <w:pPr>
              <w:rPr>
                <w:rFonts w:ascii="Verdana" w:hAnsi="Verdana" w:cs="Tahoma"/>
                <w:sz w:val="18"/>
                <w:szCs w:val="18"/>
              </w:rPr>
            </w:pPr>
            <w:r>
              <w:rPr>
                <w:rFonts w:ascii="Verdana" w:hAnsi="Verdana" w:cs="Tahoma"/>
                <w:sz w:val="18"/>
                <w:szCs w:val="18"/>
              </w:rPr>
              <w:t>Ja, het betreft 3 verschillende varianten van het jaarverslag; ca. 50 st. per variant en qua omvang allen gelijk.</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10.</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A3682" w:rsidP="001959F9">
            <w:pPr>
              <w:rPr>
                <w:rFonts w:ascii="Verdana" w:hAnsi="Verdana" w:cs="Tahoma"/>
                <w:sz w:val="18"/>
                <w:szCs w:val="18"/>
              </w:rPr>
            </w:pPr>
            <w:r w:rsidRPr="00DA3682">
              <w:rPr>
                <w:rFonts w:ascii="Verdana" w:hAnsi="Verdana" w:cs="Tahoma"/>
                <w:sz w:val="18"/>
                <w:szCs w:val="18"/>
              </w:rPr>
              <w:t>briefpapier onderwijsovereenkomst</w:t>
            </w:r>
            <w:r>
              <w:rPr>
                <w:rFonts w:ascii="Verdana" w:hAnsi="Verdana" w:cs="Tahoma"/>
                <w:sz w:val="18"/>
                <w:szCs w:val="18"/>
              </w:rPr>
              <w:t xml:space="preserve">: </w:t>
            </w:r>
            <w:r w:rsidRPr="00DA3682">
              <w:rPr>
                <w:rFonts w:ascii="Verdana" w:hAnsi="Verdana" w:cs="Tahoma"/>
                <w:sz w:val="18"/>
                <w:szCs w:val="18"/>
              </w:rPr>
              <w:t xml:space="preserve">bedoelt u de voorzijde in </w:t>
            </w:r>
            <w:proofErr w:type="spellStart"/>
            <w:r w:rsidRPr="00DA3682">
              <w:rPr>
                <w:rFonts w:ascii="Verdana" w:hAnsi="Verdana" w:cs="Tahoma"/>
                <w:sz w:val="18"/>
                <w:szCs w:val="18"/>
              </w:rPr>
              <w:t>f.c.</w:t>
            </w:r>
            <w:proofErr w:type="spellEnd"/>
            <w:r w:rsidRPr="00DA3682">
              <w:rPr>
                <w:rFonts w:ascii="Verdana" w:hAnsi="Verdana" w:cs="Tahoma"/>
                <w:sz w:val="18"/>
                <w:szCs w:val="18"/>
              </w:rPr>
              <w:t xml:space="preserve"> en achterzijde in zwart?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BE61E8" w:rsidRPr="0052257D" w:rsidRDefault="007628F2" w:rsidP="007628F2">
            <w:pPr>
              <w:rPr>
                <w:rFonts w:ascii="Verdana" w:hAnsi="Verdana" w:cs="Tahoma"/>
                <w:sz w:val="18"/>
                <w:szCs w:val="18"/>
              </w:rPr>
            </w:pPr>
            <w:r>
              <w:rPr>
                <w:rFonts w:ascii="Verdana" w:hAnsi="Verdana" w:cs="Tahoma"/>
                <w:sz w:val="18"/>
                <w:szCs w:val="18"/>
              </w:rPr>
              <w:t>Ja, dat is correct.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11.</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A3682" w:rsidP="001959F9">
            <w:pPr>
              <w:rPr>
                <w:rFonts w:ascii="Verdana" w:hAnsi="Verdana" w:cs="Tahoma"/>
                <w:sz w:val="18"/>
                <w:szCs w:val="18"/>
              </w:rPr>
            </w:pPr>
            <w:r w:rsidRPr="00DA3682">
              <w:rPr>
                <w:rFonts w:ascii="Verdana" w:hAnsi="Verdana" w:cs="Tahoma"/>
                <w:sz w:val="18"/>
                <w:szCs w:val="18"/>
              </w:rPr>
              <w:t>A6 kaarten</w:t>
            </w:r>
            <w:r>
              <w:rPr>
                <w:rFonts w:ascii="Verdana" w:hAnsi="Verdana" w:cs="Tahoma"/>
                <w:sz w:val="18"/>
                <w:szCs w:val="18"/>
              </w:rPr>
              <w:t xml:space="preserve">: </w:t>
            </w:r>
            <w:r w:rsidRPr="00DA3682">
              <w:rPr>
                <w:rFonts w:ascii="Verdana" w:hAnsi="Verdana" w:cs="Tahoma"/>
                <w:sz w:val="18"/>
                <w:szCs w:val="18"/>
              </w:rPr>
              <w:t xml:space="preserve">wat is de papiersoort en het </w:t>
            </w:r>
            <w:proofErr w:type="spellStart"/>
            <w:r w:rsidRPr="00DA3682">
              <w:rPr>
                <w:rFonts w:ascii="Verdana" w:hAnsi="Verdana" w:cs="Tahoma"/>
                <w:sz w:val="18"/>
                <w:szCs w:val="18"/>
              </w:rPr>
              <w:t>gramsgewicht</w:t>
            </w:r>
            <w:proofErr w:type="spellEnd"/>
            <w:r>
              <w:rPr>
                <w:rFonts w:ascii="Verdana" w:hAnsi="Verdana" w:cs="Tahoma"/>
                <w:sz w:val="18"/>
                <w:szCs w:val="18"/>
              </w:rPr>
              <w: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BE61E8" w:rsidRPr="0052257D" w:rsidRDefault="00A41530" w:rsidP="00E23B8B">
            <w:pPr>
              <w:rPr>
                <w:rFonts w:ascii="Verdana" w:hAnsi="Verdana" w:cs="Tahoma"/>
                <w:sz w:val="18"/>
                <w:szCs w:val="18"/>
              </w:rPr>
            </w:pPr>
            <w:r>
              <w:rPr>
                <w:rFonts w:ascii="Verdana" w:hAnsi="Verdana" w:cs="Tahoma"/>
                <w:sz w:val="18"/>
                <w:szCs w:val="18"/>
              </w:rPr>
              <w:t xml:space="preserve">Momenteel is de kwaliteit </w:t>
            </w:r>
            <w:r w:rsidR="00B54604">
              <w:rPr>
                <w:rFonts w:ascii="Verdana" w:hAnsi="Verdana" w:cs="Tahoma"/>
                <w:sz w:val="18"/>
                <w:szCs w:val="18"/>
              </w:rPr>
              <w:t xml:space="preserve">van deze A6 kaarten </w:t>
            </w:r>
            <w:r>
              <w:rPr>
                <w:rFonts w:ascii="Verdana" w:hAnsi="Verdana" w:cs="Tahoma"/>
                <w:sz w:val="18"/>
                <w:szCs w:val="18"/>
              </w:rPr>
              <w:t>Promail Plus, 120 grams. Omdat deze kwaliteit niet meer leverbaar is, dient u een passend gelijkwaardig alternatief te bieden.</w:t>
            </w:r>
            <w:r w:rsidR="00E23B8B">
              <w:rPr>
                <w:rFonts w:ascii="Verdana" w:hAnsi="Verdana"/>
                <w:sz w:val="18"/>
                <w:szCs w:val="18"/>
              </w:rPr>
              <w:t xml:space="preserve"> U dient in uw inschrijving wel aan te geven welk gelijkwaardig alternatief dat is.</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12.</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A3682" w:rsidP="001959F9">
            <w:pPr>
              <w:rPr>
                <w:rFonts w:ascii="Verdana" w:hAnsi="Verdana" w:cs="Tahoma"/>
                <w:sz w:val="18"/>
                <w:szCs w:val="18"/>
              </w:rPr>
            </w:pPr>
            <w:r w:rsidRPr="00DA3682">
              <w:rPr>
                <w:rFonts w:ascii="Verdana" w:hAnsi="Verdana" w:cs="Tahoma"/>
                <w:sz w:val="18"/>
                <w:szCs w:val="18"/>
              </w:rPr>
              <w:t>Posters</w:t>
            </w:r>
            <w:r>
              <w:rPr>
                <w:rFonts w:ascii="Verdana" w:hAnsi="Verdana" w:cs="Tahoma"/>
                <w:sz w:val="18"/>
                <w:szCs w:val="18"/>
              </w:rPr>
              <w:t xml:space="preserve">: </w:t>
            </w:r>
            <w:r w:rsidRPr="00DA3682">
              <w:rPr>
                <w:rFonts w:ascii="Verdana" w:hAnsi="Verdana" w:cs="Tahoma"/>
                <w:sz w:val="18"/>
                <w:szCs w:val="18"/>
              </w:rPr>
              <w:t xml:space="preserve">wat is de papiersoort en het </w:t>
            </w:r>
            <w:proofErr w:type="spellStart"/>
            <w:r w:rsidRPr="00DA3682">
              <w:rPr>
                <w:rFonts w:ascii="Verdana" w:hAnsi="Verdana" w:cs="Tahoma"/>
                <w:sz w:val="18"/>
                <w:szCs w:val="18"/>
              </w:rPr>
              <w:t>gramsgewicht</w:t>
            </w:r>
            <w:proofErr w:type="spellEnd"/>
            <w:r>
              <w:rPr>
                <w:rFonts w:ascii="Verdana" w:hAnsi="Verdana" w:cs="Tahoma"/>
                <w:sz w:val="18"/>
                <w:szCs w:val="18"/>
              </w:rPr>
              <w: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BE61E8" w:rsidRPr="0052257D" w:rsidRDefault="00E23B8B" w:rsidP="006F5BD6">
            <w:pPr>
              <w:rPr>
                <w:rFonts w:ascii="Verdana" w:hAnsi="Verdana" w:cs="Tahoma"/>
                <w:sz w:val="18"/>
                <w:szCs w:val="18"/>
              </w:rPr>
            </w:pPr>
            <w:r>
              <w:rPr>
                <w:rFonts w:ascii="Verdana" w:hAnsi="Verdana" w:cs="Tahoma"/>
                <w:sz w:val="18"/>
                <w:szCs w:val="18"/>
              </w:rPr>
              <w:t xml:space="preserve">Het </w:t>
            </w:r>
            <w:proofErr w:type="spellStart"/>
            <w:r>
              <w:rPr>
                <w:rFonts w:ascii="Verdana" w:hAnsi="Verdana" w:cs="Tahoma"/>
                <w:sz w:val="18"/>
                <w:szCs w:val="18"/>
              </w:rPr>
              <w:t>gramsgewicht</w:t>
            </w:r>
            <w:proofErr w:type="spellEnd"/>
            <w:r>
              <w:rPr>
                <w:rFonts w:ascii="Verdana" w:hAnsi="Verdana" w:cs="Tahoma"/>
                <w:sz w:val="18"/>
                <w:szCs w:val="18"/>
              </w:rPr>
              <w:t xml:space="preserve"> is 120 grams, gesatineerd papier.</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13.</w:t>
            </w:r>
          </w:p>
        </w:tc>
        <w:tc>
          <w:tcPr>
            <w:tcW w:w="8003" w:type="dxa"/>
            <w:tcBorders>
              <w:top w:val="single" w:sz="4" w:space="0" w:color="808080"/>
              <w:left w:val="single" w:sz="4" w:space="0" w:color="808080"/>
              <w:bottom w:val="single" w:sz="4" w:space="0" w:color="808080"/>
              <w:right w:val="single" w:sz="4" w:space="0" w:color="808080"/>
            </w:tcBorders>
          </w:tcPr>
          <w:p w:rsidR="00DA3682" w:rsidRPr="00DA3682" w:rsidRDefault="00DA3682" w:rsidP="00DA3682">
            <w:pPr>
              <w:rPr>
                <w:rFonts w:ascii="Verdana" w:hAnsi="Verdana" w:cs="Tahoma"/>
                <w:sz w:val="18"/>
                <w:szCs w:val="18"/>
              </w:rPr>
            </w:pPr>
            <w:r>
              <w:rPr>
                <w:rFonts w:ascii="Verdana" w:hAnsi="Verdana" w:cs="Tahoma"/>
                <w:sz w:val="18"/>
                <w:szCs w:val="18"/>
              </w:rPr>
              <w:t>praktijko</w:t>
            </w:r>
            <w:r w:rsidRPr="00DA3682">
              <w:rPr>
                <w:rFonts w:ascii="Verdana" w:hAnsi="Verdana" w:cs="Tahoma"/>
                <w:sz w:val="18"/>
                <w:szCs w:val="18"/>
              </w:rPr>
              <w:t>vereenkomst (POK)</w:t>
            </w:r>
            <w:r>
              <w:rPr>
                <w:rFonts w:ascii="Verdana" w:hAnsi="Verdana" w:cs="Tahoma"/>
                <w:sz w:val="18"/>
                <w:szCs w:val="18"/>
              </w:rPr>
              <w:t>:</w:t>
            </w:r>
            <w:r>
              <w:t xml:space="preserve"> </w:t>
            </w:r>
            <w:r w:rsidRPr="00DA3682">
              <w:rPr>
                <w:rFonts w:ascii="Verdana" w:hAnsi="Verdana" w:cs="Tahoma"/>
                <w:sz w:val="18"/>
                <w:szCs w:val="18"/>
              </w:rPr>
              <w:t>eenzijdig printen in zwart, 30.000 ex. per jaar,</w:t>
            </w:r>
          </w:p>
          <w:p w:rsidR="001959F9" w:rsidRPr="0052257D" w:rsidRDefault="00DA3682" w:rsidP="00DA3682">
            <w:pPr>
              <w:rPr>
                <w:rFonts w:ascii="Verdana" w:hAnsi="Verdana" w:cs="Tahoma"/>
                <w:sz w:val="18"/>
                <w:szCs w:val="18"/>
              </w:rPr>
            </w:pPr>
            <w:r w:rsidRPr="00DA3682">
              <w:rPr>
                <w:rFonts w:ascii="Verdana" w:hAnsi="Verdana" w:cs="Tahoma"/>
                <w:sz w:val="18"/>
                <w:szCs w:val="18"/>
              </w:rPr>
              <w:t>kunt u hier het aantal bestellingen per jaar opgeven?</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BE61E8" w:rsidRPr="0052257D" w:rsidRDefault="00B54604" w:rsidP="00B54604">
            <w:pPr>
              <w:rPr>
                <w:rFonts w:ascii="Verdana" w:hAnsi="Verdana" w:cs="Tahoma"/>
                <w:sz w:val="18"/>
                <w:szCs w:val="18"/>
              </w:rPr>
            </w:pPr>
            <w:r>
              <w:rPr>
                <w:rFonts w:ascii="Verdana" w:hAnsi="Verdana" w:cs="Tahoma"/>
                <w:sz w:val="18"/>
                <w:szCs w:val="18"/>
              </w:rPr>
              <w:t xml:space="preserve">De </w:t>
            </w:r>
            <w:proofErr w:type="spellStart"/>
            <w:r>
              <w:rPr>
                <w:rFonts w:ascii="Verdana" w:hAnsi="Verdana" w:cs="Tahoma"/>
                <w:sz w:val="18"/>
                <w:szCs w:val="18"/>
              </w:rPr>
              <w:t>POK’s</w:t>
            </w:r>
            <w:proofErr w:type="spellEnd"/>
            <w:r>
              <w:rPr>
                <w:rFonts w:ascii="Verdana" w:hAnsi="Verdana" w:cs="Tahoma"/>
                <w:sz w:val="18"/>
                <w:szCs w:val="18"/>
              </w:rPr>
              <w:t xml:space="preserve"> (30.000 stuks) zullen één keer per jaar worden besteld, waarvan 10.000 stuks op voorraad bij leverancier dienen te worden gehouden; deze zullen vervolgens in gedeelten worden afgeroepen.</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14.</w:t>
            </w:r>
          </w:p>
        </w:tc>
        <w:tc>
          <w:tcPr>
            <w:tcW w:w="8003" w:type="dxa"/>
            <w:tcBorders>
              <w:top w:val="single" w:sz="4" w:space="0" w:color="808080"/>
              <w:left w:val="single" w:sz="4" w:space="0" w:color="808080"/>
              <w:bottom w:val="single" w:sz="4" w:space="0" w:color="808080"/>
              <w:right w:val="single" w:sz="4" w:space="0" w:color="808080"/>
            </w:tcBorders>
          </w:tcPr>
          <w:p w:rsidR="00DA3682" w:rsidRDefault="00DA3682" w:rsidP="00DA3682">
            <w:pPr>
              <w:rPr>
                <w:rFonts w:ascii="Verdana" w:hAnsi="Verdana" w:cs="Tahoma"/>
                <w:sz w:val="18"/>
                <w:szCs w:val="18"/>
              </w:rPr>
            </w:pPr>
            <w:r w:rsidRPr="00DA3682">
              <w:rPr>
                <w:rFonts w:ascii="Verdana" w:hAnsi="Verdana" w:cs="Tahoma"/>
                <w:sz w:val="18"/>
                <w:szCs w:val="18"/>
              </w:rPr>
              <w:t>reprografische opdrachten</w:t>
            </w:r>
            <w:r>
              <w:rPr>
                <w:rFonts w:ascii="Verdana" w:hAnsi="Verdana" w:cs="Tahoma"/>
                <w:sz w:val="18"/>
                <w:szCs w:val="18"/>
              </w:rPr>
              <w:t xml:space="preserve">: </w:t>
            </w:r>
          </w:p>
          <w:p w:rsidR="00DA3682" w:rsidRPr="00DA3682" w:rsidRDefault="00DA3682" w:rsidP="00DA3682">
            <w:pPr>
              <w:rPr>
                <w:rFonts w:ascii="Verdana" w:hAnsi="Verdana" w:cs="Tahoma"/>
                <w:sz w:val="18"/>
                <w:szCs w:val="18"/>
              </w:rPr>
            </w:pPr>
            <w:r>
              <w:rPr>
                <w:rFonts w:ascii="Verdana" w:hAnsi="Verdana" w:cs="Tahoma"/>
                <w:sz w:val="18"/>
                <w:szCs w:val="18"/>
              </w:rPr>
              <w:t xml:space="preserve">- </w:t>
            </w:r>
            <w:r w:rsidRPr="00DA3682">
              <w:rPr>
                <w:rFonts w:ascii="Verdana" w:hAnsi="Verdana" w:cs="Tahoma"/>
                <w:sz w:val="18"/>
                <w:szCs w:val="18"/>
              </w:rPr>
              <w:t>de papier kwaliteit Top Colour copier is bij ons niet bekent, mogen wij daar een alternatief voor aanbieden?</w:t>
            </w:r>
            <w:r w:rsidR="00E23B8B">
              <w:rPr>
                <w:rFonts w:ascii="Verdana" w:hAnsi="Verdana" w:cs="Tahoma"/>
                <w:sz w:val="18"/>
                <w:szCs w:val="18"/>
              </w:rPr>
              <w:t>.</w:t>
            </w:r>
          </w:p>
          <w:p w:rsidR="00DA3682" w:rsidRPr="00DA3682" w:rsidRDefault="00DA3682" w:rsidP="00DA3682">
            <w:pPr>
              <w:rPr>
                <w:rFonts w:ascii="Verdana" w:hAnsi="Verdana" w:cs="Tahoma"/>
                <w:sz w:val="18"/>
                <w:szCs w:val="18"/>
              </w:rPr>
            </w:pPr>
            <w:r>
              <w:rPr>
                <w:rFonts w:ascii="Verdana" w:hAnsi="Verdana" w:cs="Tahoma"/>
                <w:sz w:val="18"/>
                <w:szCs w:val="18"/>
              </w:rPr>
              <w:t xml:space="preserve">- </w:t>
            </w:r>
            <w:r w:rsidRPr="00DA3682">
              <w:rPr>
                <w:rFonts w:ascii="Verdana" w:hAnsi="Verdana" w:cs="Tahoma"/>
                <w:sz w:val="18"/>
                <w:szCs w:val="18"/>
              </w:rPr>
              <w:t>op regel 181 en 182 staat formaat A3, moet regel 182</w:t>
            </w:r>
            <w:r>
              <w:rPr>
                <w:rFonts w:ascii="Verdana" w:hAnsi="Verdana" w:cs="Tahoma"/>
                <w:sz w:val="18"/>
                <w:szCs w:val="18"/>
              </w:rPr>
              <w:t xml:space="preserve"> </w:t>
            </w:r>
            <w:r w:rsidRPr="00DA3682">
              <w:rPr>
                <w:rFonts w:ascii="Verdana" w:hAnsi="Verdana" w:cs="Tahoma"/>
                <w:sz w:val="18"/>
                <w:szCs w:val="18"/>
              </w:rPr>
              <w:t>niet A4 zijn?</w:t>
            </w:r>
          </w:p>
          <w:p w:rsidR="001959F9" w:rsidRPr="0052257D" w:rsidRDefault="00DA3682" w:rsidP="00DA3682">
            <w:pPr>
              <w:rPr>
                <w:rFonts w:ascii="Verdana" w:hAnsi="Verdana" w:cs="Tahoma"/>
                <w:sz w:val="18"/>
                <w:szCs w:val="18"/>
              </w:rPr>
            </w:pPr>
            <w:r>
              <w:rPr>
                <w:rFonts w:ascii="Verdana" w:hAnsi="Verdana" w:cs="Tahoma"/>
                <w:sz w:val="18"/>
                <w:szCs w:val="18"/>
              </w:rPr>
              <w:t xml:space="preserve">- </w:t>
            </w:r>
            <w:r w:rsidRPr="00DA3682">
              <w:rPr>
                <w:rFonts w:ascii="Verdana" w:hAnsi="Verdana" w:cs="Tahoma"/>
                <w:sz w:val="18"/>
                <w:szCs w:val="18"/>
              </w:rPr>
              <w:t>op regel 183 en 184 staat formaat A4, moet regel 183</w:t>
            </w:r>
            <w:r>
              <w:rPr>
                <w:rFonts w:ascii="Verdana" w:hAnsi="Verdana" w:cs="Tahoma"/>
                <w:sz w:val="18"/>
                <w:szCs w:val="18"/>
              </w:rPr>
              <w:t xml:space="preserve"> </w:t>
            </w:r>
            <w:r w:rsidRPr="00DA3682">
              <w:rPr>
                <w:rFonts w:ascii="Verdana" w:hAnsi="Verdana" w:cs="Tahoma"/>
                <w:sz w:val="18"/>
                <w:szCs w:val="18"/>
              </w:rPr>
              <w:t>niet A3 zijn?</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2154E8" w:rsidRDefault="00B54604" w:rsidP="005F0CB6">
            <w:pPr>
              <w:tabs>
                <w:tab w:val="clear" w:pos="454"/>
                <w:tab w:val="clear" w:pos="1021"/>
                <w:tab w:val="clear" w:pos="1588"/>
              </w:tabs>
              <w:rPr>
                <w:rFonts w:ascii="Verdana" w:hAnsi="Verdana" w:cs="Tahoma"/>
                <w:sz w:val="18"/>
                <w:szCs w:val="18"/>
              </w:rPr>
            </w:pPr>
            <w:r>
              <w:rPr>
                <w:rFonts w:ascii="Verdana" w:hAnsi="Verdana" w:cs="Tahoma"/>
                <w:sz w:val="18"/>
                <w:szCs w:val="18"/>
              </w:rPr>
              <w:t>- u kunt voor deze kwaliteit een gelijkwaardig alternatief aanbieden</w:t>
            </w:r>
            <w:r w:rsidR="00895A27">
              <w:rPr>
                <w:rFonts w:ascii="Verdana" w:hAnsi="Verdana" w:cs="Tahoma"/>
                <w:sz w:val="18"/>
                <w:szCs w:val="18"/>
              </w:rPr>
              <w:t>; u dient bij uw inschrijving aan te geven welke kwaliteit dat is.</w:t>
            </w:r>
          </w:p>
          <w:p w:rsidR="00BE61E8" w:rsidRPr="005F0CB6" w:rsidRDefault="00895A27" w:rsidP="00E23B8B">
            <w:pPr>
              <w:tabs>
                <w:tab w:val="clear" w:pos="454"/>
                <w:tab w:val="clear" w:pos="1021"/>
                <w:tab w:val="clear" w:pos="1588"/>
              </w:tabs>
              <w:rPr>
                <w:rFonts w:ascii="Verdana" w:hAnsi="Verdana" w:cs="Tahoma"/>
                <w:sz w:val="18"/>
                <w:szCs w:val="18"/>
              </w:rPr>
            </w:pPr>
            <w:r w:rsidRPr="00E23B8B">
              <w:rPr>
                <w:rFonts w:ascii="Verdana" w:hAnsi="Verdana" w:cs="Tahoma"/>
                <w:sz w:val="18"/>
                <w:szCs w:val="18"/>
              </w:rPr>
              <w:t xml:space="preserve">- </w:t>
            </w:r>
            <w:r w:rsidR="00E23B8B" w:rsidRPr="00E23B8B">
              <w:rPr>
                <w:rFonts w:ascii="Verdana" w:hAnsi="Verdana" w:cs="Tahoma"/>
                <w:sz w:val="18"/>
                <w:szCs w:val="18"/>
              </w:rPr>
              <w:t xml:space="preserve">de </w:t>
            </w:r>
            <w:r w:rsidRPr="00E23B8B">
              <w:rPr>
                <w:rFonts w:ascii="Verdana" w:hAnsi="Verdana" w:cs="Tahoma"/>
                <w:sz w:val="18"/>
                <w:szCs w:val="18"/>
              </w:rPr>
              <w:t xml:space="preserve">overige vragen </w:t>
            </w:r>
            <w:r w:rsidR="00E23B8B" w:rsidRPr="00E23B8B">
              <w:rPr>
                <w:rFonts w:ascii="Verdana" w:hAnsi="Verdana" w:cs="Tahoma"/>
                <w:sz w:val="18"/>
                <w:szCs w:val="18"/>
              </w:rPr>
              <w:t>zullen worden beantwoord in een 2</w:t>
            </w:r>
            <w:r w:rsidR="00E23B8B" w:rsidRPr="00E23B8B">
              <w:rPr>
                <w:rFonts w:ascii="Verdana" w:hAnsi="Verdana" w:cs="Tahoma"/>
                <w:sz w:val="18"/>
                <w:szCs w:val="18"/>
                <w:vertAlign w:val="superscript"/>
              </w:rPr>
              <w:t>de</w:t>
            </w:r>
            <w:r w:rsidR="00E23B8B" w:rsidRPr="00E23B8B">
              <w:rPr>
                <w:rFonts w:ascii="Verdana" w:hAnsi="Verdana" w:cs="Tahoma"/>
                <w:sz w:val="18"/>
                <w:szCs w:val="18"/>
              </w:rPr>
              <w:t xml:space="preserve"> nota van inlichtingen</w:t>
            </w:r>
            <w:r w:rsidR="00E23B8B">
              <w:rPr>
                <w:rFonts w:ascii="Verdana" w:hAnsi="Verdana" w:cs="Tahoma"/>
                <w:sz w:val="18"/>
                <w:szCs w:val="18"/>
              </w:rPr>
              <w: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15.</w:t>
            </w:r>
          </w:p>
        </w:tc>
        <w:tc>
          <w:tcPr>
            <w:tcW w:w="8003" w:type="dxa"/>
            <w:tcBorders>
              <w:top w:val="single" w:sz="4" w:space="0" w:color="808080"/>
              <w:left w:val="single" w:sz="4" w:space="0" w:color="808080"/>
              <w:bottom w:val="single" w:sz="4" w:space="0" w:color="808080"/>
              <w:right w:val="single" w:sz="4" w:space="0" w:color="808080"/>
            </w:tcBorders>
          </w:tcPr>
          <w:p w:rsidR="00EC641F" w:rsidRDefault="00EC641F" w:rsidP="00EC641F">
            <w:pPr>
              <w:rPr>
                <w:rFonts w:ascii="Verdana" w:hAnsi="Verdana" w:cs="Tahoma"/>
                <w:sz w:val="18"/>
                <w:szCs w:val="18"/>
              </w:rPr>
            </w:pPr>
            <w:r w:rsidRPr="00EC641F">
              <w:rPr>
                <w:rFonts w:ascii="Verdana" w:hAnsi="Verdana" w:cs="Tahoma"/>
                <w:sz w:val="18"/>
                <w:szCs w:val="18"/>
              </w:rPr>
              <w:t>Document: Offerteaanvraag drukwerk en repro ROC Leeuwenborgh (17-4-2015), 2.3 Contractvorm en -duur</w:t>
            </w:r>
            <w:r w:rsidRPr="00EC641F">
              <w:rPr>
                <w:rFonts w:ascii="Verdana" w:hAnsi="Verdana" w:cs="Tahoma"/>
                <w:sz w:val="18"/>
                <w:szCs w:val="18"/>
              </w:rPr>
              <w:tab/>
            </w:r>
            <w:r>
              <w:rPr>
                <w:rFonts w:ascii="Verdana" w:hAnsi="Verdana" w:cs="Tahoma"/>
                <w:sz w:val="18"/>
                <w:szCs w:val="18"/>
              </w:rPr>
              <w:t>:</w:t>
            </w:r>
          </w:p>
          <w:p w:rsidR="00EC641F" w:rsidRPr="00EC641F" w:rsidRDefault="00EC641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 xml:space="preserve">Op welke manier wordt de evaluatie georganiseerd en hoe wordt de tevredenheid gemeten? </w:t>
            </w:r>
          </w:p>
          <w:p w:rsidR="00EC641F" w:rsidRPr="00EC641F" w:rsidRDefault="00EC641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 xml:space="preserve">Wordt er gebruik gemaakt van een onafhankelijke derden? </w:t>
            </w:r>
          </w:p>
          <w:p w:rsidR="001959F9" w:rsidRPr="0052257D" w:rsidRDefault="00EC641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Wat zijn de evaluatiecriteria?</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777D48" w:rsidRDefault="00777D48" w:rsidP="00777D48">
            <w:pPr>
              <w:rPr>
                <w:rFonts w:ascii="Verdana" w:hAnsi="Verdana" w:cs="Tahoma"/>
                <w:sz w:val="18"/>
                <w:szCs w:val="18"/>
              </w:rPr>
            </w:pPr>
            <w:r w:rsidRPr="00777D48">
              <w:rPr>
                <w:rFonts w:ascii="Verdana" w:hAnsi="Verdana" w:cs="Tahoma"/>
                <w:sz w:val="18"/>
                <w:szCs w:val="18"/>
              </w:rPr>
              <w:t xml:space="preserve">De evaluatie van de raamovereenkomst wordt door ROC Leeuwenborgh </w:t>
            </w:r>
            <w:r>
              <w:rPr>
                <w:rFonts w:ascii="Verdana" w:hAnsi="Verdana" w:cs="Tahoma"/>
                <w:sz w:val="18"/>
                <w:szCs w:val="18"/>
              </w:rPr>
              <w:t xml:space="preserve">zelf </w:t>
            </w:r>
            <w:r w:rsidRPr="00777D48">
              <w:rPr>
                <w:rFonts w:ascii="Verdana" w:hAnsi="Verdana" w:cs="Tahoma"/>
                <w:sz w:val="18"/>
                <w:szCs w:val="18"/>
              </w:rPr>
              <w:t>georganiseerd; daarbij zal (naar verwachting) geen gebruik gemaakt van derden. De te beoordelen criteria hebben betrekking op de gestelde eisen in deze offerteaanvraag en de inschrijving van de opdrachtnemer.</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16.</w:t>
            </w:r>
          </w:p>
        </w:tc>
        <w:tc>
          <w:tcPr>
            <w:tcW w:w="8003" w:type="dxa"/>
            <w:tcBorders>
              <w:top w:val="single" w:sz="4" w:space="0" w:color="808080"/>
              <w:left w:val="single" w:sz="4" w:space="0" w:color="808080"/>
              <w:bottom w:val="single" w:sz="4" w:space="0" w:color="808080"/>
              <w:right w:val="single" w:sz="4" w:space="0" w:color="808080"/>
            </w:tcBorders>
          </w:tcPr>
          <w:p w:rsidR="00EC641F" w:rsidRDefault="00EC641F" w:rsidP="001959F9">
            <w:pPr>
              <w:rPr>
                <w:rFonts w:ascii="Verdana" w:hAnsi="Verdana" w:cs="Tahoma"/>
                <w:sz w:val="18"/>
                <w:szCs w:val="18"/>
              </w:rPr>
            </w:pPr>
            <w:r w:rsidRPr="00EC641F">
              <w:rPr>
                <w:rFonts w:ascii="Verdana" w:hAnsi="Verdana" w:cs="Tahoma"/>
                <w:sz w:val="18"/>
                <w:szCs w:val="18"/>
              </w:rPr>
              <w:t>Document: Offerteaanvraag drukwerk en repro ROC Leeuwen</w:t>
            </w:r>
            <w:r>
              <w:rPr>
                <w:rFonts w:ascii="Verdana" w:hAnsi="Verdana" w:cs="Tahoma"/>
                <w:sz w:val="18"/>
                <w:szCs w:val="18"/>
              </w:rPr>
              <w:t>borgh (17-4-2015), 2.5 Planning:</w:t>
            </w:r>
          </w:p>
          <w:p w:rsidR="001959F9" w:rsidRPr="0052257D" w:rsidRDefault="00EC641F" w:rsidP="001959F9">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 xml:space="preserve">Is het mogelijk om enig uitstel te verlenen? Dit </w:t>
            </w:r>
            <w:proofErr w:type="spellStart"/>
            <w:r w:rsidRPr="00EC641F">
              <w:rPr>
                <w:rFonts w:ascii="Verdana" w:hAnsi="Verdana" w:cs="Tahoma"/>
                <w:sz w:val="18"/>
                <w:szCs w:val="18"/>
              </w:rPr>
              <w:t>a.g.v.</w:t>
            </w:r>
            <w:proofErr w:type="spellEnd"/>
            <w:r w:rsidRPr="00EC641F">
              <w:rPr>
                <w:rFonts w:ascii="Verdana" w:hAnsi="Verdana" w:cs="Tahoma"/>
                <w:sz w:val="18"/>
                <w:szCs w:val="18"/>
              </w:rPr>
              <w:t xml:space="preserve"> de vele verlofdagen (Hemelvaart en Pinksteren met verplicht vrije dagen) in de betreffende periode, waardoor de gevraagde ruimte benodigd is om een passend voorstel aan te bieden.</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55448" w:rsidRDefault="00555448" w:rsidP="00777D48">
            <w:pPr>
              <w:rPr>
                <w:rFonts w:ascii="Verdana" w:hAnsi="Verdana" w:cs="Tahoma"/>
                <w:sz w:val="18"/>
                <w:szCs w:val="18"/>
              </w:rPr>
            </w:pPr>
            <w:r w:rsidRPr="00555448">
              <w:rPr>
                <w:rFonts w:ascii="Verdana" w:hAnsi="Verdana" w:cs="Tahoma"/>
                <w:sz w:val="18"/>
                <w:szCs w:val="18"/>
              </w:rPr>
              <w:t xml:space="preserve">Nee, </w:t>
            </w:r>
            <w:r w:rsidR="00777D48">
              <w:rPr>
                <w:rFonts w:ascii="Verdana" w:hAnsi="Verdana" w:cs="Tahoma"/>
                <w:sz w:val="18"/>
                <w:szCs w:val="18"/>
              </w:rPr>
              <w:t>uitstel wordt niet verleend</w:t>
            </w:r>
            <w:r>
              <w:rPr>
                <w:rFonts w:ascii="Verdana" w:hAnsi="Verdana" w:cs="Tahoma"/>
                <w:sz w:val="18"/>
                <w:szCs w:val="18"/>
              </w:rPr>
              <w:t>.</w:t>
            </w:r>
            <w:r w:rsidR="00777D48">
              <w:rPr>
                <w:rFonts w:ascii="Verdana" w:hAnsi="Verdana" w:cs="Tahoma"/>
                <w:sz w:val="18"/>
                <w:szCs w:val="18"/>
              </w:rPr>
              <w:t xml:space="preserve"> O.i. is de planning ruim genoeg.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17.</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EC641F" w:rsidP="00EC641F">
            <w:pPr>
              <w:rPr>
                <w:rFonts w:ascii="Verdana" w:hAnsi="Verdana" w:cs="Tahoma"/>
                <w:sz w:val="18"/>
                <w:szCs w:val="18"/>
              </w:rPr>
            </w:pPr>
            <w:r w:rsidRPr="00EC641F">
              <w:rPr>
                <w:rFonts w:ascii="Verdana" w:hAnsi="Verdana" w:cs="Tahoma"/>
                <w:sz w:val="18"/>
                <w:szCs w:val="18"/>
              </w:rPr>
              <w:t>Document: Offerteaanvraag drukwerk en repro ROC Leeuwenborgh (17-4-2015), 5.3 Gunningscriterium Prijsstelling</w:t>
            </w:r>
            <w:r>
              <w:rPr>
                <w:rFonts w:ascii="Verdana" w:hAnsi="Verdana" w:cs="Tahoma"/>
                <w:sz w:val="18"/>
                <w:szCs w:val="18"/>
              </w:rPr>
              <w:t xml:space="preserve">:  </w:t>
            </w:r>
            <w:r w:rsidRPr="00EC641F">
              <w:rPr>
                <w:rFonts w:ascii="Verdana" w:hAnsi="Verdana" w:cs="Tahoma"/>
                <w:sz w:val="18"/>
                <w:szCs w:val="18"/>
              </w:rPr>
              <w:t>Zijn ook de minimale bestelhoeveelheden indicatief? Dat is niet acceptabel, kunt u dit herzien?</w:t>
            </w:r>
          </w:p>
        </w:tc>
      </w:tr>
      <w:tr w:rsidR="00534B16" w:rsidRPr="0052257D" w:rsidTr="000F607E">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cs="Tahoma"/>
                <w:sz w:val="18"/>
                <w:szCs w:val="18"/>
              </w:rPr>
              <w:t>Antwoord</w:t>
            </w:r>
          </w:p>
        </w:tc>
        <w:tc>
          <w:tcPr>
            <w:tcW w:w="8003" w:type="dxa"/>
          </w:tcPr>
          <w:p w:rsidR="008D29CD" w:rsidRPr="005F0CB6" w:rsidRDefault="001D07E9" w:rsidP="001D07E9">
            <w:pPr>
              <w:rPr>
                <w:rFonts w:ascii="Verdana" w:hAnsi="Verdana" w:cs="Tahoma"/>
                <w:sz w:val="18"/>
                <w:szCs w:val="18"/>
              </w:rPr>
            </w:pPr>
            <w:r>
              <w:rPr>
                <w:rFonts w:ascii="Verdana" w:hAnsi="Verdana" w:cs="Tahoma"/>
                <w:sz w:val="18"/>
                <w:szCs w:val="18"/>
              </w:rPr>
              <w:t>Nee, de vermelde minimale bestelhoeveelheden zijn niet indicatief</w:t>
            </w:r>
            <w:r w:rsidR="00E23B8B">
              <w:rPr>
                <w:rFonts w:ascii="Verdana" w:hAnsi="Verdana" w:cs="Tahoma"/>
                <w:sz w:val="18"/>
                <w:szCs w:val="18"/>
              </w:rPr>
              <w:t>. N</w:t>
            </w:r>
            <w:r w:rsidR="00555448">
              <w:rPr>
                <w:rFonts w:ascii="Verdana" w:hAnsi="Verdana" w:cs="Tahoma"/>
                <w:sz w:val="18"/>
                <w:szCs w:val="18"/>
              </w:rPr>
              <w:t xml:space="preserve">aar verwachting zal het overgrote deel van de bestellingen betrekking hebben op </w:t>
            </w:r>
            <w:r w:rsidR="009C34E8">
              <w:rPr>
                <w:rFonts w:ascii="Verdana" w:hAnsi="Verdana" w:cs="Tahoma"/>
                <w:sz w:val="18"/>
                <w:szCs w:val="18"/>
              </w:rPr>
              <w:t xml:space="preserve">opdrachten met een opdrachtwaarde van meer dan € 25,- (excl. BTW). Indien de opdrachtwaarde van een levering minder bedraagt dan € 25,- (excl. BTW), </w:t>
            </w:r>
            <w:r w:rsidR="009C34E8">
              <w:rPr>
                <w:rFonts w:ascii="Verdana" w:hAnsi="Verdana" w:cs="Helvetica"/>
                <w:sz w:val="18"/>
                <w:szCs w:val="18"/>
              </w:rPr>
              <w:t xml:space="preserve">dan kunnen hiervoor </w:t>
            </w:r>
            <w:r w:rsidR="009C34E8">
              <w:rPr>
                <w:rFonts w:ascii="Verdana" w:hAnsi="Verdana" w:cs="Helvetica"/>
                <w:sz w:val="18"/>
                <w:szCs w:val="18"/>
              </w:rPr>
              <w:lastRenderedPageBreak/>
              <w:t>verzendkosten (conform tarieven Post.nl) in rekening worden gebracht aan ROC Leeuwenborgh.</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r w:rsidRPr="0052257D">
              <w:rPr>
                <w:rFonts w:ascii="Verdana" w:hAnsi="Verdana" w:cs="Tahoma"/>
                <w:sz w:val="18"/>
                <w:szCs w:val="18"/>
              </w:rPr>
              <w:lastRenderedPageBreak/>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jc w:val="center"/>
              <w:rPr>
                <w:rFonts w:ascii="Verdana" w:hAnsi="Verdana" w:cs="Tahoma"/>
                <w:sz w:val="18"/>
                <w:szCs w:val="18"/>
              </w:rPr>
            </w:pPr>
            <w:r>
              <w:rPr>
                <w:rFonts w:ascii="Verdana" w:hAnsi="Verdana" w:cs="Tahoma"/>
                <w:sz w:val="18"/>
                <w:szCs w:val="18"/>
              </w:rPr>
              <w:t>18.</w:t>
            </w:r>
          </w:p>
        </w:tc>
        <w:tc>
          <w:tcPr>
            <w:tcW w:w="8003" w:type="dxa"/>
            <w:tcBorders>
              <w:top w:val="single" w:sz="4" w:space="0" w:color="808080"/>
              <w:left w:val="single" w:sz="4" w:space="0" w:color="808080"/>
              <w:bottom w:val="single" w:sz="4" w:space="0" w:color="808080"/>
              <w:right w:val="single" w:sz="4" w:space="0" w:color="808080"/>
            </w:tcBorders>
          </w:tcPr>
          <w:p w:rsidR="00EC641F" w:rsidRDefault="00EC641F" w:rsidP="00EC641F">
            <w:pPr>
              <w:rPr>
                <w:rFonts w:ascii="Verdana" w:hAnsi="Verdana" w:cs="Tahoma"/>
                <w:sz w:val="18"/>
                <w:szCs w:val="18"/>
              </w:rPr>
            </w:pPr>
            <w:r w:rsidRPr="00EC641F">
              <w:rPr>
                <w:rFonts w:ascii="Verdana" w:hAnsi="Verdana" w:cs="Tahoma"/>
                <w:sz w:val="18"/>
                <w:szCs w:val="18"/>
              </w:rPr>
              <w:t>Document: Offerteaanvraag drukwerk en repro ROC Leeuwenborgh (17-4-201</w:t>
            </w:r>
            <w:r>
              <w:rPr>
                <w:rFonts w:ascii="Verdana" w:hAnsi="Verdana" w:cs="Tahoma"/>
                <w:sz w:val="18"/>
                <w:szCs w:val="18"/>
              </w:rPr>
              <w:t xml:space="preserve">5), 7.1.1 Eisen algemeen, Eis F: </w:t>
            </w:r>
          </w:p>
          <w:p w:rsidR="00EC641F" w:rsidRPr="00EC641F" w:rsidRDefault="00EC641F" w:rsidP="00EC641F">
            <w:pPr>
              <w:rPr>
                <w:rFonts w:ascii="Verdana" w:hAnsi="Verdana" w:cs="Tahoma"/>
                <w:sz w:val="18"/>
                <w:szCs w:val="18"/>
              </w:rPr>
            </w:pPr>
            <w:r w:rsidRPr="00EC641F">
              <w:rPr>
                <w:rFonts w:ascii="Verdana" w:hAnsi="Verdana" w:cs="Tahoma"/>
                <w:sz w:val="18"/>
                <w:szCs w:val="18"/>
              </w:rPr>
              <w:t>Deze activiteiten zijn geen onderdeel van de aanbesteding, dus deze eis is niet relevant.</w:t>
            </w:r>
          </w:p>
          <w:p w:rsidR="00534B16" w:rsidRPr="0052257D" w:rsidRDefault="00EC641F" w:rsidP="00EC641F">
            <w:pPr>
              <w:rPr>
                <w:rFonts w:ascii="Verdana" w:hAnsi="Verdana" w:cs="Tahoma"/>
                <w:sz w:val="18"/>
                <w:szCs w:val="18"/>
              </w:rPr>
            </w:pPr>
            <w:r w:rsidRPr="00EC641F">
              <w:rPr>
                <w:rFonts w:ascii="Verdana" w:hAnsi="Verdana" w:cs="Tahoma"/>
                <w:sz w:val="18"/>
                <w:szCs w:val="18"/>
              </w:rPr>
              <w:t>Bovendien is deze eis in strijd met de leveringsvoorwaarden afkomstig van de Beroepsorganisatie Nederlandse Ontwerpers (BNO); dit is de branchevereniging van ontwerpers en ontwerpbureaus in Nederland. Dit is ook in strijd met de leveringsvoorwaarden van de Vereniging van Communicatie Adviesbureaus (VEA). Kunt u deze derhalve laten vervallen?</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777D48" w:rsidRDefault="00777D48" w:rsidP="00777D48">
            <w:pPr>
              <w:rPr>
                <w:rFonts w:ascii="Verdana" w:hAnsi="Verdana" w:cs="Tahoma"/>
                <w:sz w:val="18"/>
                <w:szCs w:val="18"/>
              </w:rPr>
            </w:pPr>
            <w:r w:rsidRPr="00777D48">
              <w:rPr>
                <w:rFonts w:ascii="Verdana" w:hAnsi="Verdana" w:cs="Tahoma"/>
                <w:sz w:val="18"/>
                <w:szCs w:val="18"/>
              </w:rPr>
              <w:t xml:space="preserve">Nee, hoewel deze in principe geen onderdeel uitmaakt van deze aanbesteding, blijft de eis </w:t>
            </w:r>
            <w:r w:rsidR="001D07E9" w:rsidRPr="00777D48">
              <w:rPr>
                <w:rFonts w:ascii="Verdana" w:hAnsi="Verdana" w:cs="Tahoma"/>
                <w:sz w:val="18"/>
                <w:szCs w:val="18"/>
              </w:rPr>
              <w:t>gehandhaafd</w:t>
            </w:r>
            <w:r w:rsidRPr="00777D48">
              <w:rPr>
                <w:rFonts w:ascii="Verdana" w:hAnsi="Verdana" w:cs="Tahoma"/>
                <w:sz w:val="18"/>
                <w:szCs w:val="18"/>
              </w:rPr>
              <w:t>.</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jc w:val="center"/>
              <w:rPr>
                <w:rFonts w:ascii="Verdana" w:hAnsi="Verdana" w:cs="Tahoma"/>
                <w:sz w:val="18"/>
                <w:szCs w:val="18"/>
              </w:rPr>
            </w:pPr>
            <w:r>
              <w:rPr>
                <w:rFonts w:ascii="Verdana" w:hAnsi="Verdana" w:cs="Tahoma"/>
                <w:sz w:val="18"/>
                <w:szCs w:val="18"/>
              </w:rPr>
              <w:t>19.</w:t>
            </w:r>
          </w:p>
        </w:tc>
        <w:tc>
          <w:tcPr>
            <w:tcW w:w="8003" w:type="dxa"/>
            <w:tcBorders>
              <w:top w:val="single" w:sz="4" w:space="0" w:color="808080"/>
              <w:left w:val="single" w:sz="4" w:space="0" w:color="808080"/>
              <w:bottom w:val="single" w:sz="4" w:space="0" w:color="808080"/>
              <w:right w:val="single" w:sz="4" w:space="0" w:color="808080"/>
            </w:tcBorders>
          </w:tcPr>
          <w:p w:rsidR="00EC641F" w:rsidRDefault="00EC641F" w:rsidP="00EC641F">
            <w:pPr>
              <w:rPr>
                <w:rFonts w:ascii="Verdana" w:hAnsi="Verdana" w:cs="Tahoma"/>
                <w:sz w:val="18"/>
                <w:szCs w:val="18"/>
              </w:rPr>
            </w:pPr>
            <w:r w:rsidRPr="00EC641F">
              <w:rPr>
                <w:rFonts w:ascii="Verdana" w:hAnsi="Verdana" w:cs="Tahoma"/>
                <w:sz w:val="18"/>
                <w:szCs w:val="18"/>
              </w:rPr>
              <w:t>Document: Offerteaanvraag drukwerk en repro ROC Leeuwenborgh (17-4-201</w:t>
            </w:r>
            <w:r>
              <w:rPr>
                <w:rFonts w:ascii="Verdana" w:hAnsi="Verdana" w:cs="Tahoma"/>
                <w:sz w:val="18"/>
                <w:szCs w:val="18"/>
              </w:rPr>
              <w:t xml:space="preserve">5), 7.1.1 Eisen algemeen, Eis H: </w:t>
            </w:r>
          </w:p>
          <w:p w:rsidR="00EC641F" w:rsidRPr="00EC641F" w:rsidRDefault="00EC641F" w:rsidP="00EC641F">
            <w:pPr>
              <w:rPr>
                <w:rFonts w:ascii="Verdana" w:hAnsi="Verdana" w:cs="Tahoma"/>
                <w:sz w:val="18"/>
                <w:szCs w:val="18"/>
              </w:rPr>
            </w:pPr>
            <w:r w:rsidRPr="00EC641F">
              <w:rPr>
                <w:rFonts w:ascii="Verdana" w:hAnsi="Verdana" w:cs="Tahoma"/>
                <w:sz w:val="18"/>
                <w:szCs w:val="18"/>
              </w:rPr>
              <w:t>Conformeert ROC Leeuwenborgh zich aan het proces zoals dat door inschrijver is opgesteld?</w:t>
            </w:r>
          </w:p>
          <w:p w:rsidR="00EC641F" w:rsidRPr="00EC641F" w:rsidRDefault="00EC641F" w:rsidP="00EC641F">
            <w:pPr>
              <w:rPr>
                <w:rFonts w:ascii="Verdana" w:hAnsi="Verdana" w:cs="Tahoma"/>
                <w:sz w:val="18"/>
                <w:szCs w:val="18"/>
              </w:rPr>
            </w:pPr>
          </w:p>
          <w:p w:rsidR="00534B16" w:rsidRPr="0052257D" w:rsidRDefault="00EC641F" w:rsidP="00EC641F">
            <w:pPr>
              <w:rPr>
                <w:rFonts w:ascii="Verdana" w:hAnsi="Verdana" w:cs="Tahoma"/>
                <w:sz w:val="18"/>
                <w:szCs w:val="18"/>
              </w:rPr>
            </w:pPr>
            <w:r w:rsidRPr="00EC641F">
              <w:rPr>
                <w:rFonts w:ascii="Verdana" w:hAnsi="Verdana" w:cs="Tahoma"/>
                <w:sz w:val="18"/>
                <w:szCs w:val="18"/>
              </w:rPr>
              <w:t>Binnen het prijzenblad is geen onderscheid gemaakt tussen regulier en fraudegevoelig drukwerk/ printwerk.  Deze laatste categorie brengt extra kosten met zich mee. Gelieve het prijzenblad hierop aan te passen of een andere mogelijkheid te bieden om hieruit voortvloei</w:t>
            </w:r>
            <w:r w:rsidR="008D29CD">
              <w:rPr>
                <w:rFonts w:ascii="Verdana" w:hAnsi="Verdana" w:cs="Tahoma"/>
                <w:sz w:val="18"/>
                <w:szCs w:val="18"/>
              </w:rPr>
              <w:t>e</w:t>
            </w:r>
            <w:r w:rsidRPr="00EC641F">
              <w:rPr>
                <w:rFonts w:ascii="Verdana" w:hAnsi="Verdana" w:cs="Tahoma"/>
                <w:sz w:val="18"/>
                <w:szCs w:val="18"/>
              </w:rPr>
              <w:t>nde extra kosten te compenseren (te denken valt aan licentiekosten voor beveiligd digitaal aanleveren of beveiligingsmaatregelen voor beveiligd afleveren).</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9C34E8" w:rsidP="00777D48">
            <w:pPr>
              <w:rPr>
                <w:rFonts w:ascii="Verdana" w:hAnsi="Verdana" w:cs="Tahoma"/>
                <w:sz w:val="18"/>
                <w:szCs w:val="18"/>
              </w:rPr>
            </w:pPr>
            <w:r>
              <w:rPr>
                <w:rFonts w:ascii="Verdana" w:hAnsi="Verdana" w:cs="Tahoma"/>
                <w:sz w:val="18"/>
                <w:szCs w:val="18"/>
              </w:rPr>
              <w:t xml:space="preserve">Het prijzenblad is op dit onderdeel aangepast: u </w:t>
            </w:r>
            <w:r w:rsidR="00777D48">
              <w:rPr>
                <w:rFonts w:ascii="Verdana" w:hAnsi="Verdana" w:cs="Tahoma"/>
                <w:sz w:val="18"/>
                <w:szCs w:val="18"/>
              </w:rPr>
              <w:t>dient</w:t>
            </w:r>
            <w:r>
              <w:rPr>
                <w:rFonts w:ascii="Verdana" w:hAnsi="Verdana" w:cs="Tahoma"/>
                <w:sz w:val="18"/>
                <w:szCs w:val="18"/>
              </w:rPr>
              <w:t xml:space="preserve"> voor het fraudegevoelig drukwerk/printwerk een opslagpercentage aangeven.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90610F" w:rsidP="0090610F">
            <w:pPr>
              <w:jc w:val="center"/>
              <w:rPr>
                <w:rFonts w:ascii="Verdana" w:hAnsi="Verdana" w:cs="Tahoma"/>
                <w:sz w:val="18"/>
                <w:szCs w:val="18"/>
              </w:rPr>
            </w:pPr>
            <w:r>
              <w:rPr>
                <w:rFonts w:ascii="Verdana" w:hAnsi="Verdana" w:cs="Tahoma"/>
                <w:sz w:val="18"/>
                <w:szCs w:val="18"/>
              </w:rPr>
              <w:t>20.</w:t>
            </w:r>
          </w:p>
        </w:tc>
        <w:tc>
          <w:tcPr>
            <w:tcW w:w="8003" w:type="dxa"/>
            <w:tcBorders>
              <w:top w:val="single" w:sz="4" w:space="0" w:color="808080"/>
              <w:left w:val="single" w:sz="4" w:space="0" w:color="808080"/>
              <w:bottom w:val="single" w:sz="4" w:space="0" w:color="808080"/>
              <w:right w:val="single" w:sz="4" w:space="0" w:color="808080"/>
            </w:tcBorders>
          </w:tcPr>
          <w:p w:rsidR="00EC641F" w:rsidRDefault="00EC641F" w:rsidP="00EC641F">
            <w:pPr>
              <w:rPr>
                <w:rFonts w:ascii="Verdana" w:hAnsi="Verdana" w:cs="Tahoma"/>
                <w:sz w:val="18"/>
                <w:szCs w:val="18"/>
              </w:rPr>
            </w:pPr>
            <w:r w:rsidRPr="00EC641F">
              <w:rPr>
                <w:rFonts w:ascii="Verdana" w:hAnsi="Verdana" w:cs="Tahoma"/>
                <w:sz w:val="18"/>
                <w:szCs w:val="18"/>
              </w:rPr>
              <w:t>Document: Offerteaanvraag drukwerk en repro ROC Leeuwenborgh (17-4-2015), 7.1.2 Eisen bestellingen, Eis A</w:t>
            </w:r>
            <w:r>
              <w:rPr>
                <w:rFonts w:ascii="Verdana" w:hAnsi="Verdana" w:cs="Tahoma"/>
                <w:sz w:val="18"/>
                <w:szCs w:val="18"/>
              </w:rPr>
              <w:t>:</w:t>
            </w:r>
          </w:p>
          <w:p w:rsidR="00EC641F" w:rsidRPr="00EC641F" w:rsidRDefault="00EC641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Verplicht ROC Leeuwenborgh zich om alle opdrachten voor print- en drukwerk via de digitale catalogus af te handelen?</w:t>
            </w:r>
          </w:p>
          <w:p w:rsidR="00EC641F" w:rsidRPr="00EC641F" w:rsidRDefault="00EC641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Welke criteria van gebruikersvriendelijkheid liggen hieraan ten grondslag?</w:t>
            </w:r>
          </w:p>
          <w:p w:rsidR="00EC641F" w:rsidRPr="00EC641F" w:rsidRDefault="00EC641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Hoe wordt dit beoordeeld?</w:t>
            </w:r>
          </w:p>
          <w:p w:rsidR="00EC641F" w:rsidRPr="0052257D" w:rsidRDefault="00EC641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Is er een mogelijkheid aanwezig om de online catalogus te koppelen met de systemen van ROC Leeuwenborgh, waardoor bijvoorbeeld single-</w:t>
            </w:r>
            <w:proofErr w:type="spellStart"/>
            <w:r w:rsidRPr="00EC641F">
              <w:rPr>
                <w:rFonts w:ascii="Verdana" w:hAnsi="Verdana" w:cs="Tahoma"/>
                <w:sz w:val="18"/>
                <w:szCs w:val="18"/>
              </w:rPr>
              <w:t>sign</w:t>
            </w:r>
            <w:proofErr w:type="spellEnd"/>
            <w:r w:rsidRPr="00EC641F">
              <w:rPr>
                <w:rFonts w:ascii="Verdana" w:hAnsi="Verdana" w:cs="Tahoma"/>
                <w:sz w:val="18"/>
                <w:szCs w:val="18"/>
              </w:rPr>
              <w:t>-on mogelijk wordt? Deze koppeling komt de gebruikersvriendelijkheid van de online catalogus zeer ten goede.</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EC641F" w:rsidRDefault="009C34E8" w:rsidP="000F607E">
            <w:pPr>
              <w:rPr>
                <w:rFonts w:ascii="Verdana" w:hAnsi="Verdana" w:cs="Tahoma"/>
                <w:sz w:val="18"/>
                <w:szCs w:val="18"/>
              </w:rPr>
            </w:pPr>
            <w:r>
              <w:rPr>
                <w:rFonts w:ascii="Verdana" w:hAnsi="Verdana" w:cs="Tahoma"/>
                <w:sz w:val="18"/>
                <w:szCs w:val="18"/>
              </w:rPr>
              <w:t>- Nee, dat is niet verplicht. Er zal wel worden gestimuleerd om hier zo veel als mogelijk gebruik van te maken.</w:t>
            </w:r>
          </w:p>
          <w:p w:rsidR="009C34E8" w:rsidRDefault="009C34E8" w:rsidP="000F607E">
            <w:pPr>
              <w:rPr>
                <w:rFonts w:ascii="Verdana" w:hAnsi="Verdana" w:cs="Tahoma"/>
                <w:sz w:val="18"/>
                <w:szCs w:val="18"/>
              </w:rPr>
            </w:pPr>
            <w:r>
              <w:rPr>
                <w:rFonts w:ascii="Verdana" w:hAnsi="Verdana" w:cs="Tahoma"/>
                <w:sz w:val="18"/>
                <w:szCs w:val="18"/>
              </w:rPr>
              <w:t xml:space="preserve">- </w:t>
            </w:r>
            <w:r w:rsidR="00777D48">
              <w:rPr>
                <w:rFonts w:ascii="Verdana" w:hAnsi="Verdana" w:cs="Tahoma"/>
                <w:sz w:val="18"/>
                <w:szCs w:val="18"/>
              </w:rPr>
              <w:t>de</w:t>
            </w:r>
            <w:r w:rsidR="00AC2E15">
              <w:rPr>
                <w:rFonts w:ascii="Verdana" w:hAnsi="Verdana" w:cs="Tahoma"/>
                <w:sz w:val="18"/>
                <w:szCs w:val="18"/>
              </w:rPr>
              <w:t xml:space="preserve"> aspecten die beoordeeld worden staan vermeld bij wens 2;</w:t>
            </w:r>
          </w:p>
          <w:p w:rsidR="00AC2E15" w:rsidRDefault="00AC2E15" w:rsidP="000F607E">
            <w:pPr>
              <w:rPr>
                <w:rFonts w:ascii="Verdana" w:hAnsi="Verdana" w:cs="Tahoma"/>
                <w:sz w:val="18"/>
                <w:szCs w:val="18"/>
              </w:rPr>
            </w:pPr>
            <w:r>
              <w:rPr>
                <w:rFonts w:ascii="Verdana" w:hAnsi="Verdana" w:cs="Tahoma"/>
                <w:sz w:val="18"/>
                <w:szCs w:val="18"/>
              </w:rPr>
              <w:t>- deze worden beoordeeld in relatie tot de uitgangspunten zoals vermeld in de offerteaanvraag.</w:t>
            </w:r>
          </w:p>
          <w:p w:rsidR="0090610F" w:rsidRPr="0052257D" w:rsidRDefault="00C113CF" w:rsidP="00E23B8B">
            <w:pPr>
              <w:rPr>
                <w:rFonts w:ascii="Verdana" w:hAnsi="Verdana" w:cs="Tahoma"/>
                <w:sz w:val="18"/>
                <w:szCs w:val="18"/>
              </w:rPr>
            </w:pPr>
            <w:r>
              <w:rPr>
                <w:rFonts w:ascii="Verdana" w:hAnsi="Verdana" w:cs="Tahoma"/>
                <w:sz w:val="18"/>
                <w:szCs w:val="18"/>
              </w:rPr>
              <w:t xml:space="preserve">- </w:t>
            </w:r>
            <w:r w:rsidR="00E23B8B">
              <w:rPr>
                <w:rFonts w:ascii="Verdana" w:hAnsi="Verdana" w:cs="Tahoma"/>
                <w:sz w:val="18"/>
                <w:szCs w:val="18"/>
              </w:rPr>
              <w:t xml:space="preserve">een koppeling van de </w:t>
            </w:r>
            <w:proofErr w:type="spellStart"/>
            <w:r w:rsidR="00E23B8B">
              <w:rPr>
                <w:rFonts w:ascii="Verdana" w:hAnsi="Verdana" w:cs="Tahoma"/>
                <w:sz w:val="18"/>
                <w:szCs w:val="18"/>
              </w:rPr>
              <w:t>on-line</w:t>
            </w:r>
            <w:proofErr w:type="spellEnd"/>
            <w:r w:rsidR="00E23B8B">
              <w:rPr>
                <w:rFonts w:ascii="Verdana" w:hAnsi="Verdana" w:cs="Tahoma"/>
                <w:sz w:val="18"/>
                <w:szCs w:val="18"/>
              </w:rPr>
              <w:t xml:space="preserve"> catalogus kan momenteel (nog) niet gemaakt worden.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90610F" w:rsidP="0090610F">
            <w:pPr>
              <w:jc w:val="center"/>
              <w:rPr>
                <w:rFonts w:ascii="Verdana" w:hAnsi="Verdana" w:cs="Tahoma"/>
                <w:sz w:val="18"/>
                <w:szCs w:val="18"/>
              </w:rPr>
            </w:pPr>
            <w:r>
              <w:rPr>
                <w:rFonts w:ascii="Verdana" w:hAnsi="Verdana" w:cs="Tahoma"/>
                <w:sz w:val="18"/>
                <w:szCs w:val="18"/>
              </w:rPr>
              <w:t>21.</w:t>
            </w:r>
          </w:p>
        </w:tc>
        <w:tc>
          <w:tcPr>
            <w:tcW w:w="8003" w:type="dxa"/>
            <w:tcBorders>
              <w:top w:val="single" w:sz="4" w:space="0" w:color="808080"/>
              <w:left w:val="single" w:sz="4" w:space="0" w:color="808080"/>
              <w:bottom w:val="single" w:sz="4" w:space="0" w:color="808080"/>
              <w:right w:val="single" w:sz="4" w:space="0" w:color="808080"/>
            </w:tcBorders>
          </w:tcPr>
          <w:p w:rsidR="00EC641F" w:rsidRDefault="00EC641F" w:rsidP="000F607E">
            <w:pPr>
              <w:rPr>
                <w:rFonts w:ascii="Verdana" w:hAnsi="Verdana" w:cs="Tahoma"/>
                <w:sz w:val="18"/>
                <w:szCs w:val="18"/>
              </w:rPr>
            </w:pPr>
            <w:r w:rsidRPr="00EC641F">
              <w:rPr>
                <w:rFonts w:ascii="Verdana" w:hAnsi="Verdana" w:cs="Tahoma"/>
                <w:sz w:val="18"/>
                <w:szCs w:val="18"/>
              </w:rPr>
              <w:t>Document: Offerteaanvraag drukwerk en repro ROC Leeuwenborgh (17-4-2015), 7.1.3 Eisen leveringen (drukwerk), Eis A</w:t>
            </w:r>
            <w:r>
              <w:rPr>
                <w:rFonts w:ascii="Verdana" w:hAnsi="Verdana" w:cs="Tahoma"/>
                <w:sz w:val="18"/>
                <w:szCs w:val="18"/>
              </w:rPr>
              <w:t>:</w:t>
            </w:r>
            <w:r w:rsidRPr="00EC641F">
              <w:rPr>
                <w:rFonts w:ascii="Verdana" w:hAnsi="Verdana" w:cs="Tahoma"/>
                <w:sz w:val="18"/>
                <w:szCs w:val="18"/>
              </w:rPr>
              <w:tab/>
            </w:r>
          </w:p>
          <w:p w:rsidR="00EC641F" w:rsidRPr="0052257D" w:rsidRDefault="00EC641F" w:rsidP="000F607E">
            <w:pPr>
              <w:rPr>
                <w:rFonts w:ascii="Verdana" w:hAnsi="Verdana" w:cs="Tahoma"/>
                <w:sz w:val="18"/>
                <w:szCs w:val="18"/>
              </w:rPr>
            </w:pPr>
            <w:r w:rsidRPr="00EC641F">
              <w:rPr>
                <w:rFonts w:ascii="Verdana" w:hAnsi="Verdana" w:cs="Tahoma"/>
                <w:sz w:val="18"/>
                <w:szCs w:val="18"/>
              </w:rPr>
              <w:t>Hoe definieert u handelsdrukwerk en speciaal drukwerk? Hier is in het prijzenblad geen onderscheid in gemaakt.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Default="00C113CF" w:rsidP="00C113CF">
            <w:pPr>
              <w:rPr>
                <w:rFonts w:ascii="Verdana" w:hAnsi="Verdana" w:cs="Tahoma"/>
                <w:sz w:val="18"/>
                <w:szCs w:val="18"/>
              </w:rPr>
            </w:pPr>
            <w:r>
              <w:rPr>
                <w:rFonts w:ascii="Verdana" w:hAnsi="Verdana" w:cs="Tahoma"/>
                <w:sz w:val="18"/>
                <w:szCs w:val="18"/>
              </w:rPr>
              <w:t xml:space="preserve">Onder handelsdrukwerk wordt </w:t>
            </w:r>
            <w:proofErr w:type="spellStart"/>
            <w:r>
              <w:rPr>
                <w:rFonts w:ascii="Verdana" w:hAnsi="Verdana" w:cs="Tahoma"/>
                <w:sz w:val="18"/>
                <w:szCs w:val="18"/>
              </w:rPr>
              <w:t>stationary</w:t>
            </w:r>
            <w:proofErr w:type="spellEnd"/>
            <w:r>
              <w:rPr>
                <w:rFonts w:ascii="Verdana" w:hAnsi="Verdana" w:cs="Tahoma"/>
                <w:sz w:val="18"/>
                <w:szCs w:val="18"/>
              </w:rPr>
              <w:t xml:space="preserve"> verstaan (briefpapier, enveloppen e.d.), speciaal drukwerk betreft het overige drukwerk.</w:t>
            </w:r>
          </w:p>
          <w:p w:rsidR="00C113CF" w:rsidRPr="00AC2E15" w:rsidRDefault="00C113CF" w:rsidP="00C113CF">
            <w:pPr>
              <w:rPr>
                <w:rFonts w:ascii="Verdana" w:hAnsi="Verdana" w:cs="Tahoma"/>
                <w:b/>
                <w:sz w:val="18"/>
                <w:szCs w:val="18"/>
              </w:rPr>
            </w:pPr>
            <w:r w:rsidRPr="00AC2E15">
              <w:rPr>
                <w:rFonts w:ascii="Verdana" w:hAnsi="Verdana" w:cs="Tahoma"/>
                <w:b/>
                <w:sz w:val="18"/>
                <w:szCs w:val="18"/>
              </w:rPr>
              <w:t>Overigens: abusievelijk staat in de offerteaanvraag dat e</w:t>
            </w:r>
            <w:r w:rsidRPr="00AC2E15">
              <w:rPr>
                <w:rFonts w:ascii="Verdana" w:hAnsi="Verdana" w:cs="Arial"/>
                <w:b/>
                <w:color w:val="000000"/>
                <w:sz w:val="18"/>
                <w:szCs w:val="18"/>
              </w:rPr>
              <w:t>en maximale levertijd voor bestellingen van ROC Leeuwenborgh 10 werkdagen bedraagt voor bestellingen van</w:t>
            </w:r>
            <w:r w:rsidRPr="00AC2E15">
              <w:rPr>
                <w:rFonts w:ascii="Verdana" w:hAnsi="Verdana" w:cs="Arial"/>
                <w:b/>
                <w:sz w:val="18"/>
                <w:szCs w:val="18"/>
              </w:rPr>
              <w:t xml:space="preserve"> handelsdrukwerk. Dat is niet juist: deze maximale levertijd is 2 werkdagen.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22.</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EC641F">
            <w:pPr>
              <w:rPr>
                <w:rFonts w:ascii="Verdana" w:hAnsi="Verdana" w:cs="Tahoma"/>
                <w:sz w:val="18"/>
                <w:szCs w:val="18"/>
              </w:rPr>
            </w:pPr>
            <w:r w:rsidRPr="00EC641F">
              <w:rPr>
                <w:rFonts w:ascii="Verdana" w:hAnsi="Verdana" w:cs="Tahoma"/>
                <w:sz w:val="18"/>
                <w:szCs w:val="18"/>
              </w:rPr>
              <w:t>Document: Offerteaanvraag drukwerk en repro ROC Leeuwenborgh (17-4-2015), 7.1.3 Eisen leveringen (drukwerk), Eis B</w:t>
            </w:r>
            <w:r>
              <w:rPr>
                <w:rFonts w:ascii="Verdana" w:hAnsi="Verdana" w:cs="Tahoma"/>
                <w:sz w:val="18"/>
                <w:szCs w:val="18"/>
              </w:rPr>
              <w:t>:</w:t>
            </w:r>
          </w:p>
          <w:p w:rsidR="0090610F" w:rsidRPr="00EC641F" w:rsidRDefault="0090610F" w:rsidP="00EC641F">
            <w:pPr>
              <w:rPr>
                <w:rFonts w:ascii="Verdana" w:hAnsi="Verdana" w:cs="Tahoma"/>
                <w:sz w:val="18"/>
                <w:szCs w:val="18"/>
              </w:rPr>
            </w:pPr>
            <w:r>
              <w:rPr>
                <w:rFonts w:ascii="Verdana" w:hAnsi="Verdana" w:cs="Tahoma"/>
                <w:sz w:val="18"/>
                <w:szCs w:val="18"/>
              </w:rPr>
              <w:lastRenderedPageBreak/>
              <w:t xml:space="preserve">- </w:t>
            </w:r>
            <w:r w:rsidRPr="00EC641F">
              <w:rPr>
                <w:rFonts w:ascii="Verdana" w:hAnsi="Verdana" w:cs="Tahoma"/>
                <w:sz w:val="18"/>
                <w:szCs w:val="18"/>
              </w:rPr>
              <w:t xml:space="preserve">Dit artikel heeft betrekking op levering van drukwerk. Bedoelt u dat? </w:t>
            </w:r>
          </w:p>
          <w:p w:rsidR="0090610F" w:rsidRPr="00EC641F" w:rsidRDefault="0090610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Hoe definieert u drukwerk van beperkte omvang?</w:t>
            </w:r>
          </w:p>
          <w:p w:rsidR="0090610F" w:rsidRPr="00EC641F" w:rsidRDefault="0090610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Wat bedoelt u: 2 werkdagen of 2 uur?</w:t>
            </w:r>
          </w:p>
          <w:p w:rsidR="0090610F" w:rsidRPr="0052257D" w:rsidRDefault="0090610F" w:rsidP="00EC641F">
            <w:pPr>
              <w:rPr>
                <w:rFonts w:ascii="Verdana" w:hAnsi="Verdana" w:cs="Tahoma"/>
                <w:sz w:val="18"/>
                <w:szCs w:val="18"/>
              </w:rPr>
            </w:pPr>
            <w:r>
              <w:rPr>
                <w:rFonts w:ascii="Verdana" w:hAnsi="Verdana" w:cs="Tahoma"/>
                <w:sz w:val="18"/>
                <w:szCs w:val="18"/>
              </w:rPr>
              <w:t xml:space="preserve">- </w:t>
            </w:r>
            <w:r w:rsidRPr="00EC641F">
              <w:rPr>
                <w:rFonts w:ascii="Verdana" w:hAnsi="Verdana" w:cs="Tahoma"/>
                <w:sz w:val="18"/>
                <w:szCs w:val="18"/>
              </w:rPr>
              <w:t>Dit artikel betreft drukwerk; geen repro.</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lastRenderedPageBreak/>
              <w:t>Antwoord</w:t>
            </w:r>
          </w:p>
        </w:tc>
        <w:tc>
          <w:tcPr>
            <w:tcW w:w="8003" w:type="dxa"/>
            <w:tcBorders>
              <w:top w:val="single" w:sz="4" w:space="0" w:color="808080"/>
              <w:left w:val="single" w:sz="4" w:space="0" w:color="808080"/>
              <w:bottom w:val="single" w:sz="4" w:space="0" w:color="808080"/>
              <w:right w:val="single" w:sz="4" w:space="0" w:color="808080"/>
            </w:tcBorders>
          </w:tcPr>
          <w:p w:rsidR="00EC641F" w:rsidRDefault="00C113CF" w:rsidP="000F607E">
            <w:pPr>
              <w:rPr>
                <w:rFonts w:ascii="Verdana" w:hAnsi="Verdana" w:cs="Tahoma"/>
                <w:sz w:val="18"/>
                <w:szCs w:val="18"/>
              </w:rPr>
            </w:pPr>
            <w:r>
              <w:rPr>
                <w:rFonts w:ascii="Verdana" w:hAnsi="Verdana" w:cs="Tahoma"/>
                <w:sz w:val="18"/>
                <w:szCs w:val="18"/>
              </w:rPr>
              <w:t>- dat is juist, dit artikel heeft betrekking op drukwerk;</w:t>
            </w:r>
          </w:p>
          <w:p w:rsidR="00C113CF" w:rsidRDefault="00C113CF" w:rsidP="000F607E">
            <w:pPr>
              <w:rPr>
                <w:rFonts w:ascii="Verdana" w:hAnsi="Verdana" w:cs="Tahoma"/>
                <w:sz w:val="18"/>
                <w:szCs w:val="18"/>
              </w:rPr>
            </w:pPr>
            <w:r>
              <w:rPr>
                <w:rFonts w:ascii="Verdana" w:hAnsi="Verdana" w:cs="Tahoma"/>
                <w:sz w:val="18"/>
                <w:szCs w:val="18"/>
              </w:rPr>
              <w:t>- dat is drukwerk met een oplage van minder dan 50 stuks;</w:t>
            </w:r>
          </w:p>
          <w:p w:rsidR="00C113CF" w:rsidRDefault="00294745" w:rsidP="000F607E">
            <w:pPr>
              <w:rPr>
                <w:rFonts w:ascii="Verdana" w:hAnsi="Verdana" w:cs="Tahoma"/>
                <w:sz w:val="18"/>
                <w:szCs w:val="18"/>
              </w:rPr>
            </w:pPr>
            <w:r>
              <w:rPr>
                <w:rFonts w:ascii="Verdana" w:hAnsi="Verdana" w:cs="Tahoma"/>
                <w:sz w:val="18"/>
                <w:szCs w:val="18"/>
              </w:rPr>
              <w:t xml:space="preserve">- </w:t>
            </w:r>
            <w:r w:rsidR="00E23B8B">
              <w:rPr>
                <w:rFonts w:ascii="Verdana" w:hAnsi="Verdana" w:cs="Tahoma"/>
                <w:sz w:val="18"/>
                <w:szCs w:val="18"/>
              </w:rPr>
              <w:t xml:space="preserve">Hetgeen in het betreffende artikel staat vermeld over de levertijd van spoedbestellingen voor drukwerk is niet juist; dit moet zijn: </w:t>
            </w:r>
            <w:r w:rsidR="000F607E">
              <w:rPr>
                <w:rFonts w:ascii="Verdana" w:hAnsi="Verdana" w:cs="Tahoma"/>
                <w:sz w:val="18"/>
                <w:szCs w:val="18"/>
              </w:rPr>
              <w:t>“</w:t>
            </w:r>
            <w:r w:rsidR="000F607E">
              <w:rPr>
                <w:rFonts w:ascii="Verdana" w:hAnsi="Verdana" w:cs="Arial"/>
                <w:color w:val="000000"/>
                <w:sz w:val="18"/>
                <w:szCs w:val="18"/>
              </w:rPr>
              <w:t>s</w:t>
            </w:r>
            <w:r w:rsidR="00E23B8B" w:rsidRPr="003D2174">
              <w:rPr>
                <w:rFonts w:ascii="Verdana" w:hAnsi="Verdana" w:cs="Arial"/>
                <w:color w:val="000000"/>
                <w:sz w:val="18"/>
                <w:szCs w:val="18"/>
              </w:rPr>
              <w:t xml:space="preserve">poedopdrachten voor </w:t>
            </w:r>
            <w:r w:rsidR="000F607E">
              <w:rPr>
                <w:rFonts w:ascii="Verdana" w:hAnsi="Verdana" w:cs="Arial"/>
                <w:color w:val="000000"/>
                <w:sz w:val="18"/>
                <w:szCs w:val="18"/>
              </w:rPr>
              <w:t>drukwerk</w:t>
            </w:r>
            <w:r w:rsidR="00E23B8B" w:rsidRPr="003D2174">
              <w:rPr>
                <w:rFonts w:ascii="Verdana" w:hAnsi="Verdana" w:cs="Arial"/>
                <w:color w:val="000000"/>
                <w:sz w:val="18"/>
                <w:szCs w:val="18"/>
              </w:rPr>
              <w:t xml:space="preserve"> van beperkte omvang, aangeleverd voor 12.00 uur, dienen </w:t>
            </w:r>
            <w:r w:rsidR="000F607E">
              <w:rPr>
                <w:rFonts w:ascii="Verdana" w:hAnsi="Verdana" w:cs="Arial"/>
                <w:color w:val="000000"/>
                <w:sz w:val="18"/>
                <w:szCs w:val="18"/>
              </w:rPr>
              <w:t xml:space="preserve">dezelfde dag </w:t>
            </w:r>
            <w:r w:rsidR="00E23B8B" w:rsidRPr="003D2174">
              <w:rPr>
                <w:rFonts w:ascii="Verdana" w:hAnsi="Verdana" w:cs="Arial"/>
                <w:color w:val="000000"/>
                <w:sz w:val="18"/>
                <w:szCs w:val="18"/>
              </w:rPr>
              <w:t>geleverd te worden</w:t>
            </w:r>
            <w:r w:rsidR="000F607E">
              <w:rPr>
                <w:rFonts w:ascii="Verdana" w:hAnsi="Verdana" w:cs="Tahoma"/>
                <w:sz w:val="18"/>
                <w:szCs w:val="18"/>
              </w:rPr>
              <w:t xml:space="preserve">”. </w:t>
            </w:r>
          </w:p>
          <w:p w:rsidR="0090610F" w:rsidRPr="0052257D" w:rsidRDefault="00C113CF" w:rsidP="00E23B8B">
            <w:pPr>
              <w:rPr>
                <w:rFonts w:ascii="Verdana" w:hAnsi="Verdana" w:cs="Tahoma"/>
                <w:sz w:val="18"/>
                <w:szCs w:val="18"/>
              </w:rPr>
            </w:pPr>
            <w:r>
              <w:rPr>
                <w:rFonts w:ascii="Verdana" w:hAnsi="Verdana" w:cs="Tahoma"/>
                <w:sz w:val="18"/>
                <w:szCs w:val="18"/>
              </w:rPr>
              <w:t xml:space="preserve">- </w:t>
            </w:r>
            <w:r w:rsidRPr="00E23B8B">
              <w:rPr>
                <w:rFonts w:ascii="Verdana" w:hAnsi="Verdana" w:cs="Tahoma"/>
                <w:sz w:val="18"/>
                <w:szCs w:val="18"/>
              </w:rPr>
              <w:t xml:space="preserve">dit artikel heeft </w:t>
            </w:r>
            <w:r w:rsidR="00E23B8B" w:rsidRPr="00E23B8B">
              <w:rPr>
                <w:rFonts w:ascii="Verdana" w:hAnsi="Verdana" w:cs="Tahoma"/>
                <w:sz w:val="18"/>
                <w:szCs w:val="18"/>
              </w:rPr>
              <w:t>betrekking op drukwerk.</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23.</w:t>
            </w:r>
          </w:p>
        </w:tc>
        <w:tc>
          <w:tcPr>
            <w:tcW w:w="8003" w:type="dxa"/>
            <w:tcBorders>
              <w:top w:val="single" w:sz="4" w:space="0" w:color="808080"/>
              <w:left w:val="single" w:sz="4" w:space="0" w:color="808080"/>
              <w:bottom w:val="single" w:sz="4" w:space="0" w:color="808080"/>
              <w:right w:val="single" w:sz="4" w:space="0" w:color="808080"/>
            </w:tcBorders>
          </w:tcPr>
          <w:p w:rsidR="008D29CD" w:rsidRDefault="008D29CD" w:rsidP="00EC641F">
            <w:pPr>
              <w:rPr>
                <w:rFonts w:ascii="Verdana" w:hAnsi="Verdana" w:cs="Tahoma"/>
                <w:sz w:val="18"/>
                <w:szCs w:val="18"/>
              </w:rPr>
            </w:pPr>
            <w:r w:rsidRPr="008D29CD">
              <w:rPr>
                <w:rFonts w:ascii="Verdana" w:hAnsi="Verdana" w:cs="Tahoma"/>
                <w:sz w:val="18"/>
                <w:szCs w:val="18"/>
              </w:rPr>
              <w:t>Document: Offerteaanvraag drukwerk en repro ROC Leeuwenborgh (17-4-2015), 7.1.3 Eisen leveringen (drukwerk), Eis E</w:t>
            </w:r>
            <w:r>
              <w:rPr>
                <w:rFonts w:ascii="Verdana" w:hAnsi="Verdana" w:cs="Tahoma"/>
                <w:sz w:val="18"/>
                <w:szCs w:val="18"/>
              </w:rPr>
              <w:t>:</w:t>
            </w:r>
            <w:r w:rsidRPr="008D29CD">
              <w:rPr>
                <w:rFonts w:ascii="Verdana" w:hAnsi="Verdana" w:cs="Tahoma"/>
                <w:sz w:val="18"/>
                <w:szCs w:val="18"/>
              </w:rPr>
              <w:tab/>
            </w:r>
          </w:p>
          <w:p w:rsidR="0090610F" w:rsidRPr="0052257D" w:rsidRDefault="008D29CD" w:rsidP="00EC641F">
            <w:pPr>
              <w:rPr>
                <w:rFonts w:ascii="Verdana" w:hAnsi="Verdana" w:cs="Tahoma"/>
                <w:sz w:val="18"/>
                <w:szCs w:val="18"/>
              </w:rPr>
            </w:pPr>
            <w:r w:rsidRPr="008D29CD">
              <w:rPr>
                <w:rFonts w:ascii="Verdana" w:hAnsi="Verdana" w:cs="Tahoma"/>
                <w:sz w:val="18"/>
                <w:szCs w:val="18"/>
              </w:rPr>
              <w:t>Welke artikelen dienen op voorraad gehouden te worden of te worden opgeslagen?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294745" w:rsidP="000F607E">
            <w:pPr>
              <w:rPr>
                <w:rFonts w:ascii="Verdana" w:hAnsi="Verdana" w:cs="Tahoma"/>
                <w:sz w:val="18"/>
                <w:szCs w:val="18"/>
              </w:rPr>
            </w:pPr>
            <w:r>
              <w:rPr>
                <w:rFonts w:ascii="Verdana" w:hAnsi="Verdana" w:cs="Tahoma"/>
                <w:sz w:val="18"/>
                <w:szCs w:val="18"/>
              </w:rPr>
              <w:t>Dat staat vermeld in het prijzenblad en wordt verder aangevuld in deze nota van inlichtingen (</w:t>
            </w:r>
            <w:proofErr w:type="spellStart"/>
            <w:r>
              <w:rPr>
                <w:rFonts w:ascii="Verdana" w:hAnsi="Verdana" w:cs="Tahoma"/>
                <w:sz w:val="18"/>
                <w:szCs w:val="18"/>
              </w:rPr>
              <w:t>POK’s</w:t>
            </w:r>
            <w:proofErr w:type="spellEnd"/>
            <w:r>
              <w:rPr>
                <w:rFonts w:ascii="Verdana" w:hAnsi="Verdana" w:cs="Tahoma"/>
                <w:sz w:val="18"/>
                <w:szCs w:val="18"/>
              </w:rPr>
              <w:t xml:space="preserve">). </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24.</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EC641F">
            <w:pPr>
              <w:rPr>
                <w:rFonts w:ascii="Verdana" w:hAnsi="Verdana" w:cs="Tahoma"/>
                <w:sz w:val="18"/>
                <w:szCs w:val="18"/>
              </w:rPr>
            </w:pPr>
            <w:r w:rsidRPr="00EC641F">
              <w:rPr>
                <w:rFonts w:ascii="Verdana" w:hAnsi="Verdana" w:cs="Tahoma"/>
                <w:sz w:val="18"/>
                <w:szCs w:val="18"/>
              </w:rPr>
              <w:t>Document: Offerteaanvraag drukwerk en repro ROC Leeuwenborgh (17-4-2015), 7.1.3 Eisen leveringen (drukwerk), Eis G</w:t>
            </w:r>
            <w:r>
              <w:rPr>
                <w:rFonts w:ascii="Verdana" w:hAnsi="Verdana" w:cs="Tahoma"/>
                <w:sz w:val="18"/>
                <w:szCs w:val="18"/>
              </w:rPr>
              <w:t>:</w:t>
            </w:r>
          </w:p>
          <w:p w:rsidR="0090610F" w:rsidRPr="00EC641F" w:rsidRDefault="0090610F" w:rsidP="00EC641F">
            <w:pPr>
              <w:rPr>
                <w:rFonts w:ascii="Verdana" w:hAnsi="Verdana" w:cs="Tahoma"/>
                <w:sz w:val="18"/>
                <w:szCs w:val="18"/>
              </w:rPr>
            </w:pPr>
            <w:r w:rsidRPr="00EC641F">
              <w:rPr>
                <w:rFonts w:ascii="Verdana" w:hAnsi="Verdana" w:cs="Tahoma"/>
                <w:sz w:val="18"/>
                <w:szCs w:val="18"/>
              </w:rPr>
              <w:t xml:space="preserve">Bij een “franco” levering draagt de afzender de kosten voor de verzending tot aan de vermelde bestemming. </w:t>
            </w:r>
          </w:p>
          <w:p w:rsidR="0090610F" w:rsidRPr="0052257D" w:rsidRDefault="0090610F" w:rsidP="00EC641F">
            <w:pPr>
              <w:rPr>
                <w:rFonts w:ascii="Verdana" w:hAnsi="Verdana" w:cs="Tahoma"/>
                <w:sz w:val="18"/>
                <w:szCs w:val="18"/>
              </w:rPr>
            </w:pPr>
            <w:r w:rsidRPr="00EC641F">
              <w:rPr>
                <w:rFonts w:ascii="Verdana" w:hAnsi="Verdana" w:cs="Tahoma"/>
                <w:sz w:val="18"/>
                <w:szCs w:val="18"/>
              </w:rPr>
              <w:t>Het is met deze eis (levering ergens binnen een gebouw) niet mogelijk om deze opdrachten door een externe transporteur te laten bezorgen; dit dient door een eigen transportdienst te worden afgeleverd. Dit vergroot de kosten die gemoeid gaan met de levering. Is het mogelijk om afleverkosten apart in het prijzenblad op te nemen?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C9403D" w:rsidRPr="00294745" w:rsidRDefault="00294745" w:rsidP="00C9403D">
            <w:pPr>
              <w:rPr>
                <w:rFonts w:ascii="Verdana" w:hAnsi="Verdana" w:cs="Tahoma"/>
                <w:sz w:val="18"/>
                <w:szCs w:val="18"/>
              </w:rPr>
            </w:pPr>
            <w:r w:rsidRPr="00294745">
              <w:rPr>
                <w:rFonts w:ascii="Verdana" w:hAnsi="Verdana" w:cs="Tahoma"/>
                <w:sz w:val="18"/>
                <w:szCs w:val="18"/>
              </w:rPr>
              <w:t>De eis met betrekking tot het afleveradres wordt als volgt aangepast:</w:t>
            </w:r>
          </w:p>
          <w:p w:rsidR="00294745" w:rsidRPr="00294745" w:rsidRDefault="00294745" w:rsidP="00C9403D">
            <w:pPr>
              <w:rPr>
                <w:rFonts w:ascii="Verdana" w:hAnsi="Verdana" w:cs="Tahoma"/>
                <w:sz w:val="18"/>
                <w:szCs w:val="18"/>
              </w:rPr>
            </w:pPr>
            <w:r w:rsidRPr="00294745">
              <w:rPr>
                <w:rFonts w:ascii="Verdana" w:hAnsi="Verdana" w:cs="Tahoma"/>
                <w:sz w:val="18"/>
                <w:szCs w:val="18"/>
              </w:rPr>
              <w:t>Franco leveringen dienen plaats te vinden op de volgende locaties:</w:t>
            </w:r>
          </w:p>
          <w:p w:rsidR="00294745" w:rsidRPr="00294745" w:rsidRDefault="00294745" w:rsidP="00C9403D">
            <w:pPr>
              <w:rPr>
                <w:rFonts w:ascii="Verdana" w:hAnsi="Verdana" w:cs="Tahoma"/>
                <w:sz w:val="18"/>
                <w:szCs w:val="18"/>
              </w:rPr>
            </w:pPr>
            <w:r w:rsidRPr="00294745">
              <w:rPr>
                <w:rFonts w:ascii="Verdana" w:hAnsi="Verdana" w:cs="Tahoma"/>
                <w:sz w:val="18"/>
                <w:szCs w:val="18"/>
              </w:rPr>
              <w:t xml:space="preserve">- </w:t>
            </w:r>
            <w:proofErr w:type="spellStart"/>
            <w:r w:rsidRPr="00294745">
              <w:rPr>
                <w:rFonts w:ascii="Verdana" w:hAnsi="Verdana" w:cs="Tahoma"/>
                <w:sz w:val="18"/>
                <w:szCs w:val="18"/>
              </w:rPr>
              <w:t>Sibemaweg</w:t>
            </w:r>
            <w:proofErr w:type="spellEnd"/>
            <w:r w:rsidRPr="00294745">
              <w:rPr>
                <w:rFonts w:ascii="Verdana" w:hAnsi="Verdana" w:cs="Tahoma"/>
                <w:sz w:val="18"/>
                <w:szCs w:val="18"/>
              </w:rPr>
              <w:t>: bij postkamer en postvakken (</w:t>
            </w:r>
            <w:r w:rsidR="00A012F6">
              <w:rPr>
                <w:rFonts w:ascii="Verdana" w:hAnsi="Verdana" w:cs="Tahoma"/>
                <w:sz w:val="18"/>
                <w:szCs w:val="18"/>
              </w:rPr>
              <w:t xml:space="preserve">allen op de </w:t>
            </w:r>
            <w:r w:rsidRPr="00294745">
              <w:rPr>
                <w:rFonts w:ascii="Verdana" w:hAnsi="Verdana" w:cs="Tahoma"/>
                <w:sz w:val="18"/>
                <w:szCs w:val="18"/>
              </w:rPr>
              <w:t>begane grond);</w:t>
            </w:r>
          </w:p>
          <w:p w:rsidR="0090610F" w:rsidRPr="0052257D" w:rsidRDefault="00294745" w:rsidP="00A012F6">
            <w:pPr>
              <w:rPr>
                <w:rFonts w:ascii="Verdana" w:hAnsi="Verdana" w:cs="Tahoma"/>
                <w:sz w:val="18"/>
                <w:szCs w:val="18"/>
              </w:rPr>
            </w:pPr>
            <w:r w:rsidRPr="00294745">
              <w:rPr>
                <w:rFonts w:ascii="Verdana" w:hAnsi="Verdana" w:cs="Tahoma"/>
                <w:sz w:val="18"/>
                <w:szCs w:val="18"/>
              </w:rPr>
              <w:t>- Milaan</w:t>
            </w:r>
            <w:r w:rsidR="00A012F6">
              <w:rPr>
                <w:rFonts w:ascii="Verdana" w:hAnsi="Verdana" w:cs="Tahoma"/>
                <w:sz w:val="18"/>
                <w:szCs w:val="18"/>
              </w:rPr>
              <w:t xml:space="preserve">straat, </w:t>
            </w:r>
            <w:r w:rsidRPr="00294745">
              <w:rPr>
                <w:rFonts w:ascii="Verdana" w:hAnsi="Verdana" w:cs="Tahoma"/>
                <w:sz w:val="18"/>
                <w:szCs w:val="18"/>
              </w:rPr>
              <w:t>Arendstraat</w:t>
            </w:r>
            <w:r w:rsidR="00A012F6">
              <w:rPr>
                <w:rFonts w:ascii="Verdana" w:hAnsi="Verdana" w:cs="Tahoma"/>
                <w:sz w:val="18"/>
                <w:szCs w:val="18"/>
              </w:rPr>
              <w:t xml:space="preserve"> en </w:t>
            </w:r>
            <w:proofErr w:type="spellStart"/>
            <w:r w:rsidR="00A012F6">
              <w:rPr>
                <w:rFonts w:ascii="Verdana" w:hAnsi="Verdana" w:cs="Tahoma"/>
                <w:sz w:val="18"/>
                <w:szCs w:val="18"/>
              </w:rPr>
              <w:t>Horsterweg</w:t>
            </w:r>
            <w:proofErr w:type="spellEnd"/>
            <w:r w:rsidR="00A012F6">
              <w:rPr>
                <w:rFonts w:ascii="Verdana" w:hAnsi="Verdana" w:cs="Tahoma"/>
                <w:sz w:val="18"/>
                <w:szCs w:val="18"/>
              </w:rPr>
              <w:t>: bij de receptie (allen op de begane grond).</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25.</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Document: Offerteaanvraag drukwerk en repro ROC Leeuwenborgh (17-4-2015),7.1.4 Eisen leveringen en autorisatie (reprografische opdrachten), Eis D.</w:t>
            </w:r>
            <w:r>
              <w:rPr>
                <w:rFonts w:ascii="Verdana" w:hAnsi="Verdana" w:cs="Tahoma"/>
                <w:sz w:val="18"/>
                <w:szCs w:val="18"/>
              </w:rPr>
              <w:t>:</w:t>
            </w:r>
          </w:p>
          <w:p w:rsidR="0090610F" w:rsidRPr="0052257D" w:rsidRDefault="0090610F" w:rsidP="000F607E">
            <w:pPr>
              <w:rPr>
                <w:rFonts w:ascii="Verdana" w:hAnsi="Verdana" w:cs="Tahoma"/>
                <w:sz w:val="18"/>
                <w:szCs w:val="18"/>
              </w:rPr>
            </w:pPr>
            <w:r w:rsidRPr="00DE1F58">
              <w:rPr>
                <w:rFonts w:ascii="Verdana" w:hAnsi="Verdana" w:cs="Tahoma"/>
                <w:sz w:val="18"/>
                <w:szCs w:val="18"/>
              </w:rPr>
              <w:t>Op welke wijze dienen opdrachten gebundeld te worden?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294745" w:rsidP="00294745">
            <w:pPr>
              <w:rPr>
                <w:rFonts w:ascii="Verdana" w:hAnsi="Verdana" w:cs="Tahoma"/>
                <w:sz w:val="18"/>
                <w:szCs w:val="18"/>
              </w:rPr>
            </w:pPr>
            <w:r>
              <w:rPr>
                <w:rFonts w:ascii="Verdana" w:hAnsi="Verdana" w:cs="Tahoma"/>
                <w:sz w:val="18"/>
                <w:szCs w:val="18"/>
              </w:rPr>
              <w:t>Deze dienen gebundeld per besteller per locatie gebundeld te worden.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26.</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Document: Offerteaanvraag drukwerk en repro ROC Leeuwenborgh (17-4-2015),7.1.4 Eisen leveringen en autorisatie (reprografische opdrachten), Eis M.</w:t>
            </w:r>
            <w:r>
              <w:rPr>
                <w:rFonts w:ascii="Verdana" w:hAnsi="Verdana" w:cs="Tahoma"/>
                <w:sz w:val="18"/>
                <w:szCs w:val="18"/>
              </w:rPr>
              <w:t>:</w:t>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Op welke manier is dit accorderingsproces ingericht (zowel voor hard copy als voor digitale aanlevering)?</w:t>
            </w:r>
          </w:p>
          <w:p w:rsidR="0090610F" w:rsidRPr="0052257D"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We nemen aan dat de levertermijn pas ingaat op het moment van goedkeuring door de sectordirecteur, klopt dit?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Default="00294745" w:rsidP="00294745">
            <w:pPr>
              <w:rPr>
                <w:rFonts w:ascii="Verdana" w:hAnsi="Verdana" w:cs="Tahoma"/>
                <w:sz w:val="18"/>
                <w:szCs w:val="18"/>
              </w:rPr>
            </w:pPr>
            <w:r>
              <w:rPr>
                <w:rFonts w:ascii="Verdana" w:hAnsi="Verdana" w:cs="Tahoma"/>
                <w:sz w:val="18"/>
                <w:szCs w:val="18"/>
              </w:rPr>
              <w:t xml:space="preserve">- de inrichting van het </w:t>
            </w:r>
            <w:r w:rsidRPr="00DE1F58">
              <w:rPr>
                <w:rFonts w:ascii="Verdana" w:hAnsi="Verdana" w:cs="Tahoma"/>
                <w:sz w:val="18"/>
                <w:szCs w:val="18"/>
              </w:rPr>
              <w:t>accorderingsproces</w:t>
            </w:r>
            <w:r>
              <w:rPr>
                <w:rFonts w:ascii="Verdana" w:hAnsi="Verdana" w:cs="Tahoma"/>
                <w:sz w:val="18"/>
                <w:szCs w:val="18"/>
              </w:rPr>
              <w:t xml:space="preserve"> wordt na gunning bepaald;</w:t>
            </w:r>
          </w:p>
          <w:p w:rsidR="00294745" w:rsidRPr="0052257D" w:rsidRDefault="00294745" w:rsidP="00294745">
            <w:pPr>
              <w:rPr>
                <w:rFonts w:ascii="Verdana" w:hAnsi="Verdana" w:cs="Tahoma"/>
                <w:sz w:val="18"/>
                <w:szCs w:val="18"/>
              </w:rPr>
            </w:pPr>
            <w:r>
              <w:rPr>
                <w:rFonts w:ascii="Verdana" w:hAnsi="Verdana" w:cs="Tahoma"/>
                <w:sz w:val="18"/>
                <w:szCs w:val="18"/>
              </w:rPr>
              <w:t>- dat klopt; de levertermijn gaat in op het moment van goedkeuring door de sectordirecteur.</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27.</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Document: Offerteaanvraag drukwerk en repro ROC Leeuwenborgh (17-4-2015), 7.1.5 Eisen kwaliteit, Eis D.</w:t>
            </w:r>
            <w:r>
              <w:rPr>
                <w:rFonts w:ascii="Verdana" w:hAnsi="Verdana" w:cs="Tahoma"/>
                <w:sz w:val="18"/>
                <w:szCs w:val="18"/>
              </w:rPr>
              <w:t>:</w:t>
            </w:r>
          </w:p>
          <w:p w:rsidR="0090610F" w:rsidRPr="0052257D" w:rsidRDefault="0090610F" w:rsidP="000F607E">
            <w:pPr>
              <w:rPr>
                <w:rFonts w:ascii="Verdana" w:hAnsi="Verdana" w:cs="Tahoma"/>
                <w:sz w:val="18"/>
                <w:szCs w:val="18"/>
              </w:rPr>
            </w:pPr>
            <w:r w:rsidRPr="00DE1F58">
              <w:rPr>
                <w:rFonts w:ascii="Verdana" w:hAnsi="Verdana" w:cs="Tahoma"/>
                <w:sz w:val="18"/>
                <w:szCs w:val="18"/>
              </w:rPr>
              <w:t>Graag ontvangen wij een concept geheimhoudingsverklaring.</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2B1AE6" w:rsidRDefault="002B1AE6" w:rsidP="002B1AE6">
            <w:pPr>
              <w:rPr>
                <w:rFonts w:ascii="Verdana" w:hAnsi="Verdana" w:cs="Tahoma"/>
                <w:sz w:val="18"/>
                <w:szCs w:val="18"/>
              </w:rPr>
            </w:pPr>
            <w:r w:rsidRPr="002B1AE6">
              <w:rPr>
                <w:rFonts w:ascii="Verdana" w:hAnsi="Verdana" w:cs="Tahoma"/>
                <w:sz w:val="18"/>
                <w:szCs w:val="18"/>
              </w:rPr>
              <w:t>Deze volgt na gunning van de opdracht.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0F607E">
            <w:pPr>
              <w:jc w:val="center"/>
              <w:rPr>
                <w:rFonts w:ascii="Verdana" w:hAnsi="Verdana" w:cs="Tahoma"/>
                <w:sz w:val="18"/>
                <w:szCs w:val="18"/>
              </w:rPr>
            </w:pPr>
            <w:r>
              <w:rPr>
                <w:rFonts w:ascii="Verdana" w:hAnsi="Verdana" w:cs="Tahoma"/>
                <w:sz w:val="18"/>
                <w:szCs w:val="18"/>
              </w:rPr>
              <w:t>28.</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Document: Offerteaanvraag drukwerk en repro ROC Leeuwenborgh (17-4-2015), 7.1.5 Eisen kwaliteit, Eis E.</w:t>
            </w:r>
            <w:r>
              <w:rPr>
                <w:rFonts w:ascii="Verdana" w:hAnsi="Verdana" w:cs="Tahoma"/>
                <w:sz w:val="18"/>
                <w:szCs w:val="18"/>
              </w:rPr>
              <w:t>:</w:t>
            </w:r>
            <w:r w:rsidRPr="00DE1F58">
              <w:rPr>
                <w:rFonts w:ascii="Verdana" w:hAnsi="Verdana" w:cs="Tahoma"/>
                <w:sz w:val="18"/>
                <w:szCs w:val="18"/>
              </w:rPr>
              <w:tab/>
            </w:r>
          </w:p>
          <w:p w:rsidR="0090610F" w:rsidRPr="0052257D" w:rsidRDefault="0090610F" w:rsidP="00DE1F58">
            <w:pPr>
              <w:rPr>
                <w:rFonts w:ascii="Verdana" w:hAnsi="Verdana" w:cs="Tahoma"/>
                <w:sz w:val="18"/>
                <w:szCs w:val="18"/>
              </w:rPr>
            </w:pPr>
            <w:r w:rsidRPr="00DE1F58">
              <w:rPr>
                <w:rFonts w:ascii="Verdana" w:hAnsi="Verdana" w:cs="Tahoma"/>
                <w:sz w:val="18"/>
                <w:szCs w:val="18"/>
              </w:rPr>
              <w:t>Waaruit bestaat de proefset en hoe wordt deze beoordeeld?</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2B1AE6" w:rsidRDefault="002B1AE6" w:rsidP="002B1AE6">
            <w:pPr>
              <w:rPr>
                <w:rFonts w:ascii="Verdana" w:hAnsi="Verdana" w:cs="Tahoma"/>
                <w:sz w:val="18"/>
                <w:szCs w:val="18"/>
              </w:rPr>
            </w:pPr>
            <w:r w:rsidRPr="002B1AE6">
              <w:rPr>
                <w:rFonts w:ascii="Verdana" w:hAnsi="Verdana" w:cs="Tahoma"/>
                <w:sz w:val="18"/>
                <w:szCs w:val="18"/>
              </w:rPr>
              <w:t xml:space="preserve">Deze proefset wordt bepaald bij voorlopige gunning. Van deze </w:t>
            </w:r>
            <w:proofErr w:type="spellStart"/>
            <w:r w:rsidRPr="002B1AE6">
              <w:rPr>
                <w:rFonts w:ascii="Verdana" w:hAnsi="Verdana" w:cs="Tahoma"/>
                <w:sz w:val="18"/>
                <w:szCs w:val="18"/>
              </w:rPr>
              <w:t>proefset</w:t>
            </w:r>
            <w:proofErr w:type="spellEnd"/>
            <w:r w:rsidRPr="002B1AE6">
              <w:rPr>
                <w:rFonts w:ascii="Verdana" w:hAnsi="Verdana" w:cs="Tahoma"/>
                <w:sz w:val="18"/>
                <w:szCs w:val="18"/>
              </w:rPr>
              <w:t xml:space="preserve"> wordt </w:t>
            </w:r>
            <w:r w:rsidR="00A012F6">
              <w:rPr>
                <w:rFonts w:ascii="Verdana" w:hAnsi="Verdana" w:cs="Tahoma"/>
                <w:sz w:val="18"/>
                <w:szCs w:val="18"/>
              </w:rPr>
              <w:t xml:space="preserve">voor definitieve gunning </w:t>
            </w:r>
            <w:r w:rsidRPr="002B1AE6">
              <w:rPr>
                <w:rFonts w:ascii="Verdana" w:hAnsi="Verdana" w:cs="Tahoma"/>
                <w:sz w:val="18"/>
                <w:szCs w:val="18"/>
              </w:rPr>
              <w:t>beoordeeld of deze voldoet aan de gestelde eisen.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lastRenderedPageBreak/>
              <w:t>29.</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Document: Offerteaanvraag drukwerk en repro ROC Leeuwenborgh (17-4-2015), 7.1.6 Financiële eisen, Eis A.</w:t>
            </w:r>
            <w:r>
              <w:rPr>
                <w:rFonts w:ascii="Verdana" w:hAnsi="Verdana" w:cs="Tahoma"/>
                <w:sz w:val="18"/>
                <w:szCs w:val="18"/>
              </w:rPr>
              <w:t>:</w:t>
            </w:r>
            <w:r w:rsidRPr="00DE1F58">
              <w:rPr>
                <w:rFonts w:ascii="Verdana" w:hAnsi="Verdana" w:cs="Tahoma"/>
                <w:sz w:val="18"/>
                <w:szCs w:val="18"/>
              </w:rPr>
              <w:tab/>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Dient er per opdracht een inkooporder door ROC Leeuwenborgh te worden afgegeven?</w:t>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Indien ja, dan kan een opdracht pas worden gestart op het moment dat het inkoopordernummer is verstrekt (dan start ook pas de levertermijn).</w:t>
            </w:r>
          </w:p>
          <w:p w:rsidR="0090610F" w:rsidRPr="0052257D"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T.a.v. naam besteller (bij reprografische opdrachten): niet bij drukwerk opdrachten?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EC641F" w:rsidRDefault="002B1AE6" w:rsidP="000F607E">
            <w:pPr>
              <w:rPr>
                <w:rFonts w:ascii="Verdana" w:hAnsi="Verdana" w:cs="Tahoma"/>
                <w:sz w:val="18"/>
                <w:szCs w:val="18"/>
              </w:rPr>
            </w:pPr>
            <w:r>
              <w:rPr>
                <w:rFonts w:ascii="Verdana" w:hAnsi="Verdana" w:cs="Tahoma"/>
                <w:sz w:val="18"/>
                <w:szCs w:val="18"/>
              </w:rPr>
              <w:t>- ja;</w:t>
            </w:r>
          </w:p>
          <w:p w:rsidR="002B1AE6" w:rsidRDefault="002B1AE6" w:rsidP="000F607E">
            <w:pPr>
              <w:rPr>
                <w:rFonts w:ascii="Verdana" w:hAnsi="Verdana" w:cs="Tahoma"/>
                <w:sz w:val="18"/>
                <w:szCs w:val="18"/>
              </w:rPr>
            </w:pPr>
            <w:r>
              <w:rPr>
                <w:rFonts w:ascii="Verdana" w:hAnsi="Verdana" w:cs="Tahoma"/>
                <w:sz w:val="18"/>
                <w:szCs w:val="18"/>
              </w:rPr>
              <w:t>- ja;</w:t>
            </w:r>
          </w:p>
          <w:p w:rsidR="0090610F" w:rsidRPr="0052257D" w:rsidRDefault="002B1AE6" w:rsidP="00A012F6">
            <w:pPr>
              <w:rPr>
                <w:rFonts w:ascii="Verdana" w:hAnsi="Verdana" w:cs="Tahoma"/>
                <w:sz w:val="18"/>
                <w:szCs w:val="18"/>
              </w:rPr>
            </w:pPr>
            <w:r>
              <w:rPr>
                <w:rFonts w:ascii="Verdana" w:hAnsi="Verdana" w:cs="Tahoma"/>
                <w:sz w:val="18"/>
                <w:szCs w:val="18"/>
              </w:rPr>
              <w:t xml:space="preserve">- </w:t>
            </w:r>
            <w:r w:rsidRPr="00A012F6">
              <w:rPr>
                <w:rFonts w:ascii="Verdana" w:hAnsi="Verdana" w:cs="Tahoma"/>
                <w:sz w:val="18"/>
                <w:szCs w:val="18"/>
              </w:rPr>
              <w:t>ook bij drukwerk opdrachten dient de naam van de besteller te worden vermeld.</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0F607E">
            <w:pPr>
              <w:jc w:val="center"/>
              <w:rPr>
                <w:rFonts w:ascii="Verdana" w:hAnsi="Verdana" w:cs="Tahoma"/>
                <w:sz w:val="18"/>
                <w:szCs w:val="18"/>
              </w:rPr>
            </w:pPr>
            <w:r>
              <w:rPr>
                <w:rFonts w:ascii="Verdana" w:hAnsi="Verdana" w:cs="Tahoma"/>
                <w:sz w:val="18"/>
                <w:szCs w:val="18"/>
              </w:rPr>
              <w:t>30.</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Document: Offerteaanvraag drukwerk en repro ROC Leeuwenborgh (17-4-2015),</w:t>
            </w:r>
            <w:r>
              <w:rPr>
                <w:rFonts w:ascii="Verdana" w:hAnsi="Verdana" w:cs="Tahoma"/>
                <w:sz w:val="18"/>
                <w:szCs w:val="18"/>
              </w:rPr>
              <w:t xml:space="preserve"> 7.1.6 Financiële eisen, Eis F.:</w:t>
            </w:r>
          </w:p>
          <w:p w:rsidR="0090610F" w:rsidRPr="0052257D" w:rsidRDefault="0090610F" w:rsidP="000F607E">
            <w:pPr>
              <w:rPr>
                <w:rFonts w:ascii="Verdana" w:hAnsi="Verdana" w:cs="Tahoma"/>
                <w:sz w:val="18"/>
                <w:szCs w:val="18"/>
              </w:rPr>
            </w:pPr>
            <w:r w:rsidRPr="00DE1F58">
              <w:rPr>
                <w:rFonts w:ascii="Verdana" w:hAnsi="Verdana" w:cs="Tahoma"/>
                <w:sz w:val="18"/>
                <w:szCs w:val="18"/>
              </w:rPr>
              <w:t>Verlenging vindt plaats na 1 jaar. U bedoelt waarschijnlijk dat de prijzen vast zijn gedurende het eerste jaar van de raamovereenkomst?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2B1AE6" w:rsidRDefault="002B1AE6" w:rsidP="002B1AE6">
            <w:pPr>
              <w:rPr>
                <w:rFonts w:ascii="Verdana" w:hAnsi="Verdana" w:cs="Tahoma"/>
                <w:sz w:val="18"/>
                <w:szCs w:val="18"/>
              </w:rPr>
            </w:pPr>
            <w:r w:rsidRPr="002B1AE6">
              <w:rPr>
                <w:rFonts w:ascii="Verdana" w:hAnsi="Verdana" w:cs="Tahoma"/>
                <w:sz w:val="18"/>
                <w:szCs w:val="18"/>
              </w:rPr>
              <w:t>Nee, de prijzen dienen vast te zijn gedurende de eerste 2 jaar van de raamovereenkomst.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0F607E">
            <w:pPr>
              <w:jc w:val="center"/>
              <w:rPr>
                <w:rFonts w:ascii="Verdana" w:hAnsi="Verdana" w:cs="Tahoma"/>
                <w:sz w:val="18"/>
                <w:szCs w:val="18"/>
              </w:rPr>
            </w:pPr>
            <w:r>
              <w:rPr>
                <w:rFonts w:ascii="Verdana" w:hAnsi="Verdana" w:cs="Tahoma"/>
                <w:sz w:val="18"/>
                <w:szCs w:val="18"/>
              </w:rPr>
              <w:t>31.</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6.2 Wensen, Wens 2.</w:t>
            </w:r>
            <w:r>
              <w:rPr>
                <w:rFonts w:ascii="Verdana" w:hAnsi="Verdana" w:cs="Tahoma"/>
                <w:sz w:val="18"/>
                <w:szCs w:val="18"/>
              </w:rPr>
              <w:t>:</w:t>
            </w:r>
          </w:p>
          <w:p w:rsidR="0090610F" w:rsidRPr="00DE1F58" w:rsidRDefault="0090610F" w:rsidP="00DE1F58">
            <w:pPr>
              <w:rPr>
                <w:rFonts w:ascii="Verdana" w:hAnsi="Verdana" w:cs="Tahoma"/>
                <w:sz w:val="18"/>
                <w:szCs w:val="18"/>
              </w:rPr>
            </w:pPr>
            <w:r w:rsidRPr="00DE1F58">
              <w:rPr>
                <w:rFonts w:ascii="Verdana" w:hAnsi="Verdana" w:cs="Tahoma"/>
                <w:sz w:val="18"/>
                <w:szCs w:val="18"/>
              </w:rPr>
              <w:t>Doelt u hierbij op het in 1.3 Doel van de aanbesteding geformuleerde doel: "Doelstelling hierbij is het bereiken van lagere kosten voor deze vormen van drukwerk en het optimaliseren van de dienstverlening, waarbij duurzaamheid, continuïteit en kwaliteit belangrijke aspecten zijn."?</w:t>
            </w:r>
          </w:p>
          <w:p w:rsidR="0090610F" w:rsidRPr="00DE1F58" w:rsidRDefault="0090610F" w:rsidP="00DE1F58">
            <w:pPr>
              <w:rPr>
                <w:rFonts w:ascii="Verdana" w:hAnsi="Verdana" w:cs="Tahoma"/>
                <w:sz w:val="18"/>
                <w:szCs w:val="18"/>
              </w:rPr>
            </w:pPr>
          </w:p>
          <w:p w:rsidR="0090610F" w:rsidRPr="0052257D" w:rsidRDefault="0090610F" w:rsidP="00DE1F58">
            <w:pPr>
              <w:rPr>
                <w:rFonts w:ascii="Verdana" w:hAnsi="Verdana" w:cs="Tahoma"/>
                <w:sz w:val="18"/>
                <w:szCs w:val="18"/>
              </w:rPr>
            </w:pPr>
            <w:r w:rsidRPr="00DE1F58">
              <w:rPr>
                <w:rFonts w:ascii="Verdana" w:hAnsi="Verdana" w:cs="Tahoma"/>
                <w:sz w:val="18"/>
                <w:szCs w:val="18"/>
              </w:rPr>
              <w:t>Indien andere uitgangspunten relevant zijn, dan ontvangen wij deze graag.</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AC2E15" w:rsidP="00AC2E15">
            <w:pPr>
              <w:rPr>
                <w:rFonts w:ascii="Verdana" w:hAnsi="Verdana" w:cs="Tahoma"/>
                <w:sz w:val="18"/>
                <w:szCs w:val="18"/>
              </w:rPr>
            </w:pPr>
            <w:r w:rsidRPr="00AC2E15">
              <w:rPr>
                <w:rFonts w:ascii="Verdana" w:hAnsi="Verdana" w:cs="Tahoma"/>
                <w:sz w:val="18"/>
                <w:szCs w:val="18"/>
              </w:rPr>
              <w:t>Ja, dat is correct.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32.</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Bijlage 7 - inschrijfformulier (versie 17-4-2015), Algemeen</w:t>
            </w:r>
            <w:r>
              <w:rPr>
                <w:rFonts w:ascii="Verdana" w:hAnsi="Verdana" w:cs="Tahoma"/>
                <w:sz w:val="18"/>
                <w:szCs w:val="18"/>
              </w:rPr>
              <w:t>:</w:t>
            </w:r>
          </w:p>
          <w:p w:rsidR="0090610F" w:rsidRPr="0052257D" w:rsidRDefault="0090610F" w:rsidP="000F607E">
            <w:pPr>
              <w:rPr>
                <w:rFonts w:ascii="Verdana" w:hAnsi="Verdana" w:cs="Tahoma"/>
                <w:sz w:val="18"/>
                <w:szCs w:val="18"/>
              </w:rPr>
            </w:pPr>
            <w:r w:rsidRPr="00DE1F58">
              <w:rPr>
                <w:rFonts w:ascii="Verdana" w:hAnsi="Verdana" w:cs="Tahoma"/>
                <w:sz w:val="18"/>
                <w:szCs w:val="18"/>
              </w:rPr>
              <w:t>Bij diverse artikelen is geen minimale bestelhoeveelheid opgenomen, betekent dit dat deze artikelen per exemplaar besteld kunnen worden?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A012F6" w:rsidP="00A012F6">
            <w:pPr>
              <w:rPr>
                <w:rFonts w:ascii="Verdana" w:hAnsi="Verdana" w:cs="Tahoma"/>
                <w:sz w:val="18"/>
                <w:szCs w:val="18"/>
              </w:rPr>
            </w:pPr>
            <w:r>
              <w:rPr>
                <w:rFonts w:ascii="Verdana" w:hAnsi="Verdana" w:cs="Tahoma"/>
                <w:sz w:val="18"/>
                <w:szCs w:val="18"/>
              </w:rPr>
              <w:t>Zie antwoord vraag 17. Bestellingen van reprografische opdrachten zijn in principe met een oplage van minimaal 50 stuks.</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33.</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Bijlage 7 - inschrijfformulier (versie 17-4-2015), Product: Briefpapier voorvel en Briefpapier volgvel</w:t>
            </w:r>
            <w:r>
              <w:rPr>
                <w:rFonts w:ascii="Verdana" w:hAnsi="Verdana" w:cs="Tahoma"/>
                <w:sz w:val="18"/>
                <w:szCs w:val="18"/>
              </w:rPr>
              <w:t>:</w:t>
            </w:r>
          </w:p>
          <w:p w:rsidR="0090610F" w:rsidRPr="0052257D" w:rsidRDefault="0090610F" w:rsidP="000F607E">
            <w:pPr>
              <w:rPr>
                <w:rFonts w:ascii="Verdana" w:hAnsi="Verdana" w:cs="Tahoma"/>
                <w:sz w:val="18"/>
                <w:szCs w:val="18"/>
              </w:rPr>
            </w:pPr>
            <w:r w:rsidRPr="00DE1F58">
              <w:rPr>
                <w:rFonts w:ascii="Verdana" w:hAnsi="Verdana" w:cs="Tahoma"/>
                <w:sz w:val="18"/>
                <w:szCs w:val="18"/>
              </w:rPr>
              <w:t>Zijn deze randaflopend bedrukt?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2B1AE6" w:rsidP="002B1AE6">
            <w:pPr>
              <w:rPr>
                <w:rFonts w:ascii="Verdana" w:hAnsi="Verdana" w:cs="Tahoma"/>
                <w:sz w:val="18"/>
                <w:szCs w:val="18"/>
              </w:rPr>
            </w:pPr>
            <w:r>
              <w:rPr>
                <w:rFonts w:ascii="Verdana" w:hAnsi="Verdana" w:cs="Tahoma"/>
                <w:sz w:val="18"/>
                <w:szCs w:val="18"/>
              </w:rPr>
              <w:t>Ja.</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0F607E">
            <w:pPr>
              <w:jc w:val="center"/>
              <w:rPr>
                <w:rFonts w:ascii="Verdana" w:hAnsi="Verdana" w:cs="Tahoma"/>
                <w:sz w:val="18"/>
                <w:szCs w:val="18"/>
              </w:rPr>
            </w:pPr>
            <w:r>
              <w:rPr>
                <w:rFonts w:ascii="Verdana" w:hAnsi="Verdana" w:cs="Tahoma"/>
                <w:sz w:val="18"/>
                <w:szCs w:val="18"/>
              </w:rPr>
              <w:t>34.</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Bijlage 7 - inschrijfformulier (versie 17-4-2015), Product: cards Complement.</w:t>
            </w:r>
            <w:r w:rsidRPr="00DE1F58">
              <w:rPr>
                <w:rFonts w:ascii="Verdana" w:hAnsi="Verdana" w:cs="Tahoma"/>
                <w:sz w:val="18"/>
                <w:szCs w:val="18"/>
              </w:rPr>
              <w:tab/>
            </w:r>
          </w:p>
          <w:p w:rsidR="0090610F" w:rsidRPr="0052257D" w:rsidRDefault="0090610F" w:rsidP="00DE1F58">
            <w:pPr>
              <w:rPr>
                <w:rFonts w:ascii="Verdana" w:hAnsi="Verdana" w:cs="Tahoma"/>
                <w:sz w:val="18"/>
                <w:szCs w:val="18"/>
              </w:rPr>
            </w:pPr>
            <w:r w:rsidRPr="00DE1F58">
              <w:rPr>
                <w:rFonts w:ascii="Verdana" w:hAnsi="Verdana" w:cs="Tahoma"/>
                <w:sz w:val="18"/>
                <w:szCs w:val="18"/>
              </w:rPr>
              <w:t>Dienen deze enkelzijdig of dubbelzijdig bedrukt te worden?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2B1AE6" w:rsidP="002B1AE6">
            <w:pPr>
              <w:rPr>
                <w:rFonts w:ascii="Verdana" w:hAnsi="Verdana" w:cs="Tahoma"/>
                <w:sz w:val="18"/>
                <w:szCs w:val="18"/>
              </w:rPr>
            </w:pPr>
            <w:r>
              <w:rPr>
                <w:rFonts w:ascii="Verdana" w:hAnsi="Verdana" w:cs="Tahoma"/>
                <w:sz w:val="18"/>
                <w:szCs w:val="18"/>
              </w:rPr>
              <w:t>Enkelzijdig.</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35.</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Bijlage 7 - inschrijfformulier (versie 17-4-2015), Product: Enveloppen A5 met venster.</w:t>
            </w:r>
            <w:r w:rsidRPr="00DE1F58">
              <w:rPr>
                <w:rFonts w:ascii="Verdana" w:hAnsi="Verdana" w:cs="Tahoma"/>
                <w:sz w:val="18"/>
                <w:szCs w:val="18"/>
              </w:rPr>
              <w:tab/>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Dient het venster links of rechts geplaatst te worden? </w:t>
            </w:r>
          </w:p>
          <w:p w:rsidR="0090610F" w:rsidRPr="0052257D"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Is de bedrukking randaflopend?</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EC641F" w:rsidRDefault="002B1AE6" w:rsidP="000F607E">
            <w:pPr>
              <w:rPr>
                <w:rFonts w:ascii="Verdana" w:hAnsi="Verdana" w:cs="Tahoma"/>
                <w:sz w:val="18"/>
                <w:szCs w:val="18"/>
              </w:rPr>
            </w:pPr>
            <w:r>
              <w:rPr>
                <w:rFonts w:ascii="Verdana" w:hAnsi="Verdana" w:cs="Tahoma"/>
                <w:sz w:val="18"/>
                <w:szCs w:val="18"/>
              </w:rPr>
              <w:t>- links;</w:t>
            </w:r>
          </w:p>
          <w:p w:rsidR="0090610F" w:rsidRPr="0052257D" w:rsidRDefault="002B1AE6" w:rsidP="002B1AE6">
            <w:pPr>
              <w:rPr>
                <w:rFonts w:ascii="Verdana" w:hAnsi="Verdana" w:cs="Tahoma"/>
                <w:sz w:val="18"/>
                <w:szCs w:val="18"/>
              </w:rPr>
            </w:pPr>
            <w:r>
              <w:rPr>
                <w:rFonts w:ascii="Verdana" w:hAnsi="Verdana" w:cs="Tahoma"/>
                <w:sz w:val="18"/>
                <w:szCs w:val="18"/>
              </w:rPr>
              <w:t>- nee</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36.</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Bijlage 7 - inschrijfformulier (versie 17-4-2015), Product: Certificaat.</w:t>
            </w:r>
            <w:r w:rsidRPr="00DE1F58">
              <w:rPr>
                <w:rFonts w:ascii="Verdana" w:hAnsi="Verdana" w:cs="Tahoma"/>
                <w:sz w:val="18"/>
                <w:szCs w:val="18"/>
              </w:rPr>
              <w:tab/>
            </w:r>
          </w:p>
          <w:p w:rsidR="0090610F" w:rsidRPr="0052257D" w:rsidRDefault="0090610F" w:rsidP="000F607E">
            <w:pPr>
              <w:rPr>
                <w:rFonts w:ascii="Verdana" w:hAnsi="Verdana" w:cs="Tahoma"/>
                <w:sz w:val="18"/>
                <w:szCs w:val="18"/>
              </w:rPr>
            </w:pPr>
            <w:r w:rsidRPr="00DE1F58">
              <w:rPr>
                <w:rFonts w:ascii="Verdana" w:hAnsi="Verdana" w:cs="Tahoma"/>
                <w:sz w:val="18"/>
                <w:szCs w:val="18"/>
              </w:rPr>
              <w:t xml:space="preserve">Wat is de oppervlakte van de </w:t>
            </w:r>
            <w:proofErr w:type="spellStart"/>
            <w:r w:rsidRPr="00DE1F58">
              <w:rPr>
                <w:rFonts w:ascii="Verdana" w:hAnsi="Verdana" w:cs="Tahoma"/>
                <w:sz w:val="18"/>
                <w:szCs w:val="18"/>
              </w:rPr>
              <w:t>preeg</w:t>
            </w:r>
            <w:proofErr w:type="spellEnd"/>
            <w:r w:rsidRPr="00DE1F58">
              <w:rPr>
                <w:rFonts w:ascii="Verdana" w:hAnsi="Verdana" w:cs="Tahoma"/>
                <w:sz w:val="18"/>
                <w:szCs w:val="18"/>
              </w:rPr>
              <w: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052461" w:rsidP="00052461">
            <w:pPr>
              <w:rPr>
                <w:rFonts w:ascii="Verdana" w:hAnsi="Verdana" w:cs="Tahoma"/>
                <w:sz w:val="18"/>
                <w:szCs w:val="18"/>
              </w:rPr>
            </w:pPr>
            <w:r>
              <w:rPr>
                <w:rFonts w:ascii="Verdana" w:hAnsi="Verdana" w:cs="Tahoma"/>
                <w:sz w:val="18"/>
                <w:szCs w:val="18"/>
              </w:rPr>
              <w:t>Zie antwoord vraag 5.</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90610F">
            <w:pPr>
              <w:jc w:val="center"/>
              <w:rPr>
                <w:rFonts w:ascii="Verdana" w:hAnsi="Verdana" w:cs="Tahoma"/>
                <w:sz w:val="18"/>
                <w:szCs w:val="18"/>
              </w:rPr>
            </w:pPr>
            <w:r>
              <w:rPr>
                <w:rFonts w:ascii="Verdana" w:hAnsi="Verdana" w:cs="Tahoma"/>
                <w:sz w:val="18"/>
                <w:szCs w:val="18"/>
              </w:rPr>
              <w:t>37.</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Bijlage 7 - inschrijfformulier (versie 17-4-2015)</w:t>
            </w:r>
            <w:r>
              <w:rPr>
                <w:rFonts w:ascii="Verdana" w:hAnsi="Verdana" w:cs="Tahoma"/>
                <w:sz w:val="18"/>
                <w:szCs w:val="18"/>
              </w:rPr>
              <w:t>, Product: Opleidingenoverzicht</w:t>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Worden deze dubbelzijdig of enkelzijdig bedrukt? </w:t>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Wordt dit geniet? </w:t>
            </w:r>
          </w:p>
          <w:p w:rsidR="0090610F" w:rsidRPr="0052257D"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Wat is het afgewerkte formaat?</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lastRenderedPageBreak/>
              <w:t>Antwoord</w:t>
            </w:r>
          </w:p>
        </w:tc>
        <w:tc>
          <w:tcPr>
            <w:tcW w:w="8003" w:type="dxa"/>
            <w:tcBorders>
              <w:top w:val="single" w:sz="4" w:space="0" w:color="808080"/>
              <w:left w:val="single" w:sz="4" w:space="0" w:color="808080"/>
              <w:bottom w:val="single" w:sz="4" w:space="0" w:color="808080"/>
              <w:right w:val="single" w:sz="4" w:space="0" w:color="808080"/>
            </w:tcBorders>
          </w:tcPr>
          <w:p w:rsidR="00EC641F" w:rsidRDefault="00052461" w:rsidP="000F607E">
            <w:pPr>
              <w:rPr>
                <w:rFonts w:ascii="Verdana" w:hAnsi="Verdana" w:cs="Tahoma"/>
                <w:sz w:val="18"/>
                <w:szCs w:val="18"/>
              </w:rPr>
            </w:pPr>
            <w:r>
              <w:rPr>
                <w:rFonts w:ascii="Verdana" w:hAnsi="Verdana" w:cs="Tahoma"/>
                <w:sz w:val="18"/>
                <w:szCs w:val="18"/>
              </w:rPr>
              <w:t>- dubbelzijdig;</w:t>
            </w:r>
          </w:p>
          <w:p w:rsidR="00052461" w:rsidRDefault="00052461" w:rsidP="000F607E">
            <w:pPr>
              <w:rPr>
                <w:rFonts w:ascii="Verdana" w:hAnsi="Verdana" w:cs="Tahoma"/>
                <w:sz w:val="18"/>
                <w:szCs w:val="18"/>
              </w:rPr>
            </w:pPr>
            <w:r>
              <w:rPr>
                <w:rFonts w:ascii="Verdana" w:hAnsi="Verdana" w:cs="Tahoma"/>
                <w:sz w:val="18"/>
                <w:szCs w:val="18"/>
              </w:rPr>
              <w:t>- ja, dient te worden geniet;</w:t>
            </w:r>
          </w:p>
          <w:p w:rsidR="0090610F" w:rsidRPr="0052257D" w:rsidRDefault="00052461" w:rsidP="00052461">
            <w:pPr>
              <w:rPr>
                <w:rFonts w:ascii="Verdana" w:hAnsi="Verdana" w:cs="Tahoma"/>
                <w:sz w:val="18"/>
                <w:szCs w:val="18"/>
              </w:rPr>
            </w:pPr>
            <w:r>
              <w:rPr>
                <w:rFonts w:ascii="Verdana" w:hAnsi="Verdana" w:cs="Tahoma"/>
                <w:sz w:val="18"/>
                <w:szCs w:val="18"/>
              </w:rPr>
              <w:t>- A4 oblong.</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0F607E">
            <w:pPr>
              <w:jc w:val="center"/>
              <w:rPr>
                <w:rFonts w:ascii="Verdana" w:hAnsi="Verdana" w:cs="Tahoma"/>
                <w:sz w:val="18"/>
                <w:szCs w:val="18"/>
              </w:rPr>
            </w:pPr>
            <w:r>
              <w:rPr>
                <w:rFonts w:ascii="Verdana" w:hAnsi="Verdana" w:cs="Tahoma"/>
                <w:sz w:val="18"/>
                <w:szCs w:val="18"/>
              </w:rPr>
              <w:t>38.</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DE1F58">
            <w:pPr>
              <w:rPr>
                <w:rFonts w:ascii="Verdana" w:hAnsi="Verdana" w:cs="Tahoma"/>
                <w:sz w:val="18"/>
                <w:szCs w:val="18"/>
              </w:rPr>
            </w:pPr>
            <w:r w:rsidRPr="00DE1F58">
              <w:rPr>
                <w:rFonts w:ascii="Verdana" w:hAnsi="Verdana" w:cs="Tahoma"/>
                <w:sz w:val="18"/>
                <w:szCs w:val="18"/>
              </w:rPr>
              <w:t>Bijlage 7 - inschrijfformulier (versie 17-4-2015), Pro</w:t>
            </w:r>
            <w:r>
              <w:rPr>
                <w:rFonts w:ascii="Verdana" w:hAnsi="Verdana" w:cs="Tahoma"/>
                <w:sz w:val="18"/>
                <w:szCs w:val="18"/>
              </w:rPr>
              <w:t>duct Periodiek Binnenstebuiten.</w:t>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Het is Inschrijver onduidelijk wat wordt bedoeld: afgewerkte formaat = 30 x 42 cm? </w:t>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Zo niet, kunt u aangeven wat het afgewerkte formaat is? </w:t>
            </w:r>
          </w:p>
          <w:p w:rsidR="0090610F" w:rsidRPr="00DE1F58"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Zijn het losse inlegvellen of zijn deze ook teruggevouwen? </w:t>
            </w:r>
          </w:p>
          <w:p w:rsidR="0090610F" w:rsidRPr="0052257D" w:rsidRDefault="0090610F"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Wat wordt bedoeld met 1 slag vouwen tot 21 x 30 cm? Wellicht kunt u een voorbeeldexemplaar ter beschikking stellen?</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EC641F" w:rsidRDefault="00052461" w:rsidP="000F607E">
            <w:pPr>
              <w:rPr>
                <w:rFonts w:ascii="Verdana" w:hAnsi="Verdana" w:cs="Tahoma"/>
                <w:sz w:val="18"/>
                <w:szCs w:val="18"/>
              </w:rPr>
            </w:pPr>
            <w:r>
              <w:rPr>
                <w:rFonts w:ascii="Verdana" w:hAnsi="Verdana" w:cs="Tahoma"/>
                <w:sz w:val="18"/>
                <w:szCs w:val="18"/>
              </w:rPr>
              <w:t>- het afgewerkte formaat = 30 x 42 cm;</w:t>
            </w:r>
          </w:p>
          <w:p w:rsidR="00052461" w:rsidRDefault="00052461" w:rsidP="000F607E">
            <w:pPr>
              <w:rPr>
                <w:rFonts w:ascii="Verdana" w:hAnsi="Verdana" w:cs="Tahoma"/>
                <w:sz w:val="18"/>
                <w:szCs w:val="18"/>
              </w:rPr>
            </w:pPr>
            <w:r>
              <w:rPr>
                <w:rFonts w:ascii="Verdana" w:hAnsi="Verdana" w:cs="Tahoma"/>
                <w:sz w:val="18"/>
                <w:szCs w:val="18"/>
              </w:rPr>
              <w:t>- kan beiden;</w:t>
            </w:r>
          </w:p>
          <w:p w:rsidR="0090610F" w:rsidRPr="0052257D" w:rsidRDefault="00052461" w:rsidP="00052461">
            <w:pPr>
              <w:rPr>
                <w:rFonts w:ascii="Verdana" w:hAnsi="Verdana" w:cs="Tahoma"/>
                <w:sz w:val="18"/>
                <w:szCs w:val="18"/>
              </w:rPr>
            </w:pPr>
            <w:r>
              <w:rPr>
                <w:rFonts w:ascii="Verdana" w:hAnsi="Verdana" w:cs="Tahoma"/>
                <w:sz w:val="18"/>
                <w:szCs w:val="18"/>
              </w:rPr>
              <w:t>- o.i. spreekt e.e.a. voor zich.</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0F607E">
            <w:pPr>
              <w:jc w:val="center"/>
              <w:rPr>
                <w:rFonts w:ascii="Verdana" w:hAnsi="Verdana" w:cs="Tahoma"/>
                <w:sz w:val="18"/>
                <w:szCs w:val="18"/>
              </w:rPr>
            </w:pPr>
            <w:r>
              <w:rPr>
                <w:rFonts w:ascii="Verdana" w:hAnsi="Verdana" w:cs="Tahoma"/>
                <w:sz w:val="18"/>
                <w:szCs w:val="18"/>
              </w:rPr>
              <w:t>39.</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Bijlage 7 - inschrijfformulier (versie 17-4-2015), Product: BPV gidsen.</w:t>
            </w:r>
          </w:p>
          <w:p w:rsidR="0090610F" w:rsidRPr="0052257D" w:rsidRDefault="0090610F" w:rsidP="000F607E">
            <w:pPr>
              <w:rPr>
                <w:rFonts w:ascii="Verdana" w:hAnsi="Verdana" w:cs="Tahoma"/>
                <w:sz w:val="18"/>
                <w:szCs w:val="18"/>
              </w:rPr>
            </w:pPr>
            <w:r w:rsidRPr="00DE1F58">
              <w:rPr>
                <w:rFonts w:ascii="Verdana" w:hAnsi="Verdana" w:cs="Tahoma"/>
                <w:sz w:val="18"/>
                <w:szCs w:val="18"/>
              </w:rPr>
              <w:t>Is de oplage 30 x 5.000 stuks of zijn het oplages van ongeveer 167 stuks?</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tcPr>
          <w:p w:rsidR="00EC641F" w:rsidRPr="0052257D" w:rsidRDefault="00EC641F"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90610F" w:rsidRPr="0052257D" w:rsidRDefault="00052461" w:rsidP="00052461">
            <w:pPr>
              <w:rPr>
                <w:rFonts w:ascii="Verdana" w:hAnsi="Verdana" w:cs="Tahoma"/>
                <w:sz w:val="18"/>
                <w:szCs w:val="18"/>
              </w:rPr>
            </w:pPr>
            <w:r>
              <w:rPr>
                <w:rFonts w:ascii="Verdana" w:hAnsi="Verdana" w:cs="Tahoma"/>
                <w:sz w:val="18"/>
                <w:szCs w:val="18"/>
              </w:rPr>
              <w:t>Het betreft verschillende oplagen, variërend van 100 tot ca. 1.000 stuks (indicatief)</w:t>
            </w:r>
          </w:p>
        </w:tc>
      </w:tr>
      <w:tr w:rsidR="00EC641F"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EC641F" w:rsidRPr="0052257D" w:rsidRDefault="00EC641F" w:rsidP="000F607E">
            <w:pPr>
              <w:rPr>
                <w:rFonts w:ascii="Verdana" w:hAnsi="Verdana" w:cs="Tahoma"/>
                <w:sz w:val="18"/>
                <w:szCs w:val="18"/>
              </w:rPr>
            </w:pPr>
          </w:p>
        </w:tc>
      </w:tr>
      <w:tr w:rsidR="0090610F" w:rsidRPr="0052257D" w:rsidTr="00EC641F">
        <w:tc>
          <w:tcPr>
            <w:tcW w:w="1079" w:type="dxa"/>
            <w:tcBorders>
              <w:top w:val="single" w:sz="4" w:space="0" w:color="808080"/>
              <w:left w:val="single" w:sz="4" w:space="0" w:color="808080"/>
              <w:bottom w:val="single" w:sz="4" w:space="0" w:color="808080"/>
              <w:right w:val="single" w:sz="4" w:space="0" w:color="808080"/>
            </w:tcBorders>
          </w:tcPr>
          <w:p w:rsidR="0090610F" w:rsidRPr="0052257D" w:rsidRDefault="0090610F" w:rsidP="000F607E">
            <w:pPr>
              <w:jc w:val="center"/>
              <w:rPr>
                <w:rFonts w:ascii="Verdana" w:hAnsi="Verdana" w:cs="Tahoma"/>
                <w:sz w:val="18"/>
                <w:szCs w:val="18"/>
              </w:rPr>
            </w:pPr>
            <w:r>
              <w:rPr>
                <w:rFonts w:ascii="Verdana" w:hAnsi="Verdana" w:cs="Tahoma"/>
                <w:sz w:val="18"/>
                <w:szCs w:val="18"/>
              </w:rPr>
              <w:t>40.</w:t>
            </w:r>
          </w:p>
        </w:tc>
        <w:tc>
          <w:tcPr>
            <w:tcW w:w="8003" w:type="dxa"/>
            <w:tcBorders>
              <w:top w:val="single" w:sz="4" w:space="0" w:color="808080"/>
              <w:left w:val="single" w:sz="4" w:space="0" w:color="808080"/>
              <w:bottom w:val="single" w:sz="4" w:space="0" w:color="808080"/>
              <w:right w:val="single" w:sz="4" w:space="0" w:color="808080"/>
            </w:tcBorders>
          </w:tcPr>
          <w:p w:rsidR="0090610F" w:rsidRDefault="0090610F" w:rsidP="000F607E">
            <w:pPr>
              <w:rPr>
                <w:rFonts w:ascii="Verdana" w:hAnsi="Verdana" w:cs="Tahoma"/>
                <w:sz w:val="18"/>
                <w:szCs w:val="18"/>
              </w:rPr>
            </w:pPr>
            <w:r w:rsidRPr="00DE1F58">
              <w:rPr>
                <w:rFonts w:ascii="Verdana" w:hAnsi="Verdana" w:cs="Tahoma"/>
                <w:sz w:val="18"/>
                <w:szCs w:val="18"/>
              </w:rPr>
              <w:t>Bijlage 7 - inschrijfformulier (versie 17-4-2015), Product: Alternatieve versie BPV gidsen</w:t>
            </w:r>
            <w:r w:rsidRPr="00DE1F58">
              <w:rPr>
                <w:rFonts w:ascii="Verdana" w:hAnsi="Verdana" w:cs="Tahoma"/>
                <w:sz w:val="18"/>
                <w:szCs w:val="18"/>
              </w:rPr>
              <w:tab/>
            </w:r>
          </w:p>
          <w:p w:rsidR="0090610F" w:rsidRPr="0052257D" w:rsidRDefault="0090610F" w:rsidP="000F607E">
            <w:pPr>
              <w:rPr>
                <w:rFonts w:ascii="Verdana" w:hAnsi="Verdana" w:cs="Tahoma"/>
                <w:sz w:val="18"/>
                <w:szCs w:val="18"/>
              </w:rPr>
            </w:pPr>
            <w:r w:rsidRPr="00DE1F58">
              <w:rPr>
                <w:rFonts w:ascii="Verdana" w:hAnsi="Verdana" w:cs="Tahoma"/>
                <w:sz w:val="18"/>
                <w:szCs w:val="18"/>
              </w:rPr>
              <w:t>Is de oplage 4 x 1.000 stuks of zijn het oplages van 250 stuks?</w:t>
            </w:r>
          </w:p>
        </w:tc>
      </w:tr>
      <w:tr w:rsidR="00052461" w:rsidRPr="0052257D" w:rsidTr="00EC641F">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Pr>
                <w:rFonts w:ascii="Verdana" w:hAnsi="Verdana" w:cs="Tahoma"/>
                <w:sz w:val="18"/>
                <w:szCs w:val="18"/>
              </w:rPr>
              <w:t>Het betreft verschillende oplagen, variërend van 100 tot ca. 1.000 stuks (indicatief)</w:t>
            </w:r>
          </w:p>
        </w:tc>
      </w:tr>
      <w:tr w:rsidR="00052461" w:rsidRPr="0052257D" w:rsidTr="00EC641F">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p>
        </w:tc>
      </w:tr>
      <w:tr w:rsidR="00052461" w:rsidRPr="0052257D" w:rsidTr="00EC641F">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90610F">
            <w:pPr>
              <w:jc w:val="center"/>
              <w:rPr>
                <w:rFonts w:ascii="Verdana" w:hAnsi="Verdana" w:cs="Tahoma"/>
                <w:sz w:val="18"/>
                <w:szCs w:val="18"/>
              </w:rPr>
            </w:pPr>
            <w:r>
              <w:rPr>
                <w:rFonts w:ascii="Verdana" w:hAnsi="Verdana" w:cs="Tahoma"/>
                <w:sz w:val="18"/>
                <w:szCs w:val="18"/>
              </w:rPr>
              <w:t>41.</w:t>
            </w:r>
          </w:p>
        </w:tc>
        <w:tc>
          <w:tcPr>
            <w:tcW w:w="8003" w:type="dxa"/>
            <w:tcBorders>
              <w:top w:val="single" w:sz="4" w:space="0" w:color="808080"/>
              <w:left w:val="single" w:sz="4" w:space="0" w:color="808080"/>
              <w:bottom w:val="single" w:sz="4" w:space="0" w:color="808080"/>
              <w:right w:val="single" w:sz="4" w:space="0" w:color="808080"/>
            </w:tcBorders>
          </w:tcPr>
          <w:p w:rsidR="00052461" w:rsidRDefault="00052461" w:rsidP="000F607E">
            <w:pPr>
              <w:rPr>
                <w:rFonts w:ascii="Verdana" w:hAnsi="Verdana" w:cs="Tahoma"/>
                <w:sz w:val="18"/>
                <w:szCs w:val="18"/>
              </w:rPr>
            </w:pPr>
            <w:r w:rsidRPr="00DE1F58">
              <w:rPr>
                <w:rFonts w:ascii="Verdana" w:hAnsi="Verdana" w:cs="Tahoma"/>
                <w:sz w:val="18"/>
                <w:szCs w:val="18"/>
              </w:rPr>
              <w:t>Bijlage 7 - inschrijfformulier (versie 17-4-2015), Product: Vouwbladen (divers).</w:t>
            </w:r>
          </w:p>
          <w:p w:rsidR="00052461" w:rsidRPr="0052257D" w:rsidRDefault="00052461" w:rsidP="000F607E">
            <w:pPr>
              <w:rPr>
                <w:rFonts w:ascii="Verdana" w:hAnsi="Verdana" w:cs="Tahoma"/>
                <w:sz w:val="18"/>
                <w:szCs w:val="18"/>
              </w:rPr>
            </w:pPr>
            <w:r>
              <w:rPr>
                <w:rFonts w:ascii="Verdana" w:hAnsi="Verdana" w:cs="Tahoma"/>
                <w:sz w:val="18"/>
                <w:szCs w:val="18"/>
              </w:rPr>
              <w:t>I</w:t>
            </w:r>
            <w:r w:rsidRPr="00DE1F58">
              <w:rPr>
                <w:rFonts w:ascii="Verdana" w:hAnsi="Verdana" w:cs="Tahoma"/>
                <w:sz w:val="18"/>
                <w:szCs w:val="18"/>
              </w:rPr>
              <w:t>s de oplage 80 x 6.000 stuks of zijn het oplages van 75 stuks?</w:t>
            </w:r>
          </w:p>
        </w:tc>
      </w:tr>
      <w:tr w:rsidR="00052461" w:rsidRPr="0052257D" w:rsidTr="00EC641F">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052461" w:rsidRPr="0052257D" w:rsidRDefault="00052461" w:rsidP="00052461">
            <w:pPr>
              <w:rPr>
                <w:rFonts w:ascii="Verdana" w:hAnsi="Verdana" w:cs="Tahoma"/>
                <w:sz w:val="18"/>
                <w:szCs w:val="18"/>
              </w:rPr>
            </w:pPr>
            <w:r>
              <w:rPr>
                <w:rFonts w:ascii="Verdana" w:hAnsi="Verdana" w:cs="Tahoma"/>
                <w:sz w:val="18"/>
                <w:szCs w:val="18"/>
              </w:rPr>
              <w:t>Het betreft verschillende oplagen, variërend van 100 tot ca. 1.000 stuks (indicatief)</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90610F">
            <w:pPr>
              <w:jc w:val="center"/>
              <w:rPr>
                <w:rFonts w:ascii="Verdana" w:hAnsi="Verdana" w:cs="Tahoma"/>
                <w:sz w:val="18"/>
                <w:szCs w:val="18"/>
              </w:rPr>
            </w:pPr>
            <w:r>
              <w:rPr>
                <w:rFonts w:ascii="Verdana" w:hAnsi="Verdana" w:cs="Tahoma"/>
                <w:sz w:val="18"/>
                <w:szCs w:val="18"/>
              </w:rPr>
              <w:t>42.</w:t>
            </w:r>
          </w:p>
        </w:tc>
        <w:tc>
          <w:tcPr>
            <w:tcW w:w="8003" w:type="dxa"/>
            <w:tcBorders>
              <w:top w:val="single" w:sz="4" w:space="0" w:color="808080"/>
              <w:left w:val="single" w:sz="4" w:space="0" w:color="808080"/>
              <w:bottom w:val="single" w:sz="4" w:space="0" w:color="808080"/>
              <w:right w:val="single" w:sz="4" w:space="0" w:color="808080"/>
            </w:tcBorders>
          </w:tcPr>
          <w:p w:rsidR="00052461" w:rsidRDefault="00052461" w:rsidP="00DE1F58">
            <w:pPr>
              <w:rPr>
                <w:rFonts w:ascii="Verdana" w:hAnsi="Verdana" w:cs="Tahoma"/>
                <w:sz w:val="18"/>
                <w:szCs w:val="18"/>
              </w:rPr>
            </w:pPr>
            <w:r w:rsidRPr="00DE1F58">
              <w:rPr>
                <w:rFonts w:ascii="Verdana" w:hAnsi="Verdana" w:cs="Tahoma"/>
                <w:sz w:val="18"/>
                <w:szCs w:val="18"/>
              </w:rPr>
              <w:t>Bijlage 7 - inschrijfformulier (versie 17-4-2015), Product: Jaarverslag.</w:t>
            </w:r>
            <w:r w:rsidRPr="00DE1F58">
              <w:rPr>
                <w:rFonts w:ascii="Verdana" w:hAnsi="Verdana" w:cs="Tahoma"/>
                <w:sz w:val="18"/>
                <w:szCs w:val="18"/>
              </w:rPr>
              <w:tab/>
            </w:r>
          </w:p>
          <w:p w:rsidR="00052461" w:rsidRPr="00DE1F58" w:rsidRDefault="00052461"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Hierin geeft u aan: 3 varianten vormen 1 jaarverslag. Klopt het dat de gevraagde oplage 150 ex. bestaat uit 3 x 150 boekjes van 4 + 60 pagina’s? </w:t>
            </w:r>
          </w:p>
          <w:p w:rsidR="00052461" w:rsidRPr="0052257D" w:rsidRDefault="00052461"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Zo niet, kunt aangeven wat de samenstelling is?</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052461" w:rsidRPr="0052257D" w:rsidRDefault="00052461" w:rsidP="00052461">
            <w:pPr>
              <w:rPr>
                <w:rFonts w:ascii="Verdana" w:hAnsi="Verdana" w:cs="Tahoma"/>
                <w:sz w:val="18"/>
                <w:szCs w:val="18"/>
              </w:rPr>
            </w:pPr>
            <w:r>
              <w:rPr>
                <w:rFonts w:ascii="Verdana" w:hAnsi="Verdana" w:cs="Tahoma"/>
                <w:sz w:val="18"/>
                <w:szCs w:val="18"/>
              </w:rPr>
              <w:t>Zie antwoord vraag 9.</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90610F">
            <w:pPr>
              <w:jc w:val="center"/>
              <w:rPr>
                <w:rFonts w:ascii="Verdana" w:hAnsi="Verdana" w:cs="Tahoma"/>
                <w:sz w:val="18"/>
                <w:szCs w:val="18"/>
              </w:rPr>
            </w:pPr>
            <w:r>
              <w:rPr>
                <w:rFonts w:ascii="Verdana" w:hAnsi="Verdana" w:cs="Tahoma"/>
                <w:sz w:val="18"/>
                <w:szCs w:val="18"/>
              </w:rPr>
              <w:t>43.</w:t>
            </w:r>
          </w:p>
        </w:tc>
        <w:tc>
          <w:tcPr>
            <w:tcW w:w="8003" w:type="dxa"/>
            <w:tcBorders>
              <w:top w:val="single" w:sz="4" w:space="0" w:color="808080"/>
              <w:left w:val="single" w:sz="4" w:space="0" w:color="808080"/>
              <w:bottom w:val="single" w:sz="4" w:space="0" w:color="808080"/>
              <w:right w:val="single" w:sz="4" w:space="0" w:color="808080"/>
            </w:tcBorders>
          </w:tcPr>
          <w:p w:rsidR="00052461" w:rsidRDefault="00052461" w:rsidP="000F607E">
            <w:pPr>
              <w:rPr>
                <w:rFonts w:ascii="Verdana" w:hAnsi="Verdana" w:cs="Tahoma"/>
                <w:sz w:val="18"/>
                <w:szCs w:val="18"/>
              </w:rPr>
            </w:pPr>
            <w:r w:rsidRPr="00DE1F58">
              <w:rPr>
                <w:rFonts w:ascii="Verdana" w:hAnsi="Verdana" w:cs="Tahoma"/>
                <w:sz w:val="18"/>
                <w:szCs w:val="18"/>
              </w:rPr>
              <w:t>Bijlage 7 - inschrijfformulier (versie 17-4-2015), Product: Posters A4 digitale print.</w:t>
            </w:r>
          </w:p>
          <w:p w:rsidR="00052461" w:rsidRPr="0052257D" w:rsidRDefault="00052461" w:rsidP="000F607E">
            <w:pPr>
              <w:rPr>
                <w:rFonts w:ascii="Verdana" w:hAnsi="Verdana" w:cs="Tahoma"/>
                <w:sz w:val="18"/>
                <w:szCs w:val="18"/>
              </w:rPr>
            </w:pPr>
            <w:r>
              <w:rPr>
                <w:rFonts w:ascii="Verdana" w:hAnsi="Verdana" w:cs="Tahoma"/>
                <w:sz w:val="18"/>
                <w:szCs w:val="18"/>
              </w:rPr>
              <w:t>V</w:t>
            </w:r>
            <w:r w:rsidRPr="00DE1F58">
              <w:rPr>
                <w:rFonts w:ascii="Verdana" w:hAnsi="Verdana" w:cs="Tahoma"/>
                <w:sz w:val="18"/>
                <w:szCs w:val="18"/>
              </w:rPr>
              <w:t xml:space="preserve">raag: In hoeverre wijkt dit af van de reprografische opdracht: Afdruk Kleur A4 </w:t>
            </w:r>
            <w:proofErr w:type="spellStart"/>
            <w:r w:rsidRPr="00DE1F58">
              <w:rPr>
                <w:rFonts w:ascii="Verdana" w:hAnsi="Verdana" w:cs="Tahoma"/>
                <w:sz w:val="18"/>
                <w:szCs w:val="18"/>
              </w:rPr>
              <w:t>enkelz</w:t>
            </w:r>
            <w:proofErr w:type="spellEnd"/>
            <w:r w:rsidRPr="00DE1F58">
              <w:rPr>
                <w:rFonts w:ascii="Verdana" w:hAnsi="Verdana" w:cs="Tahoma"/>
                <w:sz w:val="18"/>
                <w:szCs w:val="18"/>
              </w:rPr>
              <w:t xml:space="preserve"> </w:t>
            </w:r>
            <w:proofErr w:type="spellStart"/>
            <w:r w:rsidRPr="00DE1F58">
              <w:rPr>
                <w:rFonts w:ascii="Verdana" w:hAnsi="Verdana" w:cs="Tahoma"/>
                <w:sz w:val="18"/>
                <w:szCs w:val="18"/>
              </w:rPr>
              <w:t>dig</w:t>
            </w:r>
            <w:proofErr w:type="spellEnd"/>
            <w:r w:rsidRPr="00DE1F58">
              <w:rPr>
                <w:rFonts w:ascii="Verdana" w:hAnsi="Verdana" w:cs="Tahoma"/>
                <w:sz w:val="18"/>
                <w:szCs w:val="18"/>
              </w:rPr>
              <w:t>?</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052461" w:rsidRPr="0052257D" w:rsidRDefault="00052461" w:rsidP="00052461">
            <w:pPr>
              <w:rPr>
                <w:rFonts w:ascii="Verdana" w:hAnsi="Verdana" w:cs="Tahoma"/>
                <w:sz w:val="18"/>
                <w:szCs w:val="18"/>
              </w:rPr>
            </w:pPr>
            <w:r>
              <w:rPr>
                <w:rFonts w:ascii="Verdana" w:hAnsi="Verdana" w:cs="Tahoma"/>
                <w:sz w:val="18"/>
                <w:szCs w:val="18"/>
              </w:rPr>
              <w:t>Product wijkt niet af.</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90610F">
            <w:pPr>
              <w:jc w:val="center"/>
              <w:rPr>
                <w:rFonts w:ascii="Verdana" w:hAnsi="Verdana" w:cs="Tahoma"/>
                <w:sz w:val="18"/>
                <w:szCs w:val="18"/>
              </w:rPr>
            </w:pPr>
            <w:r>
              <w:rPr>
                <w:rFonts w:ascii="Verdana" w:hAnsi="Verdana" w:cs="Tahoma"/>
                <w:sz w:val="18"/>
                <w:szCs w:val="18"/>
              </w:rPr>
              <w:t>44.</w:t>
            </w:r>
          </w:p>
        </w:tc>
        <w:tc>
          <w:tcPr>
            <w:tcW w:w="8003" w:type="dxa"/>
            <w:tcBorders>
              <w:top w:val="single" w:sz="4" w:space="0" w:color="808080"/>
              <w:left w:val="single" w:sz="4" w:space="0" w:color="808080"/>
              <w:bottom w:val="single" w:sz="4" w:space="0" w:color="808080"/>
              <w:right w:val="single" w:sz="4" w:space="0" w:color="808080"/>
            </w:tcBorders>
          </w:tcPr>
          <w:p w:rsidR="00052461" w:rsidRPr="00DE1F58" w:rsidRDefault="00052461" w:rsidP="00DE1F58">
            <w:pPr>
              <w:rPr>
                <w:rFonts w:ascii="Verdana" w:hAnsi="Verdana" w:cs="Tahoma"/>
                <w:sz w:val="18"/>
                <w:szCs w:val="18"/>
              </w:rPr>
            </w:pPr>
            <w:r w:rsidRPr="00DE1F58">
              <w:rPr>
                <w:rFonts w:ascii="Verdana" w:hAnsi="Verdana" w:cs="Tahoma"/>
                <w:sz w:val="18"/>
                <w:szCs w:val="18"/>
              </w:rPr>
              <w:t>Bijlage 7 - inschrijfformulier (versie 17-4-2015), Product: Posters A3 digitale print en Product: visitekaartjes</w:t>
            </w:r>
          </w:p>
          <w:p w:rsidR="00052461" w:rsidRPr="00DE1F58" w:rsidRDefault="00052461"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In hoeverre wijkt dit af van de reprografische opdracht: Afdruk Kleur A3 </w:t>
            </w:r>
            <w:proofErr w:type="spellStart"/>
            <w:r w:rsidRPr="00DE1F58">
              <w:rPr>
                <w:rFonts w:ascii="Verdana" w:hAnsi="Verdana" w:cs="Tahoma"/>
                <w:sz w:val="18"/>
                <w:szCs w:val="18"/>
              </w:rPr>
              <w:t>enkelz</w:t>
            </w:r>
            <w:proofErr w:type="spellEnd"/>
            <w:r w:rsidRPr="00DE1F58">
              <w:rPr>
                <w:rFonts w:ascii="Verdana" w:hAnsi="Verdana" w:cs="Tahoma"/>
                <w:sz w:val="18"/>
                <w:szCs w:val="18"/>
              </w:rPr>
              <w:t xml:space="preserve"> </w:t>
            </w:r>
            <w:proofErr w:type="spellStart"/>
            <w:r w:rsidRPr="00DE1F58">
              <w:rPr>
                <w:rFonts w:ascii="Verdana" w:hAnsi="Verdana" w:cs="Tahoma"/>
                <w:sz w:val="18"/>
                <w:szCs w:val="18"/>
              </w:rPr>
              <w:t>dig</w:t>
            </w:r>
            <w:proofErr w:type="spellEnd"/>
            <w:r w:rsidRPr="00DE1F58">
              <w:rPr>
                <w:rFonts w:ascii="Verdana" w:hAnsi="Verdana" w:cs="Tahoma"/>
                <w:sz w:val="18"/>
                <w:szCs w:val="18"/>
              </w:rPr>
              <w:t>?</w:t>
            </w:r>
          </w:p>
          <w:p w:rsidR="00052461" w:rsidRPr="00DE1F58" w:rsidRDefault="00052461"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Wat zijn de specificaties van het te gebruiken papier? </w:t>
            </w:r>
          </w:p>
          <w:p w:rsidR="00052461" w:rsidRPr="00DE1F58" w:rsidRDefault="00052461"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Verschilt de lay-out per medewerker of de informatie (Naam etc.)? </w:t>
            </w:r>
          </w:p>
          <w:p w:rsidR="00052461" w:rsidRPr="00DE1F58" w:rsidRDefault="00052461"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 xml:space="preserve">Wordt deze lay-out verzorgd door ROC Leeuwenborgh en wordt een drukklaar bestand aangeleverd, of dient dit proces te worden ingeregeld via de online catalogus? </w:t>
            </w:r>
          </w:p>
          <w:p w:rsidR="00052461" w:rsidRPr="00DE1F58" w:rsidRDefault="00052461" w:rsidP="00DE1F58">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Indien dat laatste het geval is, kunnen de meerkosten voor het inrichten van het digitaal variabel opmaken als éénmalig kosten in rekening worden gebracht of dient dit te worden verrekenend in de stuksprijs?</w:t>
            </w:r>
          </w:p>
          <w:p w:rsidR="00052461" w:rsidRPr="0052257D" w:rsidRDefault="00052461" w:rsidP="0090610F">
            <w:pPr>
              <w:rPr>
                <w:rFonts w:ascii="Verdana" w:hAnsi="Verdana" w:cs="Tahoma"/>
                <w:sz w:val="18"/>
                <w:szCs w:val="18"/>
              </w:rPr>
            </w:pPr>
            <w:r>
              <w:rPr>
                <w:rFonts w:ascii="Verdana" w:hAnsi="Verdana" w:cs="Tahoma"/>
                <w:sz w:val="18"/>
                <w:szCs w:val="18"/>
              </w:rPr>
              <w:t xml:space="preserve">- </w:t>
            </w:r>
            <w:r w:rsidRPr="00DE1F58">
              <w:rPr>
                <w:rFonts w:ascii="Verdana" w:hAnsi="Verdana" w:cs="Tahoma"/>
                <w:sz w:val="18"/>
                <w:szCs w:val="18"/>
              </w:rPr>
              <w:t>Welke verpakking wordt gewenst voor visitekaartjes?</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4F0C5A" w:rsidRDefault="004F0C5A" w:rsidP="000F607E">
            <w:pPr>
              <w:rPr>
                <w:rFonts w:ascii="Verdana" w:hAnsi="Verdana" w:cs="Tahoma"/>
                <w:sz w:val="18"/>
                <w:szCs w:val="18"/>
              </w:rPr>
            </w:pPr>
            <w:r>
              <w:rPr>
                <w:rFonts w:ascii="Verdana" w:hAnsi="Verdana" w:cs="Tahoma"/>
                <w:sz w:val="18"/>
                <w:szCs w:val="18"/>
              </w:rPr>
              <w:t>- product wijkt niet af;</w:t>
            </w:r>
          </w:p>
          <w:p w:rsidR="004F0C5A" w:rsidRDefault="004F0C5A" w:rsidP="000F607E">
            <w:pPr>
              <w:rPr>
                <w:rFonts w:ascii="Verdana" w:hAnsi="Verdana" w:cs="Tahoma"/>
                <w:sz w:val="18"/>
                <w:szCs w:val="18"/>
              </w:rPr>
            </w:pPr>
            <w:r>
              <w:rPr>
                <w:rFonts w:ascii="Verdana" w:hAnsi="Verdana" w:cs="Tahoma"/>
                <w:sz w:val="18"/>
                <w:szCs w:val="18"/>
              </w:rPr>
              <w:t>- 120 grams (posters), 200 grams (visitekaartjes);</w:t>
            </w:r>
          </w:p>
          <w:p w:rsidR="004F0C5A" w:rsidRDefault="004F0C5A" w:rsidP="000F607E">
            <w:pPr>
              <w:rPr>
                <w:rFonts w:ascii="Verdana" w:hAnsi="Verdana" w:cs="Tahoma"/>
                <w:sz w:val="18"/>
                <w:szCs w:val="18"/>
              </w:rPr>
            </w:pPr>
            <w:r>
              <w:rPr>
                <w:rFonts w:ascii="Verdana" w:hAnsi="Verdana" w:cs="Tahoma"/>
                <w:sz w:val="18"/>
                <w:szCs w:val="18"/>
              </w:rPr>
              <w:t xml:space="preserve">- de </w:t>
            </w:r>
            <w:proofErr w:type="spellStart"/>
            <w:r>
              <w:rPr>
                <w:rFonts w:ascii="Verdana" w:hAnsi="Verdana" w:cs="Tahoma"/>
                <w:sz w:val="18"/>
                <w:szCs w:val="18"/>
              </w:rPr>
              <w:t>layout</w:t>
            </w:r>
            <w:proofErr w:type="spellEnd"/>
            <w:r>
              <w:rPr>
                <w:rFonts w:ascii="Verdana" w:hAnsi="Verdana" w:cs="Tahoma"/>
                <w:sz w:val="18"/>
                <w:szCs w:val="18"/>
              </w:rPr>
              <w:t xml:space="preserve"> van de visitekaartjes is gelijk;</w:t>
            </w:r>
          </w:p>
          <w:p w:rsidR="004F0C5A" w:rsidRDefault="004F0C5A" w:rsidP="000F607E">
            <w:pPr>
              <w:rPr>
                <w:rFonts w:ascii="Verdana" w:hAnsi="Verdana" w:cs="Tahoma"/>
                <w:sz w:val="18"/>
                <w:szCs w:val="18"/>
              </w:rPr>
            </w:pPr>
            <w:r>
              <w:rPr>
                <w:rFonts w:ascii="Verdana" w:hAnsi="Verdana" w:cs="Tahoma"/>
                <w:sz w:val="18"/>
                <w:szCs w:val="18"/>
              </w:rPr>
              <w:t>- het proces dient te worden ingeregeld via de online catalogus;</w:t>
            </w:r>
          </w:p>
          <w:p w:rsidR="004F0C5A" w:rsidRDefault="004F0C5A" w:rsidP="000F607E">
            <w:pPr>
              <w:rPr>
                <w:rFonts w:ascii="Verdana" w:hAnsi="Verdana" w:cs="Tahoma"/>
                <w:sz w:val="18"/>
                <w:szCs w:val="18"/>
              </w:rPr>
            </w:pPr>
            <w:r>
              <w:rPr>
                <w:rFonts w:ascii="Verdana" w:hAnsi="Verdana" w:cs="Tahoma"/>
                <w:sz w:val="18"/>
                <w:szCs w:val="18"/>
              </w:rPr>
              <w:t>- deze kosten dienen verrekend te zijn in de stuksprijs;</w:t>
            </w:r>
          </w:p>
          <w:p w:rsidR="00052461" w:rsidRPr="0052257D" w:rsidRDefault="004F0C5A" w:rsidP="004F0C5A">
            <w:pPr>
              <w:rPr>
                <w:rFonts w:ascii="Verdana" w:hAnsi="Verdana" w:cs="Tahoma"/>
                <w:sz w:val="18"/>
                <w:szCs w:val="18"/>
              </w:rPr>
            </w:pPr>
            <w:r>
              <w:rPr>
                <w:rFonts w:ascii="Verdana" w:hAnsi="Verdana" w:cs="Tahoma"/>
                <w:sz w:val="18"/>
                <w:szCs w:val="18"/>
              </w:rPr>
              <w:t>- verpakking visitekaartjes is in kartonnen doosjes (van 100 stuks).</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90610F">
            <w:pPr>
              <w:jc w:val="center"/>
              <w:rPr>
                <w:rFonts w:ascii="Verdana" w:hAnsi="Verdana" w:cs="Tahoma"/>
                <w:sz w:val="18"/>
                <w:szCs w:val="18"/>
              </w:rPr>
            </w:pPr>
            <w:r>
              <w:rPr>
                <w:rFonts w:ascii="Verdana" w:hAnsi="Verdana" w:cs="Tahoma"/>
                <w:sz w:val="18"/>
                <w:szCs w:val="18"/>
              </w:rPr>
              <w:lastRenderedPageBreak/>
              <w:t>45.</w:t>
            </w:r>
          </w:p>
        </w:tc>
        <w:tc>
          <w:tcPr>
            <w:tcW w:w="8003" w:type="dxa"/>
            <w:tcBorders>
              <w:top w:val="single" w:sz="4" w:space="0" w:color="808080"/>
              <w:left w:val="single" w:sz="4" w:space="0" w:color="808080"/>
              <w:bottom w:val="single" w:sz="4" w:space="0" w:color="808080"/>
              <w:right w:val="single" w:sz="4" w:space="0" w:color="808080"/>
            </w:tcBorders>
          </w:tcPr>
          <w:p w:rsidR="00052461" w:rsidRDefault="00052461" w:rsidP="0090610F">
            <w:pPr>
              <w:rPr>
                <w:rFonts w:ascii="Verdana" w:hAnsi="Verdana" w:cs="Tahoma"/>
                <w:sz w:val="18"/>
                <w:szCs w:val="18"/>
              </w:rPr>
            </w:pPr>
            <w:r w:rsidRPr="0090610F">
              <w:rPr>
                <w:rFonts w:ascii="Verdana" w:hAnsi="Verdana" w:cs="Tahoma"/>
                <w:sz w:val="18"/>
                <w:szCs w:val="18"/>
              </w:rPr>
              <w:t>Bijlage 7 - inschrijfformulier (versie 17-4-2015), Product: Praktijkovereenkomst (POK)</w:t>
            </w:r>
            <w:r w:rsidRPr="0090610F">
              <w:rPr>
                <w:rFonts w:ascii="Verdana" w:hAnsi="Verdana" w:cs="Tahoma"/>
                <w:sz w:val="18"/>
                <w:szCs w:val="18"/>
              </w:rPr>
              <w:tab/>
            </w:r>
          </w:p>
          <w:p w:rsidR="00052461" w:rsidRPr="0052257D" w:rsidRDefault="00052461" w:rsidP="0090610F">
            <w:pPr>
              <w:rPr>
                <w:rFonts w:ascii="Verdana" w:hAnsi="Verdana" w:cs="Tahoma"/>
                <w:sz w:val="18"/>
                <w:szCs w:val="18"/>
              </w:rPr>
            </w:pPr>
            <w:r w:rsidRPr="0090610F">
              <w:rPr>
                <w:rFonts w:ascii="Verdana" w:hAnsi="Verdana" w:cs="Tahoma"/>
                <w:sz w:val="18"/>
                <w:szCs w:val="18"/>
              </w:rPr>
              <w:t>Wat wordt hiermee bedoeld? Het aangevraagde briefpapier heeft een andere papierspecificatie (</w:t>
            </w:r>
            <w:proofErr w:type="spellStart"/>
            <w:r w:rsidRPr="0090610F">
              <w:rPr>
                <w:rFonts w:ascii="Verdana" w:hAnsi="Verdana" w:cs="Tahoma"/>
                <w:sz w:val="18"/>
                <w:szCs w:val="18"/>
              </w:rPr>
              <w:t>Promail</w:t>
            </w:r>
            <w:proofErr w:type="spellEnd"/>
            <w:r w:rsidRPr="0090610F">
              <w:rPr>
                <w:rFonts w:ascii="Verdana" w:hAnsi="Verdana" w:cs="Tahoma"/>
                <w:sz w:val="18"/>
                <w:szCs w:val="18"/>
              </w:rPr>
              <w:t xml:space="preserve"> Plus 90 </w:t>
            </w:r>
            <w:proofErr w:type="spellStart"/>
            <w:r w:rsidRPr="0090610F">
              <w:rPr>
                <w:rFonts w:ascii="Verdana" w:hAnsi="Verdana" w:cs="Tahoma"/>
                <w:sz w:val="18"/>
                <w:szCs w:val="18"/>
              </w:rPr>
              <w:t>grs</w:t>
            </w:r>
            <w:proofErr w:type="spellEnd"/>
            <w:r w:rsidRPr="0090610F">
              <w:rPr>
                <w:rFonts w:ascii="Verdana" w:hAnsi="Verdana" w:cs="Tahoma"/>
                <w:sz w:val="18"/>
                <w:szCs w:val="18"/>
              </w:rPr>
              <w:t>).</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052461" w:rsidRPr="0052257D" w:rsidRDefault="004F0C5A" w:rsidP="004F0C5A">
            <w:pPr>
              <w:rPr>
                <w:rFonts w:ascii="Verdana" w:hAnsi="Verdana" w:cs="Tahoma"/>
                <w:sz w:val="18"/>
                <w:szCs w:val="18"/>
              </w:rPr>
            </w:pPr>
            <w:r>
              <w:rPr>
                <w:rFonts w:ascii="Verdana" w:hAnsi="Verdana" w:cs="Tahoma"/>
                <w:sz w:val="18"/>
                <w:szCs w:val="18"/>
              </w:rPr>
              <w:t>- het betreffen praktijkovereenkomsten; de gevraagde kwaliteit is 90 grams.</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052461" w:rsidRPr="0052257D" w:rsidRDefault="00052461" w:rsidP="000F607E">
            <w:pPr>
              <w:rPr>
                <w:rFonts w:ascii="Verdana" w:hAnsi="Verdana" w:cs="Tahoma"/>
                <w:sz w:val="18"/>
                <w:szCs w:val="18"/>
              </w:rPr>
            </w:pP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90610F">
            <w:pPr>
              <w:jc w:val="center"/>
              <w:rPr>
                <w:rFonts w:ascii="Verdana" w:hAnsi="Verdana" w:cs="Tahoma"/>
                <w:sz w:val="18"/>
                <w:szCs w:val="18"/>
              </w:rPr>
            </w:pPr>
            <w:r>
              <w:rPr>
                <w:rFonts w:ascii="Verdana" w:hAnsi="Verdana" w:cs="Tahoma"/>
                <w:sz w:val="18"/>
                <w:szCs w:val="18"/>
              </w:rPr>
              <w:t>46.</w:t>
            </w:r>
          </w:p>
        </w:tc>
        <w:tc>
          <w:tcPr>
            <w:tcW w:w="8003" w:type="dxa"/>
            <w:tcBorders>
              <w:top w:val="single" w:sz="4" w:space="0" w:color="808080"/>
              <w:left w:val="single" w:sz="4" w:space="0" w:color="808080"/>
              <w:bottom w:val="single" w:sz="4" w:space="0" w:color="808080"/>
              <w:right w:val="single" w:sz="4" w:space="0" w:color="808080"/>
            </w:tcBorders>
          </w:tcPr>
          <w:p w:rsidR="00052461" w:rsidRDefault="00052461" w:rsidP="000F607E">
            <w:pPr>
              <w:rPr>
                <w:rFonts w:ascii="Verdana" w:hAnsi="Verdana" w:cs="Tahoma"/>
                <w:sz w:val="18"/>
                <w:szCs w:val="18"/>
              </w:rPr>
            </w:pPr>
            <w:r w:rsidRPr="0090610F">
              <w:rPr>
                <w:rFonts w:ascii="Verdana" w:hAnsi="Verdana" w:cs="Tahoma"/>
                <w:sz w:val="18"/>
                <w:szCs w:val="18"/>
              </w:rPr>
              <w:t>Bijlage 7 - inschrijfformulier (versie 17-4-2015), Algemeen.</w:t>
            </w:r>
            <w:r w:rsidRPr="0090610F">
              <w:rPr>
                <w:rFonts w:ascii="Verdana" w:hAnsi="Verdana" w:cs="Tahoma"/>
                <w:sz w:val="18"/>
                <w:szCs w:val="18"/>
              </w:rPr>
              <w:tab/>
            </w:r>
          </w:p>
          <w:p w:rsidR="00052461" w:rsidRPr="0052257D" w:rsidRDefault="00052461" w:rsidP="000F607E">
            <w:pPr>
              <w:rPr>
                <w:rFonts w:ascii="Verdana" w:hAnsi="Verdana" w:cs="Tahoma"/>
                <w:sz w:val="18"/>
                <w:szCs w:val="18"/>
              </w:rPr>
            </w:pPr>
            <w:r w:rsidRPr="0090610F">
              <w:rPr>
                <w:rFonts w:ascii="Verdana" w:hAnsi="Verdana" w:cs="Tahoma"/>
                <w:sz w:val="18"/>
                <w:szCs w:val="18"/>
              </w:rPr>
              <w:t>In het bestek geeft u de ruimte om voor drukwerk en reprotarieven een afwijkend spoedpercentage te berekenen. Hier is slechts één percentage mogelijk. Kunt u daarom differentiatie mogelijk maken?</w:t>
            </w:r>
          </w:p>
        </w:tc>
      </w:tr>
      <w:tr w:rsidR="00052461" w:rsidRPr="0052257D" w:rsidTr="00DE1F58">
        <w:tc>
          <w:tcPr>
            <w:tcW w:w="1079" w:type="dxa"/>
            <w:tcBorders>
              <w:top w:val="single" w:sz="4" w:space="0" w:color="808080"/>
              <w:left w:val="single" w:sz="4" w:space="0" w:color="808080"/>
              <w:bottom w:val="single" w:sz="4" w:space="0" w:color="808080"/>
              <w:right w:val="single" w:sz="4" w:space="0" w:color="808080"/>
            </w:tcBorders>
          </w:tcPr>
          <w:p w:rsidR="00052461" w:rsidRPr="0052257D" w:rsidRDefault="00052461" w:rsidP="000F607E">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A012F6" w:rsidRPr="0052257D" w:rsidRDefault="004F0C5A" w:rsidP="004F0C5A">
            <w:pPr>
              <w:rPr>
                <w:rFonts w:ascii="Verdana" w:hAnsi="Verdana" w:cs="Tahoma"/>
                <w:sz w:val="18"/>
                <w:szCs w:val="18"/>
              </w:rPr>
            </w:pPr>
            <w:r>
              <w:rPr>
                <w:rFonts w:ascii="Verdana" w:hAnsi="Verdana" w:cs="Tahoma"/>
                <w:sz w:val="18"/>
                <w:szCs w:val="18"/>
              </w:rPr>
              <w:t>Nee, gevraagd wordt één opslagpercentage voor zowel drukwerk als repro-opdrachten.</w:t>
            </w:r>
            <w:r w:rsidR="000F607E">
              <w:rPr>
                <w:rFonts w:ascii="Verdana" w:hAnsi="Verdana" w:cs="Tahoma"/>
                <w:sz w:val="18"/>
                <w:szCs w:val="18"/>
              </w:rPr>
              <w:t xml:space="preserve"> Omdat het aantal spoedopdrachten naar verwachting beperkt zal zijn (zeker voor drukwerk), is de fictieve opdrachtwaarde in het inschrijfformulier </w:t>
            </w:r>
            <w:r w:rsidR="00A012F6">
              <w:rPr>
                <w:rFonts w:ascii="Verdana" w:hAnsi="Verdana" w:cs="Tahoma"/>
                <w:sz w:val="18"/>
                <w:szCs w:val="18"/>
              </w:rPr>
              <w:t>aangepast. U dient dit aangepaste inschrijfformulier te gebruiken bij uw inschrijving.</w:t>
            </w:r>
          </w:p>
        </w:tc>
      </w:tr>
    </w:tbl>
    <w:p w:rsidR="00524AA8" w:rsidRPr="0052257D" w:rsidRDefault="00524AA8" w:rsidP="00BF373F">
      <w:pPr>
        <w:rPr>
          <w:rFonts w:ascii="Verdana" w:hAnsi="Verdana" w:cs="Tahoma"/>
          <w:sz w:val="18"/>
          <w:szCs w:val="18"/>
        </w:rPr>
      </w:pPr>
    </w:p>
    <w:p w:rsidR="00A32247" w:rsidRDefault="00A32247" w:rsidP="00A32247">
      <w:pPr>
        <w:rPr>
          <w:rFonts w:ascii="Verdana" w:hAnsi="Verdana"/>
          <w:bCs/>
          <w:sz w:val="18"/>
          <w:szCs w:val="18"/>
        </w:rPr>
      </w:pPr>
    </w:p>
    <w:p w:rsidR="00A32247" w:rsidRPr="00A32247" w:rsidRDefault="00A32247" w:rsidP="00A32247">
      <w:pPr>
        <w:rPr>
          <w:rFonts w:ascii="Verdana" w:hAnsi="Verdana"/>
          <w:bCs/>
          <w:sz w:val="18"/>
          <w:szCs w:val="18"/>
        </w:rPr>
      </w:pPr>
      <w:bookmarkStart w:id="0" w:name="_GoBack"/>
      <w:bookmarkEnd w:id="0"/>
      <w:r w:rsidRPr="00A32247">
        <w:rPr>
          <w:rFonts w:ascii="Verdana" w:hAnsi="Verdana"/>
          <w:bCs/>
          <w:sz w:val="18"/>
          <w:szCs w:val="18"/>
        </w:rPr>
        <w:t xml:space="preserve">Deze Nota van Inlichtingen is op </w:t>
      </w:r>
      <w:r w:rsidRPr="00A32247">
        <w:rPr>
          <w:rFonts w:ascii="Verdana" w:hAnsi="Verdana" w:cs="Arial"/>
          <w:sz w:val="18"/>
          <w:szCs w:val="18"/>
        </w:rPr>
        <w:t>13 mei 2015</w:t>
      </w:r>
      <w:r w:rsidRPr="00A32247">
        <w:rPr>
          <w:rFonts w:ascii="Verdana" w:hAnsi="Verdana"/>
          <w:bCs/>
          <w:sz w:val="18"/>
          <w:szCs w:val="18"/>
        </w:rPr>
        <w:t xml:space="preserve"> </w:t>
      </w:r>
      <w:r w:rsidRPr="00A32247">
        <w:rPr>
          <w:rFonts w:ascii="Verdana" w:hAnsi="Verdana"/>
          <w:bCs/>
          <w:sz w:val="18"/>
          <w:szCs w:val="18"/>
        </w:rPr>
        <w:t xml:space="preserve">gepubliceerd op </w:t>
      </w:r>
      <w:proofErr w:type="spellStart"/>
      <w:r>
        <w:rPr>
          <w:rFonts w:ascii="Verdana" w:hAnsi="Verdana"/>
          <w:bCs/>
          <w:sz w:val="18"/>
          <w:szCs w:val="18"/>
        </w:rPr>
        <w:t>Tenderned</w:t>
      </w:r>
      <w:proofErr w:type="spellEnd"/>
      <w:r w:rsidRPr="00A32247">
        <w:rPr>
          <w:rFonts w:ascii="Verdana" w:hAnsi="Verdana"/>
          <w:bCs/>
          <w:sz w:val="18"/>
          <w:szCs w:val="18"/>
        </w:rPr>
        <w:t xml:space="preserve"> en is voor alle </w:t>
      </w:r>
      <w:r>
        <w:rPr>
          <w:rFonts w:ascii="Verdana" w:hAnsi="Verdana"/>
          <w:bCs/>
          <w:sz w:val="18"/>
          <w:szCs w:val="18"/>
        </w:rPr>
        <w:t>i</w:t>
      </w:r>
      <w:r w:rsidRPr="00A32247">
        <w:rPr>
          <w:rFonts w:ascii="Verdana" w:hAnsi="Verdana"/>
          <w:bCs/>
          <w:sz w:val="18"/>
          <w:szCs w:val="18"/>
        </w:rPr>
        <w:t>nschrijvers bindend.</w:t>
      </w:r>
    </w:p>
    <w:p w:rsidR="00A32247" w:rsidRPr="0052257D" w:rsidRDefault="00A32247" w:rsidP="00E07361">
      <w:pPr>
        <w:spacing w:line="240" w:lineRule="atLeast"/>
        <w:rPr>
          <w:rFonts w:ascii="Verdana" w:hAnsi="Verdana"/>
          <w:szCs w:val="18"/>
        </w:rPr>
      </w:pPr>
    </w:p>
    <w:sectPr w:rsidR="00A32247" w:rsidRPr="0052257D" w:rsidSect="007F2D01">
      <w:headerReference w:type="default" r:id="rId9"/>
      <w:footerReference w:type="default" r:id="rId10"/>
      <w:headerReference w:type="first" r:id="rId11"/>
      <w:footerReference w:type="first" r:id="rId12"/>
      <w:type w:val="continuous"/>
      <w:pgSz w:w="11906" w:h="16838" w:code="9"/>
      <w:pgMar w:top="2268" w:right="1474" w:bottom="1418" w:left="147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7E" w:rsidRDefault="000F607E" w:rsidP="00204CE1">
      <w:r>
        <w:separator/>
      </w:r>
    </w:p>
  </w:endnote>
  <w:endnote w:type="continuationSeparator" w:id="0">
    <w:p w:rsidR="000F607E" w:rsidRDefault="000F607E" w:rsidP="0020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Lt">
    <w:charset w:val="00"/>
    <w:family w:val="auto"/>
    <w:pitch w:val="variable"/>
    <w:sig w:usb0="00000003" w:usb1="00000000" w:usb2="00000000" w:usb3="00000000" w:csb0="00000001" w:csb1="00000000"/>
  </w:font>
  <w:font w:name="Gill Sans">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7E" w:rsidRDefault="000F607E">
    <w:pPr>
      <w:pStyle w:val="Voettekst"/>
      <w:tabs>
        <w:tab w:val="clear" w:pos="4536"/>
        <w:tab w:val="clear" w:pos="9072"/>
        <w:tab w:val="left" w:pos="6840"/>
      </w:tabs>
      <w:rPr>
        <w:rFonts w:ascii="Georgia" w:hAnsi="Georgia"/>
        <w:b/>
        <w:bCs/>
        <w:caps/>
      </w:rPr>
    </w:pPr>
  </w:p>
  <w:p w:rsidR="000F607E" w:rsidRDefault="000F607E">
    <w:pPr>
      <w:pStyle w:val="Voettekst"/>
      <w:rPr>
        <w:rFonts w:cs="Arial"/>
        <w:sz w:val="18"/>
      </w:rPr>
    </w:pPr>
  </w:p>
  <w:p w:rsidR="000F607E" w:rsidRDefault="000F607E">
    <w:pPr>
      <w:pStyle w:val="Voettekst"/>
      <w:rPr>
        <w:rFonts w:cs="Arial"/>
        <w:sz w:val="18"/>
      </w:rPr>
    </w:pPr>
  </w:p>
  <w:p w:rsidR="000F607E" w:rsidRDefault="000F607E">
    <w:pPr>
      <w:pStyle w:val="Voettekst"/>
      <w:rPr>
        <w:rFonts w:cs="Arial"/>
        <w:sz w:val="18"/>
      </w:rPr>
    </w:pPr>
  </w:p>
  <w:p w:rsidR="000F607E" w:rsidRDefault="000F607E">
    <w:pPr>
      <w:pStyle w:val="Voettekst"/>
      <w:rPr>
        <w:rFonts w:cs="Arial"/>
        <w:sz w:val="18"/>
      </w:rPr>
    </w:pPr>
  </w:p>
  <w:p w:rsidR="000F607E" w:rsidRDefault="000F607E">
    <w:pPr>
      <w:pStyle w:val="Voettekst"/>
      <w:rPr>
        <w:rFonts w:cs="Arial"/>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7E" w:rsidRDefault="000F607E">
    <w:pPr>
      <w:pStyle w:val="Voettekst"/>
      <w:tabs>
        <w:tab w:val="clear" w:pos="4536"/>
        <w:tab w:val="clear" w:pos="9072"/>
        <w:tab w:val="left" w:pos="6840"/>
      </w:tabs>
      <w:rPr>
        <w:rFonts w:ascii="Georgia" w:hAnsi="Georgia"/>
        <w:b/>
        <w:bCs/>
        <w:caps/>
      </w:rPr>
    </w:pPr>
  </w:p>
  <w:p w:rsidR="000F607E" w:rsidRDefault="000F607E">
    <w:pPr>
      <w:pStyle w:val="Voettekst"/>
      <w:rPr>
        <w:rFonts w:cs="Arial"/>
        <w:sz w:val="18"/>
      </w:rPr>
    </w:pPr>
  </w:p>
  <w:p w:rsidR="000F607E" w:rsidRDefault="000F607E">
    <w:pPr>
      <w:pStyle w:val="Voettekst"/>
      <w:rPr>
        <w:rFonts w:cs="Arial"/>
        <w:sz w:val="18"/>
      </w:rPr>
    </w:pPr>
  </w:p>
  <w:p w:rsidR="000F607E" w:rsidRDefault="000F607E">
    <w:pPr>
      <w:pStyle w:val="Voettekst"/>
      <w:rPr>
        <w:rFonts w:cs="Arial"/>
        <w:sz w:val="18"/>
      </w:rPr>
    </w:pPr>
  </w:p>
  <w:p w:rsidR="000F607E" w:rsidRDefault="000F607E">
    <w:pPr>
      <w:pStyle w:val="Voettekst"/>
      <w:rPr>
        <w:rFonts w:cs="Arial"/>
        <w:sz w:val="18"/>
      </w:rPr>
    </w:pPr>
  </w:p>
  <w:p w:rsidR="000F607E" w:rsidRDefault="000F607E">
    <w:pPr>
      <w:pStyle w:val="Voettekst"/>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7E" w:rsidRDefault="000F607E" w:rsidP="00204CE1">
      <w:r>
        <w:separator/>
      </w:r>
    </w:p>
  </w:footnote>
  <w:footnote w:type="continuationSeparator" w:id="0">
    <w:p w:rsidR="000F607E" w:rsidRDefault="000F607E" w:rsidP="0020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7E" w:rsidRDefault="000F607E">
    <w:pPr>
      <w:pStyle w:val="Koptekst"/>
    </w:pPr>
    <w:r>
      <w:rPr>
        <w:noProof/>
      </w:rPr>
      <w:pict>
        <v:shapetype id="_x0000_t202" coordsize="21600,21600" o:spt="202" path="m,l,21600r21600,l21600,xe">
          <v:stroke joinstyle="miter"/>
          <v:path gradientshapeok="t" o:connecttype="rect"/>
        </v:shapetype>
        <v:shape id="Text Box 2" o:spid="_x0000_s12290" type="#_x0000_t202" style="position:absolute;margin-left:531.75pt;margin-top:185.25pt;width:38.25pt;height:5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" filled="f" stroked="f">
          <v:fill opacity="32896f"/>
          <v:textbox style="layout-flow:vertical" inset="0,0,0,0">
            <w:txbxContent>
              <w:p w:rsidR="000F607E" w:rsidRPr="0052257D" w:rsidRDefault="000F607E" w:rsidP="00E07361">
                <w:pPr>
                  <w:jc w:val="center"/>
                  <w:rPr>
                    <w:rFonts w:ascii="Verdana" w:hAnsi="Verdana"/>
                    <w:sz w:val="52"/>
                    <w:szCs w:val="52"/>
                  </w:rPr>
                </w:pPr>
                <w:r w:rsidRPr="0052257D">
                  <w:rPr>
                    <w:rFonts w:ascii="Verdana" w:hAnsi="Verdana" w:cs="Arial"/>
                    <w:sz w:val="52"/>
                    <w:szCs w:val="52"/>
                  </w:rPr>
                  <w:t>Nota van inlichtingen</w:t>
                </w:r>
              </w:p>
              <w:p w:rsidR="000F607E" w:rsidRPr="00E07361" w:rsidRDefault="000F607E" w:rsidP="00E07361"/>
            </w:txbxContent>
          </v:textbox>
          <w10:wrap anchorx="page" anchory="page"/>
          <w10:anchorlock/>
        </v:shape>
      </w:pict>
    </w:r>
  </w:p>
  <w:p w:rsidR="000F607E" w:rsidRDefault="000F607E">
    <w:pPr>
      <w:pStyle w:val="Koptekst"/>
    </w:pPr>
  </w:p>
  <w:p w:rsidR="000F607E" w:rsidRDefault="000F607E">
    <w:pPr>
      <w:pStyle w:val="Koptekst"/>
    </w:pPr>
  </w:p>
  <w:p w:rsidR="000F607E" w:rsidRDefault="000F607E">
    <w:pPr>
      <w:pStyle w:val="Koptekst"/>
    </w:pPr>
  </w:p>
  <w:p w:rsidR="000F607E" w:rsidRDefault="000F607E">
    <w:pPr>
      <w:pStyle w:val="Koptekst"/>
    </w:pPr>
  </w:p>
  <w:p w:rsidR="000F607E" w:rsidRDefault="000F607E">
    <w:pPr>
      <w:pStyle w:val="Koptekst"/>
    </w:pPr>
  </w:p>
  <w:p w:rsidR="000F607E" w:rsidRDefault="000F607E">
    <w:pPr>
      <w:pStyle w:val="Koptekst"/>
      <w:tabs>
        <w:tab w:val="clear" w:pos="4536"/>
        <w:tab w:val="left" w:pos="6840"/>
      </w:tabs>
      <w:rPr>
        <w:rFonts w:cs="Arial"/>
        <w:sz w:val="18"/>
      </w:rPr>
    </w:pPr>
  </w:p>
  <w:p w:rsidR="000F607E" w:rsidRDefault="000F607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07E" w:rsidRDefault="000F607E">
    <w:pPr>
      <w:pStyle w:val="Koptekst"/>
    </w:pPr>
  </w:p>
  <w:p w:rsidR="000F607E" w:rsidRDefault="000F607E">
    <w:pPr>
      <w:pStyle w:val="Koptekst"/>
    </w:pPr>
    <w:r>
      <w:rPr>
        <w:noProof/>
      </w:rPr>
      <w:drawing>
        <wp:inline distT="0" distB="0" distL="0" distR="0">
          <wp:extent cx="1458876" cy="1092749"/>
          <wp:effectExtent l="19050" t="0" r="7974" b="0"/>
          <wp:docPr id="1" name="Afbeelding 0" descr="Le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uw.png"/>
                  <pic:cNvPicPr/>
                </pic:nvPicPr>
                <pic:blipFill>
                  <a:blip r:embed="rId1"/>
                  <a:stretch>
                    <a:fillRect/>
                  </a:stretch>
                </pic:blipFill>
                <pic:spPr>
                  <a:xfrm>
                    <a:off x="0" y="0"/>
                    <a:ext cx="1457149" cy="1091456"/>
                  </a:xfrm>
                  <a:prstGeom prst="rect">
                    <a:avLst/>
                  </a:prstGeom>
                </pic:spPr>
              </pic:pic>
            </a:graphicData>
          </a:graphic>
        </wp:inline>
      </w:drawing>
    </w:r>
  </w:p>
  <w:p w:rsidR="000F607E" w:rsidRDefault="000F607E">
    <w:pPr>
      <w:pStyle w:val="Koptekst"/>
    </w:pPr>
    <w:r>
      <w:rPr>
        <w:noProof/>
      </w:rPr>
      <w:pict>
        <v:shapetype id="_x0000_t202" coordsize="21600,21600" o:spt="202" path="m,l,21600r21600,l21600,xe">
          <v:stroke joinstyle="miter"/>
          <v:path gradientshapeok="t" o:connecttype="rect"/>
        </v:shapetype>
        <v:shape id="Text Box 1" o:spid="_x0000_s12289" type="#_x0000_t202" style="position:absolute;margin-left:534.75pt;margin-top:184.5pt;width:36.75pt;height:57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" filled="f" stroked="f">
          <v:fill opacity="32896f"/>
          <v:textbox style="layout-flow:vertical" inset="0,0,0,0">
            <w:txbxContent>
              <w:p w:rsidR="000F607E" w:rsidRPr="0052257D" w:rsidRDefault="000F607E" w:rsidP="00E07361">
                <w:pPr>
                  <w:jc w:val="center"/>
                  <w:rPr>
                    <w:rFonts w:ascii="Verdana" w:hAnsi="Verdana"/>
                    <w:sz w:val="48"/>
                    <w:szCs w:val="48"/>
                  </w:rPr>
                </w:pPr>
                <w:r w:rsidRPr="0052257D">
                  <w:rPr>
                    <w:rFonts w:ascii="Verdana" w:hAnsi="Verdana" w:cs="Arial"/>
                    <w:sz w:val="48"/>
                    <w:szCs w:val="48"/>
                  </w:rPr>
                  <w:t>Nota van inlichtingen</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D1E"/>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8E519DC"/>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2EE36FE0"/>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36E37294"/>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3DF237BD"/>
    <w:multiLevelType w:val="hybridMultilevel"/>
    <w:tmpl w:val="89D069C4"/>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401A6E3A"/>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485C3016"/>
    <w:multiLevelType w:val="multilevel"/>
    <w:tmpl w:val="FD44B41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2ED03E3"/>
    <w:multiLevelType w:val="hybridMultilevel"/>
    <w:tmpl w:val="7BE0B6FC"/>
    <w:lvl w:ilvl="0" w:tplc="028C3360">
      <w:numFmt w:val="bullet"/>
      <w:lvlText w:val="-"/>
      <w:lvlJc w:val="left"/>
      <w:pPr>
        <w:tabs>
          <w:tab w:val="num" w:pos="927"/>
        </w:tabs>
        <w:ind w:left="927"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5CC4988"/>
    <w:multiLevelType w:val="hybridMultilevel"/>
    <w:tmpl w:val="44142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BDB1B9B"/>
    <w:multiLevelType w:val="hybridMultilevel"/>
    <w:tmpl w:val="89D069C4"/>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3C015C8"/>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6C762E81"/>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795C21A5"/>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0"/>
  </w:num>
  <w:num w:numId="5">
    <w:abstractNumId w:val="4"/>
  </w:num>
  <w:num w:numId="6">
    <w:abstractNumId w:val="9"/>
  </w:num>
  <w:num w:numId="7">
    <w:abstractNumId w:val="12"/>
  </w:num>
  <w:num w:numId="8">
    <w:abstractNumId w:val="11"/>
  </w:num>
  <w:num w:numId="9">
    <w:abstractNumId w:val="3"/>
  </w:num>
  <w:num w:numId="10">
    <w:abstractNumId w:val="10"/>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425"/>
  <w:noPunctuationKerning/>
  <w:characterSpacingControl w:val="doNotCompress"/>
  <w:hdrShapeDefaults>
    <o:shapedefaults v:ext="edit" spidmax="12293" style="mso-position-horizontal-relative:page;mso-position-vertical-relative:page" fill="f" fillcolor="white" stroke="f">
      <v:fill color="white" opacity=".5" on="f"/>
      <v:stroke on="f"/>
      <v:textbox inset="0,0,0,0"/>
    </o:shapedefaults>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D80D23"/>
    <w:rsid w:val="000119B4"/>
    <w:rsid w:val="00030839"/>
    <w:rsid w:val="00052461"/>
    <w:rsid w:val="0007002F"/>
    <w:rsid w:val="000B07DE"/>
    <w:rsid w:val="000B5A0E"/>
    <w:rsid w:val="000B7A4C"/>
    <w:rsid w:val="000F607E"/>
    <w:rsid w:val="00130D71"/>
    <w:rsid w:val="00141C97"/>
    <w:rsid w:val="001959F9"/>
    <w:rsid w:val="001A1235"/>
    <w:rsid w:val="001B6CEE"/>
    <w:rsid w:val="001D07E9"/>
    <w:rsid w:val="00204CE1"/>
    <w:rsid w:val="002154E8"/>
    <w:rsid w:val="002505F0"/>
    <w:rsid w:val="0028666D"/>
    <w:rsid w:val="00294745"/>
    <w:rsid w:val="002A7DF5"/>
    <w:rsid w:val="002B1AE6"/>
    <w:rsid w:val="002D6225"/>
    <w:rsid w:val="002E5F80"/>
    <w:rsid w:val="00311838"/>
    <w:rsid w:val="0035190A"/>
    <w:rsid w:val="00384961"/>
    <w:rsid w:val="003A6EB1"/>
    <w:rsid w:val="003F43A3"/>
    <w:rsid w:val="0040299F"/>
    <w:rsid w:val="00432864"/>
    <w:rsid w:val="00457AA0"/>
    <w:rsid w:val="00483A9C"/>
    <w:rsid w:val="004C5EFB"/>
    <w:rsid w:val="004F0C5A"/>
    <w:rsid w:val="00510C1B"/>
    <w:rsid w:val="0052257D"/>
    <w:rsid w:val="00524AA8"/>
    <w:rsid w:val="00530C04"/>
    <w:rsid w:val="00534B16"/>
    <w:rsid w:val="005367DE"/>
    <w:rsid w:val="00553606"/>
    <w:rsid w:val="00555448"/>
    <w:rsid w:val="0055624E"/>
    <w:rsid w:val="005959B0"/>
    <w:rsid w:val="005C644C"/>
    <w:rsid w:val="005E57BF"/>
    <w:rsid w:val="005E635D"/>
    <w:rsid w:val="005F0CB6"/>
    <w:rsid w:val="006474B2"/>
    <w:rsid w:val="006645A4"/>
    <w:rsid w:val="0068324A"/>
    <w:rsid w:val="006A3281"/>
    <w:rsid w:val="006C7C1B"/>
    <w:rsid w:val="006F3D4D"/>
    <w:rsid w:val="006F5BD6"/>
    <w:rsid w:val="00723317"/>
    <w:rsid w:val="00750E3C"/>
    <w:rsid w:val="007628F2"/>
    <w:rsid w:val="007673A1"/>
    <w:rsid w:val="00777D48"/>
    <w:rsid w:val="007F2D01"/>
    <w:rsid w:val="007F6519"/>
    <w:rsid w:val="007F7AD3"/>
    <w:rsid w:val="0081764C"/>
    <w:rsid w:val="00895A27"/>
    <w:rsid w:val="008D29CD"/>
    <w:rsid w:val="0090610F"/>
    <w:rsid w:val="00913133"/>
    <w:rsid w:val="00920519"/>
    <w:rsid w:val="009C34E8"/>
    <w:rsid w:val="009F1804"/>
    <w:rsid w:val="00A012F6"/>
    <w:rsid w:val="00A32247"/>
    <w:rsid w:val="00A41530"/>
    <w:rsid w:val="00A61682"/>
    <w:rsid w:val="00A753E1"/>
    <w:rsid w:val="00A81C74"/>
    <w:rsid w:val="00AC2E15"/>
    <w:rsid w:val="00B2140C"/>
    <w:rsid w:val="00B54604"/>
    <w:rsid w:val="00BA5AEB"/>
    <w:rsid w:val="00BE61E8"/>
    <w:rsid w:val="00BF373F"/>
    <w:rsid w:val="00C113CF"/>
    <w:rsid w:val="00C22BD3"/>
    <w:rsid w:val="00C22D4E"/>
    <w:rsid w:val="00C604D4"/>
    <w:rsid w:val="00C9403D"/>
    <w:rsid w:val="00D11AC9"/>
    <w:rsid w:val="00D17C73"/>
    <w:rsid w:val="00D273F0"/>
    <w:rsid w:val="00D30941"/>
    <w:rsid w:val="00D733E1"/>
    <w:rsid w:val="00D80D23"/>
    <w:rsid w:val="00DA3682"/>
    <w:rsid w:val="00DB1A37"/>
    <w:rsid w:val="00DE1F58"/>
    <w:rsid w:val="00E07361"/>
    <w:rsid w:val="00E07B7F"/>
    <w:rsid w:val="00E23B8B"/>
    <w:rsid w:val="00E23F20"/>
    <w:rsid w:val="00E34554"/>
    <w:rsid w:val="00E5112C"/>
    <w:rsid w:val="00E52C96"/>
    <w:rsid w:val="00EB3F56"/>
    <w:rsid w:val="00EC641F"/>
    <w:rsid w:val="00F01062"/>
    <w:rsid w:val="00F04A03"/>
    <w:rsid w:val="00F12DCC"/>
    <w:rsid w:val="00F878C5"/>
    <w:rsid w:val="00F92AAD"/>
    <w:rsid w:val="00FD0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3" style="mso-position-horizontal-relative:page;mso-position-vertical-relative:page" fill="f" fillcolor="white" stroke="f">
      <v:fill color="white" opacity=".5"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4CE1"/>
    <w:pPr>
      <w:tabs>
        <w:tab w:val="left" w:pos="454"/>
        <w:tab w:val="left" w:pos="1021"/>
        <w:tab w:val="left" w:pos="1588"/>
      </w:tabs>
    </w:pPr>
    <w:rPr>
      <w:rFonts w:ascii="Arial" w:hAnsi="Arial"/>
    </w:rPr>
  </w:style>
  <w:style w:type="paragraph" w:styleId="Kop1">
    <w:name w:val="heading 1"/>
    <w:basedOn w:val="Standaard"/>
    <w:next w:val="Standaard"/>
    <w:qFormat/>
    <w:rsid w:val="006F3D4D"/>
    <w:pPr>
      <w:keepNext/>
      <w:outlineLvl w:val="0"/>
    </w:pPr>
    <w:rPr>
      <w:sz w:val="24"/>
    </w:rPr>
  </w:style>
  <w:style w:type="paragraph" w:styleId="Kop2">
    <w:name w:val="heading 2"/>
    <w:basedOn w:val="Standaard"/>
    <w:next w:val="Standaard"/>
    <w:qFormat/>
    <w:rsid w:val="006F3D4D"/>
    <w:pPr>
      <w:keepNext/>
      <w:outlineLvl w:val="1"/>
    </w:pPr>
    <w:rPr>
      <w:rFonts w:ascii="Gill Sans Lt" w:hAnsi="Gill Sans Lt"/>
      <w:b/>
      <w:bCs/>
    </w:rPr>
  </w:style>
  <w:style w:type="paragraph" w:styleId="Kop3">
    <w:name w:val="heading 3"/>
    <w:basedOn w:val="Standaard"/>
    <w:next w:val="Standaard"/>
    <w:qFormat/>
    <w:rsid w:val="006F3D4D"/>
    <w:pPr>
      <w:keepNext/>
      <w:outlineLvl w:val="2"/>
    </w:pPr>
    <w:rPr>
      <w:rFonts w:cs="Courier New"/>
      <w:sz w:val="36"/>
    </w:rPr>
  </w:style>
  <w:style w:type="paragraph" w:styleId="Kop4">
    <w:name w:val="heading 4"/>
    <w:basedOn w:val="Standaard"/>
    <w:next w:val="Standaard"/>
    <w:qFormat/>
    <w:rsid w:val="006F3D4D"/>
    <w:pPr>
      <w:keepNext/>
      <w:tabs>
        <w:tab w:val="left" w:pos="540"/>
      </w:tabs>
      <w:outlineLvl w:val="3"/>
    </w:pPr>
    <w:rPr>
      <w:rFonts w:ascii="Gill Sans" w:hAnsi="Gill Sans"/>
      <w:b/>
      <w:bCs/>
      <w:sz w:val="22"/>
    </w:rPr>
  </w:style>
  <w:style w:type="paragraph" w:styleId="Kop5">
    <w:name w:val="heading 5"/>
    <w:basedOn w:val="Standaard"/>
    <w:next w:val="Standaard"/>
    <w:qFormat/>
    <w:rsid w:val="006F3D4D"/>
    <w:pPr>
      <w:keepNext/>
      <w:outlineLvl w:val="4"/>
    </w:pPr>
    <w:rPr>
      <w:rFonts w:ascii="Georgia" w:hAnsi="Georgia" w:cs="Arial"/>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F3D4D"/>
    <w:pPr>
      <w:tabs>
        <w:tab w:val="center" w:pos="4536"/>
        <w:tab w:val="right" w:pos="9072"/>
      </w:tabs>
    </w:pPr>
  </w:style>
  <w:style w:type="paragraph" w:styleId="Voettekst">
    <w:name w:val="footer"/>
    <w:basedOn w:val="Standaard"/>
    <w:semiHidden/>
    <w:rsid w:val="006F3D4D"/>
    <w:pPr>
      <w:tabs>
        <w:tab w:val="center" w:pos="4536"/>
        <w:tab w:val="right" w:pos="9072"/>
      </w:tabs>
    </w:pPr>
    <w:rPr>
      <w:sz w:val="16"/>
    </w:rPr>
  </w:style>
  <w:style w:type="character" w:styleId="Paginanummer">
    <w:name w:val="page number"/>
    <w:basedOn w:val="Standaardalinea-lettertype"/>
    <w:semiHidden/>
    <w:rsid w:val="006F3D4D"/>
  </w:style>
  <w:style w:type="paragraph" w:styleId="Plattetekst">
    <w:name w:val="Body Text"/>
    <w:basedOn w:val="Standaard"/>
    <w:semiHidden/>
    <w:rsid w:val="006F3D4D"/>
    <w:rPr>
      <w:rFonts w:ascii="Gill Sans Lt" w:hAnsi="Gill Sans Lt"/>
      <w:b/>
      <w:bCs/>
    </w:rPr>
  </w:style>
  <w:style w:type="paragraph" w:styleId="Plattetekst2">
    <w:name w:val="Body Text 2"/>
    <w:basedOn w:val="Standaard"/>
    <w:semiHidden/>
    <w:rsid w:val="006F3D4D"/>
    <w:rPr>
      <w:rFonts w:ascii="Gill Sans Lt" w:hAnsi="Gill Sans Lt"/>
      <w:sz w:val="16"/>
    </w:rPr>
  </w:style>
  <w:style w:type="paragraph" w:styleId="Plattetekstinspringen">
    <w:name w:val="Body Text Indent"/>
    <w:basedOn w:val="Standaard"/>
    <w:semiHidden/>
    <w:rsid w:val="006F3D4D"/>
    <w:pPr>
      <w:ind w:left="235" w:hanging="415"/>
    </w:pPr>
    <w:rPr>
      <w:rFonts w:cs="Arial"/>
      <w:sz w:val="18"/>
    </w:rPr>
  </w:style>
  <w:style w:type="paragraph" w:styleId="Plattetekst3">
    <w:name w:val="Body Text 3"/>
    <w:basedOn w:val="Standaard"/>
    <w:semiHidden/>
    <w:rsid w:val="006F3D4D"/>
    <w:rPr>
      <w:rFonts w:cs="Arial"/>
      <w:sz w:val="18"/>
    </w:rPr>
  </w:style>
  <w:style w:type="character" w:customStyle="1" w:styleId="KoptekstChar">
    <w:name w:val="Koptekst Char"/>
    <w:link w:val="Koptekst"/>
    <w:uiPriority w:val="99"/>
    <w:rsid w:val="00BF373F"/>
    <w:rPr>
      <w:rFonts w:ascii="Arial" w:hAnsi="Arial"/>
    </w:rPr>
  </w:style>
  <w:style w:type="paragraph" w:styleId="Ballontekst">
    <w:name w:val="Balloon Text"/>
    <w:basedOn w:val="Standaard"/>
    <w:link w:val="BallontekstChar"/>
    <w:uiPriority w:val="99"/>
    <w:semiHidden/>
    <w:unhideWhenUsed/>
    <w:rsid w:val="00E511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5112C"/>
    <w:rPr>
      <w:rFonts w:ascii="Tahoma" w:hAnsi="Tahoma" w:cs="Tahoma"/>
      <w:sz w:val="16"/>
      <w:szCs w:val="16"/>
    </w:rPr>
  </w:style>
  <w:style w:type="character" w:customStyle="1" w:styleId="apple-tab-span">
    <w:name w:val="apple-tab-span"/>
    <w:basedOn w:val="Standaardalinea-lettertype"/>
    <w:rsid w:val="0052257D"/>
  </w:style>
  <w:style w:type="paragraph" w:styleId="Lijstalinea">
    <w:name w:val="List Paragraph"/>
    <w:basedOn w:val="Standaard"/>
    <w:uiPriority w:val="34"/>
    <w:qFormat/>
    <w:rsid w:val="00DA36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4CE1"/>
    <w:pPr>
      <w:tabs>
        <w:tab w:val="left" w:pos="454"/>
        <w:tab w:val="left" w:pos="1021"/>
        <w:tab w:val="left" w:pos="1588"/>
      </w:tabs>
    </w:pPr>
    <w:rPr>
      <w:rFonts w:ascii="Arial" w:hAnsi="Arial"/>
    </w:rPr>
  </w:style>
  <w:style w:type="paragraph" w:styleId="Kop1">
    <w:name w:val="heading 1"/>
    <w:basedOn w:val="Standaard"/>
    <w:next w:val="Standaard"/>
    <w:qFormat/>
    <w:rsid w:val="006F3D4D"/>
    <w:pPr>
      <w:keepNext/>
      <w:outlineLvl w:val="0"/>
    </w:pPr>
    <w:rPr>
      <w:sz w:val="24"/>
    </w:rPr>
  </w:style>
  <w:style w:type="paragraph" w:styleId="Kop2">
    <w:name w:val="heading 2"/>
    <w:basedOn w:val="Standaard"/>
    <w:next w:val="Standaard"/>
    <w:qFormat/>
    <w:rsid w:val="006F3D4D"/>
    <w:pPr>
      <w:keepNext/>
      <w:outlineLvl w:val="1"/>
    </w:pPr>
    <w:rPr>
      <w:rFonts w:ascii="Gill Sans Lt" w:hAnsi="Gill Sans Lt"/>
      <w:b/>
      <w:bCs/>
    </w:rPr>
  </w:style>
  <w:style w:type="paragraph" w:styleId="Kop3">
    <w:name w:val="heading 3"/>
    <w:basedOn w:val="Standaard"/>
    <w:next w:val="Standaard"/>
    <w:qFormat/>
    <w:rsid w:val="006F3D4D"/>
    <w:pPr>
      <w:keepNext/>
      <w:outlineLvl w:val="2"/>
    </w:pPr>
    <w:rPr>
      <w:rFonts w:cs="Courier New"/>
      <w:sz w:val="36"/>
    </w:rPr>
  </w:style>
  <w:style w:type="paragraph" w:styleId="Kop4">
    <w:name w:val="heading 4"/>
    <w:basedOn w:val="Standaard"/>
    <w:next w:val="Standaard"/>
    <w:qFormat/>
    <w:rsid w:val="006F3D4D"/>
    <w:pPr>
      <w:keepNext/>
      <w:tabs>
        <w:tab w:val="left" w:pos="540"/>
      </w:tabs>
      <w:outlineLvl w:val="3"/>
    </w:pPr>
    <w:rPr>
      <w:rFonts w:ascii="Gill Sans" w:hAnsi="Gill Sans"/>
      <w:b/>
      <w:bCs/>
      <w:sz w:val="22"/>
    </w:rPr>
  </w:style>
  <w:style w:type="paragraph" w:styleId="Kop5">
    <w:name w:val="heading 5"/>
    <w:basedOn w:val="Standaard"/>
    <w:next w:val="Standaard"/>
    <w:qFormat/>
    <w:rsid w:val="006F3D4D"/>
    <w:pPr>
      <w:keepNext/>
      <w:outlineLvl w:val="4"/>
    </w:pPr>
    <w:rPr>
      <w:rFonts w:ascii="Georgia" w:hAnsi="Georgia" w:cs="Arial"/>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F3D4D"/>
    <w:pPr>
      <w:tabs>
        <w:tab w:val="center" w:pos="4536"/>
        <w:tab w:val="right" w:pos="9072"/>
      </w:tabs>
    </w:pPr>
  </w:style>
  <w:style w:type="paragraph" w:styleId="Voettekst">
    <w:name w:val="footer"/>
    <w:basedOn w:val="Standaard"/>
    <w:semiHidden/>
    <w:rsid w:val="006F3D4D"/>
    <w:pPr>
      <w:tabs>
        <w:tab w:val="center" w:pos="4536"/>
        <w:tab w:val="right" w:pos="9072"/>
      </w:tabs>
    </w:pPr>
    <w:rPr>
      <w:sz w:val="16"/>
    </w:rPr>
  </w:style>
  <w:style w:type="character" w:styleId="Paginanummer">
    <w:name w:val="page number"/>
    <w:basedOn w:val="Standaardalinea-lettertype"/>
    <w:semiHidden/>
    <w:rsid w:val="006F3D4D"/>
  </w:style>
  <w:style w:type="paragraph" w:styleId="Plattetekst">
    <w:name w:val="Body Text"/>
    <w:basedOn w:val="Standaard"/>
    <w:semiHidden/>
    <w:rsid w:val="006F3D4D"/>
    <w:rPr>
      <w:rFonts w:ascii="Gill Sans Lt" w:hAnsi="Gill Sans Lt"/>
      <w:b/>
      <w:bCs/>
    </w:rPr>
  </w:style>
  <w:style w:type="paragraph" w:styleId="Plattetekst2">
    <w:name w:val="Body Text 2"/>
    <w:basedOn w:val="Standaard"/>
    <w:semiHidden/>
    <w:rsid w:val="006F3D4D"/>
    <w:rPr>
      <w:rFonts w:ascii="Gill Sans Lt" w:hAnsi="Gill Sans Lt"/>
      <w:sz w:val="16"/>
    </w:rPr>
  </w:style>
  <w:style w:type="paragraph" w:styleId="Plattetekstinspringen">
    <w:name w:val="Body Text Indent"/>
    <w:basedOn w:val="Standaard"/>
    <w:semiHidden/>
    <w:rsid w:val="006F3D4D"/>
    <w:pPr>
      <w:ind w:left="235" w:hanging="415"/>
    </w:pPr>
    <w:rPr>
      <w:rFonts w:cs="Arial"/>
      <w:sz w:val="18"/>
    </w:rPr>
  </w:style>
  <w:style w:type="paragraph" w:styleId="Plattetekst3">
    <w:name w:val="Body Text 3"/>
    <w:basedOn w:val="Standaard"/>
    <w:semiHidden/>
    <w:rsid w:val="006F3D4D"/>
    <w:rPr>
      <w:rFonts w:cs="Arial"/>
      <w:sz w:val="18"/>
    </w:rPr>
  </w:style>
  <w:style w:type="character" w:customStyle="1" w:styleId="KoptekstChar">
    <w:name w:val="Koptekst Char"/>
    <w:link w:val="Koptekst"/>
    <w:uiPriority w:val="99"/>
    <w:rsid w:val="00BF373F"/>
    <w:rPr>
      <w:rFonts w:ascii="Arial" w:hAnsi="Arial"/>
    </w:rPr>
  </w:style>
  <w:style w:type="paragraph" w:styleId="Ballontekst">
    <w:name w:val="Balloon Text"/>
    <w:basedOn w:val="Standaard"/>
    <w:link w:val="BallontekstChar"/>
    <w:uiPriority w:val="99"/>
    <w:semiHidden/>
    <w:unhideWhenUsed/>
    <w:rsid w:val="00E511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5112C"/>
    <w:rPr>
      <w:rFonts w:ascii="Tahoma" w:hAnsi="Tahoma" w:cs="Tahoma"/>
      <w:sz w:val="16"/>
      <w:szCs w:val="16"/>
    </w:rPr>
  </w:style>
  <w:style w:type="character" w:customStyle="1" w:styleId="apple-tab-span">
    <w:name w:val="apple-tab-span"/>
    <w:basedOn w:val="Standaardalinea-lettertype"/>
    <w:rsid w:val="0052257D"/>
  </w:style>
  <w:style w:type="paragraph" w:styleId="Lijstalinea">
    <w:name w:val="List Paragraph"/>
    <w:basedOn w:val="Standaard"/>
    <w:uiPriority w:val="34"/>
    <w:qFormat/>
    <w:rsid w:val="00DA3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717">
      <w:bodyDiv w:val="1"/>
      <w:marLeft w:val="0"/>
      <w:marRight w:val="0"/>
      <w:marTop w:val="0"/>
      <w:marBottom w:val="0"/>
      <w:divBdr>
        <w:top w:val="none" w:sz="0" w:space="0" w:color="auto"/>
        <w:left w:val="none" w:sz="0" w:space="0" w:color="auto"/>
        <w:bottom w:val="none" w:sz="0" w:space="0" w:color="auto"/>
        <w:right w:val="none" w:sz="0" w:space="0" w:color="auto"/>
      </w:divBdr>
    </w:div>
    <w:div w:id="261031856">
      <w:bodyDiv w:val="1"/>
      <w:marLeft w:val="0"/>
      <w:marRight w:val="0"/>
      <w:marTop w:val="0"/>
      <w:marBottom w:val="0"/>
      <w:divBdr>
        <w:top w:val="none" w:sz="0" w:space="0" w:color="auto"/>
        <w:left w:val="none" w:sz="0" w:space="0" w:color="auto"/>
        <w:bottom w:val="none" w:sz="0" w:space="0" w:color="auto"/>
        <w:right w:val="none" w:sz="0" w:space="0" w:color="auto"/>
      </w:divBdr>
    </w:div>
    <w:div w:id="634724808">
      <w:bodyDiv w:val="1"/>
      <w:marLeft w:val="0"/>
      <w:marRight w:val="0"/>
      <w:marTop w:val="0"/>
      <w:marBottom w:val="0"/>
      <w:divBdr>
        <w:top w:val="none" w:sz="0" w:space="0" w:color="auto"/>
        <w:left w:val="none" w:sz="0" w:space="0" w:color="auto"/>
        <w:bottom w:val="none" w:sz="0" w:space="0" w:color="auto"/>
        <w:right w:val="none" w:sz="0" w:space="0" w:color="auto"/>
      </w:divBdr>
    </w:div>
    <w:div w:id="716396775">
      <w:bodyDiv w:val="1"/>
      <w:marLeft w:val="0"/>
      <w:marRight w:val="0"/>
      <w:marTop w:val="0"/>
      <w:marBottom w:val="0"/>
      <w:divBdr>
        <w:top w:val="none" w:sz="0" w:space="0" w:color="auto"/>
        <w:left w:val="none" w:sz="0" w:space="0" w:color="auto"/>
        <w:bottom w:val="none" w:sz="0" w:space="0" w:color="auto"/>
        <w:right w:val="none" w:sz="0" w:space="0" w:color="auto"/>
      </w:divBdr>
    </w:div>
    <w:div w:id="877549412">
      <w:bodyDiv w:val="1"/>
      <w:marLeft w:val="0"/>
      <w:marRight w:val="0"/>
      <w:marTop w:val="0"/>
      <w:marBottom w:val="0"/>
      <w:divBdr>
        <w:top w:val="none" w:sz="0" w:space="0" w:color="auto"/>
        <w:left w:val="none" w:sz="0" w:space="0" w:color="auto"/>
        <w:bottom w:val="none" w:sz="0" w:space="0" w:color="auto"/>
        <w:right w:val="none" w:sz="0" w:space="0" w:color="auto"/>
      </w:divBdr>
    </w:div>
    <w:div w:id="914970886">
      <w:bodyDiv w:val="1"/>
      <w:marLeft w:val="0"/>
      <w:marRight w:val="0"/>
      <w:marTop w:val="0"/>
      <w:marBottom w:val="0"/>
      <w:divBdr>
        <w:top w:val="none" w:sz="0" w:space="0" w:color="auto"/>
        <w:left w:val="none" w:sz="0" w:space="0" w:color="auto"/>
        <w:bottom w:val="none" w:sz="0" w:space="0" w:color="auto"/>
        <w:right w:val="none" w:sz="0" w:space="0" w:color="auto"/>
      </w:divBdr>
    </w:div>
    <w:div w:id="1092897936">
      <w:bodyDiv w:val="1"/>
      <w:marLeft w:val="0"/>
      <w:marRight w:val="0"/>
      <w:marTop w:val="0"/>
      <w:marBottom w:val="0"/>
      <w:divBdr>
        <w:top w:val="none" w:sz="0" w:space="0" w:color="auto"/>
        <w:left w:val="none" w:sz="0" w:space="0" w:color="auto"/>
        <w:bottom w:val="none" w:sz="0" w:space="0" w:color="auto"/>
        <w:right w:val="none" w:sz="0" w:space="0" w:color="auto"/>
      </w:divBdr>
    </w:div>
    <w:div w:id="1135490986">
      <w:bodyDiv w:val="1"/>
      <w:marLeft w:val="0"/>
      <w:marRight w:val="0"/>
      <w:marTop w:val="0"/>
      <w:marBottom w:val="0"/>
      <w:divBdr>
        <w:top w:val="none" w:sz="0" w:space="0" w:color="auto"/>
        <w:left w:val="none" w:sz="0" w:space="0" w:color="auto"/>
        <w:bottom w:val="none" w:sz="0" w:space="0" w:color="auto"/>
        <w:right w:val="none" w:sz="0" w:space="0" w:color="auto"/>
      </w:divBdr>
    </w:div>
    <w:div w:id="1179155690">
      <w:bodyDiv w:val="1"/>
      <w:marLeft w:val="0"/>
      <w:marRight w:val="0"/>
      <w:marTop w:val="0"/>
      <w:marBottom w:val="0"/>
      <w:divBdr>
        <w:top w:val="none" w:sz="0" w:space="0" w:color="auto"/>
        <w:left w:val="none" w:sz="0" w:space="0" w:color="auto"/>
        <w:bottom w:val="none" w:sz="0" w:space="0" w:color="auto"/>
        <w:right w:val="none" w:sz="0" w:space="0" w:color="auto"/>
      </w:divBdr>
    </w:div>
    <w:div w:id="1229222410">
      <w:bodyDiv w:val="1"/>
      <w:marLeft w:val="0"/>
      <w:marRight w:val="0"/>
      <w:marTop w:val="0"/>
      <w:marBottom w:val="0"/>
      <w:divBdr>
        <w:top w:val="none" w:sz="0" w:space="0" w:color="auto"/>
        <w:left w:val="none" w:sz="0" w:space="0" w:color="auto"/>
        <w:bottom w:val="none" w:sz="0" w:space="0" w:color="auto"/>
        <w:right w:val="none" w:sz="0" w:space="0" w:color="auto"/>
      </w:divBdr>
    </w:div>
    <w:div w:id="1435662175">
      <w:bodyDiv w:val="1"/>
      <w:marLeft w:val="0"/>
      <w:marRight w:val="0"/>
      <w:marTop w:val="0"/>
      <w:marBottom w:val="0"/>
      <w:divBdr>
        <w:top w:val="none" w:sz="0" w:space="0" w:color="auto"/>
        <w:left w:val="none" w:sz="0" w:space="0" w:color="auto"/>
        <w:bottom w:val="none" w:sz="0" w:space="0" w:color="auto"/>
        <w:right w:val="none" w:sz="0" w:space="0" w:color="auto"/>
      </w:divBdr>
    </w:div>
    <w:div w:id="1626232082">
      <w:bodyDiv w:val="1"/>
      <w:marLeft w:val="0"/>
      <w:marRight w:val="0"/>
      <w:marTop w:val="0"/>
      <w:marBottom w:val="0"/>
      <w:divBdr>
        <w:top w:val="none" w:sz="0" w:space="0" w:color="auto"/>
        <w:left w:val="none" w:sz="0" w:space="0" w:color="auto"/>
        <w:bottom w:val="none" w:sz="0" w:space="0" w:color="auto"/>
        <w:right w:val="none" w:sz="0" w:space="0" w:color="auto"/>
      </w:divBdr>
    </w:div>
    <w:div w:id="1642924533">
      <w:bodyDiv w:val="1"/>
      <w:marLeft w:val="0"/>
      <w:marRight w:val="0"/>
      <w:marTop w:val="0"/>
      <w:marBottom w:val="0"/>
      <w:divBdr>
        <w:top w:val="none" w:sz="0" w:space="0" w:color="auto"/>
        <w:left w:val="none" w:sz="0" w:space="0" w:color="auto"/>
        <w:bottom w:val="none" w:sz="0" w:space="0" w:color="auto"/>
        <w:right w:val="none" w:sz="0" w:space="0" w:color="auto"/>
      </w:divBdr>
    </w:div>
    <w:div w:id="1747802832">
      <w:bodyDiv w:val="1"/>
      <w:marLeft w:val="0"/>
      <w:marRight w:val="0"/>
      <w:marTop w:val="0"/>
      <w:marBottom w:val="0"/>
      <w:divBdr>
        <w:top w:val="none" w:sz="0" w:space="0" w:color="auto"/>
        <w:left w:val="none" w:sz="0" w:space="0" w:color="auto"/>
        <w:bottom w:val="none" w:sz="0" w:space="0" w:color="auto"/>
        <w:right w:val="none" w:sz="0" w:space="0" w:color="auto"/>
      </w:divBdr>
    </w:div>
    <w:div w:id="1836607556">
      <w:bodyDiv w:val="1"/>
      <w:marLeft w:val="0"/>
      <w:marRight w:val="0"/>
      <w:marTop w:val="0"/>
      <w:marBottom w:val="0"/>
      <w:divBdr>
        <w:top w:val="none" w:sz="0" w:space="0" w:color="auto"/>
        <w:left w:val="none" w:sz="0" w:space="0" w:color="auto"/>
        <w:bottom w:val="none" w:sz="0" w:space="0" w:color="auto"/>
        <w:right w:val="none" w:sz="0" w:space="0" w:color="auto"/>
      </w:divBdr>
      <w:divsChild>
        <w:div w:id="971902400">
          <w:marLeft w:val="0"/>
          <w:marRight w:val="0"/>
          <w:marTop w:val="0"/>
          <w:marBottom w:val="0"/>
          <w:divBdr>
            <w:top w:val="none" w:sz="0" w:space="0" w:color="auto"/>
            <w:left w:val="none" w:sz="0" w:space="0" w:color="auto"/>
            <w:bottom w:val="none" w:sz="0" w:space="0" w:color="auto"/>
            <w:right w:val="none" w:sz="0" w:space="0" w:color="auto"/>
          </w:divBdr>
        </w:div>
        <w:div w:id="255016597">
          <w:marLeft w:val="0"/>
          <w:marRight w:val="0"/>
          <w:marTop w:val="0"/>
          <w:marBottom w:val="0"/>
          <w:divBdr>
            <w:top w:val="none" w:sz="0" w:space="0" w:color="auto"/>
            <w:left w:val="none" w:sz="0" w:space="0" w:color="auto"/>
            <w:bottom w:val="none" w:sz="0" w:space="0" w:color="auto"/>
            <w:right w:val="none" w:sz="0" w:space="0" w:color="auto"/>
          </w:divBdr>
        </w:div>
      </w:divsChild>
    </w:div>
    <w:div w:id="1954480727">
      <w:bodyDiv w:val="1"/>
      <w:marLeft w:val="0"/>
      <w:marRight w:val="0"/>
      <w:marTop w:val="0"/>
      <w:marBottom w:val="0"/>
      <w:divBdr>
        <w:top w:val="none" w:sz="0" w:space="0" w:color="auto"/>
        <w:left w:val="none" w:sz="0" w:space="0" w:color="auto"/>
        <w:bottom w:val="none" w:sz="0" w:space="0" w:color="auto"/>
        <w:right w:val="none" w:sz="0" w:space="0" w:color="auto"/>
      </w:divBdr>
    </w:div>
    <w:div w:id="1966082645">
      <w:bodyDiv w:val="1"/>
      <w:marLeft w:val="0"/>
      <w:marRight w:val="0"/>
      <w:marTop w:val="0"/>
      <w:marBottom w:val="0"/>
      <w:divBdr>
        <w:top w:val="none" w:sz="0" w:space="0" w:color="auto"/>
        <w:left w:val="none" w:sz="0" w:space="0" w:color="auto"/>
        <w:bottom w:val="none" w:sz="0" w:space="0" w:color="auto"/>
        <w:right w:val="none" w:sz="0" w:space="0" w:color="auto"/>
      </w:divBdr>
    </w:div>
    <w:div w:id="20382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kraan\Local%20Settings\Temporary%20Internet%20Files\Content.Outlook\VZ1NAVT6\Nota%20van%20inlichtingen%20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81EE-0792-4ABE-A2E4-AFFD4846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van inlichtingen sjabloon.dot</Template>
  <TotalTime>113</TotalTime>
  <Pages>7</Pages>
  <Words>2734</Words>
  <Characters>15744</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Memo</vt:lpstr>
    </vt:vector>
  </TitlesOfParts>
  <Company>Gemeente Maastricht</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makraan</dc:creator>
  <cp:lastModifiedBy>R. (Ronald) van Berkel</cp:lastModifiedBy>
  <cp:revision>8</cp:revision>
  <cp:lastPrinted>2014-09-17T07:58:00Z</cp:lastPrinted>
  <dcterms:created xsi:type="dcterms:W3CDTF">2015-05-12T12:12:00Z</dcterms:created>
  <dcterms:modified xsi:type="dcterms:W3CDTF">2015-05-13T19:17:00Z</dcterms:modified>
  <cp:category>Macro's Word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Soort">
    <vt:lpwstr>Memo</vt:lpwstr>
  </property>
  <property fmtid="{D5CDD505-2E9C-101B-9397-08002B2CF9AE}" pid="3" name="DocStatus">
    <vt:lpwstr> </vt:lpwstr>
  </property>
  <property fmtid="{D5CDD505-2E9C-101B-9397-08002B2CF9AE}" pid="4" name="DomeinID">
    <vt:lpwstr>4</vt:lpwstr>
  </property>
  <property fmtid="{D5CDD505-2E9C-101B-9397-08002B2CF9AE}" pid="5" name="SectorID">
    <vt:lpwstr>125</vt:lpwstr>
  </property>
  <property fmtid="{D5CDD505-2E9C-101B-9397-08002B2CF9AE}" pid="6" name="TeamID">
    <vt:lpwstr>127</vt:lpwstr>
  </property>
  <property fmtid="{D5CDD505-2E9C-101B-9397-08002B2CF9AE}" pid="7" name="DomeinNaam">
    <vt:lpwstr/>
  </property>
  <property fmtid="{D5CDD505-2E9C-101B-9397-08002B2CF9AE}" pid="8" name="Onderwerp">
    <vt:lpwstr/>
  </property>
  <property fmtid="{D5CDD505-2E9C-101B-9397-08002B2CF9AE}" pid="9" name="VastBriefAdres">
    <vt:lpwstr>Mosae Forum 10</vt:lpwstr>
  </property>
  <property fmtid="{D5CDD505-2E9C-101B-9397-08002B2CF9AE}" pid="10" name="VastBriefPlaats">
    <vt:lpwstr>Maastricht</vt:lpwstr>
  </property>
  <property fmtid="{D5CDD505-2E9C-101B-9397-08002B2CF9AE}" pid="11" name="VastBriefPostbus">
    <vt:lpwstr>Postbus 1992</vt:lpwstr>
  </property>
  <property fmtid="{D5CDD505-2E9C-101B-9397-08002B2CF9AE}" pid="12" name="VastBriefPostcodePostbus">
    <vt:lpwstr>6201 BZ</vt:lpwstr>
  </property>
  <property fmtid="{D5CDD505-2E9C-101B-9397-08002B2CF9AE}" pid="13" name="VastBriefPostcodeAdres">
    <vt:lpwstr>6211 DW</vt:lpwstr>
  </property>
</Properties>
</file>