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5F5" w:rsidRPr="00CF15F5" w:rsidRDefault="00A37DB3" w:rsidP="00A37DB3">
      <w:pPr>
        <w:autoSpaceDE w:val="0"/>
        <w:autoSpaceDN w:val="0"/>
        <w:adjustRightInd w:val="0"/>
        <w:spacing w:line="360" w:lineRule="auto"/>
        <w:rPr>
          <w:rFonts w:ascii="Verdana" w:hAnsi="Verdana" w:cs="Arial"/>
          <w:b/>
          <w:bCs/>
          <w:color w:val="000000"/>
          <w:sz w:val="41"/>
          <w:szCs w:val="41"/>
          <w:lang w:eastAsia="nl-NL"/>
        </w:rPr>
      </w:pPr>
      <w:r w:rsidRPr="00CF6F94">
        <w:rPr>
          <w:rFonts w:cs="Arial"/>
          <w:noProof/>
          <w:lang w:eastAsia="nl-NL"/>
        </w:rPr>
        <w:drawing>
          <wp:anchor distT="0" distB="0" distL="114300" distR="114300" simplePos="0" relativeHeight="251660288" behindDoc="1" locked="0" layoutInCell="1" allowOverlap="1">
            <wp:simplePos x="0" y="0"/>
            <wp:positionH relativeFrom="column">
              <wp:posOffset>24765</wp:posOffset>
            </wp:positionH>
            <wp:positionV relativeFrom="paragraph">
              <wp:posOffset>-62865</wp:posOffset>
            </wp:positionV>
            <wp:extent cx="2022475" cy="850265"/>
            <wp:effectExtent l="0" t="0" r="0" b="6985"/>
            <wp:wrapThrough wrapText="bothSides">
              <wp:wrapPolygon edited="0">
                <wp:start x="0" y="0"/>
                <wp:lineTo x="0" y="21294"/>
                <wp:lineTo x="21363" y="21294"/>
                <wp:lineTo x="21363" y="0"/>
                <wp:lineTo x="0" y="0"/>
              </wp:wrapPolygon>
            </wp:wrapThrough>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22475" cy="850265"/>
                    </a:xfrm>
                    <a:prstGeom prst="rect">
                      <a:avLst/>
                    </a:prstGeom>
                    <a:noFill/>
                    <a:ln>
                      <a:noFill/>
                    </a:ln>
                  </pic:spPr>
                </pic:pic>
              </a:graphicData>
            </a:graphic>
          </wp:anchor>
        </w:drawing>
      </w:r>
    </w:p>
    <w:p w:rsidR="00CF15F5" w:rsidRPr="00CF15F5" w:rsidRDefault="00CF15F5" w:rsidP="00CF15F5">
      <w:pPr>
        <w:autoSpaceDE w:val="0"/>
        <w:autoSpaceDN w:val="0"/>
        <w:adjustRightInd w:val="0"/>
        <w:spacing w:line="360" w:lineRule="auto"/>
        <w:jc w:val="center"/>
        <w:rPr>
          <w:rFonts w:ascii="Verdana" w:hAnsi="Verdana" w:cs="Arial"/>
          <w:b/>
          <w:bCs/>
          <w:color w:val="000000"/>
          <w:sz w:val="41"/>
          <w:szCs w:val="41"/>
          <w:lang w:eastAsia="nl-NL"/>
        </w:rPr>
      </w:pPr>
    </w:p>
    <w:p w:rsidR="00CF15F5" w:rsidRPr="00CF15F5" w:rsidRDefault="00CF15F5" w:rsidP="00CF15F5">
      <w:pPr>
        <w:autoSpaceDE w:val="0"/>
        <w:autoSpaceDN w:val="0"/>
        <w:adjustRightInd w:val="0"/>
        <w:spacing w:line="360" w:lineRule="auto"/>
        <w:jc w:val="center"/>
        <w:rPr>
          <w:rFonts w:ascii="Verdana" w:hAnsi="Verdana" w:cs="Arial"/>
          <w:b/>
          <w:bCs/>
          <w:color w:val="000000"/>
          <w:sz w:val="41"/>
          <w:szCs w:val="41"/>
          <w:lang w:eastAsia="nl-NL"/>
        </w:rPr>
      </w:pPr>
    </w:p>
    <w:p w:rsidR="00CF15F5" w:rsidRPr="00CF15F5" w:rsidRDefault="00CF15F5" w:rsidP="00CF15F5">
      <w:pPr>
        <w:autoSpaceDE w:val="0"/>
        <w:autoSpaceDN w:val="0"/>
        <w:adjustRightInd w:val="0"/>
        <w:spacing w:line="360" w:lineRule="auto"/>
        <w:jc w:val="center"/>
        <w:rPr>
          <w:rFonts w:ascii="Verdana" w:hAnsi="Verdana" w:cs="Arial"/>
          <w:b/>
          <w:bCs/>
          <w:color w:val="000000"/>
          <w:sz w:val="41"/>
          <w:szCs w:val="41"/>
          <w:lang w:eastAsia="nl-NL"/>
        </w:rPr>
      </w:pPr>
    </w:p>
    <w:p w:rsidR="00CF15F5" w:rsidRPr="00CF15F5" w:rsidRDefault="00CF15F5" w:rsidP="00CF15F5">
      <w:pPr>
        <w:autoSpaceDE w:val="0"/>
        <w:autoSpaceDN w:val="0"/>
        <w:adjustRightInd w:val="0"/>
        <w:spacing w:line="360" w:lineRule="auto"/>
        <w:jc w:val="center"/>
        <w:rPr>
          <w:rFonts w:ascii="Verdana" w:hAnsi="Verdana" w:cs="Arial"/>
          <w:b/>
          <w:bCs/>
          <w:color w:val="000000"/>
          <w:sz w:val="41"/>
          <w:szCs w:val="41"/>
          <w:lang w:eastAsia="nl-NL"/>
        </w:rPr>
      </w:pPr>
    </w:p>
    <w:p w:rsidR="00FC5497" w:rsidRPr="00FD6121" w:rsidRDefault="002A5DF9" w:rsidP="00CF15F5">
      <w:pPr>
        <w:autoSpaceDE w:val="0"/>
        <w:autoSpaceDN w:val="0"/>
        <w:adjustRightInd w:val="0"/>
        <w:spacing w:line="360" w:lineRule="auto"/>
        <w:jc w:val="center"/>
        <w:rPr>
          <w:rFonts w:ascii="Verdana" w:hAnsi="Verdana" w:cs="Arial"/>
          <w:b/>
          <w:bCs/>
          <w:color w:val="000000"/>
          <w:sz w:val="32"/>
          <w:szCs w:val="32"/>
          <w:lang w:eastAsia="nl-NL"/>
        </w:rPr>
      </w:pPr>
      <w:r w:rsidRPr="00FD6121">
        <w:rPr>
          <w:rFonts w:ascii="Verdana" w:hAnsi="Verdana" w:cs="Arial"/>
          <w:b/>
          <w:bCs/>
          <w:color w:val="000000"/>
          <w:sz w:val="32"/>
          <w:szCs w:val="32"/>
          <w:lang w:eastAsia="nl-NL"/>
        </w:rPr>
        <w:t>Offerteaanvraag</w:t>
      </w:r>
    </w:p>
    <w:p w:rsidR="00FC5497" w:rsidRPr="00FD6121" w:rsidRDefault="00FC5497" w:rsidP="00CF15F5">
      <w:pPr>
        <w:autoSpaceDE w:val="0"/>
        <w:autoSpaceDN w:val="0"/>
        <w:adjustRightInd w:val="0"/>
        <w:spacing w:line="360" w:lineRule="auto"/>
        <w:jc w:val="center"/>
        <w:rPr>
          <w:rFonts w:ascii="Verdana" w:hAnsi="Verdana" w:cs="Arial"/>
          <w:b/>
          <w:bCs/>
          <w:color w:val="000000"/>
          <w:sz w:val="32"/>
          <w:szCs w:val="32"/>
          <w:lang w:eastAsia="nl-NL"/>
        </w:rPr>
      </w:pPr>
      <w:r w:rsidRPr="00FD6121">
        <w:rPr>
          <w:rFonts w:ascii="Verdana" w:hAnsi="Verdana" w:cs="Arial"/>
          <w:b/>
          <w:bCs/>
          <w:color w:val="000000"/>
          <w:sz w:val="32"/>
          <w:szCs w:val="32"/>
          <w:lang w:eastAsia="nl-NL"/>
        </w:rPr>
        <w:t xml:space="preserve">Europese </w:t>
      </w:r>
      <w:r w:rsidR="00DF68DD" w:rsidRPr="00FD6121">
        <w:rPr>
          <w:rFonts w:ascii="Verdana" w:hAnsi="Verdana" w:cs="Arial"/>
          <w:b/>
          <w:bCs/>
          <w:color w:val="000000"/>
          <w:sz w:val="32"/>
          <w:szCs w:val="32"/>
          <w:lang w:eastAsia="nl-NL"/>
        </w:rPr>
        <w:t>o</w:t>
      </w:r>
      <w:r w:rsidRPr="00FD6121">
        <w:rPr>
          <w:rFonts w:ascii="Verdana" w:hAnsi="Verdana" w:cs="Arial"/>
          <w:b/>
          <w:bCs/>
          <w:color w:val="000000"/>
          <w:sz w:val="32"/>
          <w:szCs w:val="32"/>
          <w:lang w:eastAsia="nl-NL"/>
        </w:rPr>
        <w:t>penbare aanbesteding</w:t>
      </w:r>
    </w:p>
    <w:p w:rsidR="00DC647B" w:rsidRPr="00FD6121" w:rsidRDefault="00DC647B" w:rsidP="00CF15F5">
      <w:pPr>
        <w:autoSpaceDE w:val="0"/>
        <w:autoSpaceDN w:val="0"/>
        <w:adjustRightInd w:val="0"/>
        <w:spacing w:line="360" w:lineRule="auto"/>
        <w:jc w:val="center"/>
        <w:rPr>
          <w:rFonts w:ascii="Verdana" w:hAnsi="Verdana" w:cs="Arial"/>
          <w:b/>
          <w:bCs/>
          <w:color w:val="000000"/>
          <w:sz w:val="32"/>
          <w:szCs w:val="32"/>
          <w:lang w:eastAsia="nl-NL"/>
        </w:rPr>
      </w:pPr>
      <w:r w:rsidRPr="00FD6121">
        <w:rPr>
          <w:rFonts w:ascii="Verdana" w:hAnsi="Verdana" w:cs="Arial"/>
          <w:b/>
          <w:bCs/>
          <w:color w:val="000000"/>
          <w:sz w:val="32"/>
          <w:szCs w:val="32"/>
          <w:lang w:eastAsia="nl-NL"/>
        </w:rPr>
        <w:t xml:space="preserve">vervaardiging en levering drukwerk </w:t>
      </w:r>
    </w:p>
    <w:p w:rsidR="00FC5497" w:rsidRPr="00FD6121" w:rsidRDefault="00DC647B" w:rsidP="00CF15F5">
      <w:pPr>
        <w:autoSpaceDE w:val="0"/>
        <w:autoSpaceDN w:val="0"/>
        <w:adjustRightInd w:val="0"/>
        <w:spacing w:line="360" w:lineRule="auto"/>
        <w:jc w:val="center"/>
        <w:rPr>
          <w:rFonts w:ascii="Verdana" w:hAnsi="Verdana" w:cs="Arial"/>
          <w:b/>
          <w:bCs/>
          <w:color w:val="000000"/>
          <w:sz w:val="32"/>
          <w:szCs w:val="32"/>
          <w:lang w:eastAsia="nl-NL"/>
        </w:rPr>
      </w:pPr>
      <w:r w:rsidRPr="00FD6121">
        <w:rPr>
          <w:rFonts w:ascii="Verdana" w:hAnsi="Verdana" w:cs="Arial"/>
          <w:b/>
          <w:bCs/>
          <w:color w:val="000000"/>
          <w:sz w:val="32"/>
          <w:szCs w:val="32"/>
          <w:lang w:eastAsia="nl-NL"/>
        </w:rPr>
        <w:t>en reprografische opdrachten</w:t>
      </w:r>
    </w:p>
    <w:p w:rsidR="00CF15F5" w:rsidRPr="00CF15F5" w:rsidRDefault="00CF15F5" w:rsidP="00FC5497">
      <w:pPr>
        <w:autoSpaceDE w:val="0"/>
        <w:autoSpaceDN w:val="0"/>
        <w:adjustRightInd w:val="0"/>
        <w:spacing w:line="240" w:lineRule="auto"/>
        <w:rPr>
          <w:rFonts w:ascii="Verdana" w:hAnsi="Verdana" w:cs="Arial"/>
          <w:b/>
          <w:bCs/>
          <w:color w:val="000000"/>
          <w:sz w:val="26"/>
          <w:szCs w:val="26"/>
          <w:lang w:eastAsia="nl-NL"/>
        </w:rPr>
      </w:pPr>
    </w:p>
    <w:p w:rsidR="00CF15F5" w:rsidRDefault="00CF15F5" w:rsidP="00FC5497">
      <w:pPr>
        <w:autoSpaceDE w:val="0"/>
        <w:autoSpaceDN w:val="0"/>
        <w:adjustRightInd w:val="0"/>
        <w:spacing w:line="240" w:lineRule="auto"/>
        <w:rPr>
          <w:rFonts w:ascii="Verdana" w:hAnsi="Verdana" w:cs="Arial"/>
          <w:b/>
          <w:bCs/>
          <w:color w:val="000000"/>
          <w:sz w:val="26"/>
          <w:szCs w:val="26"/>
          <w:lang w:eastAsia="nl-NL"/>
        </w:rPr>
      </w:pPr>
    </w:p>
    <w:p w:rsidR="00CF15F5" w:rsidRPr="00CF15F5" w:rsidRDefault="00CF15F5" w:rsidP="00FC5497">
      <w:pPr>
        <w:autoSpaceDE w:val="0"/>
        <w:autoSpaceDN w:val="0"/>
        <w:adjustRightInd w:val="0"/>
        <w:spacing w:line="240" w:lineRule="auto"/>
        <w:rPr>
          <w:rFonts w:ascii="Verdana" w:hAnsi="Verdana" w:cs="Arial"/>
          <w:b/>
          <w:bCs/>
          <w:color w:val="000000"/>
          <w:sz w:val="26"/>
          <w:szCs w:val="26"/>
          <w:lang w:eastAsia="nl-NL"/>
        </w:rPr>
      </w:pPr>
    </w:p>
    <w:p w:rsidR="00CF15F5" w:rsidRDefault="00CF15F5" w:rsidP="00CF15F5">
      <w:pPr>
        <w:autoSpaceDE w:val="0"/>
        <w:autoSpaceDN w:val="0"/>
        <w:adjustRightInd w:val="0"/>
        <w:spacing w:line="240" w:lineRule="auto"/>
        <w:jc w:val="right"/>
        <w:rPr>
          <w:rFonts w:ascii="Verdana" w:hAnsi="Verdana" w:cs="Arial"/>
          <w:b/>
          <w:bCs/>
          <w:color w:val="000000"/>
          <w:sz w:val="26"/>
          <w:szCs w:val="26"/>
          <w:lang w:eastAsia="nl-NL"/>
        </w:rPr>
      </w:pPr>
    </w:p>
    <w:p w:rsidR="00CF15F5" w:rsidRDefault="00CF15F5" w:rsidP="00CF15F5">
      <w:pPr>
        <w:autoSpaceDE w:val="0"/>
        <w:autoSpaceDN w:val="0"/>
        <w:adjustRightInd w:val="0"/>
        <w:spacing w:line="240" w:lineRule="auto"/>
        <w:jc w:val="right"/>
        <w:rPr>
          <w:rFonts w:ascii="Verdana" w:hAnsi="Verdana" w:cs="Arial"/>
          <w:b/>
          <w:bCs/>
          <w:color w:val="000000"/>
          <w:sz w:val="26"/>
          <w:szCs w:val="26"/>
          <w:lang w:eastAsia="nl-NL"/>
        </w:rPr>
      </w:pPr>
    </w:p>
    <w:p w:rsidR="00CF15F5" w:rsidRDefault="00CF15F5" w:rsidP="00CF15F5">
      <w:pPr>
        <w:autoSpaceDE w:val="0"/>
        <w:autoSpaceDN w:val="0"/>
        <w:adjustRightInd w:val="0"/>
        <w:spacing w:line="240" w:lineRule="auto"/>
        <w:jc w:val="right"/>
        <w:rPr>
          <w:rFonts w:ascii="Verdana" w:hAnsi="Verdana" w:cs="Arial"/>
          <w:b/>
          <w:bCs/>
          <w:color w:val="000000"/>
          <w:sz w:val="26"/>
          <w:szCs w:val="26"/>
          <w:lang w:eastAsia="nl-NL"/>
        </w:rPr>
      </w:pPr>
    </w:p>
    <w:p w:rsidR="00CF15F5" w:rsidRDefault="00CF15F5" w:rsidP="00CF15F5">
      <w:pPr>
        <w:autoSpaceDE w:val="0"/>
        <w:autoSpaceDN w:val="0"/>
        <w:adjustRightInd w:val="0"/>
        <w:spacing w:line="240" w:lineRule="auto"/>
        <w:jc w:val="right"/>
        <w:rPr>
          <w:rFonts w:ascii="Verdana" w:hAnsi="Verdana" w:cs="Arial"/>
          <w:b/>
          <w:bCs/>
          <w:color w:val="000000"/>
          <w:sz w:val="26"/>
          <w:szCs w:val="26"/>
          <w:lang w:eastAsia="nl-NL"/>
        </w:rPr>
      </w:pPr>
    </w:p>
    <w:p w:rsidR="00CF15F5" w:rsidRDefault="00CF15F5" w:rsidP="00CF15F5">
      <w:pPr>
        <w:autoSpaceDE w:val="0"/>
        <w:autoSpaceDN w:val="0"/>
        <w:adjustRightInd w:val="0"/>
        <w:spacing w:line="240" w:lineRule="auto"/>
        <w:jc w:val="right"/>
        <w:rPr>
          <w:rFonts w:ascii="Verdana" w:hAnsi="Verdana" w:cs="Arial"/>
          <w:b/>
          <w:bCs/>
          <w:color w:val="000000"/>
          <w:sz w:val="26"/>
          <w:szCs w:val="26"/>
          <w:lang w:eastAsia="nl-NL"/>
        </w:rPr>
      </w:pPr>
    </w:p>
    <w:p w:rsidR="00CF15F5" w:rsidRDefault="00CF15F5" w:rsidP="00CF15F5">
      <w:pPr>
        <w:autoSpaceDE w:val="0"/>
        <w:autoSpaceDN w:val="0"/>
        <w:adjustRightInd w:val="0"/>
        <w:spacing w:line="240" w:lineRule="auto"/>
        <w:jc w:val="right"/>
        <w:rPr>
          <w:rFonts w:ascii="Verdana" w:hAnsi="Verdana" w:cs="Arial"/>
          <w:b/>
          <w:bCs/>
          <w:color w:val="000000"/>
          <w:sz w:val="26"/>
          <w:szCs w:val="26"/>
          <w:lang w:eastAsia="nl-NL"/>
        </w:rPr>
      </w:pPr>
    </w:p>
    <w:p w:rsidR="00CF15F5" w:rsidRDefault="00CF15F5" w:rsidP="00CF15F5">
      <w:pPr>
        <w:autoSpaceDE w:val="0"/>
        <w:autoSpaceDN w:val="0"/>
        <w:adjustRightInd w:val="0"/>
        <w:spacing w:line="240" w:lineRule="auto"/>
        <w:jc w:val="right"/>
        <w:rPr>
          <w:rFonts w:ascii="Verdana" w:hAnsi="Verdana" w:cs="Arial"/>
          <w:b/>
          <w:bCs/>
          <w:color w:val="000000"/>
          <w:sz w:val="26"/>
          <w:szCs w:val="26"/>
          <w:lang w:eastAsia="nl-NL"/>
        </w:rPr>
      </w:pPr>
    </w:p>
    <w:p w:rsidR="00366D9D" w:rsidRDefault="00366D9D" w:rsidP="00CF15F5">
      <w:pPr>
        <w:autoSpaceDE w:val="0"/>
        <w:autoSpaceDN w:val="0"/>
        <w:adjustRightInd w:val="0"/>
        <w:spacing w:line="240" w:lineRule="auto"/>
        <w:jc w:val="right"/>
        <w:rPr>
          <w:rFonts w:ascii="Verdana" w:hAnsi="Verdana" w:cs="Arial"/>
          <w:b/>
          <w:bCs/>
          <w:color w:val="000000"/>
          <w:sz w:val="26"/>
          <w:szCs w:val="26"/>
          <w:lang w:eastAsia="nl-NL"/>
        </w:rPr>
      </w:pPr>
    </w:p>
    <w:p w:rsidR="00366D9D" w:rsidRDefault="00366D9D" w:rsidP="00CF15F5">
      <w:pPr>
        <w:autoSpaceDE w:val="0"/>
        <w:autoSpaceDN w:val="0"/>
        <w:adjustRightInd w:val="0"/>
        <w:spacing w:line="240" w:lineRule="auto"/>
        <w:jc w:val="right"/>
        <w:rPr>
          <w:rFonts w:ascii="Verdana" w:hAnsi="Verdana" w:cs="Arial"/>
          <w:b/>
          <w:bCs/>
          <w:color w:val="000000"/>
          <w:sz w:val="26"/>
          <w:szCs w:val="26"/>
          <w:lang w:eastAsia="nl-NL"/>
        </w:rPr>
      </w:pPr>
    </w:p>
    <w:p w:rsidR="00366D9D" w:rsidRDefault="00366D9D" w:rsidP="00CF15F5">
      <w:pPr>
        <w:autoSpaceDE w:val="0"/>
        <w:autoSpaceDN w:val="0"/>
        <w:adjustRightInd w:val="0"/>
        <w:spacing w:line="240" w:lineRule="auto"/>
        <w:jc w:val="right"/>
        <w:rPr>
          <w:rFonts w:ascii="Verdana" w:hAnsi="Verdana" w:cs="Arial"/>
          <w:b/>
          <w:bCs/>
          <w:color w:val="000000"/>
          <w:sz w:val="26"/>
          <w:szCs w:val="26"/>
          <w:lang w:eastAsia="nl-NL"/>
        </w:rPr>
      </w:pPr>
    </w:p>
    <w:p w:rsidR="00366D9D" w:rsidRDefault="00366D9D" w:rsidP="00CF15F5">
      <w:pPr>
        <w:autoSpaceDE w:val="0"/>
        <w:autoSpaceDN w:val="0"/>
        <w:adjustRightInd w:val="0"/>
        <w:spacing w:line="240" w:lineRule="auto"/>
        <w:jc w:val="right"/>
        <w:rPr>
          <w:rFonts w:ascii="Verdana" w:hAnsi="Verdana" w:cs="Arial"/>
          <w:b/>
          <w:bCs/>
          <w:color w:val="000000"/>
          <w:sz w:val="26"/>
          <w:szCs w:val="26"/>
          <w:lang w:eastAsia="nl-NL"/>
        </w:rPr>
      </w:pPr>
    </w:p>
    <w:p w:rsidR="00366D9D" w:rsidRDefault="00366D9D" w:rsidP="00CF15F5">
      <w:pPr>
        <w:autoSpaceDE w:val="0"/>
        <w:autoSpaceDN w:val="0"/>
        <w:adjustRightInd w:val="0"/>
        <w:spacing w:line="240" w:lineRule="auto"/>
        <w:jc w:val="right"/>
        <w:rPr>
          <w:rFonts w:ascii="Verdana" w:hAnsi="Verdana" w:cs="Arial"/>
          <w:b/>
          <w:bCs/>
          <w:color w:val="000000"/>
          <w:sz w:val="26"/>
          <w:szCs w:val="26"/>
          <w:lang w:eastAsia="nl-NL"/>
        </w:rPr>
      </w:pPr>
    </w:p>
    <w:p w:rsidR="00366D9D" w:rsidRDefault="00366D9D" w:rsidP="00CF15F5">
      <w:pPr>
        <w:autoSpaceDE w:val="0"/>
        <w:autoSpaceDN w:val="0"/>
        <w:adjustRightInd w:val="0"/>
        <w:spacing w:line="240" w:lineRule="auto"/>
        <w:jc w:val="right"/>
        <w:rPr>
          <w:rFonts w:ascii="Verdana" w:hAnsi="Verdana" w:cs="Arial"/>
          <w:b/>
          <w:bCs/>
          <w:color w:val="000000"/>
          <w:sz w:val="26"/>
          <w:szCs w:val="26"/>
          <w:lang w:eastAsia="nl-NL"/>
        </w:rPr>
      </w:pPr>
    </w:p>
    <w:p w:rsidR="00CF15F5" w:rsidRDefault="00CF15F5" w:rsidP="00CF15F5">
      <w:pPr>
        <w:autoSpaceDE w:val="0"/>
        <w:autoSpaceDN w:val="0"/>
        <w:adjustRightInd w:val="0"/>
        <w:spacing w:line="240" w:lineRule="auto"/>
        <w:jc w:val="right"/>
        <w:rPr>
          <w:rFonts w:ascii="Verdana" w:hAnsi="Verdana" w:cs="Arial"/>
          <w:b/>
          <w:bCs/>
          <w:color w:val="000000"/>
          <w:sz w:val="26"/>
          <w:szCs w:val="26"/>
          <w:lang w:eastAsia="nl-NL"/>
        </w:rPr>
      </w:pPr>
    </w:p>
    <w:p w:rsidR="00CF15F5" w:rsidRDefault="00CF15F5" w:rsidP="00CF15F5">
      <w:pPr>
        <w:autoSpaceDE w:val="0"/>
        <w:autoSpaceDN w:val="0"/>
        <w:adjustRightInd w:val="0"/>
        <w:spacing w:line="240" w:lineRule="auto"/>
        <w:jc w:val="right"/>
        <w:rPr>
          <w:rFonts w:ascii="Verdana" w:hAnsi="Verdana" w:cs="Arial"/>
          <w:b/>
          <w:bCs/>
          <w:color w:val="000000"/>
          <w:sz w:val="26"/>
          <w:szCs w:val="26"/>
          <w:lang w:eastAsia="nl-NL"/>
        </w:rPr>
      </w:pPr>
    </w:p>
    <w:p w:rsidR="00CF15F5" w:rsidRPr="00CF15F5" w:rsidRDefault="00CF15F5" w:rsidP="00CF15F5">
      <w:pPr>
        <w:autoSpaceDE w:val="0"/>
        <w:autoSpaceDN w:val="0"/>
        <w:adjustRightInd w:val="0"/>
        <w:spacing w:line="240" w:lineRule="auto"/>
        <w:jc w:val="right"/>
        <w:rPr>
          <w:rFonts w:ascii="Verdana" w:hAnsi="Verdana" w:cs="Arial"/>
          <w:b/>
          <w:bCs/>
          <w:color w:val="000000"/>
          <w:sz w:val="26"/>
          <w:szCs w:val="26"/>
          <w:lang w:eastAsia="nl-NL"/>
        </w:rPr>
      </w:pPr>
    </w:p>
    <w:p w:rsidR="00FC5497" w:rsidRPr="00CF15F5" w:rsidRDefault="00003F8B" w:rsidP="00CF15F5">
      <w:pPr>
        <w:autoSpaceDE w:val="0"/>
        <w:autoSpaceDN w:val="0"/>
        <w:adjustRightInd w:val="0"/>
        <w:spacing w:line="240" w:lineRule="auto"/>
        <w:jc w:val="right"/>
        <w:rPr>
          <w:rFonts w:ascii="Verdana" w:hAnsi="Verdana" w:cs="Arial"/>
          <w:color w:val="000000"/>
          <w:sz w:val="18"/>
          <w:szCs w:val="18"/>
          <w:lang w:eastAsia="nl-NL"/>
        </w:rPr>
      </w:pPr>
      <w:r>
        <w:rPr>
          <w:rFonts w:ascii="Verdana" w:hAnsi="Verdana" w:cs="Arial"/>
          <w:color w:val="000000"/>
          <w:sz w:val="18"/>
          <w:szCs w:val="18"/>
          <w:lang w:eastAsia="nl-NL"/>
        </w:rPr>
        <w:t>Datum</w:t>
      </w:r>
      <w:r w:rsidR="00FC5497" w:rsidRPr="00CF15F5">
        <w:rPr>
          <w:rFonts w:ascii="Verdana" w:hAnsi="Verdana" w:cs="Arial"/>
          <w:color w:val="000000"/>
          <w:sz w:val="18"/>
          <w:szCs w:val="18"/>
          <w:lang w:eastAsia="nl-NL"/>
        </w:rPr>
        <w:t xml:space="preserve">: </w:t>
      </w:r>
      <w:r w:rsidR="00A37DB3">
        <w:rPr>
          <w:rFonts w:ascii="Verdana" w:hAnsi="Verdana" w:cs="Arial"/>
          <w:color w:val="000000"/>
          <w:sz w:val="18"/>
          <w:szCs w:val="18"/>
          <w:lang w:eastAsia="nl-NL"/>
        </w:rPr>
        <w:t xml:space="preserve"> </w:t>
      </w:r>
      <w:r w:rsidR="0069064D">
        <w:rPr>
          <w:rFonts w:ascii="Verdana" w:hAnsi="Verdana" w:cs="Arial"/>
          <w:color w:val="000000"/>
          <w:sz w:val="18"/>
          <w:szCs w:val="18"/>
          <w:lang w:eastAsia="nl-NL"/>
        </w:rPr>
        <w:t>1</w:t>
      </w:r>
      <w:r w:rsidR="00C35FDB">
        <w:rPr>
          <w:rFonts w:ascii="Verdana" w:hAnsi="Verdana" w:cs="Arial"/>
          <w:color w:val="000000"/>
          <w:sz w:val="18"/>
          <w:szCs w:val="18"/>
          <w:lang w:eastAsia="nl-NL"/>
        </w:rPr>
        <w:t>7</w:t>
      </w:r>
      <w:r w:rsidR="00F143E7">
        <w:rPr>
          <w:rFonts w:ascii="Verdana" w:hAnsi="Verdana" w:cs="Arial"/>
          <w:color w:val="000000"/>
          <w:sz w:val="18"/>
          <w:szCs w:val="18"/>
          <w:lang w:eastAsia="nl-NL"/>
        </w:rPr>
        <w:t xml:space="preserve"> </w:t>
      </w:r>
      <w:r w:rsidR="0069064D">
        <w:rPr>
          <w:rFonts w:ascii="Verdana" w:hAnsi="Verdana" w:cs="Arial"/>
          <w:color w:val="000000"/>
          <w:sz w:val="18"/>
          <w:szCs w:val="18"/>
          <w:lang w:eastAsia="nl-NL"/>
        </w:rPr>
        <w:t>april</w:t>
      </w:r>
      <w:r w:rsidR="009B579E">
        <w:rPr>
          <w:rFonts w:ascii="Verdana" w:hAnsi="Verdana" w:cs="Arial"/>
          <w:color w:val="000000"/>
          <w:sz w:val="18"/>
          <w:szCs w:val="18"/>
          <w:lang w:eastAsia="nl-NL"/>
        </w:rPr>
        <w:t xml:space="preserve"> 20</w:t>
      </w:r>
      <w:r w:rsidR="00EE2D24">
        <w:rPr>
          <w:rFonts w:ascii="Verdana" w:hAnsi="Verdana" w:cs="Arial"/>
          <w:color w:val="000000"/>
          <w:sz w:val="18"/>
          <w:szCs w:val="18"/>
          <w:lang w:eastAsia="nl-NL"/>
        </w:rPr>
        <w:t>1</w:t>
      </w:r>
      <w:r w:rsidR="00DC647B">
        <w:rPr>
          <w:rFonts w:ascii="Verdana" w:hAnsi="Verdana" w:cs="Arial"/>
          <w:color w:val="000000"/>
          <w:sz w:val="18"/>
          <w:szCs w:val="18"/>
          <w:lang w:eastAsia="nl-NL"/>
        </w:rPr>
        <w:t>5</w:t>
      </w:r>
    </w:p>
    <w:p w:rsidR="00CF15F5" w:rsidRDefault="00003F8B" w:rsidP="00CF15F5">
      <w:pPr>
        <w:autoSpaceDE w:val="0"/>
        <w:autoSpaceDN w:val="0"/>
        <w:adjustRightInd w:val="0"/>
        <w:spacing w:line="240" w:lineRule="auto"/>
        <w:jc w:val="right"/>
        <w:rPr>
          <w:rFonts w:ascii="Verdana" w:hAnsi="Verdana" w:cs="Arial"/>
          <w:color w:val="000000"/>
          <w:sz w:val="18"/>
          <w:szCs w:val="18"/>
          <w:lang w:eastAsia="nl-NL"/>
        </w:rPr>
      </w:pPr>
      <w:r>
        <w:rPr>
          <w:rFonts w:ascii="Verdana" w:hAnsi="Verdana" w:cs="Arial"/>
          <w:color w:val="000000"/>
          <w:sz w:val="18"/>
          <w:szCs w:val="18"/>
          <w:lang w:eastAsia="nl-NL"/>
        </w:rPr>
        <w:t>Versie</w:t>
      </w:r>
      <w:r w:rsidR="00953E81">
        <w:rPr>
          <w:rFonts w:ascii="Verdana" w:hAnsi="Verdana" w:cs="Arial"/>
          <w:color w:val="000000"/>
          <w:sz w:val="18"/>
          <w:szCs w:val="18"/>
          <w:lang w:eastAsia="nl-NL"/>
        </w:rPr>
        <w:t xml:space="preserve">: </w:t>
      </w:r>
      <w:r w:rsidR="00C35FDB">
        <w:rPr>
          <w:rFonts w:ascii="Verdana" w:hAnsi="Verdana" w:cs="Arial"/>
          <w:color w:val="000000"/>
          <w:sz w:val="18"/>
          <w:szCs w:val="18"/>
          <w:lang w:eastAsia="nl-NL"/>
        </w:rPr>
        <w:t>definitief</w:t>
      </w:r>
    </w:p>
    <w:p w:rsidR="00C35FDB" w:rsidRPr="00CF15F5" w:rsidRDefault="00C35FDB" w:rsidP="00C35FDB">
      <w:pPr>
        <w:autoSpaceDE w:val="0"/>
        <w:autoSpaceDN w:val="0"/>
        <w:adjustRightInd w:val="0"/>
        <w:spacing w:line="240" w:lineRule="auto"/>
        <w:jc w:val="center"/>
        <w:rPr>
          <w:rFonts w:ascii="Verdana" w:hAnsi="Verdana" w:cs="Arial"/>
          <w:color w:val="000000"/>
          <w:sz w:val="18"/>
          <w:szCs w:val="18"/>
          <w:lang w:eastAsia="nl-NL"/>
        </w:rPr>
      </w:pPr>
    </w:p>
    <w:p w:rsidR="00FC5497" w:rsidRPr="00CF15F5" w:rsidRDefault="00CF15F5" w:rsidP="00FC5497">
      <w:pPr>
        <w:autoSpaceDE w:val="0"/>
        <w:autoSpaceDN w:val="0"/>
        <w:adjustRightInd w:val="0"/>
        <w:spacing w:line="240" w:lineRule="auto"/>
        <w:rPr>
          <w:rFonts w:ascii="Verdana" w:hAnsi="Verdana" w:cs="Arial"/>
          <w:color w:val="000000"/>
          <w:sz w:val="18"/>
          <w:szCs w:val="18"/>
          <w:lang w:eastAsia="nl-NL"/>
        </w:rPr>
      </w:pPr>
      <w:r w:rsidRPr="00CF15F5">
        <w:rPr>
          <w:rFonts w:ascii="Verdana" w:hAnsi="Verdana" w:cs="Arial"/>
          <w:color w:val="000000"/>
          <w:sz w:val="18"/>
          <w:szCs w:val="18"/>
          <w:lang w:eastAsia="nl-NL"/>
        </w:rPr>
        <w:br w:type="page"/>
      </w:r>
    </w:p>
    <w:p w:rsidR="00B50EAC" w:rsidRDefault="00B50EAC" w:rsidP="00AF1300">
      <w:pPr>
        <w:autoSpaceDE w:val="0"/>
        <w:autoSpaceDN w:val="0"/>
        <w:adjustRightInd w:val="0"/>
        <w:spacing w:line="240" w:lineRule="auto"/>
        <w:rPr>
          <w:rFonts w:ascii="Verdana" w:hAnsi="Verdana" w:cs="Arial"/>
          <w:b/>
          <w:bCs/>
          <w:color w:val="000000"/>
          <w:sz w:val="19"/>
          <w:szCs w:val="19"/>
          <w:lang w:eastAsia="nl-NL"/>
        </w:rPr>
      </w:pPr>
    </w:p>
    <w:p w:rsidR="00FC5497" w:rsidRDefault="00FC5497" w:rsidP="00027BE9">
      <w:pPr>
        <w:autoSpaceDE w:val="0"/>
        <w:autoSpaceDN w:val="0"/>
        <w:adjustRightInd w:val="0"/>
        <w:spacing w:line="240" w:lineRule="auto"/>
        <w:rPr>
          <w:rFonts w:ascii="Verdana" w:hAnsi="Verdana" w:cs="Arial"/>
          <w:b/>
          <w:bCs/>
          <w:color w:val="000000"/>
          <w:sz w:val="24"/>
          <w:szCs w:val="24"/>
          <w:lang w:eastAsia="nl-NL"/>
        </w:rPr>
      </w:pPr>
      <w:r w:rsidRPr="00EB5E71">
        <w:rPr>
          <w:rFonts w:ascii="Verdana" w:hAnsi="Verdana" w:cs="Arial"/>
          <w:b/>
          <w:bCs/>
          <w:color w:val="000000"/>
          <w:sz w:val="24"/>
          <w:szCs w:val="24"/>
          <w:lang w:eastAsia="nl-NL"/>
        </w:rPr>
        <w:t xml:space="preserve">1 </w:t>
      </w:r>
      <w:r w:rsidR="00DF4D33" w:rsidRPr="00EB5E71">
        <w:rPr>
          <w:rFonts w:ascii="Verdana" w:hAnsi="Verdana" w:cs="Arial"/>
          <w:b/>
          <w:bCs/>
          <w:color w:val="000000"/>
          <w:sz w:val="24"/>
          <w:szCs w:val="24"/>
          <w:lang w:eastAsia="nl-NL"/>
        </w:rPr>
        <w:tab/>
      </w:r>
      <w:r w:rsidRPr="00EB5E71">
        <w:rPr>
          <w:rFonts w:ascii="Verdana" w:hAnsi="Verdana" w:cs="Arial"/>
          <w:b/>
          <w:bCs/>
          <w:color w:val="000000"/>
          <w:sz w:val="24"/>
          <w:szCs w:val="24"/>
          <w:lang w:eastAsia="nl-NL"/>
        </w:rPr>
        <w:t>Inleiding</w:t>
      </w:r>
    </w:p>
    <w:p w:rsidR="00EB5E71" w:rsidRDefault="00EB5E71" w:rsidP="00027BE9">
      <w:pPr>
        <w:autoSpaceDE w:val="0"/>
        <w:autoSpaceDN w:val="0"/>
        <w:adjustRightInd w:val="0"/>
        <w:spacing w:line="240" w:lineRule="auto"/>
        <w:rPr>
          <w:rFonts w:ascii="Verdana" w:hAnsi="Verdana" w:cs="Arial"/>
          <w:b/>
          <w:bCs/>
          <w:color w:val="000000"/>
          <w:sz w:val="18"/>
          <w:szCs w:val="18"/>
          <w:lang w:eastAsia="nl-NL"/>
        </w:rPr>
      </w:pPr>
    </w:p>
    <w:p w:rsidR="00EB5E71" w:rsidRDefault="00EB5E71" w:rsidP="00027BE9">
      <w:pPr>
        <w:autoSpaceDE w:val="0"/>
        <w:autoSpaceDN w:val="0"/>
        <w:adjustRightInd w:val="0"/>
        <w:spacing w:line="240" w:lineRule="auto"/>
        <w:rPr>
          <w:rFonts w:ascii="Verdana" w:hAnsi="Verdana" w:cs="Arial"/>
          <w:b/>
          <w:bCs/>
          <w:color w:val="000000"/>
          <w:sz w:val="18"/>
          <w:szCs w:val="18"/>
          <w:lang w:eastAsia="nl-NL"/>
        </w:rPr>
      </w:pPr>
      <w:r>
        <w:rPr>
          <w:rFonts w:ascii="Verdana" w:hAnsi="Verdana" w:cs="Arial"/>
          <w:b/>
          <w:bCs/>
          <w:color w:val="000000"/>
          <w:sz w:val="18"/>
          <w:szCs w:val="18"/>
          <w:lang w:eastAsia="nl-NL"/>
        </w:rPr>
        <w:t>1.1</w:t>
      </w:r>
      <w:r>
        <w:rPr>
          <w:rFonts w:ascii="Verdana" w:hAnsi="Verdana" w:cs="Arial"/>
          <w:b/>
          <w:bCs/>
          <w:color w:val="000000"/>
          <w:sz w:val="18"/>
          <w:szCs w:val="18"/>
          <w:lang w:eastAsia="nl-NL"/>
        </w:rPr>
        <w:tab/>
        <w:t>Algemeen</w:t>
      </w:r>
    </w:p>
    <w:p w:rsidR="00EB5E71" w:rsidRDefault="00EB5E71" w:rsidP="00027BE9">
      <w:pPr>
        <w:autoSpaceDE w:val="0"/>
        <w:autoSpaceDN w:val="0"/>
        <w:adjustRightInd w:val="0"/>
        <w:spacing w:line="240" w:lineRule="auto"/>
        <w:rPr>
          <w:rFonts w:ascii="Verdana" w:hAnsi="Verdana" w:cs="Arial"/>
          <w:b/>
          <w:bCs/>
          <w:color w:val="000000"/>
          <w:sz w:val="18"/>
          <w:szCs w:val="18"/>
          <w:lang w:eastAsia="nl-NL"/>
        </w:rPr>
      </w:pPr>
    </w:p>
    <w:p w:rsidR="00EB5E71" w:rsidRDefault="00EB5E71" w:rsidP="00027BE9">
      <w:pPr>
        <w:autoSpaceDE w:val="0"/>
        <w:autoSpaceDN w:val="0"/>
        <w:adjustRightInd w:val="0"/>
        <w:spacing w:line="240" w:lineRule="auto"/>
        <w:rPr>
          <w:rFonts w:ascii="Verdana" w:hAnsi="Verdana" w:cs="Arial"/>
          <w:bCs/>
          <w:color w:val="000000"/>
          <w:sz w:val="18"/>
          <w:szCs w:val="18"/>
          <w:lang w:eastAsia="nl-NL"/>
        </w:rPr>
      </w:pPr>
      <w:r>
        <w:rPr>
          <w:rFonts w:ascii="Verdana" w:hAnsi="Verdana" w:cs="Arial"/>
          <w:bCs/>
          <w:color w:val="000000"/>
          <w:sz w:val="18"/>
          <w:szCs w:val="18"/>
          <w:lang w:eastAsia="nl-NL"/>
        </w:rPr>
        <w:t xml:space="preserve">Deze offerteaanvraag betreft een Europese openbare aanbesteding voor de </w:t>
      </w:r>
      <w:r w:rsidR="00DC647B">
        <w:rPr>
          <w:rFonts w:ascii="Verdana" w:hAnsi="Verdana" w:cs="Arial"/>
          <w:bCs/>
          <w:color w:val="000000"/>
          <w:sz w:val="18"/>
          <w:szCs w:val="18"/>
          <w:lang w:eastAsia="nl-NL"/>
        </w:rPr>
        <w:t xml:space="preserve">vervaardiging en </w:t>
      </w:r>
      <w:r>
        <w:rPr>
          <w:rFonts w:ascii="Verdana" w:hAnsi="Verdana" w:cs="Arial"/>
          <w:bCs/>
          <w:color w:val="000000"/>
          <w:sz w:val="18"/>
          <w:szCs w:val="18"/>
          <w:lang w:eastAsia="nl-NL"/>
        </w:rPr>
        <w:t xml:space="preserve">levering van </w:t>
      </w:r>
      <w:r w:rsidR="00DC647B">
        <w:rPr>
          <w:rFonts w:ascii="Verdana" w:hAnsi="Verdana" w:cs="Arial"/>
          <w:bCs/>
          <w:color w:val="000000"/>
          <w:sz w:val="18"/>
          <w:szCs w:val="18"/>
          <w:lang w:eastAsia="nl-NL"/>
        </w:rPr>
        <w:t>drukwerk en reprografische opdrachten</w:t>
      </w:r>
      <w:r>
        <w:rPr>
          <w:rFonts w:ascii="Verdana" w:hAnsi="Verdana" w:cs="Arial"/>
          <w:bCs/>
          <w:color w:val="000000"/>
          <w:sz w:val="18"/>
          <w:szCs w:val="18"/>
          <w:lang w:eastAsia="nl-NL"/>
        </w:rPr>
        <w:t xml:space="preserve"> voor ROC Leeuwenborgh, hierna ook te noemen </w:t>
      </w:r>
      <w:r w:rsidR="0057205E">
        <w:rPr>
          <w:rFonts w:ascii="Verdana" w:hAnsi="Verdana" w:cs="Arial"/>
          <w:bCs/>
          <w:color w:val="000000"/>
          <w:sz w:val="18"/>
          <w:szCs w:val="18"/>
          <w:lang w:eastAsia="nl-NL"/>
        </w:rPr>
        <w:t>a</w:t>
      </w:r>
      <w:r>
        <w:rPr>
          <w:rFonts w:ascii="Verdana" w:hAnsi="Verdana" w:cs="Arial"/>
          <w:bCs/>
          <w:color w:val="000000"/>
          <w:sz w:val="18"/>
          <w:szCs w:val="18"/>
          <w:lang w:eastAsia="nl-NL"/>
        </w:rPr>
        <w:t xml:space="preserve">anbestedende dienst en </w:t>
      </w:r>
      <w:r w:rsidR="0057205E">
        <w:rPr>
          <w:rFonts w:ascii="Verdana" w:hAnsi="Verdana" w:cs="Arial"/>
          <w:bCs/>
          <w:color w:val="000000"/>
          <w:sz w:val="18"/>
          <w:szCs w:val="18"/>
          <w:lang w:eastAsia="nl-NL"/>
        </w:rPr>
        <w:t>opdrachtgever</w:t>
      </w:r>
      <w:r>
        <w:rPr>
          <w:rFonts w:ascii="Verdana" w:hAnsi="Verdana" w:cs="Arial"/>
          <w:bCs/>
          <w:color w:val="000000"/>
          <w:sz w:val="18"/>
          <w:szCs w:val="18"/>
          <w:lang w:eastAsia="nl-NL"/>
        </w:rPr>
        <w:t xml:space="preserve">, </w:t>
      </w:r>
      <w:r w:rsidR="00DC647B">
        <w:rPr>
          <w:rFonts w:ascii="Verdana" w:hAnsi="Verdana" w:cs="Arial"/>
          <w:bCs/>
          <w:color w:val="000000"/>
          <w:sz w:val="18"/>
          <w:szCs w:val="18"/>
          <w:lang w:eastAsia="nl-NL"/>
        </w:rPr>
        <w:t>met aanbestedingsnummer: EA.2015</w:t>
      </w:r>
      <w:r>
        <w:rPr>
          <w:rFonts w:ascii="Verdana" w:hAnsi="Verdana" w:cs="Arial"/>
          <w:bCs/>
          <w:color w:val="000000"/>
          <w:sz w:val="18"/>
          <w:szCs w:val="18"/>
          <w:lang w:eastAsia="nl-NL"/>
        </w:rPr>
        <w:t>01/RvB.</w:t>
      </w:r>
    </w:p>
    <w:p w:rsidR="00EB5E71" w:rsidRDefault="00EB5E71" w:rsidP="00027BE9">
      <w:pPr>
        <w:autoSpaceDE w:val="0"/>
        <w:autoSpaceDN w:val="0"/>
        <w:adjustRightInd w:val="0"/>
        <w:spacing w:line="240" w:lineRule="auto"/>
        <w:rPr>
          <w:rFonts w:ascii="Verdana" w:hAnsi="Verdana" w:cs="Arial"/>
          <w:bCs/>
          <w:color w:val="000000"/>
          <w:sz w:val="18"/>
          <w:szCs w:val="18"/>
          <w:lang w:eastAsia="nl-NL"/>
        </w:rPr>
      </w:pPr>
    </w:p>
    <w:p w:rsidR="00EB5E71" w:rsidRPr="00EB5E71" w:rsidRDefault="00EB5E71" w:rsidP="00EB5E71">
      <w:pPr>
        <w:autoSpaceDE w:val="0"/>
        <w:autoSpaceDN w:val="0"/>
        <w:adjustRightInd w:val="0"/>
        <w:spacing w:line="240" w:lineRule="auto"/>
        <w:rPr>
          <w:rFonts w:ascii="Verdana" w:hAnsi="Verdana" w:cs="Arial"/>
          <w:bCs/>
          <w:color w:val="000000"/>
          <w:sz w:val="18"/>
          <w:szCs w:val="18"/>
          <w:lang w:eastAsia="nl-NL"/>
        </w:rPr>
      </w:pPr>
      <w:r w:rsidRPr="00EB5E71">
        <w:rPr>
          <w:rFonts w:ascii="Verdana" w:hAnsi="Verdana" w:cs="Arial"/>
          <w:bCs/>
          <w:color w:val="000000"/>
          <w:sz w:val="18"/>
          <w:szCs w:val="18"/>
          <w:lang w:eastAsia="nl-NL"/>
        </w:rPr>
        <w:t xml:space="preserve">Dit document bevat naast een beschrijving van de </w:t>
      </w:r>
      <w:r w:rsidR="0057205E">
        <w:rPr>
          <w:rFonts w:ascii="Verdana" w:hAnsi="Verdana" w:cs="Arial"/>
          <w:bCs/>
          <w:color w:val="000000"/>
          <w:sz w:val="18"/>
          <w:szCs w:val="18"/>
          <w:lang w:eastAsia="nl-NL"/>
        </w:rPr>
        <w:t>a</w:t>
      </w:r>
      <w:r w:rsidRPr="00EB5E71">
        <w:rPr>
          <w:rFonts w:ascii="Verdana" w:hAnsi="Verdana" w:cs="Arial"/>
          <w:bCs/>
          <w:color w:val="000000"/>
          <w:sz w:val="18"/>
          <w:szCs w:val="18"/>
          <w:lang w:eastAsia="nl-NL"/>
        </w:rPr>
        <w:t>anbestedend</w:t>
      </w:r>
      <w:r w:rsidR="0057205E">
        <w:rPr>
          <w:rFonts w:ascii="Verdana" w:hAnsi="Verdana" w:cs="Arial"/>
          <w:bCs/>
          <w:color w:val="000000"/>
          <w:sz w:val="18"/>
          <w:szCs w:val="18"/>
          <w:lang w:eastAsia="nl-NL"/>
        </w:rPr>
        <w:t>e dienst en van de aanbesteding</w:t>
      </w:r>
      <w:r w:rsidRPr="00EB5E71">
        <w:rPr>
          <w:rFonts w:ascii="Verdana" w:hAnsi="Verdana" w:cs="Arial"/>
          <w:bCs/>
          <w:color w:val="000000"/>
          <w:sz w:val="18"/>
          <w:szCs w:val="18"/>
          <w:lang w:eastAsia="nl-NL"/>
        </w:rPr>
        <w:t xml:space="preserve">, alle informatie die u nodig heeft voor het indienen van een </w:t>
      </w:r>
      <w:r w:rsidR="0057205E">
        <w:rPr>
          <w:rFonts w:ascii="Verdana" w:hAnsi="Verdana" w:cs="Arial"/>
          <w:bCs/>
          <w:color w:val="000000"/>
          <w:sz w:val="18"/>
          <w:szCs w:val="18"/>
          <w:lang w:eastAsia="nl-NL"/>
        </w:rPr>
        <w:t>i</w:t>
      </w:r>
      <w:r w:rsidRPr="00EB5E71">
        <w:rPr>
          <w:rFonts w:ascii="Verdana" w:hAnsi="Verdana" w:cs="Arial"/>
          <w:bCs/>
          <w:color w:val="000000"/>
          <w:sz w:val="18"/>
          <w:szCs w:val="18"/>
          <w:lang w:eastAsia="nl-NL"/>
        </w:rPr>
        <w:t>nschrijving, zoals het doel, scope en omvang van de openbare Europese aanbesteding, de procedure en richtlijnen van de aanbestedingsprocedure</w:t>
      </w:r>
      <w:r w:rsidR="0057205E">
        <w:rPr>
          <w:rFonts w:ascii="Verdana" w:hAnsi="Verdana" w:cs="Arial"/>
          <w:bCs/>
          <w:color w:val="000000"/>
          <w:sz w:val="18"/>
          <w:szCs w:val="18"/>
          <w:lang w:eastAsia="nl-NL"/>
        </w:rPr>
        <w:t xml:space="preserve"> en de</w:t>
      </w:r>
      <w:r w:rsidRPr="00EB5E71">
        <w:rPr>
          <w:rFonts w:ascii="Verdana" w:hAnsi="Verdana" w:cs="Arial"/>
          <w:bCs/>
          <w:color w:val="000000"/>
          <w:sz w:val="18"/>
          <w:szCs w:val="18"/>
          <w:lang w:eastAsia="nl-NL"/>
        </w:rPr>
        <w:t xml:space="preserve"> beoordelings- en gunningsprocedure.</w:t>
      </w:r>
    </w:p>
    <w:p w:rsidR="00EB5E71" w:rsidRPr="00EB5E71" w:rsidRDefault="00EB5E71" w:rsidP="00EB5E71">
      <w:pPr>
        <w:autoSpaceDE w:val="0"/>
        <w:autoSpaceDN w:val="0"/>
        <w:adjustRightInd w:val="0"/>
        <w:spacing w:line="240" w:lineRule="auto"/>
        <w:rPr>
          <w:rFonts w:ascii="Verdana" w:hAnsi="Verdana" w:cs="Arial"/>
          <w:bCs/>
          <w:color w:val="000000"/>
          <w:sz w:val="18"/>
          <w:szCs w:val="18"/>
          <w:lang w:eastAsia="nl-NL"/>
        </w:rPr>
      </w:pPr>
    </w:p>
    <w:p w:rsidR="00EB5E71" w:rsidRPr="00EB5E71" w:rsidRDefault="00EB5E71" w:rsidP="00EB5E71">
      <w:pPr>
        <w:autoSpaceDE w:val="0"/>
        <w:autoSpaceDN w:val="0"/>
        <w:adjustRightInd w:val="0"/>
        <w:spacing w:line="240" w:lineRule="auto"/>
        <w:rPr>
          <w:rFonts w:ascii="Verdana" w:hAnsi="Verdana" w:cs="Arial"/>
          <w:bCs/>
          <w:color w:val="000000"/>
          <w:sz w:val="18"/>
          <w:szCs w:val="18"/>
          <w:lang w:eastAsia="nl-NL"/>
        </w:rPr>
      </w:pPr>
      <w:r w:rsidRPr="00EB5E71">
        <w:rPr>
          <w:rFonts w:ascii="Verdana" w:hAnsi="Verdana" w:cs="Arial"/>
          <w:bCs/>
          <w:color w:val="000000"/>
          <w:sz w:val="18"/>
          <w:szCs w:val="18"/>
          <w:lang w:eastAsia="nl-NL"/>
        </w:rPr>
        <w:t xml:space="preserve">De gegevens van de contactpersonen van deze aanbesteding treft u in paragraaf </w:t>
      </w:r>
      <w:r w:rsidR="0057205E">
        <w:rPr>
          <w:rFonts w:ascii="Verdana" w:hAnsi="Verdana" w:cs="Arial"/>
          <w:bCs/>
          <w:color w:val="000000"/>
          <w:sz w:val="18"/>
          <w:szCs w:val="18"/>
          <w:lang w:eastAsia="nl-NL"/>
        </w:rPr>
        <w:t>2.2</w:t>
      </w:r>
      <w:r w:rsidRPr="00EB5E71">
        <w:rPr>
          <w:rFonts w:ascii="Verdana" w:hAnsi="Verdana" w:cs="Arial"/>
          <w:bCs/>
          <w:color w:val="000000"/>
          <w:sz w:val="18"/>
          <w:szCs w:val="18"/>
          <w:lang w:eastAsia="nl-NL"/>
        </w:rPr>
        <w:t>.</w:t>
      </w:r>
    </w:p>
    <w:p w:rsidR="00EB5E71" w:rsidRPr="00EB5E71" w:rsidRDefault="00EB5E71" w:rsidP="00EB5E71">
      <w:pPr>
        <w:autoSpaceDE w:val="0"/>
        <w:autoSpaceDN w:val="0"/>
        <w:adjustRightInd w:val="0"/>
        <w:spacing w:line="240" w:lineRule="auto"/>
        <w:rPr>
          <w:rFonts w:ascii="Verdana" w:hAnsi="Verdana" w:cs="Arial"/>
          <w:bCs/>
          <w:color w:val="000000"/>
          <w:sz w:val="18"/>
          <w:szCs w:val="18"/>
          <w:lang w:eastAsia="nl-NL"/>
        </w:rPr>
      </w:pPr>
      <w:r w:rsidRPr="00EB5E71">
        <w:rPr>
          <w:rFonts w:ascii="Verdana" w:hAnsi="Verdana" w:cs="Arial"/>
          <w:bCs/>
          <w:color w:val="000000"/>
          <w:sz w:val="18"/>
          <w:szCs w:val="18"/>
          <w:lang w:eastAsia="nl-NL"/>
        </w:rPr>
        <w:t xml:space="preserve">In paragraaf </w:t>
      </w:r>
      <w:r w:rsidR="0057205E">
        <w:rPr>
          <w:rFonts w:ascii="Verdana" w:hAnsi="Verdana" w:cs="Arial"/>
          <w:bCs/>
          <w:color w:val="000000"/>
          <w:sz w:val="18"/>
          <w:szCs w:val="18"/>
          <w:lang w:eastAsia="nl-NL"/>
        </w:rPr>
        <w:t>2.5</w:t>
      </w:r>
      <w:r w:rsidRPr="00EB5E71">
        <w:rPr>
          <w:rFonts w:ascii="Verdana" w:hAnsi="Verdana" w:cs="Arial"/>
          <w:bCs/>
          <w:color w:val="000000"/>
          <w:sz w:val="18"/>
          <w:szCs w:val="18"/>
          <w:lang w:eastAsia="nl-NL"/>
        </w:rPr>
        <w:t xml:space="preserve"> is een indicatieve planning opgenomen.</w:t>
      </w:r>
    </w:p>
    <w:p w:rsidR="00EB5E71" w:rsidRPr="00EB5E71" w:rsidRDefault="00EB5E71" w:rsidP="00EB5E71">
      <w:pPr>
        <w:autoSpaceDE w:val="0"/>
        <w:autoSpaceDN w:val="0"/>
        <w:adjustRightInd w:val="0"/>
        <w:spacing w:line="240" w:lineRule="auto"/>
        <w:rPr>
          <w:rFonts w:ascii="Verdana" w:hAnsi="Verdana" w:cs="Arial"/>
          <w:bCs/>
          <w:color w:val="000000"/>
          <w:sz w:val="18"/>
          <w:szCs w:val="18"/>
          <w:lang w:eastAsia="nl-NL"/>
        </w:rPr>
      </w:pPr>
    </w:p>
    <w:p w:rsidR="00EB5E71" w:rsidRPr="00EB5E71" w:rsidRDefault="00EB5E71" w:rsidP="00EB5E71">
      <w:pPr>
        <w:autoSpaceDE w:val="0"/>
        <w:autoSpaceDN w:val="0"/>
        <w:adjustRightInd w:val="0"/>
        <w:spacing w:line="240" w:lineRule="auto"/>
        <w:rPr>
          <w:rFonts w:ascii="Verdana" w:hAnsi="Verdana" w:cs="Arial"/>
          <w:bCs/>
          <w:color w:val="000000"/>
          <w:sz w:val="18"/>
          <w:szCs w:val="18"/>
          <w:lang w:eastAsia="nl-NL"/>
        </w:rPr>
      </w:pPr>
      <w:r w:rsidRPr="00EB5E71">
        <w:rPr>
          <w:rFonts w:ascii="Verdana" w:hAnsi="Verdana" w:cs="Arial"/>
          <w:bCs/>
          <w:color w:val="000000"/>
          <w:sz w:val="18"/>
          <w:szCs w:val="18"/>
          <w:lang w:eastAsia="nl-NL"/>
        </w:rPr>
        <w:t xml:space="preserve">Als u op deze opdracht wil inschrijven, dient u aan de hand van </w:t>
      </w:r>
      <w:r>
        <w:rPr>
          <w:rFonts w:ascii="Verdana" w:hAnsi="Verdana" w:cs="Arial"/>
          <w:bCs/>
          <w:color w:val="000000"/>
          <w:sz w:val="18"/>
          <w:szCs w:val="18"/>
          <w:lang w:eastAsia="nl-NL"/>
        </w:rPr>
        <w:t xml:space="preserve">deze </w:t>
      </w:r>
      <w:r w:rsidR="0057205E">
        <w:rPr>
          <w:rFonts w:ascii="Verdana" w:hAnsi="Verdana" w:cs="Arial"/>
          <w:bCs/>
          <w:color w:val="000000"/>
          <w:sz w:val="18"/>
          <w:szCs w:val="18"/>
          <w:lang w:eastAsia="nl-NL"/>
        </w:rPr>
        <w:t>o</w:t>
      </w:r>
      <w:r>
        <w:rPr>
          <w:rFonts w:ascii="Verdana" w:hAnsi="Verdana" w:cs="Arial"/>
          <w:bCs/>
          <w:color w:val="000000"/>
          <w:sz w:val="18"/>
          <w:szCs w:val="18"/>
          <w:lang w:eastAsia="nl-NL"/>
        </w:rPr>
        <w:t>fferteaanvraag</w:t>
      </w:r>
      <w:r w:rsidRPr="00EB5E71">
        <w:rPr>
          <w:rFonts w:ascii="Verdana" w:hAnsi="Verdana" w:cs="Arial"/>
          <w:bCs/>
          <w:color w:val="000000"/>
          <w:sz w:val="18"/>
          <w:szCs w:val="18"/>
          <w:lang w:eastAsia="nl-NL"/>
        </w:rPr>
        <w:t xml:space="preserve"> de gevraagde gegevens in te dienen en de bijbehorende verklaringen en informatie toe te voegen. Dit dient te geschieden door het invullen van de verklaringen volgens de modellen, die als </w:t>
      </w:r>
      <w:r w:rsidR="0057205E">
        <w:rPr>
          <w:rFonts w:ascii="Verdana" w:hAnsi="Verdana" w:cs="Arial"/>
          <w:bCs/>
          <w:color w:val="000000"/>
          <w:sz w:val="18"/>
          <w:szCs w:val="18"/>
          <w:lang w:eastAsia="nl-NL"/>
        </w:rPr>
        <w:t>b</w:t>
      </w:r>
      <w:r w:rsidRPr="00EB5E71">
        <w:rPr>
          <w:rFonts w:ascii="Verdana" w:hAnsi="Verdana" w:cs="Arial"/>
          <w:bCs/>
          <w:color w:val="000000"/>
          <w:sz w:val="18"/>
          <w:szCs w:val="18"/>
          <w:lang w:eastAsia="nl-NL"/>
        </w:rPr>
        <w:t xml:space="preserve">ijlagen bij </w:t>
      </w:r>
      <w:r>
        <w:rPr>
          <w:rFonts w:ascii="Verdana" w:hAnsi="Verdana" w:cs="Arial"/>
          <w:bCs/>
          <w:color w:val="000000"/>
          <w:sz w:val="18"/>
          <w:szCs w:val="18"/>
          <w:lang w:eastAsia="nl-NL"/>
        </w:rPr>
        <w:t xml:space="preserve">deze </w:t>
      </w:r>
      <w:r w:rsidR="0057205E">
        <w:rPr>
          <w:rFonts w:ascii="Verdana" w:hAnsi="Verdana" w:cs="Arial"/>
          <w:bCs/>
          <w:color w:val="000000"/>
          <w:sz w:val="18"/>
          <w:szCs w:val="18"/>
          <w:lang w:eastAsia="nl-NL"/>
        </w:rPr>
        <w:t>o</w:t>
      </w:r>
      <w:r>
        <w:rPr>
          <w:rFonts w:ascii="Verdana" w:hAnsi="Verdana" w:cs="Arial"/>
          <w:bCs/>
          <w:color w:val="000000"/>
          <w:sz w:val="18"/>
          <w:szCs w:val="18"/>
          <w:lang w:eastAsia="nl-NL"/>
        </w:rPr>
        <w:t xml:space="preserve">fferteaanvraag </w:t>
      </w:r>
      <w:r w:rsidRPr="00EB5E71">
        <w:rPr>
          <w:rFonts w:ascii="Verdana" w:hAnsi="Verdana" w:cs="Arial"/>
          <w:bCs/>
          <w:color w:val="000000"/>
          <w:sz w:val="18"/>
          <w:szCs w:val="18"/>
          <w:lang w:eastAsia="nl-NL"/>
        </w:rPr>
        <w:t>zijn gevoegd.</w:t>
      </w:r>
    </w:p>
    <w:p w:rsidR="00EB5E71" w:rsidRPr="00EB5E71" w:rsidRDefault="00EB5E71" w:rsidP="00EB5E71">
      <w:pPr>
        <w:autoSpaceDE w:val="0"/>
        <w:autoSpaceDN w:val="0"/>
        <w:adjustRightInd w:val="0"/>
        <w:spacing w:line="240" w:lineRule="auto"/>
        <w:rPr>
          <w:rFonts w:ascii="Verdana" w:hAnsi="Verdana" w:cs="Arial"/>
          <w:bCs/>
          <w:color w:val="000000"/>
          <w:sz w:val="18"/>
          <w:szCs w:val="18"/>
          <w:lang w:eastAsia="nl-NL"/>
        </w:rPr>
      </w:pPr>
    </w:p>
    <w:p w:rsidR="00EB5E71" w:rsidRPr="00EB5E71" w:rsidRDefault="00EB5E71" w:rsidP="00EB5E71">
      <w:pPr>
        <w:autoSpaceDE w:val="0"/>
        <w:autoSpaceDN w:val="0"/>
        <w:adjustRightInd w:val="0"/>
        <w:spacing w:line="240" w:lineRule="auto"/>
        <w:rPr>
          <w:rFonts w:ascii="Verdana" w:hAnsi="Verdana" w:cs="Arial"/>
          <w:bCs/>
          <w:color w:val="000000"/>
          <w:sz w:val="18"/>
          <w:szCs w:val="18"/>
          <w:lang w:eastAsia="nl-NL"/>
        </w:rPr>
      </w:pPr>
      <w:r w:rsidRPr="00EB5E71">
        <w:rPr>
          <w:rFonts w:ascii="Verdana" w:hAnsi="Verdana" w:cs="Arial"/>
          <w:bCs/>
          <w:color w:val="000000"/>
          <w:sz w:val="18"/>
          <w:szCs w:val="18"/>
          <w:lang w:eastAsia="nl-NL"/>
        </w:rPr>
        <w:t xml:space="preserve">Als u besluit geen </w:t>
      </w:r>
      <w:r w:rsidR="00BF75D1">
        <w:rPr>
          <w:rFonts w:ascii="Verdana" w:hAnsi="Verdana" w:cs="Arial"/>
          <w:bCs/>
          <w:color w:val="000000"/>
          <w:sz w:val="18"/>
          <w:szCs w:val="18"/>
          <w:lang w:eastAsia="nl-NL"/>
        </w:rPr>
        <w:t>i</w:t>
      </w:r>
      <w:r w:rsidRPr="00EB5E71">
        <w:rPr>
          <w:rFonts w:ascii="Verdana" w:hAnsi="Verdana" w:cs="Arial"/>
          <w:bCs/>
          <w:color w:val="000000"/>
          <w:sz w:val="18"/>
          <w:szCs w:val="18"/>
          <w:lang w:eastAsia="nl-NL"/>
        </w:rPr>
        <w:t xml:space="preserve">nschrijving te doen, verzoeken wij u dit zo spoedig mogelijk te berichten aan de contactpersoon van ROC Leeuwenborgh, als vermeld in paragraaf </w:t>
      </w:r>
      <w:r w:rsidR="0057205E">
        <w:rPr>
          <w:rFonts w:ascii="Verdana" w:hAnsi="Verdana" w:cs="Arial"/>
          <w:bCs/>
          <w:color w:val="000000"/>
          <w:sz w:val="18"/>
          <w:szCs w:val="18"/>
          <w:lang w:eastAsia="nl-NL"/>
        </w:rPr>
        <w:t>2.2</w:t>
      </w:r>
      <w:r w:rsidRPr="00EB5E71">
        <w:rPr>
          <w:rFonts w:ascii="Verdana" w:hAnsi="Verdana" w:cs="Arial"/>
          <w:bCs/>
          <w:color w:val="000000"/>
          <w:sz w:val="18"/>
          <w:szCs w:val="18"/>
          <w:lang w:eastAsia="nl-NL"/>
        </w:rPr>
        <w:t>, bij voorkeur voorzien van een reden.</w:t>
      </w:r>
    </w:p>
    <w:p w:rsidR="00EB5E71" w:rsidRPr="00EB5E71" w:rsidRDefault="00EB5E71" w:rsidP="00EB5E71">
      <w:pPr>
        <w:autoSpaceDE w:val="0"/>
        <w:autoSpaceDN w:val="0"/>
        <w:adjustRightInd w:val="0"/>
        <w:spacing w:line="240" w:lineRule="auto"/>
        <w:rPr>
          <w:rFonts w:ascii="Verdana" w:hAnsi="Verdana" w:cs="Arial"/>
          <w:bCs/>
          <w:color w:val="000000"/>
          <w:sz w:val="18"/>
          <w:szCs w:val="18"/>
          <w:lang w:eastAsia="nl-NL"/>
        </w:rPr>
      </w:pPr>
    </w:p>
    <w:p w:rsidR="00EB5E71" w:rsidRPr="00EB5E71" w:rsidRDefault="00EB5E71" w:rsidP="00EB5E71">
      <w:pPr>
        <w:autoSpaceDE w:val="0"/>
        <w:autoSpaceDN w:val="0"/>
        <w:adjustRightInd w:val="0"/>
        <w:spacing w:line="240" w:lineRule="auto"/>
        <w:rPr>
          <w:rFonts w:ascii="Verdana" w:hAnsi="Verdana" w:cs="Arial"/>
          <w:bCs/>
          <w:color w:val="000000"/>
          <w:sz w:val="18"/>
          <w:szCs w:val="18"/>
          <w:lang w:eastAsia="nl-NL"/>
        </w:rPr>
      </w:pPr>
      <w:r w:rsidRPr="00EB5E71">
        <w:rPr>
          <w:rFonts w:ascii="Verdana" w:hAnsi="Verdana" w:cs="Arial"/>
          <w:bCs/>
          <w:color w:val="000000"/>
          <w:sz w:val="18"/>
          <w:szCs w:val="18"/>
          <w:lang w:eastAsia="nl-NL"/>
        </w:rPr>
        <w:t xml:space="preserve">U mag </w:t>
      </w:r>
      <w:r>
        <w:rPr>
          <w:rFonts w:ascii="Verdana" w:hAnsi="Verdana" w:cs="Arial"/>
          <w:bCs/>
          <w:color w:val="000000"/>
          <w:sz w:val="18"/>
          <w:szCs w:val="18"/>
          <w:lang w:eastAsia="nl-NL"/>
        </w:rPr>
        <w:t xml:space="preserve">deze </w:t>
      </w:r>
      <w:r w:rsidR="0057205E">
        <w:rPr>
          <w:rFonts w:ascii="Verdana" w:hAnsi="Verdana" w:cs="Arial"/>
          <w:bCs/>
          <w:color w:val="000000"/>
          <w:sz w:val="18"/>
          <w:szCs w:val="18"/>
          <w:lang w:eastAsia="nl-NL"/>
        </w:rPr>
        <w:t>o</w:t>
      </w:r>
      <w:r>
        <w:rPr>
          <w:rFonts w:ascii="Verdana" w:hAnsi="Verdana" w:cs="Arial"/>
          <w:bCs/>
          <w:color w:val="000000"/>
          <w:sz w:val="18"/>
          <w:szCs w:val="18"/>
          <w:lang w:eastAsia="nl-NL"/>
        </w:rPr>
        <w:t>fferteaanvraag</w:t>
      </w:r>
      <w:r w:rsidRPr="00EB5E71">
        <w:rPr>
          <w:rFonts w:ascii="Verdana" w:hAnsi="Verdana" w:cs="Arial"/>
          <w:bCs/>
          <w:color w:val="000000"/>
          <w:sz w:val="18"/>
          <w:szCs w:val="18"/>
          <w:lang w:eastAsia="nl-NL"/>
        </w:rPr>
        <w:t xml:space="preserve"> en de gegevens, die u in het kader van deze aanbesteding ter beschikking worden gesteld, uitsluitend gebruiken voor het doel waarvoor deze zijn verstrekt. In verband met intellectuele eigendomsrechten is het niet toegestaan </w:t>
      </w:r>
      <w:r>
        <w:rPr>
          <w:rFonts w:ascii="Verdana" w:hAnsi="Verdana" w:cs="Arial"/>
          <w:bCs/>
          <w:color w:val="000000"/>
          <w:sz w:val="18"/>
          <w:szCs w:val="18"/>
          <w:lang w:eastAsia="nl-NL"/>
        </w:rPr>
        <w:t>deze</w:t>
      </w:r>
      <w:r w:rsidRPr="00EB5E71">
        <w:rPr>
          <w:rFonts w:ascii="Verdana" w:hAnsi="Verdana" w:cs="Arial"/>
          <w:bCs/>
          <w:color w:val="000000"/>
          <w:sz w:val="18"/>
          <w:szCs w:val="18"/>
          <w:lang w:eastAsia="nl-NL"/>
        </w:rPr>
        <w:t xml:space="preserve"> </w:t>
      </w:r>
      <w:r w:rsidR="0057205E">
        <w:rPr>
          <w:rFonts w:ascii="Verdana" w:hAnsi="Verdana" w:cs="Arial"/>
          <w:bCs/>
          <w:color w:val="000000"/>
          <w:sz w:val="18"/>
          <w:szCs w:val="18"/>
          <w:lang w:eastAsia="nl-NL"/>
        </w:rPr>
        <w:t>o</w:t>
      </w:r>
      <w:r>
        <w:rPr>
          <w:rFonts w:ascii="Verdana" w:hAnsi="Verdana" w:cs="Arial"/>
          <w:bCs/>
          <w:color w:val="000000"/>
          <w:sz w:val="18"/>
          <w:szCs w:val="18"/>
          <w:lang w:eastAsia="nl-NL"/>
        </w:rPr>
        <w:t>fferteaanvraag</w:t>
      </w:r>
      <w:r w:rsidRPr="00EB5E71">
        <w:rPr>
          <w:rFonts w:ascii="Verdana" w:hAnsi="Verdana" w:cs="Arial"/>
          <w:bCs/>
          <w:color w:val="000000"/>
          <w:sz w:val="18"/>
          <w:szCs w:val="18"/>
          <w:lang w:eastAsia="nl-NL"/>
        </w:rPr>
        <w:t xml:space="preserve"> aan derden ter beschikking te stellen of voor een ander doel dan waarvoor deze is verstrekt te verveelvoudigen.</w:t>
      </w:r>
    </w:p>
    <w:p w:rsidR="00EE2D24" w:rsidRDefault="00EE2D24" w:rsidP="00EE2D24">
      <w:pPr>
        <w:spacing w:line="240" w:lineRule="auto"/>
        <w:rPr>
          <w:rFonts w:ascii="Verdana" w:hAnsi="Verdana"/>
          <w:sz w:val="18"/>
          <w:szCs w:val="18"/>
        </w:rPr>
      </w:pPr>
    </w:p>
    <w:p w:rsidR="00EB5E71" w:rsidRPr="00EB5E71" w:rsidRDefault="00EB5E71" w:rsidP="00EE2D24">
      <w:pPr>
        <w:spacing w:line="240" w:lineRule="auto"/>
        <w:rPr>
          <w:rFonts w:ascii="Verdana" w:hAnsi="Verdana"/>
          <w:b/>
          <w:sz w:val="18"/>
          <w:szCs w:val="18"/>
        </w:rPr>
      </w:pPr>
      <w:r w:rsidRPr="00EB5E71">
        <w:rPr>
          <w:rFonts w:ascii="Verdana" w:hAnsi="Verdana"/>
          <w:b/>
          <w:sz w:val="18"/>
          <w:szCs w:val="18"/>
        </w:rPr>
        <w:t>1.2</w:t>
      </w:r>
      <w:r w:rsidRPr="00EB5E71">
        <w:rPr>
          <w:rFonts w:ascii="Verdana" w:hAnsi="Verdana"/>
          <w:b/>
          <w:sz w:val="18"/>
          <w:szCs w:val="18"/>
        </w:rPr>
        <w:tab/>
        <w:t>Beschrijving van de Aanbestedende dienst</w:t>
      </w:r>
    </w:p>
    <w:p w:rsidR="00EB5E71" w:rsidRDefault="00EB5E71" w:rsidP="00EE2D24">
      <w:pPr>
        <w:spacing w:line="240" w:lineRule="auto"/>
        <w:rPr>
          <w:rFonts w:ascii="Verdana" w:hAnsi="Verdana"/>
          <w:sz w:val="18"/>
          <w:szCs w:val="18"/>
        </w:rPr>
      </w:pPr>
    </w:p>
    <w:p w:rsidR="00EB5E71" w:rsidRDefault="00EB5E71" w:rsidP="00EE2D24">
      <w:pPr>
        <w:spacing w:line="240" w:lineRule="auto"/>
        <w:rPr>
          <w:rFonts w:ascii="Verdana" w:hAnsi="Verdana"/>
          <w:sz w:val="18"/>
          <w:szCs w:val="18"/>
        </w:rPr>
      </w:pPr>
      <w:r>
        <w:rPr>
          <w:rFonts w:ascii="Verdana" w:hAnsi="Verdana"/>
          <w:sz w:val="18"/>
          <w:szCs w:val="18"/>
        </w:rPr>
        <w:t xml:space="preserve">Voor nadere informatie over ROC Leeuwenborgh verwijzen wij u naar onze website: </w:t>
      </w:r>
      <w:hyperlink r:id="rId10" w:history="1">
        <w:r w:rsidRPr="00D747F1">
          <w:rPr>
            <w:rStyle w:val="Hyperlink"/>
            <w:rFonts w:ascii="Verdana" w:hAnsi="Verdana"/>
            <w:sz w:val="18"/>
            <w:szCs w:val="18"/>
          </w:rPr>
          <w:t>www.leeuwenborgh.nl</w:t>
        </w:r>
      </w:hyperlink>
      <w:r>
        <w:rPr>
          <w:rFonts w:ascii="Verdana" w:hAnsi="Verdana"/>
          <w:sz w:val="18"/>
          <w:szCs w:val="18"/>
        </w:rPr>
        <w:t xml:space="preserve"> </w:t>
      </w:r>
    </w:p>
    <w:p w:rsidR="00EB5E71" w:rsidRDefault="00EB5E71" w:rsidP="00C6510C">
      <w:pPr>
        <w:autoSpaceDE w:val="0"/>
        <w:autoSpaceDN w:val="0"/>
        <w:adjustRightInd w:val="0"/>
        <w:spacing w:line="240" w:lineRule="auto"/>
        <w:rPr>
          <w:rFonts w:ascii="Verdana" w:hAnsi="Verdana" w:cs="Arial"/>
          <w:b/>
          <w:color w:val="000000"/>
          <w:sz w:val="18"/>
          <w:szCs w:val="18"/>
          <w:lang w:eastAsia="nl-NL"/>
        </w:rPr>
      </w:pPr>
    </w:p>
    <w:p w:rsidR="009B2CB2" w:rsidRPr="0078375A" w:rsidRDefault="009B2CB2" w:rsidP="009B2CB2">
      <w:pPr>
        <w:autoSpaceDE w:val="0"/>
        <w:autoSpaceDN w:val="0"/>
        <w:adjustRightInd w:val="0"/>
        <w:spacing w:line="240" w:lineRule="auto"/>
        <w:rPr>
          <w:rFonts w:ascii="Verdana" w:hAnsi="Verdana" w:cs="Arial"/>
          <w:b/>
          <w:bCs/>
          <w:color w:val="000000"/>
          <w:sz w:val="18"/>
          <w:szCs w:val="18"/>
          <w:lang w:eastAsia="nl-NL"/>
        </w:rPr>
      </w:pPr>
      <w:r w:rsidRPr="0078375A">
        <w:rPr>
          <w:rFonts w:ascii="Verdana" w:hAnsi="Verdana" w:cs="Arial"/>
          <w:b/>
          <w:bCs/>
          <w:color w:val="000000"/>
          <w:sz w:val="18"/>
          <w:szCs w:val="18"/>
          <w:lang w:eastAsia="nl-NL"/>
        </w:rPr>
        <w:t>1.</w:t>
      </w:r>
      <w:r w:rsidR="00DC647B">
        <w:rPr>
          <w:rFonts w:ascii="Verdana" w:hAnsi="Verdana" w:cs="Arial"/>
          <w:b/>
          <w:bCs/>
          <w:color w:val="000000"/>
          <w:sz w:val="18"/>
          <w:szCs w:val="18"/>
          <w:lang w:eastAsia="nl-NL"/>
        </w:rPr>
        <w:t>3</w:t>
      </w:r>
      <w:r w:rsidRPr="0078375A">
        <w:rPr>
          <w:rFonts w:ascii="Verdana" w:hAnsi="Verdana" w:cs="Arial"/>
          <w:b/>
          <w:bCs/>
          <w:color w:val="000000"/>
          <w:sz w:val="18"/>
          <w:szCs w:val="18"/>
          <w:lang w:eastAsia="nl-NL"/>
        </w:rPr>
        <w:t xml:space="preserve"> </w:t>
      </w:r>
      <w:r>
        <w:rPr>
          <w:rFonts w:ascii="Verdana" w:hAnsi="Verdana" w:cs="Arial"/>
          <w:b/>
          <w:bCs/>
          <w:color w:val="000000"/>
          <w:sz w:val="18"/>
          <w:szCs w:val="18"/>
          <w:lang w:eastAsia="nl-NL"/>
        </w:rPr>
        <w:tab/>
      </w:r>
      <w:r w:rsidRPr="0078375A">
        <w:rPr>
          <w:rFonts w:ascii="Verdana" w:hAnsi="Verdana" w:cs="Arial"/>
          <w:b/>
          <w:bCs/>
          <w:color w:val="000000"/>
          <w:sz w:val="18"/>
          <w:szCs w:val="18"/>
          <w:lang w:eastAsia="nl-NL"/>
        </w:rPr>
        <w:t>Doel van de aanbesteding</w:t>
      </w:r>
    </w:p>
    <w:p w:rsidR="00C237F6" w:rsidRDefault="00C237F6" w:rsidP="009B2CB2">
      <w:pPr>
        <w:autoSpaceDE w:val="0"/>
        <w:autoSpaceDN w:val="0"/>
        <w:adjustRightInd w:val="0"/>
        <w:spacing w:line="240" w:lineRule="auto"/>
        <w:rPr>
          <w:rFonts w:ascii="Verdana" w:hAnsi="Verdana" w:cs="Arial"/>
          <w:b/>
          <w:bCs/>
          <w:color w:val="000000"/>
          <w:sz w:val="18"/>
          <w:szCs w:val="18"/>
          <w:lang w:eastAsia="nl-NL"/>
        </w:rPr>
      </w:pPr>
    </w:p>
    <w:p w:rsidR="00C237F6" w:rsidRPr="00C237F6" w:rsidRDefault="00C237F6" w:rsidP="00C237F6">
      <w:pPr>
        <w:autoSpaceDE w:val="0"/>
        <w:autoSpaceDN w:val="0"/>
        <w:adjustRightInd w:val="0"/>
        <w:spacing w:line="240" w:lineRule="auto"/>
        <w:rPr>
          <w:rFonts w:ascii="Verdana" w:hAnsi="Verdana" w:cs="Arial"/>
          <w:bCs/>
          <w:color w:val="000000"/>
          <w:sz w:val="18"/>
          <w:szCs w:val="18"/>
          <w:lang w:eastAsia="nl-NL"/>
        </w:rPr>
      </w:pPr>
      <w:r w:rsidRPr="00C237F6">
        <w:rPr>
          <w:rFonts w:ascii="Verdana" w:hAnsi="Verdana" w:cs="Arial"/>
          <w:bCs/>
          <w:color w:val="000000"/>
          <w:sz w:val="18"/>
          <w:szCs w:val="18"/>
          <w:lang w:eastAsia="nl-NL"/>
        </w:rPr>
        <w:t xml:space="preserve">Het doel van deze </w:t>
      </w:r>
      <w:r w:rsidR="00530D5A">
        <w:rPr>
          <w:rFonts w:ascii="Verdana" w:hAnsi="Verdana" w:cs="Arial"/>
          <w:bCs/>
          <w:color w:val="000000"/>
          <w:sz w:val="18"/>
          <w:szCs w:val="18"/>
          <w:lang w:eastAsia="nl-NL"/>
        </w:rPr>
        <w:t>o</w:t>
      </w:r>
      <w:r w:rsidRPr="00C237F6">
        <w:rPr>
          <w:rFonts w:ascii="Verdana" w:hAnsi="Verdana" w:cs="Arial"/>
          <w:bCs/>
          <w:color w:val="000000"/>
          <w:sz w:val="18"/>
          <w:szCs w:val="18"/>
          <w:lang w:eastAsia="nl-NL"/>
        </w:rPr>
        <w:t xml:space="preserve">fferteaanvraag is het afsluiten van een </w:t>
      </w:r>
      <w:r>
        <w:rPr>
          <w:rFonts w:ascii="Verdana" w:hAnsi="Verdana" w:cs="Arial"/>
          <w:bCs/>
          <w:color w:val="000000"/>
          <w:sz w:val="18"/>
          <w:szCs w:val="18"/>
          <w:lang w:eastAsia="nl-NL"/>
        </w:rPr>
        <w:t>r</w:t>
      </w:r>
      <w:r w:rsidRPr="00C237F6">
        <w:rPr>
          <w:rFonts w:ascii="Verdana" w:hAnsi="Verdana" w:cs="Arial"/>
          <w:bCs/>
          <w:color w:val="000000"/>
          <w:sz w:val="18"/>
          <w:szCs w:val="18"/>
          <w:lang w:eastAsia="nl-NL"/>
        </w:rPr>
        <w:t xml:space="preserve">aamovereenkomst met één </w:t>
      </w:r>
      <w:r>
        <w:rPr>
          <w:rFonts w:ascii="Verdana" w:hAnsi="Verdana" w:cs="Arial"/>
          <w:bCs/>
          <w:color w:val="000000"/>
          <w:sz w:val="18"/>
          <w:szCs w:val="18"/>
          <w:lang w:eastAsia="nl-NL"/>
        </w:rPr>
        <w:t>o</w:t>
      </w:r>
      <w:r w:rsidRPr="00C237F6">
        <w:rPr>
          <w:rFonts w:ascii="Verdana" w:hAnsi="Verdana" w:cs="Arial"/>
          <w:bCs/>
          <w:color w:val="000000"/>
          <w:sz w:val="18"/>
          <w:szCs w:val="18"/>
          <w:lang w:eastAsia="nl-NL"/>
        </w:rPr>
        <w:t xml:space="preserve">pdrachtnemer voor de </w:t>
      </w:r>
      <w:r w:rsidR="00F90344">
        <w:rPr>
          <w:rFonts w:ascii="Verdana" w:hAnsi="Verdana" w:cs="Arial"/>
          <w:bCs/>
          <w:color w:val="000000"/>
          <w:sz w:val="18"/>
          <w:szCs w:val="18"/>
          <w:lang w:eastAsia="nl-NL"/>
        </w:rPr>
        <w:t xml:space="preserve">vervaardiging en </w:t>
      </w:r>
      <w:r w:rsidRPr="00C237F6">
        <w:rPr>
          <w:rFonts w:ascii="Verdana" w:hAnsi="Verdana" w:cs="Arial"/>
          <w:bCs/>
          <w:color w:val="000000"/>
          <w:sz w:val="18"/>
          <w:szCs w:val="18"/>
          <w:lang w:eastAsia="nl-NL"/>
        </w:rPr>
        <w:t xml:space="preserve">levering van drukwerk </w:t>
      </w:r>
      <w:r w:rsidR="006816F2">
        <w:rPr>
          <w:rFonts w:ascii="Verdana" w:hAnsi="Verdana" w:cs="Arial"/>
          <w:bCs/>
          <w:color w:val="000000"/>
          <w:sz w:val="18"/>
          <w:szCs w:val="18"/>
          <w:lang w:eastAsia="nl-NL"/>
        </w:rPr>
        <w:t xml:space="preserve">en </w:t>
      </w:r>
      <w:r w:rsidR="00FD6121">
        <w:rPr>
          <w:rFonts w:ascii="Verdana" w:hAnsi="Verdana" w:cs="Arial"/>
          <w:bCs/>
          <w:color w:val="000000"/>
          <w:sz w:val="18"/>
          <w:szCs w:val="18"/>
          <w:lang w:eastAsia="nl-NL"/>
        </w:rPr>
        <w:t>reprografische opdrachten</w:t>
      </w:r>
      <w:r w:rsidRPr="00C237F6">
        <w:rPr>
          <w:rFonts w:ascii="Verdana" w:hAnsi="Verdana" w:cs="Arial"/>
          <w:bCs/>
          <w:color w:val="000000"/>
          <w:sz w:val="18"/>
          <w:szCs w:val="18"/>
          <w:lang w:eastAsia="nl-NL"/>
        </w:rPr>
        <w:t>.</w:t>
      </w:r>
      <w:r w:rsidR="00F90344">
        <w:rPr>
          <w:rFonts w:ascii="Verdana" w:hAnsi="Verdana" w:cs="Arial"/>
          <w:bCs/>
          <w:color w:val="000000"/>
          <w:sz w:val="18"/>
          <w:szCs w:val="18"/>
          <w:lang w:eastAsia="nl-NL"/>
        </w:rPr>
        <w:t xml:space="preserve"> </w:t>
      </w:r>
      <w:r w:rsidR="00530D5A">
        <w:rPr>
          <w:rFonts w:ascii="Verdana" w:hAnsi="Verdana" w:cs="Arial"/>
          <w:bCs/>
          <w:color w:val="000000"/>
          <w:sz w:val="18"/>
          <w:szCs w:val="18"/>
          <w:lang w:eastAsia="nl-NL"/>
        </w:rPr>
        <w:t>R</w:t>
      </w:r>
      <w:r w:rsidR="00F90344">
        <w:rPr>
          <w:rFonts w:ascii="Verdana" w:hAnsi="Verdana" w:cs="Arial"/>
          <w:bCs/>
          <w:color w:val="000000"/>
          <w:sz w:val="18"/>
          <w:szCs w:val="18"/>
          <w:lang w:eastAsia="nl-NL"/>
        </w:rPr>
        <w:t>eprografische opdrachten he</w:t>
      </w:r>
      <w:r w:rsidR="00100207">
        <w:rPr>
          <w:rFonts w:ascii="Verdana" w:hAnsi="Verdana" w:cs="Arial"/>
          <w:bCs/>
          <w:color w:val="000000"/>
          <w:sz w:val="18"/>
          <w:szCs w:val="18"/>
          <w:lang w:eastAsia="nl-NL"/>
        </w:rPr>
        <w:t>bben</w:t>
      </w:r>
      <w:r w:rsidR="00F90344">
        <w:rPr>
          <w:rFonts w:ascii="Verdana" w:hAnsi="Verdana" w:cs="Arial"/>
          <w:bCs/>
          <w:color w:val="000000"/>
          <w:sz w:val="18"/>
          <w:szCs w:val="18"/>
          <w:lang w:eastAsia="nl-NL"/>
        </w:rPr>
        <w:t xml:space="preserve"> betrekking op het kopiëren, printen en eventueel na-bewerken van opdrachten die niet op de eigen </w:t>
      </w:r>
      <w:proofErr w:type="spellStart"/>
      <w:r w:rsidR="00F90344">
        <w:rPr>
          <w:rFonts w:ascii="Verdana" w:hAnsi="Verdana" w:cs="Arial"/>
          <w:bCs/>
          <w:color w:val="000000"/>
          <w:sz w:val="18"/>
          <w:szCs w:val="18"/>
          <w:lang w:eastAsia="nl-NL"/>
        </w:rPr>
        <w:t>multifunctionals</w:t>
      </w:r>
      <w:proofErr w:type="spellEnd"/>
      <w:r w:rsidR="00F90344">
        <w:rPr>
          <w:rFonts w:ascii="Verdana" w:hAnsi="Verdana" w:cs="Arial"/>
          <w:bCs/>
          <w:color w:val="000000"/>
          <w:sz w:val="18"/>
          <w:szCs w:val="18"/>
          <w:lang w:eastAsia="nl-NL"/>
        </w:rPr>
        <w:t xml:space="preserve"> van ROC Leeuwenborgh worden afgedrukt of gekopieerd.</w:t>
      </w:r>
    </w:p>
    <w:p w:rsidR="00C237F6" w:rsidRPr="00C237F6" w:rsidRDefault="00C237F6" w:rsidP="00C237F6">
      <w:pPr>
        <w:autoSpaceDE w:val="0"/>
        <w:autoSpaceDN w:val="0"/>
        <w:adjustRightInd w:val="0"/>
        <w:spacing w:line="240" w:lineRule="auto"/>
        <w:rPr>
          <w:rFonts w:ascii="Verdana" w:hAnsi="Verdana" w:cs="Arial"/>
          <w:bCs/>
          <w:color w:val="000000"/>
          <w:sz w:val="18"/>
          <w:szCs w:val="18"/>
          <w:lang w:eastAsia="nl-NL"/>
        </w:rPr>
      </w:pPr>
    </w:p>
    <w:p w:rsidR="00C237F6" w:rsidRPr="00C237F6" w:rsidRDefault="00C237F6" w:rsidP="00C237F6">
      <w:pPr>
        <w:autoSpaceDE w:val="0"/>
        <w:autoSpaceDN w:val="0"/>
        <w:adjustRightInd w:val="0"/>
        <w:spacing w:line="240" w:lineRule="auto"/>
        <w:rPr>
          <w:rFonts w:ascii="Verdana" w:hAnsi="Verdana" w:cs="Arial"/>
          <w:bCs/>
          <w:color w:val="000000"/>
          <w:sz w:val="18"/>
          <w:szCs w:val="18"/>
          <w:lang w:eastAsia="nl-NL"/>
        </w:rPr>
      </w:pPr>
      <w:r w:rsidRPr="00C237F6">
        <w:rPr>
          <w:rFonts w:ascii="Verdana" w:hAnsi="Verdana" w:cs="Arial"/>
          <w:bCs/>
          <w:color w:val="000000"/>
          <w:sz w:val="18"/>
          <w:szCs w:val="18"/>
          <w:lang w:eastAsia="nl-NL"/>
        </w:rPr>
        <w:t xml:space="preserve">Doelstelling hierbij is het bereiken van lagere kosten voor </w:t>
      </w:r>
      <w:r w:rsidR="00530D5A">
        <w:rPr>
          <w:rFonts w:ascii="Verdana" w:hAnsi="Verdana" w:cs="Arial"/>
          <w:bCs/>
          <w:color w:val="000000"/>
          <w:sz w:val="18"/>
          <w:szCs w:val="18"/>
          <w:lang w:eastAsia="nl-NL"/>
        </w:rPr>
        <w:t>deze</w:t>
      </w:r>
      <w:r w:rsidRPr="00C237F6">
        <w:rPr>
          <w:rFonts w:ascii="Verdana" w:hAnsi="Verdana" w:cs="Arial"/>
          <w:bCs/>
          <w:color w:val="000000"/>
          <w:sz w:val="18"/>
          <w:szCs w:val="18"/>
          <w:lang w:eastAsia="nl-NL"/>
        </w:rPr>
        <w:t xml:space="preserve"> vormen van drukwerk en het optimaliseren van de dienstverlening, waarbij duurzaamheid, continuïteit en kwaliteit belangrijke aspecten zijn.</w:t>
      </w:r>
    </w:p>
    <w:p w:rsidR="00C237F6" w:rsidRPr="0078375A" w:rsidRDefault="00C237F6" w:rsidP="009B2CB2">
      <w:pPr>
        <w:autoSpaceDE w:val="0"/>
        <w:autoSpaceDN w:val="0"/>
        <w:adjustRightInd w:val="0"/>
        <w:spacing w:line="240" w:lineRule="auto"/>
        <w:rPr>
          <w:rFonts w:ascii="Verdana" w:hAnsi="Verdana" w:cs="Arial"/>
          <w:b/>
          <w:bCs/>
          <w:color w:val="000000"/>
          <w:sz w:val="18"/>
          <w:szCs w:val="18"/>
          <w:lang w:eastAsia="nl-NL"/>
        </w:rPr>
      </w:pPr>
    </w:p>
    <w:p w:rsidR="009B2CB2" w:rsidRDefault="009B2CB2" w:rsidP="009B2CB2">
      <w:pPr>
        <w:spacing w:line="240" w:lineRule="auto"/>
        <w:rPr>
          <w:rFonts w:ascii="Verdana" w:hAnsi="Verdana" w:cs="Arial"/>
          <w:sz w:val="18"/>
          <w:szCs w:val="18"/>
        </w:rPr>
      </w:pPr>
      <w:bookmarkStart w:id="0" w:name="OLE_LINK1"/>
      <w:bookmarkStart w:id="1" w:name="OLE_LINK2"/>
      <w:r w:rsidRPr="00EE0F1D">
        <w:rPr>
          <w:rFonts w:ascii="Verdana" w:hAnsi="Verdana" w:cs="Arial"/>
          <w:sz w:val="18"/>
          <w:szCs w:val="18"/>
        </w:rPr>
        <w:t xml:space="preserve">Het doel van deze aanbesteding is het afsluiten van een </w:t>
      </w:r>
      <w:proofErr w:type="spellStart"/>
      <w:r>
        <w:rPr>
          <w:rFonts w:ascii="Verdana" w:hAnsi="Verdana" w:cs="Arial"/>
          <w:sz w:val="18"/>
          <w:szCs w:val="18"/>
        </w:rPr>
        <w:t>éénjarige</w:t>
      </w:r>
      <w:proofErr w:type="spellEnd"/>
      <w:r>
        <w:rPr>
          <w:rFonts w:ascii="Verdana" w:hAnsi="Verdana" w:cs="Arial"/>
          <w:sz w:val="18"/>
          <w:szCs w:val="18"/>
        </w:rPr>
        <w:t xml:space="preserve"> </w:t>
      </w:r>
      <w:r w:rsidRPr="00EE0F1D">
        <w:rPr>
          <w:rFonts w:ascii="Verdana" w:hAnsi="Verdana" w:cs="Arial"/>
          <w:sz w:val="18"/>
          <w:szCs w:val="18"/>
        </w:rPr>
        <w:t>raamovereenkomst</w:t>
      </w:r>
      <w:r>
        <w:rPr>
          <w:rFonts w:ascii="Verdana" w:hAnsi="Verdana" w:cs="Arial"/>
          <w:sz w:val="18"/>
          <w:szCs w:val="18"/>
        </w:rPr>
        <w:t xml:space="preserve">, </w:t>
      </w:r>
      <w:r w:rsidRPr="00E91151">
        <w:rPr>
          <w:rFonts w:ascii="Verdana" w:hAnsi="Verdana" w:cs="Arial"/>
          <w:sz w:val="18"/>
          <w:szCs w:val="18"/>
        </w:rPr>
        <w:t xml:space="preserve">met </w:t>
      </w:r>
      <w:r w:rsidR="008E0859">
        <w:rPr>
          <w:rFonts w:ascii="Verdana" w:hAnsi="Verdana" w:cs="Arial"/>
          <w:sz w:val="18"/>
          <w:szCs w:val="18"/>
        </w:rPr>
        <w:t xml:space="preserve">één opdrachtnemer met </w:t>
      </w:r>
      <w:r w:rsidRPr="00E91151">
        <w:rPr>
          <w:rFonts w:ascii="Verdana" w:hAnsi="Verdana" w:cs="Arial"/>
          <w:sz w:val="18"/>
          <w:szCs w:val="18"/>
        </w:rPr>
        <w:t xml:space="preserve">de mogelijkheid tot verlenging van </w:t>
      </w:r>
      <w:r>
        <w:rPr>
          <w:rFonts w:ascii="Verdana" w:hAnsi="Verdana" w:cs="Arial"/>
          <w:sz w:val="18"/>
          <w:szCs w:val="18"/>
        </w:rPr>
        <w:t>drie</w:t>
      </w:r>
      <w:r w:rsidRPr="00E91151">
        <w:rPr>
          <w:rFonts w:ascii="Verdana" w:hAnsi="Verdana" w:cs="Arial"/>
          <w:sz w:val="18"/>
          <w:szCs w:val="18"/>
        </w:rPr>
        <w:t xml:space="preserve"> maal één jaar</w:t>
      </w:r>
      <w:r w:rsidR="00F90344">
        <w:rPr>
          <w:rFonts w:ascii="Verdana" w:hAnsi="Verdana" w:cs="Arial"/>
          <w:sz w:val="18"/>
          <w:szCs w:val="18"/>
        </w:rPr>
        <w:t>.</w:t>
      </w:r>
    </w:p>
    <w:bookmarkEnd w:id="0"/>
    <w:bookmarkEnd w:id="1"/>
    <w:p w:rsidR="00B6342A" w:rsidRDefault="00B6342A" w:rsidP="00BB7577">
      <w:pPr>
        <w:autoSpaceDE w:val="0"/>
        <w:autoSpaceDN w:val="0"/>
        <w:adjustRightInd w:val="0"/>
        <w:spacing w:line="240" w:lineRule="auto"/>
        <w:rPr>
          <w:rFonts w:ascii="Verdana" w:hAnsi="Verdana" w:cs="Arial"/>
          <w:b/>
          <w:bCs/>
          <w:color w:val="000000"/>
          <w:sz w:val="18"/>
          <w:szCs w:val="18"/>
          <w:lang w:eastAsia="nl-NL"/>
        </w:rPr>
      </w:pPr>
    </w:p>
    <w:p w:rsidR="00F92514" w:rsidRPr="00F92514" w:rsidRDefault="00F92514" w:rsidP="00F92514">
      <w:pPr>
        <w:spacing w:line="240" w:lineRule="auto"/>
        <w:rPr>
          <w:rFonts w:ascii="Verdana" w:hAnsi="Verdana" w:cs="Arial"/>
          <w:bCs/>
          <w:color w:val="000000"/>
          <w:sz w:val="18"/>
          <w:szCs w:val="18"/>
          <w:lang w:eastAsia="nl-NL"/>
        </w:rPr>
      </w:pPr>
      <w:r w:rsidRPr="00F92514">
        <w:rPr>
          <w:rFonts w:ascii="Verdana" w:hAnsi="Verdana" w:cs="Arial"/>
          <w:bCs/>
          <w:color w:val="000000"/>
          <w:sz w:val="18"/>
          <w:szCs w:val="18"/>
          <w:lang w:eastAsia="nl-NL"/>
        </w:rPr>
        <w:t xml:space="preserve">ROC Leeuwenborgh behoudt zich het recht voor om gerelateerde producten, anders dan vermeld in deze offerteaanvraag, bij de gecontracteerde </w:t>
      </w:r>
      <w:r>
        <w:rPr>
          <w:rFonts w:ascii="Verdana" w:hAnsi="Verdana" w:cs="Arial"/>
          <w:bCs/>
          <w:color w:val="000000"/>
          <w:sz w:val="18"/>
          <w:szCs w:val="18"/>
          <w:lang w:eastAsia="nl-NL"/>
        </w:rPr>
        <w:t>o</w:t>
      </w:r>
      <w:r w:rsidRPr="00F92514">
        <w:rPr>
          <w:rFonts w:ascii="Verdana" w:hAnsi="Verdana" w:cs="Arial"/>
          <w:bCs/>
          <w:color w:val="000000"/>
          <w:sz w:val="18"/>
          <w:szCs w:val="18"/>
          <w:lang w:eastAsia="nl-NL"/>
        </w:rPr>
        <w:t>pdrachtnemer</w:t>
      </w:r>
      <w:r>
        <w:rPr>
          <w:rFonts w:ascii="Verdana" w:hAnsi="Verdana" w:cs="Arial"/>
          <w:bCs/>
          <w:color w:val="000000"/>
          <w:sz w:val="18"/>
          <w:szCs w:val="18"/>
          <w:lang w:eastAsia="nl-NL"/>
        </w:rPr>
        <w:t xml:space="preserve"> </w:t>
      </w:r>
      <w:r w:rsidRPr="00F92514">
        <w:rPr>
          <w:rFonts w:ascii="Verdana" w:hAnsi="Verdana" w:cs="Arial"/>
          <w:bCs/>
          <w:color w:val="000000"/>
          <w:sz w:val="18"/>
          <w:szCs w:val="18"/>
          <w:lang w:eastAsia="nl-NL"/>
        </w:rPr>
        <w:t>af te nemen. Voor deze producten zal, naar behoefte, een offerte aangevraagd worden die, mocht daartoe aanleiding zijn, getoetst word</w:t>
      </w:r>
      <w:r>
        <w:rPr>
          <w:rFonts w:ascii="Verdana" w:hAnsi="Verdana" w:cs="Arial"/>
          <w:bCs/>
          <w:color w:val="000000"/>
          <w:sz w:val="18"/>
          <w:szCs w:val="18"/>
          <w:lang w:eastAsia="nl-NL"/>
        </w:rPr>
        <w:t>t</w:t>
      </w:r>
      <w:r w:rsidRPr="00F92514">
        <w:rPr>
          <w:rFonts w:ascii="Verdana" w:hAnsi="Verdana" w:cs="Arial"/>
          <w:bCs/>
          <w:color w:val="000000"/>
          <w:sz w:val="18"/>
          <w:szCs w:val="18"/>
          <w:lang w:eastAsia="nl-NL"/>
        </w:rPr>
        <w:t xml:space="preserve"> op marktconformiteit.</w:t>
      </w:r>
    </w:p>
    <w:p w:rsidR="00F92514" w:rsidRPr="00BB7577" w:rsidRDefault="00F92514" w:rsidP="00BB7577">
      <w:pPr>
        <w:autoSpaceDE w:val="0"/>
        <w:autoSpaceDN w:val="0"/>
        <w:adjustRightInd w:val="0"/>
        <w:spacing w:line="240" w:lineRule="auto"/>
        <w:rPr>
          <w:rFonts w:ascii="Verdana" w:hAnsi="Verdana" w:cs="Arial"/>
          <w:b/>
          <w:bCs/>
          <w:color w:val="000000"/>
          <w:sz w:val="18"/>
          <w:szCs w:val="18"/>
          <w:lang w:eastAsia="nl-NL"/>
        </w:rPr>
      </w:pPr>
    </w:p>
    <w:p w:rsidR="00B6342A" w:rsidRDefault="003D380C" w:rsidP="003D380C">
      <w:pPr>
        <w:pStyle w:val="Kop2"/>
        <w:numPr>
          <w:ilvl w:val="0"/>
          <w:numId w:val="0"/>
        </w:numPr>
        <w:tabs>
          <w:tab w:val="clear" w:pos="851"/>
        </w:tabs>
        <w:spacing w:line="240" w:lineRule="auto"/>
        <w:rPr>
          <w:rFonts w:ascii="Verdana" w:hAnsi="Verdana"/>
          <w:sz w:val="18"/>
          <w:szCs w:val="18"/>
        </w:rPr>
      </w:pPr>
      <w:bookmarkStart w:id="2" w:name="_Toc213569386"/>
      <w:bookmarkStart w:id="3" w:name="_Toc214681672"/>
      <w:r>
        <w:rPr>
          <w:rFonts w:ascii="Verdana" w:hAnsi="Verdana"/>
          <w:sz w:val="18"/>
          <w:szCs w:val="18"/>
        </w:rPr>
        <w:t>1.</w:t>
      </w:r>
      <w:r w:rsidR="00F92514">
        <w:rPr>
          <w:rFonts w:ascii="Verdana" w:hAnsi="Verdana"/>
          <w:sz w:val="18"/>
          <w:szCs w:val="18"/>
        </w:rPr>
        <w:t>4</w:t>
      </w:r>
      <w:r w:rsidR="00953E3D" w:rsidRPr="00BB7577">
        <w:rPr>
          <w:rFonts w:ascii="Verdana" w:hAnsi="Verdana"/>
          <w:sz w:val="18"/>
          <w:szCs w:val="18"/>
        </w:rPr>
        <w:t xml:space="preserve"> </w:t>
      </w:r>
      <w:r w:rsidR="00B6342A" w:rsidRPr="00BB7577">
        <w:rPr>
          <w:rFonts w:ascii="Verdana" w:hAnsi="Verdana"/>
          <w:sz w:val="18"/>
          <w:szCs w:val="18"/>
        </w:rPr>
        <w:tab/>
      </w:r>
      <w:r w:rsidR="00F90344">
        <w:rPr>
          <w:rFonts w:ascii="Verdana" w:hAnsi="Verdana"/>
          <w:sz w:val="18"/>
          <w:szCs w:val="18"/>
        </w:rPr>
        <w:t>O</w:t>
      </w:r>
      <w:r w:rsidR="00B6342A" w:rsidRPr="00BB7577">
        <w:rPr>
          <w:rFonts w:ascii="Verdana" w:hAnsi="Verdana"/>
          <w:sz w:val="18"/>
          <w:szCs w:val="18"/>
        </w:rPr>
        <w:t>mvang van de opdracht</w:t>
      </w:r>
      <w:bookmarkEnd w:id="2"/>
      <w:bookmarkEnd w:id="3"/>
    </w:p>
    <w:p w:rsidR="00BB7577" w:rsidRPr="00BB7577" w:rsidRDefault="00BB7577" w:rsidP="00BB7577"/>
    <w:p w:rsidR="00F92514" w:rsidRDefault="003E72B0" w:rsidP="00FC5497">
      <w:pPr>
        <w:autoSpaceDE w:val="0"/>
        <w:autoSpaceDN w:val="0"/>
        <w:adjustRightInd w:val="0"/>
        <w:spacing w:line="240" w:lineRule="auto"/>
        <w:rPr>
          <w:rFonts w:ascii="Verdana" w:hAnsi="Verdana"/>
          <w:sz w:val="18"/>
          <w:szCs w:val="18"/>
        </w:rPr>
      </w:pPr>
      <w:r w:rsidRPr="000F06EF">
        <w:rPr>
          <w:rFonts w:ascii="Verdana" w:hAnsi="Verdana"/>
          <w:sz w:val="18"/>
          <w:szCs w:val="18"/>
        </w:rPr>
        <w:t xml:space="preserve">De geschatte waarde van de </w:t>
      </w:r>
      <w:r w:rsidR="00AF44D2">
        <w:rPr>
          <w:rFonts w:ascii="Verdana" w:hAnsi="Verdana"/>
          <w:sz w:val="18"/>
          <w:szCs w:val="18"/>
        </w:rPr>
        <w:t>r</w:t>
      </w:r>
      <w:r w:rsidR="00232C8A" w:rsidRPr="000F06EF">
        <w:rPr>
          <w:rFonts w:ascii="Verdana" w:hAnsi="Verdana"/>
          <w:sz w:val="18"/>
          <w:szCs w:val="18"/>
        </w:rPr>
        <w:t>aamovereenkomst</w:t>
      </w:r>
      <w:r w:rsidRPr="000F06EF">
        <w:rPr>
          <w:rFonts w:ascii="Verdana" w:hAnsi="Verdana"/>
          <w:sz w:val="18"/>
          <w:szCs w:val="18"/>
        </w:rPr>
        <w:t xml:space="preserve"> </w:t>
      </w:r>
      <w:r w:rsidR="00F92514">
        <w:rPr>
          <w:rFonts w:ascii="Verdana" w:hAnsi="Verdana"/>
          <w:sz w:val="18"/>
          <w:szCs w:val="18"/>
        </w:rPr>
        <w:t xml:space="preserve">is op voorhand lastig aan te geven; in 2014 bedroeg de opdrachtwaarde in het kader van drukwerk en reprografische opdrachten </w:t>
      </w:r>
      <w:r w:rsidR="009773B5" w:rsidRPr="000F06EF">
        <w:rPr>
          <w:rFonts w:ascii="Verdana" w:hAnsi="Verdana"/>
          <w:sz w:val="18"/>
          <w:szCs w:val="18"/>
        </w:rPr>
        <w:t xml:space="preserve">ca. </w:t>
      </w:r>
    </w:p>
    <w:p w:rsidR="00E91151" w:rsidRDefault="009773B5" w:rsidP="00FC5497">
      <w:pPr>
        <w:autoSpaceDE w:val="0"/>
        <w:autoSpaceDN w:val="0"/>
        <w:adjustRightInd w:val="0"/>
        <w:spacing w:line="240" w:lineRule="auto"/>
        <w:rPr>
          <w:rFonts w:ascii="Verdana" w:hAnsi="Verdana"/>
          <w:sz w:val="18"/>
          <w:szCs w:val="18"/>
        </w:rPr>
      </w:pPr>
      <w:r w:rsidRPr="000F06EF">
        <w:rPr>
          <w:rFonts w:ascii="Verdana" w:hAnsi="Verdana"/>
          <w:sz w:val="18"/>
          <w:szCs w:val="18"/>
        </w:rPr>
        <w:t xml:space="preserve">€ </w:t>
      </w:r>
      <w:r w:rsidR="00F92514">
        <w:rPr>
          <w:rFonts w:ascii="Verdana" w:hAnsi="Verdana"/>
          <w:sz w:val="18"/>
          <w:szCs w:val="18"/>
        </w:rPr>
        <w:t>188</w:t>
      </w:r>
      <w:r w:rsidR="00CA2C4C" w:rsidRPr="000F06EF">
        <w:rPr>
          <w:rFonts w:ascii="Verdana" w:hAnsi="Verdana"/>
          <w:sz w:val="18"/>
          <w:szCs w:val="18"/>
        </w:rPr>
        <w:t>.000,00</w:t>
      </w:r>
      <w:r w:rsidR="00F92514">
        <w:rPr>
          <w:rFonts w:ascii="Verdana" w:hAnsi="Verdana"/>
          <w:sz w:val="18"/>
          <w:szCs w:val="18"/>
        </w:rPr>
        <w:t xml:space="preserve"> (ex</w:t>
      </w:r>
      <w:r w:rsidR="00331E32" w:rsidRPr="000F06EF">
        <w:rPr>
          <w:rFonts w:ascii="Verdana" w:hAnsi="Verdana"/>
          <w:sz w:val="18"/>
          <w:szCs w:val="18"/>
        </w:rPr>
        <w:t>cl. BTW)</w:t>
      </w:r>
      <w:r w:rsidR="00CA2C4C" w:rsidRPr="000F06EF">
        <w:rPr>
          <w:rFonts w:ascii="Verdana" w:hAnsi="Verdana"/>
          <w:sz w:val="18"/>
          <w:szCs w:val="18"/>
        </w:rPr>
        <w:t xml:space="preserve"> </w:t>
      </w:r>
      <w:r w:rsidRPr="000F06EF">
        <w:rPr>
          <w:rFonts w:ascii="Verdana" w:hAnsi="Verdana"/>
          <w:sz w:val="18"/>
          <w:szCs w:val="18"/>
        </w:rPr>
        <w:t>per jaar.</w:t>
      </w:r>
      <w:r w:rsidR="003E72B0" w:rsidRPr="000F06EF">
        <w:rPr>
          <w:rFonts w:ascii="Verdana" w:hAnsi="Verdana"/>
          <w:sz w:val="18"/>
          <w:szCs w:val="18"/>
        </w:rPr>
        <w:t xml:space="preserve"> Deze raming dient slechts ter indicatie, hier kunnen geen rechten aan worden ontleend.</w:t>
      </w:r>
    </w:p>
    <w:p w:rsidR="000E0911" w:rsidRDefault="000E0911" w:rsidP="00FC5497">
      <w:pPr>
        <w:autoSpaceDE w:val="0"/>
        <w:autoSpaceDN w:val="0"/>
        <w:adjustRightInd w:val="0"/>
        <w:spacing w:line="240" w:lineRule="auto"/>
        <w:rPr>
          <w:rFonts w:ascii="Verdana" w:hAnsi="Verdana"/>
          <w:sz w:val="18"/>
          <w:szCs w:val="18"/>
        </w:rPr>
      </w:pPr>
    </w:p>
    <w:p w:rsidR="00F33A64" w:rsidRDefault="00F33A64" w:rsidP="00FC5497">
      <w:pPr>
        <w:autoSpaceDE w:val="0"/>
        <w:autoSpaceDN w:val="0"/>
        <w:adjustRightInd w:val="0"/>
        <w:spacing w:line="240" w:lineRule="auto"/>
        <w:rPr>
          <w:rFonts w:ascii="Verdana" w:hAnsi="Verdana"/>
          <w:sz w:val="18"/>
          <w:szCs w:val="18"/>
        </w:rPr>
      </w:pPr>
      <w:r>
        <w:rPr>
          <w:rFonts w:ascii="Verdana" w:hAnsi="Verdana"/>
          <w:sz w:val="18"/>
          <w:szCs w:val="18"/>
        </w:rPr>
        <w:lastRenderedPageBreak/>
        <w:t>Naar verwachting zal de omzet op het gebied van drukwerk en repro-opdrachten gedurende de raamovereenkomsten afnemen, omdat het beleid erop gericht is om meer digitaal te informeren naar medewerkers, deelnemers en anderen.</w:t>
      </w:r>
    </w:p>
    <w:p w:rsidR="00F90344" w:rsidRDefault="00F90344" w:rsidP="00FC5497">
      <w:pPr>
        <w:autoSpaceDE w:val="0"/>
        <w:autoSpaceDN w:val="0"/>
        <w:adjustRightInd w:val="0"/>
        <w:spacing w:line="240" w:lineRule="auto"/>
        <w:rPr>
          <w:rFonts w:ascii="Verdana" w:hAnsi="Verdana"/>
          <w:sz w:val="18"/>
          <w:szCs w:val="18"/>
        </w:rPr>
      </w:pPr>
    </w:p>
    <w:p w:rsidR="00E607A9" w:rsidRPr="00760E71" w:rsidRDefault="00E607A9" w:rsidP="00E607A9">
      <w:pPr>
        <w:autoSpaceDE w:val="0"/>
        <w:autoSpaceDN w:val="0"/>
        <w:adjustRightInd w:val="0"/>
        <w:spacing w:line="240" w:lineRule="auto"/>
        <w:rPr>
          <w:rFonts w:ascii="Verdana" w:hAnsi="Verdana" w:cs="Arial"/>
          <w:bCs/>
          <w:color w:val="000000"/>
          <w:sz w:val="18"/>
          <w:szCs w:val="18"/>
          <w:lang w:eastAsia="nl-NL"/>
        </w:rPr>
      </w:pPr>
      <w:r>
        <w:rPr>
          <w:rFonts w:ascii="Verdana" w:hAnsi="Verdana" w:cs="Arial"/>
          <w:bCs/>
          <w:color w:val="000000"/>
          <w:sz w:val="18"/>
          <w:szCs w:val="18"/>
          <w:lang w:eastAsia="nl-NL"/>
        </w:rPr>
        <w:t xml:space="preserve">De mogelijkheid bestaat dat ROC Leeuwenborgh samen met </w:t>
      </w:r>
      <w:proofErr w:type="spellStart"/>
      <w:r>
        <w:rPr>
          <w:rFonts w:ascii="Verdana" w:hAnsi="Verdana" w:cs="Arial"/>
          <w:bCs/>
          <w:color w:val="000000"/>
          <w:sz w:val="18"/>
          <w:szCs w:val="18"/>
          <w:lang w:eastAsia="nl-NL"/>
        </w:rPr>
        <w:t>Arcus</w:t>
      </w:r>
      <w:proofErr w:type="spellEnd"/>
      <w:r>
        <w:rPr>
          <w:rFonts w:ascii="Verdana" w:hAnsi="Verdana" w:cs="Arial"/>
          <w:bCs/>
          <w:color w:val="000000"/>
          <w:sz w:val="18"/>
          <w:szCs w:val="18"/>
          <w:lang w:eastAsia="nl-NL"/>
        </w:rPr>
        <w:t xml:space="preserve"> College gezamenlijk technisch</w:t>
      </w:r>
      <w:r w:rsidR="009A5E9E">
        <w:rPr>
          <w:rFonts w:ascii="Verdana" w:hAnsi="Verdana" w:cs="Arial"/>
          <w:bCs/>
          <w:color w:val="000000"/>
          <w:sz w:val="18"/>
          <w:szCs w:val="18"/>
          <w:lang w:eastAsia="nl-NL"/>
        </w:rPr>
        <w:t xml:space="preserve"> onderwijs zal gaan faciliteren</w:t>
      </w:r>
      <w:r>
        <w:rPr>
          <w:rFonts w:ascii="Verdana" w:hAnsi="Verdana" w:cs="Arial"/>
          <w:bCs/>
          <w:color w:val="000000"/>
          <w:sz w:val="18"/>
          <w:szCs w:val="18"/>
          <w:lang w:eastAsia="nl-NL"/>
        </w:rPr>
        <w:t>. In voorkomend geval dient deze onderwijsvoorziening tegen dezelfde condities gebruik te kunnen maken van de af te sluiten overeenkomst.</w:t>
      </w:r>
    </w:p>
    <w:p w:rsidR="00F90344" w:rsidRDefault="00F90344" w:rsidP="00FC5497">
      <w:pPr>
        <w:autoSpaceDE w:val="0"/>
        <w:autoSpaceDN w:val="0"/>
        <w:adjustRightInd w:val="0"/>
        <w:spacing w:line="240" w:lineRule="auto"/>
        <w:rPr>
          <w:rFonts w:ascii="Verdana" w:hAnsi="Verdana"/>
          <w:sz w:val="18"/>
          <w:szCs w:val="18"/>
        </w:rPr>
      </w:pPr>
    </w:p>
    <w:p w:rsidR="00F90344" w:rsidRDefault="00F90344" w:rsidP="00FC5497">
      <w:pPr>
        <w:autoSpaceDE w:val="0"/>
        <w:autoSpaceDN w:val="0"/>
        <w:adjustRightInd w:val="0"/>
        <w:spacing w:line="240" w:lineRule="auto"/>
        <w:rPr>
          <w:rFonts w:ascii="Verdana" w:hAnsi="Verdana"/>
          <w:sz w:val="18"/>
          <w:szCs w:val="18"/>
        </w:rPr>
      </w:pPr>
    </w:p>
    <w:p w:rsidR="00F90344" w:rsidRDefault="00F90344" w:rsidP="00FC5497">
      <w:pPr>
        <w:autoSpaceDE w:val="0"/>
        <w:autoSpaceDN w:val="0"/>
        <w:adjustRightInd w:val="0"/>
        <w:spacing w:line="240" w:lineRule="auto"/>
        <w:rPr>
          <w:rFonts w:ascii="Verdana" w:hAnsi="Verdana"/>
          <w:sz w:val="18"/>
          <w:szCs w:val="18"/>
        </w:rPr>
      </w:pPr>
    </w:p>
    <w:p w:rsidR="00F90344" w:rsidRDefault="00F90344" w:rsidP="00FC5497">
      <w:pPr>
        <w:autoSpaceDE w:val="0"/>
        <w:autoSpaceDN w:val="0"/>
        <w:adjustRightInd w:val="0"/>
        <w:spacing w:line="240" w:lineRule="auto"/>
        <w:rPr>
          <w:rFonts w:ascii="Verdana" w:hAnsi="Verdana"/>
          <w:sz w:val="18"/>
          <w:szCs w:val="18"/>
        </w:rPr>
      </w:pPr>
    </w:p>
    <w:p w:rsidR="00F90344" w:rsidRDefault="00F90344" w:rsidP="00FC5497">
      <w:pPr>
        <w:autoSpaceDE w:val="0"/>
        <w:autoSpaceDN w:val="0"/>
        <w:adjustRightInd w:val="0"/>
        <w:spacing w:line="240" w:lineRule="auto"/>
        <w:rPr>
          <w:rFonts w:ascii="Verdana" w:hAnsi="Verdana"/>
          <w:sz w:val="18"/>
          <w:szCs w:val="18"/>
        </w:rPr>
      </w:pPr>
    </w:p>
    <w:p w:rsidR="00375679" w:rsidRDefault="00375679" w:rsidP="003E72B0">
      <w:pPr>
        <w:autoSpaceDE w:val="0"/>
        <w:autoSpaceDN w:val="0"/>
        <w:adjustRightInd w:val="0"/>
        <w:spacing w:line="240" w:lineRule="auto"/>
        <w:rPr>
          <w:rFonts w:ascii="Verdana" w:hAnsi="Verdana" w:cs="Arial"/>
          <w:b/>
          <w:bCs/>
          <w:color w:val="000000"/>
          <w:sz w:val="18"/>
          <w:szCs w:val="18"/>
          <w:lang w:eastAsia="nl-NL"/>
        </w:rPr>
      </w:pPr>
    </w:p>
    <w:p w:rsidR="00F33A64" w:rsidRDefault="00F33A64">
      <w:pPr>
        <w:spacing w:line="240" w:lineRule="auto"/>
        <w:rPr>
          <w:rFonts w:ascii="Verdana" w:hAnsi="Verdana" w:cs="Arial"/>
          <w:b/>
          <w:bCs/>
          <w:color w:val="000000"/>
          <w:sz w:val="18"/>
          <w:szCs w:val="18"/>
          <w:lang w:eastAsia="nl-NL"/>
        </w:rPr>
      </w:pPr>
      <w:r>
        <w:rPr>
          <w:rFonts w:ascii="Verdana" w:hAnsi="Verdana" w:cs="Arial"/>
          <w:b/>
          <w:bCs/>
          <w:color w:val="000000"/>
          <w:sz w:val="18"/>
          <w:szCs w:val="18"/>
          <w:lang w:eastAsia="nl-NL"/>
        </w:rPr>
        <w:br w:type="page"/>
      </w:r>
    </w:p>
    <w:p w:rsidR="00FC5497" w:rsidRDefault="00DB1509" w:rsidP="003E72B0">
      <w:pPr>
        <w:autoSpaceDE w:val="0"/>
        <w:autoSpaceDN w:val="0"/>
        <w:adjustRightInd w:val="0"/>
        <w:spacing w:line="240" w:lineRule="auto"/>
        <w:rPr>
          <w:rFonts w:ascii="Verdana" w:hAnsi="Verdana" w:cs="Arial"/>
          <w:b/>
          <w:bCs/>
          <w:color w:val="000000"/>
          <w:sz w:val="18"/>
          <w:szCs w:val="18"/>
          <w:lang w:eastAsia="nl-NL"/>
        </w:rPr>
      </w:pPr>
      <w:r>
        <w:rPr>
          <w:rFonts w:ascii="Verdana" w:hAnsi="Verdana" w:cs="Arial"/>
          <w:b/>
          <w:bCs/>
          <w:color w:val="000000"/>
          <w:sz w:val="18"/>
          <w:szCs w:val="18"/>
          <w:lang w:eastAsia="nl-NL"/>
        </w:rPr>
        <w:lastRenderedPageBreak/>
        <w:t>2</w:t>
      </w:r>
      <w:r w:rsidR="00FC5497" w:rsidRPr="0078375A">
        <w:rPr>
          <w:rFonts w:ascii="Verdana" w:hAnsi="Verdana" w:cs="Arial"/>
          <w:b/>
          <w:bCs/>
          <w:color w:val="000000"/>
          <w:sz w:val="18"/>
          <w:szCs w:val="18"/>
          <w:lang w:eastAsia="nl-NL"/>
        </w:rPr>
        <w:t xml:space="preserve"> </w:t>
      </w:r>
      <w:r w:rsidR="00CE0C25">
        <w:rPr>
          <w:rFonts w:ascii="Verdana" w:hAnsi="Verdana" w:cs="Arial"/>
          <w:b/>
          <w:bCs/>
          <w:color w:val="000000"/>
          <w:sz w:val="18"/>
          <w:szCs w:val="18"/>
          <w:lang w:eastAsia="nl-NL"/>
        </w:rPr>
        <w:tab/>
      </w:r>
      <w:r>
        <w:rPr>
          <w:rFonts w:ascii="Verdana" w:hAnsi="Verdana" w:cs="Arial"/>
          <w:b/>
          <w:bCs/>
          <w:color w:val="000000"/>
          <w:sz w:val="18"/>
          <w:szCs w:val="18"/>
          <w:lang w:eastAsia="nl-NL"/>
        </w:rPr>
        <w:t>Aanbestedingsp</w:t>
      </w:r>
      <w:r w:rsidR="00FC5497" w:rsidRPr="0078375A">
        <w:rPr>
          <w:rFonts w:ascii="Verdana" w:hAnsi="Verdana" w:cs="Arial"/>
          <w:b/>
          <w:bCs/>
          <w:color w:val="000000"/>
          <w:sz w:val="18"/>
          <w:szCs w:val="18"/>
          <w:lang w:eastAsia="nl-NL"/>
        </w:rPr>
        <w:t>rocedure</w:t>
      </w:r>
    </w:p>
    <w:p w:rsidR="00DB1509" w:rsidRDefault="00DB1509" w:rsidP="00FC5497">
      <w:pPr>
        <w:autoSpaceDE w:val="0"/>
        <w:autoSpaceDN w:val="0"/>
        <w:adjustRightInd w:val="0"/>
        <w:spacing w:line="240" w:lineRule="auto"/>
        <w:rPr>
          <w:rFonts w:ascii="Verdana" w:hAnsi="Verdana" w:cs="Arial"/>
          <w:b/>
          <w:bCs/>
          <w:color w:val="000000"/>
          <w:sz w:val="18"/>
          <w:szCs w:val="18"/>
          <w:lang w:eastAsia="nl-NL"/>
        </w:rPr>
      </w:pPr>
    </w:p>
    <w:p w:rsidR="00DB1509" w:rsidRPr="0078375A" w:rsidRDefault="00DB1509" w:rsidP="00FC5497">
      <w:pPr>
        <w:autoSpaceDE w:val="0"/>
        <w:autoSpaceDN w:val="0"/>
        <w:adjustRightInd w:val="0"/>
        <w:spacing w:line="240" w:lineRule="auto"/>
        <w:rPr>
          <w:rFonts w:ascii="Verdana" w:hAnsi="Verdana" w:cs="Arial"/>
          <w:b/>
          <w:bCs/>
          <w:color w:val="000000"/>
          <w:sz w:val="18"/>
          <w:szCs w:val="18"/>
          <w:lang w:eastAsia="nl-NL"/>
        </w:rPr>
      </w:pPr>
      <w:r>
        <w:rPr>
          <w:rFonts w:ascii="Verdana" w:hAnsi="Verdana" w:cs="Arial"/>
          <w:b/>
          <w:bCs/>
          <w:color w:val="000000"/>
          <w:sz w:val="18"/>
          <w:szCs w:val="18"/>
          <w:lang w:eastAsia="nl-NL"/>
        </w:rPr>
        <w:t xml:space="preserve">2.1 </w:t>
      </w:r>
      <w:r w:rsidR="00CE0C25">
        <w:rPr>
          <w:rFonts w:ascii="Verdana" w:hAnsi="Verdana" w:cs="Arial"/>
          <w:b/>
          <w:bCs/>
          <w:color w:val="000000"/>
          <w:sz w:val="18"/>
          <w:szCs w:val="18"/>
          <w:lang w:eastAsia="nl-NL"/>
        </w:rPr>
        <w:tab/>
      </w:r>
      <w:r>
        <w:rPr>
          <w:rFonts w:ascii="Verdana" w:hAnsi="Verdana" w:cs="Arial"/>
          <w:b/>
          <w:bCs/>
          <w:color w:val="000000"/>
          <w:sz w:val="18"/>
          <w:szCs w:val="18"/>
          <w:lang w:eastAsia="nl-NL"/>
        </w:rPr>
        <w:t>Algemeen</w:t>
      </w:r>
    </w:p>
    <w:p w:rsidR="00B86548" w:rsidRPr="0078375A" w:rsidRDefault="00B86548" w:rsidP="00B86548">
      <w:pPr>
        <w:autoSpaceDE w:val="0"/>
        <w:autoSpaceDN w:val="0"/>
        <w:adjustRightInd w:val="0"/>
        <w:spacing w:line="240" w:lineRule="auto"/>
        <w:rPr>
          <w:rFonts w:ascii="Verdana" w:hAnsi="Verdana" w:cs="Arial"/>
          <w:color w:val="000000"/>
          <w:sz w:val="18"/>
          <w:szCs w:val="18"/>
          <w:lang w:eastAsia="nl-NL"/>
        </w:rPr>
      </w:pPr>
    </w:p>
    <w:p w:rsidR="00B86548" w:rsidRDefault="00683614" w:rsidP="00B86548">
      <w:pPr>
        <w:autoSpaceDE w:val="0"/>
        <w:autoSpaceDN w:val="0"/>
        <w:adjustRightInd w:val="0"/>
        <w:spacing w:line="240" w:lineRule="auto"/>
        <w:rPr>
          <w:rFonts w:ascii="Verdana" w:hAnsi="Verdana" w:cs="Arial"/>
          <w:color w:val="000000"/>
          <w:sz w:val="18"/>
          <w:szCs w:val="18"/>
          <w:lang w:eastAsia="nl-NL"/>
        </w:rPr>
      </w:pPr>
      <w:r>
        <w:rPr>
          <w:rFonts w:ascii="Verdana" w:hAnsi="Verdana" w:cs="Arial"/>
          <w:color w:val="000000"/>
          <w:sz w:val="18"/>
          <w:szCs w:val="18"/>
          <w:lang w:eastAsia="nl-NL"/>
        </w:rPr>
        <w:t xml:space="preserve">Op deze aanbesteding is de Aanbestedingswet 2012 van toepassing. De aankondiging van deze aanbesteding is gepubliceerd op </w:t>
      </w:r>
      <w:hyperlink r:id="rId11" w:history="1">
        <w:r w:rsidRPr="00774CB3">
          <w:rPr>
            <w:rStyle w:val="Hyperlink"/>
            <w:rFonts w:ascii="Verdana" w:hAnsi="Verdana" w:cs="Arial"/>
            <w:sz w:val="18"/>
            <w:szCs w:val="18"/>
            <w:lang w:eastAsia="nl-NL"/>
          </w:rPr>
          <w:t>www.TenderNed.nl</w:t>
        </w:r>
      </w:hyperlink>
      <w:r>
        <w:rPr>
          <w:rFonts w:ascii="Verdana" w:hAnsi="Verdana" w:cs="Arial"/>
          <w:color w:val="000000"/>
          <w:sz w:val="18"/>
          <w:szCs w:val="18"/>
          <w:lang w:eastAsia="nl-NL"/>
        </w:rPr>
        <w:t>.</w:t>
      </w:r>
    </w:p>
    <w:p w:rsidR="00E91151" w:rsidRPr="0078375A" w:rsidRDefault="00E91151" w:rsidP="00B86548">
      <w:pPr>
        <w:autoSpaceDE w:val="0"/>
        <w:autoSpaceDN w:val="0"/>
        <w:adjustRightInd w:val="0"/>
        <w:spacing w:line="240" w:lineRule="auto"/>
        <w:rPr>
          <w:rFonts w:ascii="Verdana" w:hAnsi="Verdana" w:cs="Arial"/>
          <w:color w:val="000000"/>
          <w:sz w:val="18"/>
          <w:szCs w:val="18"/>
          <w:lang w:eastAsia="nl-NL"/>
        </w:rPr>
      </w:pPr>
    </w:p>
    <w:p w:rsidR="00B86548" w:rsidRPr="0078375A" w:rsidRDefault="00B86548" w:rsidP="00B86548">
      <w:pPr>
        <w:autoSpaceDE w:val="0"/>
        <w:autoSpaceDN w:val="0"/>
        <w:adjustRightInd w:val="0"/>
        <w:spacing w:line="240" w:lineRule="auto"/>
        <w:rPr>
          <w:rFonts w:ascii="Verdana" w:hAnsi="Verdana" w:cs="Arial"/>
          <w:color w:val="000000"/>
          <w:sz w:val="18"/>
          <w:szCs w:val="18"/>
          <w:lang w:eastAsia="nl-NL"/>
        </w:rPr>
      </w:pPr>
      <w:r w:rsidRPr="0078375A">
        <w:rPr>
          <w:rFonts w:ascii="Verdana" w:hAnsi="Verdana" w:cs="Arial"/>
          <w:color w:val="000000"/>
          <w:sz w:val="18"/>
          <w:szCs w:val="18"/>
          <w:lang w:eastAsia="nl-NL"/>
        </w:rPr>
        <w:t xml:space="preserve">De </w:t>
      </w:r>
      <w:r w:rsidR="00100207">
        <w:rPr>
          <w:rFonts w:ascii="Verdana" w:hAnsi="Verdana" w:cs="Arial"/>
          <w:color w:val="000000"/>
          <w:sz w:val="18"/>
          <w:szCs w:val="18"/>
          <w:lang w:eastAsia="nl-NL"/>
        </w:rPr>
        <w:t>Algemene Inkoopvoorwaarden FSR</w:t>
      </w:r>
      <w:r w:rsidR="00EA6DAE" w:rsidRPr="00EA6DAE">
        <w:rPr>
          <w:rFonts w:ascii="Verdana" w:hAnsi="Verdana" w:cs="Arial"/>
          <w:color w:val="000000"/>
          <w:sz w:val="18"/>
          <w:szCs w:val="18"/>
          <w:lang w:eastAsia="nl-NL"/>
        </w:rPr>
        <w:t xml:space="preserve"> V1.0</w:t>
      </w:r>
      <w:r w:rsidR="00EA6DAE">
        <w:rPr>
          <w:rFonts w:ascii="Verdana" w:hAnsi="Verdana" w:cs="Arial"/>
          <w:color w:val="000000"/>
          <w:sz w:val="18"/>
          <w:szCs w:val="18"/>
          <w:lang w:eastAsia="nl-NL"/>
        </w:rPr>
        <w:t xml:space="preserve"> </w:t>
      </w:r>
      <w:r w:rsidRPr="0078375A">
        <w:rPr>
          <w:rFonts w:ascii="Verdana" w:hAnsi="Verdana" w:cs="Arial"/>
          <w:color w:val="000000"/>
          <w:sz w:val="18"/>
          <w:szCs w:val="18"/>
          <w:lang w:eastAsia="nl-NL"/>
        </w:rPr>
        <w:t xml:space="preserve">zijn van toepassing op deze aanbesteding. De voorwaarden van de </w:t>
      </w:r>
      <w:r w:rsidR="00AF44D2">
        <w:rPr>
          <w:rFonts w:ascii="Verdana" w:hAnsi="Verdana" w:cs="Arial"/>
          <w:color w:val="000000"/>
          <w:sz w:val="18"/>
          <w:szCs w:val="18"/>
          <w:lang w:eastAsia="nl-NL"/>
        </w:rPr>
        <w:t>i</w:t>
      </w:r>
      <w:r w:rsidR="00BB7577">
        <w:rPr>
          <w:rFonts w:ascii="Verdana" w:hAnsi="Verdana" w:cs="Arial"/>
          <w:color w:val="000000"/>
          <w:sz w:val="18"/>
          <w:szCs w:val="18"/>
          <w:lang w:eastAsia="nl-NL"/>
        </w:rPr>
        <w:t>nschrijver</w:t>
      </w:r>
      <w:r w:rsidRPr="0078375A">
        <w:rPr>
          <w:rFonts w:ascii="Verdana" w:hAnsi="Verdana" w:cs="Arial"/>
          <w:color w:val="000000"/>
          <w:sz w:val="18"/>
          <w:szCs w:val="18"/>
          <w:lang w:eastAsia="nl-NL"/>
        </w:rPr>
        <w:t xml:space="preserve"> worden uitdrukkelijk van de hand gewezen. </w:t>
      </w:r>
    </w:p>
    <w:p w:rsidR="00B86548" w:rsidRPr="0078375A" w:rsidRDefault="00B86548" w:rsidP="00B86548">
      <w:pPr>
        <w:autoSpaceDE w:val="0"/>
        <w:autoSpaceDN w:val="0"/>
        <w:adjustRightInd w:val="0"/>
        <w:spacing w:line="240" w:lineRule="auto"/>
        <w:rPr>
          <w:rFonts w:ascii="Verdana" w:hAnsi="Verdana" w:cs="Arial"/>
          <w:color w:val="000000"/>
          <w:sz w:val="18"/>
          <w:szCs w:val="18"/>
          <w:lang w:eastAsia="nl-NL"/>
        </w:rPr>
      </w:pPr>
    </w:p>
    <w:p w:rsidR="00B86548" w:rsidRPr="0078375A" w:rsidRDefault="00B86548" w:rsidP="00B86548">
      <w:pPr>
        <w:autoSpaceDE w:val="0"/>
        <w:autoSpaceDN w:val="0"/>
        <w:adjustRightInd w:val="0"/>
        <w:spacing w:line="240" w:lineRule="auto"/>
        <w:rPr>
          <w:rFonts w:ascii="Verdana" w:hAnsi="Verdana" w:cs="Arial"/>
          <w:color w:val="000000"/>
          <w:sz w:val="18"/>
          <w:szCs w:val="18"/>
          <w:lang w:eastAsia="nl-NL"/>
        </w:rPr>
      </w:pPr>
      <w:r w:rsidRPr="0078375A">
        <w:rPr>
          <w:rFonts w:ascii="Verdana" w:hAnsi="Verdana" w:cs="Arial"/>
          <w:color w:val="000000"/>
          <w:sz w:val="18"/>
          <w:szCs w:val="18"/>
          <w:lang w:eastAsia="nl-NL"/>
        </w:rPr>
        <w:t xml:space="preserve">De uitgebrachte inschrijvingen zullen door </w:t>
      </w:r>
      <w:r w:rsidR="00530D5A">
        <w:rPr>
          <w:rFonts w:ascii="Verdana" w:hAnsi="Verdana" w:cs="Arial"/>
          <w:color w:val="000000"/>
          <w:sz w:val="18"/>
          <w:szCs w:val="18"/>
          <w:lang w:eastAsia="nl-NL"/>
        </w:rPr>
        <w:t>ROC Leeuwenborgh</w:t>
      </w:r>
      <w:r w:rsidRPr="0078375A">
        <w:rPr>
          <w:rFonts w:ascii="Verdana" w:hAnsi="Verdana" w:cs="Arial"/>
          <w:color w:val="000000"/>
          <w:sz w:val="18"/>
          <w:szCs w:val="18"/>
          <w:lang w:eastAsia="nl-NL"/>
        </w:rPr>
        <w:t xml:space="preserve"> op basis van formele eisen, </w:t>
      </w:r>
      <w:r w:rsidR="00091AAC" w:rsidRPr="0078375A">
        <w:rPr>
          <w:rFonts w:ascii="Verdana" w:hAnsi="Verdana" w:cs="Arial"/>
          <w:color w:val="000000"/>
          <w:sz w:val="18"/>
          <w:szCs w:val="18"/>
          <w:lang w:eastAsia="nl-NL"/>
        </w:rPr>
        <w:t>uitsluiting</w:t>
      </w:r>
      <w:r w:rsidR="00100207">
        <w:rPr>
          <w:rFonts w:ascii="Verdana" w:hAnsi="Verdana" w:cs="Arial"/>
          <w:color w:val="000000"/>
          <w:sz w:val="18"/>
          <w:szCs w:val="18"/>
          <w:lang w:eastAsia="nl-NL"/>
        </w:rPr>
        <w:t>s</w:t>
      </w:r>
      <w:r w:rsidR="00091AAC" w:rsidRPr="0078375A">
        <w:rPr>
          <w:rFonts w:ascii="Verdana" w:hAnsi="Verdana" w:cs="Arial"/>
          <w:color w:val="000000"/>
          <w:sz w:val="18"/>
          <w:szCs w:val="18"/>
          <w:lang w:eastAsia="nl-NL"/>
        </w:rPr>
        <w:t>gronden</w:t>
      </w:r>
      <w:r w:rsidRPr="0078375A">
        <w:rPr>
          <w:rFonts w:ascii="Verdana" w:hAnsi="Verdana" w:cs="Arial"/>
          <w:color w:val="000000"/>
          <w:sz w:val="18"/>
          <w:szCs w:val="18"/>
          <w:lang w:eastAsia="nl-NL"/>
        </w:rPr>
        <w:t xml:space="preserve"> en een aantal </w:t>
      </w:r>
      <w:r w:rsidR="00091AAC" w:rsidRPr="0078375A">
        <w:rPr>
          <w:rFonts w:ascii="Verdana" w:hAnsi="Verdana" w:cs="Arial"/>
          <w:color w:val="000000"/>
          <w:sz w:val="18"/>
          <w:szCs w:val="18"/>
          <w:lang w:eastAsia="nl-NL"/>
        </w:rPr>
        <w:t>geschiktheid</w:t>
      </w:r>
      <w:r w:rsidR="00100207">
        <w:rPr>
          <w:rFonts w:ascii="Verdana" w:hAnsi="Verdana" w:cs="Arial"/>
          <w:color w:val="000000"/>
          <w:sz w:val="18"/>
          <w:szCs w:val="18"/>
          <w:lang w:eastAsia="nl-NL"/>
        </w:rPr>
        <w:t>s</w:t>
      </w:r>
      <w:r w:rsidR="00091AAC" w:rsidRPr="0078375A">
        <w:rPr>
          <w:rFonts w:ascii="Verdana" w:hAnsi="Verdana" w:cs="Arial"/>
          <w:color w:val="000000"/>
          <w:sz w:val="18"/>
          <w:szCs w:val="18"/>
          <w:lang w:eastAsia="nl-NL"/>
        </w:rPr>
        <w:t>criteria</w:t>
      </w:r>
      <w:r w:rsidRPr="0078375A">
        <w:rPr>
          <w:rFonts w:ascii="Verdana" w:hAnsi="Verdana" w:cs="Arial"/>
          <w:color w:val="000000"/>
          <w:sz w:val="18"/>
          <w:szCs w:val="18"/>
          <w:lang w:eastAsia="nl-NL"/>
        </w:rPr>
        <w:t xml:space="preserve"> worden beoordeeld (selectie).</w:t>
      </w:r>
    </w:p>
    <w:p w:rsidR="00B86548" w:rsidRPr="0078375A" w:rsidRDefault="00B86548" w:rsidP="00B86548">
      <w:pPr>
        <w:autoSpaceDE w:val="0"/>
        <w:autoSpaceDN w:val="0"/>
        <w:adjustRightInd w:val="0"/>
        <w:spacing w:line="240" w:lineRule="auto"/>
        <w:rPr>
          <w:rFonts w:ascii="Verdana" w:hAnsi="Verdana" w:cs="Arial"/>
          <w:color w:val="000000"/>
          <w:sz w:val="18"/>
          <w:szCs w:val="18"/>
          <w:lang w:eastAsia="nl-NL"/>
        </w:rPr>
      </w:pPr>
      <w:r w:rsidRPr="0078375A">
        <w:rPr>
          <w:rFonts w:ascii="Verdana" w:hAnsi="Verdana" w:cs="Arial"/>
          <w:color w:val="000000"/>
          <w:sz w:val="18"/>
          <w:szCs w:val="18"/>
          <w:lang w:eastAsia="nl-NL"/>
        </w:rPr>
        <w:t xml:space="preserve">Vervolgens zullen aan de hand van de </w:t>
      </w:r>
      <w:r w:rsidR="00091AAC" w:rsidRPr="0078375A">
        <w:rPr>
          <w:rFonts w:ascii="Verdana" w:hAnsi="Verdana" w:cs="Arial"/>
          <w:color w:val="000000"/>
          <w:sz w:val="18"/>
          <w:szCs w:val="18"/>
          <w:lang w:eastAsia="nl-NL"/>
        </w:rPr>
        <w:t>gunningcriteria</w:t>
      </w:r>
      <w:r w:rsidRPr="0078375A">
        <w:rPr>
          <w:rFonts w:ascii="Verdana" w:hAnsi="Verdana" w:cs="Arial"/>
          <w:color w:val="000000"/>
          <w:sz w:val="18"/>
          <w:szCs w:val="18"/>
          <w:lang w:eastAsia="nl-NL"/>
        </w:rPr>
        <w:t xml:space="preserve"> inschrijvingen worden beoordeeld (gunning). De geschiktheids- en (sub)</w:t>
      </w:r>
      <w:r w:rsidR="00091AAC" w:rsidRPr="0078375A">
        <w:rPr>
          <w:rFonts w:ascii="Verdana" w:hAnsi="Verdana" w:cs="Arial"/>
          <w:color w:val="000000"/>
          <w:sz w:val="18"/>
          <w:szCs w:val="18"/>
          <w:lang w:eastAsia="nl-NL"/>
        </w:rPr>
        <w:t>gunningcriteria</w:t>
      </w:r>
      <w:r w:rsidRPr="0078375A">
        <w:rPr>
          <w:rFonts w:ascii="Verdana" w:hAnsi="Verdana" w:cs="Arial"/>
          <w:color w:val="000000"/>
          <w:sz w:val="18"/>
          <w:szCs w:val="18"/>
          <w:lang w:eastAsia="nl-NL"/>
        </w:rPr>
        <w:t xml:space="preserve"> alsmede de wegingsfactoren zijn op voorhand vastgelegd en bekend gesteld in dit document.</w:t>
      </w:r>
    </w:p>
    <w:p w:rsidR="00B86548" w:rsidRPr="0078375A" w:rsidRDefault="00B86548" w:rsidP="00B86548">
      <w:pPr>
        <w:autoSpaceDE w:val="0"/>
        <w:autoSpaceDN w:val="0"/>
        <w:adjustRightInd w:val="0"/>
        <w:spacing w:line="240" w:lineRule="auto"/>
        <w:rPr>
          <w:rFonts w:ascii="Verdana" w:hAnsi="Verdana" w:cs="Arial"/>
          <w:color w:val="000000"/>
          <w:sz w:val="18"/>
          <w:szCs w:val="18"/>
          <w:lang w:eastAsia="nl-NL"/>
        </w:rPr>
      </w:pPr>
    </w:p>
    <w:p w:rsidR="00B86548" w:rsidRPr="0078375A" w:rsidRDefault="00B86548" w:rsidP="00B86548">
      <w:pPr>
        <w:autoSpaceDE w:val="0"/>
        <w:autoSpaceDN w:val="0"/>
        <w:adjustRightInd w:val="0"/>
        <w:spacing w:line="240" w:lineRule="auto"/>
        <w:rPr>
          <w:rFonts w:ascii="Verdana" w:hAnsi="Verdana" w:cs="Arial"/>
          <w:color w:val="000000"/>
          <w:sz w:val="18"/>
          <w:szCs w:val="18"/>
          <w:lang w:eastAsia="nl-NL"/>
        </w:rPr>
      </w:pPr>
      <w:r w:rsidRPr="0078375A">
        <w:rPr>
          <w:rFonts w:ascii="Verdana" w:hAnsi="Verdana" w:cs="Arial"/>
          <w:color w:val="000000"/>
          <w:sz w:val="18"/>
          <w:szCs w:val="18"/>
          <w:lang w:eastAsia="nl-NL"/>
        </w:rPr>
        <w:t xml:space="preserve">Als </w:t>
      </w:r>
      <w:r w:rsidR="00091AAC" w:rsidRPr="0078375A">
        <w:rPr>
          <w:rFonts w:ascii="Verdana" w:hAnsi="Verdana" w:cs="Arial"/>
          <w:color w:val="000000"/>
          <w:sz w:val="18"/>
          <w:szCs w:val="18"/>
          <w:lang w:eastAsia="nl-NL"/>
        </w:rPr>
        <w:t>gunningcriterium</w:t>
      </w:r>
      <w:r w:rsidRPr="0078375A">
        <w:rPr>
          <w:rFonts w:ascii="Verdana" w:hAnsi="Verdana" w:cs="Arial"/>
          <w:color w:val="000000"/>
          <w:sz w:val="18"/>
          <w:szCs w:val="18"/>
          <w:lang w:eastAsia="nl-NL"/>
        </w:rPr>
        <w:t xml:space="preserve"> geldt de </w:t>
      </w:r>
      <w:r w:rsidRPr="008F0BAC">
        <w:rPr>
          <w:rFonts w:ascii="Verdana" w:hAnsi="Verdana" w:cs="Arial"/>
          <w:b/>
          <w:color w:val="000000"/>
          <w:sz w:val="18"/>
          <w:szCs w:val="18"/>
          <w:lang w:eastAsia="nl-NL"/>
        </w:rPr>
        <w:t>economisch meest voordelige inschrijving</w:t>
      </w:r>
      <w:r w:rsidRPr="0078375A">
        <w:rPr>
          <w:rFonts w:ascii="Verdana" w:hAnsi="Verdana" w:cs="Arial"/>
          <w:color w:val="000000"/>
          <w:sz w:val="18"/>
          <w:szCs w:val="18"/>
          <w:lang w:eastAsia="nl-NL"/>
        </w:rPr>
        <w:t>.</w:t>
      </w:r>
    </w:p>
    <w:p w:rsidR="00B86548" w:rsidRPr="0078375A" w:rsidRDefault="00B86548" w:rsidP="00B86548">
      <w:pPr>
        <w:autoSpaceDE w:val="0"/>
        <w:autoSpaceDN w:val="0"/>
        <w:adjustRightInd w:val="0"/>
        <w:spacing w:line="240" w:lineRule="auto"/>
        <w:rPr>
          <w:rFonts w:ascii="Verdana" w:hAnsi="Verdana" w:cs="Arial"/>
          <w:color w:val="000000"/>
          <w:sz w:val="18"/>
          <w:szCs w:val="18"/>
          <w:lang w:eastAsia="nl-NL"/>
        </w:rPr>
      </w:pPr>
      <w:r w:rsidRPr="0078375A">
        <w:rPr>
          <w:rFonts w:ascii="Verdana" w:hAnsi="Verdana" w:cs="Arial"/>
          <w:color w:val="000000"/>
          <w:sz w:val="18"/>
          <w:szCs w:val="18"/>
          <w:lang w:eastAsia="nl-NL"/>
        </w:rPr>
        <w:t xml:space="preserve"> </w:t>
      </w:r>
    </w:p>
    <w:p w:rsidR="00B86548" w:rsidRPr="0078375A" w:rsidRDefault="00B86548" w:rsidP="00B86548">
      <w:pPr>
        <w:autoSpaceDE w:val="0"/>
        <w:autoSpaceDN w:val="0"/>
        <w:adjustRightInd w:val="0"/>
        <w:spacing w:line="240" w:lineRule="auto"/>
        <w:rPr>
          <w:rFonts w:ascii="Verdana" w:hAnsi="Verdana" w:cs="Arial"/>
          <w:b/>
          <w:color w:val="000000"/>
          <w:sz w:val="18"/>
          <w:szCs w:val="18"/>
          <w:u w:val="single"/>
          <w:lang w:eastAsia="nl-NL"/>
        </w:rPr>
      </w:pPr>
      <w:r w:rsidRPr="0078375A">
        <w:rPr>
          <w:rFonts w:ascii="Verdana" w:hAnsi="Verdana" w:cs="Arial"/>
          <w:b/>
          <w:color w:val="000000"/>
          <w:sz w:val="18"/>
          <w:szCs w:val="18"/>
          <w:u w:val="single"/>
          <w:lang w:eastAsia="nl-NL"/>
        </w:rPr>
        <w:t>De aanbestedende dienst is</w:t>
      </w:r>
    </w:p>
    <w:p w:rsidR="00DF24E6" w:rsidRDefault="007D433A" w:rsidP="00DF24E6">
      <w:pPr>
        <w:autoSpaceDE w:val="0"/>
        <w:autoSpaceDN w:val="0"/>
        <w:adjustRightInd w:val="0"/>
        <w:spacing w:line="240" w:lineRule="auto"/>
        <w:rPr>
          <w:rFonts w:ascii="Verdana" w:hAnsi="Verdana" w:cs="Arial"/>
          <w:color w:val="000000"/>
          <w:sz w:val="18"/>
          <w:szCs w:val="18"/>
          <w:lang w:eastAsia="nl-NL"/>
        </w:rPr>
      </w:pPr>
      <w:r>
        <w:rPr>
          <w:rFonts w:ascii="Verdana" w:hAnsi="Verdana" w:cs="Arial"/>
          <w:color w:val="000000"/>
          <w:sz w:val="18"/>
          <w:szCs w:val="18"/>
          <w:lang w:eastAsia="nl-NL"/>
        </w:rPr>
        <w:t>ROC Leeuwenborgh</w:t>
      </w:r>
    </w:p>
    <w:p w:rsidR="00953E3D" w:rsidRPr="0078375A" w:rsidRDefault="00953E3D" w:rsidP="00DF24E6">
      <w:pPr>
        <w:autoSpaceDE w:val="0"/>
        <w:autoSpaceDN w:val="0"/>
        <w:adjustRightInd w:val="0"/>
        <w:spacing w:line="240" w:lineRule="auto"/>
        <w:rPr>
          <w:rFonts w:ascii="Verdana" w:hAnsi="Verdana" w:cs="Arial"/>
          <w:color w:val="000000"/>
          <w:sz w:val="18"/>
          <w:szCs w:val="18"/>
          <w:lang w:eastAsia="nl-NL"/>
        </w:rPr>
      </w:pPr>
      <w:r>
        <w:rPr>
          <w:rFonts w:ascii="Verdana" w:hAnsi="Verdana" w:cs="Arial"/>
          <w:color w:val="000000"/>
          <w:sz w:val="18"/>
          <w:szCs w:val="18"/>
          <w:lang w:eastAsia="nl-NL"/>
        </w:rPr>
        <w:t>T.a.v. Ronald van Berkel</w:t>
      </w:r>
    </w:p>
    <w:p w:rsidR="007D433A" w:rsidRPr="007D433A" w:rsidRDefault="007D433A" w:rsidP="007D433A">
      <w:pPr>
        <w:autoSpaceDE w:val="0"/>
        <w:autoSpaceDN w:val="0"/>
        <w:adjustRightInd w:val="0"/>
        <w:spacing w:line="240" w:lineRule="auto"/>
        <w:rPr>
          <w:rFonts w:ascii="Verdana" w:hAnsi="Verdana" w:cs="Arial"/>
          <w:color w:val="000000"/>
          <w:sz w:val="18"/>
          <w:szCs w:val="18"/>
          <w:lang w:eastAsia="nl-NL"/>
        </w:rPr>
      </w:pPr>
      <w:r w:rsidRPr="007D433A">
        <w:rPr>
          <w:rFonts w:ascii="Verdana" w:hAnsi="Verdana" w:cs="Arial"/>
          <w:color w:val="000000"/>
          <w:sz w:val="18"/>
          <w:szCs w:val="18"/>
          <w:lang w:eastAsia="nl-NL"/>
        </w:rPr>
        <w:t>Arendstraat 12</w:t>
      </w:r>
    </w:p>
    <w:p w:rsidR="00BA77A9" w:rsidRDefault="007D433A" w:rsidP="00B86548">
      <w:pPr>
        <w:autoSpaceDE w:val="0"/>
        <w:autoSpaceDN w:val="0"/>
        <w:adjustRightInd w:val="0"/>
        <w:spacing w:line="240" w:lineRule="auto"/>
        <w:rPr>
          <w:rFonts w:ascii="Verdana" w:hAnsi="Verdana" w:cs="Arial"/>
          <w:color w:val="000000"/>
          <w:sz w:val="18"/>
          <w:szCs w:val="18"/>
          <w:lang w:eastAsia="nl-NL"/>
        </w:rPr>
      </w:pPr>
      <w:r w:rsidRPr="007D433A">
        <w:rPr>
          <w:rFonts w:ascii="Verdana" w:hAnsi="Verdana" w:cs="Arial"/>
          <w:color w:val="000000"/>
          <w:sz w:val="18"/>
          <w:szCs w:val="18"/>
          <w:lang w:eastAsia="nl-NL"/>
        </w:rPr>
        <w:t xml:space="preserve">6135 KT </w:t>
      </w:r>
      <w:r>
        <w:rPr>
          <w:rFonts w:ascii="Verdana" w:hAnsi="Verdana" w:cs="Arial"/>
          <w:color w:val="000000"/>
          <w:sz w:val="18"/>
          <w:szCs w:val="18"/>
          <w:lang w:eastAsia="nl-NL"/>
        </w:rPr>
        <w:t>Sittard</w:t>
      </w:r>
    </w:p>
    <w:p w:rsidR="001B61E8" w:rsidRDefault="001B61E8" w:rsidP="00BA77A9">
      <w:pPr>
        <w:autoSpaceDE w:val="0"/>
        <w:autoSpaceDN w:val="0"/>
        <w:adjustRightInd w:val="0"/>
        <w:spacing w:line="240" w:lineRule="auto"/>
        <w:rPr>
          <w:rFonts w:ascii="Verdana" w:hAnsi="Verdana" w:cs="Arial"/>
          <w:b/>
          <w:color w:val="000000"/>
          <w:sz w:val="18"/>
          <w:szCs w:val="18"/>
          <w:lang w:eastAsia="nl-NL"/>
        </w:rPr>
      </w:pPr>
    </w:p>
    <w:p w:rsidR="00BA77A9" w:rsidRPr="0078375A" w:rsidRDefault="008F0BAC" w:rsidP="00BA77A9">
      <w:pPr>
        <w:autoSpaceDE w:val="0"/>
        <w:autoSpaceDN w:val="0"/>
        <w:adjustRightInd w:val="0"/>
        <w:spacing w:line="240" w:lineRule="auto"/>
        <w:rPr>
          <w:rFonts w:ascii="Verdana" w:hAnsi="Verdana" w:cs="Arial"/>
          <w:b/>
          <w:color w:val="000000"/>
          <w:sz w:val="18"/>
          <w:szCs w:val="18"/>
          <w:lang w:eastAsia="nl-NL"/>
        </w:rPr>
      </w:pPr>
      <w:r>
        <w:rPr>
          <w:rFonts w:ascii="Verdana" w:hAnsi="Verdana" w:cs="Arial"/>
          <w:b/>
          <w:color w:val="000000"/>
          <w:sz w:val="18"/>
          <w:szCs w:val="18"/>
          <w:lang w:eastAsia="nl-NL"/>
        </w:rPr>
        <w:t>2.2</w:t>
      </w:r>
      <w:r w:rsidR="00BA77A9" w:rsidRPr="0078375A">
        <w:rPr>
          <w:rFonts w:ascii="Verdana" w:hAnsi="Verdana" w:cs="Arial"/>
          <w:b/>
          <w:color w:val="000000"/>
          <w:sz w:val="18"/>
          <w:szCs w:val="18"/>
          <w:lang w:eastAsia="nl-NL"/>
        </w:rPr>
        <w:t xml:space="preserve"> </w:t>
      </w:r>
      <w:r w:rsidR="00CE0C25">
        <w:rPr>
          <w:rFonts w:ascii="Verdana" w:hAnsi="Verdana" w:cs="Arial"/>
          <w:b/>
          <w:color w:val="000000"/>
          <w:sz w:val="18"/>
          <w:szCs w:val="18"/>
          <w:lang w:eastAsia="nl-NL"/>
        </w:rPr>
        <w:tab/>
      </w:r>
      <w:r w:rsidR="00BA77A9" w:rsidRPr="0078375A">
        <w:rPr>
          <w:rFonts w:ascii="Verdana" w:hAnsi="Verdana" w:cs="Arial"/>
          <w:b/>
          <w:color w:val="000000"/>
          <w:sz w:val="18"/>
          <w:szCs w:val="18"/>
          <w:lang w:eastAsia="nl-NL"/>
        </w:rPr>
        <w:t>Contactpersonen</w:t>
      </w:r>
    </w:p>
    <w:p w:rsidR="00BA77A9" w:rsidRPr="0078375A" w:rsidRDefault="00BA77A9" w:rsidP="00BA77A9">
      <w:pPr>
        <w:autoSpaceDE w:val="0"/>
        <w:autoSpaceDN w:val="0"/>
        <w:adjustRightInd w:val="0"/>
        <w:spacing w:line="240" w:lineRule="auto"/>
        <w:rPr>
          <w:rFonts w:ascii="Verdana" w:hAnsi="Verdana" w:cs="Arial"/>
          <w:color w:val="000000"/>
          <w:sz w:val="18"/>
          <w:szCs w:val="18"/>
          <w:lang w:eastAsia="nl-NL"/>
        </w:rPr>
      </w:pPr>
    </w:p>
    <w:p w:rsidR="00BA77A9" w:rsidRPr="00D8216E" w:rsidRDefault="00BB7577" w:rsidP="00BA77A9">
      <w:pPr>
        <w:autoSpaceDE w:val="0"/>
        <w:autoSpaceDN w:val="0"/>
        <w:adjustRightInd w:val="0"/>
        <w:spacing w:line="240" w:lineRule="auto"/>
        <w:rPr>
          <w:rFonts w:ascii="Verdana" w:hAnsi="Verdana" w:cs="Arial"/>
          <w:color w:val="000000"/>
          <w:sz w:val="18"/>
          <w:szCs w:val="18"/>
          <w:u w:val="single"/>
          <w:lang w:eastAsia="nl-NL"/>
        </w:rPr>
      </w:pPr>
      <w:r>
        <w:rPr>
          <w:rFonts w:ascii="Verdana" w:hAnsi="Verdana" w:cs="Arial"/>
          <w:color w:val="000000"/>
          <w:sz w:val="18"/>
          <w:szCs w:val="18"/>
          <w:u w:val="single"/>
          <w:lang w:eastAsia="nl-NL"/>
        </w:rPr>
        <w:t xml:space="preserve">van de zijde van de </w:t>
      </w:r>
      <w:r w:rsidR="00EB39A1">
        <w:rPr>
          <w:rFonts w:ascii="Verdana" w:hAnsi="Verdana" w:cs="Arial"/>
          <w:color w:val="000000"/>
          <w:sz w:val="18"/>
          <w:szCs w:val="18"/>
          <w:u w:val="single"/>
          <w:lang w:eastAsia="nl-NL"/>
        </w:rPr>
        <w:t>i</w:t>
      </w:r>
      <w:r w:rsidR="00BA77A9" w:rsidRPr="00D8216E">
        <w:rPr>
          <w:rFonts w:ascii="Verdana" w:hAnsi="Verdana" w:cs="Arial"/>
          <w:color w:val="000000"/>
          <w:sz w:val="18"/>
          <w:szCs w:val="18"/>
          <w:u w:val="single"/>
          <w:lang w:eastAsia="nl-NL"/>
        </w:rPr>
        <w:t>nschrijver</w:t>
      </w:r>
    </w:p>
    <w:p w:rsidR="00530D5A" w:rsidRDefault="00B96B61" w:rsidP="00BA77A9">
      <w:pPr>
        <w:autoSpaceDE w:val="0"/>
        <w:autoSpaceDN w:val="0"/>
        <w:adjustRightInd w:val="0"/>
        <w:spacing w:line="240" w:lineRule="auto"/>
        <w:rPr>
          <w:rFonts w:ascii="Verdana" w:hAnsi="Verdana" w:cs="Arial"/>
          <w:color w:val="000000"/>
          <w:sz w:val="18"/>
          <w:szCs w:val="18"/>
          <w:lang w:eastAsia="nl-NL"/>
        </w:rPr>
      </w:pPr>
      <w:r>
        <w:rPr>
          <w:rFonts w:ascii="Verdana" w:hAnsi="Verdana" w:cs="Arial"/>
          <w:color w:val="000000"/>
          <w:sz w:val="18"/>
          <w:szCs w:val="18"/>
          <w:lang w:eastAsia="nl-NL"/>
        </w:rPr>
        <w:t>ROC Leeuwenborgh</w:t>
      </w:r>
      <w:r w:rsidR="00BA77A9" w:rsidRPr="0078375A">
        <w:rPr>
          <w:rFonts w:ascii="Verdana" w:hAnsi="Verdana" w:cs="Arial"/>
          <w:color w:val="000000"/>
          <w:sz w:val="18"/>
          <w:szCs w:val="18"/>
          <w:lang w:eastAsia="nl-NL"/>
        </w:rPr>
        <w:t xml:space="preserve"> </w:t>
      </w:r>
      <w:r w:rsidR="00BC3DC9">
        <w:rPr>
          <w:rFonts w:ascii="Verdana" w:hAnsi="Verdana" w:cs="Arial"/>
          <w:color w:val="000000"/>
          <w:sz w:val="18"/>
          <w:szCs w:val="18"/>
          <w:lang w:eastAsia="nl-NL"/>
        </w:rPr>
        <w:t xml:space="preserve">wenst het contact met u als ondernemer te laten verlopen via één contactpersoon en één plaatsvervanger van deze contactpersoon van uw bedrijf. </w:t>
      </w:r>
      <w:r w:rsidR="00530D5A">
        <w:rPr>
          <w:rFonts w:ascii="Verdana" w:hAnsi="Verdana" w:cs="Arial"/>
          <w:color w:val="000000"/>
          <w:sz w:val="18"/>
          <w:szCs w:val="18"/>
          <w:lang w:eastAsia="nl-NL"/>
        </w:rPr>
        <w:t>N</w:t>
      </w:r>
      <w:r w:rsidR="00BC3DC9">
        <w:rPr>
          <w:rFonts w:ascii="Verdana" w:hAnsi="Verdana" w:cs="Arial"/>
          <w:color w:val="000000"/>
          <w:sz w:val="18"/>
          <w:szCs w:val="18"/>
          <w:lang w:eastAsia="nl-NL"/>
        </w:rPr>
        <w:t>a</w:t>
      </w:r>
      <w:r w:rsidR="00092DF3">
        <w:rPr>
          <w:rFonts w:ascii="Verdana" w:hAnsi="Verdana" w:cs="Arial"/>
          <w:color w:val="000000"/>
          <w:sz w:val="18"/>
          <w:szCs w:val="18"/>
          <w:lang w:eastAsia="nl-NL"/>
        </w:rPr>
        <w:t>a</w:t>
      </w:r>
      <w:r w:rsidR="00BC3DC9">
        <w:rPr>
          <w:rFonts w:ascii="Verdana" w:hAnsi="Verdana" w:cs="Arial"/>
          <w:color w:val="000000"/>
          <w:sz w:val="18"/>
          <w:szCs w:val="18"/>
          <w:lang w:eastAsia="nl-NL"/>
        </w:rPr>
        <w:t>m, adres</w:t>
      </w:r>
      <w:r w:rsidR="00092DF3">
        <w:rPr>
          <w:rFonts w:ascii="Verdana" w:hAnsi="Verdana" w:cs="Arial"/>
          <w:color w:val="000000"/>
          <w:sz w:val="18"/>
          <w:szCs w:val="18"/>
          <w:lang w:eastAsia="nl-NL"/>
        </w:rPr>
        <w:t xml:space="preserve">, </w:t>
      </w:r>
    </w:p>
    <w:p w:rsidR="00BA77A9" w:rsidRPr="0078375A" w:rsidRDefault="00092DF3" w:rsidP="00BA77A9">
      <w:pPr>
        <w:autoSpaceDE w:val="0"/>
        <w:autoSpaceDN w:val="0"/>
        <w:adjustRightInd w:val="0"/>
        <w:spacing w:line="240" w:lineRule="auto"/>
        <w:rPr>
          <w:rFonts w:ascii="Verdana" w:hAnsi="Verdana" w:cs="Arial"/>
          <w:color w:val="000000"/>
          <w:sz w:val="18"/>
          <w:szCs w:val="18"/>
          <w:lang w:eastAsia="nl-NL"/>
        </w:rPr>
      </w:pPr>
      <w:r>
        <w:rPr>
          <w:rFonts w:ascii="Verdana" w:hAnsi="Verdana" w:cs="Arial"/>
          <w:color w:val="000000"/>
          <w:sz w:val="18"/>
          <w:szCs w:val="18"/>
          <w:lang w:eastAsia="nl-NL"/>
        </w:rPr>
        <w:t>e-mailadres en telefoonnummer</w:t>
      </w:r>
      <w:r w:rsidR="00BC3DC9">
        <w:rPr>
          <w:rFonts w:ascii="Verdana" w:hAnsi="Verdana" w:cs="Arial"/>
          <w:color w:val="000000"/>
          <w:sz w:val="18"/>
          <w:szCs w:val="18"/>
          <w:lang w:eastAsia="nl-NL"/>
        </w:rPr>
        <w:t xml:space="preserve"> van de contactpersoon </w:t>
      </w:r>
      <w:r w:rsidR="000112FD">
        <w:rPr>
          <w:rFonts w:ascii="Verdana" w:hAnsi="Verdana" w:cs="Arial"/>
          <w:color w:val="000000"/>
          <w:sz w:val="18"/>
          <w:szCs w:val="18"/>
          <w:lang w:eastAsia="nl-NL"/>
        </w:rPr>
        <w:t xml:space="preserve">dienen in uw </w:t>
      </w:r>
      <w:r w:rsidR="00AF44D2" w:rsidRPr="00092DF3">
        <w:rPr>
          <w:rFonts w:ascii="Verdana" w:hAnsi="Verdana" w:cs="Arial"/>
          <w:color w:val="000000"/>
          <w:sz w:val="18"/>
          <w:szCs w:val="18"/>
          <w:lang w:eastAsia="nl-NL"/>
        </w:rPr>
        <w:t>i</w:t>
      </w:r>
      <w:r w:rsidR="00BC3DC9" w:rsidRPr="00092DF3">
        <w:rPr>
          <w:rFonts w:ascii="Verdana" w:hAnsi="Verdana" w:cs="Arial"/>
          <w:color w:val="000000"/>
          <w:sz w:val="18"/>
          <w:szCs w:val="18"/>
          <w:lang w:eastAsia="nl-NL"/>
        </w:rPr>
        <w:t xml:space="preserve">nschrijving </w:t>
      </w:r>
      <w:r w:rsidR="00003F8B" w:rsidRPr="00092DF3">
        <w:rPr>
          <w:rFonts w:ascii="Verdana" w:hAnsi="Verdana" w:cs="Arial"/>
          <w:color w:val="000000"/>
          <w:sz w:val="18"/>
          <w:szCs w:val="18"/>
          <w:lang w:eastAsia="nl-NL"/>
        </w:rPr>
        <w:t>(</w:t>
      </w:r>
      <w:r w:rsidRPr="00092DF3">
        <w:rPr>
          <w:rFonts w:ascii="Verdana" w:hAnsi="Verdana" w:cs="Arial"/>
          <w:color w:val="000000"/>
          <w:sz w:val="18"/>
          <w:szCs w:val="18"/>
          <w:lang w:eastAsia="nl-NL"/>
        </w:rPr>
        <w:t>Eigen Verklaring</w:t>
      </w:r>
      <w:r w:rsidR="00003F8B" w:rsidRPr="00092DF3">
        <w:rPr>
          <w:rFonts w:ascii="Verdana" w:hAnsi="Verdana" w:cs="Arial"/>
          <w:color w:val="000000"/>
          <w:sz w:val="18"/>
          <w:szCs w:val="18"/>
          <w:lang w:eastAsia="nl-NL"/>
        </w:rPr>
        <w:t xml:space="preserve">) </w:t>
      </w:r>
      <w:r w:rsidR="00BC3DC9" w:rsidRPr="00092DF3">
        <w:rPr>
          <w:rFonts w:ascii="Verdana" w:hAnsi="Verdana" w:cs="Arial"/>
          <w:color w:val="000000"/>
          <w:sz w:val="18"/>
          <w:szCs w:val="18"/>
          <w:lang w:eastAsia="nl-NL"/>
        </w:rPr>
        <w:t>te</w:t>
      </w:r>
      <w:r w:rsidR="00BC3DC9">
        <w:rPr>
          <w:rFonts w:ascii="Verdana" w:hAnsi="Verdana" w:cs="Arial"/>
          <w:color w:val="000000"/>
          <w:sz w:val="18"/>
          <w:szCs w:val="18"/>
          <w:lang w:eastAsia="nl-NL"/>
        </w:rPr>
        <w:t xml:space="preserve"> worden vermeld</w:t>
      </w:r>
      <w:r w:rsidR="00BA77A9" w:rsidRPr="0078375A">
        <w:rPr>
          <w:rFonts w:ascii="Verdana" w:hAnsi="Verdana" w:cs="Arial"/>
          <w:color w:val="000000"/>
          <w:sz w:val="18"/>
          <w:szCs w:val="18"/>
          <w:lang w:eastAsia="nl-NL"/>
        </w:rPr>
        <w:t>.</w:t>
      </w:r>
      <w:r w:rsidR="00BC3DC9">
        <w:rPr>
          <w:rFonts w:ascii="Verdana" w:hAnsi="Verdana" w:cs="Arial"/>
          <w:color w:val="000000"/>
          <w:sz w:val="18"/>
          <w:szCs w:val="18"/>
          <w:lang w:eastAsia="nl-NL"/>
        </w:rPr>
        <w:t xml:space="preserve"> </w:t>
      </w:r>
      <w:r>
        <w:rPr>
          <w:rFonts w:ascii="Verdana" w:hAnsi="Verdana" w:cs="Arial"/>
          <w:color w:val="000000"/>
          <w:sz w:val="18"/>
          <w:szCs w:val="18"/>
          <w:lang w:eastAsia="nl-NL"/>
        </w:rPr>
        <w:t>De contactpersoon</w:t>
      </w:r>
      <w:r w:rsidR="00BC3DC9">
        <w:rPr>
          <w:rFonts w:ascii="Verdana" w:hAnsi="Verdana" w:cs="Arial"/>
          <w:color w:val="000000"/>
          <w:sz w:val="18"/>
          <w:szCs w:val="18"/>
          <w:lang w:eastAsia="nl-NL"/>
        </w:rPr>
        <w:t xml:space="preserve"> dien</w:t>
      </w:r>
      <w:r>
        <w:rPr>
          <w:rFonts w:ascii="Verdana" w:hAnsi="Verdana" w:cs="Arial"/>
          <w:color w:val="000000"/>
          <w:sz w:val="18"/>
          <w:szCs w:val="18"/>
          <w:lang w:eastAsia="nl-NL"/>
        </w:rPr>
        <w:t>t</w:t>
      </w:r>
      <w:r w:rsidR="00BC3DC9">
        <w:rPr>
          <w:rFonts w:ascii="Verdana" w:hAnsi="Verdana" w:cs="Arial"/>
          <w:color w:val="000000"/>
          <w:sz w:val="18"/>
          <w:szCs w:val="18"/>
          <w:lang w:eastAsia="nl-NL"/>
        </w:rPr>
        <w:t xml:space="preserve"> gemachtigd te zijn om namens uw organisatie te kunnen optreden. </w:t>
      </w:r>
    </w:p>
    <w:p w:rsidR="00BA77A9" w:rsidRPr="0078375A" w:rsidRDefault="00BA77A9" w:rsidP="00BA77A9">
      <w:pPr>
        <w:autoSpaceDE w:val="0"/>
        <w:autoSpaceDN w:val="0"/>
        <w:adjustRightInd w:val="0"/>
        <w:spacing w:line="240" w:lineRule="auto"/>
        <w:rPr>
          <w:rFonts w:ascii="Verdana" w:hAnsi="Verdana" w:cs="Arial"/>
          <w:color w:val="000000"/>
          <w:sz w:val="18"/>
          <w:szCs w:val="18"/>
          <w:lang w:eastAsia="nl-NL"/>
        </w:rPr>
      </w:pPr>
    </w:p>
    <w:p w:rsidR="00BA77A9" w:rsidRPr="00D8216E" w:rsidRDefault="00BA77A9" w:rsidP="00BA77A9">
      <w:pPr>
        <w:autoSpaceDE w:val="0"/>
        <w:autoSpaceDN w:val="0"/>
        <w:adjustRightInd w:val="0"/>
        <w:spacing w:line="240" w:lineRule="auto"/>
        <w:rPr>
          <w:rFonts w:ascii="Verdana" w:hAnsi="Verdana" w:cs="Arial"/>
          <w:color w:val="000000"/>
          <w:sz w:val="18"/>
          <w:szCs w:val="18"/>
          <w:u w:val="single"/>
          <w:lang w:eastAsia="nl-NL"/>
        </w:rPr>
      </w:pPr>
      <w:r w:rsidRPr="00D8216E">
        <w:rPr>
          <w:rFonts w:ascii="Verdana" w:hAnsi="Verdana" w:cs="Arial"/>
          <w:color w:val="000000"/>
          <w:sz w:val="18"/>
          <w:szCs w:val="18"/>
          <w:u w:val="single"/>
          <w:lang w:eastAsia="nl-NL"/>
        </w:rPr>
        <w:t xml:space="preserve">van de zijde van </w:t>
      </w:r>
      <w:r w:rsidR="00B96B61">
        <w:rPr>
          <w:rFonts w:ascii="Verdana" w:hAnsi="Verdana" w:cs="Arial"/>
          <w:color w:val="000000"/>
          <w:sz w:val="18"/>
          <w:szCs w:val="18"/>
          <w:u w:val="single"/>
          <w:lang w:eastAsia="nl-NL"/>
        </w:rPr>
        <w:t>ROC Leeuwenborgh</w:t>
      </w:r>
    </w:p>
    <w:p w:rsidR="00BA77A9" w:rsidRPr="0078375A" w:rsidRDefault="00BA77A9" w:rsidP="00BA77A9">
      <w:pPr>
        <w:autoSpaceDE w:val="0"/>
        <w:autoSpaceDN w:val="0"/>
        <w:adjustRightInd w:val="0"/>
        <w:spacing w:line="240" w:lineRule="auto"/>
        <w:rPr>
          <w:rFonts w:ascii="Verdana" w:hAnsi="Verdana" w:cs="Arial"/>
          <w:color w:val="000000"/>
          <w:sz w:val="18"/>
          <w:szCs w:val="18"/>
          <w:lang w:eastAsia="nl-NL"/>
        </w:rPr>
      </w:pPr>
      <w:r w:rsidRPr="0078375A">
        <w:rPr>
          <w:rFonts w:ascii="Verdana" w:hAnsi="Verdana" w:cs="Arial"/>
          <w:color w:val="000000"/>
          <w:sz w:val="18"/>
          <w:szCs w:val="18"/>
          <w:lang w:eastAsia="nl-NL"/>
        </w:rPr>
        <w:t xml:space="preserve">Gedurende de gehele aanbestedingsprocedure is </w:t>
      </w:r>
      <w:r w:rsidR="0057205E">
        <w:rPr>
          <w:rFonts w:ascii="Verdana" w:hAnsi="Verdana" w:cs="Arial"/>
          <w:color w:val="000000"/>
          <w:sz w:val="18"/>
          <w:szCs w:val="18"/>
          <w:lang w:eastAsia="nl-NL"/>
        </w:rPr>
        <w:t>Ronald</w:t>
      </w:r>
      <w:r w:rsidRPr="0078375A">
        <w:rPr>
          <w:rFonts w:ascii="Verdana" w:hAnsi="Verdana" w:cs="Arial"/>
          <w:color w:val="000000"/>
          <w:sz w:val="18"/>
          <w:szCs w:val="18"/>
          <w:lang w:eastAsia="nl-NL"/>
        </w:rPr>
        <w:t xml:space="preserve"> van Berkel contactpersoon. Correspondentie en documenten dient u te allen tijden aan </w:t>
      </w:r>
      <w:r w:rsidR="0057205E">
        <w:rPr>
          <w:rFonts w:ascii="Verdana" w:hAnsi="Verdana" w:cs="Arial"/>
          <w:color w:val="000000"/>
          <w:sz w:val="18"/>
          <w:szCs w:val="18"/>
          <w:lang w:eastAsia="nl-NL"/>
        </w:rPr>
        <w:t>Ronald</w:t>
      </w:r>
      <w:r w:rsidRPr="0078375A">
        <w:rPr>
          <w:rFonts w:ascii="Verdana" w:hAnsi="Verdana" w:cs="Arial"/>
          <w:color w:val="000000"/>
          <w:sz w:val="18"/>
          <w:szCs w:val="18"/>
          <w:lang w:eastAsia="nl-NL"/>
        </w:rPr>
        <w:t xml:space="preserve"> van Berkel te richten.</w:t>
      </w:r>
    </w:p>
    <w:p w:rsidR="00BA77A9" w:rsidRPr="008F0BAC" w:rsidRDefault="00BA77A9" w:rsidP="00BA77A9">
      <w:pPr>
        <w:autoSpaceDE w:val="0"/>
        <w:autoSpaceDN w:val="0"/>
        <w:adjustRightInd w:val="0"/>
        <w:spacing w:line="240" w:lineRule="auto"/>
        <w:rPr>
          <w:rFonts w:ascii="Verdana" w:hAnsi="Verdana" w:cs="Arial"/>
          <w:color w:val="000000"/>
          <w:sz w:val="18"/>
          <w:szCs w:val="18"/>
          <w:lang w:val="fr-FR" w:eastAsia="nl-NL"/>
        </w:rPr>
      </w:pPr>
      <w:r w:rsidRPr="008F0BAC">
        <w:rPr>
          <w:rFonts w:ascii="Verdana" w:hAnsi="Verdana" w:cs="Arial"/>
          <w:color w:val="000000"/>
          <w:sz w:val="18"/>
          <w:szCs w:val="18"/>
          <w:lang w:val="fr-FR" w:eastAsia="nl-NL"/>
        </w:rPr>
        <w:t xml:space="preserve">E-mail: </w:t>
      </w:r>
      <w:hyperlink r:id="rId12" w:history="1">
        <w:r w:rsidR="00B96B61" w:rsidRPr="00E9759B">
          <w:rPr>
            <w:rStyle w:val="Hyperlink"/>
            <w:rFonts w:ascii="Verdana" w:hAnsi="Verdana" w:cs="Arial"/>
            <w:sz w:val="18"/>
            <w:szCs w:val="18"/>
            <w:lang w:val="fr-FR" w:eastAsia="nl-NL"/>
          </w:rPr>
          <w:t>r.berkel@leeuwnet.nl</w:t>
        </w:r>
      </w:hyperlink>
      <w:r w:rsidR="00092DF3">
        <w:rPr>
          <w:lang w:val="en-US"/>
        </w:rPr>
        <w:t>.</w:t>
      </w:r>
    </w:p>
    <w:p w:rsidR="004E7359" w:rsidRPr="008F0BAC" w:rsidRDefault="004E7359" w:rsidP="00FC5497">
      <w:pPr>
        <w:autoSpaceDE w:val="0"/>
        <w:autoSpaceDN w:val="0"/>
        <w:adjustRightInd w:val="0"/>
        <w:spacing w:line="240" w:lineRule="auto"/>
        <w:rPr>
          <w:rFonts w:ascii="Verdana" w:hAnsi="Verdana" w:cs="Arial"/>
          <w:b/>
          <w:bCs/>
          <w:color w:val="000000"/>
          <w:sz w:val="18"/>
          <w:szCs w:val="18"/>
          <w:lang w:val="fr-FR" w:eastAsia="nl-NL"/>
        </w:rPr>
      </w:pPr>
    </w:p>
    <w:p w:rsidR="00FC5497" w:rsidRPr="0078375A" w:rsidRDefault="008F0BAC" w:rsidP="00FC5497">
      <w:pPr>
        <w:autoSpaceDE w:val="0"/>
        <w:autoSpaceDN w:val="0"/>
        <w:adjustRightInd w:val="0"/>
        <w:spacing w:line="240" w:lineRule="auto"/>
        <w:rPr>
          <w:rFonts w:ascii="Verdana" w:hAnsi="Verdana" w:cs="Arial"/>
          <w:b/>
          <w:bCs/>
          <w:color w:val="000000"/>
          <w:sz w:val="18"/>
          <w:szCs w:val="18"/>
          <w:lang w:eastAsia="nl-NL"/>
        </w:rPr>
      </w:pPr>
      <w:r>
        <w:rPr>
          <w:rFonts w:ascii="Verdana" w:hAnsi="Verdana" w:cs="Arial"/>
          <w:b/>
          <w:bCs/>
          <w:color w:val="000000"/>
          <w:sz w:val="18"/>
          <w:szCs w:val="18"/>
          <w:lang w:eastAsia="nl-NL"/>
        </w:rPr>
        <w:t>2.3</w:t>
      </w:r>
      <w:r w:rsidR="00FC5497" w:rsidRPr="0078375A">
        <w:rPr>
          <w:rFonts w:ascii="Verdana" w:hAnsi="Verdana" w:cs="Arial"/>
          <w:b/>
          <w:bCs/>
          <w:color w:val="000000"/>
          <w:sz w:val="18"/>
          <w:szCs w:val="18"/>
          <w:lang w:eastAsia="nl-NL"/>
        </w:rPr>
        <w:t xml:space="preserve"> </w:t>
      </w:r>
      <w:r w:rsidR="00CE0C25">
        <w:rPr>
          <w:rFonts w:ascii="Verdana" w:hAnsi="Verdana" w:cs="Arial"/>
          <w:b/>
          <w:bCs/>
          <w:color w:val="000000"/>
          <w:sz w:val="18"/>
          <w:szCs w:val="18"/>
          <w:lang w:eastAsia="nl-NL"/>
        </w:rPr>
        <w:tab/>
      </w:r>
      <w:r w:rsidR="00FC5497" w:rsidRPr="0078375A">
        <w:rPr>
          <w:rFonts w:ascii="Verdana" w:hAnsi="Verdana" w:cs="Arial"/>
          <w:b/>
          <w:bCs/>
          <w:color w:val="000000"/>
          <w:sz w:val="18"/>
          <w:szCs w:val="18"/>
          <w:lang w:eastAsia="nl-NL"/>
        </w:rPr>
        <w:t>Contractvorm en -duur</w:t>
      </w:r>
    </w:p>
    <w:p w:rsidR="008A4538" w:rsidRDefault="008A4538" w:rsidP="00FC5497">
      <w:pPr>
        <w:autoSpaceDE w:val="0"/>
        <w:autoSpaceDN w:val="0"/>
        <w:adjustRightInd w:val="0"/>
        <w:spacing w:line="240" w:lineRule="auto"/>
        <w:rPr>
          <w:rFonts w:ascii="Verdana" w:hAnsi="Verdana" w:cs="Arial"/>
          <w:color w:val="000000"/>
          <w:sz w:val="18"/>
          <w:szCs w:val="18"/>
          <w:lang w:eastAsia="nl-NL"/>
        </w:rPr>
      </w:pPr>
    </w:p>
    <w:p w:rsidR="004E7359" w:rsidRDefault="007339C2" w:rsidP="00FC5497">
      <w:pPr>
        <w:autoSpaceDE w:val="0"/>
        <w:autoSpaceDN w:val="0"/>
        <w:adjustRightInd w:val="0"/>
        <w:spacing w:line="240" w:lineRule="auto"/>
        <w:rPr>
          <w:rFonts w:ascii="Verdana" w:hAnsi="Verdana" w:cs="Arial"/>
          <w:color w:val="000000"/>
          <w:sz w:val="18"/>
          <w:szCs w:val="18"/>
          <w:lang w:eastAsia="nl-NL"/>
        </w:rPr>
      </w:pPr>
      <w:r w:rsidRPr="00ED6933">
        <w:rPr>
          <w:rFonts w:ascii="Verdana" w:hAnsi="Verdana" w:cs="Arial"/>
          <w:color w:val="000000"/>
          <w:sz w:val="18"/>
          <w:szCs w:val="18"/>
          <w:lang w:eastAsia="nl-NL"/>
        </w:rPr>
        <w:t xml:space="preserve">De looptijd van de raamovereenkomst is in beginsel </w:t>
      </w:r>
      <w:r w:rsidR="000F10A0">
        <w:rPr>
          <w:rFonts w:ascii="Verdana" w:hAnsi="Verdana" w:cs="Arial"/>
          <w:color w:val="000000"/>
          <w:sz w:val="18"/>
          <w:szCs w:val="18"/>
          <w:lang w:eastAsia="nl-NL"/>
        </w:rPr>
        <w:t>tot 1 juli 2016</w:t>
      </w:r>
      <w:r w:rsidRPr="00ED6933">
        <w:rPr>
          <w:rFonts w:ascii="Verdana" w:hAnsi="Verdana" w:cs="Arial"/>
          <w:color w:val="000000"/>
          <w:sz w:val="18"/>
          <w:szCs w:val="18"/>
          <w:lang w:eastAsia="nl-NL"/>
        </w:rPr>
        <w:t xml:space="preserve">. Binnen </w:t>
      </w:r>
      <w:r w:rsidR="00ED6933" w:rsidRPr="00ED6933">
        <w:rPr>
          <w:rFonts w:ascii="Verdana" w:hAnsi="Verdana" w:cs="Arial"/>
          <w:color w:val="000000"/>
          <w:sz w:val="18"/>
          <w:szCs w:val="18"/>
          <w:lang w:eastAsia="nl-NL"/>
        </w:rPr>
        <w:t>negen</w:t>
      </w:r>
      <w:r w:rsidRPr="00ED6933">
        <w:rPr>
          <w:rFonts w:ascii="Verdana" w:hAnsi="Verdana" w:cs="Arial"/>
          <w:color w:val="000000"/>
          <w:sz w:val="18"/>
          <w:szCs w:val="18"/>
          <w:lang w:eastAsia="nl-NL"/>
        </w:rPr>
        <w:t xml:space="preserve"> maanden wordt de dienstverlening voor het eerst geëvalueerd</w:t>
      </w:r>
      <w:r w:rsidR="00F87E73" w:rsidRPr="00ED6933">
        <w:rPr>
          <w:rFonts w:ascii="Verdana" w:hAnsi="Verdana" w:cs="Arial"/>
          <w:color w:val="000000"/>
          <w:sz w:val="18"/>
          <w:szCs w:val="18"/>
          <w:lang w:eastAsia="nl-NL"/>
        </w:rPr>
        <w:t>.</w:t>
      </w:r>
      <w:r w:rsidR="00375679" w:rsidRPr="00ED6933">
        <w:rPr>
          <w:rFonts w:ascii="Verdana" w:hAnsi="Verdana" w:cs="Arial"/>
          <w:color w:val="000000"/>
          <w:sz w:val="18"/>
          <w:szCs w:val="18"/>
          <w:lang w:eastAsia="nl-NL"/>
        </w:rPr>
        <w:t xml:space="preserve"> </w:t>
      </w:r>
      <w:r w:rsidRPr="00ED6933">
        <w:rPr>
          <w:rFonts w:ascii="Verdana" w:hAnsi="Verdana" w:cs="Arial"/>
          <w:color w:val="000000"/>
          <w:sz w:val="18"/>
          <w:szCs w:val="18"/>
          <w:lang w:eastAsia="nl-NL"/>
        </w:rPr>
        <w:t xml:space="preserve">Indien de samenwerking naar tevredenheid verloopt, kan de raamovereenkomst nog maximaal </w:t>
      </w:r>
      <w:r w:rsidR="00E91151" w:rsidRPr="00ED6933">
        <w:rPr>
          <w:rFonts w:ascii="Verdana" w:hAnsi="Verdana" w:cs="Arial"/>
          <w:color w:val="000000"/>
          <w:sz w:val="18"/>
          <w:szCs w:val="18"/>
          <w:lang w:eastAsia="nl-NL"/>
        </w:rPr>
        <w:t>drie</w:t>
      </w:r>
      <w:r w:rsidRPr="00ED6933">
        <w:rPr>
          <w:rFonts w:ascii="Verdana" w:hAnsi="Verdana" w:cs="Arial"/>
          <w:color w:val="000000"/>
          <w:sz w:val="18"/>
          <w:szCs w:val="18"/>
          <w:lang w:eastAsia="nl-NL"/>
        </w:rPr>
        <w:t xml:space="preserve"> keer met een periode van telkens maximaal één jaar worden verlengd tot uiterlijk </w:t>
      </w:r>
      <w:r w:rsidR="00B96B61" w:rsidRPr="00ED6933">
        <w:rPr>
          <w:rFonts w:ascii="Verdana" w:hAnsi="Verdana" w:cs="Arial"/>
          <w:color w:val="000000"/>
          <w:sz w:val="18"/>
          <w:szCs w:val="18"/>
          <w:lang w:eastAsia="nl-NL"/>
        </w:rPr>
        <w:t>1</w:t>
      </w:r>
      <w:r w:rsidR="009773B5" w:rsidRPr="00ED6933">
        <w:rPr>
          <w:rFonts w:ascii="Verdana" w:hAnsi="Verdana" w:cs="Arial"/>
          <w:color w:val="000000"/>
          <w:sz w:val="18"/>
          <w:szCs w:val="18"/>
          <w:lang w:eastAsia="nl-NL"/>
        </w:rPr>
        <w:t xml:space="preserve"> </w:t>
      </w:r>
      <w:r w:rsidR="00ED6933" w:rsidRPr="00ED6933">
        <w:rPr>
          <w:rFonts w:ascii="Verdana" w:hAnsi="Verdana" w:cs="Arial"/>
          <w:color w:val="000000"/>
          <w:sz w:val="18"/>
          <w:szCs w:val="18"/>
          <w:lang w:eastAsia="nl-NL"/>
        </w:rPr>
        <w:t>jul</w:t>
      </w:r>
      <w:r w:rsidR="00B96B61" w:rsidRPr="00ED6933">
        <w:rPr>
          <w:rFonts w:ascii="Verdana" w:hAnsi="Verdana" w:cs="Arial"/>
          <w:color w:val="000000"/>
          <w:sz w:val="18"/>
          <w:szCs w:val="18"/>
          <w:lang w:eastAsia="nl-NL"/>
        </w:rPr>
        <w:t>i 2019</w:t>
      </w:r>
      <w:r w:rsidR="0008634C" w:rsidRPr="00ED6933">
        <w:rPr>
          <w:rFonts w:ascii="Verdana" w:hAnsi="Verdana" w:cs="Arial"/>
          <w:color w:val="000000"/>
          <w:sz w:val="18"/>
          <w:szCs w:val="18"/>
          <w:lang w:eastAsia="nl-NL"/>
        </w:rPr>
        <w:t>.</w:t>
      </w:r>
    </w:p>
    <w:p w:rsidR="00FA71EB" w:rsidRDefault="00FA71EB" w:rsidP="00FC5497">
      <w:pPr>
        <w:autoSpaceDE w:val="0"/>
        <w:autoSpaceDN w:val="0"/>
        <w:adjustRightInd w:val="0"/>
        <w:spacing w:line="240" w:lineRule="auto"/>
        <w:rPr>
          <w:rFonts w:ascii="Verdana" w:hAnsi="Verdana" w:cs="Arial"/>
          <w:color w:val="000000"/>
          <w:sz w:val="18"/>
          <w:szCs w:val="18"/>
          <w:lang w:eastAsia="nl-NL"/>
        </w:rPr>
      </w:pPr>
    </w:p>
    <w:p w:rsidR="00FA71EB" w:rsidRPr="00FA71EB" w:rsidRDefault="00FA71EB" w:rsidP="00FA71EB">
      <w:pPr>
        <w:autoSpaceDE w:val="0"/>
        <w:autoSpaceDN w:val="0"/>
        <w:adjustRightInd w:val="0"/>
        <w:spacing w:line="240" w:lineRule="auto"/>
        <w:rPr>
          <w:rFonts w:ascii="Verdana" w:hAnsi="Verdana" w:cs="Arial"/>
          <w:b/>
          <w:bCs/>
          <w:color w:val="000000"/>
          <w:sz w:val="18"/>
          <w:szCs w:val="18"/>
          <w:lang w:eastAsia="nl-NL"/>
        </w:rPr>
      </w:pPr>
      <w:bookmarkStart w:id="4" w:name="_Toc397863411"/>
      <w:r>
        <w:rPr>
          <w:rFonts w:ascii="Verdana" w:hAnsi="Verdana" w:cs="Arial"/>
          <w:b/>
          <w:bCs/>
          <w:color w:val="000000"/>
          <w:sz w:val="18"/>
          <w:szCs w:val="18"/>
          <w:lang w:eastAsia="nl-NL"/>
        </w:rPr>
        <w:t>2.4</w:t>
      </w:r>
      <w:r>
        <w:rPr>
          <w:rFonts w:ascii="Verdana" w:hAnsi="Verdana" w:cs="Arial"/>
          <w:b/>
          <w:bCs/>
          <w:color w:val="000000"/>
          <w:sz w:val="18"/>
          <w:szCs w:val="18"/>
          <w:lang w:eastAsia="nl-NL"/>
        </w:rPr>
        <w:tab/>
      </w:r>
      <w:r w:rsidRPr="00FA71EB">
        <w:rPr>
          <w:rFonts w:ascii="Verdana" w:hAnsi="Verdana" w:cs="Arial"/>
          <w:b/>
          <w:bCs/>
          <w:color w:val="000000"/>
          <w:sz w:val="18"/>
          <w:szCs w:val="18"/>
          <w:lang w:eastAsia="nl-NL"/>
        </w:rPr>
        <w:t>Wachtkamerconstructie</w:t>
      </w:r>
      <w:bookmarkEnd w:id="4"/>
    </w:p>
    <w:p w:rsidR="00FA71EB" w:rsidRDefault="00FA71EB" w:rsidP="00FA71EB">
      <w:pPr>
        <w:rPr>
          <w:color w:val="000000"/>
          <w:sz w:val="18"/>
          <w:szCs w:val="18"/>
        </w:rPr>
      </w:pPr>
    </w:p>
    <w:p w:rsidR="00FA71EB" w:rsidRPr="00FA71EB" w:rsidRDefault="00FA71EB" w:rsidP="00FA71EB">
      <w:pPr>
        <w:spacing w:line="240" w:lineRule="auto"/>
        <w:rPr>
          <w:rFonts w:ascii="Verdana" w:hAnsi="Verdana" w:cs="Arial"/>
          <w:color w:val="000000"/>
          <w:sz w:val="18"/>
          <w:szCs w:val="18"/>
          <w:lang w:eastAsia="nl-NL"/>
        </w:rPr>
      </w:pPr>
      <w:r w:rsidRPr="00FA71EB">
        <w:rPr>
          <w:rFonts w:ascii="Verdana" w:hAnsi="Verdana" w:cs="Arial"/>
          <w:color w:val="000000"/>
          <w:sz w:val="18"/>
          <w:szCs w:val="18"/>
          <w:lang w:eastAsia="nl-NL"/>
        </w:rPr>
        <w:t xml:space="preserve">Naast de </w:t>
      </w:r>
      <w:r>
        <w:rPr>
          <w:rFonts w:ascii="Verdana" w:hAnsi="Verdana" w:cs="Arial"/>
          <w:color w:val="000000"/>
          <w:sz w:val="18"/>
          <w:szCs w:val="18"/>
          <w:lang w:eastAsia="nl-NL"/>
        </w:rPr>
        <w:t>r</w:t>
      </w:r>
      <w:r w:rsidRPr="00FA71EB">
        <w:rPr>
          <w:rFonts w:ascii="Verdana" w:hAnsi="Verdana" w:cs="Arial"/>
          <w:color w:val="000000"/>
          <w:sz w:val="18"/>
          <w:szCs w:val="18"/>
          <w:lang w:eastAsia="nl-NL"/>
        </w:rPr>
        <w:t xml:space="preserve">aamovereenkomst die wordt gesloten met </w:t>
      </w:r>
      <w:r>
        <w:rPr>
          <w:rFonts w:ascii="Verdana" w:hAnsi="Verdana" w:cs="Arial"/>
          <w:color w:val="000000"/>
          <w:sz w:val="18"/>
          <w:szCs w:val="18"/>
          <w:lang w:eastAsia="nl-NL"/>
        </w:rPr>
        <w:t>de</w:t>
      </w:r>
      <w:r w:rsidRPr="00FA71EB">
        <w:rPr>
          <w:rFonts w:ascii="Verdana" w:hAnsi="Verdana" w:cs="Arial"/>
          <w:color w:val="000000"/>
          <w:sz w:val="18"/>
          <w:szCs w:val="18"/>
          <w:lang w:eastAsia="nl-NL"/>
        </w:rPr>
        <w:t xml:space="preserve"> </w:t>
      </w:r>
      <w:r>
        <w:rPr>
          <w:rFonts w:ascii="Verdana" w:hAnsi="Verdana" w:cs="Arial"/>
          <w:color w:val="000000"/>
          <w:sz w:val="18"/>
          <w:szCs w:val="18"/>
          <w:lang w:eastAsia="nl-NL"/>
        </w:rPr>
        <w:t>o</w:t>
      </w:r>
      <w:r w:rsidRPr="00FA71EB">
        <w:rPr>
          <w:rFonts w:ascii="Verdana" w:hAnsi="Verdana" w:cs="Arial"/>
          <w:color w:val="000000"/>
          <w:sz w:val="18"/>
          <w:szCs w:val="18"/>
          <w:lang w:eastAsia="nl-NL"/>
        </w:rPr>
        <w:t xml:space="preserve">pdrachtnemer </w:t>
      </w:r>
      <w:r>
        <w:rPr>
          <w:rFonts w:ascii="Verdana" w:hAnsi="Verdana" w:cs="Arial"/>
          <w:color w:val="000000"/>
          <w:sz w:val="18"/>
          <w:szCs w:val="18"/>
          <w:lang w:eastAsia="nl-NL"/>
        </w:rPr>
        <w:t>die als economisch meest voordelige inschrijver is beoordeeld,</w:t>
      </w:r>
      <w:r w:rsidRPr="00FA71EB">
        <w:rPr>
          <w:rFonts w:ascii="Verdana" w:hAnsi="Verdana" w:cs="Arial"/>
          <w:color w:val="000000"/>
          <w:sz w:val="18"/>
          <w:szCs w:val="18"/>
          <w:lang w:eastAsia="nl-NL"/>
        </w:rPr>
        <w:t xml:space="preserve"> zal </w:t>
      </w:r>
      <w:r>
        <w:rPr>
          <w:rFonts w:ascii="Verdana" w:hAnsi="Verdana" w:cs="Arial"/>
          <w:color w:val="000000"/>
          <w:sz w:val="18"/>
          <w:szCs w:val="18"/>
          <w:lang w:eastAsia="nl-NL"/>
        </w:rPr>
        <w:t>ROC Leeuwenborgh</w:t>
      </w:r>
      <w:r w:rsidRPr="00FA71EB">
        <w:rPr>
          <w:rFonts w:ascii="Verdana" w:hAnsi="Verdana" w:cs="Arial"/>
          <w:color w:val="000000"/>
          <w:sz w:val="18"/>
          <w:szCs w:val="18"/>
          <w:lang w:eastAsia="nl-NL"/>
        </w:rPr>
        <w:t xml:space="preserve"> ook met de als 2de</w:t>
      </w:r>
      <w:r>
        <w:rPr>
          <w:rFonts w:ascii="Verdana" w:hAnsi="Verdana" w:cs="Arial"/>
          <w:color w:val="000000"/>
          <w:sz w:val="18"/>
          <w:szCs w:val="18"/>
          <w:lang w:eastAsia="nl-NL"/>
        </w:rPr>
        <w:t xml:space="preserve"> geëindigde i</w:t>
      </w:r>
      <w:r w:rsidRPr="00FA71EB">
        <w:rPr>
          <w:rFonts w:ascii="Verdana" w:hAnsi="Verdana" w:cs="Arial"/>
          <w:color w:val="000000"/>
          <w:sz w:val="18"/>
          <w:szCs w:val="18"/>
          <w:lang w:eastAsia="nl-NL"/>
        </w:rPr>
        <w:t xml:space="preserve">nschrijver </w:t>
      </w:r>
      <w:r>
        <w:rPr>
          <w:rFonts w:ascii="Verdana" w:hAnsi="Verdana" w:cs="Arial"/>
          <w:color w:val="000000"/>
          <w:sz w:val="18"/>
          <w:szCs w:val="18"/>
          <w:lang w:eastAsia="nl-NL"/>
        </w:rPr>
        <w:t>e</w:t>
      </w:r>
      <w:r w:rsidRPr="00FA71EB">
        <w:rPr>
          <w:rFonts w:ascii="Verdana" w:hAnsi="Verdana" w:cs="Arial"/>
          <w:color w:val="000000"/>
          <w:sz w:val="18"/>
          <w:szCs w:val="18"/>
          <w:lang w:eastAsia="nl-NL"/>
        </w:rPr>
        <w:t xml:space="preserve">en </w:t>
      </w:r>
      <w:r>
        <w:rPr>
          <w:rFonts w:ascii="Verdana" w:hAnsi="Verdana" w:cs="Arial"/>
          <w:color w:val="000000"/>
          <w:sz w:val="18"/>
          <w:szCs w:val="18"/>
          <w:lang w:eastAsia="nl-NL"/>
        </w:rPr>
        <w:t>r</w:t>
      </w:r>
      <w:r w:rsidRPr="00FA71EB">
        <w:rPr>
          <w:rFonts w:ascii="Verdana" w:hAnsi="Verdana" w:cs="Arial"/>
          <w:color w:val="000000"/>
          <w:sz w:val="18"/>
          <w:szCs w:val="18"/>
          <w:lang w:eastAsia="nl-NL"/>
        </w:rPr>
        <w:t xml:space="preserve">aamovereenkomst sluiten. Kenmerkend voor deze </w:t>
      </w:r>
      <w:r>
        <w:rPr>
          <w:rFonts w:ascii="Verdana" w:hAnsi="Verdana" w:cs="Arial"/>
          <w:color w:val="000000"/>
          <w:sz w:val="18"/>
          <w:szCs w:val="18"/>
          <w:lang w:eastAsia="nl-NL"/>
        </w:rPr>
        <w:t>r</w:t>
      </w:r>
      <w:r w:rsidRPr="00FA71EB">
        <w:rPr>
          <w:rFonts w:ascii="Verdana" w:hAnsi="Verdana" w:cs="Arial"/>
          <w:color w:val="000000"/>
          <w:sz w:val="18"/>
          <w:szCs w:val="18"/>
          <w:lang w:eastAsia="nl-NL"/>
        </w:rPr>
        <w:t>aamovereenkomsten is dat hierin geen opdracht tot uitvoering i</w:t>
      </w:r>
      <w:r>
        <w:rPr>
          <w:rFonts w:ascii="Verdana" w:hAnsi="Verdana" w:cs="Arial"/>
          <w:color w:val="000000"/>
          <w:sz w:val="18"/>
          <w:szCs w:val="18"/>
          <w:lang w:eastAsia="nl-NL"/>
        </w:rPr>
        <w:t>s opgenomen. De desbetreffende inschrijver</w:t>
      </w:r>
      <w:r w:rsidRPr="00FA71EB">
        <w:rPr>
          <w:rFonts w:ascii="Verdana" w:hAnsi="Verdana" w:cs="Arial"/>
          <w:color w:val="000000"/>
          <w:sz w:val="18"/>
          <w:szCs w:val="18"/>
          <w:lang w:eastAsia="nl-NL"/>
        </w:rPr>
        <w:t xml:space="preserve"> kom</w:t>
      </w:r>
      <w:r>
        <w:rPr>
          <w:rFonts w:ascii="Verdana" w:hAnsi="Verdana" w:cs="Arial"/>
          <w:color w:val="000000"/>
          <w:sz w:val="18"/>
          <w:szCs w:val="18"/>
          <w:lang w:eastAsia="nl-NL"/>
        </w:rPr>
        <w:t>t</w:t>
      </w:r>
      <w:r w:rsidRPr="00FA71EB">
        <w:rPr>
          <w:rFonts w:ascii="Verdana" w:hAnsi="Verdana" w:cs="Arial"/>
          <w:color w:val="000000"/>
          <w:sz w:val="18"/>
          <w:szCs w:val="18"/>
          <w:lang w:eastAsia="nl-NL"/>
        </w:rPr>
        <w:t xml:space="preserve"> uitslui</w:t>
      </w:r>
      <w:r>
        <w:rPr>
          <w:rFonts w:ascii="Verdana" w:hAnsi="Verdana" w:cs="Arial"/>
          <w:color w:val="000000"/>
          <w:sz w:val="18"/>
          <w:szCs w:val="18"/>
          <w:lang w:eastAsia="nl-NL"/>
        </w:rPr>
        <w:t>tend voor o</w:t>
      </w:r>
      <w:r w:rsidRPr="00FA71EB">
        <w:rPr>
          <w:rFonts w:ascii="Verdana" w:hAnsi="Verdana" w:cs="Arial"/>
          <w:color w:val="000000"/>
          <w:sz w:val="18"/>
          <w:szCs w:val="18"/>
          <w:lang w:eastAsia="nl-NL"/>
        </w:rPr>
        <w:t>pd</w:t>
      </w:r>
      <w:r>
        <w:rPr>
          <w:rFonts w:ascii="Verdana" w:hAnsi="Verdana" w:cs="Arial"/>
          <w:color w:val="000000"/>
          <w:sz w:val="18"/>
          <w:szCs w:val="18"/>
          <w:lang w:eastAsia="nl-NL"/>
        </w:rPr>
        <w:t>racht in aanmerking wanneer de inschrijver met de hoogste score</w:t>
      </w:r>
      <w:r w:rsidRPr="00FA71EB">
        <w:rPr>
          <w:rFonts w:ascii="Verdana" w:hAnsi="Verdana" w:cs="Arial"/>
          <w:color w:val="000000"/>
          <w:sz w:val="18"/>
          <w:szCs w:val="18"/>
          <w:lang w:eastAsia="nl-NL"/>
        </w:rPr>
        <w:t xml:space="preserve"> om wat voor reden dan ook niet in staat is/zijn om de ver</w:t>
      </w:r>
      <w:r>
        <w:rPr>
          <w:rFonts w:ascii="Verdana" w:hAnsi="Verdana" w:cs="Arial"/>
          <w:color w:val="000000"/>
          <w:sz w:val="18"/>
          <w:szCs w:val="18"/>
          <w:lang w:eastAsia="nl-NL"/>
        </w:rPr>
        <w:t xml:space="preserve">plichtingen vanuit de met deze inschrijver gesloten overeenkomst na te </w:t>
      </w:r>
      <w:r w:rsidRPr="00FA71EB">
        <w:rPr>
          <w:rFonts w:ascii="Verdana" w:hAnsi="Verdana" w:cs="Arial"/>
          <w:color w:val="000000"/>
          <w:sz w:val="18"/>
          <w:szCs w:val="18"/>
          <w:lang w:eastAsia="nl-NL"/>
        </w:rPr>
        <w:t>komen. Dit zou ook een faillissement kunnen zijn.</w:t>
      </w:r>
    </w:p>
    <w:p w:rsidR="00FA71EB" w:rsidRPr="00FA71EB" w:rsidRDefault="00FA71EB" w:rsidP="00FA71EB">
      <w:pPr>
        <w:spacing w:line="240" w:lineRule="auto"/>
        <w:rPr>
          <w:rFonts w:ascii="Verdana" w:hAnsi="Verdana" w:cs="Arial"/>
          <w:color w:val="000000"/>
          <w:sz w:val="18"/>
          <w:szCs w:val="18"/>
          <w:lang w:eastAsia="nl-NL"/>
        </w:rPr>
      </w:pPr>
    </w:p>
    <w:p w:rsidR="00FA71EB" w:rsidRPr="00FA71EB" w:rsidRDefault="00FA71EB" w:rsidP="00FA71EB">
      <w:pPr>
        <w:spacing w:line="240" w:lineRule="auto"/>
        <w:rPr>
          <w:rFonts w:ascii="Verdana" w:hAnsi="Verdana" w:cs="Arial"/>
          <w:color w:val="000000"/>
          <w:sz w:val="18"/>
          <w:szCs w:val="18"/>
          <w:lang w:eastAsia="nl-NL"/>
        </w:rPr>
      </w:pPr>
      <w:r w:rsidRPr="00FA71EB">
        <w:rPr>
          <w:rFonts w:ascii="Verdana" w:hAnsi="Verdana" w:cs="Arial"/>
          <w:color w:val="000000"/>
          <w:sz w:val="18"/>
          <w:szCs w:val="18"/>
          <w:lang w:eastAsia="nl-NL"/>
        </w:rPr>
        <w:t>Deze methode staat bekend als de “wachtkamerconstructie” en werkt als volgt:</w:t>
      </w:r>
    </w:p>
    <w:p w:rsidR="00FA71EB" w:rsidRPr="00FA71EB" w:rsidRDefault="00FA71EB" w:rsidP="00FA71EB">
      <w:pPr>
        <w:spacing w:line="240" w:lineRule="auto"/>
        <w:rPr>
          <w:rFonts w:ascii="Verdana" w:hAnsi="Verdana" w:cs="Arial"/>
          <w:color w:val="000000"/>
          <w:sz w:val="18"/>
          <w:szCs w:val="18"/>
          <w:lang w:eastAsia="nl-NL"/>
        </w:rPr>
      </w:pPr>
    </w:p>
    <w:p w:rsidR="00FA71EB" w:rsidRPr="00FA71EB" w:rsidRDefault="00FA71EB" w:rsidP="00FA71EB">
      <w:pPr>
        <w:numPr>
          <w:ilvl w:val="0"/>
          <w:numId w:val="13"/>
        </w:numPr>
        <w:spacing w:line="240" w:lineRule="auto"/>
        <w:rPr>
          <w:rFonts w:ascii="Verdana" w:hAnsi="Verdana" w:cs="Arial"/>
          <w:color w:val="000000"/>
          <w:sz w:val="18"/>
          <w:szCs w:val="18"/>
          <w:lang w:eastAsia="nl-NL"/>
        </w:rPr>
      </w:pPr>
      <w:r w:rsidRPr="00FA71EB">
        <w:rPr>
          <w:rFonts w:ascii="Verdana" w:hAnsi="Verdana" w:cs="Arial"/>
          <w:color w:val="000000"/>
          <w:sz w:val="18"/>
          <w:szCs w:val="18"/>
          <w:lang w:eastAsia="nl-NL"/>
        </w:rPr>
        <w:t xml:space="preserve">In elk contractjaar wordt in het laatste kwartaal van het betreffende contractjaar een voortgangsgesprek gevoerd met de op dat moment gecontracteerde </w:t>
      </w:r>
      <w:r>
        <w:rPr>
          <w:rFonts w:ascii="Verdana" w:hAnsi="Verdana" w:cs="Arial"/>
          <w:color w:val="000000"/>
          <w:sz w:val="18"/>
          <w:szCs w:val="18"/>
          <w:lang w:eastAsia="nl-NL"/>
        </w:rPr>
        <w:t>opdrachtnemer</w:t>
      </w:r>
      <w:r w:rsidRPr="00FA71EB">
        <w:rPr>
          <w:rFonts w:ascii="Verdana" w:hAnsi="Verdana" w:cs="Arial"/>
          <w:color w:val="000000"/>
          <w:sz w:val="18"/>
          <w:szCs w:val="18"/>
          <w:lang w:eastAsia="nl-NL"/>
        </w:rPr>
        <w:t>.</w:t>
      </w:r>
    </w:p>
    <w:p w:rsidR="00FA71EB" w:rsidRPr="00FA71EB" w:rsidRDefault="00FA71EB" w:rsidP="00FA71EB">
      <w:pPr>
        <w:numPr>
          <w:ilvl w:val="0"/>
          <w:numId w:val="13"/>
        </w:numPr>
        <w:spacing w:line="240" w:lineRule="auto"/>
        <w:rPr>
          <w:rFonts w:ascii="Verdana" w:hAnsi="Verdana" w:cs="Arial"/>
          <w:color w:val="000000"/>
          <w:sz w:val="18"/>
          <w:szCs w:val="18"/>
          <w:lang w:eastAsia="nl-NL"/>
        </w:rPr>
      </w:pPr>
      <w:r w:rsidRPr="00FA71EB">
        <w:rPr>
          <w:rFonts w:ascii="Verdana" w:hAnsi="Verdana" w:cs="Arial"/>
          <w:color w:val="000000"/>
          <w:sz w:val="18"/>
          <w:szCs w:val="18"/>
          <w:lang w:eastAsia="nl-NL"/>
        </w:rPr>
        <w:t xml:space="preserve">Indien het resultaat van de geleverde prestatie(s) van de gecontracteerde </w:t>
      </w:r>
      <w:r>
        <w:rPr>
          <w:rFonts w:ascii="Verdana" w:hAnsi="Verdana" w:cs="Arial"/>
          <w:color w:val="000000"/>
          <w:sz w:val="18"/>
          <w:szCs w:val="18"/>
          <w:lang w:eastAsia="nl-NL"/>
        </w:rPr>
        <w:t>opdrachtnemer</w:t>
      </w:r>
      <w:r w:rsidRPr="00FA71EB">
        <w:rPr>
          <w:rFonts w:ascii="Verdana" w:hAnsi="Verdana" w:cs="Arial"/>
          <w:color w:val="000000"/>
          <w:sz w:val="18"/>
          <w:szCs w:val="18"/>
          <w:lang w:eastAsia="nl-NL"/>
        </w:rPr>
        <w:t xml:space="preserve"> als positief wordt beoordeeld door </w:t>
      </w:r>
      <w:r>
        <w:rPr>
          <w:rFonts w:ascii="Verdana" w:hAnsi="Verdana" w:cs="Arial"/>
          <w:color w:val="000000"/>
          <w:sz w:val="18"/>
          <w:szCs w:val="18"/>
          <w:lang w:eastAsia="nl-NL"/>
        </w:rPr>
        <w:t>ROC Leeuwenborgh</w:t>
      </w:r>
      <w:r w:rsidRPr="00FA71EB">
        <w:rPr>
          <w:rFonts w:ascii="Verdana" w:hAnsi="Verdana" w:cs="Arial"/>
          <w:color w:val="000000"/>
          <w:sz w:val="18"/>
          <w:szCs w:val="18"/>
          <w:lang w:eastAsia="nl-NL"/>
        </w:rPr>
        <w:t>, dan word</w:t>
      </w:r>
      <w:r>
        <w:rPr>
          <w:rFonts w:ascii="Verdana" w:hAnsi="Verdana" w:cs="Arial"/>
          <w:color w:val="000000"/>
          <w:sz w:val="18"/>
          <w:szCs w:val="18"/>
          <w:lang w:eastAsia="nl-NL"/>
        </w:rPr>
        <w:t>t de raamovereenkomst</w:t>
      </w:r>
      <w:r w:rsidRPr="00FA71EB">
        <w:rPr>
          <w:rFonts w:ascii="Verdana" w:hAnsi="Verdana" w:cs="Arial"/>
          <w:color w:val="000000"/>
          <w:sz w:val="18"/>
          <w:szCs w:val="18"/>
          <w:lang w:eastAsia="nl-NL"/>
        </w:rPr>
        <w:t xml:space="preserve"> verlengd met de duur van één jaar.</w:t>
      </w:r>
    </w:p>
    <w:p w:rsidR="00FA71EB" w:rsidRPr="00FA71EB" w:rsidRDefault="00FA71EB" w:rsidP="00FA71EB">
      <w:pPr>
        <w:numPr>
          <w:ilvl w:val="0"/>
          <w:numId w:val="13"/>
        </w:numPr>
        <w:spacing w:line="240" w:lineRule="auto"/>
        <w:rPr>
          <w:rFonts w:ascii="Verdana" w:hAnsi="Verdana" w:cs="Arial"/>
          <w:color w:val="000000"/>
          <w:sz w:val="18"/>
          <w:szCs w:val="18"/>
          <w:lang w:eastAsia="nl-NL"/>
        </w:rPr>
      </w:pPr>
      <w:r w:rsidRPr="00FA71EB">
        <w:rPr>
          <w:rFonts w:ascii="Verdana" w:hAnsi="Verdana" w:cs="Arial"/>
          <w:color w:val="000000"/>
          <w:sz w:val="18"/>
          <w:szCs w:val="18"/>
          <w:lang w:eastAsia="nl-NL"/>
        </w:rPr>
        <w:t xml:space="preserve">Indien het resultaat van de geleverde prestatie(s) van de gecontracteerde </w:t>
      </w:r>
      <w:r>
        <w:rPr>
          <w:rFonts w:ascii="Verdana" w:hAnsi="Verdana" w:cs="Arial"/>
          <w:color w:val="000000"/>
          <w:sz w:val="18"/>
          <w:szCs w:val="18"/>
          <w:lang w:eastAsia="nl-NL"/>
        </w:rPr>
        <w:t>opdrachtnemer al</w:t>
      </w:r>
      <w:r w:rsidRPr="00FA71EB">
        <w:rPr>
          <w:rFonts w:ascii="Verdana" w:hAnsi="Verdana" w:cs="Arial"/>
          <w:color w:val="000000"/>
          <w:sz w:val="18"/>
          <w:szCs w:val="18"/>
          <w:lang w:eastAsia="nl-NL"/>
        </w:rPr>
        <w:t xml:space="preserve">s negatief wordt beoordeeld door </w:t>
      </w:r>
      <w:r>
        <w:rPr>
          <w:rFonts w:ascii="Verdana" w:hAnsi="Verdana" w:cs="Arial"/>
          <w:color w:val="000000"/>
          <w:sz w:val="18"/>
          <w:szCs w:val="18"/>
          <w:lang w:eastAsia="nl-NL"/>
        </w:rPr>
        <w:t>ROC Leeuwenborgh</w:t>
      </w:r>
      <w:r w:rsidRPr="00FA71EB">
        <w:rPr>
          <w:rFonts w:ascii="Verdana" w:hAnsi="Verdana" w:cs="Arial"/>
          <w:color w:val="000000"/>
          <w:sz w:val="18"/>
          <w:szCs w:val="18"/>
          <w:lang w:eastAsia="nl-NL"/>
        </w:rPr>
        <w:t xml:space="preserve">, dan wordt de betreffende </w:t>
      </w:r>
      <w:r>
        <w:rPr>
          <w:rFonts w:ascii="Verdana" w:hAnsi="Verdana" w:cs="Arial"/>
          <w:color w:val="000000"/>
          <w:sz w:val="18"/>
          <w:szCs w:val="18"/>
          <w:lang w:eastAsia="nl-NL"/>
        </w:rPr>
        <w:lastRenderedPageBreak/>
        <w:t>r</w:t>
      </w:r>
      <w:r w:rsidRPr="00FA71EB">
        <w:rPr>
          <w:rFonts w:ascii="Verdana" w:hAnsi="Verdana" w:cs="Arial"/>
          <w:color w:val="000000"/>
          <w:sz w:val="18"/>
          <w:szCs w:val="18"/>
          <w:lang w:eastAsia="nl-NL"/>
        </w:rPr>
        <w:t xml:space="preserve">aamovereenkomst niet verlengd en zal een nieuwe </w:t>
      </w:r>
      <w:r>
        <w:rPr>
          <w:rFonts w:ascii="Verdana" w:hAnsi="Verdana" w:cs="Arial"/>
          <w:color w:val="000000"/>
          <w:sz w:val="18"/>
          <w:szCs w:val="18"/>
          <w:lang w:eastAsia="nl-NL"/>
        </w:rPr>
        <w:t>r</w:t>
      </w:r>
      <w:r w:rsidRPr="00FA71EB">
        <w:rPr>
          <w:rFonts w:ascii="Verdana" w:hAnsi="Verdana" w:cs="Arial"/>
          <w:color w:val="000000"/>
          <w:sz w:val="18"/>
          <w:szCs w:val="18"/>
          <w:lang w:eastAsia="nl-NL"/>
        </w:rPr>
        <w:t>aamovereenkomst met de als 2</w:t>
      </w:r>
      <w:r w:rsidR="00ED6933" w:rsidRPr="00ED6933">
        <w:rPr>
          <w:rFonts w:ascii="Verdana" w:hAnsi="Verdana" w:cs="Arial"/>
          <w:color w:val="000000"/>
          <w:sz w:val="18"/>
          <w:szCs w:val="18"/>
          <w:vertAlign w:val="superscript"/>
          <w:lang w:eastAsia="nl-NL"/>
        </w:rPr>
        <w:t>de</w:t>
      </w:r>
      <w:r w:rsidR="00ED6933">
        <w:rPr>
          <w:rFonts w:ascii="Verdana" w:hAnsi="Verdana" w:cs="Arial"/>
          <w:color w:val="000000"/>
          <w:sz w:val="18"/>
          <w:szCs w:val="18"/>
          <w:lang w:eastAsia="nl-NL"/>
        </w:rPr>
        <w:t xml:space="preserve"> </w:t>
      </w:r>
      <w:r w:rsidRPr="00FA71EB">
        <w:rPr>
          <w:rFonts w:ascii="Verdana" w:hAnsi="Verdana" w:cs="Arial"/>
          <w:color w:val="000000"/>
          <w:sz w:val="18"/>
          <w:szCs w:val="18"/>
          <w:lang w:eastAsia="nl-NL"/>
        </w:rPr>
        <w:t xml:space="preserve">geëindigde </w:t>
      </w:r>
      <w:r>
        <w:rPr>
          <w:rFonts w:ascii="Verdana" w:hAnsi="Verdana" w:cs="Arial"/>
          <w:color w:val="000000"/>
          <w:sz w:val="18"/>
          <w:szCs w:val="18"/>
          <w:lang w:eastAsia="nl-NL"/>
        </w:rPr>
        <w:t>i</w:t>
      </w:r>
      <w:r w:rsidRPr="00FA71EB">
        <w:rPr>
          <w:rFonts w:ascii="Verdana" w:hAnsi="Verdana" w:cs="Arial"/>
          <w:color w:val="000000"/>
          <w:sz w:val="18"/>
          <w:szCs w:val="18"/>
          <w:lang w:eastAsia="nl-NL"/>
        </w:rPr>
        <w:t>nschrijver worden gesloten.</w:t>
      </w:r>
    </w:p>
    <w:p w:rsidR="00FA71EB" w:rsidRPr="00FA71EB" w:rsidRDefault="00FA71EB" w:rsidP="00FA71EB">
      <w:pPr>
        <w:numPr>
          <w:ilvl w:val="0"/>
          <w:numId w:val="13"/>
        </w:numPr>
        <w:spacing w:line="240" w:lineRule="auto"/>
        <w:rPr>
          <w:rFonts w:ascii="Verdana" w:hAnsi="Verdana" w:cs="Arial"/>
          <w:color w:val="000000"/>
          <w:sz w:val="18"/>
          <w:szCs w:val="18"/>
          <w:lang w:eastAsia="nl-NL"/>
        </w:rPr>
      </w:pPr>
      <w:r w:rsidRPr="00FA71EB">
        <w:rPr>
          <w:rFonts w:ascii="Verdana" w:hAnsi="Verdana" w:cs="Arial"/>
          <w:color w:val="000000"/>
          <w:sz w:val="18"/>
          <w:szCs w:val="18"/>
          <w:lang w:eastAsia="nl-NL"/>
        </w:rPr>
        <w:t xml:space="preserve">Ook in geval van een faillissement of een ontbinding van de </w:t>
      </w:r>
      <w:r>
        <w:rPr>
          <w:rFonts w:ascii="Verdana" w:hAnsi="Verdana" w:cs="Arial"/>
          <w:color w:val="000000"/>
          <w:sz w:val="18"/>
          <w:szCs w:val="18"/>
          <w:lang w:eastAsia="nl-NL"/>
        </w:rPr>
        <w:t>r</w:t>
      </w:r>
      <w:r w:rsidRPr="00FA71EB">
        <w:rPr>
          <w:rFonts w:ascii="Verdana" w:hAnsi="Verdana" w:cs="Arial"/>
          <w:color w:val="000000"/>
          <w:sz w:val="18"/>
          <w:szCs w:val="18"/>
          <w:lang w:eastAsia="nl-NL"/>
        </w:rPr>
        <w:t xml:space="preserve">aamovereenkomst op basis van de Algemene Inkoopvoorwaarden </w:t>
      </w:r>
      <w:r>
        <w:rPr>
          <w:rFonts w:ascii="Verdana" w:hAnsi="Verdana" w:cs="Arial"/>
          <w:color w:val="000000"/>
          <w:sz w:val="18"/>
          <w:szCs w:val="18"/>
          <w:lang w:eastAsia="nl-NL"/>
        </w:rPr>
        <w:t>FSR V1.0</w:t>
      </w:r>
      <w:r w:rsidRPr="00FA71EB">
        <w:rPr>
          <w:rFonts w:ascii="Verdana" w:hAnsi="Verdana" w:cs="Arial"/>
          <w:color w:val="000000"/>
          <w:sz w:val="18"/>
          <w:szCs w:val="18"/>
          <w:lang w:eastAsia="nl-NL"/>
        </w:rPr>
        <w:t xml:space="preserve"> wordt de betreffende </w:t>
      </w:r>
      <w:r>
        <w:rPr>
          <w:rFonts w:ascii="Verdana" w:hAnsi="Verdana" w:cs="Arial"/>
          <w:color w:val="000000"/>
          <w:sz w:val="18"/>
          <w:szCs w:val="18"/>
          <w:lang w:eastAsia="nl-NL"/>
        </w:rPr>
        <w:t>r</w:t>
      </w:r>
      <w:r w:rsidRPr="00FA71EB">
        <w:rPr>
          <w:rFonts w:ascii="Verdana" w:hAnsi="Verdana" w:cs="Arial"/>
          <w:color w:val="000000"/>
          <w:sz w:val="18"/>
          <w:szCs w:val="18"/>
          <w:lang w:eastAsia="nl-NL"/>
        </w:rPr>
        <w:t xml:space="preserve">aamovereenkomst ontbonden en zal een nieuwe </w:t>
      </w:r>
      <w:r>
        <w:rPr>
          <w:rFonts w:ascii="Verdana" w:hAnsi="Verdana" w:cs="Arial"/>
          <w:color w:val="000000"/>
          <w:sz w:val="18"/>
          <w:szCs w:val="18"/>
          <w:lang w:eastAsia="nl-NL"/>
        </w:rPr>
        <w:t>r</w:t>
      </w:r>
      <w:r w:rsidRPr="00FA71EB">
        <w:rPr>
          <w:rFonts w:ascii="Verdana" w:hAnsi="Verdana" w:cs="Arial"/>
          <w:color w:val="000000"/>
          <w:sz w:val="18"/>
          <w:szCs w:val="18"/>
          <w:lang w:eastAsia="nl-NL"/>
        </w:rPr>
        <w:t>aamovereenkomst met de als 2</w:t>
      </w:r>
      <w:r w:rsidR="00ED6933" w:rsidRPr="00ED6933">
        <w:rPr>
          <w:rFonts w:ascii="Verdana" w:hAnsi="Verdana" w:cs="Arial"/>
          <w:color w:val="000000"/>
          <w:sz w:val="18"/>
          <w:szCs w:val="18"/>
          <w:vertAlign w:val="superscript"/>
          <w:lang w:eastAsia="nl-NL"/>
        </w:rPr>
        <w:t>de</w:t>
      </w:r>
      <w:r w:rsidR="00ED6933">
        <w:rPr>
          <w:rFonts w:ascii="Verdana" w:hAnsi="Verdana" w:cs="Arial"/>
          <w:color w:val="000000"/>
          <w:sz w:val="18"/>
          <w:szCs w:val="18"/>
          <w:lang w:eastAsia="nl-NL"/>
        </w:rPr>
        <w:t xml:space="preserve"> </w:t>
      </w:r>
      <w:r w:rsidRPr="00FA71EB">
        <w:rPr>
          <w:rFonts w:ascii="Verdana" w:hAnsi="Verdana" w:cs="Arial"/>
          <w:color w:val="000000"/>
          <w:sz w:val="18"/>
          <w:szCs w:val="18"/>
          <w:lang w:eastAsia="nl-NL"/>
        </w:rPr>
        <w:t xml:space="preserve"> geëindigde </w:t>
      </w:r>
      <w:r>
        <w:rPr>
          <w:rFonts w:ascii="Verdana" w:hAnsi="Verdana" w:cs="Arial"/>
          <w:color w:val="000000"/>
          <w:sz w:val="18"/>
          <w:szCs w:val="18"/>
          <w:lang w:eastAsia="nl-NL"/>
        </w:rPr>
        <w:t>i</w:t>
      </w:r>
      <w:r w:rsidRPr="00FA71EB">
        <w:rPr>
          <w:rFonts w:ascii="Verdana" w:hAnsi="Verdana" w:cs="Arial"/>
          <w:color w:val="000000"/>
          <w:sz w:val="18"/>
          <w:szCs w:val="18"/>
          <w:lang w:eastAsia="nl-NL"/>
        </w:rPr>
        <w:t>nschrijver.</w:t>
      </w:r>
    </w:p>
    <w:p w:rsidR="00EB5947" w:rsidRDefault="00EB5947" w:rsidP="00FC5497">
      <w:pPr>
        <w:autoSpaceDE w:val="0"/>
        <w:autoSpaceDN w:val="0"/>
        <w:adjustRightInd w:val="0"/>
        <w:spacing w:line="240" w:lineRule="auto"/>
        <w:rPr>
          <w:rFonts w:ascii="Verdana" w:hAnsi="Verdana" w:cs="Arial"/>
          <w:b/>
          <w:bCs/>
          <w:color w:val="000000"/>
          <w:sz w:val="18"/>
          <w:szCs w:val="18"/>
          <w:lang w:eastAsia="nl-NL"/>
        </w:rPr>
      </w:pPr>
    </w:p>
    <w:p w:rsidR="00FC5497" w:rsidRPr="0078375A" w:rsidRDefault="00EB5947" w:rsidP="00FC5497">
      <w:pPr>
        <w:autoSpaceDE w:val="0"/>
        <w:autoSpaceDN w:val="0"/>
        <w:adjustRightInd w:val="0"/>
        <w:spacing w:line="240" w:lineRule="auto"/>
        <w:rPr>
          <w:rFonts w:ascii="Verdana" w:hAnsi="Verdana" w:cs="Arial"/>
          <w:b/>
          <w:bCs/>
          <w:color w:val="000000"/>
          <w:sz w:val="18"/>
          <w:szCs w:val="18"/>
          <w:lang w:eastAsia="nl-NL"/>
        </w:rPr>
      </w:pPr>
      <w:r>
        <w:rPr>
          <w:rFonts w:ascii="Verdana" w:hAnsi="Verdana" w:cs="Arial"/>
          <w:b/>
          <w:bCs/>
          <w:color w:val="000000"/>
          <w:sz w:val="18"/>
          <w:szCs w:val="18"/>
          <w:lang w:eastAsia="nl-NL"/>
        </w:rPr>
        <w:t>2.5</w:t>
      </w:r>
      <w:r w:rsidR="00FC5497" w:rsidRPr="0078375A">
        <w:rPr>
          <w:rFonts w:ascii="Verdana" w:hAnsi="Verdana" w:cs="Arial"/>
          <w:b/>
          <w:bCs/>
          <w:color w:val="000000"/>
          <w:sz w:val="18"/>
          <w:szCs w:val="18"/>
          <w:lang w:eastAsia="nl-NL"/>
        </w:rPr>
        <w:t xml:space="preserve"> </w:t>
      </w:r>
      <w:r w:rsidR="00CE0C25">
        <w:rPr>
          <w:rFonts w:ascii="Verdana" w:hAnsi="Verdana" w:cs="Arial"/>
          <w:b/>
          <w:bCs/>
          <w:color w:val="000000"/>
          <w:sz w:val="18"/>
          <w:szCs w:val="18"/>
          <w:lang w:eastAsia="nl-NL"/>
        </w:rPr>
        <w:tab/>
      </w:r>
      <w:r w:rsidR="00FC5497" w:rsidRPr="0078375A">
        <w:rPr>
          <w:rFonts w:ascii="Verdana" w:hAnsi="Verdana" w:cs="Arial"/>
          <w:b/>
          <w:bCs/>
          <w:color w:val="000000"/>
          <w:sz w:val="18"/>
          <w:szCs w:val="18"/>
          <w:lang w:eastAsia="nl-NL"/>
        </w:rPr>
        <w:t>Planning</w:t>
      </w:r>
    </w:p>
    <w:p w:rsidR="008A4538" w:rsidRDefault="008A4538" w:rsidP="00FC5497">
      <w:pPr>
        <w:autoSpaceDE w:val="0"/>
        <w:autoSpaceDN w:val="0"/>
        <w:adjustRightInd w:val="0"/>
        <w:spacing w:line="240" w:lineRule="auto"/>
        <w:rPr>
          <w:rFonts w:ascii="Verdana" w:hAnsi="Verdana" w:cs="Arial"/>
          <w:color w:val="000000"/>
          <w:sz w:val="18"/>
          <w:szCs w:val="18"/>
          <w:lang w:eastAsia="nl-NL"/>
        </w:rPr>
      </w:pPr>
    </w:p>
    <w:p w:rsidR="00FB292A" w:rsidRDefault="001152CF" w:rsidP="00FC5497">
      <w:pPr>
        <w:autoSpaceDE w:val="0"/>
        <w:autoSpaceDN w:val="0"/>
        <w:adjustRightInd w:val="0"/>
        <w:spacing w:line="240" w:lineRule="auto"/>
        <w:rPr>
          <w:rFonts w:ascii="Verdana" w:hAnsi="Verdana" w:cs="Arial"/>
          <w:color w:val="000000"/>
          <w:sz w:val="18"/>
          <w:szCs w:val="18"/>
          <w:lang w:eastAsia="nl-NL"/>
        </w:rPr>
      </w:pPr>
      <w:r>
        <w:rPr>
          <w:rFonts w:ascii="Verdana" w:hAnsi="Verdana" w:cs="Arial"/>
          <w:color w:val="000000"/>
          <w:sz w:val="18"/>
          <w:szCs w:val="18"/>
          <w:lang w:eastAsia="nl-NL"/>
        </w:rPr>
        <w:t xml:space="preserve">Onderstaande </w:t>
      </w:r>
      <w:r w:rsidR="00FC5497" w:rsidRPr="0078375A">
        <w:rPr>
          <w:rFonts w:ascii="Verdana" w:hAnsi="Verdana" w:cs="Arial"/>
          <w:color w:val="000000"/>
          <w:sz w:val="18"/>
          <w:szCs w:val="18"/>
          <w:lang w:eastAsia="nl-NL"/>
        </w:rPr>
        <w:t xml:space="preserve">planning geeft inzicht in hoe </w:t>
      </w:r>
      <w:r w:rsidR="00B96B61">
        <w:rPr>
          <w:rFonts w:ascii="Verdana" w:hAnsi="Verdana" w:cs="Arial"/>
          <w:color w:val="000000"/>
          <w:sz w:val="18"/>
          <w:szCs w:val="18"/>
          <w:lang w:eastAsia="nl-NL"/>
        </w:rPr>
        <w:t>ROC Leeuwenborgh</w:t>
      </w:r>
      <w:r w:rsidR="00FC5497" w:rsidRPr="0078375A">
        <w:rPr>
          <w:rFonts w:ascii="Verdana" w:hAnsi="Verdana" w:cs="Arial"/>
          <w:color w:val="000000"/>
          <w:sz w:val="18"/>
          <w:szCs w:val="18"/>
          <w:lang w:eastAsia="nl-NL"/>
        </w:rPr>
        <w:t xml:space="preserve"> het tijdpad van deze </w:t>
      </w:r>
      <w:r w:rsidR="00FC5497" w:rsidRPr="00EE0F1D">
        <w:rPr>
          <w:rFonts w:ascii="Verdana" w:hAnsi="Verdana" w:cs="Arial"/>
          <w:color w:val="000000"/>
          <w:sz w:val="18"/>
          <w:szCs w:val="18"/>
          <w:lang w:eastAsia="nl-NL"/>
        </w:rPr>
        <w:t>openbare aanbesteding</w:t>
      </w:r>
      <w:r w:rsidR="004E7359" w:rsidRPr="00EE0F1D">
        <w:rPr>
          <w:rFonts w:ascii="Verdana" w:hAnsi="Verdana" w:cs="Arial"/>
          <w:color w:val="000000"/>
          <w:sz w:val="18"/>
          <w:szCs w:val="18"/>
          <w:lang w:eastAsia="nl-NL"/>
        </w:rPr>
        <w:t xml:space="preserve"> </w:t>
      </w:r>
      <w:r w:rsidR="00FC5497" w:rsidRPr="00EE0F1D">
        <w:rPr>
          <w:rFonts w:ascii="Verdana" w:hAnsi="Verdana" w:cs="Arial"/>
          <w:color w:val="000000"/>
          <w:sz w:val="18"/>
          <w:szCs w:val="18"/>
          <w:lang w:eastAsia="nl-NL"/>
        </w:rPr>
        <w:t>heeft uitgezet en we</w:t>
      </w:r>
      <w:r w:rsidR="0057205E">
        <w:rPr>
          <w:rFonts w:ascii="Verdana" w:hAnsi="Verdana" w:cs="Arial"/>
          <w:color w:val="000000"/>
          <w:sz w:val="18"/>
          <w:szCs w:val="18"/>
          <w:lang w:eastAsia="nl-NL"/>
        </w:rPr>
        <w:t>lke fasen daarvan deel uitmaken</w:t>
      </w:r>
      <w:r w:rsidR="00FC5497" w:rsidRPr="00EE0F1D">
        <w:rPr>
          <w:rFonts w:ascii="Verdana" w:hAnsi="Verdana" w:cs="Arial"/>
          <w:color w:val="000000"/>
          <w:sz w:val="18"/>
          <w:szCs w:val="18"/>
          <w:lang w:eastAsia="nl-NL"/>
        </w:rPr>
        <w:t xml:space="preserve">. </w:t>
      </w:r>
    </w:p>
    <w:p w:rsidR="00FC5497" w:rsidRPr="00C26F07" w:rsidRDefault="00FC5497" w:rsidP="00FC5497">
      <w:pPr>
        <w:autoSpaceDE w:val="0"/>
        <w:autoSpaceDN w:val="0"/>
        <w:adjustRightInd w:val="0"/>
        <w:spacing w:line="240" w:lineRule="auto"/>
        <w:rPr>
          <w:rFonts w:ascii="Verdana" w:hAnsi="Verdana" w:cs="Arial"/>
          <w:b/>
          <w:bCs/>
          <w:color w:val="FFFFFF"/>
          <w:sz w:val="18"/>
          <w:szCs w:val="18"/>
          <w:lang w:eastAsia="nl-NL"/>
        </w:rPr>
      </w:pPr>
      <w:r w:rsidRPr="00C26F07">
        <w:rPr>
          <w:rFonts w:ascii="Verdana" w:hAnsi="Verdana" w:cs="Arial"/>
          <w:b/>
          <w:bCs/>
          <w:color w:val="FFFFFF"/>
          <w:sz w:val="18"/>
          <w:szCs w:val="18"/>
          <w:lang w:eastAsia="nl-NL"/>
        </w:rPr>
        <w:t>Week Actie</w:t>
      </w:r>
    </w:p>
    <w:tbl>
      <w:tblPr>
        <w:tblW w:w="9809"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147"/>
        <w:gridCol w:w="6662"/>
      </w:tblGrid>
      <w:tr w:rsidR="00232E16" w:rsidRPr="00364C2E" w:rsidTr="00162848">
        <w:tc>
          <w:tcPr>
            <w:tcW w:w="3147" w:type="dxa"/>
            <w:shd w:val="clear" w:color="auto" w:fill="E6E6E6"/>
          </w:tcPr>
          <w:p w:rsidR="00232E16" w:rsidRPr="00232E16" w:rsidRDefault="0069064D" w:rsidP="0069064D">
            <w:pPr>
              <w:tabs>
                <w:tab w:val="left" w:pos="0"/>
                <w:tab w:val="left" w:pos="851"/>
                <w:tab w:val="left" w:pos="1134"/>
                <w:tab w:val="left" w:pos="1440"/>
              </w:tabs>
              <w:suppressAutoHyphens/>
              <w:spacing w:before="90" w:after="54" w:line="312" w:lineRule="auto"/>
              <w:ind w:left="57" w:right="113"/>
              <w:rPr>
                <w:rFonts w:ascii="Verdana" w:hAnsi="Verdana" w:cs="Arial"/>
                <w:i/>
                <w:iCs/>
                <w:color w:val="000000"/>
                <w:sz w:val="18"/>
                <w:szCs w:val="18"/>
              </w:rPr>
            </w:pPr>
            <w:r>
              <w:rPr>
                <w:rFonts w:ascii="Verdana" w:hAnsi="Verdana" w:cs="Arial"/>
                <w:i/>
                <w:iCs/>
                <w:color w:val="000000"/>
                <w:sz w:val="18"/>
                <w:szCs w:val="18"/>
              </w:rPr>
              <w:t>17</w:t>
            </w:r>
            <w:r w:rsidR="002D31EC">
              <w:rPr>
                <w:rFonts w:ascii="Verdana" w:hAnsi="Verdana" w:cs="Arial"/>
                <w:i/>
                <w:iCs/>
                <w:color w:val="000000"/>
                <w:sz w:val="18"/>
                <w:szCs w:val="18"/>
              </w:rPr>
              <w:t xml:space="preserve"> </w:t>
            </w:r>
            <w:r>
              <w:rPr>
                <w:rFonts w:ascii="Verdana" w:hAnsi="Verdana" w:cs="Arial"/>
                <w:i/>
                <w:iCs/>
                <w:color w:val="000000"/>
                <w:sz w:val="18"/>
                <w:szCs w:val="18"/>
              </w:rPr>
              <w:t>april</w:t>
            </w:r>
            <w:r w:rsidR="002D31EC">
              <w:rPr>
                <w:rFonts w:ascii="Verdana" w:hAnsi="Verdana" w:cs="Arial"/>
                <w:i/>
                <w:iCs/>
                <w:color w:val="000000"/>
                <w:sz w:val="18"/>
                <w:szCs w:val="18"/>
              </w:rPr>
              <w:t xml:space="preserve"> 2015</w:t>
            </w:r>
          </w:p>
        </w:tc>
        <w:tc>
          <w:tcPr>
            <w:tcW w:w="6662" w:type="dxa"/>
          </w:tcPr>
          <w:p w:rsidR="00232E16" w:rsidRPr="00232E16" w:rsidRDefault="00232E16" w:rsidP="00A37DB3">
            <w:pPr>
              <w:tabs>
                <w:tab w:val="left" w:pos="0"/>
                <w:tab w:val="right" w:pos="2340"/>
              </w:tabs>
              <w:suppressAutoHyphens/>
              <w:spacing w:before="90" w:after="54" w:line="312" w:lineRule="auto"/>
              <w:ind w:left="57" w:right="113"/>
              <w:rPr>
                <w:rFonts w:ascii="Verdana" w:hAnsi="Verdana" w:cs="Arial"/>
                <w:iCs/>
                <w:sz w:val="18"/>
                <w:szCs w:val="18"/>
              </w:rPr>
            </w:pPr>
            <w:r w:rsidRPr="00232E16">
              <w:rPr>
                <w:rFonts w:ascii="Verdana" w:hAnsi="Verdana" w:cs="Arial"/>
                <w:iCs/>
                <w:sz w:val="18"/>
                <w:szCs w:val="18"/>
              </w:rPr>
              <w:t>Publicatie op www.TenderNed.nl</w:t>
            </w:r>
          </w:p>
        </w:tc>
      </w:tr>
      <w:tr w:rsidR="00232E16" w:rsidRPr="00364C2E" w:rsidTr="00162848">
        <w:tc>
          <w:tcPr>
            <w:tcW w:w="3147" w:type="dxa"/>
            <w:shd w:val="clear" w:color="auto" w:fill="E6E6E6"/>
          </w:tcPr>
          <w:p w:rsidR="00232E16" w:rsidRPr="00232E16" w:rsidRDefault="0069064D" w:rsidP="0069064D">
            <w:pPr>
              <w:tabs>
                <w:tab w:val="left" w:pos="0"/>
                <w:tab w:val="left" w:pos="851"/>
                <w:tab w:val="left" w:pos="1134"/>
                <w:tab w:val="left" w:pos="1440"/>
              </w:tabs>
              <w:suppressAutoHyphens/>
              <w:spacing w:before="90" w:after="54" w:line="312" w:lineRule="auto"/>
              <w:ind w:left="57" w:right="113"/>
              <w:rPr>
                <w:rFonts w:ascii="Verdana" w:hAnsi="Verdana" w:cs="Arial"/>
                <w:i/>
                <w:sz w:val="18"/>
                <w:szCs w:val="18"/>
              </w:rPr>
            </w:pPr>
            <w:r>
              <w:rPr>
                <w:rFonts w:ascii="Verdana" w:hAnsi="Verdana" w:cs="Arial"/>
                <w:i/>
                <w:iCs/>
                <w:color w:val="000000"/>
                <w:sz w:val="18"/>
                <w:szCs w:val="18"/>
              </w:rPr>
              <w:t>8</w:t>
            </w:r>
            <w:r w:rsidR="00232E16" w:rsidRPr="00232E16">
              <w:rPr>
                <w:rFonts w:ascii="Verdana" w:hAnsi="Verdana" w:cs="Arial"/>
                <w:i/>
                <w:iCs/>
                <w:color w:val="000000"/>
                <w:sz w:val="18"/>
                <w:szCs w:val="18"/>
              </w:rPr>
              <w:t xml:space="preserve"> </w:t>
            </w:r>
            <w:r>
              <w:rPr>
                <w:rFonts w:ascii="Verdana" w:hAnsi="Verdana" w:cs="Arial"/>
                <w:i/>
                <w:iCs/>
                <w:color w:val="000000"/>
                <w:sz w:val="18"/>
                <w:szCs w:val="18"/>
              </w:rPr>
              <w:t>mei</w:t>
            </w:r>
            <w:r w:rsidR="002D31EC">
              <w:rPr>
                <w:rFonts w:ascii="Verdana" w:hAnsi="Verdana" w:cs="Arial"/>
                <w:i/>
                <w:iCs/>
                <w:color w:val="000000"/>
                <w:sz w:val="18"/>
                <w:szCs w:val="18"/>
              </w:rPr>
              <w:t xml:space="preserve"> 2015</w:t>
            </w:r>
            <w:r w:rsidR="00232E16" w:rsidRPr="00232E16">
              <w:rPr>
                <w:rFonts w:ascii="Verdana" w:hAnsi="Verdana" w:cs="Arial"/>
                <w:i/>
                <w:iCs/>
                <w:color w:val="000000"/>
                <w:sz w:val="18"/>
                <w:szCs w:val="18"/>
              </w:rPr>
              <w:t>, 17:00 uur</w:t>
            </w:r>
          </w:p>
        </w:tc>
        <w:tc>
          <w:tcPr>
            <w:tcW w:w="6662" w:type="dxa"/>
          </w:tcPr>
          <w:p w:rsidR="00232E16" w:rsidRPr="00232E16" w:rsidRDefault="00232E16" w:rsidP="00A37DB3">
            <w:pPr>
              <w:tabs>
                <w:tab w:val="left" w:pos="0"/>
                <w:tab w:val="right" w:pos="2340"/>
              </w:tabs>
              <w:suppressAutoHyphens/>
              <w:spacing w:before="90" w:after="54" w:line="312" w:lineRule="auto"/>
              <w:ind w:left="57" w:right="113"/>
              <w:rPr>
                <w:rFonts w:ascii="Verdana" w:hAnsi="Verdana" w:cs="Arial"/>
                <w:i/>
                <w:sz w:val="18"/>
                <w:szCs w:val="18"/>
              </w:rPr>
            </w:pPr>
            <w:r w:rsidRPr="00232E16">
              <w:rPr>
                <w:rFonts w:ascii="Verdana" w:hAnsi="Verdana" w:cs="Arial"/>
                <w:i/>
                <w:sz w:val="18"/>
                <w:szCs w:val="18"/>
              </w:rPr>
              <w:t>Uiterste datum voor het stellen van vragen door gegadigden</w:t>
            </w:r>
          </w:p>
        </w:tc>
      </w:tr>
      <w:tr w:rsidR="00232E16" w:rsidRPr="00364C2E" w:rsidTr="00162848">
        <w:tc>
          <w:tcPr>
            <w:tcW w:w="3147" w:type="dxa"/>
            <w:shd w:val="clear" w:color="auto" w:fill="E6E6E6"/>
          </w:tcPr>
          <w:p w:rsidR="00232E16" w:rsidRPr="00232E16" w:rsidRDefault="0069064D" w:rsidP="0069064D">
            <w:pPr>
              <w:tabs>
                <w:tab w:val="left" w:pos="0"/>
                <w:tab w:val="left" w:pos="851"/>
                <w:tab w:val="left" w:pos="1134"/>
                <w:tab w:val="left" w:pos="1440"/>
              </w:tabs>
              <w:suppressAutoHyphens/>
              <w:spacing w:before="90" w:after="54" w:line="312" w:lineRule="auto"/>
              <w:ind w:left="57" w:right="113"/>
              <w:rPr>
                <w:rFonts w:ascii="Verdana" w:hAnsi="Verdana" w:cs="Arial"/>
                <w:sz w:val="18"/>
                <w:szCs w:val="18"/>
              </w:rPr>
            </w:pPr>
            <w:r>
              <w:rPr>
                <w:rFonts w:ascii="Verdana" w:hAnsi="Verdana" w:cs="Arial"/>
                <w:iCs/>
                <w:color w:val="000000"/>
                <w:sz w:val="18"/>
                <w:szCs w:val="18"/>
              </w:rPr>
              <w:t>13</w:t>
            </w:r>
            <w:r w:rsidR="00232E16" w:rsidRPr="00232E16">
              <w:rPr>
                <w:rFonts w:ascii="Verdana" w:hAnsi="Verdana" w:cs="Arial"/>
                <w:iCs/>
                <w:color w:val="000000"/>
                <w:sz w:val="18"/>
                <w:szCs w:val="18"/>
              </w:rPr>
              <w:t xml:space="preserve"> </w:t>
            </w:r>
            <w:r>
              <w:rPr>
                <w:rFonts w:ascii="Verdana" w:hAnsi="Verdana" w:cs="Arial"/>
                <w:iCs/>
                <w:color w:val="000000"/>
                <w:sz w:val="18"/>
                <w:szCs w:val="18"/>
              </w:rPr>
              <w:t>mei</w:t>
            </w:r>
            <w:r w:rsidR="00232E16" w:rsidRPr="00232E16">
              <w:rPr>
                <w:rFonts w:ascii="Verdana" w:hAnsi="Verdana" w:cs="Arial"/>
                <w:iCs/>
                <w:color w:val="000000"/>
                <w:sz w:val="18"/>
                <w:szCs w:val="18"/>
              </w:rPr>
              <w:t xml:space="preserve"> 201</w:t>
            </w:r>
            <w:r w:rsidR="002D31EC">
              <w:rPr>
                <w:rFonts w:ascii="Verdana" w:hAnsi="Verdana" w:cs="Arial"/>
                <w:iCs/>
                <w:color w:val="000000"/>
                <w:sz w:val="18"/>
                <w:szCs w:val="18"/>
              </w:rPr>
              <w:t>5</w:t>
            </w:r>
          </w:p>
        </w:tc>
        <w:tc>
          <w:tcPr>
            <w:tcW w:w="6662" w:type="dxa"/>
          </w:tcPr>
          <w:p w:rsidR="00232E16" w:rsidRPr="00232E16" w:rsidRDefault="00232E16" w:rsidP="00A37DB3">
            <w:pPr>
              <w:tabs>
                <w:tab w:val="left" w:pos="0"/>
                <w:tab w:val="right" w:pos="2340"/>
              </w:tabs>
              <w:suppressAutoHyphens/>
              <w:spacing w:before="90" w:after="54" w:line="312" w:lineRule="auto"/>
              <w:ind w:left="57" w:right="113"/>
              <w:rPr>
                <w:rFonts w:ascii="Verdana" w:hAnsi="Verdana" w:cs="Arial"/>
                <w:sz w:val="18"/>
                <w:szCs w:val="18"/>
              </w:rPr>
            </w:pPr>
            <w:r w:rsidRPr="00232E16">
              <w:rPr>
                <w:rFonts w:ascii="Verdana" w:hAnsi="Verdana" w:cs="Arial"/>
                <w:color w:val="000000"/>
                <w:sz w:val="18"/>
                <w:szCs w:val="18"/>
              </w:rPr>
              <w:t xml:space="preserve">Verzenden Nota van Inlichtingen </w:t>
            </w:r>
          </w:p>
        </w:tc>
      </w:tr>
      <w:tr w:rsidR="00232E16" w:rsidRPr="00364C2E" w:rsidTr="00162848">
        <w:tc>
          <w:tcPr>
            <w:tcW w:w="3147" w:type="dxa"/>
            <w:shd w:val="clear" w:color="auto" w:fill="E6E6E6"/>
          </w:tcPr>
          <w:p w:rsidR="00232E16" w:rsidRPr="00232E16" w:rsidRDefault="0069064D" w:rsidP="0069064D">
            <w:pPr>
              <w:tabs>
                <w:tab w:val="left" w:pos="0"/>
                <w:tab w:val="left" w:pos="851"/>
                <w:tab w:val="left" w:pos="1134"/>
                <w:tab w:val="left" w:pos="1440"/>
              </w:tabs>
              <w:suppressAutoHyphens/>
              <w:spacing w:before="90" w:after="54" w:line="312" w:lineRule="auto"/>
              <w:ind w:left="57" w:right="113"/>
              <w:rPr>
                <w:rFonts w:ascii="Verdana" w:hAnsi="Verdana" w:cs="Arial"/>
                <w:i/>
                <w:sz w:val="18"/>
                <w:szCs w:val="18"/>
              </w:rPr>
            </w:pPr>
            <w:r>
              <w:rPr>
                <w:rFonts w:ascii="Verdana" w:hAnsi="Verdana" w:cs="Arial"/>
                <w:i/>
                <w:iCs/>
                <w:color w:val="000000"/>
                <w:sz w:val="18"/>
                <w:szCs w:val="18"/>
              </w:rPr>
              <w:t>29</w:t>
            </w:r>
            <w:r w:rsidR="00232E16" w:rsidRPr="00232E16">
              <w:rPr>
                <w:rFonts w:ascii="Verdana" w:hAnsi="Verdana" w:cs="Arial"/>
                <w:i/>
                <w:iCs/>
                <w:color w:val="000000"/>
                <w:sz w:val="18"/>
                <w:szCs w:val="18"/>
              </w:rPr>
              <w:t xml:space="preserve"> </w:t>
            </w:r>
            <w:r w:rsidR="002D31EC">
              <w:rPr>
                <w:rFonts w:ascii="Verdana" w:hAnsi="Verdana" w:cs="Arial"/>
                <w:i/>
                <w:iCs/>
                <w:color w:val="000000"/>
                <w:sz w:val="18"/>
                <w:szCs w:val="18"/>
              </w:rPr>
              <w:t>mei 2015, 1</w:t>
            </w:r>
            <w:r>
              <w:rPr>
                <w:rFonts w:ascii="Verdana" w:hAnsi="Verdana" w:cs="Arial"/>
                <w:i/>
                <w:iCs/>
                <w:color w:val="000000"/>
                <w:sz w:val="18"/>
                <w:szCs w:val="18"/>
              </w:rPr>
              <w:t>0</w:t>
            </w:r>
            <w:r w:rsidR="00232E16" w:rsidRPr="00232E16">
              <w:rPr>
                <w:rFonts w:ascii="Verdana" w:hAnsi="Verdana" w:cs="Arial"/>
                <w:i/>
                <w:iCs/>
                <w:color w:val="000000"/>
                <w:sz w:val="18"/>
                <w:szCs w:val="18"/>
              </w:rPr>
              <w:t>:00 uur</w:t>
            </w:r>
          </w:p>
        </w:tc>
        <w:tc>
          <w:tcPr>
            <w:tcW w:w="6662" w:type="dxa"/>
          </w:tcPr>
          <w:p w:rsidR="002D31EC" w:rsidRPr="002D31EC" w:rsidRDefault="002D31EC" w:rsidP="002D31EC">
            <w:pPr>
              <w:tabs>
                <w:tab w:val="left" w:pos="0"/>
                <w:tab w:val="right" w:pos="2340"/>
              </w:tabs>
              <w:suppressAutoHyphens/>
              <w:spacing w:before="90" w:after="54" w:line="240" w:lineRule="auto"/>
              <w:ind w:left="57" w:right="113"/>
              <w:rPr>
                <w:rFonts w:ascii="Verdana" w:hAnsi="Verdana" w:cs="Arial"/>
                <w:i/>
                <w:sz w:val="18"/>
                <w:szCs w:val="18"/>
              </w:rPr>
            </w:pPr>
            <w:r w:rsidRPr="002D31EC">
              <w:rPr>
                <w:rFonts w:ascii="Verdana" w:hAnsi="Verdana" w:cs="Arial"/>
                <w:i/>
                <w:sz w:val="18"/>
                <w:szCs w:val="18"/>
              </w:rPr>
              <w:t>Uiterste datum en tijdstip van ontvangst van inschrijvingen bij:</w:t>
            </w:r>
          </w:p>
          <w:p w:rsidR="00232E16" w:rsidRPr="00B44023" w:rsidRDefault="002D31EC" w:rsidP="0069064D">
            <w:pPr>
              <w:tabs>
                <w:tab w:val="left" w:pos="0"/>
                <w:tab w:val="right" w:pos="2340"/>
              </w:tabs>
              <w:suppressAutoHyphens/>
              <w:spacing w:before="90" w:after="54" w:line="240" w:lineRule="auto"/>
              <w:ind w:left="57" w:right="113"/>
              <w:rPr>
                <w:rFonts w:ascii="Verdana" w:hAnsi="Verdana" w:cs="Arial"/>
                <w:i/>
                <w:sz w:val="18"/>
                <w:szCs w:val="18"/>
              </w:rPr>
            </w:pPr>
            <w:r>
              <w:rPr>
                <w:rFonts w:ascii="Verdana" w:hAnsi="Verdana" w:cs="Arial"/>
                <w:i/>
                <w:sz w:val="18"/>
                <w:szCs w:val="18"/>
              </w:rPr>
              <w:t>ROC Leeuwenb</w:t>
            </w:r>
            <w:r w:rsidR="0069064D">
              <w:rPr>
                <w:rFonts w:ascii="Verdana" w:hAnsi="Verdana" w:cs="Arial"/>
                <w:i/>
                <w:sz w:val="18"/>
                <w:szCs w:val="18"/>
              </w:rPr>
              <w:t>o</w:t>
            </w:r>
            <w:r>
              <w:rPr>
                <w:rFonts w:ascii="Verdana" w:hAnsi="Verdana" w:cs="Arial"/>
                <w:i/>
                <w:sz w:val="18"/>
                <w:szCs w:val="18"/>
              </w:rPr>
              <w:t>rgh</w:t>
            </w:r>
            <w:r w:rsidRPr="002D31EC">
              <w:rPr>
                <w:rFonts w:ascii="Verdana" w:hAnsi="Verdana" w:cs="Arial"/>
                <w:i/>
                <w:sz w:val="18"/>
                <w:szCs w:val="18"/>
              </w:rPr>
              <w:t xml:space="preserve"> via www.tenderned.nl</w:t>
            </w:r>
          </w:p>
        </w:tc>
      </w:tr>
      <w:tr w:rsidR="00232E16" w:rsidRPr="00364C2E" w:rsidTr="00162848">
        <w:tc>
          <w:tcPr>
            <w:tcW w:w="3147" w:type="dxa"/>
            <w:shd w:val="clear" w:color="auto" w:fill="E6E6E6"/>
          </w:tcPr>
          <w:p w:rsidR="00232E16" w:rsidRPr="00232E16" w:rsidRDefault="00232E16" w:rsidP="0069064D">
            <w:pPr>
              <w:tabs>
                <w:tab w:val="left" w:pos="0"/>
                <w:tab w:val="left" w:pos="851"/>
                <w:tab w:val="left" w:pos="1134"/>
                <w:tab w:val="left" w:pos="1440"/>
              </w:tabs>
              <w:suppressAutoHyphens/>
              <w:spacing w:before="90" w:after="54" w:line="312" w:lineRule="auto"/>
              <w:ind w:left="57" w:right="113"/>
              <w:rPr>
                <w:rFonts w:ascii="Verdana" w:hAnsi="Verdana" w:cs="Arial"/>
                <w:bCs/>
                <w:iCs/>
                <w:kern w:val="1"/>
                <w:sz w:val="18"/>
                <w:szCs w:val="18"/>
              </w:rPr>
            </w:pPr>
            <w:r w:rsidRPr="00232E16">
              <w:rPr>
                <w:rFonts w:ascii="Verdana" w:hAnsi="Verdana" w:cs="Arial"/>
                <w:bCs/>
                <w:iCs/>
                <w:kern w:val="1"/>
                <w:sz w:val="18"/>
                <w:szCs w:val="18"/>
              </w:rPr>
              <w:t xml:space="preserve">Week </w:t>
            </w:r>
            <w:r w:rsidR="0069064D">
              <w:rPr>
                <w:rFonts w:ascii="Verdana" w:hAnsi="Verdana" w:cs="Arial"/>
                <w:iCs/>
                <w:color w:val="000000"/>
                <w:sz w:val="18"/>
                <w:szCs w:val="18"/>
              </w:rPr>
              <w:t>23</w:t>
            </w:r>
          </w:p>
        </w:tc>
        <w:tc>
          <w:tcPr>
            <w:tcW w:w="6662" w:type="dxa"/>
          </w:tcPr>
          <w:p w:rsidR="00232E16" w:rsidRPr="00232E16" w:rsidRDefault="00232E16" w:rsidP="00A37DB3">
            <w:pPr>
              <w:tabs>
                <w:tab w:val="left" w:pos="0"/>
                <w:tab w:val="right" w:pos="2340"/>
              </w:tabs>
              <w:suppressAutoHyphens/>
              <w:spacing w:before="90" w:after="54" w:line="312" w:lineRule="auto"/>
              <w:ind w:left="57" w:right="113"/>
              <w:rPr>
                <w:rFonts w:ascii="Verdana" w:hAnsi="Verdana" w:cs="Arial"/>
                <w:iCs/>
                <w:kern w:val="1"/>
                <w:sz w:val="18"/>
                <w:szCs w:val="18"/>
              </w:rPr>
            </w:pPr>
            <w:r w:rsidRPr="00232E16">
              <w:rPr>
                <w:rFonts w:ascii="Verdana" w:hAnsi="Verdana" w:cs="Arial"/>
                <w:sz w:val="18"/>
                <w:szCs w:val="18"/>
              </w:rPr>
              <w:t>Beoordeling inschrijvingen</w:t>
            </w:r>
          </w:p>
        </w:tc>
      </w:tr>
      <w:tr w:rsidR="00232E16" w:rsidRPr="00364C2E" w:rsidTr="00162848">
        <w:tc>
          <w:tcPr>
            <w:tcW w:w="3147" w:type="dxa"/>
            <w:shd w:val="clear" w:color="auto" w:fill="E6E6E6"/>
          </w:tcPr>
          <w:p w:rsidR="00232E16" w:rsidRPr="00232E16" w:rsidRDefault="0069064D" w:rsidP="00FB292A">
            <w:pPr>
              <w:tabs>
                <w:tab w:val="left" w:pos="0"/>
                <w:tab w:val="left" w:pos="851"/>
                <w:tab w:val="left" w:pos="1134"/>
                <w:tab w:val="left" w:pos="1440"/>
              </w:tabs>
              <w:suppressAutoHyphens/>
              <w:spacing w:before="90" w:after="54" w:line="312" w:lineRule="auto"/>
              <w:ind w:left="57" w:right="113"/>
              <w:rPr>
                <w:rFonts w:ascii="Verdana" w:hAnsi="Verdana" w:cs="Arial"/>
                <w:iCs/>
                <w:color w:val="000000"/>
                <w:sz w:val="18"/>
                <w:szCs w:val="18"/>
              </w:rPr>
            </w:pPr>
            <w:r>
              <w:rPr>
                <w:rFonts w:ascii="Verdana" w:hAnsi="Verdana" w:cs="Arial"/>
                <w:iCs/>
                <w:color w:val="000000"/>
                <w:sz w:val="18"/>
                <w:szCs w:val="18"/>
              </w:rPr>
              <w:t>9 juni</w:t>
            </w:r>
            <w:r w:rsidR="00232E16" w:rsidRPr="00232E16">
              <w:rPr>
                <w:rFonts w:ascii="Verdana" w:hAnsi="Verdana" w:cs="Arial"/>
                <w:iCs/>
                <w:color w:val="000000"/>
                <w:sz w:val="18"/>
                <w:szCs w:val="18"/>
              </w:rPr>
              <w:t xml:space="preserve"> 201</w:t>
            </w:r>
            <w:r w:rsidR="00FB292A">
              <w:rPr>
                <w:rFonts w:ascii="Verdana" w:hAnsi="Verdana" w:cs="Arial"/>
                <w:iCs/>
                <w:color w:val="000000"/>
                <w:sz w:val="18"/>
                <w:szCs w:val="18"/>
              </w:rPr>
              <w:t>5</w:t>
            </w:r>
          </w:p>
        </w:tc>
        <w:tc>
          <w:tcPr>
            <w:tcW w:w="6662" w:type="dxa"/>
          </w:tcPr>
          <w:p w:rsidR="00232E16" w:rsidRPr="00232E16" w:rsidRDefault="00232E16" w:rsidP="00A37DB3">
            <w:pPr>
              <w:tabs>
                <w:tab w:val="left" w:pos="0"/>
                <w:tab w:val="right" w:pos="2340"/>
              </w:tabs>
              <w:suppressAutoHyphens/>
              <w:spacing w:before="90" w:after="54" w:line="312" w:lineRule="auto"/>
              <w:ind w:left="57" w:right="113"/>
              <w:rPr>
                <w:rFonts w:ascii="Verdana" w:hAnsi="Verdana" w:cs="Arial"/>
                <w:sz w:val="18"/>
                <w:szCs w:val="18"/>
              </w:rPr>
            </w:pPr>
            <w:r w:rsidRPr="00232E16">
              <w:rPr>
                <w:rFonts w:ascii="Verdana" w:hAnsi="Verdana" w:cs="Arial"/>
                <w:sz w:val="18"/>
                <w:szCs w:val="18"/>
              </w:rPr>
              <w:t xml:space="preserve">Verificatiegesprek </w:t>
            </w:r>
          </w:p>
        </w:tc>
      </w:tr>
      <w:tr w:rsidR="00232E16" w:rsidRPr="00364C2E" w:rsidTr="00162848">
        <w:tc>
          <w:tcPr>
            <w:tcW w:w="3147" w:type="dxa"/>
            <w:shd w:val="clear" w:color="auto" w:fill="E6E6E6"/>
          </w:tcPr>
          <w:p w:rsidR="00232E16" w:rsidRPr="00232E16" w:rsidRDefault="0069064D" w:rsidP="0069064D">
            <w:pPr>
              <w:tabs>
                <w:tab w:val="left" w:pos="0"/>
                <w:tab w:val="left" w:pos="851"/>
                <w:tab w:val="left" w:pos="1134"/>
                <w:tab w:val="left" w:pos="1440"/>
              </w:tabs>
              <w:suppressAutoHyphens/>
              <w:spacing w:before="90" w:after="54" w:line="312" w:lineRule="auto"/>
              <w:ind w:left="57" w:right="113"/>
              <w:rPr>
                <w:rFonts w:ascii="Verdana" w:hAnsi="Verdana" w:cs="Arial"/>
                <w:iCs/>
                <w:color w:val="000000"/>
                <w:sz w:val="18"/>
                <w:szCs w:val="18"/>
              </w:rPr>
            </w:pPr>
            <w:r>
              <w:rPr>
                <w:rFonts w:ascii="Verdana" w:hAnsi="Verdana" w:cs="Arial"/>
                <w:iCs/>
                <w:color w:val="000000"/>
                <w:sz w:val="18"/>
                <w:szCs w:val="18"/>
              </w:rPr>
              <w:t>11</w:t>
            </w:r>
            <w:r w:rsidR="00232E16" w:rsidRPr="00232E16">
              <w:rPr>
                <w:rFonts w:ascii="Verdana" w:hAnsi="Verdana" w:cs="Arial"/>
                <w:iCs/>
                <w:color w:val="000000"/>
                <w:sz w:val="18"/>
                <w:szCs w:val="18"/>
              </w:rPr>
              <w:t xml:space="preserve"> </w:t>
            </w:r>
            <w:r>
              <w:rPr>
                <w:rFonts w:ascii="Verdana" w:hAnsi="Verdana" w:cs="Arial"/>
                <w:iCs/>
                <w:color w:val="000000"/>
                <w:sz w:val="18"/>
                <w:szCs w:val="18"/>
              </w:rPr>
              <w:t xml:space="preserve">juni </w:t>
            </w:r>
            <w:r w:rsidR="00232E16" w:rsidRPr="00232E16">
              <w:rPr>
                <w:rFonts w:ascii="Verdana" w:hAnsi="Verdana" w:cs="Arial"/>
                <w:iCs/>
                <w:color w:val="000000"/>
                <w:sz w:val="18"/>
                <w:szCs w:val="18"/>
              </w:rPr>
              <w:t>201</w:t>
            </w:r>
            <w:r w:rsidR="00FB292A">
              <w:rPr>
                <w:rFonts w:ascii="Verdana" w:hAnsi="Verdana" w:cs="Arial"/>
                <w:iCs/>
                <w:color w:val="000000"/>
                <w:sz w:val="18"/>
                <w:szCs w:val="18"/>
              </w:rPr>
              <w:t>5</w:t>
            </w:r>
          </w:p>
        </w:tc>
        <w:tc>
          <w:tcPr>
            <w:tcW w:w="6662" w:type="dxa"/>
          </w:tcPr>
          <w:p w:rsidR="00232E16" w:rsidRPr="00232E16" w:rsidRDefault="00232E16" w:rsidP="00A37DB3">
            <w:pPr>
              <w:tabs>
                <w:tab w:val="left" w:pos="0"/>
                <w:tab w:val="right" w:pos="2340"/>
              </w:tabs>
              <w:suppressAutoHyphens/>
              <w:spacing w:before="90" w:after="54" w:line="312" w:lineRule="auto"/>
              <w:ind w:left="57" w:right="113"/>
              <w:rPr>
                <w:rFonts w:ascii="Verdana" w:hAnsi="Verdana" w:cs="Arial"/>
                <w:sz w:val="18"/>
                <w:szCs w:val="18"/>
              </w:rPr>
            </w:pPr>
            <w:r w:rsidRPr="00232E16">
              <w:rPr>
                <w:rFonts w:ascii="Verdana" w:hAnsi="Verdana" w:cs="Arial"/>
                <w:sz w:val="18"/>
                <w:szCs w:val="18"/>
              </w:rPr>
              <w:t>Verzending voornemen tot gunning</w:t>
            </w:r>
          </w:p>
        </w:tc>
      </w:tr>
      <w:tr w:rsidR="00232E16" w:rsidRPr="00364C2E" w:rsidTr="00162848">
        <w:tc>
          <w:tcPr>
            <w:tcW w:w="3147" w:type="dxa"/>
            <w:shd w:val="clear" w:color="auto" w:fill="E6E6E6"/>
          </w:tcPr>
          <w:p w:rsidR="00232E16" w:rsidRPr="00232E16" w:rsidRDefault="0069064D" w:rsidP="00FB292A">
            <w:pPr>
              <w:tabs>
                <w:tab w:val="left" w:pos="0"/>
                <w:tab w:val="left" w:pos="851"/>
                <w:tab w:val="left" w:pos="1134"/>
                <w:tab w:val="left" w:pos="1440"/>
              </w:tabs>
              <w:suppressAutoHyphens/>
              <w:spacing w:before="90" w:after="54" w:line="312" w:lineRule="auto"/>
              <w:ind w:left="57" w:right="113"/>
              <w:rPr>
                <w:rFonts w:ascii="Verdana" w:hAnsi="Verdana" w:cs="Arial"/>
                <w:sz w:val="18"/>
                <w:szCs w:val="18"/>
              </w:rPr>
            </w:pPr>
            <w:r>
              <w:rPr>
                <w:rFonts w:ascii="Verdana" w:hAnsi="Verdana" w:cs="Arial"/>
                <w:iCs/>
                <w:color w:val="000000"/>
                <w:sz w:val="18"/>
                <w:szCs w:val="18"/>
              </w:rPr>
              <w:t>2</w:t>
            </w:r>
            <w:r w:rsidR="00232E16" w:rsidRPr="00232E16">
              <w:rPr>
                <w:rFonts w:ascii="Verdana" w:hAnsi="Verdana" w:cs="Arial"/>
                <w:iCs/>
                <w:color w:val="000000"/>
                <w:sz w:val="18"/>
                <w:szCs w:val="18"/>
              </w:rPr>
              <w:t xml:space="preserve"> </w:t>
            </w:r>
            <w:r>
              <w:rPr>
                <w:rFonts w:ascii="Verdana" w:hAnsi="Verdana" w:cs="Arial"/>
                <w:iCs/>
                <w:color w:val="000000"/>
                <w:sz w:val="18"/>
                <w:szCs w:val="18"/>
              </w:rPr>
              <w:t>jul</w:t>
            </w:r>
            <w:r w:rsidR="00FB292A">
              <w:rPr>
                <w:rFonts w:ascii="Verdana" w:hAnsi="Verdana" w:cs="Arial"/>
                <w:iCs/>
                <w:color w:val="000000"/>
                <w:sz w:val="18"/>
                <w:szCs w:val="18"/>
              </w:rPr>
              <w:t>i</w:t>
            </w:r>
            <w:r w:rsidR="00232E16" w:rsidRPr="00232E16">
              <w:rPr>
                <w:rFonts w:ascii="Verdana" w:hAnsi="Verdana" w:cs="Arial"/>
                <w:iCs/>
                <w:color w:val="000000"/>
                <w:sz w:val="18"/>
                <w:szCs w:val="18"/>
              </w:rPr>
              <w:t xml:space="preserve"> 201</w:t>
            </w:r>
            <w:r w:rsidR="00FB292A">
              <w:rPr>
                <w:rFonts w:ascii="Verdana" w:hAnsi="Verdana" w:cs="Arial"/>
                <w:iCs/>
                <w:color w:val="000000"/>
                <w:sz w:val="18"/>
                <w:szCs w:val="18"/>
              </w:rPr>
              <w:t>5</w:t>
            </w:r>
          </w:p>
        </w:tc>
        <w:tc>
          <w:tcPr>
            <w:tcW w:w="6662" w:type="dxa"/>
          </w:tcPr>
          <w:p w:rsidR="00232E16" w:rsidRPr="00232E16" w:rsidRDefault="00232E16" w:rsidP="00A37DB3">
            <w:pPr>
              <w:tabs>
                <w:tab w:val="left" w:pos="0"/>
                <w:tab w:val="right" w:pos="2340"/>
              </w:tabs>
              <w:suppressAutoHyphens/>
              <w:spacing w:before="90" w:after="54" w:line="312" w:lineRule="auto"/>
              <w:ind w:left="57" w:right="113"/>
              <w:rPr>
                <w:rFonts w:ascii="Verdana" w:hAnsi="Verdana" w:cs="Arial"/>
                <w:sz w:val="18"/>
                <w:szCs w:val="18"/>
              </w:rPr>
            </w:pPr>
            <w:r w:rsidRPr="00232E16">
              <w:rPr>
                <w:rFonts w:ascii="Verdana" w:hAnsi="Verdana" w:cs="Arial"/>
                <w:sz w:val="18"/>
                <w:szCs w:val="18"/>
              </w:rPr>
              <w:t>Verzending definitieve gunning</w:t>
            </w:r>
          </w:p>
        </w:tc>
      </w:tr>
      <w:tr w:rsidR="00232E16" w:rsidRPr="00364C2E" w:rsidTr="00162848">
        <w:tc>
          <w:tcPr>
            <w:tcW w:w="3147" w:type="dxa"/>
            <w:shd w:val="clear" w:color="auto" w:fill="E6E6E6"/>
          </w:tcPr>
          <w:p w:rsidR="00232E16" w:rsidRDefault="00FB292A" w:rsidP="00FB292A">
            <w:pPr>
              <w:tabs>
                <w:tab w:val="left" w:pos="0"/>
                <w:tab w:val="left" w:pos="851"/>
                <w:tab w:val="left" w:pos="1134"/>
                <w:tab w:val="left" w:pos="1440"/>
              </w:tabs>
              <w:suppressAutoHyphens/>
              <w:spacing w:before="90" w:after="54" w:line="312" w:lineRule="auto"/>
              <w:ind w:left="57" w:right="113"/>
              <w:rPr>
                <w:rFonts w:ascii="Verdana" w:hAnsi="Verdana" w:cs="Arial"/>
                <w:iCs/>
                <w:color w:val="000000"/>
                <w:sz w:val="18"/>
                <w:szCs w:val="18"/>
              </w:rPr>
            </w:pPr>
            <w:r>
              <w:rPr>
                <w:rFonts w:ascii="Verdana" w:hAnsi="Verdana" w:cs="Arial"/>
                <w:iCs/>
                <w:color w:val="000000"/>
                <w:sz w:val="18"/>
                <w:szCs w:val="18"/>
              </w:rPr>
              <w:t>2</w:t>
            </w:r>
            <w:r w:rsidR="00232E16" w:rsidRPr="00232E16">
              <w:rPr>
                <w:rFonts w:ascii="Verdana" w:hAnsi="Verdana" w:cs="Arial"/>
                <w:iCs/>
                <w:color w:val="000000"/>
                <w:sz w:val="18"/>
                <w:szCs w:val="18"/>
              </w:rPr>
              <w:t xml:space="preserve"> </w:t>
            </w:r>
            <w:r w:rsidR="0069064D">
              <w:rPr>
                <w:rFonts w:ascii="Verdana" w:hAnsi="Verdana" w:cs="Arial"/>
                <w:iCs/>
                <w:color w:val="000000"/>
                <w:sz w:val="18"/>
                <w:szCs w:val="18"/>
              </w:rPr>
              <w:t>jul</w:t>
            </w:r>
            <w:r>
              <w:rPr>
                <w:rFonts w:ascii="Verdana" w:hAnsi="Verdana" w:cs="Arial"/>
                <w:iCs/>
                <w:color w:val="000000"/>
                <w:sz w:val="18"/>
                <w:szCs w:val="18"/>
              </w:rPr>
              <w:t>i</w:t>
            </w:r>
            <w:r w:rsidR="00232E16" w:rsidRPr="00232E16">
              <w:rPr>
                <w:rFonts w:ascii="Verdana" w:hAnsi="Verdana" w:cs="Arial"/>
                <w:iCs/>
                <w:color w:val="000000"/>
                <w:sz w:val="18"/>
                <w:szCs w:val="18"/>
              </w:rPr>
              <w:t xml:space="preserve"> 201</w:t>
            </w:r>
            <w:r>
              <w:rPr>
                <w:rFonts w:ascii="Verdana" w:hAnsi="Verdana" w:cs="Arial"/>
                <w:iCs/>
                <w:color w:val="000000"/>
                <w:sz w:val="18"/>
                <w:szCs w:val="18"/>
              </w:rPr>
              <w:t>5</w:t>
            </w:r>
          </w:p>
          <w:p w:rsidR="000F10A0" w:rsidRPr="00232E16" w:rsidRDefault="000F10A0" w:rsidP="00FB292A">
            <w:pPr>
              <w:tabs>
                <w:tab w:val="left" w:pos="0"/>
                <w:tab w:val="left" w:pos="851"/>
                <w:tab w:val="left" w:pos="1134"/>
                <w:tab w:val="left" w:pos="1440"/>
              </w:tabs>
              <w:suppressAutoHyphens/>
              <w:spacing w:before="90" w:after="54" w:line="312" w:lineRule="auto"/>
              <w:ind w:left="57" w:right="113"/>
              <w:rPr>
                <w:rFonts w:ascii="Verdana" w:hAnsi="Verdana" w:cs="Arial"/>
                <w:sz w:val="18"/>
                <w:szCs w:val="18"/>
              </w:rPr>
            </w:pPr>
            <w:r>
              <w:rPr>
                <w:rFonts w:ascii="Verdana" w:hAnsi="Verdana" w:cs="Arial"/>
                <w:iCs/>
                <w:color w:val="000000"/>
                <w:sz w:val="18"/>
                <w:szCs w:val="18"/>
              </w:rPr>
              <w:t>1 september 2015</w:t>
            </w:r>
          </w:p>
        </w:tc>
        <w:tc>
          <w:tcPr>
            <w:tcW w:w="6662" w:type="dxa"/>
          </w:tcPr>
          <w:p w:rsidR="00232E16" w:rsidRDefault="00232E16" w:rsidP="00A37DB3">
            <w:pPr>
              <w:tabs>
                <w:tab w:val="left" w:pos="0"/>
                <w:tab w:val="right" w:pos="2340"/>
              </w:tabs>
              <w:suppressAutoHyphens/>
              <w:spacing w:before="90" w:after="54" w:line="312" w:lineRule="auto"/>
              <w:ind w:left="57" w:right="113"/>
              <w:rPr>
                <w:rFonts w:ascii="Verdana" w:hAnsi="Verdana" w:cs="Arial"/>
                <w:sz w:val="18"/>
                <w:szCs w:val="18"/>
              </w:rPr>
            </w:pPr>
            <w:r w:rsidRPr="00232E16">
              <w:rPr>
                <w:rFonts w:ascii="Verdana" w:hAnsi="Verdana" w:cs="Arial"/>
                <w:sz w:val="18"/>
                <w:szCs w:val="18"/>
              </w:rPr>
              <w:t>Ingangsdatum overeenkomst</w:t>
            </w:r>
            <w:r w:rsidR="000F10A0">
              <w:rPr>
                <w:rFonts w:ascii="Verdana" w:hAnsi="Verdana" w:cs="Arial"/>
                <w:sz w:val="18"/>
                <w:szCs w:val="18"/>
              </w:rPr>
              <w:t xml:space="preserve"> (drukwerk en digitaal printen)</w:t>
            </w:r>
          </w:p>
          <w:p w:rsidR="000F10A0" w:rsidRPr="00232E16" w:rsidRDefault="000F10A0" w:rsidP="00A37DB3">
            <w:pPr>
              <w:tabs>
                <w:tab w:val="left" w:pos="0"/>
                <w:tab w:val="right" w:pos="2340"/>
              </w:tabs>
              <w:suppressAutoHyphens/>
              <w:spacing w:before="90" w:after="54" w:line="312" w:lineRule="auto"/>
              <w:ind w:left="57" w:right="113"/>
              <w:rPr>
                <w:rFonts w:ascii="Verdana" w:hAnsi="Verdana" w:cs="Arial"/>
                <w:sz w:val="18"/>
                <w:szCs w:val="18"/>
              </w:rPr>
            </w:pPr>
            <w:r>
              <w:rPr>
                <w:rFonts w:ascii="Verdana" w:hAnsi="Verdana" w:cs="Arial"/>
                <w:sz w:val="18"/>
                <w:szCs w:val="18"/>
              </w:rPr>
              <w:t>Ingangsdatum overeenkomst reprografische opdrachten</w:t>
            </w:r>
          </w:p>
        </w:tc>
      </w:tr>
    </w:tbl>
    <w:p w:rsidR="00BA77A9" w:rsidRPr="00C26F07" w:rsidRDefault="00BA77A9" w:rsidP="00FC5497">
      <w:pPr>
        <w:autoSpaceDE w:val="0"/>
        <w:autoSpaceDN w:val="0"/>
        <w:adjustRightInd w:val="0"/>
        <w:spacing w:line="240" w:lineRule="auto"/>
        <w:rPr>
          <w:rFonts w:ascii="Verdana" w:hAnsi="Verdana" w:cs="Arial"/>
          <w:b/>
          <w:bCs/>
          <w:color w:val="000000"/>
          <w:sz w:val="19"/>
          <w:szCs w:val="19"/>
          <w:lang w:eastAsia="nl-NL"/>
        </w:rPr>
      </w:pPr>
    </w:p>
    <w:p w:rsidR="00BC097C" w:rsidRPr="00C26F07" w:rsidRDefault="00E86D81" w:rsidP="00BC097C">
      <w:pPr>
        <w:autoSpaceDE w:val="0"/>
        <w:autoSpaceDN w:val="0"/>
        <w:adjustRightInd w:val="0"/>
        <w:spacing w:line="240" w:lineRule="auto"/>
        <w:rPr>
          <w:rFonts w:ascii="Verdana" w:hAnsi="Verdana" w:cs="Arial"/>
          <w:b/>
          <w:bCs/>
          <w:color w:val="000000"/>
          <w:sz w:val="18"/>
          <w:szCs w:val="18"/>
          <w:lang w:eastAsia="nl-NL"/>
        </w:rPr>
      </w:pPr>
      <w:r w:rsidRPr="00364C2E">
        <w:rPr>
          <w:rFonts w:ascii="Verdana" w:hAnsi="Verdana" w:cs="Arial"/>
          <w:sz w:val="18"/>
        </w:rPr>
        <w:t xml:space="preserve">De </w:t>
      </w:r>
      <w:r w:rsidRPr="00364C2E">
        <w:rPr>
          <w:rFonts w:ascii="Verdana" w:hAnsi="Verdana" w:cs="Arial"/>
          <w:i/>
          <w:iCs/>
          <w:sz w:val="18"/>
        </w:rPr>
        <w:t>cursief</w:t>
      </w:r>
      <w:r w:rsidRPr="00364C2E">
        <w:rPr>
          <w:rFonts w:ascii="Verdana" w:hAnsi="Verdana" w:cs="Arial"/>
          <w:sz w:val="18"/>
        </w:rPr>
        <w:t xml:space="preserve"> weergegeven data zijn definitief en derhalve fatale data behoudens een andersluidend schriftelijk bericht van </w:t>
      </w:r>
      <w:r>
        <w:rPr>
          <w:rFonts w:ascii="Verdana" w:hAnsi="Verdana" w:cs="Arial"/>
          <w:sz w:val="18"/>
        </w:rPr>
        <w:t>ROC Leeuwenborgh</w:t>
      </w:r>
      <w:r w:rsidRPr="00364C2E">
        <w:rPr>
          <w:rFonts w:ascii="Verdana" w:hAnsi="Verdana" w:cs="Arial"/>
          <w:sz w:val="18"/>
        </w:rPr>
        <w:t>. De andere data zijn indicatief en niet bindend.</w:t>
      </w:r>
    </w:p>
    <w:p w:rsidR="00E86D81" w:rsidRDefault="00E86D81" w:rsidP="00BC097C">
      <w:pPr>
        <w:autoSpaceDE w:val="0"/>
        <w:autoSpaceDN w:val="0"/>
        <w:adjustRightInd w:val="0"/>
        <w:spacing w:line="240" w:lineRule="auto"/>
        <w:rPr>
          <w:rFonts w:ascii="Verdana" w:hAnsi="Verdana" w:cs="Arial"/>
          <w:b/>
          <w:bCs/>
          <w:color w:val="000000"/>
          <w:sz w:val="18"/>
          <w:szCs w:val="18"/>
          <w:lang w:eastAsia="nl-NL"/>
        </w:rPr>
      </w:pPr>
    </w:p>
    <w:p w:rsidR="00BC097C" w:rsidRPr="00C26F07" w:rsidRDefault="00EB5947" w:rsidP="00BC097C">
      <w:pPr>
        <w:autoSpaceDE w:val="0"/>
        <w:autoSpaceDN w:val="0"/>
        <w:adjustRightInd w:val="0"/>
        <w:spacing w:line="240" w:lineRule="auto"/>
        <w:rPr>
          <w:rFonts w:ascii="Verdana" w:hAnsi="Verdana" w:cs="Arial"/>
          <w:b/>
          <w:bCs/>
          <w:color w:val="000000"/>
          <w:sz w:val="18"/>
          <w:szCs w:val="18"/>
          <w:lang w:eastAsia="nl-NL"/>
        </w:rPr>
      </w:pPr>
      <w:r w:rsidRPr="00C26F07">
        <w:rPr>
          <w:rFonts w:ascii="Verdana" w:hAnsi="Verdana" w:cs="Arial"/>
          <w:b/>
          <w:bCs/>
          <w:color w:val="000000"/>
          <w:sz w:val="18"/>
          <w:szCs w:val="18"/>
          <w:lang w:eastAsia="nl-NL"/>
        </w:rPr>
        <w:t>2.6</w:t>
      </w:r>
      <w:r w:rsidR="00BC097C" w:rsidRPr="00C26F07">
        <w:rPr>
          <w:rFonts w:ascii="Verdana" w:hAnsi="Verdana" w:cs="Arial"/>
          <w:b/>
          <w:bCs/>
          <w:color w:val="000000"/>
          <w:sz w:val="18"/>
          <w:szCs w:val="18"/>
          <w:lang w:eastAsia="nl-NL"/>
        </w:rPr>
        <w:t xml:space="preserve"> </w:t>
      </w:r>
      <w:r w:rsidR="00CE0C25" w:rsidRPr="00C26F07">
        <w:rPr>
          <w:rFonts w:ascii="Verdana" w:hAnsi="Verdana" w:cs="Arial"/>
          <w:b/>
          <w:bCs/>
          <w:color w:val="000000"/>
          <w:sz w:val="18"/>
          <w:szCs w:val="18"/>
          <w:lang w:eastAsia="nl-NL"/>
        </w:rPr>
        <w:tab/>
      </w:r>
      <w:r w:rsidR="00BC097C" w:rsidRPr="00C26F07">
        <w:rPr>
          <w:rFonts w:ascii="Verdana" w:hAnsi="Verdana" w:cs="Arial"/>
          <w:b/>
          <w:bCs/>
          <w:color w:val="000000"/>
          <w:sz w:val="18"/>
          <w:szCs w:val="18"/>
          <w:lang w:eastAsia="nl-NL"/>
        </w:rPr>
        <w:t>Vragen</w:t>
      </w:r>
    </w:p>
    <w:p w:rsidR="008A4538" w:rsidRPr="00C26F07" w:rsidRDefault="008A4538" w:rsidP="00BC097C">
      <w:pPr>
        <w:autoSpaceDE w:val="0"/>
        <w:autoSpaceDN w:val="0"/>
        <w:adjustRightInd w:val="0"/>
        <w:spacing w:line="240" w:lineRule="auto"/>
        <w:rPr>
          <w:rFonts w:ascii="Verdana" w:hAnsi="Verdana" w:cs="Arial"/>
          <w:color w:val="000000"/>
          <w:sz w:val="18"/>
          <w:szCs w:val="18"/>
          <w:lang w:eastAsia="nl-NL"/>
        </w:rPr>
      </w:pPr>
    </w:p>
    <w:p w:rsidR="00D813C6" w:rsidRPr="00C26F07" w:rsidRDefault="00BC097C" w:rsidP="00BC097C">
      <w:pPr>
        <w:autoSpaceDE w:val="0"/>
        <w:autoSpaceDN w:val="0"/>
        <w:adjustRightInd w:val="0"/>
        <w:spacing w:line="240" w:lineRule="auto"/>
        <w:rPr>
          <w:rFonts w:ascii="Verdana" w:hAnsi="Verdana" w:cs="Arial"/>
          <w:color w:val="000000"/>
          <w:sz w:val="18"/>
          <w:szCs w:val="18"/>
          <w:lang w:eastAsia="nl-NL"/>
        </w:rPr>
      </w:pPr>
      <w:r w:rsidRPr="00C26F07">
        <w:rPr>
          <w:rFonts w:ascii="Verdana" w:hAnsi="Verdana" w:cs="Arial"/>
          <w:color w:val="000000"/>
          <w:sz w:val="18"/>
          <w:szCs w:val="18"/>
          <w:lang w:eastAsia="nl-NL"/>
        </w:rPr>
        <w:t xml:space="preserve">Vragen, opmerkingen en verzoeken naar aanleiding van </w:t>
      </w:r>
      <w:r w:rsidR="005F1D0F" w:rsidRPr="00C26F07">
        <w:rPr>
          <w:rFonts w:ascii="Verdana" w:hAnsi="Verdana" w:cs="Arial"/>
          <w:color w:val="000000"/>
          <w:sz w:val="18"/>
          <w:szCs w:val="18"/>
          <w:lang w:eastAsia="nl-NL"/>
        </w:rPr>
        <w:t xml:space="preserve">deze </w:t>
      </w:r>
      <w:r w:rsidR="0057205E">
        <w:rPr>
          <w:rFonts w:ascii="Verdana" w:hAnsi="Verdana" w:cs="Arial"/>
          <w:color w:val="000000"/>
          <w:sz w:val="18"/>
          <w:szCs w:val="18"/>
          <w:lang w:eastAsia="nl-NL"/>
        </w:rPr>
        <w:t>o</w:t>
      </w:r>
      <w:r w:rsidR="005F1D0F" w:rsidRPr="00C26F07">
        <w:rPr>
          <w:rFonts w:ascii="Verdana" w:hAnsi="Verdana" w:cs="Arial"/>
          <w:color w:val="000000"/>
          <w:sz w:val="18"/>
          <w:szCs w:val="18"/>
          <w:lang w:eastAsia="nl-NL"/>
        </w:rPr>
        <w:t>fferteaanvraag</w:t>
      </w:r>
      <w:r w:rsidR="00056057">
        <w:rPr>
          <w:rFonts w:ascii="Verdana" w:hAnsi="Verdana" w:cs="Arial"/>
          <w:color w:val="000000"/>
          <w:sz w:val="18"/>
          <w:szCs w:val="18"/>
          <w:lang w:eastAsia="nl-NL"/>
        </w:rPr>
        <w:t xml:space="preserve"> </w:t>
      </w:r>
      <w:r w:rsidRPr="00C26F07">
        <w:rPr>
          <w:rFonts w:ascii="Verdana" w:hAnsi="Verdana" w:cs="Arial"/>
          <w:color w:val="000000"/>
          <w:sz w:val="18"/>
          <w:szCs w:val="18"/>
          <w:lang w:eastAsia="nl-NL"/>
        </w:rPr>
        <w:t xml:space="preserve">kunnen alleen worden gesteld aan </w:t>
      </w:r>
      <w:r w:rsidR="00B96B61">
        <w:rPr>
          <w:rFonts w:ascii="Verdana" w:hAnsi="Verdana" w:cs="Arial"/>
          <w:color w:val="000000"/>
          <w:sz w:val="18"/>
          <w:szCs w:val="18"/>
          <w:lang w:eastAsia="nl-NL"/>
        </w:rPr>
        <w:t>ROC Leeuwenborgh</w:t>
      </w:r>
      <w:r w:rsidRPr="00C26F07">
        <w:rPr>
          <w:rFonts w:ascii="Verdana" w:hAnsi="Verdana" w:cs="Arial"/>
          <w:color w:val="000000"/>
          <w:sz w:val="18"/>
          <w:szCs w:val="18"/>
          <w:lang w:eastAsia="nl-NL"/>
        </w:rPr>
        <w:t xml:space="preserve"> door een mail te sturen naar </w:t>
      </w:r>
      <w:r w:rsidR="00B96B61">
        <w:rPr>
          <w:rFonts w:ascii="Verdana" w:hAnsi="Verdana" w:cs="Arial"/>
          <w:b/>
          <w:color w:val="000000"/>
          <w:sz w:val="18"/>
          <w:szCs w:val="18"/>
          <w:lang w:eastAsia="nl-NL"/>
        </w:rPr>
        <w:t>r.berkel</w:t>
      </w:r>
      <w:r w:rsidR="005F1D0F" w:rsidRPr="00C26F07">
        <w:rPr>
          <w:rFonts w:ascii="Verdana" w:hAnsi="Verdana" w:cs="Arial"/>
          <w:b/>
          <w:color w:val="000000"/>
          <w:sz w:val="18"/>
          <w:szCs w:val="18"/>
          <w:lang w:eastAsia="nl-NL"/>
        </w:rPr>
        <w:t>@</w:t>
      </w:r>
      <w:r w:rsidR="00B96B61">
        <w:rPr>
          <w:rFonts w:ascii="Verdana" w:hAnsi="Verdana" w:cs="Arial"/>
          <w:b/>
          <w:color w:val="000000"/>
          <w:sz w:val="18"/>
          <w:szCs w:val="18"/>
          <w:lang w:eastAsia="nl-NL"/>
        </w:rPr>
        <w:t>leeuwnet.nl</w:t>
      </w:r>
      <w:r w:rsidRPr="00C26F07">
        <w:rPr>
          <w:rFonts w:ascii="Verdana" w:hAnsi="Verdana" w:cs="Arial"/>
          <w:color w:val="000000"/>
          <w:sz w:val="18"/>
          <w:szCs w:val="18"/>
          <w:lang w:eastAsia="nl-NL"/>
        </w:rPr>
        <w:t xml:space="preserve">. </w:t>
      </w:r>
    </w:p>
    <w:p w:rsidR="00056057" w:rsidRDefault="00056057" w:rsidP="00BC097C">
      <w:pPr>
        <w:autoSpaceDE w:val="0"/>
        <w:autoSpaceDN w:val="0"/>
        <w:adjustRightInd w:val="0"/>
        <w:spacing w:line="240" w:lineRule="auto"/>
        <w:rPr>
          <w:rFonts w:ascii="Verdana" w:hAnsi="Verdana" w:cs="Arial"/>
          <w:color w:val="000000"/>
          <w:sz w:val="18"/>
          <w:szCs w:val="18"/>
          <w:lang w:eastAsia="nl-NL"/>
        </w:rPr>
      </w:pPr>
    </w:p>
    <w:p w:rsidR="00BC097C" w:rsidRDefault="00BC097C" w:rsidP="00BC097C">
      <w:pPr>
        <w:autoSpaceDE w:val="0"/>
        <w:autoSpaceDN w:val="0"/>
        <w:adjustRightInd w:val="0"/>
        <w:spacing w:line="240" w:lineRule="auto"/>
        <w:rPr>
          <w:rFonts w:ascii="Verdana" w:hAnsi="Verdana" w:cs="Arial"/>
          <w:color w:val="000000"/>
          <w:sz w:val="18"/>
          <w:szCs w:val="18"/>
          <w:lang w:eastAsia="nl-NL"/>
        </w:rPr>
      </w:pPr>
      <w:r w:rsidRPr="00B44023">
        <w:rPr>
          <w:rFonts w:ascii="Verdana" w:hAnsi="Verdana" w:cs="Arial"/>
          <w:color w:val="000000"/>
          <w:sz w:val="18"/>
          <w:szCs w:val="18"/>
          <w:lang w:eastAsia="nl-NL"/>
        </w:rPr>
        <w:t xml:space="preserve">Uw </w:t>
      </w:r>
      <w:r w:rsidR="00D813C6" w:rsidRPr="00B44023">
        <w:rPr>
          <w:rFonts w:ascii="Verdana" w:hAnsi="Verdana" w:cs="Arial"/>
          <w:color w:val="000000"/>
          <w:sz w:val="18"/>
          <w:szCs w:val="18"/>
          <w:lang w:eastAsia="nl-NL"/>
        </w:rPr>
        <w:t>e-</w:t>
      </w:r>
      <w:r w:rsidRPr="00B44023">
        <w:rPr>
          <w:rFonts w:ascii="Verdana" w:hAnsi="Verdana" w:cs="Arial"/>
          <w:color w:val="000000"/>
          <w:sz w:val="18"/>
          <w:szCs w:val="18"/>
          <w:lang w:eastAsia="nl-NL"/>
        </w:rPr>
        <w:t xml:space="preserve">mail met vragen dient uiterlijk op </w:t>
      </w:r>
      <w:r w:rsidR="0069064D">
        <w:rPr>
          <w:rFonts w:ascii="Verdana" w:hAnsi="Verdana" w:cs="Arial"/>
          <w:color w:val="000000"/>
          <w:sz w:val="18"/>
          <w:szCs w:val="18"/>
          <w:lang w:eastAsia="nl-NL"/>
        </w:rPr>
        <w:t>8</w:t>
      </w:r>
      <w:r w:rsidR="0008634C" w:rsidRPr="00B44023">
        <w:rPr>
          <w:rFonts w:ascii="Verdana" w:hAnsi="Verdana" w:cs="Arial"/>
          <w:color w:val="000000"/>
          <w:sz w:val="18"/>
          <w:szCs w:val="18"/>
          <w:lang w:eastAsia="nl-NL"/>
        </w:rPr>
        <w:t xml:space="preserve"> </w:t>
      </w:r>
      <w:r w:rsidR="0069064D">
        <w:rPr>
          <w:rFonts w:ascii="Verdana" w:hAnsi="Verdana" w:cs="Arial"/>
          <w:color w:val="000000"/>
          <w:sz w:val="18"/>
          <w:szCs w:val="18"/>
          <w:lang w:eastAsia="nl-NL"/>
        </w:rPr>
        <w:t>mei</w:t>
      </w:r>
      <w:r w:rsidR="00E86D81" w:rsidRPr="00B44023">
        <w:rPr>
          <w:rFonts w:ascii="Verdana" w:hAnsi="Verdana" w:cs="Arial"/>
          <w:color w:val="000000"/>
          <w:sz w:val="18"/>
          <w:szCs w:val="18"/>
          <w:lang w:eastAsia="nl-NL"/>
        </w:rPr>
        <w:t xml:space="preserve"> </w:t>
      </w:r>
      <w:r w:rsidR="00C26F07" w:rsidRPr="00B44023">
        <w:rPr>
          <w:rFonts w:ascii="Verdana" w:hAnsi="Verdana" w:cs="Arial"/>
          <w:color w:val="000000"/>
          <w:sz w:val="18"/>
          <w:szCs w:val="18"/>
          <w:lang w:eastAsia="nl-NL"/>
        </w:rPr>
        <w:t>201</w:t>
      </w:r>
      <w:r w:rsidR="006266C8">
        <w:rPr>
          <w:rFonts w:ascii="Verdana" w:hAnsi="Verdana" w:cs="Arial"/>
          <w:color w:val="000000"/>
          <w:sz w:val="18"/>
          <w:szCs w:val="18"/>
          <w:lang w:eastAsia="nl-NL"/>
        </w:rPr>
        <w:t>5</w:t>
      </w:r>
      <w:r w:rsidR="0008634C" w:rsidRPr="00B44023">
        <w:rPr>
          <w:rFonts w:ascii="Verdana" w:hAnsi="Verdana" w:cs="Arial"/>
          <w:color w:val="000000"/>
          <w:sz w:val="18"/>
          <w:szCs w:val="18"/>
          <w:lang w:eastAsia="nl-NL"/>
        </w:rPr>
        <w:t>,</w:t>
      </w:r>
      <w:r w:rsidR="008F0BAC" w:rsidRPr="00B44023">
        <w:rPr>
          <w:rFonts w:ascii="Verdana" w:hAnsi="Verdana" w:cs="Arial"/>
          <w:color w:val="000000"/>
          <w:sz w:val="18"/>
          <w:szCs w:val="18"/>
          <w:lang w:eastAsia="nl-NL"/>
        </w:rPr>
        <w:t xml:space="preserve"> vóór 1</w:t>
      </w:r>
      <w:r w:rsidR="008A20AB">
        <w:rPr>
          <w:rFonts w:ascii="Verdana" w:hAnsi="Verdana" w:cs="Arial"/>
          <w:color w:val="000000"/>
          <w:sz w:val="18"/>
          <w:szCs w:val="18"/>
          <w:lang w:eastAsia="nl-NL"/>
        </w:rPr>
        <w:t>7</w:t>
      </w:r>
      <w:r w:rsidR="008F0BAC" w:rsidRPr="00B44023">
        <w:rPr>
          <w:rFonts w:ascii="Verdana" w:hAnsi="Verdana" w:cs="Arial"/>
          <w:color w:val="000000"/>
          <w:sz w:val="18"/>
          <w:szCs w:val="18"/>
          <w:lang w:eastAsia="nl-NL"/>
        </w:rPr>
        <w:t xml:space="preserve">.00 uur </w:t>
      </w:r>
      <w:r w:rsidRPr="00B44023">
        <w:rPr>
          <w:rFonts w:ascii="Verdana" w:hAnsi="Verdana" w:cs="Arial"/>
          <w:color w:val="000000"/>
          <w:sz w:val="18"/>
          <w:szCs w:val="18"/>
          <w:lang w:eastAsia="nl-NL"/>
        </w:rPr>
        <w:t xml:space="preserve">ontvangen te zijn. Gestelde vragen worden geanonimiseerd beantwoord aan alle </w:t>
      </w:r>
      <w:r w:rsidR="008F0BAC" w:rsidRPr="00B44023">
        <w:rPr>
          <w:rFonts w:ascii="Verdana" w:hAnsi="Verdana" w:cs="Arial"/>
          <w:color w:val="000000"/>
          <w:sz w:val="18"/>
          <w:szCs w:val="18"/>
          <w:lang w:eastAsia="nl-NL"/>
        </w:rPr>
        <w:t>g</w:t>
      </w:r>
      <w:r w:rsidRPr="00B44023">
        <w:rPr>
          <w:rFonts w:ascii="Verdana" w:hAnsi="Verdana" w:cs="Arial"/>
          <w:color w:val="000000"/>
          <w:sz w:val="18"/>
          <w:szCs w:val="18"/>
          <w:lang w:eastAsia="nl-NL"/>
        </w:rPr>
        <w:t xml:space="preserve">egadigden middels een </w:t>
      </w:r>
      <w:r w:rsidR="00AF44D2">
        <w:rPr>
          <w:rFonts w:ascii="Verdana" w:hAnsi="Verdana" w:cs="Arial"/>
          <w:color w:val="000000"/>
          <w:sz w:val="18"/>
          <w:szCs w:val="18"/>
          <w:lang w:eastAsia="nl-NL"/>
        </w:rPr>
        <w:t>n</w:t>
      </w:r>
      <w:r w:rsidRPr="00B44023">
        <w:rPr>
          <w:rFonts w:ascii="Verdana" w:hAnsi="Verdana" w:cs="Arial"/>
          <w:color w:val="000000"/>
          <w:sz w:val="18"/>
          <w:szCs w:val="18"/>
          <w:lang w:eastAsia="nl-NL"/>
        </w:rPr>
        <w:t xml:space="preserve">ota van </w:t>
      </w:r>
      <w:r w:rsidR="00AF44D2">
        <w:rPr>
          <w:rFonts w:ascii="Verdana" w:hAnsi="Verdana" w:cs="Arial"/>
          <w:color w:val="000000"/>
          <w:sz w:val="18"/>
          <w:szCs w:val="18"/>
          <w:lang w:eastAsia="nl-NL"/>
        </w:rPr>
        <w:t>i</w:t>
      </w:r>
      <w:r w:rsidRPr="00B44023">
        <w:rPr>
          <w:rFonts w:ascii="Verdana" w:hAnsi="Verdana" w:cs="Arial"/>
          <w:color w:val="000000"/>
          <w:sz w:val="18"/>
          <w:szCs w:val="18"/>
          <w:lang w:eastAsia="nl-NL"/>
        </w:rPr>
        <w:t xml:space="preserve">nlichtingen, die uiterlijk op </w:t>
      </w:r>
      <w:r w:rsidR="0069064D">
        <w:rPr>
          <w:rFonts w:ascii="Verdana" w:hAnsi="Verdana" w:cs="Arial"/>
          <w:color w:val="000000"/>
          <w:sz w:val="18"/>
          <w:szCs w:val="18"/>
          <w:lang w:eastAsia="nl-NL"/>
        </w:rPr>
        <w:t>13</w:t>
      </w:r>
      <w:r w:rsidR="008A20AB">
        <w:rPr>
          <w:rFonts w:ascii="Verdana" w:hAnsi="Verdana" w:cs="Arial"/>
          <w:color w:val="000000"/>
          <w:sz w:val="18"/>
          <w:szCs w:val="18"/>
          <w:lang w:eastAsia="nl-NL"/>
        </w:rPr>
        <w:t xml:space="preserve"> </w:t>
      </w:r>
      <w:r w:rsidR="0069064D">
        <w:rPr>
          <w:rFonts w:ascii="Verdana" w:hAnsi="Verdana" w:cs="Arial"/>
          <w:color w:val="000000"/>
          <w:sz w:val="18"/>
          <w:szCs w:val="18"/>
          <w:lang w:eastAsia="nl-NL"/>
        </w:rPr>
        <w:t>mei</w:t>
      </w:r>
      <w:r w:rsidR="0008634C" w:rsidRPr="00B44023">
        <w:rPr>
          <w:rFonts w:ascii="Verdana" w:hAnsi="Verdana" w:cs="Arial"/>
          <w:color w:val="000000"/>
          <w:sz w:val="18"/>
          <w:szCs w:val="18"/>
          <w:lang w:eastAsia="nl-NL"/>
        </w:rPr>
        <w:t xml:space="preserve"> 201</w:t>
      </w:r>
      <w:r w:rsidR="006266C8">
        <w:rPr>
          <w:rFonts w:ascii="Verdana" w:hAnsi="Verdana" w:cs="Arial"/>
          <w:color w:val="000000"/>
          <w:sz w:val="18"/>
          <w:szCs w:val="18"/>
          <w:lang w:eastAsia="nl-NL"/>
        </w:rPr>
        <w:t>5</w:t>
      </w:r>
      <w:r w:rsidRPr="00B44023">
        <w:rPr>
          <w:rFonts w:ascii="Verdana" w:hAnsi="Verdana" w:cs="Arial"/>
          <w:color w:val="000000"/>
          <w:sz w:val="18"/>
          <w:szCs w:val="18"/>
          <w:lang w:eastAsia="nl-NL"/>
        </w:rPr>
        <w:t xml:space="preserve"> op </w:t>
      </w:r>
      <w:r w:rsidRPr="00B44023">
        <w:rPr>
          <w:rFonts w:ascii="Verdana" w:hAnsi="Verdana" w:cs="Arial"/>
          <w:color w:val="0000FF"/>
          <w:sz w:val="18"/>
          <w:szCs w:val="18"/>
          <w:lang w:eastAsia="nl-NL"/>
        </w:rPr>
        <w:t>www.</w:t>
      </w:r>
      <w:r w:rsidR="008A20AB">
        <w:rPr>
          <w:rFonts w:ascii="Verdana" w:hAnsi="Verdana" w:cs="Arial"/>
          <w:color w:val="0000FF"/>
          <w:sz w:val="18"/>
          <w:szCs w:val="18"/>
          <w:lang w:eastAsia="nl-NL"/>
        </w:rPr>
        <w:t>tenderned</w:t>
      </w:r>
      <w:r w:rsidRPr="00B44023">
        <w:rPr>
          <w:rFonts w:ascii="Verdana" w:hAnsi="Verdana" w:cs="Arial"/>
          <w:color w:val="0000FF"/>
          <w:sz w:val="18"/>
          <w:szCs w:val="18"/>
          <w:lang w:eastAsia="nl-NL"/>
        </w:rPr>
        <w:t xml:space="preserve">.nl </w:t>
      </w:r>
      <w:r w:rsidRPr="00B44023">
        <w:rPr>
          <w:rFonts w:ascii="Verdana" w:hAnsi="Verdana" w:cs="Arial"/>
          <w:color w:val="000000"/>
          <w:sz w:val="18"/>
          <w:szCs w:val="18"/>
          <w:lang w:eastAsia="nl-NL"/>
        </w:rPr>
        <w:t xml:space="preserve">wordt gepubliceerd. De </w:t>
      </w:r>
      <w:r w:rsidR="00AF44D2">
        <w:rPr>
          <w:rFonts w:ascii="Verdana" w:hAnsi="Verdana" w:cs="Arial"/>
          <w:color w:val="000000"/>
          <w:sz w:val="18"/>
          <w:szCs w:val="18"/>
          <w:lang w:eastAsia="nl-NL"/>
        </w:rPr>
        <w:t>i</w:t>
      </w:r>
      <w:r w:rsidR="00707546" w:rsidRPr="00B44023">
        <w:rPr>
          <w:rFonts w:ascii="Verdana" w:hAnsi="Verdana" w:cs="Arial"/>
          <w:color w:val="000000"/>
          <w:sz w:val="18"/>
          <w:szCs w:val="18"/>
          <w:lang w:eastAsia="nl-NL"/>
        </w:rPr>
        <w:t>nschrijver</w:t>
      </w:r>
      <w:r w:rsidRPr="00B44023">
        <w:rPr>
          <w:rFonts w:ascii="Verdana" w:hAnsi="Verdana" w:cs="Arial"/>
          <w:color w:val="000000"/>
          <w:sz w:val="18"/>
          <w:szCs w:val="18"/>
          <w:lang w:eastAsia="nl-NL"/>
        </w:rPr>
        <w:t xml:space="preserve"> is zelf verantwoordelijk voor het downloaden van de </w:t>
      </w:r>
      <w:r w:rsidR="0057205E">
        <w:rPr>
          <w:rFonts w:ascii="Verdana" w:hAnsi="Verdana" w:cs="Arial"/>
          <w:color w:val="000000"/>
          <w:sz w:val="18"/>
          <w:szCs w:val="18"/>
          <w:lang w:eastAsia="nl-NL"/>
        </w:rPr>
        <w:t>n</w:t>
      </w:r>
      <w:r w:rsidRPr="00B44023">
        <w:rPr>
          <w:rFonts w:ascii="Verdana" w:hAnsi="Verdana" w:cs="Arial"/>
          <w:color w:val="000000"/>
          <w:sz w:val="18"/>
          <w:szCs w:val="18"/>
          <w:lang w:eastAsia="nl-NL"/>
        </w:rPr>
        <w:t xml:space="preserve">ota van </w:t>
      </w:r>
      <w:r w:rsidR="0057205E">
        <w:rPr>
          <w:rFonts w:ascii="Verdana" w:hAnsi="Verdana" w:cs="Arial"/>
          <w:color w:val="000000"/>
          <w:sz w:val="18"/>
          <w:szCs w:val="18"/>
          <w:lang w:eastAsia="nl-NL"/>
        </w:rPr>
        <w:t>i</w:t>
      </w:r>
      <w:r w:rsidRPr="00B44023">
        <w:rPr>
          <w:rFonts w:ascii="Verdana" w:hAnsi="Verdana" w:cs="Arial"/>
          <w:color w:val="000000"/>
          <w:sz w:val="18"/>
          <w:szCs w:val="18"/>
          <w:lang w:eastAsia="nl-NL"/>
        </w:rPr>
        <w:t xml:space="preserve">nlichtingen. De </w:t>
      </w:r>
      <w:r w:rsidR="00AF44D2">
        <w:rPr>
          <w:rFonts w:ascii="Verdana" w:hAnsi="Verdana" w:cs="Arial"/>
          <w:color w:val="000000"/>
          <w:sz w:val="18"/>
          <w:szCs w:val="18"/>
          <w:lang w:eastAsia="nl-NL"/>
        </w:rPr>
        <w:t>n</w:t>
      </w:r>
      <w:r w:rsidRPr="00B44023">
        <w:rPr>
          <w:rFonts w:ascii="Verdana" w:hAnsi="Verdana" w:cs="Arial"/>
          <w:color w:val="000000"/>
          <w:sz w:val="18"/>
          <w:szCs w:val="18"/>
          <w:lang w:eastAsia="nl-NL"/>
        </w:rPr>
        <w:t xml:space="preserve">ota van </w:t>
      </w:r>
      <w:r w:rsidR="00AF44D2">
        <w:rPr>
          <w:rFonts w:ascii="Verdana" w:hAnsi="Verdana" w:cs="Arial"/>
          <w:color w:val="000000"/>
          <w:sz w:val="18"/>
          <w:szCs w:val="18"/>
          <w:lang w:eastAsia="nl-NL"/>
        </w:rPr>
        <w:t>i</w:t>
      </w:r>
      <w:r w:rsidRPr="00B44023">
        <w:rPr>
          <w:rFonts w:ascii="Verdana" w:hAnsi="Verdana" w:cs="Arial"/>
          <w:color w:val="000000"/>
          <w:sz w:val="18"/>
          <w:szCs w:val="18"/>
          <w:lang w:eastAsia="nl-NL"/>
        </w:rPr>
        <w:t>nlichtingen m</w:t>
      </w:r>
      <w:r w:rsidR="000112FD" w:rsidRPr="00B44023">
        <w:rPr>
          <w:rFonts w:ascii="Verdana" w:hAnsi="Verdana" w:cs="Arial"/>
          <w:color w:val="000000"/>
          <w:sz w:val="18"/>
          <w:szCs w:val="18"/>
          <w:lang w:eastAsia="nl-NL"/>
        </w:rPr>
        <w:t xml:space="preserve">aakt integraal deel uit van deze </w:t>
      </w:r>
      <w:r w:rsidR="0057205E">
        <w:rPr>
          <w:rFonts w:ascii="Verdana" w:hAnsi="Verdana" w:cs="Arial"/>
          <w:color w:val="000000"/>
          <w:sz w:val="18"/>
          <w:szCs w:val="18"/>
          <w:lang w:eastAsia="nl-NL"/>
        </w:rPr>
        <w:t>o</w:t>
      </w:r>
      <w:r w:rsidR="000112FD" w:rsidRPr="00B44023">
        <w:rPr>
          <w:rFonts w:ascii="Verdana" w:hAnsi="Verdana" w:cs="Arial"/>
          <w:color w:val="000000"/>
          <w:sz w:val="18"/>
          <w:szCs w:val="18"/>
          <w:lang w:eastAsia="nl-NL"/>
        </w:rPr>
        <w:t>fferteaanvraag</w:t>
      </w:r>
      <w:r w:rsidRPr="00B44023">
        <w:rPr>
          <w:rFonts w:ascii="Verdana" w:hAnsi="Verdana" w:cs="Arial"/>
          <w:color w:val="000000"/>
          <w:sz w:val="18"/>
          <w:szCs w:val="18"/>
          <w:lang w:eastAsia="nl-NL"/>
        </w:rPr>
        <w:t>.</w:t>
      </w:r>
    </w:p>
    <w:p w:rsidR="00056057" w:rsidRDefault="00056057" w:rsidP="00BC097C">
      <w:pPr>
        <w:autoSpaceDE w:val="0"/>
        <w:autoSpaceDN w:val="0"/>
        <w:adjustRightInd w:val="0"/>
        <w:spacing w:line="240" w:lineRule="auto"/>
        <w:rPr>
          <w:rFonts w:ascii="Verdana" w:hAnsi="Verdana" w:cs="Arial"/>
          <w:color w:val="000000"/>
          <w:sz w:val="18"/>
          <w:szCs w:val="18"/>
          <w:lang w:eastAsia="nl-NL"/>
        </w:rPr>
      </w:pPr>
    </w:p>
    <w:p w:rsidR="00056057" w:rsidRPr="0078375A" w:rsidRDefault="00056057" w:rsidP="00BC097C">
      <w:pPr>
        <w:autoSpaceDE w:val="0"/>
        <w:autoSpaceDN w:val="0"/>
        <w:adjustRightInd w:val="0"/>
        <w:spacing w:line="240" w:lineRule="auto"/>
        <w:rPr>
          <w:rFonts w:ascii="Verdana" w:hAnsi="Verdana" w:cs="Arial"/>
          <w:color w:val="000000"/>
          <w:sz w:val="18"/>
          <w:szCs w:val="18"/>
          <w:lang w:eastAsia="nl-NL"/>
        </w:rPr>
      </w:pPr>
      <w:r w:rsidRPr="00056057">
        <w:rPr>
          <w:rFonts w:ascii="Verdana" w:hAnsi="Verdana" w:cs="Arial"/>
          <w:color w:val="000000"/>
          <w:sz w:val="18"/>
          <w:szCs w:val="18"/>
          <w:lang w:eastAsia="nl-NL"/>
        </w:rPr>
        <w:t xml:space="preserve">Expliciet geldt dat telefonische vragen of vragen van persoon tot persoon niet in behandeling worden genomen. Aanvraag van informatie bij andere personen binnen de </w:t>
      </w:r>
      <w:r w:rsidR="0057205E">
        <w:rPr>
          <w:rFonts w:ascii="Verdana" w:hAnsi="Verdana" w:cs="Arial"/>
          <w:color w:val="000000"/>
          <w:sz w:val="18"/>
          <w:szCs w:val="18"/>
          <w:lang w:eastAsia="nl-NL"/>
        </w:rPr>
        <w:t>opdrachtgever</w:t>
      </w:r>
      <w:r w:rsidRPr="00056057">
        <w:rPr>
          <w:rFonts w:ascii="Verdana" w:hAnsi="Verdana" w:cs="Arial"/>
          <w:color w:val="000000"/>
          <w:sz w:val="18"/>
          <w:szCs w:val="18"/>
          <w:lang w:eastAsia="nl-NL"/>
        </w:rPr>
        <w:t xml:space="preserve"> dan de in paragraaf 2.2. genoemde is niet toegestaan en kan leiden tot uitsluiting. Ten aanzien van vragen die de contactpersonen van de </w:t>
      </w:r>
      <w:r w:rsidR="0057205E">
        <w:rPr>
          <w:rFonts w:ascii="Verdana" w:hAnsi="Verdana" w:cs="Arial"/>
          <w:color w:val="000000"/>
          <w:sz w:val="18"/>
          <w:szCs w:val="18"/>
          <w:lang w:eastAsia="nl-NL"/>
        </w:rPr>
        <w:t>opdrachtgever</w:t>
      </w:r>
      <w:r w:rsidRPr="00056057">
        <w:rPr>
          <w:rFonts w:ascii="Verdana" w:hAnsi="Verdana" w:cs="Arial"/>
          <w:color w:val="000000"/>
          <w:sz w:val="18"/>
          <w:szCs w:val="18"/>
          <w:lang w:eastAsia="nl-NL"/>
        </w:rPr>
        <w:t xml:space="preserve"> ontvangen na </w:t>
      </w:r>
      <w:r w:rsidR="0069064D">
        <w:rPr>
          <w:rFonts w:ascii="Verdana" w:hAnsi="Verdana" w:cs="Arial"/>
          <w:color w:val="000000"/>
          <w:sz w:val="18"/>
          <w:szCs w:val="18"/>
          <w:lang w:eastAsia="nl-NL"/>
        </w:rPr>
        <w:t>8</w:t>
      </w:r>
      <w:r w:rsidR="00B44B41">
        <w:rPr>
          <w:rFonts w:ascii="Verdana" w:hAnsi="Verdana" w:cs="Arial"/>
          <w:color w:val="000000"/>
          <w:sz w:val="18"/>
          <w:szCs w:val="18"/>
          <w:lang w:eastAsia="nl-NL"/>
        </w:rPr>
        <w:t xml:space="preserve"> </w:t>
      </w:r>
      <w:r w:rsidR="0069064D">
        <w:rPr>
          <w:rFonts w:ascii="Verdana" w:hAnsi="Verdana" w:cs="Arial"/>
          <w:color w:val="000000"/>
          <w:sz w:val="18"/>
          <w:szCs w:val="18"/>
          <w:lang w:eastAsia="nl-NL"/>
        </w:rPr>
        <w:t>mei</w:t>
      </w:r>
      <w:r w:rsidR="006266C8">
        <w:rPr>
          <w:rFonts w:ascii="Verdana" w:hAnsi="Verdana" w:cs="Arial"/>
          <w:color w:val="000000"/>
          <w:sz w:val="18"/>
          <w:szCs w:val="18"/>
          <w:lang w:eastAsia="nl-NL"/>
        </w:rPr>
        <w:t xml:space="preserve"> 2015</w:t>
      </w:r>
      <w:r>
        <w:rPr>
          <w:rFonts w:ascii="Verdana" w:hAnsi="Verdana" w:cs="Arial"/>
          <w:color w:val="000000"/>
          <w:sz w:val="18"/>
          <w:szCs w:val="18"/>
          <w:lang w:eastAsia="nl-NL"/>
        </w:rPr>
        <w:t xml:space="preserve"> </w:t>
      </w:r>
      <w:r w:rsidRPr="00056057">
        <w:rPr>
          <w:rFonts w:ascii="Verdana" w:hAnsi="Verdana" w:cs="Arial"/>
          <w:color w:val="000000"/>
          <w:sz w:val="18"/>
          <w:szCs w:val="18"/>
          <w:lang w:eastAsia="nl-NL"/>
        </w:rPr>
        <w:t xml:space="preserve">beoordeelt </w:t>
      </w:r>
      <w:r w:rsidR="00530D5A">
        <w:rPr>
          <w:rFonts w:ascii="Verdana" w:hAnsi="Verdana" w:cs="Arial"/>
          <w:color w:val="000000"/>
          <w:sz w:val="18"/>
          <w:szCs w:val="18"/>
          <w:lang w:eastAsia="nl-NL"/>
        </w:rPr>
        <w:t>ROC Leeuwenborgh</w:t>
      </w:r>
      <w:r w:rsidRPr="00056057">
        <w:rPr>
          <w:rFonts w:ascii="Verdana" w:hAnsi="Verdana" w:cs="Arial"/>
          <w:color w:val="000000"/>
          <w:sz w:val="18"/>
          <w:szCs w:val="18"/>
          <w:lang w:eastAsia="nl-NL"/>
        </w:rPr>
        <w:t xml:space="preserve"> van geval tot geval en met het oog op het belang van het project of die vragen beantwoord worden. Uitsluitend vragen die betrekking hebben op een eerdere Nota van Inlichtingen worden eventueel beantwoord.   </w:t>
      </w:r>
    </w:p>
    <w:p w:rsidR="004378AB" w:rsidRDefault="004378AB" w:rsidP="00FC5497">
      <w:pPr>
        <w:autoSpaceDE w:val="0"/>
        <w:autoSpaceDN w:val="0"/>
        <w:adjustRightInd w:val="0"/>
        <w:spacing w:line="240" w:lineRule="auto"/>
        <w:rPr>
          <w:rFonts w:ascii="Verdana" w:hAnsi="Verdana" w:cs="Arial"/>
          <w:b/>
          <w:bCs/>
          <w:color w:val="000000"/>
          <w:sz w:val="18"/>
          <w:szCs w:val="18"/>
          <w:lang w:eastAsia="nl-NL"/>
        </w:rPr>
      </w:pPr>
    </w:p>
    <w:p w:rsidR="00D456AD" w:rsidRPr="00D456AD" w:rsidRDefault="00C93976" w:rsidP="00D456AD">
      <w:pPr>
        <w:autoSpaceDE w:val="0"/>
        <w:autoSpaceDN w:val="0"/>
        <w:adjustRightInd w:val="0"/>
        <w:spacing w:line="240" w:lineRule="auto"/>
        <w:rPr>
          <w:rFonts w:ascii="Verdana" w:hAnsi="Verdana" w:cs="Arial"/>
          <w:b/>
          <w:bCs/>
          <w:color w:val="000000"/>
          <w:sz w:val="18"/>
          <w:szCs w:val="18"/>
          <w:lang w:eastAsia="nl-NL"/>
        </w:rPr>
      </w:pPr>
      <w:r>
        <w:rPr>
          <w:rFonts w:ascii="Verdana" w:hAnsi="Verdana" w:cs="Arial"/>
          <w:b/>
          <w:bCs/>
          <w:color w:val="000000"/>
          <w:sz w:val="18"/>
          <w:szCs w:val="18"/>
          <w:lang w:eastAsia="nl-NL"/>
        </w:rPr>
        <w:t>2.</w:t>
      </w:r>
      <w:r w:rsidR="006266C8">
        <w:rPr>
          <w:rFonts w:ascii="Verdana" w:hAnsi="Verdana" w:cs="Arial"/>
          <w:b/>
          <w:bCs/>
          <w:color w:val="000000"/>
          <w:sz w:val="18"/>
          <w:szCs w:val="18"/>
          <w:lang w:eastAsia="nl-NL"/>
        </w:rPr>
        <w:t>7</w:t>
      </w:r>
      <w:r w:rsidR="00D456AD" w:rsidRPr="00D456AD">
        <w:rPr>
          <w:rFonts w:ascii="Verdana" w:hAnsi="Verdana" w:cs="Arial"/>
          <w:b/>
          <w:bCs/>
          <w:color w:val="000000"/>
          <w:sz w:val="18"/>
          <w:szCs w:val="18"/>
          <w:lang w:eastAsia="nl-NL"/>
        </w:rPr>
        <w:tab/>
        <w:t>Klachtenloket</w:t>
      </w:r>
    </w:p>
    <w:p w:rsidR="00C93976" w:rsidRDefault="00C93976" w:rsidP="00D456AD">
      <w:pPr>
        <w:autoSpaceDE w:val="0"/>
        <w:autoSpaceDN w:val="0"/>
        <w:adjustRightInd w:val="0"/>
        <w:spacing w:line="240" w:lineRule="auto"/>
        <w:rPr>
          <w:rFonts w:ascii="Verdana" w:hAnsi="Verdana" w:cs="Arial"/>
          <w:bCs/>
          <w:color w:val="000000"/>
          <w:sz w:val="18"/>
          <w:szCs w:val="18"/>
          <w:lang w:eastAsia="nl-NL"/>
        </w:rPr>
      </w:pPr>
    </w:p>
    <w:p w:rsidR="00D456AD" w:rsidRPr="00C93976" w:rsidRDefault="00C93976" w:rsidP="00D456AD">
      <w:pPr>
        <w:autoSpaceDE w:val="0"/>
        <w:autoSpaceDN w:val="0"/>
        <w:adjustRightInd w:val="0"/>
        <w:spacing w:line="240" w:lineRule="auto"/>
        <w:rPr>
          <w:rFonts w:ascii="Verdana" w:hAnsi="Verdana" w:cs="Arial"/>
          <w:bCs/>
          <w:color w:val="000000"/>
          <w:sz w:val="18"/>
          <w:szCs w:val="18"/>
          <w:lang w:eastAsia="nl-NL"/>
        </w:rPr>
      </w:pPr>
      <w:r>
        <w:rPr>
          <w:rFonts w:ascii="Verdana" w:hAnsi="Verdana" w:cs="Arial"/>
          <w:bCs/>
          <w:color w:val="000000"/>
          <w:sz w:val="18"/>
          <w:szCs w:val="18"/>
          <w:lang w:eastAsia="nl-NL"/>
        </w:rPr>
        <w:t>ROC Leeuwenborgh</w:t>
      </w:r>
      <w:r w:rsidR="00D456AD" w:rsidRPr="00C93976">
        <w:rPr>
          <w:rFonts w:ascii="Verdana" w:hAnsi="Verdana" w:cs="Arial"/>
          <w:bCs/>
          <w:color w:val="000000"/>
          <w:sz w:val="18"/>
          <w:szCs w:val="18"/>
          <w:lang w:eastAsia="nl-NL"/>
        </w:rPr>
        <w:t xml:space="preserve"> heeft er voor gekozen voor eventuele klachten met betrekking tot deze aanbesteding een klachtenloket in te stellen. Hierbij zal de procedure worden gevolgd als aangegeven in de definitieve versie “Klachtenafhandeling bij aanbesteden”. Voor de inhoud van deze regeling zie </w:t>
      </w:r>
      <w:hyperlink r:id="rId13" w:history="1">
        <w:r w:rsidRPr="00176C1F">
          <w:rPr>
            <w:rStyle w:val="Hyperlink"/>
            <w:rFonts w:ascii="Verdana" w:hAnsi="Verdana" w:cs="Arial"/>
            <w:bCs/>
            <w:sz w:val="18"/>
            <w:szCs w:val="18"/>
            <w:lang w:eastAsia="nl-NL"/>
          </w:rPr>
          <w:t>http://www.rijksoverheid.nl/bestanden/documenten-en-publicaties/regelingen/2013/03/07/klachtafhandeling-bij-aanbesteden/klachtenafhandeling-definitief.pdf</w:t>
        </w:r>
      </w:hyperlink>
      <w:r>
        <w:rPr>
          <w:rFonts w:ascii="Verdana" w:hAnsi="Verdana" w:cs="Arial"/>
          <w:bCs/>
          <w:color w:val="000000"/>
          <w:sz w:val="18"/>
          <w:szCs w:val="18"/>
          <w:lang w:eastAsia="nl-NL"/>
        </w:rPr>
        <w:t xml:space="preserve">.  </w:t>
      </w:r>
      <w:r w:rsidR="00D456AD" w:rsidRPr="00C93976">
        <w:rPr>
          <w:rFonts w:ascii="Verdana" w:hAnsi="Verdana" w:cs="Arial"/>
          <w:bCs/>
          <w:color w:val="000000"/>
          <w:sz w:val="18"/>
          <w:szCs w:val="18"/>
          <w:lang w:eastAsia="nl-NL"/>
        </w:rPr>
        <w:t xml:space="preserve">Uw eventuele klachten, kunt u conform het gestelde in deel 1 van de bovengenoemde “Klachtenafhandeling bij aanbesteden”, en enkel per e-mail, indienen op het volgende mailadres: inkoop@mboraad.nl. De afhandeling van uw klacht zal plaatsvinden conform </w:t>
      </w:r>
      <w:r w:rsidR="00D456AD" w:rsidRPr="00C93976">
        <w:rPr>
          <w:rFonts w:ascii="Verdana" w:hAnsi="Verdana" w:cs="Arial"/>
          <w:bCs/>
          <w:color w:val="000000"/>
          <w:sz w:val="18"/>
          <w:szCs w:val="18"/>
          <w:lang w:eastAsia="nl-NL"/>
        </w:rPr>
        <w:lastRenderedPageBreak/>
        <w:t>het gestelde in III.4 als opgenomen in deel 1 van de bovengenoemde “Klachtenafhandeling bij aanbesteden”.</w:t>
      </w:r>
    </w:p>
    <w:p w:rsidR="00D456AD" w:rsidRPr="00C93976" w:rsidRDefault="00D456AD" w:rsidP="00D456AD">
      <w:pPr>
        <w:autoSpaceDE w:val="0"/>
        <w:autoSpaceDN w:val="0"/>
        <w:adjustRightInd w:val="0"/>
        <w:spacing w:line="240" w:lineRule="auto"/>
        <w:rPr>
          <w:rFonts w:ascii="Verdana" w:hAnsi="Verdana" w:cs="Arial"/>
          <w:bCs/>
          <w:color w:val="000000"/>
          <w:sz w:val="18"/>
          <w:szCs w:val="18"/>
          <w:lang w:eastAsia="nl-NL"/>
        </w:rPr>
      </w:pPr>
    </w:p>
    <w:p w:rsidR="00D456AD" w:rsidRPr="00C93976" w:rsidRDefault="00D456AD" w:rsidP="00D456AD">
      <w:pPr>
        <w:autoSpaceDE w:val="0"/>
        <w:autoSpaceDN w:val="0"/>
        <w:adjustRightInd w:val="0"/>
        <w:spacing w:line="240" w:lineRule="auto"/>
        <w:rPr>
          <w:rFonts w:ascii="Verdana" w:hAnsi="Verdana" w:cs="Arial"/>
          <w:bCs/>
          <w:color w:val="000000"/>
          <w:sz w:val="18"/>
          <w:szCs w:val="18"/>
          <w:lang w:eastAsia="nl-NL"/>
        </w:rPr>
      </w:pPr>
      <w:r w:rsidRPr="00C93976">
        <w:rPr>
          <w:rFonts w:ascii="Verdana" w:hAnsi="Verdana" w:cs="Arial"/>
          <w:bCs/>
          <w:color w:val="000000"/>
          <w:sz w:val="18"/>
          <w:szCs w:val="18"/>
          <w:lang w:eastAsia="nl-NL"/>
        </w:rPr>
        <w:t xml:space="preserve">Wij wijzen u erop dat deze klachtenregeling niet is bedoeld voor het verkrijgen van nadere informatie over de verduidelijking van deze aanbestedingsstukken. Hiervoor kunt u gebruik maken van de mogelijkheid tot het stellen van vragen als vermeld </w:t>
      </w:r>
      <w:r w:rsidR="00C93976">
        <w:rPr>
          <w:rFonts w:ascii="Verdana" w:hAnsi="Verdana" w:cs="Arial"/>
          <w:bCs/>
          <w:color w:val="000000"/>
          <w:sz w:val="18"/>
          <w:szCs w:val="18"/>
          <w:lang w:eastAsia="nl-NL"/>
        </w:rPr>
        <w:t>deze offerteaanvraag</w:t>
      </w:r>
      <w:r w:rsidRPr="00C93976">
        <w:rPr>
          <w:rFonts w:ascii="Verdana" w:hAnsi="Verdana" w:cs="Arial"/>
          <w:bCs/>
          <w:color w:val="000000"/>
          <w:sz w:val="18"/>
          <w:szCs w:val="18"/>
          <w:lang w:eastAsia="nl-NL"/>
        </w:rPr>
        <w:t>. Klachten kunnen betrekking hebben op het niet naleven van wettelijke bepalingen of inbreuk op algemene aanbestedingsbeginselen. Een klacht moet tijdig en schriftelijk worden ingediend en moet duidelijk en gemotiveerd aangeven op welk aspect van de aanbestedingsprocedure de klacht betrekking heeft en op welke wijze hieraan wellicht tegemoet kan worden gekomen. Een klacht wordt behandeld door ter zake deskundige functionarissen die niet betrokken zijn of zullen worden bij de onderhavige aanbestedingsprocedure.</w:t>
      </w:r>
    </w:p>
    <w:p w:rsidR="0069064D" w:rsidRDefault="0069064D" w:rsidP="00D456AD">
      <w:pPr>
        <w:autoSpaceDE w:val="0"/>
        <w:autoSpaceDN w:val="0"/>
        <w:adjustRightInd w:val="0"/>
        <w:spacing w:line="240" w:lineRule="auto"/>
        <w:rPr>
          <w:rFonts w:ascii="Verdana" w:hAnsi="Verdana" w:cs="Arial"/>
          <w:bCs/>
          <w:color w:val="000000"/>
          <w:sz w:val="18"/>
          <w:szCs w:val="18"/>
          <w:lang w:eastAsia="nl-NL"/>
        </w:rPr>
      </w:pPr>
    </w:p>
    <w:p w:rsidR="00D456AD" w:rsidRPr="00C93976" w:rsidRDefault="00D456AD" w:rsidP="00D456AD">
      <w:pPr>
        <w:autoSpaceDE w:val="0"/>
        <w:autoSpaceDN w:val="0"/>
        <w:adjustRightInd w:val="0"/>
        <w:spacing w:line="240" w:lineRule="auto"/>
        <w:rPr>
          <w:rFonts w:ascii="Verdana" w:hAnsi="Verdana" w:cs="Arial"/>
          <w:bCs/>
          <w:color w:val="000000"/>
          <w:sz w:val="18"/>
          <w:szCs w:val="18"/>
          <w:lang w:eastAsia="nl-NL"/>
        </w:rPr>
      </w:pPr>
      <w:r w:rsidRPr="00C93976">
        <w:rPr>
          <w:rFonts w:ascii="Verdana" w:hAnsi="Verdana" w:cs="Arial"/>
          <w:bCs/>
          <w:color w:val="000000"/>
          <w:sz w:val="18"/>
          <w:szCs w:val="18"/>
          <w:lang w:eastAsia="nl-NL"/>
        </w:rPr>
        <w:t>Een klacht wordt zo spoedig mogelijk afgehandeld; de klager wordt daarover geïnformeerd. Het indienen van een klacht zet de procedure niet stil.</w:t>
      </w:r>
    </w:p>
    <w:p w:rsidR="00D456AD" w:rsidRPr="0078375A" w:rsidRDefault="00D456AD" w:rsidP="00FC5497">
      <w:pPr>
        <w:autoSpaceDE w:val="0"/>
        <w:autoSpaceDN w:val="0"/>
        <w:adjustRightInd w:val="0"/>
        <w:spacing w:line="240" w:lineRule="auto"/>
        <w:rPr>
          <w:rFonts w:ascii="Verdana" w:hAnsi="Verdana" w:cs="Arial"/>
          <w:b/>
          <w:bCs/>
          <w:color w:val="000000"/>
          <w:sz w:val="18"/>
          <w:szCs w:val="18"/>
          <w:lang w:eastAsia="nl-NL"/>
        </w:rPr>
      </w:pPr>
    </w:p>
    <w:p w:rsidR="0069064D" w:rsidRDefault="0069064D">
      <w:pPr>
        <w:spacing w:line="240" w:lineRule="auto"/>
        <w:rPr>
          <w:rFonts w:ascii="Verdana" w:hAnsi="Verdana" w:cs="Arial"/>
          <w:b/>
          <w:bCs/>
          <w:color w:val="000000"/>
          <w:sz w:val="18"/>
          <w:szCs w:val="18"/>
          <w:lang w:eastAsia="nl-NL"/>
        </w:rPr>
      </w:pPr>
      <w:r>
        <w:rPr>
          <w:rFonts w:ascii="Verdana" w:hAnsi="Verdana" w:cs="Arial"/>
          <w:b/>
          <w:bCs/>
          <w:color w:val="000000"/>
          <w:sz w:val="18"/>
          <w:szCs w:val="18"/>
          <w:lang w:eastAsia="nl-NL"/>
        </w:rPr>
        <w:br w:type="page"/>
      </w:r>
    </w:p>
    <w:p w:rsidR="00FC5497" w:rsidRDefault="00DB1509" w:rsidP="00FC5497">
      <w:pPr>
        <w:autoSpaceDE w:val="0"/>
        <w:autoSpaceDN w:val="0"/>
        <w:adjustRightInd w:val="0"/>
        <w:spacing w:line="240" w:lineRule="auto"/>
        <w:rPr>
          <w:rFonts w:ascii="Verdana" w:hAnsi="Verdana" w:cs="Arial"/>
          <w:b/>
          <w:bCs/>
          <w:color w:val="000000"/>
          <w:sz w:val="18"/>
          <w:szCs w:val="18"/>
          <w:lang w:eastAsia="nl-NL"/>
        </w:rPr>
      </w:pPr>
      <w:r>
        <w:rPr>
          <w:rFonts w:ascii="Verdana" w:hAnsi="Verdana" w:cs="Arial"/>
          <w:b/>
          <w:bCs/>
          <w:color w:val="000000"/>
          <w:sz w:val="18"/>
          <w:szCs w:val="18"/>
          <w:lang w:eastAsia="nl-NL"/>
        </w:rPr>
        <w:lastRenderedPageBreak/>
        <w:t xml:space="preserve">3 </w:t>
      </w:r>
      <w:r w:rsidR="007A4178">
        <w:rPr>
          <w:rFonts w:ascii="Verdana" w:hAnsi="Verdana" w:cs="Arial"/>
          <w:b/>
          <w:bCs/>
          <w:color w:val="000000"/>
          <w:sz w:val="18"/>
          <w:szCs w:val="18"/>
          <w:lang w:eastAsia="nl-NL"/>
        </w:rPr>
        <w:tab/>
      </w:r>
      <w:r>
        <w:rPr>
          <w:rFonts w:ascii="Verdana" w:hAnsi="Verdana" w:cs="Arial"/>
          <w:b/>
          <w:bCs/>
          <w:color w:val="000000"/>
          <w:sz w:val="18"/>
          <w:szCs w:val="18"/>
          <w:lang w:eastAsia="nl-NL"/>
        </w:rPr>
        <w:t>Inschrijving</w:t>
      </w:r>
    </w:p>
    <w:p w:rsidR="00DB1509" w:rsidRDefault="00DB1509" w:rsidP="00FC5497">
      <w:pPr>
        <w:autoSpaceDE w:val="0"/>
        <w:autoSpaceDN w:val="0"/>
        <w:adjustRightInd w:val="0"/>
        <w:spacing w:line="240" w:lineRule="auto"/>
        <w:rPr>
          <w:rFonts w:ascii="Verdana" w:hAnsi="Verdana" w:cs="Arial"/>
          <w:b/>
          <w:bCs/>
          <w:color w:val="000000"/>
          <w:sz w:val="18"/>
          <w:szCs w:val="18"/>
          <w:lang w:eastAsia="nl-NL"/>
        </w:rPr>
      </w:pPr>
    </w:p>
    <w:p w:rsidR="006266C8" w:rsidRPr="00F77A9A" w:rsidRDefault="006266C8" w:rsidP="006266C8">
      <w:pPr>
        <w:autoSpaceDE w:val="0"/>
        <w:autoSpaceDN w:val="0"/>
        <w:adjustRightInd w:val="0"/>
        <w:spacing w:line="240" w:lineRule="auto"/>
        <w:rPr>
          <w:rFonts w:ascii="Verdana" w:hAnsi="Verdana" w:cs="Arial"/>
          <w:b/>
          <w:color w:val="000000"/>
          <w:sz w:val="18"/>
          <w:szCs w:val="18"/>
          <w:lang w:eastAsia="nl-NL"/>
        </w:rPr>
      </w:pPr>
      <w:r w:rsidRPr="00F77A9A">
        <w:rPr>
          <w:rFonts w:ascii="Verdana" w:hAnsi="Verdana" w:cs="Arial"/>
          <w:b/>
          <w:color w:val="000000"/>
          <w:sz w:val="18"/>
          <w:szCs w:val="18"/>
          <w:lang w:eastAsia="nl-NL"/>
        </w:rPr>
        <w:t xml:space="preserve">3.1 </w:t>
      </w:r>
      <w:r>
        <w:rPr>
          <w:rFonts w:ascii="Verdana" w:hAnsi="Verdana" w:cs="Arial"/>
          <w:b/>
          <w:color w:val="000000"/>
          <w:sz w:val="18"/>
          <w:szCs w:val="18"/>
          <w:lang w:eastAsia="nl-NL"/>
        </w:rPr>
        <w:tab/>
        <w:t>Indienen van een i</w:t>
      </w:r>
      <w:r w:rsidRPr="00F77A9A">
        <w:rPr>
          <w:rFonts w:ascii="Verdana" w:hAnsi="Verdana" w:cs="Arial"/>
          <w:b/>
          <w:color w:val="000000"/>
          <w:sz w:val="18"/>
          <w:szCs w:val="18"/>
          <w:lang w:eastAsia="nl-NL"/>
        </w:rPr>
        <w:t>nschrijving</w:t>
      </w:r>
    </w:p>
    <w:p w:rsidR="006266C8" w:rsidRDefault="006266C8" w:rsidP="006266C8">
      <w:pPr>
        <w:autoSpaceDE w:val="0"/>
        <w:autoSpaceDN w:val="0"/>
        <w:adjustRightInd w:val="0"/>
        <w:spacing w:line="240" w:lineRule="auto"/>
        <w:rPr>
          <w:rFonts w:ascii="Verdana" w:hAnsi="Verdana" w:cs="Arial"/>
          <w:color w:val="000000"/>
          <w:sz w:val="18"/>
          <w:szCs w:val="18"/>
          <w:lang w:eastAsia="nl-NL"/>
        </w:rPr>
      </w:pPr>
    </w:p>
    <w:p w:rsidR="006266C8" w:rsidRPr="00DA69E4" w:rsidRDefault="006266C8" w:rsidP="006266C8">
      <w:pPr>
        <w:spacing w:line="240" w:lineRule="auto"/>
        <w:rPr>
          <w:rFonts w:ascii="Verdana" w:hAnsi="Verdana" w:cs="Arial"/>
          <w:sz w:val="18"/>
          <w:szCs w:val="18"/>
        </w:rPr>
      </w:pPr>
      <w:r w:rsidRPr="00DA69E4">
        <w:rPr>
          <w:rFonts w:ascii="Verdana" w:hAnsi="Verdana" w:cs="Arial"/>
          <w:sz w:val="18"/>
          <w:szCs w:val="18"/>
        </w:rPr>
        <w:t>Inschrijvingen dienen met volledige inachtneming van onderstaande voorschriften te zijn opgemaakt en te worden ingediend.</w:t>
      </w:r>
    </w:p>
    <w:p w:rsidR="006266C8" w:rsidRPr="00DA69E4" w:rsidRDefault="006266C8" w:rsidP="006266C8">
      <w:pPr>
        <w:spacing w:line="240" w:lineRule="auto"/>
        <w:ind w:left="705" w:hanging="705"/>
        <w:rPr>
          <w:rFonts w:ascii="Verdana" w:hAnsi="Verdana" w:cs="Arial"/>
          <w:sz w:val="18"/>
          <w:szCs w:val="18"/>
        </w:rPr>
      </w:pPr>
      <w:r w:rsidRPr="00DA69E4">
        <w:rPr>
          <w:rFonts w:ascii="Verdana" w:hAnsi="Verdana" w:cs="Arial"/>
          <w:sz w:val="18"/>
          <w:szCs w:val="18"/>
        </w:rPr>
        <w:t xml:space="preserve">1.  </w:t>
      </w:r>
      <w:r w:rsidRPr="00DA69E4">
        <w:rPr>
          <w:rFonts w:ascii="Verdana" w:hAnsi="Verdana" w:cs="Arial"/>
          <w:sz w:val="18"/>
          <w:szCs w:val="18"/>
        </w:rPr>
        <w:tab/>
        <w:t xml:space="preserve">De inschrijving dient uiterlijk </w:t>
      </w:r>
      <w:r w:rsidR="0069064D">
        <w:rPr>
          <w:rFonts w:ascii="Verdana" w:hAnsi="Verdana" w:cs="Arial"/>
          <w:sz w:val="18"/>
          <w:szCs w:val="18"/>
        </w:rPr>
        <w:t>29</w:t>
      </w:r>
      <w:r w:rsidRPr="00DA69E4">
        <w:rPr>
          <w:rFonts w:ascii="Verdana" w:hAnsi="Verdana" w:cs="Arial"/>
          <w:sz w:val="18"/>
          <w:szCs w:val="18"/>
        </w:rPr>
        <w:t xml:space="preserve"> </w:t>
      </w:r>
      <w:r>
        <w:rPr>
          <w:rFonts w:ascii="Verdana" w:hAnsi="Verdana" w:cs="Arial"/>
          <w:sz w:val="18"/>
          <w:szCs w:val="18"/>
        </w:rPr>
        <w:t>mei</w:t>
      </w:r>
      <w:r w:rsidRPr="00DA69E4">
        <w:rPr>
          <w:rFonts w:ascii="Verdana" w:hAnsi="Verdana" w:cs="Arial"/>
          <w:sz w:val="18"/>
          <w:szCs w:val="18"/>
        </w:rPr>
        <w:t xml:space="preserve"> 201</w:t>
      </w:r>
      <w:r>
        <w:rPr>
          <w:rFonts w:ascii="Verdana" w:hAnsi="Verdana" w:cs="Arial"/>
          <w:sz w:val="18"/>
          <w:szCs w:val="18"/>
        </w:rPr>
        <w:t>5</w:t>
      </w:r>
      <w:r w:rsidRPr="00DA69E4">
        <w:rPr>
          <w:rFonts w:ascii="Verdana" w:hAnsi="Verdana" w:cs="Arial"/>
          <w:sz w:val="18"/>
          <w:szCs w:val="18"/>
        </w:rPr>
        <w:t xml:space="preserve"> om 1</w:t>
      </w:r>
      <w:r w:rsidR="0069064D">
        <w:rPr>
          <w:rFonts w:ascii="Verdana" w:hAnsi="Verdana" w:cs="Arial"/>
          <w:sz w:val="18"/>
          <w:szCs w:val="18"/>
        </w:rPr>
        <w:t>0</w:t>
      </w:r>
      <w:r w:rsidRPr="00DA69E4">
        <w:rPr>
          <w:rFonts w:ascii="Verdana" w:hAnsi="Verdana" w:cs="Arial"/>
          <w:sz w:val="18"/>
          <w:szCs w:val="18"/>
        </w:rPr>
        <w:t xml:space="preserve">.00 uur ('sluitingstermijn') digitaal </w:t>
      </w:r>
      <w:r>
        <w:rPr>
          <w:rFonts w:ascii="Verdana" w:hAnsi="Verdana" w:cs="Arial"/>
          <w:sz w:val="18"/>
          <w:szCs w:val="18"/>
        </w:rPr>
        <w:t xml:space="preserve">te zijn </w:t>
      </w:r>
      <w:r w:rsidRPr="00DA69E4">
        <w:rPr>
          <w:rFonts w:ascii="Verdana" w:hAnsi="Verdana" w:cs="Arial"/>
          <w:sz w:val="18"/>
          <w:szCs w:val="18"/>
        </w:rPr>
        <w:t xml:space="preserve">ingediend via </w:t>
      </w:r>
      <w:proofErr w:type="spellStart"/>
      <w:r w:rsidRPr="00DA69E4">
        <w:rPr>
          <w:rFonts w:ascii="Verdana" w:hAnsi="Verdana" w:cs="Arial"/>
          <w:sz w:val="18"/>
          <w:szCs w:val="18"/>
        </w:rPr>
        <w:t>TenderNed</w:t>
      </w:r>
      <w:proofErr w:type="spellEnd"/>
      <w:r w:rsidRPr="00DA69E4">
        <w:rPr>
          <w:rFonts w:ascii="Verdana" w:hAnsi="Verdana" w:cs="Arial"/>
          <w:sz w:val="18"/>
          <w:szCs w:val="18"/>
        </w:rPr>
        <w:t>. Inschrijvingen die na de hiervoor vermelde sluitingstermijn niet tijdig zijn ontvangen zijn ongeldig en worden geacht niet te zijn gedaan.</w:t>
      </w:r>
    </w:p>
    <w:p w:rsidR="006266C8" w:rsidRPr="00DA69E4" w:rsidRDefault="006266C8" w:rsidP="006266C8">
      <w:pPr>
        <w:spacing w:line="240" w:lineRule="auto"/>
        <w:rPr>
          <w:rFonts w:ascii="Verdana" w:hAnsi="Verdana"/>
          <w:sz w:val="18"/>
          <w:szCs w:val="18"/>
        </w:rPr>
      </w:pPr>
      <w:r w:rsidRPr="00DA69E4">
        <w:rPr>
          <w:rFonts w:ascii="Verdana" w:hAnsi="Verdana" w:cs="Arial"/>
          <w:sz w:val="18"/>
          <w:szCs w:val="18"/>
        </w:rPr>
        <w:t xml:space="preserve">2. </w:t>
      </w:r>
      <w:r w:rsidRPr="00DA69E4">
        <w:rPr>
          <w:rFonts w:ascii="Verdana" w:hAnsi="Verdana" w:cs="Arial"/>
          <w:sz w:val="18"/>
          <w:szCs w:val="18"/>
        </w:rPr>
        <w:tab/>
      </w:r>
      <w:r w:rsidRPr="00DA69E4">
        <w:rPr>
          <w:rFonts w:ascii="Verdana" w:hAnsi="Verdana"/>
          <w:sz w:val="18"/>
          <w:szCs w:val="18"/>
        </w:rPr>
        <w:t xml:space="preserve">Inschrijvingen per post, fax of e-mail worden </w:t>
      </w:r>
      <w:r w:rsidRPr="00DA69E4">
        <w:rPr>
          <w:rFonts w:ascii="Verdana" w:hAnsi="Verdana"/>
          <w:sz w:val="18"/>
          <w:szCs w:val="18"/>
          <w:u w:val="single"/>
        </w:rPr>
        <w:t>niet</w:t>
      </w:r>
      <w:r w:rsidRPr="00DA69E4">
        <w:rPr>
          <w:rFonts w:ascii="Verdana" w:hAnsi="Verdana"/>
          <w:sz w:val="18"/>
          <w:szCs w:val="18"/>
        </w:rPr>
        <w:t xml:space="preserve"> geaccepteerd.</w:t>
      </w:r>
    </w:p>
    <w:p w:rsidR="006266C8" w:rsidRPr="00DA69E4" w:rsidRDefault="006266C8" w:rsidP="006266C8">
      <w:pPr>
        <w:spacing w:line="240" w:lineRule="auto"/>
        <w:ind w:left="705" w:hanging="705"/>
        <w:rPr>
          <w:rFonts w:ascii="Verdana" w:hAnsi="Verdana" w:cs="Arial"/>
          <w:sz w:val="18"/>
          <w:szCs w:val="18"/>
        </w:rPr>
      </w:pPr>
      <w:r w:rsidRPr="00DA69E4">
        <w:rPr>
          <w:rFonts w:ascii="Verdana" w:hAnsi="Verdana"/>
          <w:sz w:val="18"/>
          <w:szCs w:val="18"/>
        </w:rPr>
        <w:t xml:space="preserve">3. </w:t>
      </w:r>
      <w:r w:rsidRPr="00DA69E4">
        <w:rPr>
          <w:rFonts w:ascii="Verdana" w:hAnsi="Verdana"/>
          <w:sz w:val="18"/>
          <w:szCs w:val="18"/>
        </w:rPr>
        <w:tab/>
      </w:r>
      <w:r w:rsidRPr="00DA69E4">
        <w:rPr>
          <w:rFonts w:ascii="Verdana" w:hAnsi="Verdana" w:cs="Arial"/>
          <w:sz w:val="18"/>
          <w:szCs w:val="18"/>
        </w:rPr>
        <w:t xml:space="preserve">De inschrijving moet voldoen aan de voorschriften, eisen en voorwaarden zoals opgenomen </w:t>
      </w:r>
      <w:r>
        <w:rPr>
          <w:rFonts w:ascii="Verdana" w:hAnsi="Verdana" w:cs="Arial"/>
          <w:sz w:val="18"/>
          <w:szCs w:val="18"/>
        </w:rPr>
        <w:t xml:space="preserve">in het </w:t>
      </w:r>
      <w:r w:rsidRPr="00DA69E4">
        <w:rPr>
          <w:rFonts w:ascii="Verdana" w:hAnsi="Verdana" w:cs="Arial"/>
          <w:sz w:val="18"/>
          <w:szCs w:val="18"/>
        </w:rPr>
        <w:t>aanbestedingsdocument en bijlagen.</w:t>
      </w:r>
    </w:p>
    <w:p w:rsidR="006266C8" w:rsidRPr="00DA69E4" w:rsidRDefault="006266C8" w:rsidP="006266C8">
      <w:pPr>
        <w:spacing w:line="240" w:lineRule="auto"/>
        <w:rPr>
          <w:rFonts w:ascii="Verdana" w:hAnsi="Verdana" w:cs="Arial"/>
          <w:sz w:val="18"/>
          <w:szCs w:val="18"/>
        </w:rPr>
      </w:pPr>
    </w:p>
    <w:p w:rsidR="006266C8" w:rsidRPr="00DA69E4" w:rsidRDefault="006266C8" w:rsidP="006266C8">
      <w:pPr>
        <w:spacing w:line="240" w:lineRule="auto"/>
        <w:rPr>
          <w:rFonts w:ascii="Verdana" w:hAnsi="Verdana" w:cs="Arial"/>
          <w:sz w:val="18"/>
          <w:szCs w:val="18"/>
        </w:rPr>
      </w:pPr>
      <w:r>
        <w:rPr>
          <w:rFonts w:ascii="Verdana" w:hAnsi="Verdana" w:cs="Arial"/>
          <w:sz w:val="18"/>
          <w:szCs w:val="18"/>
        </w:rPr>
        <w:t>ROC Leeuwenborgh</w:t>
      </w:r>
      <w:r w:rsidRPr="00DA69E4">
        <w:rPr>
          <w:rFonts w:ascii="Verdana" w:hAnsi="Verdana" w:cs="Arial"/>
          <w:sz w:val="18"/>
          <w:szCs w:val="18"/>
        </w:rPr>
        <w:t xml:space="preserve"> opent de kluis op </w:t>
      </w:r>
      <w:proofErr w:type="spellStart"/>
      <w:r w:rsidRPr="00DA69E4">
        <w:rPr>
          <w:rFonts w:ascii="Verdana" w:hAnsi="Verdana" w:cs="Arial"/>
          <w:sz w:val="18"/>
          <w:szCs w:val="18"/>
        </w:rPr>
        <w:t>TenderNed</w:t>
      </w:r>
      <w:proofErr w:type="spellEnd"/>
      <w:r w:rsidRPr="00DA69E4">
        <w:rPr>
          <w:rFonts w:ascii="Verdana" w:hAnsi="Verdana" w:cs="Arial"/>
          <w:sz w:val="18"/>
          <w:szCs w:val="18"/>
        </w:rPr>
        <w:t xml:space="preserve"> aansluitend op het tijdstip van de sluitingstermijn van de inschrijv</w:t>
      </w:r>
      <w:r>
        <w:rPr>
          <w:rFonts w:ascii="Verdana" w:hAnsi="Verdana" w:cs="Arial"/>
          <w:sz w:val="18"/>
          <w:szCs w:val="18"/>
        </w:rPr>
        <w:t>ingen zoals bovenstaand vermeld; d</w:t>
      </w:r>
      <w:r w:rsidRPr="00DA69E4">
        <w:rPr>
          <w:rFonts w:ascii="Verdana" w:hAnsi="Verdana" w:cs="Arial"/>
          <w:sz w:val="18"/>
          <w:szCs w:val="18"/>
        </w:rPr>
        <w:t>e opening van de inschrijvingen is niet openbaar.</w:t>
      </w:r>
    </w:p>
    <w:p w:rsidR="006266C8" w:rsidRPr="00DA69E4" w:rsidRDefault="006266C8" w:rsidP="006266C8">
      <w:pPr>
        <w:spacing w:line="240" w:lineRule="auto"/>
        <w:rPr>
          <w:rFonts w:ascii="Verdana" w:hAnsi="Verdana" w:cs="Arial"/>
          <w:sz w:val="18"/>
          <w:szCs w:val="18"/>
        </w:rPr>
      </w:pPr>
    </w:p>
    <w:p w:rsidR="006266C8" w:rsidRPr="00DA69E4" w:rsidRDefault="006266C8" w:rsidP="006266C8">
      <w:pPr>
        <w:spacing w:line="240" w:lineRule="auto"/>
        <w:rPr>
          <w:rFonts w:ascii="Verdana" w:hAnsi="Verdana" w:cs="Arial"/>
          <w:sz w:val="18"/>
          <w:szCs w:val="18"/>
        </w:rPr>
      </w:pPr>
      <w:r w:rsidRPr="00DA69E4">
        <w:rPr>
          <w:rFonts w:ascii="Verdana" w:hAnsi="Verdana" w:cs="Arial"/>
          <w:sz w:val="18"/>
          <w:szCs w:val="18"/>
        </w:rPr>
        <w:t>Uw inschrijving dient onderstaande informatie te bevatten en deze volgorde dient u, middels nummering aan te houden in uw digitale inschrijving.</w:t>
      </w:r>
    </w:p>
    <w:p w:rsidR="006266C8" w:rsidRPr="00DA69E4" w:rsidRDefault="006266C8" w:rsidP="006266C8">
      <w:pPr>
        <w:spacing w:line="240" w:lineRule="auto"/>
        <w:rPr>
          <w:rFonts w:ascii="Verdana" w:hAnsi="Verdana" w:cs="Arial"/>
          <w:sz w:val="18"/>
          <w:szCs w:val="18"/>
        </w:rPr>
      </w:pPr>
    </w:p>
    <w:tbl>
      <w:tblPr>
        <w:tblW w:w="9073" w:type="dxa"/>
        <w:tblInd w:w="2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CellMar>
          <w:left w:w="28" w:type="dxa"/>
          <w:right w:w="28" w:type="dxa"/>
        </w:tblCellMar>
        <w:tblLook w:val="0000" w:firstRow="0" w:lastRow="0" w:firstColumn="0" w:lastColumn="0" w:noHBand="0" w:noVBand="0"/>
      </w:tblPr>
      <w:tblGrid>
        <w:gridCol w:w="1100"/>
        <w:gridCol w:w="7973"/>
      </w:tblGrid>
      <w:tr w:rsidR="006266C8" w:rsidRPr="00DA69E4" w:rsidTr="003E2DA6">
        <w:tc>
          <w:tcPr>
            <w:tcW w:w="1100" w:type="dxa"/>
            <w:vAlign w:val="center"/>
          </w:tcPr>
          <w:p w:rsidR="006266C8" w:rsidRPr="000F10A0" w:rsidRDefault="006266C8" w:rsidP="003E2DA6">
            <w:pPr>
              <w:spacing w:line="240" w:lineRule="auto"/>
              <w:rPr>
                <w:rFonts w:ascii="Verdana" w:hAnsi="Verdana"/>
                <w:bCs/>
                <w:sz w:val="18"/>
                <w:szCs w:val="18"/>
              </w:rPr>
            </w:pPr>
            <w:r w:rsidRPr="000F10A0">
              <w:rPr>
                <w:rFonts w:ascii="Verdana" w:hAnsi="Verdana"/>
                <w:bCs/>
                <w:sz w:val="18"/>
                <w:szCs w:val="18"/>
              </w:rPr>
              <w:t xml:space="preserve"> Tabblad 1</w:t>
            </w:r>
          </w:p>
        </w:tc>
        <w:tc>
          <w:tcPr>
            <w:tcW w:w="7973" w:type="dxa"/>
            <w:vAlign w:val="center"/>
          </w:tcPr>
          <w:p w:rsidR="006266C8" w:rsidRPr="000F10A0" w:rsidRDefault="006266C8" w:rsidP="003E2DA6">
            <w:pPr>
              <w:spacing w:line="240" w:lineRule="auto"/>
              <w:rPr>
                <w:rFonts w:ascii="Verdana" w:hAnsi="Verdana"/>
                <w:bCs/>
                <w:sz w:val="18"/>
                <w:szCs w:val="18"/>
              </w:rPr>
            </w:pPr>
            <w:r w:rsidRPr="000F10A0">
              <w:rPr>
                <w:rFonts w:ascii="Verdana" w:hAnsi="Verdana"/>
                <w:bCs/>
                <w:sz w:val="18"/>
                <w:szCs w:val="18"/>
              </w:rPr>
              <w:t>Eigen Verklaring (zie bijlage 1)</w:t>
            </w:r>
          </w:p>
        </w:tc>
      </w:tr>
      <w:tr w:rsidR="006266C8" w:rsidRPr="00DA69E4" w:rsidTr="003E2DA6">
        <w:tc>
          <w:tcPr>
            <w:tcW w:w="1100" w:type="dxa"/>
            <w:vAlign w:val="center"/>
          </w:tcPr>
          <w:p w:rsidR="006266C8" w:rsidRPr="000F10A0" w:rsidRDefault="006266C8" w:rsidP="003E2DA6">
            <w:pPr>
              <w:spacing w:line="240" w:lineRule="auto"/>
              <w:rPr>
                <w:rFonts w:ascii="Verdana" w:hAnsi="Verdana"/>
                <w:bCs/>
                <w:sz w:val="18"/>
                <w:szCs w:val="18"/>
              </w:rPr>
            </w:pPr>
            <w:r w:rsidRPr="000F10A0">
              <w:rPr>
                <w:rFonts w:ascii="Verdana" w:hAnsi="Verdana"/>
                <w:bCs/>
                <w:sz w:val="18"/>
                <w:szCs w:val="18"/>
              </w:rPr>
              <w:t xml:space="preserve"> Tabblad 2</w:t>
            </w:r>
          </w:p>
        </w:tc>
        <w:tc>
          <w:tcPr>
            <w:tcW w:w="7973" w:type="dxa"/>
            <w:vAlign w:val="center"/>
          </w:tcPr>
          <w:p w:rsidR="006266C8" w:rsidRPr="000F10A0" w:rsidRDefault="006266C8" w:rsidP="003E2DA6">
            <w:pPr>
              <w:spacing w:line="240" w:lineRule="auto"/>
              <w:rPr>
                <w:rFonts w:ascii="Verdana" w:hAnsi="Verdana"/>
                <w:bCs/>
                <w:sz w:val="18"/>
                <w:szCs w:val="18"/>
              </w:rPr>
            </w:pPr>
            <w:proofErr w:type="spellStart"/>
            <w:r w:rsidRPr="000F10A0">
              <w:rPr>
                <w:rFonts w:ascii="Verdana" w:hAnsi="Verdana"/>
                <w:sz w:val="18"/>
                <w:szCs w:val="18"/>
              </w:rPr>
              <w:t>Onderaanneming</w:t>
            </w:r>
            <w:proofErr w:type="spellEnd"/>
            <w:r w:rsidRPr="000F10A0">
              <w:rPr>
                <w:rFonts w:ascii="Verdana" w:hAnsi="Verdana"/>
                <w:sz w:val="18"/>
                <w:szCs w:val="18"/>
              </w:rPr>
              <w:t xml:space="preserve"> (indien van toepassing) (zie bijlage 2)</w:t>
            </w:r>
          </w:p>
        </w:tc>
      </w:tr>
      <w:tr w:rsidR="006266C8" w:rsidRPr="00DA69E4" w:rsidTr="003E2DA6">
        <w:tc>
          <w:tcPr>
            <w:tcW w:w="1100" w:type="dxa"/>
            <w:vAlign w:val="center"/>
          </w:tcPr>
          <w:p w:rsidR="006266C8" w:rsidRPr="000F10A0" w:rsidRDefault="006266C8" w:rsidP="003E2DA6">
            <w:pPr>
              <w:pStyle w:val="Koptekst"/>
              <w:spacing w:line="240" w:lineRule="auto"/>
              <w:rPr>
                <w:rFonts w:ascii="Verdana" w:hAnsi="Verdana"/>
                <w:bCs/>
                <w:sz w:val="18"/>
                <w:szCs w:val="18"/>
              </w:rPr>
            </w:pPr>
            <w:r w:rsidRPr="000F10A0">
              <w:rPr>
                <w:rFonts w:ascii="Verdana" w:hAnsi="Verdana"/>
                <w:bCs/>
                <w:sz w:val="18"/>
                <w:szCs w:val="18"/>
              </w:rPr>
              <w:t xml:space="preserve"> Tabblad 3</w:t>
            </w:r>
          </w:p>
        </w:tc>
        <w:tc>
          <w:tcPr>
            <w:tcW w:w="7973" w:type="dxa"/>
            <w:vAlign w:val="center"/>
          </w:tcPr>
          <w:p w:rsidR="006266C8" w:rsidRPr="000F10A0" w:rsidRDefault="001912B1" w:rsidP="003E2DA6">
            <w:pPr>
              <w:spacing w:line="240" w:lineRule="auto"/>
              <w:rPr>
                <w:rFonts w:ascii="Verdana" w:hAnsi="Verdana"/>
                <w:bCs/>
                <w:sz w:val="18"/>
                <w:szCs w:val="18"/>
              </w:rPr>
            </w:pPr>
            <w:r w:rsidRPr="000F10A0">
              <w:rPr>
                <w:rFonts w:ascii="Verdana" w:hAnsi="Verdana"/>
                <w:sz w:val="18"/>
                <w:szCs w:val="18"/>
              </w:rPr>
              <w:t>Referentie (zie bijlage 3)</w:t>
            </w:r>
          </w:p>
        </w:tc>
      </w:tr>
      <w:tr w:rsidR="006266C8" w:rsidRPr="00DA69E4" w:rsidTr="003E2DA6">
        <w:tc>
          <w:tcPr>
            <w:tcW w:w="1100" w:type="dxa"/>
            <w:vAlign w:val="center"/>
          </w:tcPr>
          <w:p w:rsidR="006266C8" w:rsidRPr="000F10A0" w:rsidRDefault="006266C8" w:rsidP="003E2DA6">
            <w:pPr>
              <w:spacing w:line="240" w:lineRule="auto"/>
              <w:rPr>
                <w:rFonts w:ascii="Verdana" w:hAnsi="Verdana"/>
                <w:bCs/>
                <w:sz w:val="18"/>
                <w:szCs w:val="18"/>
              </w:rPr>
            </w:pPr>
            <w:r w:rsidRPr="000F10A0">
              <w:rPr>
                <w:rFonts w:ascii="Verdana" w:hAnsi="Verdana"/>
                <w:bCs/>
                <w:sz w:val="18"/>
                <w:szCs w:val="18"/>
              </w:rPr>
              <w:t xml:space="preserve"> Tabblad 4</w:t>
            </w:r>
          </w:p>
        </w:tc>
        <w:tc>
          <w:tcPr>
            <w:tcW w:w="7973" w:type="dxa"/>
            <w:vAlign w:val="center"/>
          </w:tcPr>
          <w:p w:rsidR="006266C8" w:rsidRPr="000F10A0" w:rsidRDefault="001912B1" w:rsidP="001912B1">
            <w:pPr>
              <w:spacing w:line="240" w:lineRule="auto"/>
              <w:rPr>
                <w:rFonts w:ascii="Verdana" w:hAnsi="Verdana"/>
                <w:sz w:val="18"/>
                <w:szCs w:val="18"/>
              </w:rPr>
            </w:pPr>
            <w:r w:rsidRPr="000F10A0">
              <w:rPr>
                <w:rFonts w:ascii="Verdana" w:hAnsi="Verdana"/>
                <w:sz w:val="18"/>
                <w:szCs w:val="18"/>
              </w:rPr>
              <w:t xml:space="preserve">Invulformulier </w:t>
            </w:r>
            <w:r w:rsidR="006266C8" w:rsidRPr="000F10A0">
              <w:rPr>
                <w:rFonts w:ascii="Verdana" w:hAnsi="Verdana"/>
                <w:sz w:val="18"/>
                <w:szCs w:val="18"/>
              </w:rPr>
              <w:t>Eisen</w:t>
            </w:r>
            <w:r w:rsidRPr="000F10A0">
              <w:rPr>
                <w:rFonts w:ascii="Verdana" w:hAnsi="Verdana"/>
                <w:sz w:val="18"/>
                <w:szCs w:val="18"/>
              </w:rPr>
              <w:t xml:space="preserve"> (zie bijlage 5</w:t>
            </w:r>
            <w:r w:rsidR="006266C8" w:rsidRPr="000F10A0">
              <w:rPr>
                <w:rFonts w:ascii="Verdana" w:hAnsi="Verdana"/>
                <w:sz w:val="18"/>
                <w:szCs w:val="18"/>
              </w:rPr>
              <w:t>)</w:t>
            </w:r>
          </w:p>
        </w:tc>
      </w:tr>
      <w:tr w:rsidR="006266C8" w:rsidRPr="00DA69E4" w:rsidTr="003E2DA6">
        <w:tc>
          <w:tcPr>
            <w:tcW w:w="1100" w:type="dxa"/>
            <w:vAlign w:val="center"/>
          </w:tcPr>
          <w:p w:rsidR="006266C8" w:rsidRPr="000F10A0" w:rsidRDefault="006266C8" w:rsidP="003E2DA6">
            <w:pPr>
              <w:spacing w:line="240" w:lineRule="auto"/>
              <w:rPr>
                <w:rFonts w:ascii="Verdana" w:hAnsi="Verdana"/>
                <w:bCs/>
                <w:sz w:val="18"/>
                <w:szCs w:val="18"/>
              </w:rPr>
            </w:pPr>
            <w:r w:rsidRPr="000F10A0">
              <w:rPr>
                <w:rFonts w:ascii="Verdana" w:hAnsi="Verdana"/>
                <w:bCs/>
                <w:sz w:val="18"/>
                <w:szCs w:val="18"/>
              </w:rPr>
              <w:t xml:space="preserve"> Tabblad 5</w:t>
            </w:r>
          </w:p>
        </w:tc>
        <w:tc>
          <w:tcPr>
            <w:tcW w:w="7973" w:type="dxa"/>
            <w:vAlign w:val="center"/>
          </w:tcPr>
          <w:p w:rsidR="006266C8" w:rsidRPr="000F10A0" w:rsidRDefault="001912B1" w:rsidP="003E2DA6">
            <w:pPr>
              <w:spacing w:line="240" w:lineRule="auto"/>
              <w:rPr>
                <w:rFonts w:ascii="Verdana" w:hAnsi="Verdana"/>
                <w:sz w:val="18"/>
                <w:szCs w:val="18"/>
              </w:rPr>
            </w:pPr>
            <w:r w:rsidRPr="000F10A0">
              <w:rPr>
                <w:rFonts w:ascii="Verdana" w:hAnsi="Verdana"/>
                <w:sz w:val="18"/>
                <w:szCs w:val="18"/>
              </w:rPr>
              <w:t>Invulformulier Wensen (zie bijlage 6</w:t>
            </w:r>
            <w:r w:rsidR="006266C8" w:rsidRPr="000F10A0">
              <w:rPr>
                <w:rFonts w:ascii="Verdana" w:hAnsi="Verdana"/>
                <w:sz w:val="18"/>
                <w:szCs w:val="18"/>
              </w:rPr>
              <w:t xml:space="preserve">) </w:t>
            </w:r>
          </w:p>
        </w:tc>
      </w:tr>
      <w:tr w:rsidR="006266C8" w:rsidRPr="00DA69E4" w:rsidTr="003E2DA6">
        <w:tc>
          <w:tcPr>
            <w:tcW w:w="1100" w:type="dxa"/>
            <w:tcBorders>
              <w:top w:val="single" w:sz="2" w:space="0" w:color="C0C0C0"/>
              <w:left w:val="single" w:sz="2" w:space="0" w:color="C0C0C0"/>
              <w:bottom w:val="single" w:sz="2" w:space="0" w:color="C0C0C0"/>
              <w:right w:val="single" w:sz="2" w:space="0" w:color="C0C0C0"/>
            </w:tcBorders>
            <w:vAlign w:val="center"/>
          </w:tcPr>
          <w:p w:rsidR="006266C8" w:rsidRPr="000F10A0" w:rsidRDefault="006266C8" w:rsidP="003E2DA6">
            <w:pPr>
              <w:spacing w:line="240" w:lineRule="auto"/>
              <w:rPr>
                <w:rFonts w:ascii="Verdana" w:hAnsi="Verdana"/>
                <w:bCs/>
                <w:sz w:val="18"/>
                <w:szCs w:val="18"/>
              </w:rPr>
            </w:pPr>
            <w:r w:rsidRPr="000F10A0">
              <w:rPr>
                <w:rFonts w:ascii="Verdana" w:hAnsi="Verdana"/>
                <w:bCs/>
                <w:sz w:val="18"/>
                <w:szCs w:val="18"/>
              </w:rPr>
              <w:t xml:space="preserve"> Tabblad 6</w:t>
            </w:r>
          </w:p>
        </w:tc>
        <w:tc>
          <w:tcPr>
            <w:tcW w:w="7973" w:type="dxa"/>
            <w:tcBorders>
              <w:top w:val="single" w:sz="2" w:space="0" w:color="C0C0C0"/>
              <w:left w:val="single" w:sz="2" w:space="0" w:color="C0C0C0"/>
              <w:bottom w:val="single" w:sz="2" w:space="0" w:color="C0C0C0"/>
              <w:right w:val="single" w:sz="2" w:space="0" w:color="C0C0C0"/>
            </w:tcBorders>
            <w:vAlign w:val="center"/>
          </w:tcPr>
          <w:p w:rsidR="006266C8" w:rsidRPr="000F10A0" w:rsidRDefault="00007777" w:rsidP="003E2DA6">
            <w:pPr>
              <w:spacing w:line="240" w:lineRule="auto"/>
              <w:rPr>
                <w:rFonts w:ascii="Verdana" w:hAnsi="Verdana"/>
                <w:sz w:val="18"/>
                <w:szCs w:val="18"/>
              </w:rPr>
            </w:pPr>
            <w:r w:rsidRPr="000F10A0">
              <w:rPr>
                <w:rFonts w:ascii="Verdana" w:hAnsi="Verdana"/>
                <w:sz w:val="18"/>
                <w:szCs w:val="18"/>
              </w:rPr>
              <w:t>Inschrijfformulier (zie bijlage 7</w:t>
            </w:r>
            <w:r w:rsidR="006266C8" w:rsidRPr="000F10A0">
              <w:rPr>
                <w:rFonts w:ascii="Verdana" w:hAnsi="Verdana"/>
                <w:sz w:val="18"/>
                <w:szCs w:val="18"/>
              </w:rPr>
              <w:t xml:space="preserve">) </w:t>
            </w:r>
          </w:p>
        </w:tc>
      </w:tr>
    </w:tbl>
    <w:p w:rsidR="006266C8" w:rsidRPr="00DA69E4" w:rsidRDefault="006266C8" w:rsidP="006266C8">
      <w:pPr>
        <w:spacing w:line="240" w:lineRule="auto"/>
        <w:rPr>
          <w:rFonts w:ascii="Verdana" w:hAnsi="Verdana"/>
          <w:sz w:val="18"/>
          <w:szCs w:val="18"/>
        </w:rPr>
      </w:pPr>
    </w:p>
    <w:p w:rsidR="006266C8" w:rsidRPr="00DA69E4" w:rsidRDefault="006266C8" w:rsidP="006266C8">
      <w:pPr>
        <w:spacing w:line="240" w:lineRule="auto"/>
        <w:rPr>
          <w:rFonts w:ascii="Verdana" w:hAnsi="Verdana" w:cs="Arial"/>
          <w:b/>
          <w:sz w:val="18"/>
          <w:szCs w:val="18"/>
        </w:rPr>
      </w:pPr>
      <w:r w:rsidRPr="00DA69E4">
        <w:rPr>
          <w:rFonts w:ascii="Verdana" w:hAnsi="Verdana" w:cs="Arial"/>
          <w:b/>
          <w:sz w:val="18"/>
          <w:szCs w:val="18"/>
        </w:rPr>
        <w:t>Informatie over digitaal inschrijven</w:t>
      </w:r>
    </w:p>
    <w:p w:rsidR="006266C8" w:rsidRPr="00DA69E4" w:rsidRDefault="006266C8" w:rsidP="006266C8">
      <w:pPr>
        <w:spacing w:line="240" w:lineRule="auto"/>
        <w:rPr>
          <w:rFonts w:ascii="Verdana" w:hAnsi="Verdana" w:cs="Arial"/>
          <w:sz w:val="18"/>
          <w:szCs w:val="18"/>
        </w:rPr>
      </w:pPr>
    </w:p>
    <w:p w:rsidR="006266C8" w:rsidRPr="00DA69E4" w:rsidRDefault="006266C8" w:rsidP="006266C8">
      <w:pPr>
        <w:spacing w:line="240" w:lineRule="auto"/>
        <w:rPr>
          <w:rFonts w:ascii="Verdana" w:hAnsi="Verdana" w:cs="Arial"/>
          <w:sz w:val="18"/>
          <w:szCs w:val="18"/>
        </w:rPr>
      </w:pPr>
      <w:r w:rsidRPr="00DA69E4">
        <w:rPr>
          <w:rFonts w:ascii="Verdana" w:hAnsi="Verdana" w:cs="Arial"/>
          <w:sz w:val="18"/>
          <w:szCs w:val="18"/>
        </w:rPr>
        <w:t xml:space="preserve">Aan </w:t>
      </w:r>
      <w:r>
        <w:rPr>
          <w:rFonts w:ascii="Verdana" w:hAnsi="Verdana" w:cs="Arial"/>
          <w:sz w:val="18"/>
          <w:szCs w:val="18"/>
        </w:rPr>
        <w:t>i</w:t>
      </w:r>
      <w:r w:rsidRPr="00DA69E4">
        <w:rPr>
          <w:rFonts w:ascii="Verdana" w:hAnsi="Verdana" w:cs="Arial"/>
          <w:sz w:val="18"/>
          <w:szCs w:val="18"/>
        </w:rPr>
        <w:t xml:space="preserve">nschrijvers wordt geadviseerd om tijdig, ruim voor de sluitingsdatum van deze aanbesteding, het document “In zes stappen volledig digitaal inschrijven op overheidsopdrachten via </w:t>
      </w:r>
      <w:proofErr w:type="spellStart"/>
      <w:r w:rsidRPr="00DA69E4">
        <w:rPr>
          <w:rFonts w:ascii="Verdana" w:hAnsi="Verdana" w:cs="Arial"/>
          <w:sz w:val="18"/>
          <w:szCs w:val="18"/>
        </w:rPr>
        <w:t>TenderNed</w:t>
      </w:r>
      <w:proofErr w:type="spellEnd"/>
      <w:r w:rsidRPr="00DA69E4">
        <w:rPr>
          <w:rFonts w:ascii="Verdana" w:hAnsi="Verdana" w:cs="Arial"/>
          <w:sz w:val="18"/>
          <w:szCs w:val="18"/>
        </w:rPr>
        <w:t>” door te nemen.</w:t>
      </w:r>
    </w:p>
    <w:p w:rsidR="006266C8" w:rsidRPr="00DA69E4" w:rsidRDefault="006266C8" w:rsidP="006266C8">
      <w:pPr>
        <w:spacing w:line="240" w:lineRule="auto"/>
        <w:rPr>
          <w:rFonts w:ascii="Verdana" w:hAnsi="Verdana" w:cs="Arial"/>
          <w:sz w:val="18"/>
          <w:szCs w:val="18"/>
        </w:rPr>
      </w:pPr>
      <w:r w:rsidRPr="00DA69E4">
        <w:rPr>
          <w:rFonts w:ascii="Verdana" w:hAnsi="Verdana" w:cs="Arial"/>
          <w:sz w:val="18"/>
          <w:szCs w:val="18"/>
        </w:rPr>
        <w:t xml:space="preserve">In dit document staat aangegeven op welke wijze digitaal inschreven kan worden: </w:t>
      </w:r>
      <w:hyperlink r:id="rId14" w:history="1">
        <w:r w:rsidRPr="00DA69E4">
          <w:rPr>
            <w:rStyle w:val="Hyperlink"/>
            <w:rFonts w:ascii="Verdana" w:hAnsi="Verdana" w:cs="Arial"/>
            <w:sz w:val="18"/>
            <w:szCs w:val="18"/>
          </w:rPr>
          <w:t>http://www.tenderned.nl/sites/default/files/In%20zes%20stappen%20digitaal%20inschrijven%20op%20overheidsopdrachten%20via%20TenderNed_0.pdf</w:t>
        </w:r>
      </w:hyperlink>
    </w:p>
    <w:p w:rsidR="006266C8" w:rsidRPr="00DA69E4" w:rsidRDefault="006266C8" w:rsidP="006266C8">
      <w:pPr>
        <w:spacing w:line="240" w:lineRule="auto"/>
        <w:rPr>
          <w:rFonts w:ascii="Verdana" w:hAnsi="Verdana" w:cs="Arial"/>
          <w:sz w:val="18"/>
          <w:szCs w:val="18"/>
        </w:rPr>
      </w:pPr>
    </w:p>
    <w:p w:rsidR="006266C8" w:rsidRPr="00DA69E4" w:rsidRDefault="006266C8" w:rsidP="006266C8">
      <w:pPr>
        <w:spacing w:line="240" w:lineRule="auto"/>
        <w:rPr>
          <w:rFonts w:ascii="Verdana" w:hAnsi="Verdana" w:cs="Arial"/>
          <w:sz w:val="18"/>
          <w:szCs w:val="18"/>
        </w:rPr>
      </w:pPr>
      <w:r w:rsidRPr="00DA69E4">
        <w:rPr>
          <w:rFonts w:ascii="Verdana" w:hAnsi="Verdana" w:cs="Arial"/>
          <w:sz w:val="18"/>
          <w:szCs w:val="18"/>
        </w:rPr>
        <w:t xml:space="preserve">Inschrijver dient er rekening mee te houden dat het registreren als onderneming in </w:t>
      </w:r>
      <w:proofErr w:type="spellStart"/>
      <w:r w:rsidRPr="00DA69E4">
        <w:rPr>
          <w:rFonts w:ascii="Verdana" w:hAnsi="Verdana" w:cs="Arial"/>
          <w:sz w:val="18"/>
          <w:szCs w:val="18"/>
        </w:rPr>
        <w:t>TenderNed</w:t>
      </w:r>
      <w:proofErr w:type="spellEnd"/>
      <w:r w:rsidRPr="00DA69E4">
        <w:rPr>
          <w:rFonts w:ascii="Verdana" w:hAnsi="Verdana" w:cs="Arial"/>
          <w:sz w:val="18"/>
          <w:szCs w:val="18"/>
        </w:rPr>
        <w:t xml:space="preserve"> enkele dagen tot een week in beslag kan nemen. Het dringende verzoek is dan ook om tijdig de registratie in </w:t>
      </w:r>
      <w:proofErr w:type="spellStart"/>
      <w:r w:rsidRPr="00DA69E4">
        <w:rPr>
          <w:rFonts w:ascii="Verdana" w:hAnsi="Verdana" w:cs="Arial"/>
          <w:sz w:val="18"/>
          <w:szCs w:val="18"/>
        </w:rPr>
        <w:t>TenderNed</w:t>
      </w:r>
      <w:proofErr w:type="spellEnd"/>
      <w:r w:rsidRPr="00DA69E4">
        <w:rPr>
          <w:rFonts w:ascii="Verdana" w:hAnsi="Verdana" w:cs="Arial"/>
          <w:sz w:val="18"/>
          <w:szCs w:val="18"/>
        </w:rPr>
        <w:t xml:space="preserve"> te regelen. Digitaal inschrijven betekent dat alle aan te leveren documenten voor de inschrijving digitaal en online via </w:t>
      </w:r>
      <w:proofErr w:type="spellStart"/>
      <w:r w:rsidRPr="00DA69E4">
        <w:rPr>
          <w:rFonts w:ascii="Verdana" w:hAnsi="Verdana" w:cs="Arial"/>
          <w:sz w:val="18"/>
          <w:szCs w:val="18"/>
        </w:rPr>
        <w:t>TenderNed</w:t>
      </w:r>
      <w:proofErr w:type="spellEnd"/>
      <w:r w:rsidRPr="00DA69E4">
        <w:rPr>
          <w:rFonts w:ascii="Verdana" w:hAnsi="Verdana" w:cs="Arial"/>
          <w:sz w:val="18"/>
          <w:szCs w:val="18"/>
        </w:rPr>
        <w:t xml:space="preserve"> worden ingediend.</w:t>
      </w:r>
    </w:p>
    <w:p w:rsidR="006266C8" w:rsidRPr="00DA69E4" w:rsidRDefault="006266C8" w:rsidP="006266C8">
      <w:pPr>
        <w:spacing w:line="240" w:lineRule="auto"/>
        <w:rPr>
          <w:rFonts w:ascii="Verdana" w:hAnsi="Verdana" w:cs="Arial"/>
          <w:sz w:val="18"/>
          <w:szCs w:val="18"/>
        </w:rPr>
      </w:pPr>
    </w:p>
    <w:p w:rsidR="006266C8" w:rsidRPr="00DA69E4" w:rsidRDefault="006266C8" w:rsidP="006266C8">
      <w:pPr>
        <w:spacing w:line="240" w:lineRule="auto"/>
        <w:rPr>
          <w:rFonts w:ascii="Verdana" w:hAnsi="Verdana" w:cs="Arial"/>
          <w:b/>
          <w:sz w:val="18"/>
          <w:szCs w:val="18"/>
        </w:rPr>
      </w:pPr>
      <w:r w:rsidRPr="00DA69E4">
        <w:rPr>
          <w:rFonts w:ascii="Verdana" w:hAnsi="Verdana" w:cs="Arial"/>
          <w:b/>
          <w:sz w:val="18"/>
          <w:szCs w:val="18"/>
        </w:rPr>
        <w:t>Invullen / ondertekening documenten</w:t>
      </w:r>
    </w:p>
    <w:p w:rsidR="006266C8" w:rsidRPr="00DA69E4" w:rsidRDefault="006266C8" w:rsidP="006266C8">
      <w:pPr>
        <w:spacing w:line="240" w:lineRule="auto"/>
        <w:rPr>
          <w:rFonts w:ascii="Verdana" w:hAnsi="Verdana" w:cs="Arial"/>
          <w:sz w:val="18"/>
          <w:szCs w:val="18"/>
        </w:rPr>
      </w:pPr>
    </w:p>
    <w:p w:rsidR="006266C8" w:rsidRPr="00DA69E4" w:rsidRDefault="006266C8" w:rsidP="006266C8">
      <w:pPr>
        <w:spacing w:line="240" w:lineRule="auto"/>
        <w:rPr>
          <w:rFonts w:ascii="Verdana" w:hAnsi="Verdana" w:cs="Arial"/>
          <w:sz w:val="18"/>
          <w:szCs w:val="18"/>
        </w:rPr>
      </w:pPr>
      <w:r w:rsidRPr="00DA69E4">
        <w:rPr>
          <w:rFonts w:ascii="Verdana" w:hAnsi="Verdana" w:cs="Arial"/>
          <w:sz w:val="18"/>
          <w:szCs w:val="18"/>
        </w:rPr>
        <w:t xml:space="preserve">Een deel van de bijlagen bij </w:t>
      </w:r>
      <w:r>
        <w:rPr>
          <w:rFonts w:ascii="Verdana" w:hAnsi="Verdana" w:cs="Arial"/>
          <w:sz w:val="18"/>
          <w:szCs w:val="18"/>
        </w:rPr>
        <w:t>de offerteaanvraag</w:t>
      </w:r>
      <w:r w:rsidRPr="00DA69E4">
        <w:rPr>
          <w:rFonts w:ascii="Verdana" w:hAnsi="Verdana" w:cs="Arial"/>
          <w:sz w:val="18"/>
          <w:szCs w:val="18"/>
        </w:rPr>
        <w:t xml:space="preserve"> zijn documenten die bij inschrijving moeten worden ingevuld en/of moeten worden ondertekend door de tekenbevoegde functionaris.</w:t>
      </w:r>
    </w:p>
    <w:p w:rsidR="006266C8" w:rsidRPr="00DA69E4" w:rsidRDefault="006266C8" w:rsidP="006266C8">
      <w:pPr>
        <w:spacing w:line="240" w:lineRule="auto"/>
        <w:rPr>
          <w:rFonts w:ascii="Verdana" w:hAnsi="Verdana" w:cs="Arial"/>
          <w:sz w:val="18"/>
          <w:szCs w:val="18"/>
        </w:rPr>
      </w:pPr>
      <w:r w:rsidRPr="00DA69E4">
        <w:rPr>
          <w:rFonts w:ascii="Verdana" w:hAnsi="Verdana" w:cs="Arial"/>
          <w:sz w:val="18"/>
          <w:szCs w:val="18"/>
        </w:rPr>
        <w:t xml:space="preserve">De documenten worden door inschrijver uitgeprint, ingevuld en rechtsgeldig ondertekend. Vervolgens worden deze documenten gescand en toegevoegd aan de digitale inschrijving op </w:t>
      </w:r>
      <w:proofErr w:type="spellStart"/>
      <w:r w:rsidRPr="00DA69E4">
        <w:rPr>
          <w:rFonts w:ascii="Verdana" w:hAnsi="Verdana" w:cs="Arial"/>
          <w:sz w:val="18"/>
          <w:szCs w:val="18"/>
        </w:rPr>
        <w:t>TenderNed</w:t>
      </w:r>
      <w:proofErr w:type="spellEnd"/>
      <w:r w:rsidRPr="00DA69E4">
        <w:rPr>
          <w:rFonts w:ascii="Verdana" w:hAnsi="Verdana" w:cs="Arial"/>
          <w:sz w:val="18"/>
          <w:szCs w:val="18"/>
        </w:rPr>
        <w:t>.</w:t>
      </w:r>
      <w:r>
        <w:rPr>
          <w:rFonts w:ascii="Verdana" w:hAnsi="Verdana" w:cs="Arial"/>
          <w:sz w:val="18"/>
          <w:szCs w:val="18"/>
        </w:rPr>
        <w:t xml:space="preserve"> ROC Leeuwenborgh</w:t>
      </w:r>
      <w:r w:rsidRPr="00DA69E4">
        <w:rPr>
          <w:rFonts w:ascii="Verdana" w:hAnsi="Verdana" w:cs="Arial"/>
          <w:sz w:val="18"/>
          <w:szCs w:val="18"/>
        </w:rPr>
        <w:t xml:space="preserve"> kan het verzoek indienen bij de winnende inschrijver om bij gunning de originele documenten per post aan te leveren.</w:t>
      </w:r>
    </w:p>
    <w:p w:rsidR="006266C8" w:rsidRPr="00DA69E4" w:rsidRDefault="006266C8" w:rsidP="006266C8">
      <w:pPr>
        <w:spacing w:line="240" w:lineRule="auto"/>
        <w:rPr>
          <w:rFonts w:ascii="Verdana" w:hAnsi="Verdana" w:cs="Arial"/>
          <w:sz w:val="18"/>
          <w:szCs w:val="18"/>
        </w:rPr>
      </w:pPr>
    </w:p>
    <w:p w:rsidR="006266C8" w:rsidRPr="00DA69E4" w:rsidRDefault="006266C8" w:rsidP="006266C8">
      <w:pPr>
        <w:spacing w:line="240" w:lineRule="auto"/>
        <w:rPr>
          <w:rFonts w:ascii="Verdana" w:hAnsi="Verdana" w:cs="Arial"/>
          <w:b/>
          <w:sz w:val="18"/>
          <w:szCs w:val="18"/>
        </w:rPr>
      </w:pPr>
      <w:r w:rsidRPr="00DA69E4">
        <w:rPr>
          <w:rFonts w:ascii="Verdana" w:hAnsi="Verdana" w:cs="Arial"/>
          <w:b/>
          <w:sz w:val="18"/>
          <w:szCs w:val="18"/>
        </w:rPr>
        <w:t>Ondertekening digitale inschrijving</w:t>
      </w:r>
    </w:p>
    <w:p w:rsidR="006266C8" w:rsidRPr="00DA69E4" w:rsidRDefault="006266C8" w:rsidP="006266C8">
      <w:pPr>
        <w:spacing w:line="240" w:lineRule="auto"/>
        <w:rPr>
          <w:rFonts w:ascii="Verdana" w:hAnsi="Verdana" w:cs="Arial"/>
          <w:sz w:val="18"/>
          <w:szCs w:val="18"/>
        </w:rPr>
      </w:pPr>
    </w:p>
    <w:p w:rsidR="006266C8" w:rsidRPr="00DA69E4" w:rsidRDefault="006266C8" w:rsidP="006266C8">
      <w:pPr>
        <w:spacing w:line="240" w:lineRule="auto"/>
        <w:rPr>
          <w:rFonts w:ascii="Verdana" w:hAnsi="Verdana" w:cs="Arial"/>
          <w:sz w:val="18"/>
          <w:szCs w:val="18"/>
        </w:rPr>
      </w:pPr>
      <w:r w:rsidRPr="00DA69E4">
        <w:rPr>
          <w:rFonts w:ascii="Verdana" w:hAnsi="Verdana" w:cs="Arial"/>
          <w:sz w:val="18"/>
          <w:szCs w:val="18"/>
        </w:rPr>
        <w:t xml:space="preserve">De digitale inschrijving die wordt aangeleverd via </w:t>
      </w:r>
      <w:proofErr w:type="spellStart"/>
      <w:r w:rsidRPr="00DA69E4">
        <w:rPr>
          <w:rFonts w:ascii="Verdana" w:hAnsi="Verdana" w:cs="Arial"/>
          <w:sz w:val="18"/>
          <w:szCs w:val="18"/>
        </w:rPr>
        <w:t>TenderNed</w:t>
      </w:r>
      <w:proofErr w:type="spellEnd"/>
      <w:r w:rsidRPr="00DA69E4">
        <w:rPr>
          <w:rFonts w:ascii="Verdana" w:hAnsi="Verdana" w:cs="Arial"/>
          <w:sz w:val="18"/>
          <w:szCs w:val="18"/>
        </w:rPr>
        <w:t xml:space="preserve"> wordt voorzien van een elektronische handtekening. Inschrijver heeft een gebruikersnaam en wachtwoord nodig om in te loggen op </w:t>
      </w:r>
      <w:proofErr w:type="spellStart"/>
      <w:r w:rsidRPr="00DA69E4">
        <w:rPr>
          <w:rFonts w:ascii="Verdana" w:hAnsi="Verdana" w:cs="Arial"/>
          <w:sz w:val="18"/>
          <w:szCs w:val="18"/>
        </w:rPr>
        <w:t>TenderNed</w:t>
      </w:r>
      <w:proofErr w:type="spellEnd"/>
      <w:r w:rsidRPr="00DA69E4">
        <w:rPr>
          <w:rFonts w:ascii="Verdana" w:hAnsi="Verdana" w:cs="Arial"/>
          <w:sz w:val="18"/>
          <w:szCs w:val="18"/>
        </w:rPr>
        <w:t>. Bij het indienen van de inschrijving wordt een elektronische handtekening geplaatst door middel van een transactiecode (TAN) via een sms naar een mobiele telefoon. Door het invoeren van de transactiecode vindt eerst authenticatie plaats en vervolgens wordt de elektronische handtekening geplaatst.</w:t>
      </w:r>
    </w:p>
    <w:p w:rsidR="006266C8" w:rsidRPr="00DA69E4" w:rsidRDefault="006266C8" w:rsidP="006266C8">
      <w:pPr>
        <w:spacing w:line="240" w:lineRule="auto"/>
        <w:rPr>
          <w:rFonts w:ascii="Verdana" w:hAnsi="Verdana" w:cs="Arial"/>
          <w:sz w:val="18"/>
          <w:szCs w:val="18"/>
        </w:rPr>
      </w:pPr>
    </w:p>
    <w:p w:rsidR="006266C8" w:rsidRPr="00DA69E4" w:rsidRDefault="006266C8" w:rsidP="006266C8">
      <w:pPr>
        <w:spacing w:line="240" w:lineRule="auto"/>
        <w:rPr>
          <w:rFonts w:ascii="Verdana" w:hAnsi="Verdana" w:cs="Arial"/>
          <w:b/>
          <w:sz w:val="18"/>
          <w:szCs w:val="18"/>
        </w:rPr>
      </w:pPr>
      <w:r>
        <w:rPr>
          <w:rFonts w:ascii="Verdana" w:hAnsi="Verdana" w:cs="Arial"/>
          <w:b/>
          <w:sz w:val="18"/>
          <w:szCs w:val="18"/>
        </w:rPr>
        <w:t>3.2</w:t>
      </w:r>
      <w:r>
        <w:rPr>
          <w:rFonts w:ascii="Verdana" w:hAnsi="Verdana" w:cs="Arial"/>
          <w:b/>
          <w:sz w:val="18"/>
          <w:szCs w:val="18"/>
        </w:rPr>
        <w:tab/>
      </w:r>
      <w:r w:rsidRPr="00DA69E4">
        <w:rPr>
          <w:rFonts w:ascii="Verdana" w:hAnsi="Verdana" w:cs="Arial"/>
          <w:b/>
          <w:sz w:val="18"/>
          <w:szCs w:val="18"/>
        </w:rPr>
        <w:t>Proces Verbaal</w:t>
      </w:r>
    </w:p>
    <w:p w:rsidR="006266C8" w:rsidRPr="00DA69E4" w:rsidRDefault="006266C8" w:rsidP="006266C8">
      <w:pPr>
        <w:spacing w:line="240" w:lineRule="auto"/>
        <w:rPr>
          <w:rFonts w:ascii="Verdana" w:hAnsi="Verdana" w:cs="Arial"/>
          <w:sz w:val="18"/>
          <w:szCs w:val="18"/>
        </w:rPr>
      </w:pPr>
    </w:p>
    <w:p w:rsidR="006266C8" w:rsidRPr="00DA69E4" w:rsidRDefault="006266C8" w:rsidP="006266C8">
      <w:pPr>
        <w:spacing w:line="240" w:lineRule="auto"/>
        <w:rPr>
          <w:rFonts w:ascii="Verdana" w:hAnsi="Verdana" w:cs="Arial"/>
          <w:sz w:val="18"/>
          <w:szCs w:val="18"/>
        </w:rPr>
      </w:pPr>
      <w:r>
        <w:rPr>
          <w:rFonts w:ascii="Verdana" w:hAnsi="Verdana" w:cs="Arial"/>
          <w:sz w:val="18"/>
          <w:szCs w:val="18"/>
        </w:rPr>
        <w:t>ROC Leeuwenborgh</w:t>
      </w:r>
      <w:r w:rsidRPr="00DA69E4">
        <w:rPr>
          <w:rFonts w:ascii="Verdana" w:hAnsi="Verdana" w:cs="Arial"/>
          <w:sz w:val="18"/>
          <w:szCs w:val="18"/>
        </w:rPr>
        <w:t xml:space="preserve"> maakt een proces-verbaal op van de opening van de inschrijvingen, waarin opgenomen de namen van de inschrijvers die een inschrijving hebben ingediend. Een afschrift van het proces-verbaal wordt gepubliceerd op www.TenderNed.nl.</w:t>
      </w:r>
    </w:p>
    <w:p w:rsidR="006266C8" w:rsidRPr="00DB1509" w:rsidRDefault="006266C8" w:rsidP="006266C8">
      <w:pPr>
        <w:autoSpaceDE w:val="0"/>
        <w:autoSpaceDN w:val="0"/>
        <w:adjustRightInd w:val="0"/>
        <w:spacing w:line="240" w:lineRule="auto"/>
        <w:rPr>
          <w:rFonts w:ascii="Verdana" w:hAnsi="Verdana" w:cs="Arial"/>
          <w:color w:val="000000"/>
          <w:sz w:val="18"/>
          <w:szCs w:val="18"/>
          <w:lang w:eastAsia="nl-NL"/>
        </w:rPr>
      </w:pPr>
    </w:p>
    <w:p w:rsidR="006266C8" w:rsidRPr="00F77A9A" w:rsidRDefault="006266C8" w:rsidP="006266C8">
      <w:pPr>
        <w:autoSpaceDE w:val="0"/>
        <w:autoSpaceDN w:val="0"/>
        <w:adjustRightInd w:val="0"/>
        <w:spacing w:line="240" w:lineRule="auto"/>
        <w:rPr>
          <w:rFonts w:ascii="Verdana" w:hAnsi="Verdana" w:cs="Arial"/>
          <w:b/>
          <w:color w:val="000000"/>
          <w:sz w:val="18"/>
          <w:szCs w:val="18"/>
          <w:lang w:eastAsia="nl-NL"/>
        </w:rPr>
      </w:pPr>
      <w:r>
        <w:rPr>
          <w:rFonts w:ascii="Verdana" w:hAnsi="Verdana" w:cs="Arial"/>
          <w:b/>
          <w:color w:val="000000"/>
          <w:sz w:val="18"/>
          <w:szCs w:val="18"/>
          <w:lang w:eastAsia="nl-NL"/>
        </w:rPr>
        <w:t>3.3</w:t>
      </w:r>
      <w:r w:rsidRPr="00F77A9A">
        <w:rPr>
          <w:rFonts w:ascii="Verdana" w:hAnsi="Verdana" w:cs="Arial"/>
          <w:b/>
          <w:color w:val="000000"/>
          <w:sz w:val="18"/>
          <w:szCs w:val="18"/>
          <w:lang w:eastAsia="nl-NL"/>
        </w:rPr>
        <w:t xml:space="preserve"> </w:t>
      </w:r>
      <w:r>
        <w:rPr>
          <w:rFonts w:ascii="Verdana" w:hAnsi="Verdana" w:cs="Arial"/>
          <w:b/>
          <w:color w:val="000000"/>
          <w:sz w:val="18"/>
          <w:szCs w:val="18"/>
          <w:lang w:eastAsia="nl-NL"/>
        </w:rPr>
        <w:tab/>
      </w:r>
      <w:r w:rsidRPr="00F77A9A">
        <w:rPr>
          <w:rFonts w:ascii="Verdana" w:hAnsi="Verdana" w:cs="Arial"/>
          <w:b/>
          <w:color w:val="000000"/>
          <w:sz w:val="18"/>
          <w:szCs w:val="18"/>
          <w:lang w:eastAsia="nl-NL"/>
        </w:rPr>
        <w:t>Ondertekening</w:t>
      </w:r>
    </w:p>
    <w:p w:rsidR="006266C8" w:rsidRPr="00DB1509" w:rsidRDefault="006266C8" w:rsidP="006266C8">
      <w:pPr>
        <w:autoSpaceDE w:val="0"/>
        <w:autoSpaceDN w:val="0"/>
        <w:adjustRightInd w:val="0"/>
        <w:spacing w:line="240" w:lineRule="auto"/>
        <w:rPr>
          <w:rFonts w:ascii="Verdana" w:hAnsi="Verdana" w:cs="Arial"/>
          <w:color w:val="000000"/>
          <w:sz w:val="18"/>
          <w:szCs w:val="18"/>
          <w:lang w:eastAsia="nl-NL"/>
        </w:rPr>
      </w:pPr>
      <w:r w:rsidRPr="00DB1509">
        <w:rPr>
          <w:rFonts w:ascii="Verdana" w:hAnsi="Verdana" w:cs="Arial"/>
          <w:color w:val="000000"/>
          <w:sz w:val="18"/>
          <w:szCs w:val="18"/>
          <w:lang w:eastAsia="nl-NL"/>
        </w:rPr>
        <w:lastRenderedPageBreak/>
        <w:tab/>
      </w:r>
    </w:p>
    <w:p w:rsidR="006266C8" w:rsidRDefault="006266C8" w:rsidP="006266C8">
      <w:pPr>
        <w:autoSpaceDE w:val="0"/>
        <w:autoSpaceDN w:val="0"/>
        <w:adjustRightInd w:val="0"/>
        <w:spacing w:line="240" w:lineRule="auto"/>
        <w:rPr>
          <w:rFonts w:ascii="Verdana" w:hAnsi="Verdana" w:cs="Arial"/>
          <w:color w:val="000000"/>
          <w:sz w:val="18"/>
          <w:szCs w:val="18"/>
          <w:lang w:eastAsia="nl-NL"/>
        </w:rPr>
      </w:pPr>
      <w:r>
        <w:rPr>
          <w:rFonts w:ascii="Verdana" w:hAnsi="Verdana" w:cs="Arial"/>
          <w:color w:val="000000"/>
          <w:sz w:val="18"/>
          <w:szCs w:val="18"/>
          <w:lang w:eastAsia="nl-NL"/>
        </w:rPr>
        <w:t>De i</w:t>
      </w:r>
      <w:r w:rsidRPr="00DB1509">
        <w:rPr>
          <w:rFonts w:ascii="Verdana" w:hAnsi="Verdana" w:cs="Arial"/>
          <w:color w:val="000000"/>
          <w:sz w:val="18"/>
          <w:szCs w:val="18"/>
          <w:lang w:eastAsia="nl-NL"/>
        </w:rPr>
        <w:t xml:space="preserve">nschrijving, inclusief bijlagen, dient rechtsgeldig te zijn geparafeerd en ondertekend door de daartoe bevoegde functionaris van de </w:t>
      </w:r>
      <w:r>
        <w:rPr>
          <w:rFonts w:ascii="Verdana" w:hAnsi="Verdana" w:cs="Arial"/>
          <w:color w:val="000000"/>
          <w:sz w:val="18"/>
          <w:szCs w:val="18"/>
          <w:lang w:eastAsia="nl-NL"/>
        </w:rPr>
        <w:t>inschrijver</w:t>
      </w:r>
      <w:r w:rsidRPr="00DB1509">
        <w:rPr>
          <w:rFonts w:ascii="Verdana" w:hAnsi="Verdana" w:cs="Arial"/>
          <w:color w:val="000000"/>
          <w:sz w:val="18"/>
          <w:szCs w:val="18"/>
          <w:lang w:eastAsia="nl-NL"/>
        </w:rPr>
        <w:t>. Deze rechtsgeldigheid dient te blijken uit de inschrijving in he</w:t>
      </w:r>
      <w:r>
        <w:rPr>
          <w:rFonts w:ascii="Verdana" w:hAnsi="Verdana" w:cs="Arial"/>
          <w:color w:val="000000"/>
          <w:sz w:val="18"/>
          <w:szCs w:val="18"/>
          <w:lang w:eastAsia="nl-NL"/>
        </w:rPr>
        <w:t xml:space="preserve">t beroeps- of handelsregister. </w:t>
      </w:r>
    </w:p>
    <w:p w:rsidR="006266C8" w:rsidRPr="00DB1509" w:rsidRDefault="006266C8" w:rsidP="006266C8">
      <w:pPr>
        <w:autoSpaceDE w:val="0"/>
        <w:autoSpaceDN w:val="0"/>
        <w:adjustRightInd w:val="0"/>
        <w:spacing w:line="240" w:lineRule="auto"/>
        <w:rPr>
          <w:rFonts w:ascii="Verdana" w:hAnsi="Verdana" w:cs="Arial"/>
          <w:color w:val="000000"/>
          <w:sz w:val="18"/>
          <w:szCs w:val="18"/>
          <w:lang w:eastAsia="nl-NL"/>
        </w:rPr>
      </w:pPr>
    </w:p>
    <w:p w:rsidR="006266C8" w:rsidRPr="00F77A9A" w:rsidRDefault="006266C8" w:rsidP="006266C8">
      <w:pPr>
        <w:autoSpaceDE w:val="0"/>
        <w:autoSpaceDN w:val="0"/>
        <w:adjustRightInd w:val="0"/>
        <w:spacing w:line="240" w:lineRule="auto"/>
        <w:rPr>
          <w:rFonts w:ascii="Verdana" w:hAnsi="Verdana" w:cs="Arial"/>
          <w:b/>
          <w:color w:val="000000"/>
          <w:sz w:val="18"/>
          <w:szCs w:val="18"/>
          <w:lang w:eastAsia="nl-NL"/>
        </w:rPr>
      </w:pPr>
      <w:r>
        <w:rPr>
          <w:rFonts w:ascii="Verdana" w:hAnsi="Verdana" w:cs="Arial"/>
          <w:b/>
          <w:color w:val="000000"/>
          <w:sz w:val="18"/>
          <w:szCs w:val="18"/>
          <w:lang w:eastAsia="nl-NL"/>
        </w:rPr>
        <w:t>3.4</w:t>
      </w:r>
      <w:r w:rsidRPr="00F77A9A">
        <w:rPr>
          <w:rFonts w:ascii="Verdana" w:hAnsi="Verdana" w:cs="Arial"/>
          <w:b/>
          <w:color w:val="000000"/>
          <w:sz w:val="18"/>
          <w:szCs w:val="18"/>
          <w:lang w:eastAsia="nl-NL"/>
        </w:rPr>
        <w:t xml:space="preserve">  </w:t>
      </w:r>
      <w:r>
        <w:rPr>
          <w:rFonts w:ascii="Verdana" w:hAnsi="Verdana" w:cs="Arial"/>
          <w:b/>
          <w:color w:val="000000"/>
          <w:sz w:val="18"/>
          <w:szCs w:val="18"/>
          <w:lang w:eastAsia="nl-NL"/>
        </w:rPr>
        <w:tab/>
      </w:r>
      <w:r w:rsidRPr="00F77A9A">
        <w:rPr>
          <w:rFonts w:ascii="Verdana" w:hAnsi="Verdana" w:cs="Arial"/>
          <w:b/>
          <w:color w:val="000000"/>
          <w:sz w:val="18"/>
          <w:szCs w:val="18"/>
          <w:lang w:eastAsia="nl-NL"/>
        </w:rPr>
        <w:t>Vorm beantwoording</w:t>
      </w:r>
    </w:p>
    <w:p w:rsidR="006266C8" w:rsidRPr="00DB1509" w:rsidRDefault="006266C8" w:rsidP="006266C8">
      <w:pPr>
        <w:autoSpaceDE w:val="0"/>
        <w:autoSpaceDN w:val="0"/>
        <w:adjustRightInd w:val="0"/>
        <w:spacing w:line="240" w:lineRule="auto"/>
        <w:rPr>
          <w:rFonts w:ascii="Verdana" w:hAnsi="Verdana" w:cs="Arial"/>
          <w:color w:val="000000"/>
          <w:sz w:val="18"/>
          <w:szCs w:val="18"/>
          <w:lang w:eastAsia="nl-NL"/>
        </w:rPr>
      </w:pPr>
    </w:p>
    <w:p w:rsidR="006266C8" w:rsidRPr="008172CE" w:rsidRDefault="006266C8" w:rsidP="006266C8">
      <w:pPr>
        <w:autoSpaceDE w:val="0"/>
        <w:autoSpaceDN w:val="0"/>
        <w:adjustRightInd w:val="0"/>
        <w:spacing w:line="240" w:lineRule="auto"/>
        <w:rPr>
          <w:rFonts w:ascii="Verdana" w:hAnsi="Verdana" w:cs="Arial"/>
          <w:color w:val="000000"/>
          <w:sz w:val="18"/>
          <w:szCs w:val="18"/>
          <w:lang w:eastAsia="nl-NL"/>
        </w:rPr>
      </w:pPr>
      <w:r>
        <w:rPr>
          <w:rFonts w:ascii="Verdana" w:hAnsi="Verdana" w:cs="Arial"/>
          <w:color w:val="000000"/>
          <w:sz w:val="18"/>
          <w:szCs w:val="18"/>
          <w:lang w:eastAsia="nl-NL"/>
        </w:rPr>
        <w:t>In de inschrijving dienen de in deze</w:t>
      </w:r>
      <w:r w:rsidRPr="00DB1509">
        <w:rPr>
          <w:rFonts w:ascii="Verdana" w:hAnsi="Verdana" w:cs="Arial"/>
          <w:color w:val="000000"/>
          <w:sz w:val="18"/>
          <w:szCs w:val="18"/>
          <w:lang w:eastAsia="nl-NL"/>
        </w:rPr>
        <w:t xml:space="preserve"> </w:t>
      </w:r>
      <w:r>
        <w:rPr>
          <w:rFonts w:ascii="Verdana" w:hAnsi="Verdana" w:cs="Arial"/>
          <w:color w:val="000000"/>
          <w:sz w:val="18"/>
          <w:szCs w:val="18"/>
          <w:lang w:eastAsia="nl-NL"/>
        </w:rPr>
        <w:t>offerteaanvraag</w:t>
      </w:r>
      <w:r w:rsidRPr="00DB1509">
        <w:rPr>
          <w:rFonts w:ascii="Verdana" w:hAnsi="Verdana" w:cs="Arial"/>
          <w:color w:val="000000"/>
          <w:sz w:val="18"/>
          <w:szCs w:val="18"/>
          <w:lang w:eastAsia="nl-NL"/>
        </w:rPr>
        <w:t xml:space="preserve"> gestelde vragen duidelijk en ondubbelzinnig te worden b</w:t>
      </w:r>
      <w:r>
        <w:rPr>
          <w:rFonts w:ascii="Verdana" w:hAnsi="Verdana" w:cs="Arial"/>
          <w:color w:val="000000"/>
          <w:sz w:val="18"/>
          <w:szCs w:val="18"/>
          <w:lang w:eastAsia="nl-NL"/>
        </w:rPr>
        <w:t>eantwoord</w:t>
      </w:r>
      <w:r w:rsidRPr="000E531D">
        <w:rPr>
          <w:rFonts w:ascii="Verdana" w:hAnsi="Verdana" w:cs="Arial"/>
          <w:color w:val="000000"/>
          <w:sz w:val="18"/>
          <w:szCs w:val="18"/>
          <w:lang w:eastAsia="nl-NL"/>
        </w:rPr>
        <w:t>.</w:t>
      </w:r>
      <w:r w:rsidRPr="00DB1509">
        <w:rPr>
          <w:rFonts w:ascii="Verdana" w:hAnsi="Verdana" w:cs="Arial"/>
          <w:color w:val="000000"/>
          <w:sz w:val="18"/>
          <w:szCs w:val="18"/>
          <w:lang w:eastAsia="nl-NL"/>
        </w:rPr>
        <w:t xml:space="preserve"> </w:t>
      </w:r>
      <w:r w:rsidRPr="008172CE">
        <w:rPr>
          <w:rFonts w:ascii="Verdana" w:hAnsi="Verdana" w:cs="Arial"/>
          <w:color w:val="000000"/>
          <w:sz w:val="18"/>
          <w:szCs w:val="18"/>
          <w:lang w:eastAsia="nl-NL"/>
        </w:rPr>
        <w:t xml:space="preserve">Inschrijvingen zijn onherroepelijk en onvoorwaardelijk. Herroepelijke of voorwaardelijke </w:t>
      </w:r>
      <w:r>
        <w:rPr>
          <w:rFonts w:ascii="Verdana" w:hAnsi="Verdana" w:cs="Arial"/>
          <w:color w:val="000000"/>
          <w:sz w:val="18"/>
          <w:szCs w:val="18"/>
          <w:lang w:eastAsia="nl-NL"/>
        </w:rPr>
        <w:t>i</w:t>
      </w:r>
      <w:r w:rsidRPr="008172CE">
        <w:rPr>
          <w:rFonts w:ascii="Verdana" w:hAnsi="Verdana" w:cs="Arial"/>
          <w:color w:val="000000"/>
          <w:sz w:val="18"/>
          <w:szCs w:val="18"/>
          <w:lang w:eastAsia="nl-NL"/>
        </w:rPr>
        <w:t>nschrijvingen worden uitgesloten van de aanbesteding.</w:t>
      </w:r>
    </w:p>
    <w:p w:rsidR="006266C8" w:rsidRPr="00DB1509" w:rsidRDefault="006266C8" w:rsidP="006266C8">
      <w:pPr>
        <w:autoSpaceDE w:val="0"/>
        <w:autoSpaceDN w:val="0"/>
        <w:adjustRightInd w:val="0"/>
        <w:spacing w:line="240" w:lineRule="auto"/>
        <w:rPr>
          <w:rFonts w:ascii="Verdana" w:hAnsi="Verdana" w:cs="Arial"/>
          <w:color w:val="000000"/>
          <w:sz w:val="18"/>
          <w:szCs w:val="18"/>
          <w:lang w:eastAsia="nl-NL"/>
        </w:rPr>
      </w:pPr>
    </w:p>
    <w:p w:rsidR="006266C8" w:rsidRPr="00F77A9A" w:rsidRDefault="006266C8" w:rsidP="006266C8">
      <w:pPr>
        <w:autoSpaceDE w:val="0"/>
        <w:autoSpaceDN w:val="0"/>
        <w:adjustRightInd w:val="0"/>
        <w:spacing w:line="240" w:lineRule="auto"/>
        <w:rPr>
          <w:rFonts w:ascii="Verdana" w:hAnsi="Verdana" w:cs="Arial"/>
          <w:b/>
          <w:sz w:val="18"/>
          <w:szCs w:val="18"/>
          <w:lang w:eastAsia="nl-NL"/>
        </w:rPr>
      </w:pPr>
      <w:r>
        <w:rPr>
          <w:rFonts w:ascii="Verdana" w:hAnsi="Verdana" w:cs="Arial"/>
          <w:b/>
          <w:sz w:val="18"/>
          <w:szCs w:val="18"/>
          <w:lang w:eastAsia="nl-NL"/>
        </w:rPr>
        <w:t>3.5</w:t>
      </w:r>
      <w:r w:rsidRPr="00F77A9A">
        <w:rPr>
          <w:rFonts w:ascii="Verdana" w:hAnsi="Verdana" w:cs="Arial"/>
          <w:b/>
          <w:sz w:val="18"/>
          <w:szCs w:val="18"/>
          <w:lang w:eastAsia="nl-NL"/>
        </w:rPr>
        <w:t xml:space="preserve"> </w:t>
      </w:r>
      <w:r>
        <w:rPr>
          <w:rFonts w:ascii="Verdana" w:hAnsi="Verdana" w:cs="Arial"/>
          <w:b/>
          <w:sz w:val="18"/>
          <w:szCs w:val="18"/>
          <w:lang w:eastAsia="nl-NL"/>
        </w:rPr>
        <w:tab/>
      </w:r>
      <w:r w:rsidRPr="00F77A9A">
        <w:rPr>
          <w:rFonts w:ascii="Verdana" w:hAnsi="Verdana" w:cs="Arial"/>
          <w:b/>
          <w:sz w:val="18"/>
          <w:szCs w:val="18"/>
          <w:lang w:eastAsia="nl-NL"/>
        </w:rPr>
        <w:t>Varianten</w:t>
      </w:r>
    </w:p>
    <w:p w:rsidR="006266C8" w:rsidRPr="00DB1509" w:rsidRDefault="006266C8" w:rsidP="006266C8">
      <w:pPr>
        <w:autoSpaceDE w:val="0"/>
        <w:autoSpaceDN w:val="0"/>
        <w:adjustRightInd w:val="0"/>
        <w:spacing w:line="240" w:lineRule="auto"/>
        <w:rPr>
          <w:rFonts w:ascii="Verdana" w:hAnsi="Verdana" w:cs="Arial"/>
          <w:color w:val="000000"/>
          <w:sz w:val="18"/>
          <w:szCs w:val="18"/>
          <w:lang w:eastAsia="nl-NL"/>
        </w:rPr>
      </w:pPr>
    </w:p>
    <w:p w:rsidR="006266C8" w:rsidRPr="00DB1509" w:rsidRDefault="006266C8" w:rsidP="006266C8">
      <w:pPr>
        <w:autoSpaceDE w:val="0"/>
        <w:autoSpaceDN w:val="0"/>
        <w:adjustRightInd w:val="0"/>
        <w:spacing w:line="240" w:lineRule="auto"/>
        <w:rPr>
          <w:rFonts w:ascii="Verdana" w:hAnsi="Verdana" w:cs="Arial"/>
          <w:color w:val="000000"/>
          <w:sz w:val="18"/>
          <w:szCs w:val="18"/>
          <w:lang w:eastAsia="nl-NL"/>
        </w:rPr>
      </w:pPr>
      <w:r>
        <w:rPr>
          <w:rFonts w:ascii="Verdana" w:hAnsi="Verdana" w:cs="Arial"/>
          <w:color w:val="000000"/>
          <w:sz w:val="18"/>
          <w:szCs w:val="18"/>
          <w:lang w:eastAsia="nl-NL"/>
        </w:rPr>
        <w:t>Het staat een i</w:t>
      </w:r>
      <w:r w:rsidRPr="00F77A9A">
        <w:rPr>
          <w:rFonts w:ascii="Verdana" w:hAnsi="Verdana" w:cs="Arial"/>
          <w:color w:val="000000"/>
          <w:sz w:val="18"/>
          <w:szCs w:val="18"/>
          <w:lang w:eastAsia="nl-NL"/>
        </w:rPr>
        <w:t xml:space="preserve">nschrijver </w:t>
      </w:r>
      <w:r w:rsidRPr="003E3017">
        <w:rPr>
          <w:rFonts w:ascii="Verdana" w:hAnsi="Verdana" w:cs="Arial"/>
          <w:color w:val="000000"/>
          <w:sz w:val="18"/>
          <w:szCs w:val="18"/>
          <w:u w:val="single"/>
          <w:lang w:eastAsia="nl-NL"/>
        </w:rPr>
        <w:t>niet</w:t>
      </w:r>
      <w:r w:rsidRPr="00F77A9A">
        <w:rPr>
          <w:rFonts w:ascii="Verdana" w:hAnsi="Verdana" w:cs="Arial"/>
          <w:color w:val="000000"/>
          <w:sz w:val="18"/>
          <w:szCs w:val="18"/>
          <w:lang w:eastAsia="nl-NL"/>
        </w:rPr>
        <w:t xml:space="preserve"> vrij om, naast een </w:t>
      </w:r>
      <w:r>
        <w:rPr>
          <w:rFonts w:ascii="Verdana" w:hAnsi="Verdana" w:cs="Arial"/>
          <w:color w:val="000000"/>
          <w:sz w:val="18"/>
          <w:szCs w:val="18"/>
          <w:lang w:eastAsia="nl-NL"/>
        </w:rPr>
        <w:t>i</w:t>
      </w:r>
      <w:r w:rsidRPr="00F77A9A">
        <w:rPr>
          <w:rFonts w:ascii="Verdana" w:hAnsi="Verdana" w:cs="Arial"/>
          <w:color w:val="000000"/>
          <w:sz w:val="18"/>
          <w:szCs w:val="18"/>
          <w:lang w:eastAsia="nl-NL"/>
        </w:rPr>
        <w:t xml:space="preserve">nschrijving overeenkomstig </w:t>
      </w:r>
      <w:r>
        <w:rPr>
          <w:rFonts w:ascii="Verdana" w:hAnsi="Verdana" w:cs="Arial"/>
          <w:color w:val="000000"/>
          <w:sz w:val="18"/>
          <w:szCs w:val="18"/>
          <w:lang w:eastAsia="nl-NL"/>
        </w:rPr>
        <w:t>de offerteaanvraag bij de i</w:t>
      </w:r>
      <w:r w:rsidRPr="00F77A9A">
        <w:rPr>
          <w:rFonts w:ascii="Verdana" w:hAnsi="Verdana" w:cs="Arial"/>
          <w:color w:val="000000"/>
          <w:sz w:val="18"/>
          <w:szCs w:val="18"/>
          <w:lang w:eastAsia="nl-NL"/>
        </w:rPr>
        <w:t>nschrijving varianten (en/of ‘alternatieven’) in te dienen.</w:t>
      </w:r>
    </w:p>
    <w:p w:rsidR="006266C8" w:rsidRPr="00D11F1B" w:rsidRDefault="006266C8" w:rsidP="006266C8">
      <w:pPr>
        <w:autoSpaceDE w:val="0"/>
        <w:autoSpaceDN w:val="0"/>
        <w:adjustRightInd w:val="0"/>
        <w:spacing w:line="240" w:lineRule="auto"/>
        <w:rPr>
          <w:rFonts w:ascii="Verdana" w:hAnsi="Verdana" w:cs="Arial"/>
          <w:color w:val="000000"/>
          <w:sz w:val="18"/>
          <w:szCs w:val="18"/>
          <w:lang w:eastAsia="nl-NL"/>
        </w:rPr>
      </w:pPr>
    </w:p>
    <w:p w:rsidR="006266C8" w:rsidRPr="00F77A9A" w:rsidRDefault="006266C8" w:rsidP="006266C8">
      <w:pPr>
        <w:autoSpaceDE w:val="0"/>
        <w:autoSpaceDN w:val="0"/>
        <w:adjustRightInd w:val="0"/>
        <w:spacing w:line="240" w:lineRule="auto"/>
        <w:rPr>
          <w:rFonts w:ascii="Verdana" w:hAnsi="Verdana" w:cs="Arial"/>
          <w:b/>
          <w:color w:val="000000"/>
          <w:sz w:val="18"/>
          <w:szCs w:val="18"/>
          <w:lang w:eastAsia="nl-NL"/>
        </w:rPr>
      </w:pPr>
      <w:r w:rsidRPr="00F77A9A">
        <w:rPr>
          <w:rFonts w:ascii="Verdana" w:hAnsi="Verdana" w:cs="Arial"/>
          <w:b/>
          <w:color w:val="000000"/>
          <w:sz w:val="18"/>
          <w:szCs w:val="18"/>
          <w:lang w:eastAsia="nl-NL"/>
        </w:rPr>
        <w:t>3.</w:t>
      </w:r>
      <w:r>
        <w:rPr>
          <w:rFonts w:ascii="Verdana" w:hAnsi="Verdana" w:cs="Arial"/>
          <w:b/>
          <w:color w:val="000000"/>
          <w:sz w:val="18"/>
          <w:szCs w:val="18"/>
          <w:lang w:eastAsia="nl-NL"/>
        </w:rPr>
        <w:t>6</w:t>
      </w:r>
      <w:r w:rsidRPr="00F77A9A">
        <w:rPr>
          <w:rFonts w:ascii="Verdana" w:hAnsi="Verdana" w:cs="Arial"/>
          <w:b/>
          <w:color w:val="000000"/>
          <w:sz w:val="18"/>
          <w:szCs w:val="18"/>
          <w:lang w:eastAsia="nl-NL"/>
        </w:rPr>
        <w:t xml:space="preserve"> </w:t>
      </w:r>
      <w:r>
        <w:rPr>
          <w:rFonts w:ascii="Verdana" w:hAnsi="Verdana" w:cs="Arial"/>
          <w:b/>
          <w:color w:val="000000"/>
          <w:sz w:val="18"/>
          <w:szCs w:val="18"/>
          <w:lang w:eastAsia="nl-NL"/>
        </w:rPr>
        <w:tab/>
        <w:t>Eén i</w:t>
      </w:r>
      <w:r w:rsidRPr="00F77A9A">
        <w:rPr>
          <w:rFonts w:ascii="Verdana" w:hAnsi="Verdana" w:cs="Arial"/>
          <w:b/>
          <w:color w:val="000000"/>
          <w:sz w:val="18"/>
          <w:szCs w:val="18"/>
          <w:lang w:eastAsia="nl-NL"/>
        </w:rPr>
        <w:t>nschrijving</w:t>
      </w:r>
    </w:p>
    <w:p w:rsidR="006266C8" w:rsidRPr="00DB1509" w:rsidRDefault="006266C8" w:rsidP="006266C8">
      <w:pPr>
        <w:autoSpaceDE w:val="0"/>
        <w:autoSpaceDN w:val="0"/>
        <w:adjustRightInd w:val="0"/>
        <w:spacing w:line="240" w:lineRule="auto"/>
        <w:rPr>
          <w:rFonts w:ascii="Verdana" w:hAnsi="Verdana" w:cs="Arial"/>
          <w:color w:val="000000"/>
          <w:sz w:val="18"/>
          <w:szCs w:val="18"/>
          <w:lang w:eastAsia="nl-NL"/>
        </w:rPr>
      </w:pPr>
      <w:r w:rsidRPr="00DB1509">
        <w:rPr>
          <w:rFonts w:ascii="Verdana" w:hAnsi="Verdana" w:cs="Arial"/>
          <w:color w:val="000000"/>
          <w:sz w:val="18"/>
          <w:szCs w:val="18"/>
          <w:lang w:eastAsia="nl-NL"/>
        </w:rPr>
        <w:tab/>
      </w:r>
    </w:p>
    <w:p w:rsidR="006266C8" w:rsidRPr="00DB1509" w:rsidRDefault="006266C8" w:rsidP="006266C8">
      <w:pPr>
        <w:autoSpaceDE w:val="0"/>
        <w:autoSpaceDN w:val="0"/>
        <w:adjustRightInd w:val="0"/>
        <w:spacing w:line="240" w:lineRule="auto"/>
        <w:rPr>
          <w:rFonts w:ascii="Verdana" w:hAnsi="Verdana" w:cs="Arial"/>
          <w:color w:val="000000"/>
          <w:sz w:val="18"/>
          <w:szCs w:val="18"/>
          <w:lang w:eastAsia="nl-NL"/>
        </w:rPr>
      </w:pPr>
      <w:r>
        <w:rPr>
          <w:rFonts w:ascii="Verdana" w:hAnsi="Verdana" w:cs="Arial"/>
          <w:color w:val="000000"/>
          <w:sz w:val="18"/>
          <w:szCs w:val="18"/>
          <w:lang w:eastAsia="nl-NL"/>
        </w:rPr>
        <w:t>Een inschrijver</w:t>
      </w:r>
      <w:r w:rsidRPr="00DB1509">
        <w:rPr>
          <w:rFonts w:ascii="Verdana" w:hAnsi="Verdana" w:cs="Arial"/>
          <w:color w:val="000000"/>
          <w:sz w:val="18"/>
          <w:szCs w:val="18"/>
          <w:lang w:eastAsia="nl-NL"/>
        </w:rPr>
        <w:t xml:space="preserve"> kan zich slechts </w:t>
      </w:r>
      <w:proofErr w:type="spellStart"/>
      <w:r w:rsidRPr="00DB1509">
        <w:rPr>
          <w:rFonts w:ascii="Verdana" w:hAnsi="Verdana" w:cs="Arial"/>
          <w:color w:val="000000"/>
          <w:sz w:val="18"/>
          <w:szCs w:val="18"/>
          <w:lang w:eastAsia="nl-NL"/>
        </w:rPr>
        <w:t>éénmaal</w:t>
      </w:r>
      <w:proofErr w:type="spellEnd"/>
      <w:r w:rsidRPr="00DB1509">
        <w:rPr>
          <w:rFonts w:ascii="Verdana" w:hAnsi="Verdana" w:cs="Arial"/>
          <w:color w:val="000000"/>
          <w:sz w:val="18"/>
          <w:szCs w:val="18"/>
          <w:lang w:eastAsia="nl-NL"/>
        </w:rPr>
        <w:t xml:space="preserve"> (hetzij individueel hetzij als samenwerkingsverband) inschrijven. Voor de toepassing van deze bepaling worden in elk geval rechtspersonen en/of vennootschappen die voldoen aan de onderstaande voorwaarden als één rechtspersoon of vennootschap beschouwd:</w:t>
      </w:r>
    </w:p>
    <w:p w:rsidR="006266C8" w:rsidRPr="00DB1509" w:rsidRDefault="006266C8" w:rsidP="006266C8">
      <w:pPr>
        <w:autoSpaceDE w:val="0"/>
        <w:autoSpaceDN w:val="0"/>
        <w:adjustRightInd w:val="0"/>
        <w:spacing w:line="240" w:lineRule="auto"/>
        <w:rPr>
          <w:rFonts w:ascii="Verdana" w:hAnsi="Verdana" w:cs="Arial"/>
          <w:color w:val="000000"/>
          <w:sz w:val="18"/>
          <w:szCs w:val="18"/>
          <w:lang w:eastAsia="nl-NL"/>
        </w:rPr>
      </w:pPr>
    </w:p>
    <w:p w:rsidR="006266C8" w:rsidRPr="00DB1509" w:rsidRDefault="006266C8" w:rsidP="006266C8">
      <w:pPr>
        <w:autoSpaceDE w:val="0"/>
        <w:autoSpaceDN w:val="0"/>
        <w:adjustRightInd w:val="0"/>
        <w:spacing w:line="240" w:lineRule="auto"/>
        <w:ind w:left="1416" w:hanging="711"/>
        <w:rPr>
          <w:rFonts w:ascii="Verdana" w:hAnsi="Verdana" w:cs="Arial"/>
          <w:color w:val="000000"/>
          <w:sz w:val="18"/>
          <w:szCs w:val="18"/>
          <w:lang w:eastAsia="nl-NL"/>
        </w:rPr>
      </w:pPr>
      <w:r w:rsidRPr="00DB1509">
        <w:rPr>
          <w:rFonts w:ascii="Verdana" w:hAnsi="Verdana" w:cs="Arial"/>
          <w:color w:val="000000"/>
          <w:sz w:val="18"/>
          <w:szCs w:val="18"/>
          <w:lang w:eastAsia="nl-NL"/>
        </w:rPr>
        <w:t>a.</w:t>
      </w:r>
      <w:r w:rsidRPr="00DB1509">
        <w:rPr>
          <w:rFonts w:ascii="Verdana" w:hAnsi="Verdana" w:cs="Arial"/>
          <w:color w:val="000000"/>
          <w:sz w:val="18"/>
          <w:szCs w:val="18"/>
          <w:lang w:eastAsia="nl-NL"/>
        </w:rPr>
        <w:tab/>
        <w:t>rechtspersonen en/of vennootschappen die aan elkaar zijn gelieerd op een wijze als bedoeld in artikel 2:24a Burgerlijk Wetboek; of</w:t>
      </w:r>
    </w:p>
    <w:p w:rsidR="006266C8" w:rsidRPr="00DB1509" w:rsidRDefault="006266C8" w:rsidP="006266C8">
      <w:pPr>
        <w:autoSpaceDE w:val="0"/>
        <w:autoSpaceDN w:val="0"/>
        <w:adjustRightInd w:val="0"/>
        <w:spacing w:line="240" w:lineRule="auto"/>
        <w:ind w:left="1416" w:hanging="711"/>
        <w:rPr>
          <w:rFonts w:ascii="Verdana" w:hAnsi="Verdana" w:cs="Arial"/>
          <w:color w:val="000000"/>
          <w:sz w:val="18"/>
          <w:szCs w:val="18"/>
          <w:lang w:eastAsia="nl-NL"/>
        </w:rPr>
      </w:pPr>
      <w:r w:rsidRPr="00DB1509">
        <w:rPr>
          <w:rFonts w:ascii="Verdana" w:hAnsi="Verdana" w:cs="Arial"/>
          <w:color w:val="000000"/>
          <w:sz w:val="18"/>
          <w:szCs w:val="18"/>
          <w:lang w:eastAsia="nl-NL"/>
        </w:rPr>
        <w:t>b.</w:t>
      </w:r>
      <w:r w:rsidRPr="00DB1509">
        <w:rPr>
          <w:rFonts w:ascii="Verdana" w:hAnsi="Verdana" w:cs="Arial"/>
          <w:color w:val="000000"/>
          <w:sz w:val="18"/>
          <w:szCs w:val="18"/>
          <w:lang w:eastAsia="nl-NL"/>
        </w:rPr>
        <w:tab/>
        <w:t>rechtspersonen en/of vennootschappen die met elkaar zijn verbonden in een groep als bedoeld in artikel 2:24b Burgerlijk Wetboek; of</w:t>
      </w:r>
    </w:p>
    <w:p w:rsidR="006266C8" w:rsidRDefault="006266C8" w:rsidP="006266C8">
      <w:pPr>
        <w:autoSpaceDE w:val="0"/>
        <w:autoSpaceDN w:val="0"/>
        <w:adjustRightInd w:val="0"/>
        <w:spacing w:line="240" w:lineRule="auto"/>
        <w:ind w:left="1416" w:hanging="711"/>
        <w:rPr>
          <w:rFonts w:ascii="Verdana" w:hAnsi="Verdana" w:cs="Arial"/>
          <w:color w:val="000000"/>
          <w:sz w:val="18"/>
          <w:szCs w:val="18"/>
          <w:lang w:eastAsia="nl-NL"/>
        </w:rPr>
      </w:pPr>
      <w:r w:rsidRPr="00DB1509">
        <w:rPr>
          <w:rFonts w:ascii="Verdana" w:hAnsi="Verdana" w:cs="Arial"/>
          <w:color w:val="000000"/>
          <w:sz w:val="18"/>
          <w:szCs w:val="18"/>
          <w:lang w:eastAsia="nl-NL"/>
        </w:rPr>
        <w:t>c.</w:t>
      </w:r>
      <w:r w:rsidRPr="00DB1509">
        <w:rPr>
          <w:rFonts w:ascii="Verdana" w:hAnsi="Verdana" w:cs="Arial"/>
          <w:color w:val="000000"/>
          <w:sz w:val="18"/>
          <w:szCs w:val="18"/>
          <w:lang w:eastAsia="nl-NL"/>
        </w:rPr>
        <w:tab/>
        <w:t>rechtspersonen en/of vennootschappen die aan elkaar zijn gelieerd in aan sub 1 of sub 2 vergelijkbare rechtsvormen naar buitenlands recht.</w:t>
      </w:r>
    </w:p>
    <w:p w:rsidR="006266C8" w:rsidRDefault="006266C8">
      <w:pPr>
        <w:spacing w:line="240" w:lineRule="auto"/>
        <w:rPr>
          <w:rFonts w:ascii="Verdana" w:hAnsi="Verdana" w:cs="Arial"/>
          <w:b/>
          <w:color w:val="000000"/>
          <w:sz w:val="18"/>
          <w:szCs w:val="18"/>
          <w:lang w:eastAsia="nl-NL"/>
        </w:rPr>
      </w:pPr>
      <w:r>
        <w:rPr>
          <w:rFonts w:ascii="Verdana" w:hAnsi="Verdana" w:cs="Arial"/>
          <w:b/>
          <w:color w:val="000000"/>
          <w:sz w:val="18"/>
          <w:szCs w:val="18"/>
          <w:lang w:eastAsia="nl-NL"/>
        </w:rPr>
        <w:br w:type="page"/>
      </w:r>
    </w:p>
    <w:p w:rsidR="00F345A9" w:rsidRPr="00F345A9" w:rsidRDefault="00F345A9" w:rsidP="00F345A9">
      <w:pPr>
        <w:pStyle w:val="Kop1"/>
        <w:numPr>
          <w:ilvl w:val="0"/>
          <w:numId w:val="0"/>
        </w:numPr>
        <w:spacing w:line="240" w:lineRule="auto"/>
        <w:ind w:left="744" w:hanging="744"/>
        <w:rPr>
          <w:rFonts w:ascii="Verdana" w:hAnsi="Verdana"/>
          <w:sz w:val="18"/>
          <w:szCs w:val="18"/>
        </w:rPr>
      </w:pPr>
      <w:r>
        <w:rPr>
          <w:rFonts w:ascii="Verdana" w:hAnsi="Verdana" w:cs="Arial"/>
          <w:color w:val="000000"/>
          <w:sz w:val="18"/>
          <w:szCs w:val="18"/>
          <w:lang w:eastAsia="nl-NL"/>
        </w:rPr>
        <w:lastRenderedPageBreak/>
        <w:t>4</w:t>
      </w:r>
      <w:r>
        <w:rPr>
          <w:rFonts w:ascii="Verdana" w:hAnsi="Verdana" w:cs="Arial"/>
          <w:color w:val="000000"/>
          <w:sz w:val="18"/>
          <w:szCs w:val="18"/>
          <w:lang w:eastAsia="nl-NL"/>
        </w:rPr>
        <w:tab/>
      </w:r>
      <w:r w:rsidRPr="00F345A9">
        <w:rPr>
          <w:rFonts w:ascii="Verdana" w:hAnsi="Verdana"/>
          <w:sz w:val="18"/>
          <w:szCs w:val="18"/>
        </w:rPr>
        <w:t>Kwalificatieprocedure</w:t>
      </w:r>
    </w:p>
    <w:p w:rsidR="00F345A9" w:rsidRPr="00F345A9" w:rsidRDefault="00F345A9" w:rsidP="00F345A9">
      <w:pPr>
        <w:spacing w:line="240" w:lineRule="auto"/>
        <w:rPr>
          <w:rFonts w:ascii="Verdana" w:hAnsi="Verdana"/>
          <w:sz w:val="18"/>
          <w:szCs w:val="18"/>
        </w:rPr>
      </w:pPr>
    </w:p>
    <w:p w:rsidR="00F345A9" w:rsidRPr="00F345A9" w:rsidRDefault="00F345A9" w:rsidP="00F345A9">
      <w:pPr>
        <w:pStyle w:val="Kop2"/>
        <w:numPr>
          <w:ilvl w:val="0"/>
          <w:numId w:val="0"/>
        </w:numPr>
        <w:spacing w:line="240" w:lineRule="auto"/>
        <w:rPr>
          <w:rFonts w:ascii="Verdana" w:hAnsi="Verdana"/>
          <w:sz w:val="18"/>
          <w:szCs w:val="18"/>
        </w:rPr>
      </w:pPr>
      <w:bookmarkStart w:id="5" w:name="_Toc360434067"/>
      <w:bookmarkStart w:id="6" w:name="_Toc385600581"/>
      <w:r>
        <w:rPr>
          <w:rFonts w:ascii="Verdana" w:hAnsi="Verdana"/>
          <w:sz w:val="18"/>
          <w:szCs w:val="18"/>
        </w:rPr>
        <w:t>4.1</w:t>
      </w:r>
      <w:r>
        <w:rPr>
          <w:rFonts w:ascii="Verdana" w:hAnsi="Verdana"/>
          <w:sz w:val="18"/>
          <w:szCs w:val="18"/>
        </w:rPr>
        <w:tab/>
      </w:r>
      <w:r w:rsidRPr="00F345A9">
        <w:rPr>
          <w:rFonts w:ascii="Verdana" w:hAnsi="Verdana"/>
          <w:sz w:val="18"/>
          <w:szCs w:val="18"/>
        </w:rPr>
        <w:t>Algemeen</w:t>
      </w:r>
      <w:bookmarkEnd w:id="5"/>
      <w:bookmarkEnd w:id="6"/>
    </w:p>
    <w:p w:rsidR="00F345A9" w:rsidRPr="00F345A9" w:rsidRDefault="00F345A9" w:rsidP="00F345A9">
      <w:pPr>
        <w:spacing w:line="240" w:lineRule="auto"/>
        <w:rPr>
          <w:rFonts w:ascii="Verdana" w:hAnsi="Verdana"/>
          <w:sz w:val="18"/>
          <w:szCs w:val="18"/>
        </w:rPr>
      </w:pPr>
    </w:p>
    <w:p w:rsidR="00F345A9" w:rsidRPr="00F345A9" w:rsidRDefault="00F345A9" w:rsidP="00F345A9">
      <w:pPr>
        <w:spacing w:line="240" w:lineRule="auto"/>
        <w:rPr>
          <w:rFonts w:ascii="Verdana" w:hAnsi="Verdana" w:cs="Arial"/>
          <w:sz w:val="18"/>
          <w:szCs w:val="18"/>
        </w:rPr>
      </w:pPr>
      <w:r w:rsidRPr="00F345A9">
        <w:rPr>
          <w:rFonts w:ascii="Verdana" w:hAnsi="Verdana" w:cs="Arial"/>
          <w:sz w:val="18"/>
          <w:szCs w:val="18"/>
        </w:rPr>
        <w:t xml:space="preserve">Aan de hand van de kwalificatiecriteria dient u de Eigen Verklaring in te vullen. De inschrijver die voor gunning in aanmerking komt zal om de, bij elke eis genoemde bewijsmiddelen ten aanzien hetgeen hij verklaard heeft in de Eigen Verklaring, worden gevraagd. </w:t>
      </w:r>
    </w:p>
    <w:p w:rsidR="00F345A9" w:rsidRPr="00F345A9" w:rsidRDefault="00F345A9" w:rsidP="00F345A9">
      <w:pPr>
        <w:spacing w:line="240" w:lineRule="auto"/>
        <w:rPr>
          <w:rFonts w:ascii="Verdana" w:hAnsi="Verdana" w:cs="Arial"/>
          <w:sz w:val="18"/>
          <w:szCs w:val="18"/>
        </w:rPr>
      </w:pPr>
    </w:p>
    <w:p w:rsidR="00F345A9" w:rsidRPr="00F345A9" w:rsidRDefault="00F345A9" w:rsidP="00FA71EB">
      <w:pPr>
        <w:pStyle w:val="Kop2"/>
        <w:numPr>
          <w:ilvl w:val="1"/>
          <w:numId w:val="11"/>
        </w:numPr>
        <w:tabs>
          <w:tab w:val="clear" w:pos="851"/>
        </w:tabs>
        <w:spacing w:line="240" w:lineRule="auto"/>
        <w:rPr>
          <w:rFonts w:ascii="Verdana" w:hAnsi="Verdana"/>
          <w:sz w:val="18"/>
          <w:szCs w:val="18"/>
        </w:rPr>
      </w:pPr>
      <w:r w:rsidRPr="00F345A9">
        <w:rPr>
          <w:rFonts w:ascii="Verdana" w:hAnsi="Verdana"/>
          <w:sz w:val="18"/>
          <w:szCs w:val="18"/>
        </w:rPr>
        <w:t>Inschrijven in samenwerking met andere ondernemingen</w:t>
      </w:r>
    </w:p>
    <w:p w:rsidR="00F345A9" w:rsidRPr="00F345A9" w:rsidRDefault="00F345A9" w:rsidP="00F345A9">
      <w:pPr>
        <w:spacing w:line="240" w:lineRule="auto"/>
        <w:rPr>
          <w:rFonts w:ascii="Verdana" w:hAnsi="Verdana"/>
          <w:sz w:val="18"/>
          <w:szCs w:val="18"/>
        </w:rPr>
      </w:pPr>
    </w:p>
    <w:p w:rsidR="00F345A9" w:rsidRPr="00F345A9" w:rsidRDefault="00F345A9" w:rsidP="00F345A9">
      <w:pPr>
        <w:spacing w:line="240" w:lineRule="auto"/>
        <w:rPr>
          <w:rFonts w:ascii="Verdana" w:hAnsi="Verdana" w:cs="Arial"/>
          <w:sz w:val="18"/>
          <w:szCs w:val="18"/>
        </w:rPr>
      </w:pPr>
      <w:r w:rsidRPr="00F345A9">
        <w:rPr>
          <w:rFonts w:ascii="Verdana" w:hAnsi="Verdana" w:cs="Arial"/>
          <w:sz w:val="18"/>
          <w:szCs w:val="18"/>
        </w:rPr>
        <w:t xml:space="preserve">Indien u niet zelfstandig in het gevraagde, zoals opgenomen in dit beschrijvend document, kunt voorzien, is de mogelijkheid aanwezig om u in te schrijven in samenwerking met andere ondernemingen. </w:t>
      </w:r>
    </w:p>
    <w:p w:rsidR="00F345A9" w:rsidRPr="00F345A9" w:rsidRDefault="00F345A9" w:rsidP="00F345A9">
      <w:pPr>
        <w:spacing w:line="240" w:lineRule="auto"/>
        <w:rPr>
          <w:rFonts w:ascii="Verdana" w:hAnsi="Verdana" w:cs="Arial"/>
          <w:sz w:val="18"/>
          <w:szCs w:val="18"/>
        </w:rPr>
      </w:pPr>
    </w:p>
    <w:p w:rsidR="00F345A9" w:rsidRPr="00FE705B" w:rsidRDefault="00F345A9" w:rsidP="00F345A9">
      <w:pPr>
        <w:spacing w:line="240" w:lineRule="auto"/>
        <w:rPr>
          <w:rFonts w:ascii="Verdana" w:hAnsi="Verdana" w:cs="Arial"/>
          <w:sz w:val="18"/>
          <w:szCs w:val="18"/>
        </w:rPr>
      </w:pPr>
      <w:r w:rsidRPr="00FE705B">
        <w:rPr>
          <w:rFonts w:ascii="Verdana" w:hAnsi="Verdana" w:cs="Arial"/>
          <w:sz w:val="18"/>
          <w:szCs w:val="18"/>
        </w:rPr>
        <w:t>Inschrijven in samenwerking met andere ondernemingen kan op twee manieren:</w:t>
      </w:r>
    </w:p>
    <w:p w:rsidR="00F345A9" w:rsidRPr="00FE705B" w:rsidRDefault="00F345A9" w:rsidP="00FA71EB">
      <w:pPr>
        <w:pStyle w:val="Lijstnummering"/>
        <w:numPr>
          <w:ilvl w:val="0"/>
          <w:numId w:val="8"/>
        </w:numPr>
        <w:tabs>
          <w:tab w:val="clear" w:pos="720"/>
        </w:tabs>
        <w:overflowPunct/>
        <w:autoSpaceDE/>
        <w:autoSpaceDN/>
        <w:adjustRightInd/>
        <w:spacing w:line="240" w:lineRule="auto"/>
        <w:textAlignment w:val="auto"/>
        <w:rPr>
          <w:rFonts w:ascii="Verdana" w:hAnsi="Verdana"/>
          <w:szCs w:val="18"/>
        </w:rPr>
      </w:pPr>
      <w:r w:rsidRPr="00FE705B">
        <w:rPr>
          <w:rFonts w:ascii="Verdana" w:hAnsi="Verdana"/>
          <w:szCs w:val="18"/>
        </w:rPr>
        <w:t xml:space="preserve">Ofwel als </w:t>
      </w:r>
      <w:r w:rsidRPr="00FE705B">
        <w:rPr>
          <w:rFonts w:ascii="Verdana" w:hAnsi="Verdana"/>
          <w:szCs w:val="18"/>
          <w:u w:val="single"/>
        </w:rPr>
        <w:t>samenwerkingsverband</w:t>
      </w:r>
      <w:r w:rsidRPr="00FE705B">
        <w:rPr>
          <w:rFonts w:ascii="Verdana" w:hAnsi="Verdana"/>
          <w:szCs w:val="18"/>
        </w:rPr>
        <w:t xml:space="preserve"> (voorheen ‘combinatie’) waarbij elke deelnemer aan het samenwerkingsverband verklaart hoofdelijk aansprakelijk te zijn voor de gestanddoening van de verplichtingen die voortvloeien uit de inschrijving alsmede de eventuele uitvoering van het contract. Tevens dient aangegeven te worden wie de leiding van het samenwerkingsverband heeft en als verantwoordelijk gemachtigde jegens ROC Leeuwenborgh mag optreden;</w:t>
      </w:r>
    </w:p>
    <w:p w:rsidR="00F345A9" w:rsidRPr="00FE705B" w:rsidRDefault="00F345A9" w:rsidP="00FA71EB">
      <w:pPr>
        <w:pStyle w:val="Lijstnummering"/>
        <w:numPr>
          <w:ilvl w:val="0"/>
          <w:numId w:val="7"/>
        </w:numPr>
        <w:tabs>
          <w:tab w:val="clear" w:pos="720"/>
        </w:tabs>
        <w:overflowPunct/>
        <w:autoSpaceDE/>
        <w:autoSpaceDN/>
        <w:adjustRightInd/>
        <w:spacing w:line="240" w:lineRule="auto"/>
        <w:textAlignment w:val="auto"/>
        <w:rPr>
          <w:rFonts w:ascii="Verdana" w:hAnsi="Verdana"/>
          <w:szCs w:val="18"/>
        </w:rPr>
      </w:pPr>
      <w:r w:rsidRPr="00FE705B">
        <w:rPr>
          <w:rFonts w:ascii="Verdana" w:hAnsi="Verdana"/>
          <w:szCs w:val="18"/>
        </w:rPr>
        <w:t xml:space="preserve">Ofwel als </w:t>
      </w:r>
      <w:r w:rsidRPr="00FE705B">
        <w:rPr>
          <w:rFonts w:ascii="Verdana" w:hAnsi="Verdana"/>
          <w:szCs w:val="18"/>
          <w:u w:val="single"/>
        </w:rPr>
        <w:t>hoofdaannemer/onderaannemer-constructie</w:t>
      </w:r>
      <w:r w:rsidRPr="00FE705B">
        <w:rPr>
          <w:rFonts w:ascii="Verdana" w:hAnsi="Verdana"/>
          <w:szCs w:val="18"/>
        </w:rPr>
        <w:t xml:space="preserve">, waarbij de hoofdaannemer optreedt als inschrijver en na eventuele gunning als contractpartij en aansprakelijk is voor het nakomen van alle verplichtingen, inclusief de verplichtingen die in </w:t>
      </w:r>
      <w:proofErr w:type="spellStart"/>
      <w:r w:rsidRPr="00FE705B">
        <w:rPr>
          <w:rFonts w:ascii="Verdana" w:hAnsi="Verdana"/>
          <w:szCs w:val="18"/>
        </w:rPr>
        <w:t>onderaanneming</w:t>
      </w:r>
      <w:proofErr w:type="spellEnd"/>
      <w:r w:rsidRPr="00FE705B">
        <w:rPr>
          <w:rFonts w:ascii="Verdana" w:hAnsi="Verdana"/>
          <w:szCs w:val="18"/>
        </w:rPr>
        <w:t xml:space="preserve"> worden gegeven.</w:t>
      </w:r>
    </w:p>
    <w:p w:rsidR="00F345A9" w:rsidRPr="00F345A9" w:rsidRDefault="00F345A9" w:rsidP="00F345A9">
      <w:pPr>
        <w:spacing w:line="240" w:lineRule="auto"/>
        <w:rPr>
          <w:rFonts w:ascii="Verdana" w:hAnsi="Verdana"/>
          <w:sz w:val="18"/>
          <w:szCs w:val="18"/>
        </w:rPr>
      </w:pPr>
    </w:p>
    <w:p w:rsidR="00F345A9" w:rsidRPr="00F345A9" w:rsidRDefault="00F345A9" w:rsidP="00FA71EB">
      <w:pPr>
        <w:pStyle w:val="Kop3"/>
        <w:numPr>
          <w:ilvl w:val="2"/>
          <w:numId w:val="11"/>
        </w:numPr>
        <w:tabs>
          <w:tab w:val="clear" w:pos="851"/>
        </w:tabs>
        <w:spacing w:line="240" w:lineRule="auto"/>
        <w:rPr>
          <w:rFonts w:ascii="Verdana" w:hAnsi="Verdana"/>
          <w:sz w:val="18"/>
          <w:szCs w:val="18"/>
        </w:rPr>
      </w:pPr>
      <w:r w:rsidRPr="00F345A9">
        <w:rPr>
          <w:rFonts w:ascii="Verdana" w:hAnsi="Verdana"/>
          <w:sz w:val="18"/>
          <w:szCs w:val="18"/>
        </w:rPr>
        <w:t>Inschrijven als samenwerkingsverband (voorheen ‘combinatie’)</w:t>
      </w:r>
    </w:p>
    <w:p w:rsidR="00F345A9" w:rsidRPr="00F345A9" w:rsidRDefault="00F345A9" w:rsidP="00F345A9">
      <w:pPr>
        <w:spacing w:line="240" w:lineRule="auto"/>
        <w:rPr>
          <w:rFonts w:ascii="Verdana" w:hAnsi="Verdana"/>
          <w:sz w:val="18"/>
          <w:szCs w:val="18"/>
        </w:rPr>
      </w:pPr>
    </w:p>
    <w:p w:rsidR="00F345A9" w:rsidRPr="00F345A9" w:rsidRDefault="00F345A9" w:rsidP="00F345A9">
      <w:pPr>
        <w:spacing w:line="240" w:lineRule="auto"/>
        <w:rPr>
          <w:rFonts w:ascii="Verdana" w:hAnsi="Verdana"/>
          <w:sz w:val="18"/>
          <w:szCs w:val="18"/>
        </w:rPr>
      </w:pPr>
      <w:r>
        <w:rPr>
          <w:rFonts w:ascii="Verdana" w:hAnsi="Verdana"/>
          <w:sz w:val="18"/>
          <w:szCs w:val="18"/>
        </w:rPr>
        <w:t>ROC Leeuwenborgh</w:t>
      </w:r>
      <w:r w:rsidRPr="00F345A9">
        <w:rPr>
          <w:rFonts w:ascii="Verdana" w:hAnsi="Verdana"/>
          <w:sz w:val="18"/>
          <w:szCs w:val="18"/>
        </w:rPr>
        <w:t xml:space="preserve"> is voornemens de omschreven opdracht aan één inschrijver te gunnen. Voor inschrijver mag ook worden gelezen een combinatie van ondernemers, conform artikel 2.52 lid 3 Aanbestedingswet 2012. Het samenwerkingsverband wordt beoordeeld als één inschrijver.</w:t>
      </w:r>
    </w:p>
    <w:p w:rsidR="00F345A9" w:rsidRPr="00F345A9" w:rsidRDefault="00F345A9" w:rsidP="00F345A9">
      <w:pPr>
        <w:spacing w:line="240" w:lineRule="auto"/>
        <w:rPr>
          <w:rFonts w:ascii="Verdana" w:hAnsi="Verdana"/>
          <w:sz w:val="18"/>
          <w:szCs w:val="18"/>
        </w:rPr>
      </w:pPr>
    </w:p>
    <w:p w:rsidR="00F345A9" w:rsidRPr="00F345A9" w:rsidRDefault="00F345A9" w:rsidP="00F345A9">
      <w:pPr>
        <w:spacing w:line="240" w:lineRule="auto"/>
        <w:rPr>
          <w:rFonts w:ascii="Verdana" w:hAnsi="Verdana" w:cs="Tahoma"/>
          <w:sz w:val="18"/>
          <w:szCs w:val="18"/>
          <w:lang w:eastAsia="nl-NL"/>
        </w:rPr>
      </w:pPr>
      <w:r w:rsidRPr="00F345A9">
        <w:rPr>
          <w:rFonts w:ascii="Verdana" w:hAnsi="Verdana"/>
          <w:sz w:val="18"/>
          <w:szCs w:val="18"/>
        </w:rPr>
        <w:t>D</w:t>
      </w:r>
      <w:r w:rsidRPr="00F345A9">
        <w:rPr>
          <w:rFonts w:ascii="Verdana" w:hAnsi="Verdana" w:cs="Tahoma"/>
          <w:sz w:val="18"/>
          <w:szCs w:val="18"/>
          <w:lang w:eastAsia="nl-NL"/>
        </w:rPr>
        <w:t xml:space="preserve">e Eigen Verklaring (bijlage </w:t>
      </w:r>
      <w:r w:rsidR="00805229">
        <w:rPr>
          <w:rFonts w:ascii="Verdana" w:hAnsi="Verdana" w:cs="Tahoma"/>
          <w:sz w:val="18"/>
          <w:szCs w:val="18"/>
          <w:lang w:eastAsia="nl-NL"/>
        </w:rPr>
        <w:t>1</w:t>
      </w:r>
      <w:r w:rsidRPr="00F345A9">
        <w:rPr>
          <w:rFonts w:ascii="Verdana" w:hAnsi="Verdana" w:cs="Tahoma"/>
          <w:sz w:val="18"/>
          <w:szCs w:val="18"/>
          <w:lang w:eastAsia="nl-NL"/>
        </w:rPr>
        <w:t xml:space="preserve">) dient door </w:t>
      </w:r>
      <w:r w:rsidRPr="00F345A9">
        <w:rPr>
          <w:rFonts w:ascii="Verdana" w:hAnsi="Verdana" w:cs="Tahoma"/>
          <w:sz w:val="18"/>
          <w:szCs w:val="18"/>
          <w:u w:val="single"/>
          <w:lang w:eastAsia="nl-NL"/>
        </w:rPr>
        <w:t>alle</w:t>
      </w:r>
      <w:r w:rsidRPr="00F345A9">
        <w:rPr>
          <w:rFonts w:ascii="Verdana" w:hAnsi="Verdana" w:cs="Tahoma"/>
          <w:sz w:val="18"/>
          <w:szCs w:val="18"/>
          <w:lang w:eastAsia="nl-NL"/>
        </w:rPr>
        <w:t xml:space="preserve"> deelnemers aan het samenwerkingsverband ingediend te worden, onder vermelding van de organisatie waarvan deze afkomstig zijn.</w:t>
      </w:r>
    </w:p>
    <w:p w:rsidR="00F345A9" w:rsidRPr="00F345A9" w:rsidRDefault="00F345A9" w:rsidP="00F345A9">
      <w:pPr>
        <w:spacing w:line="240" w:lineRule="auto"/>
        <w:rPr>
          <w:rFonts w:ascii="Verdana" w:hAnsi="Verdana"/>
          <w:sz w:val="18"/>
          <w:szCs w:val="18"/>
        </w:rPr>
      </w:pPr>
    </w:p>
    <w:p w:rsidR="00F345A9" w:rsidRPr="00F345A9" w:rsidRDefault="00F345A9" w:rsidP="00F345A9">
      <w:pPr>
        <w:spacing w:line="240" w:lineRule="auto"/>
        <w:rPr>
          <w:rFonts w:ascii="Verdana" w:hAnsi="Verdana"/>
          <w:sz w:val="18"/>
          <w:szCs w:val="18"/>
        </w:rPr>
      </w:pPr>
      <w:r w:rsidRPr="00F345A9">
        <w:rPr>
          <w:rFonts w:ascii="Verdana" w:hAnsi="Verdana"/>
          <w:sz w:val="18"/>
          <w:szCs w:val="18"/>
        </w:rPr>
        <w:t xml:space="preserve">Indien de bewijsstukken in het kader van de Eigen Verklaring worden opgevraagd dient ieder lid van het samenwerkingsverband een verklaring te ondertekenen ingevolge welke alle tot dat samenwerkingsverband behorende ondernemingen gezamenlijke en hoofdelijke aansprakelijkheid aanvaarden voor de gestanddoening van de verplichtingen voortvloeiend uit de inschrijving alsmede de eventuele uitvoering van het contract. Tevens moet het samenwerkingsverband zich bereid verklaren na een eventuele gunning een rechtsvorm aan te nemen waarbij hoofdelijke aansprakelijkheid wordt gegarandeerd zoals bijvoorbeeld een VOF. </w:t>
      </w:r>
      <w:r w:rsidRPr="00F345A9">
        <w:rPr>
          <w:rFonts w:ascii="Verdana" w:hAnsi="Verdana"/>
          <w:sz w:val="18"/>
          <w:szCs w:val="18"/>
        </w:rPr>
        <w:br/>
        <w:t xml:space="preserve">Voor het indienen van de verklaring gelden dezelfde regels als het indienen van bewijsmiddelen ten aanzien van de Eigen Verklaring. Daarnaast dient u op dat moment aan te geven  wie de leiding van het samenwerkingsverband heeft en als verantwoordelijk gemachtigde jegens </w:t>
      </w:r>
      <w:r>
        <w:rPr>
          <w:rFonts w:ascii="Verdana" w:hAnsi="Verdana"/>
          <w:sz w:val="18"/>
          <w:szCs w:val="18"/>
        </w:rPr>
        <w:t>ROC Leeuwenborgh</w:t>
      </w:r>
      <w:r w:rsidRPr="00F345A9">
        <w:rPr>
          <w:rFonts w:ascii="Verdana" w:hAnsi="Verdana"/>
          <w:sz w:val="18"/>
          <w:szCs w:val="18"/>
        </w:rPr>
        <w:t xml:space="preserve"> mag optreden.</w:t>
      </w:r>
      <w:r w:rsidRPr="00F345A9">
        <w:rPr>
          <w:rFonts w:ascii="Verdana" w:hAnsi="Verdana"/>
          <w:sz w:val="18"/>
          <w:szCs w:val="18"/>
        </w:rPr>
        <w:br/>
      </w:r>
      <w:r w:rsidRPr="00F345A9">
        <w:rPr>
          <w:rFonts w:ascii="Verdana" w:hAnsi="Verdana"/>
          <w:sz w:val="18"/>
          <w:szCs w:val="18"/>
        </w:rPr>
        <w:br/>
        <w:t>Vanwege het principe ”</w:t>
      </w:r>
      <w:proofErr w:type="spellStart"/>
      <w:r w:rsidRPr="00F345A9">
        <w:rPr>
          <w:rFonts w:ascii="Verdana" w:hAnsi="Verdana"/>
          <w:sz w:val="18"/>
          <w:szCs w:val="18"/>
        </w:rPr>
        <w:t>one</w:t>
      </w:r>
      <w:proofErr w:type="spellEnd"/>
      <w:r w:rsidRPr="00F345A9">
        <w:rPr>
          <w:rFonts w:ascii="Verdana" w:hAnsi="Verdana"/>
          <w:sz w:val="18"/>
          <w:szCs w:val="18"/>
        </w:rPr>
        <w:t xml:space="preserve"> bidder, </w:t>
      </w:r>
      <w:proofErr w:type="spellStart"/>
      <w:r w:rsidRPr="00F345A9">
        <w:rPr>
          <w:rFonts w:ascii="Verdana" w:hAnsi="Verdana"/>
          <w:sz w:val="18"/>
          <w:szCs w:val="18"/>
        </w:rPr>
        <w:t>one</w:t>
      </w:r>
      <w:proofErr w:type="spellEnd"/>
      <w:r w:rsidRPr="00F345A9">
        <w:rPr>
          <w:rFonts w:ascii="Verdana" w:hAnsi="Verdana"/>
          <w:sz w:val="18"/>
          <w:szCs w:val="18"/>
        </w:rPr>
        <w:t xml:space="preserve"> bid” is het niet toegestaan, dat leden van een samenwerkingsverband meermalen zelfstandig, of als lid van een andere samenwerkingsverbanden, of als onderaannemer inschrijft. Degene die als penvoerder van het samenwerkingsverband optreedt, dient dit bij de leden van het samenwerkingsverband te verifiëren of zij daadwerkelijk alleen met dat samenwerkingsverband inschrijven en niet zelfstandig dan wel via een ander samenwerkingsverband dan wel als een onderaannemer.</w:t>
      </w:r>
    </w:p>
    <w:p w:rsidR="00F345A9" w:rsidRPr="00F345A9" w:rsidRDefault="00F345A9" w:rsidP="00F345A9">
      <w:pPr>
        <w:spacing w:line="240" w:lineRule="auto"/>
        <w:rPr>
          <w:rFonts w:ascii="Verdana" w:hAnsi="Verdana" w:cs="Arial"/>
          <w:sz w:val="18"/>
          <w:szCs w:val="18"/>
        </w:rPr>
      </w:pPr>
    </w:p>
    <w:p w:rsidR="00F345A9" w:rsidRPr="00F345A9" w:rsidRDefault="00F345A9" w:rsidP="00F345A9">
      <w:pPr>
        <w:spacing w:line="240" w:lineRule="auto"/>
        <w:rPr>
          <w:rFonts w:ascii="Verdana" w:hAnsi="Verdana" w:cs="Arial"/>
          <w:sz w:val="18"/>
          <w:szCs w:val="18"/>
        </w:rPr>
      </w:pPr>
      <w:r w:rsidRPr="00F345A9">
        <w:rPr>
          <w:rFonts w:ascii="Verdana" w:hAnsi="Verdana" w:cs="Arial"/>
          <w:sz w:val="18"/>
          <w:szCs w:val="18"/>
        </w:rPr>
        <w:t xml:space="preserve">Het is niet toegestaan om na de inschrijving het samenwerkingsverband te wijzigen zonder uitdrukkelijke toestemming van </w:t>
      </w:r>
      <w:r>
        <w:rPr>
          <w:rFonts w:ascii="Verdana" w:hAnsi="Verdana" w:cs="Arial"/>
          <w:sz w:val="18"/>
          <w:szCs w:val="18"/>
        </w:rPr>
        <w:t>ROC Leeuwenborgh</w:t>
      </w:r>
      <w:r w:rsidRPr="00F345A9">
        <w:rPr>
          <w:rFonts w:ascii="Verdana" w:hAnsi="Verdana" w:cs="Arial"/>
          <w:sz w:val="18"/>
          <w:szCs w:val="18"/>
        </w:rPr>
        <w:t>.</w:t>
      </w:r>
    </w:p>
    <w:p w:rsidR="00F345A9" w:rsidRPr="00F345A9" w:rsidRDefault="00F345A9" w:rsidP="00F345A9">
      <w:pPr>
        <w:spacing w:line="240" w:lineRule="auto"/>
        <w:rPr>
          <w:rFonts w:ascii="Verdana" w:hAnsi="Verdana"/>
          <w:sz w:val="18"/>
          <w:szCs w:val="18"/>
        </w:rPr>
      </w:pPr>
    </w:p>
    <w:p w:rsidR="00F345A9" w:rsidRPr="00F345A9" w:rsidRDefault="00F345A9" w:rsidP="00FA71EB">
      <w:pPr>
        <w:pStyle w:val="Kop3"/>
        <w:numPr>
          <w:ilvl w:val="2"/>
          <w:numId w:val="11"/>
        </w:numPr>
        <w:tabs>
          <w:tab w:val="clear" w:pos="851"/>
        </w:tabs>
        <w:spacing w:line="240" w:lineRule="auto"/>
        <w:rPr>
          <w:rFonts w:ascii="Verdana" w:hAnsi="Verdana"/>
          <w:sz w:val="18"/>
          <w:szCs w:val="18"/>
        </w:rPr>
      </w:pPr>
      <w:r w:rsidRPr="00F345A9">
        <w:rPr>
          <w:rFonts w:ascii="Verdana" w:hAnsi="Verdana"/>
          <w:sz w:val="18"/>
          <w:szCs w:val="18"/>
        </w:rPr>
        <w:t>Inschrijven als hoofdaannemer met onderaannemer(s)</w:t>
      </w:r>
    </w:p>
    <w:p w:rsidR="00F345A9" w:rsidRPr="00F345A9" w:rsidRDefault="00F345A9" w:rsidP="00F345A9">
      <w:pPr>
        <w:spacing w:line="240" w:lineRule="auto"/>
        <w:rPr>
          <w:rFonts w:ascii="Verdana" w:hAnsi="Verdana"/>
          <w:sz w:val="18"/>
          <w:szCs w:val="18"/>
        </w:rPr>
      </w:pPr>
    </w:p>
    <w:p w:rsidR="00F345A9" w:rsidRPr="00DD7575" w:rsidRDefault="00F345A9" w:rsidP="00F345A9">
      <w:pPr>
        <w:spacing w:line="240" w:lineRule="auto"/>
        <w:rPr>
          <w:rFonts w:ascii="Verdana" w:hAnsi="Verdana"/>
          <w:sz w:val="18"/>
          <w:szCs w:val="18"/>
        </w:rPr>
      </w:pPr>
      <w:r w:rsidRPr="00DD7575">
        <w:rPr>
          <w:rFonts w:ascii="Verdana" w:hAnsi="Verdana"/>
          <w:sz w:val="18"/>
          <w:szCs w:val="18"/>
        </w:rPr>
        <w:t>In deze constructie is de hoofdaannemer de inschri</w:t>
      </w:r>
      <w:r w:rsidR="0057205E" w:rsidRPr="00DD7575">
        <w:rPr>
          <w:rFonts w:ascii="Verdana" w:hAnsi="Verdana"/>
          <w:sz w:val="18"/>
          <w:szCs w:val="18"/>
        </w:rPr>
        <w:t xml:space="preserve">jver. U kunt als hoofdaannemer </w:t>
      </w:r>
      <w:r w:rsidRPr="00DD7575">
        <w:rPr>
          <w:rFonts w:ascii="Verdana" w:hAnsi="Verdana"/>
          <w:sz w:val="18"/>
          <w:szCs w:val="18"/>
        </w:rPr>
        <w:t xml:space="preserve">in het kader van het voldoen aan de eisen met betrekking tot de financiële en economische draagkracht  c.q. technische en/of beroepsbekwaamheid een beroep op een onderaannemer doen. </w:t>
      </w:r>
    </w:p>
    <w:p w:rsidR="00F345A9" w:rsidRPr="00F345A9" w:rsidRDefault="00F345A9" w:rsidP="00F345A9">
      <w:pPr>
        <w:spacing w:line="240" w:lineRule="auto"/>
        <w:rPr>
          <w:rFonts w:ascii="Verdana" w:hAnsi="Verdana"/>
          <w:sz w:val="18"/>
          <w:szCs w:val="18"/>
        </w:rPr>
      </w:pPr>
      <w:r w:rsidRPr="00DD7575">
        <w:rPr>
          <w:rFonts w:ascii="Verdana" w:hAnsi="Verdana"/>
          <w:sz w:val="18"/>
          <w:szCs w:val="18"/>
        </w:rPr>
        <w:t xml:space="preserve">Verder dient u in bijlage </w:t>
      </w:r>
      <w:r w:rsidR="00224A89">
        <w:rPr>
          <w:rFonts w:ascii="Verdana" w:hAnsi="Verdana"/>
          <w:sz w:val="18"/>
          <w:szCs w:val="18"/>
        </w:rPr>
        <w:t>2</w:t>
      </w:r>
      <w:r w:rsidR="00DD7575" w:rsidRPr="00DD7575">
        <w:rPr>
          <w:rFonts w:ascii="Verdana" w:hAnsi="Verdana"/>
          <w:sz w:val="18"/>
          <w:szCs w:val="18"/>
        </w:rPr>
        <w:t>A, onderdeel B</w:t>
      </w:r>
      <w:r w:rsidRPr="00DD7575">
        <w:rPr>
          <w:rFonts w:ascii="Verdana" w:hAnsi="Verdana"/>
          <w:sz w:val="18"/>
          <w:szCs w:val="18"/>
        </w:rPr>
        <w:t xml:space="preserve"> (conform artikel 2.79 Aanbestedingswet 2012) aan te geven welke onderdelen van de opdracht u voornemens bent om aan derden in </w:t>
      </w:r>
      <w:proofErr w:type="spellStart"/>
      <w:r w:rsidRPr="00DD7575">
        <w:rPr>
          <w:rFonts w:ascii="Verdana" w:hAnsi="Verdana"/>
          <w:sz w:val="18"/>
          <w:szCs w:val="18"/>
        </w:rPr>
        <w:t>onderaanneming</w:t>
      </w:r>
      <w:proofErr w:type="spellEnd"/>
      <w:r w:rsidRPr="00DD7575">
        <w:rPr>
          <w:rFonts w:ascii="Verdana" w:hAnsi="Verdana"/>
          <w:sz w:val="18"/>
          <w:szCs w:val="18"/>
        </w:rPr>
        <w:t xml:space="preserve"> te geven en welke onderaannemers u voorstelt.  Indien u een beroep op een onderaannemer doet met betrekking tot voornoemde eisen dient u in deze bijlage aan te geven op welke partij(en), en ten aanzien van welke eisen op de onderaannemer een beroep wordt gedaan.</w:t>
      </w:r>
      <w:r w:rsidRPr="00F345A9">
        <w:rPr>
          <w:rFonts w:ascii="Verdana" w:hAnsi="Verdana"/>
          <w:sz w:val="18"/>
          <w:szCs w:val="18"/>
        </w:rPr>
        <w:t xml:space="preserve">  </w:t>
      </w:r>
    </w:p>
    <w:p w:rsidR="00F345A9" w:rsidRPr="00F345A9" w:rsidRDefault="00F345A9" w:rsidP="00F345A9">
      <w:pPr>
        <w:spacing w:line="240" w:lineRule="auto"/>
        <w:rPr>
          <w:rFonts w:ascii="Verdana" w:hAnsi="Verdana"/>
          <w:sz w:val="18"/>
          <w:szCs w:val="18"/>
        </w:rPr>
      </w:pPr>
    </w:p>
    <w:p w:rsidR="00F345A9" w:rsidRDefault="00F345A9" w:rsidP="00F345A9">
      <w:pPr>
        <w:spacing w:line="240" w:lineRule="auto"/>
        <w:rPr>
          <w:rFonts w:ascii="Verdana" w:hAnsi="Verdana"/>
          <w:sz w:val="18"/>
          <w:szCs w:val="18"/>
        </w:rPr>
      </w:pPr>
      <w:r w:rsidRPr="00F345A9">
        <w:rPr>
          <w:rFonts w:ascii="Verdana" w:hAnsi="Verdana"/>
          <w:sz w:val="18"/>
          <w:szCs w:val="18"/>
        </w:rPr>
        <w:lastRenderedPageBreak/>
        <w:t>De hoofdaannemer is bij deze constructie volledig aansprakelijk voor de gestanddoening van de verplichtingen voortvloeiend uit de inschrijving alsmede de eventuele uitvoering van het contract. De hoofdaannemer is aansprakelijk voor de nakoming van de verplichtingen van de door haar ingeschakelde onderaannemer(s).</w:t>
      </w:r>
    </w:p>
    <w:p w:rsidR="00DD7575" w:rsidRPr="00DD7575" w:rsidRDefault="00DD7575" w:rsidP="00F345A9">
      <w:pPr>
        <w:spacing w:line="240" w:lineRule="auto"/>
        <w:rPr>
          <w:rFonts w:ascii="Verdana" w:hAnsi="Verdana"/>
          <w:sz w:val="18"/>
          <w:szCs w:val="18"/>
        </w:rPr>
      </w:pPr>
      <w:r w:rsidRPr="00DD7575">
        <w:rPr>
          <w:rFonts w:ascii="Verdana" w:hAnsi="Verdana"/>
          <w:sz w:val="18"/>
          <w:szCs w:val="18"/>
        </w:rPr>
        <w:t xml:space="preserve">Voorts dient de hoofdaannemer, indien hij daartoe gevraagd wordt en tegelijkertijd met de andere bewijsmiddelen met betrekking tot de Eigen Verklaring, aan te tonen via een rechtsgeldig door de hoofdaannemer en onderaannemer ondertekende verklaring (zie bijlage </w:t>
      </w:r>
      <w:r w:rsidR="00224A89">
        <w:rPr>
          <w:rFonts w:ascii="Verdana" w:hAnsi="Verdana"/>
          <w:sz w:val="18"/>
          <w:szCs w:val="18"/>
        </w:rPr>
        <w:t>2</w:t>
      </w:r>
      <w:r w:rsidRPr="00DD7575">
        <w:rPr>
          <w:rFonts w:ascii="Verdana" w:hAnsi="Verdana"/>
          <w:sz w:val="18"/>
          <w:szCs w:val="18"/>
        </w:rPr>
        <w:t>B) dat hij gedurende de uitvoering van de opdracht daadwerkelijk over de kennis en/of middelen van die onderaannemer kan beschikken op wie hij een beroep doet in het kader van de gestelde eisen inzake de financiële en economische draagkracht c.q. technische en/of beroepsbekwaamheid .</w:t>
      </w:r>
    </w:p>
    <w:p w:rsidR="00F345A9" w:rsidRPr="00F345A9" w:rsidRDefault="00F345A9" w:rsidP="00F345A9">
      <w:pPr>
        <w:spacing w:line="240" w:lineRule="auto"/>
        <w:rPr>
          <w:rFonts w:ascii="Verdana" w:hAnsi="Verdana"/>
          <w:sz w:val="18"/>
          <w:szCs w:val="18"/>
          <w:highlight w:val="cyan"/>
        </w:rPr>
      </w:pPr>
    </w:p>
    <w:p w:rsidR="00F345A9" w:rsidRPr="00F345A9" w:rsidRDefault="00F345A9" w:rsidP="00F345A9">
      <w:pPr>
        <w:spacing w:line="240" w:lineRule="auto"/>
        <w:rPr>
          <w:rFonts w:ascii="Verdana" w:hAnsi="Verdana"/>
          <w:sz w:val="18"/>
          <w:szCs w:val="18"/>
        </w:rPr>
      </w:pPr>
      <w:r w:rsidRPr="00F345A9">
        <w:rPr>
          <w:rFonts w:ascii="Verdana" w:hAnsi="Verdana"/>
          <w:sz w:val="18"/>
          <w:szCs w:val="18"/>
        </w:rPr>
        <w:t xml:space="preserve">Indien de bewijsstukken in het kader van de Eigen Verklaring worden opgevraagd dient de hoofdaannemer  aan te tonen via een rechtsgeldig door de onderaannemer ondertekende verklaring </w:t>
      </w:r>
      <w:r w:rsidR="00DD7575">
        <w:rPr>
          <w:rFonts w:ascii="Verdana" w:hAnsi="Verdana"/>
          <w:sz w:val="18"/>
          <w:szCs w:val="18"/>
        </w:rPr>
        <w:t xml:space="preserve">(bijlage </w:t>
      </w:r>
      <w:r w:rsidR="00224A89">
        <w:rPr>
          <w:rFonts w:ascii="Verdana" w:hAnsi="Verdana"/>
          <w:sz w:val="18"/>
          <w:szCs w:val="18"/>
        </w:rPr>
        <w:t>2</w:t>
      </w:r>
      <w:r w:rsidR="00DD7575">
        <w:rPr>
          <w:rFonts w:ascii="Verdana" w:hAnsi="Verdana"/>
          <w:sz w:val="18"/>
          <w:szCs w:val="18"/>
        </w:rPr>
        <w:t xml:space="preserve">B) </w:t>
      </w:r>
      <w:r w:rsidRPr="00F345A9">
        <w:rPr>
          <w:rFonts w:ascii="Verdana" w:hAnsi="Verdana"/>
          <w:sz w:val="18"/>
          <w:szCs w:val="18"/>
        </w:rPr>
        <w:t>dat hij gedurende de uitvoering van de opdracht daadwerkelijk over de kennis en/of middelen van die onderaannemer kan beschikken op wie hij een beroep doet in het kader van de gestelde eisen inzake de financiële en economische draagkracht  c.q. technische en/of beroepsbekwaamheid.</w:t>
      </w:r>
      <w:r w:rsidR="00E04150">
        <w:rPr>
          <w:rFonts w:ascii="Verdana" w:hAnsi="Verdana"/>
          <w:sz w:val="18"/>
          <w:szCs w:val="18"/>
        </w:rPr>
        <w:t xml:space="preserve"> </w:t>
      </w:r>
      <w:r w:rsidRPr="00F345A9">
        <w:rPr>
          <w:rFonts w:ascii="Verdana" w:hAnsi="Verdana"/>
          <w:sz w:val="18"/>
          <w:szCs w:val="18"/>
        </w:rPr>
        <w:t>Voor het indienen van deze verklaring(en) gelden dezelfde regels als het indienen van bewijsmiddelen ten aanzien van de Eigen Verklaring.</w:t>
      </w:r>
    </w:p>
    <w:p w:rsidR="00F345A9" w:rsidRPr="00F345A9" w:rsidRDefault="00F345A9" w:rsidP="00F345A9">
      <w:pPr>
        <w:spacing w:line="240" w:lineRule="auto"/>
        <w:rPr>
          <w:rFonts w:ascii="Verdana" w:hAnsi="Verdana"/>
          <w:sz w:val="18"/>
          <w:szCs w:val="18"/>
        </w:rPr>
      </w:pPr>
    </w:p>
    <w:p w:rsidR="00F345A9" w:rsidRPr="00F345A9" w:rsidRDefault="00F345A9" w:rsidP="00F345A9">
      <w:pPr>
        <w:spacing w:line="240" w:lineRule="auto"/>
        <w:rPr>
          <w:rFonts w:ascii="Verdana" w:hAnsi="Verdana"/>
          <w:sz w:val="18"/>
          <w:szCs w:val="18"/>
        </w:rPr>
      </w:pPr>
      <w:r w:rsidRPr="00F345A9">
        <w:rPr>
          <w:rFonts w:ascii="Verdana" w:hAnsi="Verdana"/>
          <w:sz w:val="18"/>
          <w:szCs w:val="18"/>
        </w:rPr>
        <w:t>Indien de hoofdaannemer gebruik maakt van gegevens van een of meer onderaannemer(s) om zijn geschiktheid voor de opdracht of (raam)overeenkomst aan te tonen, dienen met betrekking tot het bewijs inzake hetgeen via de Eigen Verklaring verklaart is alle betreffende documenten (namens en ondertekend door de onderaannemer) door de hoofdaannemer ingediend te worden onder vermelding van de organisatie waarvan deze afkomstig zijn.</w:t>
      </w:r>
    </w:p>
    <w:p w:rsidR="00F345A9" w:rsidRPr="00F345A9" w:rsidRDefault="00F345A9" w:rsidP="00F345A9">
      <w:pPr>
        <w:spacing w:line="240" w:lineRule="auto"/>
        <w:rPr>
          <w:rFonts w:ascii="Verdana" w:hAnsi="Verdana"/>
          <w:sz w:val="18"/>
          <w:szCs w:val="18"/>
        </w:rPr>
      </w:pPr>
    </w:p>
    <w:p w:rsidR="00F345A9" w:rsidRPr="00F345A9" w:rsidRDefault="00F345A9" w:rsidP="00FA71EB">
      <w:pPr>
        <w:pStyle w:val="Kop2"/>
        <w:numPr>
          <w:ilvl w:val="1"/>
          <w:numId w:val="11"/>
        </w:numPr>
        <w:tabs>
          <w:tab w:val="clear" w:pos="851"/>
        </w:tabs>
        <w:spacing w:line="240" w:lineRule="auto"/>
        <w:rPr>
          <w:rFonts w:ascii="Verdana" w:hAnsi="Verdana"/>
          <w:sz w:val="18"/>
          <w:szCs w:val="18"/>
        </w:rPr>
      </w:pPr>
      <w:bookmarkStart w:id="7" w:name="_Toc360434071"/>
      <w:bookmarkStart w:id="8" w:name="_Toc385600585"/>
      <w:r w:rsidRPr="00F345A9">
        <w:rPr>
          <w:rFonts w:ascii="Verdana" w:hAnsi="Verdana"/>
          <w:sz w:val="18"/>
          <w:szCs w:val="18"/>
        </w:rPr>
        <w:t>Vaststellen van de geschiktheid van de inschrijver</w:t>
      </w:r>
      <w:bookmarkEnd w:id="7"/>
      <w:bookmarkEnd w:id="8"/>
    </w:p>
    <w:p w:rsidR="00F345A9" w:rsidRPr="00F345A9" w:rsidRDefault="00F345A9" w:rsidP="00F345A9">
      <w:pPr>
        <w:spacing w:line="240" w:lineRule="auto"/>
        <w:rPr>
          <w:rFonts w:ascii="Verdana" w:hAnsi="Verdana"/>
          <w:sz w:val="18"/>
          <w:szCs w:val="18"/>
        </w:rPr>
      </w:pPr>
    </w:p>
    <w:p w:rsidR="00F345A9" w:rsidRPr="00F345A9" w:rsidRDefault="00F345A9" w:rsidP="00F345A9">
      <w:pPr>
        <w:spacing w:line="240" w:lineRule="auto"/>
        <w:rPr>
          <w:rFonts w:ascii="Verdana" w:hAnsi="Verdana" w:cs="Arial"/>
          <w:sz w:val="18"/>
          <w:szCs w:val="18"/>
        </w:rPr>
      </w:pPr>
      <w:r w:rsidRPr="00F345A9">
        <w:rPr>
          <w:rFonts w:ascii="Verdana" w:hAnsi="Verdana" w:cs="Arial"/>
          <w:sz w:val="18"/>
          <w:szCs w:val="18"/>
        </w:rPr>
        <w:t xml:space="preserve">Met betrekking tot de vraag of een inschrijver geschikt is dient de Eigen Verklaring </w:t>
      </w:r>
      <w:r w:rsidRPr="00F345A9">
        <w:rPr>
          <w:rFonts w:ascii="Verdana" w:hAnsi="Verdana"/>
          <w:sz w:val="18"/>
          <w:szCs w:val="18"/>
        </w:rPr>
        <w:t>ex afdeling 2.3.4 Aanbestedingswet 2012</w:t>
      </w:r>
      <w:r w:rsidRPr="00F345A9">
        <w:rPr>
          <w:rFonts w:ascii="Verdana" w:hAnsi="Verdana" w:cs="Arial"/>
          <w:sz w:val="18"/>
          <w:szCs w:val="18"/>
        </w:rPr>
        <w:t xml:space="preserve"> (bijlage </w:t>
      </w:r>
      <w:r w:rsidR="00224A89">
        <w:rPr>
          <w:rFonts w:ascii="Verdana" w:hAnsi="Verdana" w:cs="Arial"/>
          <w:sz w:val="18"/>
          <w:szCs w:val="18"/>
        </w:rPr>
        <w:t>1</w:t>
      </w:r>
      <w:r w:rsidRPr="00F345A9">
        <w:rPr>
          <w:rFonts w:ascii="Verdana" w:hAnsi="Verdana" w:cs="Arial"/>
          <w:sz w:val="18"/>
          <w:szCs w:val="18"/>
        </w:rPr>
        <w:t>) ingevuld te worden. Indien blijkt dat u voor gunning in aanmerking komt</w:t>
      </w:r>
      <w:r w:rsidR="0057205E">
        <w:rPr>
          <w:rFonts w:ascii="Verdana" w:hAnsi="Verdana" w:cs="Arial"/>
          <w:sz w:val="18"/>
          <w:szCs w:val="18"/>
        </w:rPr>
        <w:t>,</w:t>
      </w:r>
      <w:r w:rsidRPr="00F345A9">
        <w:rPr>
          <w:rFonts w:ascii="Verdana" w:hAnsi="Verdana" w:cs="Arial"/>
          <w:sz w:val="18"/>
          <w:szCs w:val="18"/>
        </w:rPr>
        <w:t xml:space="preserve"> </w:t>
      </w:r>
      <w:r w:rsidR="00530D5A">
        <w:rPr>
          <w:rFonts w:ascii="Verdana" w:hAnsi="Verdana" w:cs="Arial"/>
          <w:sz w:val="18"/>
          <w:szCs w:val="18"/>
        </w:rPr>
        <w:t>kan</w:t>
      </w:r>
      <w:r w:rsidRPr="00F345A9">
        <w:rPr>
          <w:rFonts w:ascii="Verdana" w:hAnsi="Verdana" w:cs="Arial"/>
          <w:sz w:val="18"/>
          <w:szCs w:val="18"/>
        </w:rPr>
        <w:t xml:space="preserve"> </w:t>
      </w:r>
      <w:r>
        <w:rPr>
          <w:rFonts w:ascii="Verdana" w:hAnsi="Verdana" w:cs="Arial"/>
          <w:sz w:val="18"/>
          <w:szCs w:val="18"/>
        </w:rPr>
        <w:t>ROC Leeuwenborgh</w:t>
      </w:r>
      <w:r w:rsidRPr="00F345A9">
        <w:rPr>
          <w:rFonts w:ascii="Verdana" w:hAnsi="Verdana" w:cs="Arial"/>
          <w:sz w:val="18"/>
          <w:szCs w:val="18"/>
        </w:rPr>
        <w:t xml:space="preserve"> de onderliggende bewijsmiddelen bij u opvragen. Aan het opvragen van de bewijsmiddelen kunt u geen rechten ontlenen. </w:t>
      </w:r>
    </w:p>
    <w:p w:rsidR="00F345A9" w:rsidRPr="00F345A9" w:rsidRDefault="00F345A9" w:rsidP="00F345A9">
      <w:pPr>
        <w:spacing w:line="240" w:lineRule="auto"/>
        <w:rPr>
          <w:rFonts w:ascii="Verdana" w:hAnsi="Verdana" w:cs="Arial"/>
          <w:sz w:val="18"/>
          <w:szCs w:val="18"/>
        </w:rPr>
      </w:pPr>
    </w:p>
    <w:p w:rsidR="00F345A9" w:rsidRPr="00F345A9" w:rsidRDefault="00F345A9" w:rsidP="00F345A9">
      <w:pPr>
        <w:spacing w:line="240" w:lineRule="auto"/>
        <w:rPr>
          <w:rFonts w:ascii="Verdana" w:hAnsi="Verdana" w:cs="Arial"/>
          <w:sz w:val="18"/>
          <w:szCs w:val="18"/>
        </w:rPr>
      </w:pPr>
      <w:r w:rsidRPr="00F345A9">
        <w:rPr>
          <w:rFonts w:ascii="Verdana" w:hAnsi="Verdana" w:cs="Arial"/>
          <w:sz w:val="18"/>
          <w:szCs w:val="18"/>
        </w:rPr>
        <w:t xml:space="preserve">De onderliggende bewijsmiddelen moeten uiterlijk op </w:t>
      </w:r>
      <w:r w:rsidR="0057205E">
        <w:rPr>
          <w:rFonts w:ascii="Verdana" w:hAnsi="Verdana" w:cs="Arial"/>
          <w:sz w:val="18"/>
          <w:szCs w:val="18"/>
        </w:rPr>
        <w:t>de 7</w:t>
      </w:r>
      <w:r w:rsidR="0057205E" w:rsidRPr="0057205E">
        <w:rPr>
          <w:rFonts w:ascii="Verdana" w:hAnsi="Verdana" w:cs="Arial"/>
          <w:sz w:val="18"/>
          <w:szCs w:val="18"/>
          <w:vertAlign w:val="superscript"/>
        </w:rPr>
        <w:t>de</w:t>
      </w:r>
      <w:r w:rsidR="0057205E">
        <w:rPr>
          <w:rFonts w:ascii="Verdana" w:hAnsi="Verdana" w:cs="Arial"/>
          <w:sz w:val="18"/>
          <w:szCs w:val="18"/>
        </w:rPr>
        <w:t xml:space="preserve"> </w:t>
      </w:r>
      <w:r w:rsidRPr="00F345A9">
        <w:rPr>
          <w:rFonts w:ascii="Verdana" w:hAnsi="Verdana" w:cs="Arial"/>
          <w:sz w:val="18"/>
          <w:szCs w:val="18"/>
        </w:rPr>
        <w:t>werkdag</w:t>
      </w:r>
      <w:r w:rsidR="0057205E">
        <w:rPr>
          <w:rFonts w:ascii="Verdana" w:hAnsi="Verdana" w:cs="Arial"/>
          <w:sz w:val="18"/>
          <w:szCs w:val="18"/>
        </w:rPr>
        <w:t xml:space="preserve"> </w:t>
      </w:r>
      <w:r w:rsidRPr="00F345A9">
        <w:rPr>
          <w:rFonts w:ascii="Verdana" w:hAnsi="Verdana" w:cs="Arial"/>
          <w:sz w:val="18"/>
          <w:szCs w:val="18"/>
        </w:rPr>
        <w:t xml:space="preserve">na datum opvragen bij </w:t>
      </w:r>
      <w:r>
        <w:rPr>
          <w:rFonts w:ascii="Verdana" w:hAnsi="Verdana" w:cs="Arial"/>
          <w:sz w:val="18"/>
          <w:szCs w:val="18"/>
        </w:rPr>
        <w:t>ROC Leeuwenborgh</w:t>
      </w:r>
      <w:r w:rsidRPr="00F345A9">
        <w:rPr>
          <w:rFonts w:ascii="Verdana" w:hAnsi="Verdana" w:cs="Arial"/>
          <w:sz w:val="18"/>
          <w:szCs w:val="18"/>
        </w:rPr>
        <w:t xml:space="preserve"> aanwezig zijn. Indien de bewijsmiddelen op voornoemde datum niet bij </w:t>
      </w:r>
      <w:r>
        <w:rPr>
          <w:rFonts w:ascii="Verdana" w:hAnsi="Verdana" w:cs="Arial"/>
          <w:sz w:val="18"/>
          <w:szCs w:val="18"/>
        </w:rPr>
        <w:t>ROC Leeuwenborgh</w:t>
      </w:r>
      <w:r w:rsidRPr="00F345A9">
        <w:rPr>
          <w:rFonts w:ascii="Verdana" w:hAnsi="Verdana" w:cs="Arial"/>
          <w:sz w:val="18"/>
          <w:szCs w:val="18"/>
        </w:rPr>
        <w:t xml:space="preserve"> zijn</w:t>
      </w:r>
      <w:r w:rsidR="0057205E">
        <w:rPr>
          <w:rFonts w:ascii="Verdana" w:hAnsi="Verdana" w:cs="Arial"/>
          <w:sz w:val="18"/>
          <w:szCs w:val="18"/>
        </w:rPr>
        <w:t>,</w:t>
      </w:r>
      <w:r w:rsidRPr="00F345A9">
        <w:rPr>
          <w:rFonts w:ascii="Verdana" w:hAnsi="Verdana" w:cs="Arial"/>
          <w:sz w:val="18"/>
          <w:szCs w:val="18"/>
        </w:rPr>
        <w:t xml:space="preserve"> wordt de inschrijving terzijde gelegd</w:t>
      </w:r>
      <w:r w:rsidR="0057205E">
        <w:rPr>
          <w:rFonts w:ascii="Verdana" w:hAnsi="Verdana" w:cs="Arial"/>
          <w:sz w:val="18"/>
          <w:szCs w:val="18"/>
        </w:rPr>
        <w:t xml:space="preserve"> en uitgesloten van de aanbesteding</w:t>
      </w:r>
      <w:r w:rsidRPr="00F345A9">
        <w:rPr>
          <w:rFonts w:ascii="Verdana" w:hAnsi="Verdana" w:cs="Arial"/>
          <w:sz w:val="18"/>
          <w:szCs w:val="18"/>
        </w:rPr>
        <w:t>.</w:t>
      </w:r>
    </w:p>
    <w:p w:rsidR="00F345A9" w:rsidRPr="00F345A9" w:rsidRDefault="00F345A9" w:rsidP="00F345A9">
      <w:pPr>
        <w:spacing w:line="240" w:lineRule="auto"/>
        <w:rPr>
          <w:rFonts w:ascii="Verdana" w:hAnsi="Verdana" w:cs="Arial"/>
          <w:sz w:val="18"/>
          <w:szCs w:val="18"/>
        </w:rPr>
      </w:pPr>
      <w:r>
        <w:rPr>
          <w:rFonts w:ascii="Verdana" w:hAnsi="Verdana" w:cs="Arial"/>
          <w:sz w:val="18"/>
          <w:szCs w:val="18"/>
        </w:rPr>
        <w:t>ROC Leeuwenborgh</w:t>
      </w:r>
      <w:r w:rsidRPr="00F345A9">
        <w:rPr>
          <w:rFonts w:ascii="Verdana" w:hAnsi="Verdana" w:cs="Arial"/>
          <w:sz w:val="18"/>
          <w:szCs w:val="18"/>
        </w:rPr>
        <w:t xml:space="preserve"> raadt u derhalve aan om voor inschrijving te controleren of de benodigde bewijsmiddelen binnen 7 werkdagen bij </w:t>
      </w:r>
      <w:r>
        <w:rPr>
          <w:rFonts w:ascii="Verdana" w:hAnsi="Verdana" w:cs="Arial"/>
          <w:sz w:val="18"/>
          <w:szCs w:val="18"/>
        </w:rPr>
        <w:t>ROC Leeuwenborgh</w:t>
      </w:r>
      <w:r w:rsidRPr="00F345A9">
        <w:rPr>
          <w:rFonts w:ascii="Verdana" w:hAnsi="Verdana" w:cs="Arial"/>
          <w:sz w:val="18"/>
          <w:szCs w:val="18"/>
        </w:rPr>
        <w:t xml:space="preserve"> kunnen worden bezorgd en indien nodig tijdig stappen te ondernemen om de benodigd</w:t>
      </w:r>
      <w:r w:rsidR="00530D5A">
        <w:rPr>
          <w:rFonts w:ascii="Verdana" w:hAnsi="Verdana" w:cs="Arial"/>
          <w:sz w:val="18"/>
          <w:szCs w:val="18"/>
        </w:rPr>
        <w:t>e bewijsmiddelen te verkrijgen, indien deze gevraagd worden door ROC Leeuwenborgh.</w:t>
      </w:r>
      <w:r w:rsidRPr="00F345A9">
        <w:rPr>
          <w:rFonts w:ascii="Verdana" w:hAnsi="Verdana" w:cs="Arial"/>
          <w:sz w:val="18"/>
          <w:szCs w:val="18"/>
        </w:rPr>
        <w:br/>
      </w:r>
      <w:r w:rsidRPr="00F345A9">
        <w:rPr>
          <w:rFonts w:ascii="Verdana" w:hAnsi="Verdana" w:cs="Arial"/>
          <w:sz w:val="18"/>
          <w:szCs w:val="18"/>
        </w:rPr>
        <w:br/>
        <w:t>De eisen en de aan te leveren bewijsmiddelen zijn in onderstaande tabel weergegeven. Per criterium zijn eventuele bijzonderheden weergegeven.</w:t>
      </w:r>
    </w:p>
    <w:p w:rsidR="00F345A9" w:rsidRPr="00F345A9" w:rsidRDefault="00F345A9" w:rsidP="00F345A9">
      <w:pPr>
        <w:spacing w:line="240" w:lineRule="auto"/>
        <w:rPr>
          <w:rFonts w:ascii="Verdana" w:hAnsi="Verdana" w:cs="Arial"/>
          <w:sz w:val="18"/>
          <w:szCs w:val="18"/>
        </w:rPr>
      </w:pPr>
    </w:p>
    <w:tbl>
      <w:tblPr>
        <w:tblW w:w="9072"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A0" w:firstRow="1" w:lastRow="0" w:firstColumn="1" w:lastColumn="0" w:noHBand="0" w:noVBand="0"/>
      </w:tblPr>
      <w:tblGrid>
        <w:gridCol w:w="3400"/>
        <w:gridCol w:w="4000"/>
        <w:gridCol w:w="1672"/>
      </w:tblGrid>
      <w:tr w:rsidR="00F345A9" w:rsidRPr="00F345A9" w:rsidTr="0057205E">
        <w:tc>
          <w:tcPr>
            <w:tcW w:w="3400" w:type="dxa"/>
            <w:tcBorders>
              <w:top w:val="single" w:sz="12" w:space="0" w:color="808080"/>
              <w:left w:val="single" w:sz="12" w:space="0" w:color="808080"/>
              <w:bottom w:val="single" w:sz="12" w:space="0" w:color="808080"/>
              <w:right w:val="single" w:sz="12" w:space="0" w:color="808080"/>
            </w:tcBorders>
            <w:shd w:val="clear" w:color="auto" w:fill="CCCCCC"/>
          </w:tcPr>
          <w:p w:rsidR="00F345A9" w:rsidRPr="00F345A9" w:rsidRDefault="00F345A9" w:rsidP="0057205E">
            <w:pPr>
              <w:spacing w:line="240" w:lineRule="auto"/>
              <w:rPr>
                <w:rFonts w:ascii="Verdana" w:hAnsi="Verdana"/>
                <w:b/>
                <w:bCs/>
                <w:sz w:val="18"/>
                <w:szCs w:val="18"/>
              </w:rPr>
            </w:pPr>
            <w:r w:rsidRPr="00F345A9">
              <w:rPr>
                <w:rFonts w:ascii="Verdana" w:hAnsi="Verdana"/>
                <w:b/>
                <w:bCs/>
                <w:sz w:val="18"/>
                <w:szCs w:val="18"/>
              </w:rPr>
              <w:t>Criterium</w:t>
            </w:r>
          </w:p>
        </w:tc>
        <w:tc>
          <w:tcPr>
            <w:tcW w:w="4000" w:type="dxa"/>
            <w:tcBorders>
              <w:top w:val="single" w:sz="12" w:space="0" w:color="808080"/>
              <w:left w:val="single" w:sz="12" w:space="0" w:color="808080"/>
              <w:bottom w:val="single" w:sz="12" w:space="0" w:color="808080"/>
              <w:right w:val="single" w:sz="12" w:space="0" w:color="808080"/>
            </w:tcBorders>
            <w:shd w:val="clear" w:color="auto" w:fill="CCCCCC"/>
          </w:tcPr>
          <w:p w:rsidR="00F345A9" w:rsidRPr="00F345A9" w:rsidRDefault="00F345A9" w:rsidP="0057205E">
            <w:pPr>
              <w:spacing w:line="240" w:lineRule="auto"/>
              <w:rPr>
                <w:rFonts w:ascii="Verdana" w:hAnsi="Verdana"/>
                <w:b/>
                <w:bCs/>
                <w:sz w:val="18"/>
                <w:szCs w:val="18"/>
              </w:rPr>
            </w:pPr>
            <w:r w:rsidRPr="00F345A9">
              <w:rPr>
                <w:rFonts w:ascii="Verdana" w:hAnsi="Verdana"/>
                <w:b/>
                <w:bCs/>
                <w:sz w:val="18"/>
                <w:szCs w:val="18"/>
              </w:rPr>
              <w:t>Toelichting</w:t>
            </w:r>
          </w:p>
        </w:tc>
        <w:tc>
          <w:tcPr>
            <w:tcW w:w="1672" w:type="dxa"/>
            <w:tcBorders>
              <w:top w:val="single" w:sz="12" w:space="0" w:color="808080"/>
              <w:left w:val="single" w:sz="12" w:space="0" w:color="808080"/>
              <w:bottom w:val="single" w:sz="12" w:space="0" w:color="808080"/>
              <w:right w:val="single" w:sz="12" w:space="0" w:color="808080"/>
            </w:tcBorders>
            <w:shd w:val="clear" w:color="auto" w:fill="CCCCCC"/>
          </w:tcPr>
          <w:p w:rsidR="00F345A9" w:rsidRPr="00F345A9" w:rsidRDefault="00F345A9" w:rsidP="0057205E">
            <w:pPr>
              <w:spacing w:line="240" w:lineRule="auto"/>
              <w:rPr>
                <w:rFonts w:ascii="Verdana" w:hAnsi="Verdana"/>
                <w:b/>
                <w:bCs/>
                <w:sz w:val="18"/>
                <w:szCs w:val="18"/>
              </w:rPr>
            </w:pPr>
          </w:p>
        </w:tc>
      </w:tr>
      <w:tr w:rsidR="00F345A9" w:rsidRPr="00F345A9" w:rsidTr="0057205E">
        <w:tc>
          <w:tcPr>
            <w:tcW w:w="3400" w:type="dxa"/>
            <w:tcBorders>
              <w:top w:val="single" w:sz="12" w:space="0" w:color="808080"/>
              <w:left w:val="single" w:sz="8" w:space="0" w:color="C0C0C0"/>
              <w:bottom w:val="single" w:sz="8" w:space="0" w:color="C0C0C0"/>
              <w:right w:val="single" w:sz="8" w:space="0" w:color="C0C0C0"/>
            </w:tcBorders>
            <w:shd w:val="clear" w:color="auto" w:fill="E6E6E6"/>
          </w:tcPr>
          <w:p w:rsidR="00F345A9" w:rsidRPr="00F345A9" w:rsidRDefault="00F345A9" w:rsidP="00FA71EB">
            <w:pPr>
              <w:pStyle w:val="Lijstnummering"/>
              <w:numPr>
                <w:ilvl w:val="0"/>
                <w:numId w:val="10"/>
              </w:numPr>
              <w:overflowPunct/>
              <w:autoSpaceDE/>
              <w:autoSpaceDN/>
              <w:adjustRightInd/>
              <w:spacing w:line="240" w:lineRule="auto"/>
              <w:textAlignment w:val="auto"/>
              <w:rPr>
                <w:rFonts w:ascii="Verdana" w:hAnsi="Verdana"/>
                <w:szCs w:val="18"/>
              </w:rPr>
            </w:pPr>
            <w:bookmarkStart w:id="9" w:name="BIJalgemenegegev"/>
            <w:r w:rsidRPr="00F345A9">
              <w:rPr>
                <w:rFonts w:ascii="Verdana" w:hAnsi="Verdana"/>
                <w:szCs w:val="18"/>
              </w:rPr>
              <w:t>Algemene gegevens</w:t>
            </w:r>
            <w:bookmarkEnd w:id="9"/>
          </w:p>
          <w:p w:rsidR="00F345A9" w:rsidRPr="00F345A9" w:rsidRDefault="00F345A9" w:rsidP="0057205E">
            <w:pPr>
              <w:pStyle w:val="Lijstnummering"/>
              <w:spacing w:line="240" w:lineRule="auto"/>
              <w:ind w:left="360" w:firstLine="0"/>
              <w:rPr>
                <w:rFonts w:ascii="Verdana" w:hAnsi="Verdana"/>
                <w:szCs w:val="18"/>
              </w:rPr>
            </w:pPr>
          </w:p>
        </w:tc>
        <w:tc>
          <w:tcPr>
            <w:tcW w:w="4000" w:type="dxa"/>
            <w:tcBorders>
              <w:top w:val="single" w:sz="12" w:space="0" w:color="808080"/>
              <w:left w:val="single" w:sz="8" w:space="0" w:color="C0C0C0"/>
              <w:bottom w:val="single" w:sz="8" w:space="0" w:color="C0C0C0"/>
              <w:right w:val="single" w:sz="8" w:space="0" w:color="C0C0C0"/>
            </w:tcBorders>
          </w:tcPr>
          <w:p w:rsidR="00F345A9" w:rsidRPr="00F345A9" w:rsidRDefault="00F345A9" w:rsidP="0057205E">
            <w:pPr>
              <w:spacing w:line="240" w:lineRule="auto"/>
              <w:rPr>
                <w:rFonts w:ascii="Verdana" w:hAnsi="Verdana"/>
                <w:sz w:val="18"/>
                <w:szCs w:val="18"/>
              </w:rPr>
            </w:pPr>
            <w:r w:rsidRPr="00F345A9">
              <w:rPr>
                <w:rFonts w:ascii="Verdana" w:hAnsi="Verdana"/>
                <w:sz w:val="18"/>
                <w:szCs w:val="18"/>
              </w:rPr>
              <w:t>Eigen Verklaring ex afdeling 2.3.4 Aanbestedingswet 2012 onder 1.</w:t>
            </w:r>
          </w:p>
        </w:tc>
        <w:tc>
          <w:tcPr>
            <w:tcW w:w="1672" w:type="dxa"/>
            <w:tcBorders>
              <w:top w:val="single" w:sz="12" w:space="0" w:color="808080"/>
              <w:left w:val="single" w:sz="8" w:space="0" w:color="C0C0C0"/>
              <w:bottom w:val="single" w:sz="8" w:space="0" w:color="C0C0C0"/>
              <w:right w:val="single" w:sz="8" w:space="0" w:color="C0C0C0"/>
            </w:tcBorders>
          </w:tcPr>
          <w:p w:rsidR="00F345A9" w:rsidRPr="00F345A9" w:rsidRDefault="00F345A9" w:rsidP="0057205E">
            <w:pPr>
              <w:spacing w:line="240" w:lineRule="auto"/>
              <w:jc w:val="both"/>
              <w:rPr>
                <w:rFonts w:ascii="Verdana" w:hAnsi="Verdana"/>
                <w:i/>
                <w:sz w:val="18"/>
                <w:szCs w:val="18"/>
              </w:rPr>
            </w:pPr>
            <w:r w:rsidRPr="00F345A9">
              <w:rPr>
                <w:rFonts w:ascii="Verdana" w:hAnsi="Verdana"/>
                <w:i/>
                <w:sz w:val="18"/>
                <w:szCs w:val="18"/>
              </w:rPr>
              <w:t xml:space="preserve">Bijlage </w:t>
            </w:r>
            <w:r w:rsidR="00224A89">
              <w:rPr>
                <w:rFonts w:ascii="Verdana" w:hAnsi="Verdana"/>
                <w:i/>
                <w:sz w:val="18"/>
                <w:szCs w:val="18"/>
              </w:rPr>
              <w:t>1</w:t>
            </w:r>
            <w:r w:rsidRPr="00F345A9">
              <w:rPr>
                <w:rFonts w:ascii="Verdana" w:hAnsi="Verdana"/>
                <w:i/>
                <w:sz w:val="18"/>
                <w:szCs w:val="18"/>
              </w:rPr>
              <w:t>.</w:t>
            </w:r>
          </w:p>
          <w:p w:rsidR="00F345A9" w:rsidRPr="00F345A9" w:rsidRDefault="00F345A9" w:rsidP="0057205E">
            <w:pPr>
              <w:spacing w:line="240" w:lineRule="auto"/>
              <w:rPr>
                <w:rFonts w:ascii="Verdana" w:hAnsi="Verdana"/>
                <w:sz w:val="18"/>
                <w:szCs w:val="18"/>
              </w:rPr>
            </w:pPr>
            <w:r w:rsidRPr="00F345A9">
              <w:rPr>
                <w:rFonts w:ascii="Verdana" w:hAnsi="Verdana"/>
                <w:i/>
                <w:sz w:val="18"/>
                <w:szCs w:val="18"/>
              </w:rPr>
              <w:t>Indien deze bijlage niet is gevoegd bij de inschrijving leidt dit tot uitsluiting!</w:t>
            </w:r>
          </w:p>
        </w:tc>
      </w:tr>
      <w:tr w:rsidR="00F345A9" w:rsidRPr="00F345A9" w:rsidTr="0057205E">
        <w:tc>
          <w:tcPr>
            <w:tcW w:w="9072" w:type="dxa"/>
            <w:gridSpan w:val="3"/>
            <w:tcBorders>
              <w:top w:val="single" w:sz="8" w:space="0" w:color="C0C0C0"/>
              <w:left w:val="nil"/>
              <w:bottom w:val="single" w:sz="8" w:space="0" w:color="C0C0C0"/>
              <w:right w:val="nil"/>
            </w:tcBorders>
          </w:tcPr>
          <w:p w:rsidR="00F345A9" w:rsidRPr="00F345A9" w:rsidRDefault="00F345A9" w:rsidP="0057205E">
            <w:pPr>
              <w:pStyle w:val="Geenafstand"/>
              <w:rPr>
                <w:rFonts w:ascii="Verdana" w:hAnsi="Verdana"/>
                <w:i/>
                <w:szCs w:val="18"/>
              </w:rPr>
            </w:pPr>
          </w:p>
          <w:p w:rsidR="00F345A9" w:rsidRPr="00F345A9" w:rsidRDefault="00F345A9" w:rsidP="0057205E">
            <w:pPr>
              <w:pStyle w:val="Geenafstand"/>
              <w:rPr>
                <w:rFonts w:ascii="Verdana" w:hAnsi="Verdana"/>
                <w:i/>
                <w:szCs w:val="18"/>
              </w:rPr>
            </w:pPr>
            <w:r w:rsidRPr="00F345A9">
              <w:rPr>
                <w:rFonts w:ascii="Verdana" w:hAnsi="Verdana"/>
                <w:i/>
                <w:szCs w:val="18"/>
              </w:rPr>
              <w:t xml:space="preserve">De relevante, algemene gegevens van de onderneming(en) en contactpersonen. </w:t>
            </w:r>
          </w:p>
          <w:p w:rsidR="00F345A9" w:rsidRPr="00F345A9" w:rsidRDefault="00F345A9" w:rsidP="0057205E">
            <w:pPr>
              <w:pStyle w:val="Geenafstand"/>
              <w:rPr>
                <w:rFonts w:ascii="Verdana" w:hAnsi="Verdana"/>
                <w:i/>
                <w:szCs w:val="18"/>
              </w:rPr>
            </w:pPr>
            <w:r w:rsidRPr="00F345A9">
              <w:rPr>
                <w:rFonts w:ascii="Verdana" w:hAnsi="Verdana"/>
                <w:i/>
                <w:szCs w:val="18"/>
              </w:rPr>
              <w:t xml:space="preserve">Indien uw inschrijving niet rechtsgeldig ondertekend is, behoudt </w:t>
            </w:r>
            <w:r>
              <w:rPr>
                <w:rFonts w:ascii="Verdana" w:hAnsi="Verdana"/>
                <w:i/>
                <w:szCs w:val="18"/>
              </w:rPr>
              <w:t>ROC Leeuwenborgh</w:t>
            </w:r>
            <w:r w:rsidRPr="00F345A9">
              <w:rPr>
                <w:rFonts w:ascii="Verdana" w:hAnsi="Verdana"/>
                <w:i/>
                <w:szCs w:val="18"/>
              </w:rPr>
              <w:t xml:space="preserve"> zich het recht voor uw inschrijving ter zijde te leggen en niet inhoudelijk te beoordelen.</w:t>
            </w:r>
          </w:p>
          <w:p w:rsidR="00F345A9" w:rsidRPr="00F345A9" w:rsidRDefault="00F345A9" w:rsidP="0057205E">
            <w:pPr>
              <w:pStyle w:val="Geenafstand"/>
              <w:rPr>
                <w:rFonts w:ascii="Verdana" w:hAnsi="Verdana"/>
                <w:i/>
                <w:iCs/>
                <w:szCs w:val="18"/>
              </w:rPr>
            </w:pPr>
            <w:r w:rsidRPr="00F345A9">
              <w:rPr>
                <w:rFonts w:ascii="Verdana" w:hAnsi="Verdana"/>
                <w:i/>
                <w:szCs w:val="18"/>
              </w:rPr>
              <w:br/>
            </w:r>
            <w:r w:rsidRPr="00F345A9">
              <w:rPr>
                <w:rFonts w:ascii="Verdana" w:hAnsi="Verdana"/>
                <w:i/>
                <w:iCs/>
                <w:szCs w:val="18"/>
              </w:rPr>
              <w:t>Uit bovengenoemd bewijs dient duidelijk de rechtsgeldige vertegenwoordiger van uw organisatie te blijken. Dit dient een natuurlijk persoon te zijn en geen rechtspersoon (Holding, BV of anderszins). Voeg, indien nodig om dit aan te tonen, meerdere inschrijvingsbewijzen bij.</w:t>
            </w:r>
          </w:p>
          <w:p w:rsidR="00F345A9" w:rsidRPr="00F345A9" w:rsidRDefault="00F345A9" w:rsidP="0057205E">
            <w:pPr>
              <w:pStyle w:val="Geenafstand"/>
              <w:rPr>
                <w:rFonts w:ascii="Verdana" w:hAnsi="Verdana"/>
                <w:i/>
                <w:szCs w:val="18"/>
              </w:rPr>
            </w:pPr>
          </w:p>
        </w:tc>
      </w:tr>
      <w:tr w:rsidR="00F345A9" w:rsidRPr="00F345A9" w:rsidTr="0057205E">
        <w:tc>
          <w:tcPr>
            <w:tcW w:w="3400" w:type="dxa"/>
            <w:tcBorders>
              <w:top w:val="single" w:sz="8" w:space="0" w:color="C0C0C0"/>
              <w:left w:val="single" w:sz="8" w:space="0" w:color="C0C0C0"/>
              <w:bottom w:val="single" w:sz="8" w:space="0" w:color="C0C0C0"/>
              <w:right w:val="single" w:sz="8" w:space="0" w:color="C0C0C0"/>
            </w:tcBorders>
            <w:shd w:val="clear" w:color="auto" w:fill="E6E6E6"/>
          </w:tcPr>
          <w:p w:rsidR="00F345A9" w:rsidRPr="00F345A9" w:rsidRDefault="00F345A9" w:rsidP="00FA71EB">
            <w:pPr>
              <w:pStyle w:val="Lijstnummering"/>
              <w:numPr>
                <w:ilvl w:val="0"/>
                <w:numId w:val="10"/>
              </w:numPr>
              <w:overflowPunct/>
              <w:autoSpaceDE/>
              <w:autoSpaceDN/>
              <w:adjustRightInd/>
              <w:spacing w:line="240" w:lineRule="auto"/>
              <w:textAlignment w:val="auto"/>
              <w:rPr>
                <w:rFonts w:ascii="Verdana" w:hAnsi="Verdana"/>
                <w:szCs w:val="18"/>
              </w:rPr>
            </w:pPr>
            <w:r w:rsidRPr="00F345A9">
              <w:rPr>
                <w:rFonts w:ascii="Verdana" w:hAnsi="Verdana"/>
                <w:szCs w:val="18"/>
              </w:rPr>
              <w:t>Verplichte uitsluitingsgronden</w:t>
            </w:r>
          </w:p>
          <w:p w:rsidR="00F345A9" w:rsidRPr="00F345A9" w:rsidRDefault="00F345A9" w:rsidP="0057205E">
            <w:pPr>
              <w:spacing w:line="240" w:lineRule="auto"/>
              <w:rPr>
                <w:rFonts w:ascii="Verdana" w:hAnsi="Verdana"/>
                <w:sz w:val="18"/>
                <w:szCs w:val="18"/>
              </w:rPr>
            </w:pPr>
          </w:p>
        </w:tc>
        <w:tc>
          <w:tcPr>
            <w:tcW w:w="4000" w:type="dxa"/>
            <w:tcBorders>
              <w:top w:val="single" w:sz="8" w:space="0" w:color="C0C0C0"/>
              <w:left w:val="single" w:sz="8" w:space="0" w:color="C0C0C0"/>
              <w:bottom w:val="single" w:sz="8" w:space="0" w:color="C0C0C0"/>
              <w:right w:val="single" w:sz="8" w:space="0" w:color="C0C0C0"/>
            </w:tcBorders>
          </w:tcPr>
          <w:p w:rsidR="00F345A9" w:rsidRPr="00F345A9" w:rsidRDefault="00F345A9" w:rsidP="0057205E">
            <w:pPr>
              <w:spacing w:line="240" w:lineRule="auto"/>
              <w:rPr>
                <w:rFonts w:ascii="Verdana" w:hAnsi="Verdana"/>
                <w:i/>
                <w:sz w:val="18"/>
                <w:szCs w:val="18"/>
              </w:rPr>
            </w:pPr>
            <w:r w:rsidRPr="00F345A9">
              <w:rPr>
                <w:rFonts w:ascii="Verdana" w:hAnsi="Verdana"/>
                <w:sz w:val="18"/>
                <w:szCs w:val="18"/>
              </w:rPr>
              <w:t>Eigen Verklaring ex afdeling 2.3.4 Aanbestedingswet 2012 onder 2.</w:t>
            </w:r>
          </w:p>
        </w:tc>
        <w:tc>
          <w:tcPr>
            <w:tcW w:w="1672" w:type="dxa"/>
            <w:tcBorders>
              <w:top w:val="single" w:sz="8" w:space="0" w:color="C0C0C0"/>
              <w:left w:val="single" w:sz="8" w:space="0" w:color="C0C0C0"/>
              <w:bottom w:val="single" w:sz="8" w:space="0" w:color="C0C0C0"/>
              <w:right w:val="single" w:sz="8" w:space="0" w:color="C0C0C0"/>
            </w:tcBorders>
          </w:tcPr>
          <w:p w:rsidR="00F345A9" w:rsidRPr="00F345A9" w:rsidRDefault="00F345A9" w:rsidP="0057205E">
            <w:pPr>
              <w:spacing w:line="240" w:lineRule="auto"/>
              <w:jc w:val="both"/>
              <w:rPr>
                <w:rFonts w:ascii="Verdana" w:hAnsi="Verdana"/>
                <w:i/>
                <w:sz w:val="18"/>
                <w:szCs w:val="18"/>
              </w:rPr>
            </w:pPr>
            <w:r w:rsidRPr="00F345A9">
              <w:rPr>
                <w:rFonts w:ascii="Verdana" w:hAnsi="Verdana"/>
                <w:i/>
                <w:sz w:val="18"/>
                <w:szCs w:val="18"/>
              </w:rPr>
              <w:t xml:space="preserve">Bijlage </w:t>
            </w:r>
            <w:r w:rsidR="00224A89">
              <w:rPr>
                <w:rFonts w:ascii="Verdana" w:hAnsi="Verdana"/>
                <w:i/>
                <w:sz w:val="18"/>
                <w:szCs w:val="18"/>
              </w:rPr>
              <w:t>1</w:t>
            </w:r>
            <w:r w:rsidRPr="00F345A9">
              <w:rPr>
                <w:rFonts w:ascii="Verdana" w:hAnsi="Verdana"/>
                <w:i/>
                <w:sz w:val="18"/>
                <w:szCs w:val="18"/>
              </w:rPr>
              <w:t>.</w:t>
            </w:r>
          </w:p>
          <w:p w:rsidR="00F345A9" w:rsidRPr="00F345A9" w:rsidRDefault="00F345A9" w:rsidP="0057205E">
            <w:pPr>
              <w:spacing w:line="240" w:lineRule="auto"/>
              <w:rPr>
                <w:rFonts w:ascii="Verdana" w:hAnsi="Verdana"/>
                <w:sz w:val="18"/>
                <w:szCs w:val="18"/>
              </w:rPr>
            </w:pPr>
            <w:r w:rsidRPr="00F345A9">
              <w:rPr>
                <w:rFonts w:ascii="Verdana" w:hAnsi="Verdana"/>
                <w:i/>
                <w:sz w:val="18"/>
                <w:szCs w:val="18"/>
              </w:rPr>
              <w:t>Indien deze bijlage niet is gevoegd bij de inschrijving leidt dit tot uitsluiting!</w:t>
            </w:r>
          </w:p>
        </w:tc>
      </w:tr>
      <w:tr w:rsidR="00F345A9" w:rsidRPr="00F345A9" w:rsidTr="0057205E">
        <w:tc>
          <w:tcPr>
            <w:tcW w:w="9072" w:type="dxa"/>
            <w:gridSpan w:val="3"/>
            <w:tcBorders>
              <w:top w:val="single" w:sz="8" w:space="0" w:color="C0C0C0"/>
              <w:left w:val="nil"/>
              <w:right w:val="nil"/>
            </w:tcBorders>
          </w:tcPr>
          <w:p w:rsidR="00F345A9" w:rsidRPr="00F345A9" w:rsidRDefault="00F345A9" w:rsidP="0057205E">
            <w:pPr>
              <w:autoSpaceDE w:val="0"/>
              <w:autoSpaceDN w:val="0"/>
              <w:adjustRightInd w:val="0"/>
              <w:spacing w:line="240" w:lineRule="auto"/>
              <w:rPr>
                <w:rFonts w:ascii="Verdana" w:hAnsi="Verdana"/>
                <w:i/>
                <w:iCs/>
                <w:sz w:val="18"/>
                <w:szCs w:val="18"/>
              </w:rPr>
            </w:pPr>
          </w:p>
          <w:p w:rsidR="00F345A9" w:rsidRPr="00F345A9" w:rsidRDefault="00F345A9" w:rsidP="0057205E">
            <w:pPr>
              <w:autoSpaceDE w:val="0"/>
              <w:autoSpaceDN w:val="0"/>
              <w:adjustRightInd w:val="0"/>
              <w:spacing w:line="240" w:lineRule="auto"/>
              <w:rPr>
                <w:rFonts w:ascii="Verdana" w:hAnsi="Verdana"/>
                <w:i/>
                <w:iCs/>
                <w:sz w:val="18"/>
                <w:szCs w:val="18"/>
              </w:rPr>
            </w:pPr>
            <w:r>
              <w:rPr>
                <w:rFonts w:ascii="Verdana" w:hAnsi="Verdana"/>
                <w:i/>
                <w:iCs/>
                <w:sz w:val="18"/>
                <w:szCs w:val="18"/>
              </w:rPr>
              <w:t>ROC Leeuwenborgh</w:t>
            </w:r>
            <w:r w:rsidRPr="00F345A9">
              <w:rPr>
                <w:rFonts w:ascii="Verdana" w:hAnsi="Verdana"/>
                <w:i/>
                <w:iCs/>
                <w:sz w:val="18"/>
                <w:szCs w:val="18"/>
              </w:rPr>
              <w:t xml:space="preserve"> heeft de verplichte uitsluitingsgronden van artikel 2.86 Aanbestedingswet 2012 van toepassing verklaard. </w:t>
            </w:r>
            <w:r w:rsidRPr="00F345A9">
              <w:rPr>
                <w:rFonts w:ascii="Verdana" w:hAnsi="Verdana"/>
                <w:i/>
                <w:iCs/>
                <w:sz w:val="18"/>
                <w:szCs w:val="18"/>
              </w:rPr>
              <w:br/>
            </w:r>
          </w:p>
          <w:p w:rsidR="00F345A9" w:rsidRPr="00F345A9" w:rsidRDefault="00F345A9" w:rsidP="0057205E">
            <w:pPr>
              <w:spacing w:line="240" w:lineRule="auto"/>
              <w:rPr>
                <w:rFonts w:ascii="Verdana" w:hAnsi="Verdana"/>
                <w:i/>
                <w:iCs/>
                <w:sz w:val="18"/>
                <w:szCs w:val="18"/>
              </w:rPr>
            </w:pPr>
            <w:r w:rsidRPr="00F345A9">
              <w:rPr>
                <w:rFonts w:ascii="Verdana" w:hAnsi="Verdana"/>
                <w:i/>
                <w:iCs/>
                <w:sz w:val="18"/>
                <w:szCs w:val="18"/>
              </w:rPr>
              <w:t xml:space="preserve">U kunt volstaan met het rechtsgeldig ondertekenen van de Eigen Verklaring conform bijlage </w:t>
            </w:r>
            <w:r w:rsidR="00224A89">
              <w:rPr>
                <w:rFonts w:ascii="Verdana" w:hAnsi="Verdana"/>
                <w:i/>
                <w:iCs/>
                <w:sz w:val="18"/>
                <w:szCs w:val="18"/>
              </w:rPr>
              <w:t>1</w:t>
            </w:r>
            <w:r w:rsidRPr="00F345A9">
              <w:rPr>
                <w:rFonts w:ascii="Verdana" w:hAnsi="Verdana"/>
                <w:i/>
                <w:iCs/>
                <w:sz w:val="18"/>
                <w:szCs w:val="18"/>
              </w:rPr>
              <w:t xml:space="preserve"> waardoor u verklaart dat geen van de situaties zoals gesteld in artikel 2.86 Aanbestedingswet 2012 zich voordoen. </w:t>
            </w:r>
            <w:r w:rsidRPr="00F345A9">
              <w:rPr>
                <w:rFonts w:ascii="Verdana" w:hAnsi="Verdana"/>
                <w:i/>
                <w:iCs/>
                <w:sz w:val="18"/>
                <w:szCs w:val="18"/>
              </w:rPr>
              <w:br/>
            </w:r>
            <w:r w:rsidRPr="00F345A9">
              <w:rPr>
                <w:rFonts w:ascii="Verdana" w:hAnsi="Verdana"/>
                <w:i/>
                <w:iCs/>
                <w:sz w:val="18"/>
                <w:szCs w:val="18"/>
              </w:rPr>
              <w:br/>
              <w:t xml:space="preserve">Indien uit de Eigen Verklaring of bewijsmiddelen blijkt dat uw onderneming in één van de beschreven situaties verkeert, behoudt </w:t>
            </w:r>
            <w:r>
              <w:rPr>
                <w:rFonts w:ascii="Verdana" w:hAnsi="Verdana"/>
                <w:i/>
                <w:iCs/>
                <w:sz w:val="18"/>
                <w:szCs w:val="18"/>
              </w:rPr>
              <w:t>ROC Leeuwenborgh</w:t>
            </w:r>
            <w:r w:rsidRPr="00F345A9">
              <w:rPr>
                <w:rFonts w:ascii="Verdana" w:hAnsi="Verdana"/>
                <w:i/>
                <w:iCs/>
                <w:sz w:val="18"/>
                <w:szCs w:val="18"/>
              </w:rPr>
              <w:t xml:space="preserve"> zich het recht voor uw inschrijving ter zijde te leggen en niet inhoudelijk te beoordelen.</w:t>
            </w:r>
            <w:r w:rsidRPr="00F345A9">
              <w:rPr>
                <w:rFonts w:ascii="Verdana" w:hAnsi="Verdana"/>
                <w:i/>
                <w:iCs/>
                <w:sz w:val="18"/>
                <w:szCs w:val="18"/>
              </w:rPr>
              <w:br/>
            </w:r>
          </w:p>
          <w:p w:rsidR="00F345A9" w:rsidRPr="00F345A9" w:rsidRDefault="00F345A9" w:rsidP="0057205E">
            <w:pPr>
              <w:spacing w:line="240" w:lineRule="auto"/>
              <w:rPr>
                <w:rFonts w:ascii="Verdana" w:hAnsi="Verdana"/>
                <w:i/>
                <w:iCs/>
                <w:sz w:val="18"/>
                <w:szCs w:val="18"/>
              </w:rPr>
            </w:pPr>
            <w:r w:rsidRPr="00F345A9">
              <w:rPr>
                <w:rFonts w:ascii="Verdana" w:hAnsi="Verdana"/>
                <w:i/>
                <w:iCs/>
                <w:sz w:val="18"/>
                <w:szCs w:val="18"/>
              </w:rPr>
              <w:t xml:space="preserve">Indien u in aanmerking komt voor gunning dient u, ter onderbouwing van de Eigen Verklaring, als bewijs dat de voornoemde situaties zich niet voordoen een Gedragsverklaring Aanbesteden die op datum inschrijven maximaal 2 jaar oud is (deel 4.1 Aanbestedingswet 2012) over te leggen. Wij raden u aan deze bewijsmiddelen tijdig aan te vragen in verband met de mogelijk lange doorlooptijd van het aanvragen van de Gedragsverklaring Aanbesteden. </w:t>
            </w:r>
          </w:p>
          <w:p w:rsidR="00F345A9" w:rsidRPr="00F345A9" w:rsidRDefault="00F345A9" w:rsidP="0057205E">
            <w:pPr>
              <w:spacing w:line="240" w:lineRule="auto"/>
              <w:rPr>
                <w:rFonts w:ascii="Verdana" w:hAnsi="Verdana"/>
                <w:i/>
                <w:iCs/>
                <w:sz w:val="18"/>
                <w:szCs w:val="18"/>
              </w:rPr>
            </w:pPr>
          </w:p>
        </w:tc>
      </w:tr>
      <w:tr w:rsidR="00F345A9" w:rsidRPr="00F345A9" w:rsidTr="0057205E">
        <w:tc>
          <w:tcPr>
            <w:tcW w:w="3400" w:type="dxa"/>
            <w:tcBorders>
              <w:top w:val="single" w:sz="8" w:space="0" w:color="C0C0C0"/>
              <w:left w:val="single" w:sz="8" w:space="0" w:color="C0C0C0"/>
              <w:bottom w:val="single" w:sz="8" w:space="0" w:color="C0C0C0"/>
              <w:right w:val="single" w:sz="8" w:space="0" w:color="C0C0C0"/>
            </w:tcBorders>
            <w:shd w:val="clear" w:color="auto" w:fill="E6E6E6"/>
          </w:tcPr>
          <w:p w:rsidR="00F345A9" w:rsidRPr="00F345A9" w:rsidRDefault="00F345A9" w:rsidP="00FA71EB">
            <w:pPr>
              <w:pStyle w:val="Lijstnummering"/>
              <w:numPr>
                <w:ilvl w:val="0"/>
                <w:numId w:val="10"/>
              </w:numPr>
              <w:overflowPunct/>
              <w:autoSpaceDE/>
              <w:autoSpaceDN/>
              <w:adjustRightInd/>
              <w:spacing w:line="240" w:lineRule="auto"/>
              <w:textAlignment w:val="auto"/>
              <w:rPr>
                <w:rFonts w:ascii="Verdana" w:hAnsi="Verdana"/>
                <w:szCs w:val="18"/>
              </w:rPr>
            </w:pPr>
            <w:r w:rsidRPr="00F345A9">
              <w:rPr>
                <w:rFonts w:ascii="Verdana" w:hAnsi="Verdana"/>
                <w:szCs w:val="18"/>
              </w:rPr>
              <w:t>Facultatieve uitsluitingsgronden</w:t>
            </w:r>
          </w:p>
        </w:tc>
        <w:tc>
          <w:tcPr>
            <w:tcW w:w="4000" w:type="dxa"/>
            <w:tcBorders>
              <w:top w:val="single" w:sz="8" w:space="0" w:color="C0C0C0"/>
              <w:left w:val="single" w:sz="8" w:space="0" w:color="C0C0C0"/>
              <w:bottom w:val="single" w:sz="8" w:space="0" w:color="C0C0C0"/>
              <w:right w:val="single" w:sz="8" w:space="0" w:color="C0C0C0"/>
            </w:tcBorders>
          </w:tcPr>
          <w:p w:rsidR="00F345A9" w:rsidRPr="00F345A9" w:rsidRDefault="00F345A9" w:rsidP="0057205E">
            <w:pPr>
              <w:spacing w:line="240" w:lineRule="auto"/>
              <w:rPr>
                <w:rFonts w:ascii="Verdana" w:hAnsi="Verdana"/>
                <w:i/>
                <w:sz w:val="18"/>
                <w:szCs w:val="18"/>
              </w:rPr>
            </w:pPr>
            <w:r w:rsidRPr="00F345A9">
              <w:rPr>
                <w:rFonts w:ascii="Verdana" w:hAnsi="Verdana"/>
                <w:sz w:val="18"/>
                <w:szCs w:val="18"/>
              </w:rPr>
              <w:t>Standaard Eigen Verklaring ex afdeling 2.3.4 Aanbestedingswet 2012 onder 3.</w:t>
            </w:r>
          </w:p>
        </w:tc>
        <w:tc>
          <w:tcPr>
            <w:tcW w:w="1672" w:type="dxa"/>
            <w:tcBorders>
              <w:top w:val="single" w:sz="8" w:space="0" w:color="C0C0C0"/>
              <w:left w:val="single" w:sz="8" w:space="0" w:color="C0C0C0"/>
              <w:bottom w:val="single" w:sz="8" w:space="0" w:color="C0C0C0"/>
              <w:right w:val="single" w:sz="8" w:space="0" w:color="C0C0C0"/>
            </w:tcBorders>
          </w:tcPr>
          <w:p w:rsidR="00F345A9" w:rsidRPr="00F345A9" w:rsidRDefault="00F345A9" w:rsidP="0057205E">
            <w:pPr>
              <w:spacing w:line="240" w:lineRule="auto"/>
              <w:jc w:val="both"/>
              <w:rPr>
                <w:rFonts w:ascii="Verdana" w:hAnsi="Verdana"/>
                <w:i/>
                <w:sz w:val="18"/>
                <w:szCs w:val="18"/>
              </w:rPr>
            </w:pPr>
            <w:r w:rsidRPr="00F345A9">
              <w:rPr>
                <w:rFonts w:ascii="Verdana" w:hAnsi="Verdana"/>
                <w:i/>
                <w:sz w:val="18"/>
                <w:szCs w:val="18"/>
              </w:rPr>
              <w:t xml:space="preserve">Bijlage </w:t>
            </w:r>
            <w:r w:rsidR="00224A89">
              <w:rPr>
                <w:rFonts w:ascii="Verdana" w:hAnsi="Verdana"/>
                <w:i/>
                <w:sz w:val="18"/>
                <w:szCs w:val="18"/>
              </w:rPr>
              <w:t>1</w:t>
            </w:r>
            <w:r w:rsidRPr="00F345A9">
              <w:rPr>
                <w:rFonts w:ascii="Verdana" w:hAnsi="Verdana"/>
                <w:i/>
                <w:sz w:val="18"/>
                <w:szCs w:val="18"/>
              </w:rPr>
              <w:t>.</w:t>
            </w:r>
          </w:p>
          <w:p w:rsidR="00F345A9" w:rsidRPr="00F345A9" w:rsidRDefault="00F345A9" w:rsidP="0057205E">
            <w:pPr>
              <w:spacing w:line="240" w:lineRule="auto"/>
              <w:rPr>
                <w:rFonts w:ascii="Verdana" w:hAnsi="Verdana"/>
                <w:sz w:val="18"/>
                <w:szCs w:val="18"/>
              </w:rPr>
            </w:pPr>
            <w:r w:rsidRPr="00F345A9">
              <w:rPr>
                <w:rFonts w:ascii="Verdana" w:hAnsi="Verdana"/>
                <w:i/>
                <w:sz w:val="18"/>
                <w:szCs w:val="18"/>
              </w:rPr>
              <w:t>Indien deze bijlage niet is gevoegd bij de inschrijving leidt dit tot uitsluiting!</w:t>
            </w:r>
          </w:p>
        </w:tc>
      </w:tr>
      <w:tr w:rsidR="00F345A9" w:rsidRPr="00F345A9" w:rsidTr="0057205E">
        <w:tc>
          <w:tcPr>
            <w:tcW w:w="9072" w:type="dxa"/>
            <w:gridSpan w:val="3"/>
            <w:tcBorders>
              <w:top w:val="single" w:sz="8" w:space="0" w:color="C0C0C0"/>
              <w:left w:val="nil"/>
              <w:bottom w:val="single" w:sz="8" w:space="0" w:color="C0C0C0"/>
              <w:right w:val="nil"/>
            </w:tcBorders>
          </w:tcPr>
          <w:p w:rsidR="00F345A9" w:rsidRPr="00F345A9" w:rsidRDefault="00F345A9" w:rsidP="0057205E">
            <w:pPr>
              <w:spacing w:line="240" w:lineRule="auto"/>
              <w:rPr>
                <w:rFonts w:ascii="Verdana" w:hAnsi="Verdana"/>
                <w:i/>
                <w:iCs/>
                <w:sz w:val="18"/>
                <w:szCs w:val="18"/>
              </w:rPr>
            </w:pPr>
          </w:p>
          <w:p w:rsidR="00F345A9" w:rsidRPr="00F345A9" w:rsidRDefault="00F345A9" w:rsidP="0057205E">
            <w:pPr>
              <w:spacing w:line="240" w:lineRule="auto"/>
              <w:rPr>
                <w:rFonts w:ascii="Verdana" w:hAnsi="Verdana"/>
                <w:i/>
                <w:iCs/>
                <w:sz w:val="18"/>
                <w:szCs w:val="18"/>
              </w:rPr>
            </w:pPr>
            <w:r>
              <w:rPr>
                <w:rFonts w:ascii="Verdana" w:hAnsi="Verdana"/>
                <w:i/>
                <w:iCs/>
                <w:sz w:val="18"/>
                <w:szCs w:val="18"/>
              </w:rPr>
              <w:t>ROC Leeuwenborgh</w:t>
            </w:r>
            <w:r w:rsidRPr="00F345A9">
              <w:rPr>
                <w:rFonts w:ascii="Verdana" w:hAnsi="Verdana"/>
                <w:i/>
                <w:iCs/>
                <w:sz w:val="18"/>
                <w:szCs w:val="18"/>
              </w:rPr>
              <w:t xml:space="preserve"> heeft de in de Eigen Verklaring aangekruiste facultatieve uitsluitingsgronden van artikel 2.87 Aanbestedingswet 2012 op deze aanbesteding van toepassing verklaard. Door het ondertekenen van de Eigen Verklaring geeft u aan dat geen der uitsluitingsgronden op u van toepassing zijn.</w:t>
            </w:r>
            <w:r w:rsidRPr="00F345A9">
              <w:rPr>
                <w:rFonts w:ascii="Verdana" w:hAnsi="Verdana"/>
                <w:i/>
                <w:iCs/>
                <w:sz w:val="18"/>
                <w:szCs w:val="18"/>
              </w:rPr>
              <w:br/>
            </w:r>
            <w:r w:rsidRPr="00F345A9">
              <w:rPr>
                <w:rFonts w:ascii="Verdana" w:hAnsi="Verdana"/>
                <w:i/>
                <w:iCs/>
                <w:sz w:val="18"/>
                <w:szCs w:val="18"/>
              </w:rPr>
              <w:br/>
              <w:t>Indien u in aanmerking komt voor gunning dient u, ter onderbouwing van de Eigen Verklaring , met betrekking tot de facultatieve uitsluitingsgronden, indien van toepassing, de volgende bewijsmiddelen over te leggen:</w:t>
            </w:r>
          </w:p>
          <w:p w:rsidR="00F345A9" w:rsidRPr="00F345A9" w:rsidRDefault="00F345A9" w:rsidP="0057205E">
            <w:pPr>
              <w:spacing w:line="240" w:lineRule="auto"/>
              <w:rPr>
                <w:rFonts w:ascii="Verdana" w:hAnsi="Verdana"/>
                <w:i/>
                <w:iCs/>
                <w:sz w:val="18"/>
                <w:szCs w:val="18"/>
              </w:rPr>
            </w:pPr>
          </w:p>
          <w:p w:rsidR="00F345A9" w:rsidRPr="00F345A9" w:rsidRDefault="00F345A9" w:rsidP="0057205E">
            <w:pPr>
              <w:spacing w:line="240" w:lineRule="auto"/>
              <w:rPr>
                <w:rFonts w:ascii="Verdana" w:hAnsi="Verdana"/>
                <w:i/>
                <w:iCs/>
                <w:sz w:val="18"/>
                <w:szCs w:val="18"/>
              </w:rPr>
            </w:pPr>
            <w:r w:rsidRPr="00F345A9">
              <w:rPr>
                <w:rFonts w:ascii="Verdana" w:hAnsi="Verdana"/>
                <w:i/>
                <w:iCs/>
                <w:sz w:val="18"/>
                <w:szCs w:val="18"/>
              </w:rPr>
              <w:t>3.1: Een Gedragsverklaring Aanbesteden die op het tijdstip van het indienen van de inschrijving niet ouder is dan 2 jaar;</w:t>
            </w:r>
          </w:p>
          <w:p w:rsidR="00F345A9" w:rsidRPr="00F345A9" w:rsidRDefault="00F345A9" w:rsidP="0057205E">
            <w:pPr>
              <w:spacing w:line="240" w:lineRule="auto"/>
              <w:rPr>
                <w:rFonts w:ascii="Verdana" w:hAnsi="Verdana"/>
                <w:i/>
                <w:iCs/>
                <w:sz w:val="18"/>
                <w:szCs w:val="18"/>
              </w:rPr>
            </w:pPr>
            <w:r w:rsidRPr="00F345A9">
              <w:rPr>
                <w:rFonts w:ascii="Verdana" w:hAnsi="Verdana"/>
                <w:i/>
                <w:iCs/>
                <w:sz w:val="18"/>
                <w:szCs w:val="18"/>
              </w:rPr>
              <w:t>3.2: Een Gedragsverklaring Aanbesteden die op het tijdstip van het indienen van de inschrijving niet ouder is dan 2 jaar (mededingingsrechtelijke overtredingen);</w:t>
            </w:r>
          </w:p>
          <w:p w:rsidR="00F345A9" w:rsidRPr="00F345A9" w:rsidRDefault="00F345A9" w:rsidP="0057205E">
            <w:pPr>
              <w:spacing w:line="240" w:lineRule="auto"/>
              <w:rPr>
                <w:rFonts w:ascii="Verdana" w:hAnsi="Verdana"/>
                <w:i/>
                <w:iCs/>
                <w:sz w:val="18"/>
                <w:szCs w:val="18"/>
              </w:rPr>
            </w:pPr>
            <w:r w:rsidRPr="00F345A9">
              <w:rPr>
                <w:rFonts w:ascii="Verdana" w:hAnsi="Verdana"/>
                <w:i/>
                <w:iCs/>
                <w:sz w:val="18"/>
                <w:szCs w:val="18"/>
              </w:rPr>
              <w:t>3.3: Een verklaring van de belastingdienst die op het tijdstip van het indienen van de inschrijving niet ouder is dan 6 maanden.</w:t>
            </w:r>
            <w:r w:rsidRPr="00F345A9">
              <w:rPr>
                <w:rFonts w:ascii="Verdana" w:hAnsi="Verdana"/>
                <w:i/>
                <w:iCs/>
                <w:sz w:val="18"/>
                <w:szCs w:val="18"/>
              </w:rPr>
              <w:br/>
            </w:r>
          </w:p>
          <w:p w:rsidR="00F345A9" w:rsidRPr="00F345A9" w:rsidRDefault="00F345A9" w:rsidP="0057205E">
            <w:pPr>
              <w:spacing w:line="240" w:lineRule="auto"/>
              <w:rPr>
                <w:rFonts w:ascii="Verdana" w:hAnsi="Verdana"/>
                <w:i/>
                <w:iCs/>
                <w:sz w:val="18"/>
                <w:szCs w:val="18"/>
              </w:rPr>
            </w:pPr>
          </w:p>
        </w:tc>
      </w:tr>
      <w:tr w:rsidR="00F345A9" w:rsidRPr="00F345A9" w:rsidTr="0057205E">
        <w:tc>
          <w:tcPr>
            <w:tcW w:w="3400" w:type="dxa"/>
            <w:tcBorders>
              <w:top w:val="single" w:sz="8" w:space="0" w:color="C0C0C0"/>
              <w:left w:val="single" w:sz="8" w:space="0" w:color="C0C0C0"/>
              <w:bottom w:val="single" w:sz="8" w:space="0" w:color="C0C0C0"/>
              <w:right w:val="single" w:sz="8" w:space="0" w:color="C0C0C0"/>
            </w:tcBorders>
            <w:shd w:val="clear" w:color="auto" w:fill="E6E6E6"/>
          </w:tcPr>
          <w:p w:rsidR="00F345A9" w:rsidRPr="00F345A9" w:rsidRDefault="00F345A9" w:rsidP="00FA71EB">
            <w:pPr>
              <w:pStyle w:val="Lijstnummering"/>
              <w:numPr>
                <w:ilvl w:val="0"/>
                <w:numId w:val="10"/>
              </w:numPr>
              <w:overflowPunct/>
              <w:autoSpaceDE/>
              <w:autoSpaceDN/>
              <w:adjustRightInd/>
              <w:spacing w:line="240" w:lineRule="auto"/>
              <w:textAlignment w:val="auto"/>
              <w:rPr>
                <w:rFonts w:ascii="Verdana" w:hAnsi="Verdana"/>
                <w:szCs w:val="18"/>
              </w:rPr>
            </w:pPr>
            <w:r w:rsidRPr="00F345A9">
              <w:rPr>
                <w:rFonts w:ascii="Verdana" w:hAnsi="Verdana"/>
                <w:szCs w:val="18"/>
              </w:rPr>
              <w:t>Geschiktheidseisen m.b.t. financiële en economische draagkracht conform art. 2.91 lid 1 sub a Aanbestedingswet 2012</w:t>
            </w:r>
          </w:p>
        </w:tc>
        <w:tc>
          <w:tcPr>
            <w:tcW w:w="4000" w:type="dxa"/>
            <w:tcBorders>
              <w:top w:val="single" w:sz="8" w:space="0" w:color="C0C0C0"/>
              <w:left w:val="single" w:sz="8" w:space="0" w:color="C0C0C0"/>
              <w:bottom w:val="single" w:sz="8" w:space="0" w:color="C0C0C0"/>
              <w:right w:val="single" w:sz="8" w:space="0" w:color="C0C0C0"/>
            </w:tcBorders>
          </w:tcPr>
          <w:p w:rsidR="00F345A9" w:rsidRPr="00F345A9" w:rsidRDefault="00F345A9" w:rsidP="0057205E">
            <w:pPr>
              <w:spacing w:line="240" w:lineRule="auto"/>
              <w:rPr>
                <w:rFonts w:ascii="Verdana" w:hAnsi="Verdana"/>
                <w:sz w:val="18"/>
                <w:szCs w:val="18"/>
              </w:rPr>
            </w:pPr>
            <w:r w:rsidRPr="00F345A9">
              <w:rPr>
                <w:rFonts w:ascii="Verdana" w:hAnsi="Verdana"/>
                <w:sz w:val="18"/>
                <w:szCs w:val="18"/>
              </w:rPr>
              <w:t xml:space="preserve">Eigen Verklaring ex afdeling 2.3.4 Aanbestedingswet 2012 onder 5.1 </w:t>
            </w:r>
          </w:p>
        </w:tc>
        <w:tc>
          <w:tcPr>
            <w:tcW w:w="1672" w:type="dxa"/>
            <w:tcBorders>
              <w:top w:val="single" w:sz="8" w:space="0" w:color="C0C0C0"/>
              <w:left w:val="single" w:sz="8" w:space="0" w:color="C0C0C0"/>
              <w:bottom w:val="single" w:sz="8" w:space="0" w:color="C0C0C0"/>
              <w:right w:val="single" w:sz="8" w:space="0" w:color="C0C0C0"/>
            </w:tcBorders>
          </w:tcPr>
          <w:p w:rsidR="00F345A9" w:rsidRPr="00F345A9" w:rsidRDefault="00F345A9" w:rsidP="0057205E">
            <w:pPr>
              <w:spacing w:line="240" w:lineRule="auto"/>
              <w:jc w:val="both"/>
              <w:rPr>
                <w:rFonts w:ascii="Verdana" w:hAnsi="Verdana"/>
                <w:i/>
                <w:sz w:val="18"/>
                <w:szCs w:val="18"/>
              </w:rPr>
            </w:pPr>
            <w:r w:rsidRPr="00F345A9">
              <w:rPr>
                <w:rFonts w:ascii="Verdana" w:hAnsi="Verdana"/>
                <w:i/>
                <w:sz w:val="18"/>
                <w:szCs w:val="18"/>
              </w:rPr>
              <w:t xml:space="preserve">Bijlage </w:t>
            </w:r>
            <w:r w:rsidR="00224A89">
              <w:rPr>
                <w:rFonts w:ascii="Verdana" w:hAnsi="Verdana"/>
                <w:i/>
                <w:sz w:val="18"/>
                <w:szCs w:val="18"/>
              </w:rPr>
              <w:t>1</w:t>
            </w:r>
            <w:r w:rsidR="005102AC">
              <w:rPr>
                <w:rFonts w:ascii="Verdana" w:hAnsi="Verdana"/>
                <w:i/>
                <w:sz w:val="18"/>
                <w:szCs w:val="18"/>
              </w:rPr>
              <w:t>.</w:t>
            </w:r>
          </w:p>
          <w:p w:rsidR="00F345A9" w:rsidRPr="00F345A9" w:rsidRDefault="00F345A9" w:rsidP="0057205E">
            <w:pPr>
              <w:spacing w:line="240" w:lineRule="auto"/>
              <w:rPr>
                <w:rFonts w:ascii="Verdana" w:hAnsi="Verdana"/>
                <w:sz w:val="18"/>
                <w:szCs w:val="18"/>
              </w:rPr>
            </w:pPr>
            <w:r w:rsidRPr="00F345A9">
              <w:rPr>
                <w:rFonts w:ascii="Verdana" w:hAnsi="Verdana"/>
                <w:i/>
                <w:sz w:val="18"/>
                <w:szCs w:val="18"/>
              </w:rPr>
              <w:t>Indien deze bijlage niet is gevoegd bij de inschrijving leidt dit tot uitsluiting!</w:t>
            </w:r>
          </w:p>
        </w:tc>
      </w:tr>
      <w:tr w:rsidR="00F345A9" w:rsidRPr="00F345A9" w:rsidTr="0057205E">
        <w:trPr>
          <w:trHeight w:val="2387"/>
        </w:trPr>
        <w:tc>
          <w:tcPr>
            <w:tcW w:w="9072" w:type="dxa"/>
            <w:gridSpan w:val="3"/>
            <w:tcBorders>
              <w:top w:val="single" w:sz="8" w:space="0" w:color="C0C0C0"/>
              <w:left w:val="nil"/>
              <w:bottom w:val="single" w:sz="8" w:space="0" w:color="C0C0C0"/>
              <w:right w:val="nil"/>
            </w:tcBorders>
          </w:tcPr>
          <w:p w:rsidR="00F345A9" w:rsidRPr="00F345A9" w:rsidRDefault="00F345A9" w:rsidP="0057205E">
            <w:pPr>
              <w:spacing w:line="240" w:lineRule="auto"/>
              <w:rPr>
                <w:rFonts w:ascii="Verdana" w:hAnsi="Verdana"/>
                <w:i/>
                <w:sz w:val="18"/>
                <w:szCs w:val="18"/>
              </w:rPr>
            </w:pPr>
          </w:p>
          <w:p w:rsidR="00F345A9" w:rsidRPr="00F345A9" w:rsidRDefault="00F345A9" w:rsidP="0057205E">
            <w:pPr>
              <w:spacing w:line="240" w:lineRule="auto"/>
              <w:rPr>
                <w:rFonts w:ascii="Verdana" w:hAnsi="Verdana"/>
                <w:i/>
                <w:iCs/>
                <w:sz w:val="18"/>
                <w:szCs w:val="18"/>
              </w:rPr>
            </w:pPr>
            <w:r w:rsidRPr="00F345A9">
              <w:rPr>
                <w:rFonts w:ascii="Verdana" w:hAnsi="Verdana"/>
                <w:i/>
                <w:sz w:val="18"/>
                <w:szCs w:val="18"/>
              </w:rPr>
              <w:t xml:space="preserve">U dient geldige en relevante aansprakelijkheidsverzekeringen afgesloten te hebben (conform art. 2.91 lid 1 sub a Aanbestedingswet 2012). </w:t>
            </w:r>
            <w:r w:rsidRPr="00F345A9">
              <w:rPr>
                <w:rFonts w:ascii="Verdana" w:hAnsi="Verdana"/>
                <w:i/>
                <w:iCs/>
                <w:sz w:val="18"/>
                <w:szCs w:val="18"/>
              </w:rPr>
              <w:t>Door het ondertekenen van de Eigen Verklaring geeft u aan dat u aan deze eis voldoet.</w:t>
            </w:r>
          </w:p>
          <w:p w:rsidR="00F345A9" w:rsidRPr="00F345A9" w:rsidRDefault="00F345A9" w:rsidP="0057205E">
            <w:pPr>
              <w:spacing w:line="240" w:lineRule="auto"/>
              <w:rPr>
                <w:rFonts w:ascii="Verdana" w:hAnsi="Verdana"/>
                <w:i/>
                <w:iCs/>
                <w:sz w:val="18"/>
                <w:szCs w:val="18"/>
              </w:rPr>
            </w:pPr>
          </w:p>
          <w:p w:rsidR="00F345A9" w:rsidRPr="00F345A9" w:rsidRDefault="00F345A9" w:rsidP="0057205E">
            <w:pPr>
              <w:spacing w:line="240" w:lineRule="auto"/>
              <w:rPr>
                <w:rFonts w:ascii="Verdana" w:hAnsi="Verdana"/>
                <w:i/>
                <w:iCs/>
                <w:sz w:val="18"/>
                <w:szCs w:val="18"/>
              </w:rPr>
            </w:pPr>
            <w:r w:rsidRPr="00F345A9">
              <w:rPr>
                <w:rFonts w:ascii="Verdana" w:hAnsi="Verdana"/>
                <w:i/>
                <w:iCs/>
                <w:sz w:val="18"/>
                <w:szCs w:val="18"/>
              </w:rPr>
              <w:t>Indien u in aanmerking komt voor gunning dient u, ter onderbouwing van de Eigen Verklaring, een kopie van een geldige polis van de bedrijfs- en/of beroepsaansprakelijkheidsverzekering of een verklaring van een verzekeringsmaatschappij, waarin de dekking is aangegeven met betrekking tot deze aansprakelijkheid over te leggen en de polis(sen) mag/mogen niet ouder zijn dan 12 maanden te rekenen vanaf sluitingsdatum van de inschrijvingen. Indien u niet beschikt over bovengenoemde aansprakelijkheidsverzekering, dient u bereid te zijn bij opdrachtverlening deze alsnog af te sluiten. Deze bereidheidsverklaring dient u binnen de gestelde termijn schriftelijk te bevestigen.</w:t>
            </w:r>
          </w:p>
          <w:p w:rsidR="00F345A9" w:rsidRPr="00F345A9" w:rsidRDefault="00F345A9" w:rsidP="0057205E">
            <w:pPr>
              <w:spacing w:line="240" w:lineRule="auto"/>
              <w:rPr>
                <w:rFonts w:ascii="Verdana" w:hAnsi="Verdana"/>
                <w:i/>
                <w:iCs/>
                <w:vanish/>
                <w:color w:val="0000FF"/>
                <w:sz w:val="18"/>
                <w:szCs w:val="18"/>
              </w:rPr>
            </w:pPr>
            <w:r w:rsidRPr="00F345A9">
              <w:rPr>
                <w:rFonts w:ascii="Verdana" w:hAnsi="Verdana"/>
                <w:i/>
                <w:iCs/>
                <w:sz w:val="18"/>
                <w:szCs w:val="18"/>
              </w:rPr>
              <w:t xml:space="preserve"> </w:t>
            </w:r>
          </w:p>
        </w:tc>
      </w:tr>
      <w:tr w:rsidR="00F345A9" w:rsidRPr="00F345A9" w:rsidTr="0057205E">
        <w:tc>
          <w:tcPr>
            <w:tcW w:w="3400" w:type="dxa"/>
            <w:tcBorders>
              <w:top w:val="single" w:sz="8" w:space="0" w:color="C0C0C0"/>
              <w:left w:val="single" w:sz="8" w:space="0" w:color="C0C0C0"/>
              <w:bottom w:val="single" w:sz="8" w:space="0" w:color="C0C0C0"/>
              <w:right w:val="single" w:sz="8" w:space="0" w:color="C0C0C0"/>
            </w:tcBorders>
            <w:shd w:val="clear" w:color="auto" w:fill="E6E6E6"/>
          </w:tcPr>
          <w:p w:rsidR="00F345A9" w:rsidRPr="00F345A9" w:rsidRDefault="00F345A9" w:rsidP="00FA71EB">
            <w:pPr>
              <w:pStyle w:val="Lijstnummering"/>
              <w:numPr>
                <w:ilvl w:val="0"/>
                <w:numId w:val="10"/>
              </w:numPr>
              <w:overflowPunct/>
              <w:autoSpaceDE/>
              <w:autoSpaceDN/>
              <w:adjustRightInd/>
              <w:spacing w:line="240" w:lineRule="auto"/>
              <w:textAlignment w:val="auto"/>
              <w:rPr>
                <w:rFonts w:ascii="Verdana" w:hAnsi="Verdana"/>
                <w:szCs w:val="18"/>
              </w:rPr>
            </w:pPr>
            <w:bookmarkStart w:id="10" w:name="BIJholdingverklaring"/>
            <w:r w:rsidRPr="00F345A9">
              <w:rPr>
                <w:rFonts w:ascii="Verdana" w:hAnsi="Verdana"/>
                <w:szCs w:val="18"/>
              </w:rPr>
              <w:t>Geschiktheidseisen m.b.t.</w:t>
            </w:r>
            <w:bookmarkEnd w:id="10"/>
            <w:r w:rsidRPr="00F345A9">
              <w:rPr>
                <w:rFonts w:ascii="Verdana" w:hAnsi="Verdana"/>
                <w:szCs w:val="18"/>
              </w:rPr>
              <w:t xml:space="preserve"> technische bekwaamheid en beroepsbekwaamheid </w:t>
            </w:r>
            <w:r w:rsidRPr="00F345A9">
              <w:rPr>
                <w:rFonts w:ascii="Verdana" w:hAnsi="Verdana"/>
                <w:szCs w:val="18"/>
              </w:rPr>
              <w:lastRenderedPageBreak/>
              <w:t xml:space="preserve">conform </w:t>
            </w:r>
            <w:r w:rsidRPr="00F345A9">
              <w:rPr>
                <w:rFonts w:ascii="Verdana" w:hAnsi="Verdana"/>
                <w:iCs/>
                <w:szCs w:val="18"/>
              </w:rPr>
              <w:t>artikel 2.93 lid 1 sub b Aanbestedingswet 2012</w:t>
            </w:r>
          </w:p>
        </w:tc>
        <w:tc>
          <w:tcPr>
            <w:tcW w:w="4000" w:type="dxa"/>
            <w:tcBorders>
              <w:top w:val="single" w:sz="8" w:space="0" w:color="C0C0C0"/>
              <w:left w:val="single" w:sz="8" w:space="0" w:color="C0C0C0"/>
              <w:bottom w:val="single" w:sz="8" w:space="0" w:color="C0C0C0"/>
              <w:right w:val="single" w:sz="8" w:space="0" w:color="C0C0C0"/>
            </w:tcBorders>
          </w:tcPr>
          <w:p w:rsidR="00F345A9" w:rsidRPr="00F345A9" w:rsidRDefault="00F345A9" w:rsidP="0057205E">
            <w:pPr>
              <w:spacing w:line="240" w:lineRule="auto"/>
              <w:rPr>
                <w:rFonts w:ascii="Verdana" w:hAnsi="Verdana"/>
                <w:sz w:val="18"/>
                <w:szCs w:val="18"/>
              </w:rPr>
            </w:pPr>
            <w:r w:rsidRPr="00F345A9">
              <w:rPr>
                <w:rFonts w:ascii="Verdana" w:hAnsi="Verdana"/>
                <w:sz w:val="18"/>
                <w:szCs w:val="18"/>
              </w:rPr>
              <w:lastRenderedPageBreak/>
              <w:t>Eigen Verklaring ex afdeling 2.3.4 Aanbestedingswet 2012 onder 5.2.</w:t>
            </w:r>
          </w:p>
        </w:tc>
        <w:tc>
          <w:tcPr>
            <w:tcW w:w="1672" w:type="dxa"/>
            <w:tcBorders>
              <w:top w:val="single" w:sz="8" w:space="0" w:color="C0C0C0"/>
              <w:left w:val="single" w:sz="8" w:space="0" w:color="C0C0C0"/>
              <w:bottom w:val="single" w:sz="8" w:space="0" w:color="C0C0C0"/>
              <w:right w:val="single" w:sz="8" w:space="0" w:color="C0C0C0"/>
            </w:tcBorders>
          </w:tcPr>
          <w:p w:rsidR="00F345A9" w:rsidRPr="00F345A9" w:rsidRDefault="00F345A9" w:rsidP="0057205E">
            <w:pPr>
              <w:spacing w:line="240" w:lineRule="auto"/>
              <w:rPr>
                <w:rFonts w:ascii="Verdana" w:hAnsi="Verdana"/>
                <w:i/>
                <w:sz w:val="18"/>
                <w:szCs w:val="18"/>
              </w:rPr>
            </w:pPr>
            <w:r w:rsidRPr="00F345A9">
              <w:rPr>
                <w:rFonts w:ascii="Verdana" w:hAnsi="Verdana"/>
                <w:i/>
                <w:sz w:val="18"/>
                <w:szCs w:val="18"/>
              </w:rPr>
              <w:t xml:space="preserve">Bijlage </w:t>
            </w:r>
            <w:r w:rsidR="00224A89">
              <w:rPr>
                <w:rFonts w:ascii="Verdana" w:hAnsi="Verdana"/>
                <w:i/>
                <w:sz w:val="18"/>
                <w:szCs w:val="18"/>
              </w:rPr>
              <w:t>3</w:t>
            </w:r>
          </w:p>
          <w:p w:rsidR="00F345A9" w:rsidRPr="00F345A9" w:rsidRDefault="00F345A9" w:rsidP="0057205E">
            <w:pPr>
              <w:spacing w:line="240" w:lineRule="auto"/>
              <w:rPr>
                <w:rFonts w:ascii="Verdana" w:hAnsi="Verdana"/>
                <w:sz w:val="18"/>
                <w:szCs w:val="18"/>
              </w:rPr>
            </w:pPr>
            <w:r w:rsidRPr="00F345A9">
              <w:rPr>
                <w:rFonts w:ascii="Verdana" w:hAnsi="Verdana"/>
                <w:i/>
                <w:sz w:val="18"/>
                <w:szCs w:val="18"/>
              </w:rPr>
              <w:t xml:space="preserve">Indien deze bijlage niet is </w:t>
            </w:r>
            <w:r w:rsidRPr="00F345A9">
              <w:rPr>
                <w:rFonts w:ascii="Verdana" w:hAnsi="Verdana"/>
                <w:i/>
                <w:sz w:val="18"/>
                <w:szCs w:val="18"/>
              </w:rPr>
              <w:lastRenderedPageBreak/>
              <w:t>gevoegd bij de inschrijving leidt dit tot uitsluiting!</w:t>
            </w:r>
          </w:p>
        </w:tc>
      </w:tr>
      <w:tr w:rsidR="00F345A9" w:rsidRPr="007857CD" w:rsidTr="0057205E">
        <w:trPr>
          <w:trHeight w:val="686"/>
        </w:trPr>
        <w:tc>
          <w:tcPr>
            <w:tcW w:w="9072" w:type="dxa"/>
            <w:gridSpan w:val="3"/>
            <w:tcBorders>
              <w:top w:val="single" w:sz="8" w:space="0" w:color="C0C0C0"/>
              <w:left w:val="nil"/>
              <w:right w:val="nil"/>
            </w:tcBorders>
          </w:tcPr>
          <w:p w:rsidR="00F345A9" w:rsidRPr="007857CD" w:rsidRDefault="00F345A9" w:rsidP="0057205E">
            <w:pPr>
              <w:spacing w:line="240" w:lineRule="auto"/>
              <w:rPr>
                <w:rFonts w:ascii="Verdana" w:hAnsi="Verdana"/>
                <w:i/>
                <w:iCs/>
                <w:sz w:val="18"/>
                <w:szCs w:val="18"/>
              </w:rPr>
            </w:pPr>
            <w:r w:rsidRPr="007857CD">
              <w:rPr>
                <w:rFonts w:ascii="Verdana" w:hAnsi="Verdana"/>
                <w:i/>
                <w:iCs/>
                <w:sz w:val="18"/>
                <w:szCs w:val="18"/>
              </w:rPr>
              <w:lastRenderedPageBreak/>
              <w:t>De inschrijver dient aan te tonen dat hij over voldoende technische en vakbekwaamheid beschikt door in het indienen van referenties (zoals bedoeld in artikel 2.93 lid 1 sub b Aanbestedingswet 2012).</w:t>
            </w:r>
          </w:p>
          <w:p w:rsidR="00F345A9" w:rsidRPr="007857CD" w:rsidRDefault="00F345A9" w:rsidP="0057205E">
            <w:pPr>
              <w:spacing w:line="240" w:lineRule="auto"/>
              <w:rPr>
                <w:rFonts w:ascii="Verdana" w:hAnsi="Verdana"/>
                <w:i/>
                <w:iCs/>
                <w:sz w:val="18"/>
                <w:szCs w:val="18"/>
              </w:rPr>
            </w:pPr>
          </w:p>
          <w:p w:rsidR="007857CD" w:rsidRPr="007857CD" w:rsidRDefault="00F345A9" w:rsidP="000F06EF">
            <w:pPr>
              <w:spacing w:line="240" w:lineRule="auto"/>
              <w:rPr>
                <w:rFonts w:ascii="Verdana" w:hAnsi="Verdana"/>
                <w:i/>
                <w:sz w:val="18"/>
                <w:szCs w:val="18"/>
              </w:rPr>
            </w:pPr>
            <w:r w:rsidRPr="007857CD">
              <w:rPr>
                <w:rFonts w:ascii="Verdana" w:hAnsi="Verdana"/>
                <w:b/>
                <w:i/>
                <w:iCs/>
                <w:sz w:val="18"/>
                <w:szCs w:val="18"/>
              </w:rPr>
              <w:t>Kerncompetentie 1</w:t>
            </w:r>
            <w:r w:rsidRPr="007857CD">
              <w:rPr>
                <w:rFonts w:ascii="Verdana" w:hAnsi="Verdana"/>
                <w:i/>
                <w:iCs/>
                <w:sz w:val="18"/>
                <w:szCs w:val="18"/>
              </w:rPr>
              <w:t>:</w:t>
            </w:r>
            <w:r w:rsidRPr="007857CD">
              <w:rPr>
                <w:rFonts w:ascii="Verdana" w:hAnsi="Verdana"/>
                <w:i/>
                <w:sz w:val="18"/>
                <w:szCs w:val="18"/>
              </w:rPr>
              <w:t xml:space="preserve"> </w:t>
            </w:r>
            <w:r w:rsidR="000F06EF" w:rsidRPr="007857CD">
              <w:rPr>
                <w:rFonts w:ascii="Verdana" w:hAnsi="Verdana"/>
                <w:i/>
                <w:sz w:val="18"/>
                <w:szCs w:val="18"/>
              </w:rPr>
              <w:t xml:space="preserve">Ervaring met </w:t>
            </w:r>
            <w:r w:rsidR="007857CD" w:rsidRPr="007857CD">
              <w:rPr>
                <w:rFonts w:ascii="Verdana" w:hAnsi="Verdana"/>
                <w:i/>
                <w:sz w:val="18"/>
                <w:szCs w:val="18"/>
              </w:rPr>
              <w:t>het vervaardigen en leveren van drukwerk en reprografische opdrachten  met een jaarlijkse opdrachtwaarde van minimaal € 100.000,--.</w:t>
            </w:r>
          </w:p>
          <w:p w:rsidR="00F345A9" w:rsidRPr="007857CD" w:rsidRDefault="00F345A9" w:rsidP="0057205E">
            <w:pPr>
              <w:spacing w:line="240" w:lineRule="auto"/>
              <w:rPr>
                <w:rFonts w:ascii="Verdana" w:hAnsi="Verdana"/>
                <w:i/>
                <w:iCs/>
                <w:sz w:val="18"/>
                <w:szCs w:val="18"/>
              </w:rPr>
            </w:pPr>
          </w:p>
          <w:p w:rsidR="00F345A9" w:rsidRPr="007857CD" w:rsidRDefault="00F345A9" w:rsidP="0057205E">
            <w:pPr>
              <w:spacing w:line="240" w:lineRule="auto"/>
              <w:rPr>
                <w:rFonts w:ascii="Verdana" w:hAnsi="Verdana"/>
                <w:i/>
                <w:iCs/>
                <w:sz w:val="18"/>
                <w:szCs w:val="18"/>
              </w:rPr>
            </w:pPr>
            <w:r w:rsidRPr="007857CD">
              <w:rPr>
                <w:rFonts w:ascii="Verdana" w:hAnsi="Verdana"/>
                <w:i/>
                <w:iCs/>
                <w:sz w:val="18"/>
                <w:szCs w:val="18"/>
              </w:rPr>
              <w:t xml:space="preserve">Door het ondertekenen van de Eigen Verklaring geeft u aan dat u aan deze eis voldoet. Tevens dient u bijlage </w:t>
            </w:r>
            <w:r w:rsidR="00025858">
              <w:rPr>
                <w:rFonts w:ascii="Verdana" w:hAnsi="Verdana"/>
                <w:i/>
                <w:iCs/>
                <w:sz w:val="18"/>
                <w:szCs w:val="18"/>
              </w:rPr>
              <w:t>3</w:t>
            </w:r>
            <w:r w:rsidRPr="007857CD">
              <w:rPr>
                <w:rFonts w:ascii="Verdana" w:hAnsi="Verdana"/>
                <w:i/>
                <w:iCs/>
                <w:sz w:val="18"/>
                <w:szCs w:val="18"/>
              </w:rPr>
              <w:t xml:space="preserve"> in te vullen, te ondertekenen en bij de inschrijving bij te voegen. </w:t>
            </w:r>
            <w:r w:rsidRPr="007857CD">
              <w:rPr>
                <w:rFonts w:ascii="Verdana" w:hAnsi="Verdana"/>
                <w:i/>
                <w:iCs/>
                <w:sz w:val="18"/>
                <w:szCs w:val="18"/>
              </w:rPr>
              <w:br/>
            </w:r>
          </w:p>
          <w:p w:rsidR="00F345A9" w:rsidRPr="007857CD" w:rsidRDefault="007857CD" w:rsidP="0057205E">
            <w:pPr>
              <w:spacing w:line="240" w:lineRule="auto"/>
              <w:rPr>
                <w:rFonts w:ascii="Verdana" w:hAnsi="Verdana"/>
                <w:i/>
                <w:sz w:val="18"/>
                <w:szCs w:val="18"/>
              </w:rPr>
            </w:pPr>
            <w:r>
              <w:rPr>
                <w:rFonts w:ascii="Verdana" w:hAnsi="Verdana"/>
                <w:i/>
                <w:iCs/>
                <w:sz w:val="18"/>
                <w:szCs w:val="18"/>
              </w:rPr>
              <w:t>De door u ingediende referentie</w:t>
            </w:r>
            <w:r w:rsidR="00F345A9" w:rsidRPr="007857CD">
              <w:rPr>
                <w:rFonts w:ascii="Verdana" w:hAnsi="Verdana"/>
                <w:i/>
                <w:iCs/>
                <w:sz w:val="18"/>
                <w:szCs w:val="18"/>
              </w:rPr>
              <w:t xml:space="preserve"> dien</w:t>
            </w:r>
            <w:r>
              <w:rPr>
                <w:rFonts w:ascii="Verdana" w:hAnsi="Verdana"/>
                <w:i/>
                <w:iCs/>
                <w:sz w:val="18"/>
                <w:szCs w:val="18"/>
              </w:rPr>
              <w:t>t</w:t>
            </w:r>
            <w:r w:rsidR="00F345A9" w:rsidRPr="007857CD">
              <w:rPr>
                <w:rFonts w:ascii="Verdana" w:hAnsi="Verdana"/>
                <w:i/>
                <w:iCs/>
                <w:sz w:val="18"/>
                <w:szCs w:val="18"/>
              </w:rPr>
              <w:t xml:space="preserve"> aan de volgende voorwaarden te voldoen: </w:t>
            </w:r>
            <w:r w:rsidR="00F345A9" w:rsidRPr="007857CD">
              <w:rPr>
                <w:rFonts w:ascii="Verdana" w:hAnsi="Verdana"/>
                <w:i/>
                <w:iCs/>
                <w:sz w:val="18"/>
                <w:szCs w:val="18"/>
              </w:rPr>
              <w:br/>
            </w:r>
          </w:p>
          <w:p w:rsidR="00F345A9" w:rsidRPr="007857CD" w:rsidRDefault="00F345A9" w:rsidP="0057205E">
            <w:pPr>
              <w:pStyle w:val="Lijstopsomteken"/>
              <w:spacing w:line="240" w:lineRule="auto"/>
              <w:rPr>
                <w:rFonts w:ascii="Verdana" w:hAnsi="Verdana"/>
                <w:i/>
                <w:iCs/>
                <w:szCs w:val="18"/>
              </w:rPr>
            </w:pPr>
            <w:r w:rsidRPr="007857CD">
              <w:rPr>
                <w:rFonts w:ascii="Verdana" w:hAnsi="Verdana"/>
                <w:i/>
                <w:iCs/>
                <w:szCs w:val="18"/>
              </w:rPr>
              <w:t>Ingediende referentie</w:t>
            </w:r>
            <w:r w:rsidR="007857CD">
              <w:rPr>
                <w:rFonts w:ascii="Verdana" w:hAnsi="Verdana"/>
                <w:i/>
                <w:iCs/>
                <w:szCs w:val="18"/>
              </w:rPr>
              <w:t xml:space="preserve"> mag</w:t>
            </w:r>
            <w:r w:rsidRPr="007857CD">
              <w:rPr>
                <w:rFonts w:ascii="Verdana" w:hAnsi="Verdana"/>
                <w:i/>
                <w:iCs/>
                <w:szCs w:val="18"/>
              </w:rPr>
              <w:t xml:space="preserve"> niet ouder zijn dan drie (3) jaar. D.w.z.: de beschreven werkzaamheden moeten zijn afgerond of lopend na </w:t>
            </w:r>
            <w:r w:rsidR="007857CD">
              <w:rPr>
                <w:rFonts w:ascii="Verdana" w:hAnsi="Verdana"/>
                <w:i/>
                <w:iCs/>
                <w:szCs w:val="18"/>
              </w:rPr>
              <w:t>29</w:t>
            </w:r>
            <w:r w:rsidR="00375679" w:rsidRPr="007857CD">
              <w:rPr>
                <w:rFonts w:ascii="Verdana" w:hAnsi="Verdana"/>
                <w:i/>
                <w:iCs/>
                <w:szCs w:val="18"/>
              </w:rPr>
              <w:t xml:space="preserve"> </w:t>
            </w:r>
            <w:r w:rsidR="007857CD">
              <w:rPr>
                <w:rFonts w:ascii="Verdana" w:hAnsi="Verdana"/>
                <w:i/>
                <w:iCs/>
                <w:szCs w:val="18"/>
              </w:rPr>
              <w:t>mei</w:t>
            </w:r>
            <w:r w:rsidR="00375679" w:rsidRPr="007857CD">
              <w:rPr>
                <w:rFonts w:ascii="Verdana" w:hAnsi="Verdana"/>
                <w:i/>
                <w:iCs/>
                <w:szCs w:val="18"/>
              </w:rPr>
              <w:t xml:space="preserve"> </w:t>
            </w:r>
            <w:r w:rsidR="007857CD">
              <w:rPr>
                <w:rFonts w:ascii="Verdana" w:hAnsi="Verdana"/>
                <w:i/>
                <w:iCs/>
                <w:szCs w:val="18"/>
              </w:rPr>
              <w:t>2012</w:t>
            </w:r>
            <w:r w:rsidRPr="007857CD">
              <w:rPr>
                <w:rFonts w:ascii="Verdana" w:hAnsi="Verdana"/>
                <w:i/>
                <w:iCs/>
                <w:szCs w:val="18"/>
              </w:rPr>
              <w:t>.</w:t>
            </w:r>
          </w:p>
          <w:p w:rsidR="00F345A9" w:rsidRPr="007857CD" w:rsidRDefault="00F345A9" w:rsidP="0057205E">
            <w:pPr>
              <w:pStyle w:val="Lijstopsomteken"/>
              <w:spacing w:line="240" w:lineRule="auto"/>
              <w:rPr>
                <w:rFonts w:ascii="Verdana" w:hAnsi="Verdana"/>
                <w:i/>
                <w:iCs/>
                <w:szCs w:val="18"/>
              </w:rPr>
            </w:pPr>
            <w:r w:rsidRPr="007857CD">
              <w:rPr>
                <w:rFonts w:ascii="Verdana" w:hAnsi="Verdana"/>
                <w:i/>
                <w:iCs/>
                <w:szCs w:val="18"/>
              </w:rPr>
              <w:t xml:space="preserve">Indien meer dan 1 referentieopdracht per kerncompetentie wordt opgegeven, zal slechts de eerste opgegeven referentieopdracht worden beoordeeld. </w:t>
            </w:r>
          </w:p>
          <w:p w:rsidR="00F345A9" w:rsidRPr="007857CD" w:rsidRDefault="00F345A9" w:rsidP="0057205E">
            <w:pPr>
              <w:spacing w:line="240" w:lineRule="auto"/>
              <w:rPr>
                <w:rFonts w:ascii="Verdana" w:hAnsi="Verdana"/>
                <w:i/>
                <w:iCs/>
                <w:sz w:val="18"/>
                <w:szCs w:val="18"/>
              </w:rPr>
            </w:pPr>
          </w:p>
          <w:p w:rsidR="00F345A9" w:rsidRPr="007857CD" w:rsidRDefault="00F345A9" w:rsidP="0057205E">
            <w:pPr>
              <w:spacing w:line="240" w:lineRule="auto"/>
              <w:rPr>
                <w:rFonts w:ascii="Verdana" w:hAnsi="Verdana"/>
                <w:i/>
                <w:iCs/>
                <w:sz w:val="18"/>
                <w:szCs w:val="18"/>
              </w:rPr>
            </w:pPr>
            <w:r w:rsidRPr="007857CD">
              <w:rPr>
                <w:rFonts w:ascii="Verdana" w:hAnsi="Verdana"/>
                <w:i/>
                <w:iCs/>
                <w:sz w:val="18"/>
                <w:szCs w:val="18"/>
              </w:rPr>
              <w:t>ROC Leeuwenborgh  behoudt zich het recht voor om zonder tussenkomst en/of toestemming van inschrijver contact op te nemen met referenten.</w:t>
            </w:r>
          </w:p>
          <w:p w:rsidR="00F345A9" w:rsidRPr="007857CD" w:rsidRDefault="00F345A9" w:rsidP="0057205E">
            <w:pPr>
              <w:spacing w:line="240" w:lineRule="auto"/>
              <w:rPr>
                <w:rFonts w:ascii="Verdana" w:hAnsi="Verdana"/>
                <w:i/>
                <w:iCs/>
                <w:sz w:val="18"/>
                <w:szCs w:val="18"/>
              </w:rPr>
            </w:pPr>
          </w:p>
        </w:tc>
      </w:tr>
    </w:tbl>
    <w:p w:rsidR="00E54C7E" w:rsidRDefault="00E54C7E" w:rsidP="00F345A9">
      <w:pPr>
        <w:tabs>
          <w:tab w:val="left" w:pos="900"/>
          <w:tab w:val="left" w:pos="1260"/>
        </w:tabs>
        <w:spacing w:line="240" w:lineRule="auto"/>
        <w:ind w:left="900" w:hanging="900"/>
        <w:rPr>
          <w:rFonts w:ascii="Verdana" w:hAnsi="Verdana" w:cs="Arial"/>
          <w:bCs/>
          <w:color w:val="000000"/>
          <w:sz w:val="18"/>
          <w:szCs w:val="18"/>
          <w:lang w:eastAsia="nl-NL"/>
        </w:rPr>
      </w:pPr>
    </w:p>
    <w:p w:rsidR="0069064D" w:rsidRDefault="0069064D">
      <w:pPr>
        <w:spacing w:line="240" w:lineRule="auto"/>
        <w:rPr>
          <w:rFonts w:ascii="Verdana" w:hAnsi="Verdana" w:cs="Arial"/>
          <w:b/>
          <w:bCs/>
          <w:color w:val="000000"/>
          <w:sz w:val="18"/>
          <w:szCs w:val="18"/>
          <w:lang w:eastAsia="nl-NL"/>
        </w:rPr>
      </w:pPr>
      <w:r>
        <w:rPr>
          <w:rFonts w:ascii="Verdana" w:hAnsi="Verdana" w:cs="Arial"/>
          <w:b/>
          <w:bCs/>
          <w:color w:val="000000"/>
          <w:sz w:val="18"/>
          <w:szCs w:val="18"/>
          <w:lang w:eastAsia="nl-NL"/>
        </w:rPr>
        <w:br w:type="page"/>
      </w:r>
    </w:p>
    <w:p w:rsidR="00E54C7E" w:rsidRPr="00AF0084" w:rsidRDefault="00E54C7E" w:rsidP="00FA71EB">
      <w:pPr>
        <w:pStyle w:val="Lijstalinea"/>
        <w:numPr>
          <w:ilvl w:val="0"/>
          <w:numId w:val="11"/>
        </w:numPr>
        <w:autoSpaceDE w:val="0"/>
        <w:autoSpaceDN w:val="0"/>
        <w:adjustRightInd w:val="0"/>
        <w:spacing w:line="240" w:lineRule="auto"/>
        <w:rPr>
          <w:rFonts w:ascii="Verdana" w:hAnsi="Verdana" w:cs="Arial"/>
          <w:b/>
          <w:bCs/>
          <w:color w:val="000000"/>
          <w:sz w:val="18"/>
          <w:szCs w:val="18"/>
          <w:lang w:eastAsia="nl-NL"/>
        </w:rPr>
      </w:pPr>
      <w:r w:rsidRPr="00AF0084">
        <w:rPr>
          <w:rFonts w:ascii="Verdana" w:hAnsi="Verdana" w:cs="Arial"/>
          <w:b/>
          <w:bCs/>
          <w:color w:val="000000"/>
          <w:sz w:val="18"/>
          <w:szCs w:val="18"/>
          <w:lang w:eastAsia="nl-NL"/>
        </w:rPr>
        <w:lastRenderedPageBreak/>
        <w:tab/>
      </w:r>
      <w:r w:rsidR="00F345A9" w:rsidRPr="00AF0084">
        <w:rPr>
          <w:rFonts w:ascii="Verdana" w:hAnsi="Verdana" w:cs="Arial"/>
          <w:b/>
          <w:bCs/>
          <w:color w:val="000000"/>
          <w:sz w:val="18"/>
          <w:szCs w:val="18"/>
          <w:lang w:eastAsia="nl-NL"/>
        </w:rPr>
        <w:t>Gunning</w:t>
      </w:r>
      <w:r w:rsidRPr="00AF0084">
        <w:rPr>
          <w:rFonts w:ascii="Verdana" w:hAnsi="Verdana" w:cs="Arial"/>
          <w:b/>
          <w:bCs/>
          <w:color w:val="000000"/>
          <w:sz w:val="18"/>
          <w:szCs w:val="18"/>
          <w:lang w:eastAsia="nl-NL"/>
        </w:rPr>
        <w:t>sprocedure</w:t>
      </w:r>
    </w:p>
    <w:p w:rsidR="00E54C7E" w:rsidRPr="000F06EF" w:rsidRDefault="00E54C7E" w:rsidP="00E54C7E">
      <w:pPr>
        <w:autoSpaceDE w:val="0"/>
        <w:autoSpaceDN w:val="0"/>
        <w:adjustRightInd w:val="0"/>
        <w:spacing w:line="240" w:lineRule="auto"/>
        <w:rPr>
          <w:rFonts w:ascii="Verdana" w:hAnsi="Verdana" w:cs="Arial"/>
          <w:b/>
          <w:bCs/>
          <w:color w:val="000000"/>
          <w:sz w:val="18"/>
          <w:szCs w:val="18"/>
          <w:lang w:eastAsia="nl-NL"/>
        </w:rPr>
      </w:pPr>
    </w:p>
    <w:p w:rsidR="00AF0084" w:rsidRPr="00AF0084" w:rsidRDefault="00AF0084" w:rsidP="00AF0084">
      <w:pPr>
        <w:pStyle w:val="Kop2"/>
        <w:numPr>
          <w:ilvl w:val="0"/>
          <w:numId w:val="0"/>
        </w:numPr>
        <w:tabs>
          <w:tab w:val="clear" w:pos="851"/>
        </w:tabs>
        <w:spacing w:line="240" w:lineRule="auto"/>
        <w:rPr>
          <w:rFonts w:ascii="Verdana" w:hAnsi="Verdana"/>
          <w:sz w:val="18"/>
          <w:szCs w:val="18"/>
        </w:rPr>
      </w:pPr>
      <w:bookmarkStart w:id="11" w:name="_Toc224726626"/>
      <w:bookmarkStart w:id="12" w:name="_Toc397863436"/>
      <w:r>
        <w:rPr>
          <w:rFonts w:ascii="Verdana" w:hAnsi="Verdana"/>
          <w:sz w:val="18"/>
          <w:szCs w:val="18"/>
        </w:rPr>
        <w:t>5.1</w:t>
      </w:r>
      <w:r>
        <w:rPr>
          <w:rFonts w:ascii="Verdana" w:hAnsi="Verdana"/>
          <w:sz w:val="18"/>
          <w:szCs w:val="18"/>
        </w:rPr>
        <w:tab/>
      </w:r>
      <w:r w:rsidRPr="00AF0084">
        <w:rPr>
          <w:rFonts w:ascii="Verdana" w:hAnsi="Verdana"/>
          <w:sz w:val="18"/>
          <w:szCs w:val="18"/>
        </w:rPr>
        <w:t>Algemeen</w:t>
      </w:r>
      <w:bookmarkEnd w:id="11"/>
      <w:bookmarkEnd w:id="12"/>
    </w:p>
    <w:p w:rsidR="00AF0084" w:rsidRPr="00AF0084" w:rsidRDefault="00AF0084" w:rsidP="00AF0084">
      <w:pPr>
        <w:spacing w:line="240" w:lineRule="auto"/>
        <w:rPr>
          <w:rFonts w:ascii="Verdana" w:hAnsi="Verdana"/>
          <w:color w:val="000000"/>
          <w:sz w:val="18"/>
          <w:szCs w:val="18"/>
        </w:rPr>
      </w:pPr>
    </w:p>
    <w:p w:rsidR="00AF0084" w:rsidRDefault="00AF0084" w:rsidP="00AB5F67">
      <w:pPr>
        <w:spacing w:line="240" w:lineRule="auto"/>
        <w:rPr>
          <w:rFonts w:ascii="Verdana" w:hAnsi="Verdana"/>
          <w:color w:val="000000"/>
          <w:sz w:val="18"/>
          <w:szCs w:val="18"/>
        </w:rPr>
      </w:pPr>
      <w:r w:rsidRPr="00AF0084">
        <w:rPr>
          <w:rFonts w:ascii="Verdana" w:hAnsi="Verdana"/>
          <w:color w:val="000000"/>
          <w:sz w:val="18"/>
          <w:szCs w:val="18"/>
        </w:rPr>
        <w:t xml:space="preserve">Opdrachtverlening zal geschieden aan de </w:t>
      </w:r>
      <w:r>
        <w:rPr>
          <w:rFonts w:ascii="Verdana" w:hAnsi="Verdana"/>
          <w:color w:val="000000"/>
          <w:sz w:val="18"/>
          <w:szCs w:val="18"/>
        </w:rPr>
        <w:t>i</w:t>
      </w:r>
      <w:r w:rsidRPr="00AF0084">
        <w:rPr>
          <w:rFonts w:ascii="Verdana" w:hAnsi="Verdana"/>
          <w:color w:val="000000"/>
          <w:sz w:val="18"/>
          <w:szCs w:val="18"/>
        </w:rPr>
        <w:t xml:space="preserve">nschrijver die de economisch meest voordelige </w:t>
      </w:r>
      <w:r>
        <w:rPr>
          <w:rFonts w:ascii="Verdana" w:hAnsi="Verdana"/>
          <w:color w:val="000000"/>
          <w:sz w:val="18"/>
          <w:szCs w:val="18"/>
        </w:rPr>
        <w:t>i</w:t>
      </w:r>
      <w:r w:rsidRPr="00AF0084">
        <w:rPr>
          <w:rFonts w:ascii="Verdana" w:hAnsi="Verdana"/>
          <w:color w:val="000000"/>
          <w:sz w:val="18"/>
          <w:szCs w:val="18"/>
        </w:rPr>
        <w:t xml:space="preserve">nschrijving heeft gedaan. Hierbij worden de criteria gehanteerd zoals beschreven in hoofdstuk 3. </w:t>
      </w:r>
    </w:p>
    <w:p w:rsidR="00AF0084" w:rsidRPr="00AF0084" w:rsidRDefault="00AF0084" w:rsidP="00AB5F67">
      <w:pPr>
        <w:spacing w:line="240" w:lineRule="auto"/>
        <w:rPr>
          <w:rFonts w:ascii="Verdana" w:hAnsi="Verdana"/>
          <w:color w:val="000000"/>
          <w:sz w:val="18"/>
          <w:szCs w:val="18"/>
        </w:rPr>
      </w:pPr>
    </w:p>
    <w:p w:rsidR="00AF0084" w:rsidRPr="00AF0084" w:rsidRDefault="00AF0084" w:rsidP="00AB5F67">
      <w:pPr>
        <w:pStyle w:val="Kop2"/>
        <w:numPr>
          <w:ilvl w:val="1"/>
          <w:numId w:val="11"/>
        </w:numPr>
        <w:tabs>
          <w:tab w:val="num" w:pos="851"/>
        </w:tabs>
        <w:spacing w:line="240" w:lineRule="auto"/>
        <w:rPr>
          <w:rFonts w:ascii="Verdana" w:hAnsi="Verdana"/>
          <w:sz w:val="18"/>
          <w:szCs w:val="18"/>
        </w:rPr>
      </w:pPr>
      <w:bookmarkStart w:id="13" w:name="_Toc224726627"/>
      <w:bookmarkStart w:id="14" w:name="_Toc397863437"/>
      <w:r w:rsidRPr="00AF0084">
        <w:rPr>
          <w:rFonts w:ascii="Verdana" w:hAnsi="Verdana"/>
          <w:sz w:val="18"/>
          <w:szCs w:val="18"/>
        </w:rPr>
        <w:t>Beoordelingscommissie</w:t>
      </w:r>
      <w:bookmarkEnd w:id="13"/>
      <w:bookmarkEnd w:id="14"/>
    </w:p>
    <w:p w:rsidR="00AF0084" w:rsidRPr="00AF0084" w:rsidRDefault="00AF0084" w:rsidP="00AB5F67">
      <w:pPr>
        <w:spacing w:line="240" w:lineRule="auto"/>
        <w:rPr>
          <w:rFonts w:ascii="Verdana" w:hAnsi="Verdana"/>
          <w:color w:val="000000"/>
          <w:sz w:val="18"/>
          <w:szCs w:val="18"/>
        </w:rPr>
      </w:pPr>
    </w:p>
    <w:p w:rsidR="00AF0084" w:rsidRPr="00AF0084" w:rsidRDefault="00AF0084" w:rsidP="00AB5F67">
      <w:pPr>
        <w:spacing w:line="240" w:lineRule="auto"/>
        <w:rPr>
          <w:rFonts w:ascii="Verdana" w:hAnsi="Verdana"/>
          <w:color w:val="000000"/>
          <w:sz w:val="18"/>
          <w:szCs w:val="18"/>
        </w:rPr>
      </w:pPr>
      <w:r>
        <w:rPr>
          <w:rFonts w:ascii="Verdana" w:hAnsi="Verdana"/>
          <w:sz w:val="18"/>
          <w:szCs w:val="18"/>
        </w:rPr>
        <w:t>ROC Leeuwenborgh</w:t>
      </w:r>
      <w:r w:rsidRPr="00AF0084">
        <w:rPr>
          <w:rFonts w:ascii="Verdana" w:hAnsi="Verdana"/>
          <w:color w:val="000000"/>
          <w:sz w:val="18"/>
          <w:szCs w:val="18"/>
        </w:rPr>
        <w:t xml:space="preserve"> heeft een </w:t>
      </w:r>
      <w:r>
        <w:rPr>
          <w:rFonts w:ascii="Verdana" w:hAnsi="Verdana"/>
          <w:color w:val="000000"/>
          <w:sz w:val="18"/>
          <w:szCs w:val="18"/>
        </w:rPr>
        <w:t>b</w:t>
      </w:r>
      <w:r w:rsidRPr="00AF0084">
        <w:rPr>
          <w:rFonts w:ascii="Verdana" w:hAnsi="Verdana"/>
          <w:color w:val="000000"/>
          <w:sz w:val="18"/>
          <w:szCs w:val="18"/>
        </w:rPr>
        <w:t xml:space="preserve">eoordelingscommissie ingesteld die tot taak heeft te beoordelen welke </w:t>
      </w:r>
      <w:r w:rsidR="00077F7E">
        <w:rPr>
          <w:rFonts w:ascii="Verdana" w:hAnsi="Verdana"/>
          <w:color w:val="000000"/>
          <w:sz w:val="18"/>
          <w:szCs w:val="18"/>
        </w:rPr>
        <w:t>i</w:t>
      </w:r>
      <w:r w:rsidRPr="00AF0084">
        <w:rPr>
          <w:rFonts w:ascii="Verdana" w:hAnsi="Verdana"/>
          <w:color w:val="000000"/>
          <w:sz w:val="18"/>
          <w:szCs w:val="18"/>
        </w:rPr>
        <w:t xml:space="preserve">nschrijving, op grond van de in paragrafen 3 en 4 beschreven </w:t>
      </w:r>
      <w:r w:rsidR="00077F7E">
        <w:rPr>
          <w:rFonts w:ascii="Verdana" w:hAnsi="Verdana"/>
          <w:color w:val="000000"/>
          <w:sz w:val="18"/>
          <w:szCs w:val="18"/>
        </w:rPr>
        <w:t>g</w:t>
      </w:r>
      <w:r w:rsidRPr="00AF0084">
        <w:rPr>
          <w:rFonts w:ascii="Verdana" w:hAnsi="Verdana"/>
          <w:color w:val="000000"/>
          <w:sz w:val="18"/>
          <w:szCs w:val="18"/>
        </w:rPr>
        <w:t xml:space="preserve">unningscriteria, als economisch meest voordelige </w:t>
      </w:r>
      <w:r>
        <w:rPr>
          <w:rFonts w:ascii="Verdana" w:hAnsi="Verdana"/>
          <w:color w:val="000000"/>
          <w:sz w:val="18"/>
          <w:szCs w:val="18"/>
        </w:rPr>
        <w:t>i</w:t>
      </w:r>
      <w:r w:rsidRPr="00AF0084">
        <w:rPr>
          <w:rFonts w:ascii="Verdana" w:hAnsi="Verdana"/>
          <w:color w:val="000000"/>
          <w:sz w:val="18"/>
          <w:szCs w:val="18"/>
        </w:rPr>
        <w:t>nschrijving moet worden aangemerkt.</w:t>
      </w:r>
    </w:p>
    <w:p w:rsidR="00AF0084" w:rsidRPr="00AF0084" w:rsidRDefault="00AF0084" w:rsidP="00AB5F67">
      <w:pPr>
        <w:spacing w:line="240" w:lineRule="auto"/>
        <w:rPr>
          <w:rFonts w:ascii="Verdana" w:hAnsi="Verdana"/>
          <w:color w:val="000000"/>
          <w:sz w:val="18"/>
          <w:szCs w:val="18"/>
        </w:rPr>
      </w:pPr>
    </w:p>
    <w:p w:rsidR="00AF0084" w:rsidRDefault="00AF0084" w:rsidP="00AB5F67">
      <w:pPr>
        <w:spacing w:line="240" w:lineRule="auto"/>
        <w:rPr>
          <w:rFonts w:ascii="Verdana" w:hAnsi="Verdana"/>
          <w:color w:val="000000"/>
          <w:sz w:val="18"/>
          <w:szCs w:val="18"/>
        </w:rPr>
      </w:pPr>
      <w:r w:rsidRPr="00AF0084">
        <w:rPr>
          <w:rFonts w:ascii="Verdana" w:hAnsi="Verdana"/>
          <w:color w:val="000000"/>
          <w:sz w:val="18"/>
          <w:szCs w:val="18"/>
        </w:rPr>
        <w:t xml:space="preserve">De </w:t>
      </w:r>
      <w:r>
        <w:rPr>
          <w:rFonts w:ascii="Verdana" w:hAnsi="Verdana"/>
          <w:color w:val="000000"/>
          <w:sz w:val="18"/>
          <w:szCs w:val="18"/>
        </w:rPr>
        <w:t>b</w:t>
      </w:r>
      <w:r w:rsidRPr="00AF0084">
        <w:rPr>
          <w:rFonts w:ascii="Verdana" w:hAnsi="Verdana"/>
          <w:color w:val="000000"/>
          <w:sz w:val="18"/>
          <w:szCs w:val="18"/>
        </w:rPr>
        <w:t xml:space="preserve">eoordelingscommissie is een multidisciplinair team van </w:t>
      </w:r>
      <w:r>
        <w:rPr>
          <w:rFonts w:ascii="Verdana" w:hAnsi="Verdana"/>
          <w:sz w:val="18"/>
          <w:szCs w:val="18"/>
        </w:rPr>
        <w:t>ROC Leeuwenborgh</w:t>
      </w:r>
      <w:r w:rsidRPr="00AF0084">
        <w:rPr>
          <w:rFonts w:ascii="Verdana" w:hAnsi="Verdana"/>
          <w:color w:val="000000"/>
          <w:sz w:val="18"/>
          <w:szCs w:val="18"/>
        </w:rPr>
        <w:t xml:space="preserve">. </w:t>
      </w:r>
    </w:p>
    <w:p w:rsidR="00E603B9" w:rsidRDefault="00E603B9" w:rsidP="00AB5F67">
      <w:pPr>
        <w:spacing w:line="240" w:lineRule="auto"/>
        <w:rPr>
          <w:rFonts w:ascii="Verdana" w:hAnsi="Verdana"/>
          <w:color w:val="000000"/>
          <w:sz w:val="18"/>
          <w:szCs w:val="18"/>
        </w:rPr>
      </w:pPr>
    </w:p>
    <w:p w:rsidR="00E603B9" w:rsidRPr="00E603B9" w:rsidRDefault="00E603B9" w:rsidP="00AB5F67">
      <w:pPr>
        <w:spacing w:line="240" w:lineRule="auto"/>
        <w:rPr>
          <w:rFonts w:ascii="Verdana" w:hAnsi="Verdana"/>
          <w:color w:val="000000"/>
          <w:sz w:val="18"/>
          <w:szCs w:val="18"/>
        </w:rPr>
      </w:pPr>
      <w:r w:rsidRPr="00E603B9">
        <w:rPr>
          <w:rFonts w:ascii="Verdana" w:hAnsi="Verdana"/>
          <w:color w:val="000000"/>
          <w:sz w:val="18"/>
          <w:szCs w:val="18"/>
        </w:rPr>
        <w:t xml:space="preserve">De inschrijvingen zullen worden beoordeeld aan de hand van onderstaande </w:t>
      </w:r>
      <w:proofErr w:type="spellStart"/>
      <w:r w:rsidRPr="00E603B9">
        <w:rPr>
          <w:rFonts w:ascii="Verdana" w:hAnsi="Verdana"/>
          <w:color w:val="000000"/>
          <w:sz w:val="18"/>
          <w:szCs w:val="18"/>
        </w:rPr>
        <w:t>subcriteria</w:t>
      </w:r>
      <w:proofErr w:type="spellEnd"/>
      <w:r w:rsidRPr="00E603B9">
        <w:rPr>
          <w:rFonts w:ascii="Verdana" w:hAnsi="Verdana"/>
          <w:color w:val="000000"/>
          <w:sz w:val="18"/>
          <w:szCs w:val="18"/>
        </w:rPr>
        <w:t>:</w:t>
      </w:r>
    </w:p>
    <w:p w:rsidR="00E603B9" w:rsidRDefault="00E603B9" w:rsidP="00AB5F67">
      <w:pPr>
        <w:spacing w:line="240" w:lineRule="auto"/>
        <w:rPr>
          <w:rFonts w:ascii="Verdana" w:hAnsi="Verdana"/>
          <w:color w:val="000000"/>
          <w:sz w:val="18"/>
          <w:szCs w:val="18"/>
        </w:rPr>
      </w:pPr>
    </w:p>
    <w:p w:rsidR="00AF0084" w:rsidRDefault="00AF0084" w:rsidP="00AF0084">
      <w:pPr>
        <w:spacing w:line="240" w:lineRule="auto"/>
        <w:rPr>
          <w:rFonts w:ascii="Verdana" w:hAnsi="Verdana"/>
          <w:color w:val="000000"/>
          <w:sz w:val="18"/>
          <w:szCs w:val="18"/>
        </w:rPr>
      </w:pPr>
    </w:p>
    <w:tbl>
      <w:tblPr>
        <w:tblW w:w="9200"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700"/>
        <w:gridCol w:w="6246"/>
        <w:gridCol w:w="2254"/>
      </w:tblGrid>
      <w:tr w:rsidR="00E603B9" w:rsidRPr="00E603B9" w:rsidTr="00E603B9">
        <w:tc>
          <w:tcPr>
            <w:tcW w:w="700" w:type="dxa"/>
            <w:tcBorders>
              <w:top w:val="single" w:sz="12" w:space="0" w:color="808080"/>
              <w:left w:val="single" w:sz="12" w:space="0" w:color="808080"/>
              <w:bottom w:val="single" w:sz="12" w:space="0" w:color="808080"/>
              <w:right w:val="nil"/>
            </w:tcBorders>
            <w:shd w:val="clear" w:color="auto" w:fill="CCCCCC"/>
          </w:tcPr>
          <w:p w:rsidR="00E603B9" w:rsidRPr="00E603B9" w:rsidRDefault="00E603B9" w:rsidP="00E603B9">
            <w:pPr>
              <w:rPr>
                <w:rFonts w:ascii="Verdana" w:hAnsi="Verdana"/>
                <w:sz w:val="18"/>
                <w:szCs w:val="18"/>
              </w:rPr>
            </w:pPr>
          </w:p>
        </w:tc>
        <w:tc>
          <w:tcPr>
            <w:tcW w:w="6246" w:type="dxa"/>
            <w:tcBorders>
              <w:top w:val="single" w:sz="12" w:space="0" w:color="808080"/>
              <w:left w:val="nil"/>
              <w:bottom w:val="single" w:sz="12" w:space="0" w:color="808080"/>
              <w:right w:val="single" w:sz="12" w:space="0" w:color="808080"/>
            </w:tcBorders>
            <w:shd w:val="clear" w:color="auto" w:fill="CCCCCC"/>
          </w:tcPr>
          <w:p w:rsidR="00E603B9" w:rsidRPr="00E603B9" w:rsidRDefault="00E603B9" w:rsidP="00E603B9">
            <w:pPr>
              <w:rPr>
                <w:rFonts w:ascii="Verdana" w:hAnsi="Verdana"/>
                <w:b/>
                <w:sz w:val="18"/>
                <w:szCs w:val="18"/>
              </w:rPr>
            </w:pPr>
            <w:proofErr w:type="spellStart"/>
            <w:r w:rsidRPr="00E603B9">
              <w:rPr>
                <w:rFonts w:ascii="Verdana" w:hAnsi="Verdana"/>
                <w:b/>
                <w:sz w:val="18"/>
                <w:szCs w:val="18"/>
              </w:rPr>
              <w:t>Subcriteria</w:t>
            </w:r>
            <w:proofErr w:type="spellEnd"/>
            <w:r w:rsidRPr="00E603B9">
              <w:rPr>
                <w:rFonts w:ascii="Verdana" w:hAnsi="Verdana"/>
                <w:b/>
                <w:sz w:val="18"/>
                <w:szCs w:val="18"/>
              </w:rPr>
              <w:t xml:space="preserve"> </w:t>
            </w:r>
          </w:p>
        </w:tc>
        <w:tc>
          <w:tcPr>
            <w:tcW w:w="2254" w:type="dxa"/>
            <w:tcBorders>
              <w:top w:val="single" w:sz="12" w:space="0" w:color="808080"/>
              <w:left w:val="single" w:sz="12" w:space="0" w:color="808080"/>
              <w:bottom w:val="single" w:sz="12" w:space="0" w:color="808080"/>
              <w:right w:val="single" w:sz="12" w:space="0" w:color="808080"/>
            </w:tcBorders>
            <w:shd w:val="clear" w:color="auto" w:fill="CCCCCC"/>
          </w:tcPr>
          <w:p w:rsidR="00E603B9" w:rsidRPr="00E603B9" w:rsidRDefault="00E603B9" w:rsidP="00E603B9">
            <w:pPr>
              <w:jc w:val="center"/>
              <w:rPr>
                <w:rFonts w:ascii="Verdana" w:hAnsi="Verdana"/>
                <w:sz w:val="18"/>
                <w:szCs w:val="18"/>
              </w:rPr>
            </w:pPr>
            <w:r w:rsidRPr="00E603B9">
              <w:rPr>
                <w:rFonts w:ascii="Verdana" w:hAnsi="Verdana"/>
                <w:sz w:val="18"/>
                <w:szCs w:val="18"/>
              </w:rPr>
              <w:t>Maximale score</w:t>
            </w:r>
          </w:p>
        </w:tc>
      </w:tr>
      <w:tr w:rsidR="00E603B9" w:rsidRPr="00E603B9" w:rsidTr="00E603B9">
        <w:tc>
          <w:tcPr>
            <w:tcW w:w="700" w:type="dxa"/>
            <w:tcBorders>
              <w:top w:val="single" w:sz="12" w:space="0" w:color="808080"/>
            </w:tcBorders>
          </w:tcPr>
          <w:p w:rsidR="00E603B9" w:rsidRPr="00E603B9" w:rsidRDefault="00E603B9" w:rsidP="00E603B9">
            <w:pPr>
              <w:rPr>
                <w:rFonts w:ascii="Verdana" w:hAnsi="Verdana"/>
                <w:sz w:val="18"/>
                <w:szCs w:val="18"/>
              </w:rPr>
            </w:pPr>
            <w:r w:rsidRPr="00E603B9">
              <w:rPr>
                <w:rFonts w:ascii="Verdana" w:hAnsi="Verdana"/>
                <w:sz w:val="18"/>
                <w:szCs w:val="18"/>
              </w:rPr>
              <w:t>1.</w:t>
            </w:r>
          </w:p>
        </w:tc>
        <w:tc>
          <w:tcPr>
            <w:tcW w:w="6246" w:type="dxa"/>
            <w:tcBorders>
              <w:top w:val="single" w:sz="12" w:space="0" w:color="808080"/>
            </w:tcBorders>
            <w:shd w:val="clear" w:color="auto" w:fill="E6E6E6"/>
          </w:tcPr>
          <w:p w:rsidR="00E603B9" w:rsidRPr="00E603B9" w:rsidRDefault="00E603B9" w:rsidP="00E603B9">
            <w:pPr>
              <w:rPr>
                <w:rFonts w:ascii="Verdana" w:hAnsi="Verdana"/>
                <w:sz w:val="18"/>
                <w:szCs w:val="18"/>
              </w:rPr>
            </w:pPr>
            <w:r>
              <w:rPr>
                <w:rFonts w:ascii="Verdana" w:hAnsi="Verdana"/>
                <w:sz w:val="18"/>
                <w:szCs w:val="18"/>
              </w:rPr>
              <w:t>Prijsstelling</w:t>
            </w:r>
          </w:p>
        </w:tc>
        <w:tc>
          <w:tcPr>
            <w:tcW w:w="2254" w:type="dxa"/>
            <w:tcBorders>
              <w:top w:val="single" w:sz="12" w:space="0" w:color="808080"/>
            </w:tcBorders>
          </w:tcPr>
          <w:p w:rsidR="00E603B9" w:rsidRPr="00E603B9" w:rsidRDefault="00E603B9" w:rsidP="00E603B9">
            <w:pPr>
              <w:jc w:val="center"/>
              <w:rPr>
                <w:rFonts w:ascii="Verdana" w:hAnsi="Verdana"/>
                <w:sz w:val="18"/>
                <w:szCs w:val="18"/>
              </w:rPr>
            </w:pPr>
            <w:r>
              <w:rPr>
                <w:rFonts w:ascii="Verdana" w:hAnsi="Verdana"/>
                <w:sz w:val="18"/>
                <w:szCs w:val="18"/>
              </w:rPr>
              <w:t>50</w:t>
            </w:r>
            <w:r w:rsidRPr="00E603B9">
              <w:rPr>
                <w:rFonts w:ascii="Verdana" w:hAnsi="Verdana"/>
                <w:sz w:val="18"/>
                <w:szCs w:val="18"/>
              </w:rPr>
              <w:t xml:space="preserve"> punten</w:t>
            </w:r>
          </w:p>
        </w:tc>
      </w:tr>
      <w:tr w:rsidR="00E603B9" w:rsidRPr="00E603B9" w:rsidTr="00E603B9">
        <w:tc>
          <w:tcPr>
            <w:tcW w:w="700" w:type="dxa"/>
          </w:tcPr>
          <w:p w:rsidR="00E603B9" w:rsidRPr="00E603B9" w:rsidRDefault="00E603B9" w:rsidP="00E603B9">
            <w:pPr>
              <w:rPr>
                <w:rFonts w:ascii="Verdana" w:hAnsi="Verdana"/>
                <w:sz w:val="18"/>
                <w:szCs w:val="18"/>
              </w:rPr>
            </w:pPr>
            <w:r>
              <w:rPr>
                <w:rFonts w:ascii="Verdana" w:hAnsi="Verdana"/>
                <w:sz w:val="18"/>
                <w:szCs w:val="18"/>
              </w:rPr>
              <w:t>2</w:t>
            </w:r>
            <w:r w:rsidRPr="00E603B9">
              <w:rPr>
                <w:rFonts w:ascii="Verdana" w:hAnsi="Verdana"/>
                <w:sz w:val="18"/>
                <w:szCs w:val="18"/>
              </w:rPr>
              <w:t>.</w:t>
            </w:r>
          </w:p>
        </w:tc>
        <w:tc>
          <w:tcPr>
            <w:tcW w:w="6246" w:type="dxa"/>
            <w:shd w:val="clear" w:color="auto" w:fill="E6E6E6"/>
          </w:tcPr>
          <w:p w:rsidR="00E603B9" w:rsidRPr="00E603B9" w:rsidRDefault="00E603B9" w:rsidP="00E603B9">
            <w:pPr>
              <w:rPr>
                <w:rFonts w:ascii="Verdana" w:hAnsi="Verdana"/>
                <w:bCs/>
                <w:sz w:val="18"/>
                <w:szCs w:val="18"/>
              </w:rPr>
            </w:pPr>
            <w:r>
              <w:rPr>
                <w:rFonts w:ascii="Verdana" w:hAnsi="Verdana"/>
                <w:bCs/>
                <w:sz w:val="18"/>
                <w:szCs w:val="18"/>
              </w:rPr>
              <w:t>Kwaliteit</w:t>
            </w:r>
            <w:r w:rsidR="003765C1">
              <w:rPr>
                <w:rFonts w:ascii="Verdana" w:hAnsi="Verdana"/>
                <w:bCs/>
                <w:sz w:val="18"/>
                <w:szCs w:val="18"/>
              </w:rPr>
              <w:t xml:space="preserve"> (in totaal 50 punten)</w:t>
            </w:r>
            <w:r>
              <w:rPr>
                <w:rFonts w:ascii="Verdana" w:hAnsi="Verdana"/>
                <w:bCs/>
                <w:sz w:val="18"/>
                <w:szCs w:val="18"/>
              </w:rPr>
              <w:t>, bestaande uit:</w:t>
            </w:r>
          </w:p>
        </w:tc>
        <w:tc>
          <w:tcPr>
            <w:tcW w:w="2254" w:type="dxa"/>
          </w:tcPr>
          <w:p w:rsidR="00E603B9" w:rsidRPr="00E603B9" w:rsidRDefault="00E603B9" w:rsidP="00E603B9">
            <w:pPr>
              <w:jc w:val="center"/>
              <w:rPr>
                <w:rFonts w:ascii="Verdana" w:hAnsi="Verdana"/>
                <w:sz w:val="18"/>
                <w:szCs w:val="18"/>
              </w:rPr>
            </w:pPr>
          </w:p>
        </w:tc>
      </w:tr>
      <w:tr w:rsidR="00E603B9" w:rsidRPr="00E603B9" w:rsidTr="00E603B9">
        <w:tc>
          <w:tcPr>
            <w:tcW w:w="700" w:type="dxa"/>
          </w:tcPr>
          <w:p w:rsidR="00E603B9" w:rsidRDefault="00E603B9" w:rsidP="00E603B9">
            <w:pPr>
              <w:rPr>
                <w:rFonts w:ascii="Verdana" w:hAnsi="Verdana"/>
                <w:sz w:val="18"/>
                <w:szCs w:val="18"/>
              </w:rPr>
            </w:pPr>
          </w:p>
        </w:tc>
        <w:tc>
          <w:tcPr>
            <w:tcW w:w="6246" w:type="dxa"/>
            <w:shd w:val="clear" w:color="auto" w:fill="E6E6E6"/>
          </w:tcPr>
          <w:p w:rsidR="00E603B9" w:rsidRDefault="003765C1" w:rsidP="00E603B9">
            <w:pPr>
              <w:rPr>
                <w:rFonts w:ascii="Verdana" w:hAnsi="Verdana"/>
                <w:bCs/>
                <w:sz w:val="18"/>
                <w:szCs w:val="18"/>
              </w:rPr>
            </w:pPr>
            <w:r>
              <w:rPr>
                <w:rFonts w:ascii="Verdana" w:hAnsi="Verdana"/>
                <w:bCs/>
                <w:sz w:val="18"/>
                <w:szCs w:val="18"/>
              </w:rPr>
              <w:t xml:space="preserve">- </w:t>
            </w:r>
            <w:r w:rsidRPr="003765C1">
              <w:rPr>
                <w:rFonts w:ascii="Verdana" w:hAnsi="Verdana"/>
                <w:bCs/>
                <w:sz w:val="18"/>
                <w:szCs w:val="18"/>
              </w:rPr>
              <w:t>wens m.b.t. prijswijzigingen lay-out</w:t>
            </w:r>
          </w:p>
        </w:tc>
        <w:tc>
          <w:tcPr>
            <w:tcW w:w="2254" w:type="dxa"/>
          </w:tcPr>
          <w:p w:rsidR="00E603B9" w:rsidRDefault="003765C1" w:rsidP="004A524B">
            <w:pPr>
              <w:jc w:val="center"/>
              <w:rPr>
                <w:rFonts w:ascii="Verdana" w:hAnsi="Verdana"/>
                <w:sz w:val="18"/>
                <w:szCs w:val="18"/>
              </w:rPr>
            </w:pPr>
            <w:r>
              <w:rPr>
                <w:rFonts w:ascii="Verdana" w:hAnsi="Verdana"/>
                <w:sz w:val="18"/>
                <w:szCs w:val="18"/>
              </w:rPr>
              <w:t>1</w:t>
            </w:r>
            <w:r w:rsidR="004A524B">
              <w:rPr>
                <w:rFonts w:ascii="Verdana" w:hAnsi="Verdana"/>
                <w:sz w:val="18"/>
                <w:szCs w:val="18"/>
              </w:rPr>
              <w:t>2,5</w:t>
            </w:r>
            <w:r>
              <w:rPr>
                <w:rFonts w:ascii="Verdana" w:hAnsi="Verdana"/>
                <w:sz w:val="18"/>
                <w:szCs w:val="18"/>
              </w:rPr>
              <w:t xml:space="preserve"> punten</w:t>
            </w:r>
          </w:p>
        </w:tc>
      </w:tr>
      <w:tr w:rsidR="00E603B9" w:rsidRPr="00E603B9" w:rsidTr="00E603B9">
        <w:tc>
          <w:tcPr>
            <w:tcW w:w="700" w:type="dxa"/>
          </w:tcPr>
          <w:p w:rsidR="00E603B9" w:rsidRDefault="00E603B9" w:rsidP="00E603B9">
            <w:pPr>
              <w:rPr>
                <w:rFonts w:ascii="Verdana" w:hAnsi="Verdana"/>
                <w:sz w:val="18"/>
                <w:szCs w:val="18"/>
              </w:rPr>
            </w:pPr>
          </w:p>
        </w:tc>
        <w:tc>
          <w:tcPr>
            <w:tcW w:w="6246" w:type="dxa"/>
            <w:shd w:val="clear" w:color="auto" w:fill="E6E6E6"/>
          </w:tcPr>
          <w:p w:rsidR="00E603B9" w:rsidRDefault="003765C1" w:rsidP="003765C1">
            <w:pPr>
              <w:rPr>
                <w:rFonts w:ascii="Verdana" w:hAnsi="Verdana"/>
                <w:bCs/>
                <w:sz w:val="18"/>
                <w:szCs w:val="18"/>
              </w:rPr>
            </w:pPr>
            <w:r>
              <w:rPr>
                <w:rFonts w:ascii="Verdana" w:hAnsi="Verdana"/>
                <w:sz w:val="18"/>
                <w:szCs w:val="18"/>
              </w:rPr>
              <w:t xml:space="preserve">- </w:t>
            </w:r>
            <w:r w:rsidRPr="003765C1">
              <w:rPr>
                <w:rFonts w:ascii="Verdana" w:hAnsi="Verdana"/>
                <w:sz w:val="18"/>
                <w:szCs w:val="18"/>
              </w:rPr>
              <w:t xml:space="preserve">wens m.b.t. </w:t>
            </w:r>
            <w:r>
              <w:rPr>
                <w:rFonts w:ascii="Verdana" w:hAnsi="Verdana"/>
                <w:sz w:val="18"/>
                <w:szCs w:val="18"/>
              </w:rPr>
              <w:t>o</w:t>
            </w:r>
            <w:r w:rsidRPr="003765C1">
              <w:rPr>
                <w:rFonts w:ascii="Verdana" w:hAnsi="Verdana"/>
                <w:sz w:val="18"/>
                <w:szCs w:val="18"/>
              </w:rPr>
              <w:t>nline bestellen / managementinformatie</w:t>
            </w:r>
          </w:p>
        </w:tc>
        <w:tc>
          <w:tcPr>
            <w:tcW w:w="2254" w:type="dxa"/>
          </w:tcPr>
          <w:p w:rsidR="00E603B9" w:rsidRDefault="004A524B" w:rsidP="00E603B9">
            <w:pPr>
              <w:jc w:val="center"/>
              <w:rPr>
                <w:rFonts w:ascii="Verdana" w:hAnsi="Verdana"/>
                <w:sz w:val="18"/>
                <w:szCs w:val="18"/>
              </w:rPr>
            </w:pPr>
            <w:r>
              <w:rPr>
                <w:rFonts w:ascii="Verdana" w:hAnsi="Verdana"/>
                <w:sz w:val="18"/>
                <w:szCs w:val="18"/>
              </w:rPr>
              <w:t>20</w:t>
            </w:r>
            <w:r w:rsidR="003765C1">
              <w:rPr>
                <w:rFonts w:ascii="Verdana" w:hAnsi="Verdana"/>
                <w:sz w:val="18"/>
                <w:szCs w:val="18"/>
              </w:rPr>
              <w:t xml:space="preserve"> punten</w:t>
            </w:r>
          </w:p>
        </w:tc>
      </w:tr>
      <w:tr w:rsidR="00E603B9" w:rsidRPr="00E603B9" w:rsidTr="00E603B9">
        <w:tc>
          <w:tcPr>
            <w:tcW w:w="700" w:type="dxa"/>
          </w:tcPr>
          <w:p w:rsidR="00E603B9" w:rsidRDefault="00E603B9" w:rsidP="00E603B9">
            <w:pPr>
              <w:rPr>
                <w:rFonts w:ascii="Verdana" w:hAnsi="Verdana"/>
                <w:sz w:val="18"/>
                <w:szCs w:val="18"/>
              </w:rPr>
            </w:pPr>
          </w:p>
        </w:tc>
        <w:tc>
          <w:tcPr>
            <w:tcW w:w="6246" w:type="dxa"/>
            <w:shd w:val="clear" w:color="auto" w:fill="E6E6E6"/>
          </w:tcPr>
          <w:p w:rsidR="00E603B9" w:rsidRDefault="003765C1" w:rsidP="00E603B9">
            <w:pPr>
              <w:rPr>
                <w:rFonts w:ascii="Verdana" w:hAnsi="Verdana"/>
                <w:bCs/>
                <w:sz w:val="18"/>
                <w:szCs w:val="18"/>
              </w:rPr>
            </w:pPr>
            <w:r>
              <w:rPr>
                <w:rFonts w:ascii="Verdana" w:hAnsi="Verdana"/>
                <w:sz w:val="18"/>
                <w:szCs w:val="18"/>
              </w:rPr>
              <w:t xml:space="preserve">- </w:t>
            </w:r>
            <w:r w:rsidRPr="003765C1">
              <w:rPr>
                <w:rFonts w:ascii="Verdana" w:hAnsi="Verdana"/>
                <w:sz w:val="18"/>
                <w:szCs w:val="18"/>
              </w:rPr>
              <w:t>wens m.b.t. gegarandeerde kwaliteit</w:t>
            </w:r>
          </w:p>
        </w:tc>
        <w:tc>
          <w:tcPr>
            <w:tcW w:w="2254" w:type="dxa"/>
          </w:tcPr>
          <w:p w:rsidR="00E603B9" w:rsidRDefault="003765C1" w:rsidP="006E3C39">
            <w:pPr>
              <w:jc w:val="center"/>
              <w:rPr>
                <w:rFonts w:ascii="Verdana" w:hAnsi="Verdana"/>
                <w:sz w:val="18"/>
                <w:szCs w:val="18"/>
              </w:rPr>
            </w:pPr>
            <w:r>
              <w:rPr>
                <w:rFonts w:ascii="Verdana" w:hAnsi="Verdana"/>
                <w:sz w:val="18"/>
                <w:szCs w:val="18"/>
              </w:rPr>
              <w:t>1</w:t>
            </w:r>
            <w:r w:rsidR="006E3C39">
              <w:rPr>
                <w:rFonts w:ascii="Verdana" w:hAnsi="Verdana"/>
                <w:sz w:val="18"/>
                <w:szCs w:val="18"/>
              </w:rPr>
              <w:t>5</w:t>
            </w:r>
            <w:r>
              <w:rPr>
                <w:rFonts w:ascii="Verdana" w:hAnsi="Verdana"/>
                <w:sz w:val="18"/>
                <w:szCs w:val="18"/>
              </w:rPr>
              <w:t xml:space="preserve"> punten</w:t>
            </w:r>
          </w:p>
        </w:tc>
      </w:tr>
      <w:tr w:rsidR="003765C1" w:rsidRPr="00E603B9" w:rsidTr="00E603B9">
        <w:tc>
          <w:tcPr>
            <w:tcW w:w="700" w:type="dxa"/>
          </w:tcPr>
          <w:p w:rsidR="003765C1" w:rsidRDefault="003765C1" w:rsidP="00E603B9">
            <w:pPr>
              <w:rPr>
                <w:rFonts w:ascii="Verdana" w:hAnsi="Verdana"/>
                <w:sz w:val="18"/>
                <w:szCs w:val="18"/>
              </w:rPr>
            </w:pPr>
          </w:p>
        </w:tc>
        <w:tc>
          <w:tcPr>
            <w:tcW w:w="6246" w:type="dxa"/>
            <w:shd w:val="clear" w:color="auto" w:fill="E6E6E6"/>
          </w:tcPr>
          <w:p w:rsidR="003765C1" w:rsidRDefault="00AB5F67" w:rsidP="00E603B9">
            <w:pPr>
              <w:rPr>
                <w:rFonts w:ascii="Verdana" w:hAnsi="Verdana"/>
                <w:bCs/>
                <w:sz w:val="18"/>
                <w:szCs w:val="18"/>
              </w:rPr>
            </w:pPr>
            <w:r>
              <w:rPr>
                <w:rFonts w:ascii="Verdana" w:hAnsi="Verdana"/>
                <w:bCs/>
                <w:sz w:val="18"/>
                <w:szCs w:val="18"/>
              </w:rPr>
              <w:t xml:space="preserve">- </w:t>
            </w:r>
            <w:r w:rsidRPr="003765C1">
              <w:rPr>
                <w:rFonts w:ascii="Verdana" w:hAnsi="Verdana"/>
                <w:sz w:val="18"/>
                <w:szCs w:val="18"/>
              </w:rPr>
              <w:t xml:space="preserve">wens m.b.t. </w:t>
            </w:r>
            <w:proofErr w:type="spellStart"/>
            <w:r w:rsidRPr="003765C1">
              <w:rPr>
                <w:rFonts w:ascii="Verdana" w:hAnsi="Verdana"/>
                <w:sz w:val="18"/>
                <w:szCs w:val="18"/>
              </w:rPr>
              <w:t>Social</w:t>
            </w:r>
            <w:proofErr w:type="spellEnd"/>
            <w:r w:rsidRPr="003765C1">
              <w:rPr>
                <w:rFonts w:ascii="Verdana" w:hAnsi="Verdana"/>
                <w:sz w:val="18"/>
                <w:szCs w:val="18"/>
              </w:rPr>
              <w:t xml:space="preserve"> Return</w:t>
            </w:r>
          </w:p>
        </w:tc>
        <w:tc>
          <w:tcPr>
            <w:tcW w:w="2254" w:type="dxa"/>
          </w:tcPr>
          <w:p w:rsidR="003765C1" w:rsidRDefault="00AB5F67" w:rsidP="00E603B9">
            <w:pPr>
              <w:jc w:val="center"/>
              <w:rPr>
                <w:rFonts w:ascii="Verdana" w:hAnsi="Verdana"/>
                <w:sz w:val="18"/>
                <w:szCs w:val="18"/>
              </w:rPr>
            </w:pPr>
            <w:r>
              <w:rPr>
                <w:rFonts w:ascii="Verdana" w:hAnsi="Verdana"/>
                <w:sz w:val="18"/>
                <w:szCs w:val="18"/>
              </w:rPr>
              <w:t>2,5 punten</w:t>
            </w:r>
          </w:p>
        </w:tc>
      </w:tr>
      <w:tr w:rsidR="00E603B9" w:rsidRPr="00E603B9" w:rsidTr="00E603B9">
        <w:tc>
          <w:tcPr>
            <w:tcW w:w="700" w:type="dxa"/>
            <w:tcBorders>
              <w:top w:val="single" w:sz="8" w:space="0" w:color="C0C0C0"/>
              <w:left w:val="nil"/>
              <w:bottom w:val="nil"/>
              <w:right w:val="double" w:sz="4" w:space="0" w:color="808080"/>
            </w:tcBorders>
          </w:tcPr>
          <w:p w:rsidR="00E603B9" w:rsidRPr="00E603B9" w:rsidRDefault="00E603B9" w:rsidP="00E603B9">
            <w:pPr>
              <w:rPr>
                <w:rFonts w:ascii="Verdana" w:hAnsi="Verdana"/>
                <w:sz w:val="18"/>
                <w:szCs w:val="18"/>
              </w:rPr>
            </w:pPr>
          </w:p>
        </w:tc>
        <w:tc>
          <w:tcPr>
            <w:tcW w:w="6246" w:type="dxa"/>
            <w:tcBorders>
              <w:top w:val="double" w:sz="4" w:space="0" w:color="808080"/>
              <w:left w:val="double" w:sz="4" w:space="0" w:color="808080"/>
              <w:bottom w:val="double" w:sz="4" w:space="0" w:color="808080"/>
              <w:right w:val="double" w:sz="4" w:space="0" w:color="808080"/>
            </w:tcBorders>
          </w:tcPr>
          <w:p w:rsidR="00E603B9" w:rsidRPr="00E603B9" w:rsidRDefault="00E603B9" w:rsidP="00E603B9">
            <w:pPr>
              <w:rPr>
                <w:rFonts w:ascii="Verdana" w:hAnsi="Verdana"/>
                <w:b/>
                <w:bCs/>
                <w:sz w:val="18"/>
                <w:szCs w:val="18"/>
              </w:rPr>
            </w:pPr>
            <w:r w:rsidRPr="00E603B9">
              <w:rPr>
                <w:rFonts w:ascii="Verdana" w:hAnsi="Verdana"/>
                <w:b/>
                <w:bCs/>
                <w:sz w:val="18"/>
                <w:szCs w:val="18"/>
              </w:rPr>
              <w:t xml:space="preserve">TOTAAL </w:t>
            </w:r>
          </w:p>
        </w:tc>
        <w:tc>
          <w:tcPr>
            <w:tcW w:w="2254" w:type="dxa"/>
            <w:tcBorders>
              <w:top w:val="double" w:sz="4" w:space="0" w:color="808080"/>
              <w:left w:val="double" w:sz="4" w:space="0" w:color="808080"/>
              <w:bottom w:val="double" w:sz="4" w:space="0" w:color="808080"/>
              <w:right w:val="double" w:sz="4" w:space="0" w:color="808080"/>
            </w:tcBorders>
          </w:tcPr>
          <w:p w:rsidR="00E603B9" w:rsidRPr="00E603B9" w:rsidRDefault="00E603B9" w:rsidP="00E603B9">
            <w:pPr>
              <w:jc w:val="center"/>
              <w:rPr>
                <w:rFonts w:ascii="Verdana" w:hAnsi="Verdana"/>
                <w:sz w:val="18"/>
                <w:szCs w:val="18"/>
              </w:rPr>
            </w:pPr>
            <w:r w:rsidRPr="00E603B9">
              <w:rPr>
                <w:rFonts w:ascii="Verdana" w:hAnsi="Verdana"/>
                <w:sz w:val="18"/>
                <w:szCs w:val="18"/>
              </w:rPr>
              <w:t>100 punten</w:t>
            </w:r>
          </w:p>
        </w:tc>
      </w:tr>
    </w:tbl>
    <w:p w:rsidR="00E603B9" w:rsidRDefault="00E603B9" w:rsidP="00AF0084">
      <w:pPr>
        <w:spacing w:line="240" w:lineRule="auto"/>
        <w:rPr>
          <w:rFonts w:ascii="Verdana" w:hAnsi="Verdana"/>
          <w:color w:val="000000"/>
          <w:sz w:val="18"/>
          <w:szCs w:val="18"/>
        </w:rPr>
      </w:pPr>
    </w:p>
    <w:p w:rsidR="00E603B9" w:rsidRPr="00AF0084" w:rsidRDefault="00E603B9" w:rsidP="00AF0084">
      <w:pPr>
        <w:spacing w:line="240" w:lineRule="auto"/>
        <w:rPr>
          <w:rFonts w:ascii="Verdana" w:hAnsi="Verdana"/>
          <w:color w:val="000000"/>
          <w:sz w:val="18"/>
          <w:szCs w:val="18"/>
        </w:rPr>
      </w:pPr>
    </w:p>
    <w:p w:rsidR="00AF0084" w:rsidRPr="00AF0084" w:rsidRDefault="00AF0084" w:rsidP="00FA71EB">
      <w:pPr>
        <w:pStyle w:val="Kop2"/>
        <w:numPr>
          <w:ilvl w:val="1"/>
          <w:numId w:val="11"/>
        </w:numPr>
        <w:tabs>
          <w:tab w:val="num" w:pos="851"/>
        </w:tabs>
        <w:spacing w:line="240" w:lineRule="auto"/>
        <w:rPr>
          <w:rFonts w:ascii="Verdana" w:hAnsi="Verdana"/>
          <w:sz w:val="18"/>
          <w:szCs w:val="18"/>
        </w:rPr>
      </w:pPr>
      <w:bookmarkStart w:id="15" w:name="_Toc224726628"/>
      <w:bookmarkStart w:id="16" w:name="_Toc397863438"/>
      <w:r w:rsidRPr="00AF0084">
        <w:rPr>
          <w:rFonts w:ascii="Verdana" w:hAnsi="Verdana"/>
          <w:sz w:val="18"/>
          <w:szCs w:val="18"/>
        </w:rPr>
        <w:t>Gunningscriterium Prijs</w:t>
      </w:r>
      <w:bookmarkEnd w:id="15"/>
      <w:r w:rsidRPr="00AF0084">
        <w:rPr>
          <w:rFonts w:ascii="Verdana" w:hAnsi="Verdana"/>
          <w:sz w:val="18"/>
          <w:szCs w:val="18"/>
        </w:rPr>
        <w:t>stelling</w:t>
      </w:r>
      <w:bookmarkEnd w:id="16"/>
    </w:p>
    <w:p w:rsidR="00AF0084" w:rsidRDefault="00AF0084" w:rsidP="00AF0084">
      <w:pPr>
        <w:spacing w:line="240" w:lineRule="auto"/>
        <w:rPr>
          <w:rFonts w:ascii="Verdana" w:hAnsi="Verdana"/>
          <w:color w:val="000000"/>
          <w:sz w:val="18"/>
          <w:szCs w:val="18"/>
        </w:rPr>
      </w:pPr>
    </w:p>
    <w:p w:rsidR="004361D5" w:rsidRPr="004361D5" w:rsidRDefault="004361D5" w:rsidP="00AF0084">
      <w:pPr>
        <w:spacing w:line="240" w:lineRule="auto"/>
        <w:rPr>
          <w:rFonts w:ascii="Verdana" w:hAnsi="Verdana"/>
          <w:color w:val="000000"/>
          <w:sz w:val="18"/>
          <w:szCs w:val="18"/>
        </w:rPr>
      </w:pPr>
      <w:r w:rsidRPr="004361D5">
        <w:rPr>
          <w:rFonts w:ascii="Verdana" w:hAnsi="Verdana"/>
          <w:sz w:val="18"/>
          <w:szCs w:val="18"/>
        </w:rPr>
        <w:t xml:space="preserve">Ter bepaling van de inschrijfsom dient u </w:t>
      </w:r>
      <w:r w:rsidR="000F10A0">
        <w:rPr>
          <w:rFonts w:ascii="Verdana" w:hAnsi="Verdana"/>
          <w:sz w:val="18"/>
          <w:szCs w:val="18"/>
        </w:rPr>
        <w:t>in b</w:t>
      </w:r>
      <w:r w:rsidRPr="004361D5">
        <w:rPr>
          <w:rFonts w:ascii="Verdana" w:hAnsi="Verdana"/>
          <w:sz w:val="18"/>
          <w:szCs w:val="18"/>
        </w:rPr>
        <w:t xml:space="preserve">ijlage </w:t>
      </w:r>
      <w:r w:rsidR="000F10A0">
        <w:rPr>
          <w:rFonts w:ascii="Verdana" w:hAnsi="Verdana"/>
          <w:sz w:val="18"/>
          <w:szCs w:val="18"/>
        </w:rPr>
        <w:t>7</w:t>
      </w:r>
      <w:r w:rsidRPr="004361D5">
        <w:rPr>
          <w:rFonts w:ascii="Verdana" w:hAnsi="Verdana"/>
          <w:sz w:val="18"/>
          <w:szCs w:val="18"/>
        </w:rPr>
        <w:t xml:space="preserve"> (</w:t>
      </w:r>
      <w:r w:rsidR="000F10A0">
        <w:rPr>
          <w:rFonts w:ascii="Verdana" w:hAnsi="Verdana"/>
          <w:sz w:val="18"/>
          <w:szCs w:val="18"/>
        </w:rPr>
        <w:t>inschrijfformulier</w:t>
      </w:r>
      <w:r w:rsidRPr="004361D5">
        <w:rPr>
          <w:rFonts w:ascii="Verdana" w:hAnsi="Verdana"/>
          <w:sz w:val="18"/>
          <w:szCs w:val="18"/>
        </w:rPr>
        <w:t xml:space="preserve">) </w:t>
      </w:r>
      <w:r w:rsidR="000F10A0">
        <w:rPr>
          <w:rFonts w:ascii="Verdana" w:hAnsi="Verdana"/>
          <w:sz w:val="18"/>
          <w:szCs w:val="18"/>
        </w:rPr>
        <w:t xml:space="preserve">alle groen gekleurde cellen </w:t>
      </w:r>
      <w:r w:rsidRPr="004361D5">
        <w:rPr>
          <w:rFonts w:ascii="Verdana" w:hAnsi="Verdana"/>
          <w:sz w:val="18"/>
          <w:szCs w:val="18"/>
        </w:rPr>
        <w:t>volledig in te vullen. De inschrijving met de laagste inschrijfsom beha</w:t>
      </w:r>
      <w:bookmarkStart w:id="17" w:name="_GoBack"/>
      <w:bookmarkEnd w:id="17"/>
      <w:r w:rsidRPr="004361D5">
        <w:rPr>
          <w:rFonts w:ascii="Verdana" w:hAnsi="Verdana"/>
          <w:sz w:val="18"/>
          <w:szCs w:val="18"/>
        </w:rPr>
        <w:t>alt de maximale score. De opvolgende inschrijvingen behalen met hun hogere inschrijfsommen lagere scores conform de onderstaande formule (negatieve scores worden niet toegekend, de laagst mogelijke score is 0 punten):</w:t>
      </w:r>
    </w:p>
    <w:p w:rsidR="00AF0084" w:rsidRPr="004361D5" w:rsidRDefault="00AF0084" w:rsidP="00AF0084">
      <w:pPr>
        <w:spacing w:line="240" w:lineRule="auto"/>
        <w:rPr>
          <w:rFonts w:ascii="Verdana" w:hAnsi="Verdana"/>
          <w:color w:val="000000"/>
          <w:sz w:val="18"/>
          <w:szCs w:val="18"/>
        </w:rPr>
      </w:pPr>
    </w:p>
    <w:p w:rsidR="00AF0084" w:rsidRPr="004361D5" w:rsidRDefault="00AF0084" w:rsidP="00AF0084">
      <w:pPr>
        <w:tabs>
          <w:tab w:val="left" w:pos="851"/>
        </w:tabs>
        <w:spacing w:line="240" w:lineRule="auto"/>
        <w:rPr>
          <w:rFonts w:ascii="Verdana" w:hAnsi="Verdana"/>
          <w:sz w:val="18"/>
          <w:szCs w:val="18"/>
        </w:rPr>
      </w:pPr>
      <w:r w:rsidRPr="004361D5">
        <w:rPr>
          <w:rFonts w:ascii="Verdana" w:hAnsi="Verdana"/>
          <w:sz w:val="18"/>
          <w:szCs w:val="18"/>
        </w:rPr>
        <w:tab/>
        <w:t xml:space="preserve">          ((Aangeboden Totaalprijs - Laagste Totaalprijs) x 50)  </w:t>
      </w:r>
    </w:p>
    <w:p w:rsidR="00AF0084" w:rsidRPr="004361D5" w:rsidRDefault="00AF0084" w:rsidP="00AF0084">
      <w:pPr>
        <w:tabs>
          <w:tab w:val="left" w:pos="851"/>
        </w:tabs>
        <w:spacing w:line="240" w:lineRule="auto"/>
        <w:rPr>
          <w:rFonts w:ascii="Verdana" w:hAnsi="Verdana"/>
          <w:sz w:val="18"/>
          <w:szCs w:val="18"/>
        </w:rPr>
      </w:pPr>
      <w:r w:rsidRPr="004361D5">
        <w:rPr>
          <w:rFonts w:ascii="Verdana" w:hAnsi="Verdana"/>
          <w:sz w:val="18"/>
          <w:szCs w:val="18"/>
        </w:rPr>
        <w:t>Score = 50 -/-   -----------------------------------------------------------</w:t>
      </w:r>
      <w:r w:rsidRPr="004361D5">
        <w:rPr>
          <w:rFonts w:ascii="Verdana" w:hAnsi="Verdana"/>
          <w:sz w:val="18"/>
          <w:szCs w:val="18"/>
        </w:rPr>
        <w:tab/>
      </w:r>
    </w:p>
    <w:p w:rsidR="00AF0084" w:rsidRPr="004361D5" w:rsidRDefault="00AF0084" w:rsidP="00AF0084">
      <w:pPr>
        <w:tabs>
          <w:tab w:val="left" w:pos="851"/>
        </w:tabs>
        <w:spacing w:line="240" w:lineRule="auto"/>
        <w:rPr>
          <w:rFonts w:ascii="Verdana" w:hAnsi="Verdana"/>
          <w:sz w:val="18"/>
          <w:szCs w:val="18"/>
        </w:rPr>
      </w:pPr>
      <w:r w:rsidRPr="004361D5">
        <w:rPr>
          <w:rFonts w:ascii="Verdana" w:hAnsi="Verdana"/>
          <w:sz w:val="18"/>
          <w:szCs w:val="18"/>
        </w:rPr>
        <w:t xml:space="preserve">                                          Laagste Totaalprijs</w:t>
      </w:r>
    </w:p>
    <w:p w:rsidR="00AF0084" w:rsidRPr="004361D5" w:rsidRDefault="00AF0084" w:rsidP="00AF0084">
      <w:pPr>
        <w:spacing w:line="240" w:lineRule="auto"/>
        <w:rPr>
          <w:rFonts w:ascii="Verdana" w:hAnsi="Verdana"/>
          <w:color w:val="000000"/>
          <w:sz w:val="18"/>
          <w:szCs w:val="18"/>
        </w:rPr>
      </w:pPr>
    </w:p>
    <w:p w:rsidR="004361D5" w:rsidRDefault="004361D5" w:rsidP="00AF0084">
      <w:pPr>
        <w:spacing w:line="240" w:lineRule="auto"/>
        <w:rPr>
          <w:rFonts w:ascii="Verdana" w:hAnsi="Verdana"/>
          <w:color w:val="000000"/>
          <w:sz w:val="18"/>
          <w:szCs w:val="18"/>
        </w:rPr>
      </w:pPr>
      <w:r w:rsidRPr="004361D5">
        <w:rPr>
          <w:rFonts w:ascii="Verdana" w:hAnsi="Verdana"/>
          <w:sz w:val="18"/>
          <w:szCs w:val="18"/>
        </w:rPr>
        <w:t xml:space="preserve">De in </w:t>
      </w:r>
      <w:r w:rsidR="00077F7E">
        <w:rPr>
          <w:rFonts w:ascii="Verdana" w:hAnsi="Verdana"/>
          <w:sz w:val="18"/>
          <w:szCs w:val="18"/>
        </w:rPr>
        <w:t>b</w:t>
      </w:r>
      <w:r w:rsidRPr="004361D5">
        <w:rPr>
          <w:rFonts w:ascii="Verdana" w:hAnsi="Verdana"/>
          <w:sz w:val="18"/>
          <w:szCs w:val="18"/>
        </w:rPr>
        <w:t xml:space="preserve">ijlage </w:t>
      </w:r>
      <w:r w:rsidR="000F10A0">
        <w:rPr>
          <w:rFonts w:ascii="Verdana" w:hAnsi="Verdana"/>
          <w:sz w:val="18"/>
          <w:szCs w:val="18"/>
        </w:rPr>
        <w:t>7</w:t>
      </w:r>
      <w:r w:rsidRPr="004361D5">
        <w:rPr>
          <w:rFonts w:ascii="Verdana" w:hAnsi="Verdana"/>
          <w:sz w:val="18"/>
          <w:szCs w:val="18"/>
        </w:rPr>
        <w:t xml:space="preserve"> vermelde hoeveelheden zijn </w:t>
      </w:r>
      <w:r w:rsidRPr="004361D5">
        <w:rPr>
          <w:rFonts w:ascii="Verdana" w:hAnsi="Verdana"/>
          <w:b/>
          <w:sz w:val="18"/>
          <w:szCs w:val="18"/>
        </w:rPr>
        <w:t>indicatief</w:t>
      </w:r>
      <w:r w:rsidRPr="004361D5">
        <w:rPr>
          <w:rFonts w:ascii="Verdana" w:hAnsi="Verdana"/>
          <w:sz w:val="18"/>
          <w:szCs w:val="18"/>
        </w:rPr>
        <w:t xml:space="preserve">; hieraan kunnen </w:t>
      </w:r>
      <w:r w:rsidRPr="004361D5">
        <w:rPr>
          <w:rFonts w:ascii="Verdana" w:hAnsi="Verdana"/>
          <w:b/>
          <w:sz w:val="18"/>
          <w:szCs w:val="18"/>
        </w:rPr>
        <w:t>geen</w:t>
      </w:r>
      <w:r w:rsidRPr="004361D5">
        <w:rPr>
          <w:rFonts w:ascii="Verdana" w:hAnsi="Verdana"/>
          <w:sz w:val="18"/>
          <w:szCs w:val="18"/>
        </w:rPr>
        <w:t xml:space="preserve"> rechten worden ontleend.</w:t>
      </w:r>
      <w:r w:rsidR="00C24C4F">
        <w:rPr>
          <w:rFonts w:ascii="Verdana" w:hAnsi="Verdana"/>
          <w:sz w:val="18"/>
          <w:szCs w:val="18"/>
        </w:rPr>
        <w:t xml:space="preserve"> Deze hoeveelheden zijn een inschatting van de benodigde verschillende producten en de bijbehorende benodigde hoeveelheden per jaar.</w:t>
      </w:r>
    </w:p>
    <w:p w:rsidR="004361D5" w:rsidRPr="00AF0084" w:rsidRDefault="004361D5" w:rsidP="00AF0084">
      <w:pPr>
        <w:spacing w:line="240" w:lineRule="auto"/>
        <w:rPr>
          <w:rFonts w:ascii="Verdana" w:hAnsi="Verdana"/>
          <w:color w:val="000000"/>
          <w:sz w:val="18"/>
          <w:szCs w:val="18"/>
        </w:rPr>
      </w:pPr>
    </w:p>
    <w:p w:rsidR="00AF0084" w:rsidRPr="00AF0084" w:rsidRDefault="00AF0084" w:rsidP="00FA71EB">
      <w:pPr>
        <w:pStyle w:val="Kop2"/>
        <w:numPr>
          <w:ilvl w:val="1"/>
          <w:numId w:val="11"/>
        </w:numPr>
        <w:tabs>
          <w:tab w:val="num" w:pos="851"/>
        </w:tabs>
        <w:spacing w:line="240" w:lineRule="auto"/>
        <w:rPr>
          <w:rFonts w:ascii="Verdana" w:hAnsi="Verdana"/>
          <w:sz w:val="18"/>
          <w:szCs w:val="18"/>
        </w:rPr>
      </w:pPr>
      <w:bookmarkStart w:id="18" w:name="_Toc224726629"/>
      <w:bookmarkStart w:id="19" w:name="_Toc397863439"/>
      <w:r w:rsidRPr="00AF0084">
        <w:rPr>
          <w:rFonts w:ascii="Verdana" w:hAnsi="Verdana"/>
          <w:sz w:val="18"/>
          <w:szCs w:val="18"/>
        </w:rPr>
        <w:t>Gunningscriterium Kwalitei</w:t>
      </w:r>
      <w:bookmarkEnd w:id="18"/>
      <w:r w:rsidRPr="00AF0084">
        <w:rPr>
          <w:rFonts w:ascii="Verdana" w:hAnsi="Verdana"/>
          <w:sz w:val="18"/>
          <w:szCs w:val="18"/>
        </w:rPr>
        <w:t>t</w:t>
      </w:r>
      <w:bookmarkEnd w:id="19"/>
    </w:p>
    <w:p w:rsidR="00AF0084" w:rsidRPr="00AF0084" w:rsidRDefault="00AF0084" w:rsidP="00AF0084">
      <w:pPr>
        <w:spacing w:line="240" w:lineRule="auto"/>
        <w:rPr>
          <w:rFonts w:ascii="Verdana" w:hAnsi="Verdana"/>
          <w:color w:val="000000"/>
          <w:sz w:val="18"/>
          <w:szCs w:val="18"/>
        </w:rPr>
      </w:pPr>
    </w:p>
    <w:p w:rsidR="00AF0084" w:rsidRPr="00AF0084" w:rsidRDefault="00AF0084" w:rsidP="00AF0084">
      <w:pPr>
        <w:spacing w:line="240" w:lineRule="auto"/>
        <w:rPr>
          <w:rFonts w:ascii="Verdana" w:hAnsi="Verdana"/>
          <w:color w:val="000000"/>
          <w:sz w:val="18"/>
          <w:szCs w:val="18"/>
        </w:rPr>
      </w:pPr>
      <w:r w:rsidRPr="00AB5F67">
        <w:rPr>
          <w:rFonts w:ascii="Verdana" w:hAnsi="Verdana"/>
          <w:color w:val="000000"/>
          <w:sz w:val="18"/>
          <w:szCs w:val="18"/>
        </w:rPr>
        <w:t xml:space="preserve">De kwaliteit wordt beoordeeld aan de hand van de beantwoording van het Programma van Eisen en Wensen (hoofdstuk 7). Voor deze beantwoording dient u gebruik te maken van Bijlage </w:t>
      </w:r>
      <w:r w:rsidR="003765C1" w:rsidRPr="00AB5F67">
        <w:rPr>
          <w:rFonts w:ascii="Verdana" w:hAnsi="Verdana"/>
          <w:color w:val="000000"/>
          <w:sz w:val="18"/>
          <w:szCs w:val="18"/>
        </w:rPr>
        <w:t>5 en 6</w:t>
      </w:r>
      <w:r w:rsidRPr="00AB5F67">
        <w:rPr>
          <w:rFonts w:ascii="Verdana" w:hAnsi="Verdana"/>
          <w:color w:val="000000"/>
          <w:sz w:val="18"/>
          <w:szCs w:val="18"/>
        </w:rPr>
        <w:t>.</w:t>
      </w:r>
    </w:p>
    <w:p w:rsidR="00AF0084" w:rsidRPr="00AF0084" w:rsidRDefault="00AF0084" w:rsidP="00AF0084">
      <w:pPr>
        <w:spacing w:line="240" w:lineRule="auto"/>
        <w:rPr>
          <w:rFonts w:ascii="Verdana" w:hAnsi="Verdana"/>
          <w:color w:val="000000"/>
          <w:sz w:val="18"/>
          <w:szCs w:val="18"/>
        </w:rPr>
      </w:pPr>
    </w:p>
    <w:p w:rsidR="00AF0084" w:rsidRPr="00AF0084" w:rsidRDefault="00AF0084" w:rsidP="00AF0084">
      <w:pPr>
        <w:spacing w:line="240" w:lineRule="auto"/>
        <w:rPr>
          <w:rFonts w:ascii="Verdana" w:hAnsi="Verdana"/>
          <w:sz w:val="18"/>
          <w:szCs w:val="18"/>
        </w:rPr>
      </w:pPr>
      <w:r w:rsidRPr="00AF0084">
        <w:rPr>
          <w:rFonts w:ascii="Verdana" w:hAnsi="Verdana"/>
          <w:color w:val="000000"/>
          <w:sz w:val="18"/>
          <w:szCs w:val="18"/>
        </w:rPr>
        <w:t xml:space="preserve">Uw antwoorden zullen worden beoordeeld op de mate van relevantie voor deze opdracht. De </w:t>
      </w:r>
      <w:r>
        <w:rPr>
          <w:rFonts w:ascii="Verdana" w:hAnsi="Verdana"/>
          <w:color w:val="000000"/>
          <w:sz w:val="18"/>
          <w:szCs w:val="18"/>
        </w:rPr>
        <w:t>b</w:t>
      </w:r>
      <w:r w:rsidRPr="00AF0084">
        <w:rPr>
          <w:rFonts w:ascii="Verdana" w:hAnsi="Verdana"/>
          <w:color w:val="000000"/>
          <w:sz w:val="18"/>
          <w:szCs w:val="18"/>
        </w:rPr>
        <w:t xml:space="preserve">eoordelingscommissie bepaalt door een onderlinge vergelijking de score. </w:t>
      </w:r>
      <w:r w:rsidRPr="00AF0084">
        <w:rPr>
          <w:rFonts w:ascii="Verdana" w:hAnsi="Verdana"/>
          <w:sz w:val="18"/>
          <w:szCs w:val="18"/>
        </w:rPr>
        <w:t>Elk lid van het beoordelingsteam stelt individueel de beoordeling op van de gunningscriteria. Vervolgens wordt tot een consensus score gekomen. De score wordt toegekend aan de hand van de volgende methodiek:</w:t>
      </w:r>
    </w:p>
    <w:p w:rsidR="00AF0084" w:rsidRDefault="00AF0084" w:rsidP="00AF0084">
      <w:pPr>
        <w:spacing w:line="240" w:lineRule="auto"/>
        <w:rPr>
          <w:rFonts w:ascii="Verdana" w:hAnsi="Verdana"/>
          <w:sz w:val="18"/>
          <w:szCs w:val="18"/>
        </w:rPr>
      </w:pPr>
    </w:p>
    <w:p w:rsidR="001912B1" w:rsidRPr="00AB5F67" w:rsidRDefault="001912B1" w:rsidP="00AB5F67">
      <w:pPr>
        <w:autoSpaceDE w:val="0"/>
        <w:autoSpaceDN w:val="0"/>
        <w:adjustRightInd w:val="0"/>
        <w:spacing w:line="240" w:lineRule="auto"/>
        <w:rPr>
          <w:rFonts w:ascii="Verdana" w:eastAsiaTheme="minorHAnsi" w:hAnsi="Verdana" w:cs="Verdana"/>
          <w:sz w:val="18"/>
          <w:szCs w:val="18"/>
        </w:rPr>
      </w:pPr>
      <w:r w:rsidRPr="00AB5F67">
        <w:rPr>
          <w:rFonts w:ascii="Verdana" w:hAnsi="Verdana"/>
          <w:sz w:val="18"/>
          <w:szCs w:val="18"/>
        </w:rPr>
        <w:t xml:space="preserve">Deze beoordelingscommissie, die voor de sub-sub gunningcriteria  in consensus punten toekent, baseert haar waarderingen op het totaalbeeld van de kwaliteit per sub-sub gunningcriterium. Meerdere inschrijvingen kunnen per sub-sub gunningcriterium een gelijk cijfer behalen. </w:t>
      </w:r>
      <w:r w:rsidR="00AB5F67">
        <w:rPr>
          <w:rFonts w:ascii="Verdana" w:hAnsi="Verdana"/>
          <w:sz w:val="18"/>
          <w:szCs w:val="18"/>
        </w:rPr>
        <w:t>ROC Leeuwenborgh</w:t>
      </w:r>
      <w:r w:rsidRPr="00AB5F67">
        <w:rPr>
          <w:rFonts w:ascii="Verdana" w:hAnsi="Verdana"/>
          <w:sz w:val="18"/>
          <w:szCs w:val="18"/>
        </w:rPr>
        <w:t xml:space="preserve"> zal de kwaliteit van de inschrijving op basis van deze sub- sub gunningcriteria beoordelen en daaraan punten toekennen (vier mogelijkheden) zoals onderstaand beschreven.</w:t>
      </w:r>
    </w:p>
    <w:p w:rsidR="001912B1" w:rsidRPr="001912B1" w:rsidRDefault="001912B1" w:rsidP="001912B1">
      <w:pPr>
        <w:autoSpaceDE w:val="0"/>
        <w:autoSpaceDN w:val="0"/>
        <w:adjustRightInd w:val="0"/>
        <w:rPr>
          <w:rFonts w:eastAsiaTheme="minorHAnsi" w:cs="Verdana"/>
          <w:szCs w:val="19"/>
          <w:highlight w:val="darkGreen"/>
        </w:rPr>
      </w:pPr>
    </w:p>
    <w:p w:rsidR="001912B1" w:rsidRPr="00AB5F67" w:rsidRDefault="001912B1" w:rsidP="00AB5F67">
      <w:pPr>
        <w:autoSpaceDE w:val="0"/>
        <w:autoSpaceDN w:val="0"/>
        <w:adjustRightInd w:val="0"/>
        <w:spacing w:line="240" w:lineRule="auto"/>
        <w:rPr>
          <w:rFonts w:ascii="Verdana" w:hAnsi="Verdana" w:cs="Georgia"/>
          <w:b/>
          <w:bCs/>
          <w:color w:val="000000"/>
          <w:sz w:val="18"/>
          <w:szCs w:val="18"/>
          <w:lang w:eastAsia="nl-NL"/>
        </w:rPr>
      </w:pPr>
      <w:r w:rsidRPr="00AB5F67">
        <w:rPr>
          <w:rFonts w:ascii="Verdana" w:hAnsi="Verdana" w:cs="Georgia"/>
          <w:b/>
          <w:bCs/>
          <w:color w:val="000000"/>
          <w:sz w:val="18"/>
          <w:szCs w:val="18"/>
          <w:lang w:eastAsia="nl-NL"/>
        </w:rPr>
        <w:t>Onvoldoende: score</w:t>
      </w:r>
      <w:r w:rsidR="00AB5F67">
        <w:rPr>
          <w:rFonts w:ascii="Verdana" w:hAnsi="Verdana" w:cs="Georgia"/>
          <w:b/>
          <w:bCs/>
          <w:color w:val="000000"/>
          <w:sz w:val="18"/>
          <w:szCs w:val="18"/>
          <w:lang w:eastAsia="nl-NL"/>
        </w:rPr>
        <w:t xml:space="preserve"> =</w:t>
      </w:r>
      <w:r w:rsidRPr="00AB5F67">
        <w:rPr>
          <w:rFonts w:ascii="Verdana" w:hAnsi="Verdana" w:cs="Georgia"/>
          <w:b/>
          <w:bCs/>
          <w:color w:val="000000"/>
          <w:sz w:val="18"/>
          <w:szCs w:val="18"/>
          <w:lang w:eastAsia="nl-NL"/>
        </w:rPr>
        <w:t xml:space="preserve"> </w:t>
      </w:r>
      <w:r w:rsidR="00AB5F67">
        <w:rPr>
          <w:rFonts w:ascii="Verdana" w:hAnsi="Verdana" w:cs="Georgia"/>
          <w:b/>
          <w:bCs/>
          <w:color w:val="000000"/>
          <w:sz w:val="18"/>
          <w:szCs w:val="18"/>
          <w:lang w:eastAsia="nl-NL"/>
        </w:rPr>
        <w:t>25% van de maximaal te behalen punten</w:t>
      </w:r>
      <w:r w:rsidRPr="00AB5F67">
        <w:rPr>
          <w:rFonts w:ascii="Verdana" w:hAnsi="Verdana" w:cs="Georgia"/>
          <w:b/>
          <w:bCs/>
          <w:color w:val="000000"/>
          <w:sz w:val="18"/>
          <w:szCs w:val="18"/>
          <w:lang w:eastAsia="nl-NL"/>
        </w:rPr>
        <w:t>:</w:t>
      </w:r>
    </w:p>
    <w:p w:rsidR="001912B1" w:rsidRPr="00AB5F67" w:rsidRDefault="001912B1" w:rsidP="00AB5F67">
      <w:pPr>
        <w:autoSpaceDE w:val="0"/>
        <w:autoSpaceDN w:val="0"/>
        <w:adjustRightInd w:val="0"/>
        <w:spacing w:line="240" w:lineRule="auto"/>
        <w:rPr>
          <w:rFonts w:ascii="Verdana" w:hAnsi="Verdana" w:cs="Georgia"/>
          <w:color w:val="000000"/>
          <w:sz w:val="18"/>
          <w:szCs w:val="18"/>
          <w:lang w:eastAsia="nl-NL"/>
        </w:rPr>
      </w:pPr>
    </w:p>
    <w:p w:rsidR="001912B1" w:rsidRPr="00AB5F67" w:rsidRDefault="001912B1" w:rsidP="00AB5F67">
      <w:pPr>
        <w:pStyle w:val="Lijstalinea"/>
        <w:numPr>
          <w:ilvl w:val="0"/>
          <w:numId w:val="18"/>
        </w:numPr>
        <w:autoSpaceDE w:val="0"/>
        <w:autoSpaceDN w:val="0"/>
        <w:adjustRightInd w:val="0"/>
        <w:spacing w:line="240" w:lineRule="auto"/>
        <w:rPr>
          <w:rFonts w:ascii="Verdana" w:hAnsi="Verdana" w:cs="Georgia"/>
          <w:color w:val="000000"/>
          <w:sz w:val="18"/>
          <w:szCs w:val="18"/>
        </w:rPr>
      </w:pPr>
      <w:r w:rsidRPr="00AB5F67">
        <w:rPr>
          <w:rFonts w:ascii="Verdana" w:hAnsi="Verdana" w:cs="Georgia"/>
          <w:color w:val="000000"/>
          <w:sz w:val="18"/>
          <w:szCs w:val="18"/>
        </w:rPr>
        <w:t xml:space="preserve">Antwoord sluit wel aan maar is niet compleet en/of onvoldoende op essentiële punten. </w:t>
      </w:r>
    </w:p>
    <w:p w:rsidR="001912B1" w:rsidRPr="00AB5F67" w:rsidRDefault="001912B1" w:rsidP="00AB5F67">
      <w:pPr>
        <w:pStyle w:val="Lijstalinea"/>
        <w:numPr>
          <w:ilvl w:val="0"/>
          <w:numId w:val="18"/>
        </w:numPr>
        <w:autoSpaceDE w:val="0"/>
        <w:autoSpaceDN w:val="0"/>
        <w:adjustRightInd w:val="0"/>
        <w:spacing w:line="240" w:lineRule="auto"/>
        <w:rPr>
          <w:rFonts w:ascii="Verdana" w:hAnsi="Verdana" w:cs="Georgia"/>
          <w:color w:val="000000"/>
          <w:sz w:val="18"/>
          <w:szCs w:val="18"/>
        </w:rPr>
      </w:pPr>
      <w:r w:rsidRPr="00AB5F67">
        <w:rPr>
          <w:rFonts w:ascii="Verdana" w:hAnsi="Verdana" w:cs="Georgia"/>
          <w:color w:val="000000"/>
          <w:sz w:val="18"/>
          <w:szCs w:val="18"/>
        </w:rPr>
        <w:t xml:space="preserve">Is niet volledig beschreven. De inschrijver beschrijft niet op alle onderwerpen de gevraagde aspecten. </w:t>
      </w:r>
      <w:r w:rsidR="00AB5F67">
        <w:rPr>
          <w:rFonts w:ascii="Verdana" w:hAnsi="Verdana" w:cs="Georgia"/>
          <w:color w:val="000000"/>
          <w:sz w:val="18"/>
          <w:szCs w:val="18"/>
        </w:rPr>
        <w:t>ROC Leeuwenborgh</w:t>
      </w:r>
      <w:r w:rsidRPr="00AB5F67">
        <w:rPr>
          <w:rFonts w:ascii="Verdana" w:hAnsi="Verdana" w:cs="Georgia"/>
          <w:color w:val="000000"/>
          <w:sz w:val="18"/>
          <w:szCs w:val="18"/>
        </w:rPr>
        <w:t xml:space="preserve"> heeft geen volledig beeld. </w:t>
      </w:r>
    </w:p>
    <w:p w:rsidR="001912B1" w:rsidRPr="00AB5F67" w:rsidRDefault="001912B1" w:rsidP="00AB5F67">
      <w:pPr>
        <w:pStyle w:val="Lijstalinea"/>
        <w:numPr>
          <w:ilvl w:val="0"/>
          <w:numId w:val="18"/>
        </w:numPr>
        <w:autoSpaceDE w:val="0"/>
        <w:autoSpaceDN w:val="0"/>
        <w:adjustRightInd w:val="0"/>
        <w:spacing w:line="240" w:lineRule="auto"/>
        <w:rPr>
          <w:rFonts w:ascii="Verdana" w:hAnsi="Verdana" w:cs="Georgia"/>
          <w:color w:val="000000"/>
          <w:sz w:val="18"/>
          <w:szCs w:val="18"/>
        </w:rPr>
      </w:pPr>
      <w:r w:rsidRPr="00AB5F67">
        <w:rPr>
          <w:rFonts w:ascii="Verdana" w:hAnsi="Verdana" w:cs="Georgia"/>
          <w:color w:val="000000"/>
          <w:sz w:val="18"/>
          <w:szCs w:val="18"/>
        </w:rPr>
        <w:t xml:space="preserve">De beschrijving geeft geen goed en duidelijk beeld van de invulling die inschrijver voorstelt. </w:t>
      </w:r>
    </w:p>
    <w:p w:rsidR="001912B1" w:rsidRPr="00AB5F67" w:rsidRDefault="001912B1" w:rsidP="00AB5F67">
      <w:pPr>
        <w:pStyle w:val="Lijstalinea"/>
        <w:numPr>
          <w:ilvl w:val="0"/>
          <w:numId w:val="18"/>
        </w:numPr>
        <w:autoSpaceDE w:val="0"/>
        <w:autoSpaceDN w:val="0"/>
        <w:adjustRightInd w:val="0"/>
        <w:spacing w:line="240" w:lineRule="auto"/>
        <w:rPr>
          <w:rFonts w:ascii="Verdana" w:hAnsi="Verdana" w:cs="Georgia"/>
          <w:color w:val="000000"/>
          <w:sz w:val="18"/>
          <w:szCs w:val="18"/>
        </w:rPr>
      </w:pPr>
      <w:r w:rsidRPr="00AB5F67">
        <w:rPr>
          <w:rFonts w:ascii="Verdana" w:hAnsi="Verdana" w:cs="Georgia"/>
          <w:color w:val="000000"/>
          <w:sz w:val="18"/>
          <w:szCs w:val="18"/>
        </w:rPr>
        <w:t xml:space="preserve">Met de beschreven invulling onderscheidt de inschrijver zich in negatieve zin ten opzichte van de overige </w:t>
      </w:r>
      <w:r w:rsidR="00AB5F67">
        <w:rPr>
          <w:rFonts w:ascii="Verdana" w:hAnsi="Verdana" w:cs="Georgia"/>
          <w:color w:val="000000"/>
          <w:sz w:val="18"/>
          <w:szCs w:val="18"/>
        </w:rPr>
        <w:t>i</w:t>
      </w:r>
      <w:r w:rsidRPr="00AB5F67">
        <w:rPr>
          <w:rFonts w:ascii="Verdana" w:hAnsi="Verdana" w:cs="Georgia"/>
          <w:color w:val="000000"/>
          <w:sz w:val="18"/>
          <w:szCs w:val="18"/>
        </w:rPr>
        <w:t xml:space="preserve">nschrijvers. </w:t>
      </w:r>
    </w:p>
    <w:p w:rsidR="001912B1" w:rsidRPr="001912B1" w:rsidRDefault="001912B1" w:rsidP="001912B1">
      <w:pPr>
        <w:autoSpaceDE w:val="0"/>
        <w:autoSpaceDN w:val="0"/>
        <w:adjustRightInd w:val="0"/>
        <w:rPr>
          <w:rFonts w:cs="Georgia"/>
          <w:color w:val="000000"/>
          <w:szCs w:val="18"/>
          <w:highlight w:val="darkGreen"/>
          <w:lang w:eastAsia="nl-NL"/>
        </w:rPr>
      </w:pPr>
    </w:p>
    <w:p w:rsidR="001912B1" w:rsidRPr="00AB5F67" w:rsidRDefault="001912B1" w:rsidP="00B54584">
      <w:pPr>
        <w:autoSpaceDE w:val="0"/>
        <w:autoSpaceDN w:val="0"/>
        <w:adjustRightInd w:val="0"/>
        <w:spacing w:line="240" w:lineRule="auto"/>
        <w:rPr>
          <w:rFonts w:ascii="Verdana" w:hAnsi="Verdana" w:cs="Georgia"/>
          <w:b/>
          <w:bCs/>
          <w:color w:val="000000"/>
          <w:sz w:val="18"/>
          <w:szCs w:val="18"/>
          <w:lang w:eastAsia="nl-NL"/>
        </w:rPr>
      </w:pPr>
      <w:r w:rsidRPr="00AB5F67">
        <w:rPr>
          <w:rFonts w:ascii="Verdana" w:hAnsi="Verdana" w:cs="Georgia"/>
          <w:b/>
          <w:bCs/>
          <w:color w:val="000000"/>
          <w:sz w:val="18"/>
          <w:szCs w:val="18"/>
          <w:lang w:eastAsia="nl-NL"/>
        </w:rPr>
        <w:t xml:space="preserve">Voldoende: </w:t>
      </w:r>
      <w:r w:rsidR="00AB5F67" w:rsidRPr="00AB5F67">
        <w:rPr>
          <w:rFonts w:ascii="Verdana" w:hAnsi="Verdana" w:cs="Georgia"/>
          <w:b/>
          <w:bCs/>
          <w:color w:val="000000"/>
          <w:sz w:val="18"/>
          <w:szCs w:val="18"/>
          <w:lang w:eastAsia="nl-NL"/>
        </w:rPr>
        <w:t>score</w:t>
      </w:r>
      <w:r w:rsidR="00AB5F67">
        <w:rPr>
          <w:rFonts w:ascii="Verdana" w:hAnsi="Verdana" w:cs="Georgia"/>
          <w:b/>
          <w:bCs/>
          <w:color w:val="000000"/>
          <w:sz w:val="18"/>
          <w:szCs w:val="18"/>
          <w:lang w:eastAsia="nl-NL"/>
        </w:rPr>
        <w:t xml:space="preserve"> =</w:t>
      </w:r>
      <w:r w:rsidR="00AB5F67" w:rsidRPr="00AB5F67">
        <w:rPr>
          <w:rFonts w:ascii="Verdana" w:hAnsi="Verdana" w:cs="Georgia"/>
          <w:b/>
          <w:bCs/>
          <w:color w:val="000000"/>
          <w:sz w:val="18"/>
          <w:szCs w:val="18"/>
          <w:lang w:eastAsia="nl-NL"/>
        </w:rPr>
        <w:t xml:space="preserve"> </w:t>
      </w:r>
      <w:r w:rsidR="00AB5F67">
        <w:rPr>
          <w:rFonts w:ascii="Verdana" w:hAnsi="Verdana" w:cs="Georgia"/>
          <w:b/>
          <w:bCs/>
          <w:color w:val="000000"/>
          <w:sz w:val="18"/>
          <w:szCs w:val="18"/>
          <w:lang w:eastAsia="nl-NL"/>
        </w:rPr>
        <w:t>60% van de maximaal te behalen punten</w:t>
      </w:r>
      <w:r w:rsidRPr="00AB5F67">
        <w:rPr>
          <w:rFonts w:ascii="Verdana" w:hAnsi="Verdana" w:cs="Georgia"/>
          <w:b/>
          <w:bCs/>
          <w:color w:val="000000"/>
          <w:sz w:val="18"/>
          <w:szCs w:val="18"/>
          <w:lang w:eastAsia="nl-NL"/>
        </w:rPr>
        <w:t>:</w:t>
      </w:r>
    </w:p>
    <w:p w:rsidR="001912B1" w:rsidRPr="00AB5F67" w:rsidRDefault="001912B1" w:rsidP="00B54584">
      <w:pPr>
        <w:autoSpaceDE w:val="0"/>
        <w:autoSpaceDN w:val="0"/>
        <w:adjustRightInd w:val="0"/>
        <w:spacing w:line="240" w:lineRule="auto"/>
        <w:rPr>
          <w:rFonts w:ascii="Verdana" w:hAnsi="Verdana" w:cs="Georgia"/>
          <w:color w:val="000000"/>
          <w:sz w:val="18"/>
          <w:szCs w:val="18"/>
          <w:lang w:eastAsia="nl-NL"/>
        </w:rPr>
      </w:pPr>
    </w:p>
    <w:p w:rsidR="001912B1" w:rsidRPr="00AB5F67" w:rsidRDefault="001912B1" w:rsidP="00B54584">
      <w:pPr>
        <w:pStyle w:val="Lijstalinea"/>
        <w:numPr>
          <w:ilvl w:val="0"/>
          <w:numId w:val="18"/>
        </w:numPr>
        <w:autoSpaceDE w:val="0"/>
        <w:autoSpaceDN w:val="0"/>
        <w:adjustRightInd w:val="0"/>
        <w:spacing w:line="240" w:lineRule="auto"/>
        <w:rPr>
          <w:rFonts w:ascii="Verdana" w:hAnsi="Verdana" w:cs="Georgia"/>
          <w:color w:val="000000"/>
          <w:sz w:val="18"/>
          <w:szCs w:val="18"/>
        </w:rPr>
      </w:pPr>
      <w:r w:rsidRPr="00AB5F67">
        <w:rPr>
          <w:rFonts w:ascii="Verdana" w:hAnsi="Verdana" w:cs="Georgia"/>
          <w:color w:val="000000"/>
          <w:sz w:val="18"/>
          <w:szCs w:val="18"/>
        </w:rPr>
        <w:t xml:space="preserve">Antwoord is voldoende en compleet maar biedt geen extra meerwaarde. </w:t>
      </w:r>
    </w:p>
    <w:p w:rsidR="001912B1" w:rsidRPr="00AB5F67" w:rsidRDefault="001912B1" w:rsidP="00B54584">
      <w:pPr>
        <w:pStyle w:val="Lijstalinea"/>
        <w:numPr>
          <w:ilvl w:val="0"/>
          <w:numId w:val="18"/>
        </w:numPr>
        <w:autoSpaceDE w:val="0"/>
        <w:autoSpaceDN w:val="0"/>
        <w:adjustRightInd w:val="0"/>
        <w:spacing w:line="240" w:lineRule="auto"/>
        <w:rPr>
          <w:rFonts w:ascii="Verdana" w:hAnsi="Verdana" w:cs="Georgia"/>
          <w:color w:val="000000"/>
          <w:sz w:val="18"/>
          <w:szCs w:val="18"/>
        </w:rPr>
      </w:pPr>
      <w:r w:rsidRPr="00AB5F67">
        <w:rPr>
          <w:rFonts w:ascii="Verdana" w:hAnsi="Verdana" w:cs="Georgia"/>
          <w:color w:val="000000"/>
          <w:sz w:val="18"/>
          <w:szCs w:val="18"/>
        </w:rPr>
        <w:t xml:space="preserve">Is volledig beschreven. </w:t>
      </w:r>
    </w:p>
    <w:p w:rsidR="001912B1" w:rsidRPr="00AB5F67" w:rsidRDefault="001912B1" w:rsidP="00B54584">
      <w:pPr>
        <w:pStyle w:val="Lijstalinea"/>
        <w:numPr>
          <w:ilvl w:val="0"/>
          <w:numId w:val="18"/>
        </w:numPr>
        <w:autoSpaceDE w:val="0"/>
        <w:autoSpaceDN w:val="0"/>
        <w:adjustRightInd w:val="0"/>
        <w:spacing w:line="240" w:lineRule="auto"/>
        <w:rPr>
          <w:rFonts w:ascii="Verdana" w:hAnsi="Verdana" w:cs="Georgia"/>
          <w:color w:val="000000"/>
          <w:sz w:val="18"/>
          <w:szCs w:val="18"/>
        </w:rPr>
      </w:pPr>
      <w:r w:rsidRPr="00AB5F67">
        <w:rPr>
          <w:rFonts w:ascii="Verdana" w:hAnsi="Verdana" w:cs="Georgia"/>
          <w:color w:val="000000"/>
          <w:sz w:val="18"/>
          <w:szCs w:val="18"/>
        </w:rPr>
        <w:t xml:space="preserve">De beschrijving geeft een duidelijk beeld van de invulling die inschrijver voorstelt. </w:t>
      </w:r>
    </w:p>
    <w:p w:rsidR="001912B1" w:rsidRPr="00AB5F67" w:rsidRDefault="001912B1" w:rsidP="00B54584">
      <w:pPr>
        <w:pStyle w:val="Lijstalinea"/>
        <w:numPr>
          <w:ilvl w:val="0"/>
          <w:numId w:val="18"/>
        </w:numPr>
        <w:autoSpaceDE w:val="0"/>
        <w:autoSpaceDN w:val="0"/>
        <w:adjustRightInd w:val="0"/>
        <w:spacing w:line="240" w:lineRule="auto"/>
        <w:rPr>
          <w:rFonts w:ascii="Verdana" w:hAnsi="Verdana" w:cs="Georgia"/>
          <w:color w:val="000000"/>
          <w:sz w:val="18"/>
          <w:szCs w:val="18"/>
        </w:rPr>
      </w:pPr>
      <w:r w:rsidRPr="00AB5F67">
        <w:rPr>
          <w:rFonts w:ascii="Verdana" w:hAnsi="Verdana" w:cs="Georgia"/>
          <w:color w:val="000000"/>
          <w:sz w:val="18"/>
          <w:szCs w:val="18"/>
        </w:rPr>
        <w:t xml:space="preserve">De beschrijving is duidelijk en relevant voor de opdracht. </w:t>
      </w:r>
    </w:p>
    <w:p w:rsidR="001912B1" w:rsidRPr="00AB5F67" w:rsidRDefault="001912B1" w:rsidP="00B54584">
      <w:pPr>
        <w:pStyle w:val="Lijstalinea"/>
        <w:numPr>
          <w:ilvl w:val="0"/>
          <w:numId w:val="18"/>
        </w:numPr>
        <w:autoSpaceDE w:val="0"/>
        <w:autoSpaceDN w:val="0"/>
        <w:adjustRightInd w:val="0"/>
        <w:spacing w:line="240" w:lineRule="auto"/>
        <w:rPr>
          <w:rFonts w:ascii="Verdana" w:hAnsi="Verdana" w:cs="Georgia"/>
          <w:color w:val="000000"/>
          <w:sz w:val="18"/>
          <w:szCs w:val="18"/>
        </w:rPr>
      </w:pPr>
      <w:r w:rsidRPr="00AB5F67">
        <w:rPr>
          <w:rFonts w:ascii="Verdana" w:hAnsi="Verdana" w:cs="Georgia"/>
          <w:color w:val="000000"/>
          <w:sz w:val="18"/>
          <w:szCs w:val="18"/>
        </w:rPr>
        <w:t xml:space="preserve">Met de beschreven invulling onderscheidt de inschrijver zich niet in positieve zin ten opzichte van de overige inschrijvers. </w:t>
      </w:r>
    </w:p>
    <w:p w:rsidR="001912B1" w:rsidRPr="001912B1" w:rsidRDefault="001912B1" w:rsidP="00B54584">
      <w:pPr>
        <w:autoSpaceDE w:val="0"/>
        <w:autoSpaceDN w:val="0"/>
        <w:adjustRightInd w:val="0"/>
        <w:spacing w:line="240" w:lineRule="auto"/>
        <w:rPr>
          <w:rFonts w:cs="Georgia"/>
          <w:color w:val="000000"/>
          <w:szCs w:val="18"/>
          <w:highlight w:val="darkGreen"/>
          <w:lang w:eastAsia="nl-NL"/>
        </w:rPr>
      </w:pPr>
    </w:p>
    <w:p w:rsidR="001912B1" w:rsidRPr="00AB5F67" w:rsidRDefault="001912B1" w:rsidP="00B54584">
      <w:pPr>
        <w:autoSpaceDE w:val="0"/>
        <w:autoSpaceDN w:val="0"/>
        <w:adjustRightInd w:val="0"/>
        <w:spacing w:line="240" w:lineRule="auto"/>
        <w:rPr>
          <w:rFonts w:ascii="Verdana" w:hAnsi="Verdana" w:cs="Georgia"/>
          <w:b/>
          <w:bCs/>
          <w:color w:val="000000"/>
          <w:sz w:val="18"/>
          <w:szCs w:val="18"/>
          <w:lang w:eastAsia="nl-NL"/>
        </w:rPr>
      </w:pPr>
      <w:r w:rsidRPr="00AB5F67">
        <w:rPr>
          <w:rFonts w:ascii="Verdana" w:hAnsi="Verdana" w:cs="Georgia"/>
          <w:b/>
          <w:bCs/>
          <w:color w:val="000000"/>
          <w:sz w:val="18"/>
          <w:szCs w:val="18"/>
          <w:lang w:eastAsia="nl-NL"/>
        </w:rPr>
        <w:t xml:space="preserve">Goed: </w:t>
      </w:r>
      <w:r w:rsidR="00AB5F67" w:rsidRPr="00AB5F67">
        <w:rPr>
          <w:rFonts w:ascii="Verdana" w:hAnsi="Verdana" w:cs="Georgia"/>
          <w:b/>
          <w:bCs/>
          <w:color w:val="000000"/>
          <w:sz w:val="18"/>
          <w:szCs w:val="18"/>
          <w:lang w:eastAsia="nl-NL"/>
        </w:rPr>
        <w:t>score</w:t>
      </w:r>
      <w:r w:rsidR="00AB5F67">
        <w:rPr>
          <w:rFonts w:ascii="Verdana" w:hAnsi="Verdana" w:cs="Georgia"/>
          <w:b/>
          <w:bCs/>
          <w:color w:val="000000"/>
          <w:sz w:val="18"/>
          <w:szCs w:val="18"/>
          <w:lang w:eastAsia="nl-NL"/>
        </w:rPr>
        <w:t xml:space="preserve"> =</w:t>
      </w:r>
      <w:r w:rsidR="00AB5F67" w:rsidRPr="00AB5F67">
        <w:rPr>
          <w:rFonts w:ascii="Verdana" w:hAnsi="Verdana" w:cs="Georgia"/>
          <w:b/>
          <w:bCs/>
          <w:color w:val="000000"/>
          <w:sz w:val="18"/>
          <w:szCs w:val="18"/>
          <w:lang w:eastAsia="nl-NL"/>
        </w:rPr>
        <w:t xml:space="preserve"> </w:t>
      </w:r>
      <w:r w:rsidR="00AB5F67">
        <w:rPr>
          <w:rFonts w:ascii="Verdana" w:hAnsi="Verdana" w:cs="Georgia"/>
          <w:b/>
          <w:bCs/>
          <w:color w:val="000000"/>
          <w:sz w:val="18"/>
          <w:szCs w:val="18"/>
          <w:lang w:eastAsia="nl-NL"/>
        </w:rPr>
        <w:t>100% van de maximaal te behalen punten:</w:t>
      </w:r>
    </w:p>
    <w:p w:rsidR="001912B1" w:rsidRPr="00AB5F67" w:rsidRDefault="001912B1" w:rsidP="00B54584">
      <w:pPr>
        <w:autoSpaceDE w:val="0"/>
        <w:autoSpaceDN w:val="0"/>
        <w:adjustRightInd w:val="0"/>
        <w:spacing w:line="240" w:lineRule="auto"/>
        <w:rPr>
          <w:rFonts w:ascii="Verdana" w:hAnsi="Verdana" w:cs="Georgia"/>
          <w:color w:val="000000"/>
          <w:sz w:val="18"/>
          <w:szCs w:val="18"/>
          <w:lang w:eastAsia="nl-NL"/>
        </w:rPr>
      </w:pPr>
    </w:p>
    <w:p w:rsidR="001912B1" w:rsidRPr="00AB5F67" w:rsidRDefault="001912B1" w:rsidP="00B54584">
      <w:pPr>
        <w:pStyle w:val="Lijstalinea"/>
        <w:numPr>
          <w:ilvl w:val="0"/>
          <w:numId w:val="18"/>
        </w:numPr>
        <w:autoSpaceDE w:val="0"/>
        <w:autoSpaceDN w:val="0"/>
        <w:adjustRightInd w:val="0"/>
        <w:spacing w:line="240" w:lineRule="auto"/>
        <w:rPr>
          <w:rFonts w:ascii="Verdana" w:hAnsi="Verdana" w:cs="Georgia"/>
          <w:color w:val="000000"/>
          <w:sz w:val="18"/>
          <w:szCs w:val="18"/>
        </w:rPr>
      </w:pPr>
      <w:r w:rsidRPr="00AB5F67">
        <w:rPr>
          <w:rFonts w:ascii="Verdana" w:hAnsi="Verdana" w:cs="Georgia"/>
          <w:color w:val="000000"/>
          <w:sz w:val="18"/>
          <w:szCs w:val="18"/>
        </w:rPr>
        <w:t xml:space="preserve">Antwoord is ruim voldoende, zeer compleet en biedt een duidelijk toegevoegde waarde. </w:t>
      </w:r>
    </w:p>
    <w:p w:rsidR="001912B1" w:rsidRPr="00AB5F67" w:rsidRDefault="001912B1" w:rsidP="00B54584">
      <w:pPr>
        <w:pStyle w:val="Lijstalinea"/>
        <w:numPr>
          <w:ilvl w:val="0"/>
          <w:numId w:val="18"/>
        </w:numPr>
        <w:autoSpaceDE w:val="0"/>
        <w:autoSpaceDN w:val="0"/>
        <w:adjustRightInd w:val="0"/>
        <w:spacing w:line="240" w:lineRule="auto"/>
        <w:rPr>
          <w:rFonts w:ascii="Verdana" w:hAnsi="Verdana" w:cs="Georgia"/>
          <w:color w:val="000000"/>
          <w:sz w:val="18"/>
          <w:szCs w:val="18"/>
        </w:rPr>
      </w:pPr>
      <w:r w:rsidRPr="00AB5F67">
        <w:rPr>
          <w:rFonts w:ascii="Verdana" w:hAnsi="Verdana" w:cs="Georgia"/>
          <w:color w:val="000000"/>
          <w:sz w:val="18"/>
          <w:szCs w:val="18"/>
        </w:rPr>
        <w:t xml:space="preserve">Is volledig beschreven en bevat eventueel extra relevante informatie. </w:t>
      </w:r>
    </w:p>
    <w:p w:rsidR="001912B1" w:rsidRPr="00AB5F67" w:rsidRDefault="001912B1" w:rsidP="00B54584">
      <w:pPr>
        <w:pStyle w:val="Lijstalinea"/>
        <w:numPr>
          <w:ilvl w:val="0"/>
          <w:numId w:val="18"/>
        </w:numPr>
        <w:autoSpaceDE w:val="0"/>
        <w:autoSpaceDN w:val="0"/>
        <w:adjustRightInd w:val="0"/>
        <w:spacing w:line="240" w:lineRule="auto"/>
        <w:rPr>
          <w:rFonts w:ascii="Verdana" w:hAnsi="Verdana" w:cs="Georgia"/>
          <w:color w:val="000000"/>
          <w:sz w:val="18"/>
          <w:szCs w:val="18"/>
        </w:rPr>
      </w:pPr>
      <w:r w:rsidRPr="00AB5F67">
        <w:rPr>
          <w:rFonts w:ascii="Verdana" w:hAnsi="Verdana" w:cs="Georgia"/>
          <w:color w:val="000000"/>
          <w:sz w:val="18"/>
          <w:szCs w:val="18"/>
        </w:rPr>
        <w:t xml:space="preserve">De beschrijving geeft een zeer goed en duidelijk beeld van de invulling die inschrijver voorstelt. </w:t>
      </w:r>
    </w:p>
    <w:p w:rsidR="001912B1" w:rsidRPr="00AB5F67" w:rsidRDefault="001912B1" w:rsidP="00B54584">
      <w:pPr>
        <w:pStyle w:val="Lijstalinea"/>
        <w:numPr>
          <w:ilvl w:val="0"/>
          <w:numId w:val="18"/>
        </w:numPr>
        <w:autoSpaceDE w:val="0"/>
        <w:autoSpaceDN w:val="0"/>
        <w:adjustRightInd w:val="0"/>
        <w:spacing w:line="240" w:lineRule="auto"/>
        <w:rPr>
          <w:rFonts w:ascii="Verdana" w:hAnsi="Verdana" w:cs="Georgia"/>
          <w:color w:val="000000"/>
          <w:sz w:val="18"/>
          <w:szCs w:val="18"/>
        </w:rPr>
      </w:pPr>
      <w:r w:rsidRPr="00AB5F67">
        <w:rPr>
          <w:rFonts w:ascii="Verdana" w:hAnsi="Verdana" w:cs="Georgia"/>
          <w:color w:val="000000"/>
          <w:sz w:val="18"/>
          <w:szCs w:val="18"/>
        </w:rPr>
        <w:t xml:space="preserve">De beschrijving is innoverend, heeft toegevoegde waarde. </w:t>
      </w:r>
    </w:p>
    <w:p w:rsidR="001912B1" w:rsidRPr="00AB5F67" w:rsidRDefault="001912B1" w:rsidP="00B54584">
      <w:pPr>
        <w:pStyle w:val="Lijstalinea"/>
        <w:numPr>
          <w:ilvl w:val="0"/>
          <w:numId w:val="18"/>
        </w:numPr>
        <w:autoSpaceDE w:val="0"/>
        <w:autoSpaceDN w:val="0"/>
        <w:adjustRightInd w:val="0"/>
        <w:spacing w:line="240" w:lineRule="auto"/>
        <w:rPr>
          <w:rFonts w:ascii="Verdana" w:hAnsi="Verdana" w:cs="Georgia"/>
          <w:color w:val="000000"/>
          <w:sz w:val="18"/>
          <w:szCs w:val="18"/>
        </w:rPr>
      </w:pPr>
      <w:r w:rsidRPr="00AB5F67">
        <w:rPr>
          <w:rFonts w:ascii="Verdana" w:hAnsi="Verdana" w:cs="Georgia"/>
          <w:color w:val="000000"/>
          <w:sz w:val="18"/>
          <w:szCs w:val="18"/>
        </w:rPr>
        <w:t xml:space="preserve">De beschrijving geeft aan dat de inschrijver een hoogwaardige kwaliteit van dienstverlening heeft. </w:t>
      </w:r>
    </w:p>
    <w:p w:rsidR="001912B1" w:rsidRPr="00AB5F67" w:rsidRDefault="001912B1" w:rsidP="00B54584">
      <w:pPr>
        <w:pStyle w:val="Lijstalinea"/>
        <w:numPr>
          <w:ilvl w:val="0"/>
          <w:numId w:val="18"/>
        </w:numPr>
        <w:autoSpaceDE w:val="0"/>
        <w:autoSpaceDN w:val="0"/>
        <w:adjustRightInd w:val="0"/>
        <w:spacing w:line="240" w:lineRule="auto"/>
        <w:rPr>
          <w:rFonts w:ascii="Verdana" w:hAnsi="Verdana" w:cs="Georgia"/>
          <w:color w:val="000000"/>
          <w:sz w:val="18"/>
          <w:szCs w:val="18"/>
        </w:rPr>
      </w:pPr>
      <w:r w:rsidRPr="00AB5F67">
        <w:rPr>
          <w:rFonts w:ascii="Verdana" w:hAnsi="Verdana" w:cs="Georgia"/>
          <w:color w:val="000000"/>
          <w:sz w:val="18"/>
          <w:szCs w:val="18"/>
        </w:rPr>
        <w:t xml:space="preserve">Met de beschreven invulling onderscheidt zich in positieve zin ten opzichte van de overige inschrijvers. </w:t>
      </w:r>
    </w:p>
    <w:p w:rsidR="001912B1" w:rsidRPr="00AB5F67" w:rsidRDefault="001912B1" w:rsidP="00B54584">
      <w:pPr>
        <w:autoSpaceDE w:val="0"/>
        <w:autoSpaceDN w:val="0"/>
        <w:adjustRightInd w:val="0"/>
        <w:spacing w:line="240" w:lineRule="auto"/>
        <w:rPr>
          <w:rFonts w:ascii="Verdana" w:hAnsi="Verdana" w:cs="Georgia"/>
          <w:color w:val="000000"/>
          <w:sz w:val="18"/>
          <w:szCs w:val="18"/>
          <w:lang w:eastAsia="nl-NL"/>
        </w:rPr>
      </w:pPr>
    </w:p>
    <w:p w:rsidR="001912B1" w:rsidRPr="00AB5F67" w:rsidRDefault="001912B1" w:rsidP="00AB5F67">
      <w:pPr>
        <w:autoSpaceDE w:val="0"/>
        <w:autoSpaceDN w:val="0"/>
        <w:adjustRightInd w:val="0"/>
        <w:spacing w:line="240" w:lineRule="auto"/>
        <w:rPr>
          <w:rFonts w:ascii="Verdana" w:eastAsiaTheme="minorHAnsi" w:hAnsi="Verdana" w:cs="Verdana"/>
          <w:sz w:val="18"/>
          <w:szCs w:val="18"/>
        </w:rPr>
      </w:pPr>
      <w:r w:rsidRPr="00AB5F67">
        <w:rPr>
          <w:rFonts w:ascii="Verdana" w:hAnsi="Verdana" w:cs="Georgia"/>
          <w:b/>
          <w:bCs/>
          <w:color w:val="000000"/>
          <w:sz w:val="18"/>
          <w:szCs w:val="18"/>
          <w:lang w:eastAsia="nl-NL"/>
        </w:rPr>
        <w:t>Waarbij geen enkele beschrijving, of geen enkele beschrijving betrekking hebbende tot deze aanbesteding/onderhavige opdracht met nul (0) punten zal worden beoordeeld.</w:t>
      </w:r>
    </w:p>
    <w:p w:rsidR="001912B1" w:rsidRDefault="001912B1" w:rsidP="00AF0084">
      <w:pPr>
        <w:spacing w:line="240" w:lineRule="auto"/>
        <w:rPr>
          <w:rFonts w:ascii="Verdana" w:hAnsi="Verdana"/>
          <w:sz w:val="18"/>
          <w:szCs w:val="18"/>
        </w:rPr>
      </w:pPr>
    </w:p>
    <w:p w:rsidR="00E54C7E" w:rsidRPr="00AF0084" w:rsidRDefault="000566A8" w:rsidP="00AF0084">
      <w:pPr>
        <w:autoSpaceDE w:val="0"/>
        <w:autoSpaceDN w:val="0"/>
        <w:adjustRightInd w:val="0"/>
        <w:spacing w:line="240" w:lineRule="auto"/>
        <w:rPr>
          <w:rFonts w:ascii="Verdana" w:hAnsi="Verdana" w:cs="Arial"/>
          <w:b/>
          <w:bCs/>
          <w:color w:val="000000"/>
          <w:sz w:val="18"/>
          <w:szCs w:val="18"/>
          <w:lang w:eastAsia="nl-NL"/>
        </w:rPr>
      </w:pPr>
      <w:r w:rsidRPr="00AF0084">
        <w:rPr>
          <w:rFonts w:ascii="Verdana" w:hAnsi="Verdana" w:cs="Arial"/>
          <w:b/>
          <w:bCs/>
          <w:color w:val="000000"/>
          <w:sz w:val="18"/>
          <w:szCs w:val="18"/>
          <w:lang w:eastAsia="nl-NL"/>
        </w:rPr>
        <w:t>5</w:t>
      </w:r>
      <w:r w:rsidR="00E54C7E" w:rsidRPr="00AF0084">
        <w:rPr>
          <w:rFonts w:ascii="Verdana" w:hAnsi="Verdana" w:cs="Arial"/>
          <w:b/>
          <w:bCs/>
          <w:color w:val="000000"/>
          <w:sz w:val="18"/>
          <w:szCs w:val="18"/>
          <w:lang w:eastAsia="nl-NL"/>
        </w:rPr>
        <w:t xml:space="preserve">.4 </w:t>
      </w:r>
      <w:r w:rsidR="00E54C7E" w:rsidRPr="00AF0084">
        <w:rPr>
          <w:rFonts w:ascii="Verdana" w:hAnsi="Verdana" w:cs="Arial"/>
          <w:b/>
          <w:bCs/>
          <w:color w:val="000000"/>
          <w:sz w:val="18"/>
          <w:szCs w:val="18"/>
          <w:lang w:eastAsia="nl-NL"/>
        </w:rPr>
        <w:tab/>
        <w:t>Gunning</w:t>
      </w:r>
    </w:p>
    <w:p w:rsidR="00E54C7E" w:rsidRPr="00AF0084" w:rsidRDefault="00E54C7E" w:rsidP="00AF0084">
      <w:pPr>
        <w:autoSpaceDE w:val="0"/>
        <w:autoSpaceDN w:val="0"/>
        <w:adjustRightInd w:val="0"/>
        <w:spacing w:line="240" w:lineRule="auto"/>
        <w:rPr>
          <w:rFonts w:ascii="Verdana" w:hAnsi="Verdana" w:cs="Arial"/>
          <w:bCs/>
          <w:color w:val="000000"/>
          <w:sz w:val="18"/>
          <w:szCs w:val="18"/>
          <w:lang w:eastAsia="nl-NL"/>
        </w:rPr>
      </w:pPr>
    </w:p>
    <w:p w:rsidR="00530D5A" w:rsidRDefault="00F5574E" w:rsidP="00AF0084">
      <w:pPr>
        <w:autoSpaceDE w:val="0"/>
        <w:autoSpaceDN w:val="0"/>
        <w:adjustRightInd w:val="0"/>
        <w:spacing w:line="240" w:lineRule="auto"/>
        <w:rPr>
          <w:rFonts w:ascii="Verdana" w:hAnsi="Verdana" w:cs="Arial"/>
          <w:bCs/>
          <w:color w:val="000000"/>
          <w:sz w:val="18"/>
          <w:szCs w:val="18"/>
          <w:lang w:eastAsia="nl-NL"/>
        </w:rPr>
      </w:pPr>
      <w:r w:rsidRPr="00AF0084">
        <w:rPr>
          <w:rFonts w:ascii="Verdana" w:hAnsi="Verdana" w:cs="Arial"/>
          <w:bCs/>
          <w:color w:val="000000"/>
          <w:sz w:val="18"/>
          <w:szCs w:val="18"/>
          <w:lang w:eastAsia="nl-NL"/>
        </w:rPr>
        <w:t>ROC Leeuwenborgh</w:t>
      </w:r>
      <w:r w:rsidR="00E54C7E" w:rsidRPr="00AF0084">
        <w:rPr>
          <w:rFonts w:ascii="Verdana" w:hAnsi="Verdana" w:cs="Arial"/>
          <w:bCs/>
          <w:color w:val="000000"/>
          <w:sz w:val="18"/>
          <w:szCs w:val="18"/>
          <w:lang w:eastAsia="nl-NL"/>
        </w:rPr>
        <w:t xml:space="preserve"> zal aan de </w:t>
      </w:r>
      <w:r w:rsidR="000A7AF0" w:rsidRPr="00AF0084">
        <w:rPr>
          <w:rFonts w:ascii="Verdana" w:hAnsi="Verdana" w:cs="Arial"/>
          <w:bCs/>
          <w:color w:val="000000"/>
          <w:sz w:val="18"/>
          <w:szCs w:val="18"/>
          <w:lang w:eastAsia="nl-NL"/>
        </w:rPr>
        <w:t>i</w:t>
      </w:r>
      <w:r w:rsidR="00E54C7E" w:rsidRPr="00AF0084">
        <w:rPr>
          <w:rFonts w:ascii="Verdana" w:hAnsi="Verdana" w:cs="Arial"/>
          <w:bCs/>
          <w:color w:val="000000"/>
          <w:sz w:val="18"/>
          <w:szCs w:val="18"/>
          <w:lang w:eastAsia="nl-NL"/>
        </w:rPr>
        <w:t xml:space="preserve">nschrijvers een mededeling van gunningbeslissing toesturen per </w:t>
      </w:r>
    </w:p>
    <w:p w:rsidR="00E54C7E" w:rsidRPr="00AF0084" w:rsidRDefault="00E54C7E" w:rsidP="00AF0084">
      <w:pPr>
        <w:autoSpaceDE w:val="0"/>
        <w:autoSpaceDN w:val="0"/>
        <w:adjustRightInd w:val="0"/>
        <w:spacing w:line="240" w:lineRule="auto"/>
        <w:rPr>
          <w:rFonts w:ascii="Verdana" w:hAnsi="Verdana" w:cs="Arial"/>
          <w:bCs/>
          <w:color w:val="000000"/>
          <w:sz w:val="18"/>
          <w:szCs w:val="18"/>
          <w:lang w:eastAsia="nl-NL"/>
        </w:rPr>
      </w:pPr>
      <w:r w:rsidRPr="00AF0084">
        <w:rPr>
          <w:rFonts w:ascii="Verdana" w:hAnsi="Verdana" w:cs="Arial"/>
          <w:bCs/>
          <w:color w:val="000000"/>
          <w:sz w:val="18"/>
          <w:szCs w:val="18"/>
          <w:lang w:eastAsia="nl-NL"/>
        </w:rPr>
        <w:t xml:space="preserve">e-mail. Deze mededeling bevat voor de afgewezen </w:t>
      </w:r>
      <w:r w:rsidR="000A7AF0" w:rsidRPr="00AF0084">
        <w:rPr>
          <w:rFonts w:ascii="Verdana" w:hAnsi="Verdana" w:cs="Arial"/>
          <w:bCs/>
          <w:color w:val="000000"/>
          <w:sz w:val="18"/>
          <w:szCs w:val="18"/>
          <w:lang w:eastAsia="nl-NL"/>
        </w:rPr>
        <w:t>i</w:t>
      </w:r>
      <w:r w:rsidRPr="00AF0084">
        <w:rPr>
          <w:rFonts w:ascii="Verdana" w:hAnsi="Verdana" w:cs="Arial"/>
          <w:bCs/>
          <w:color w:val="000000"/>
          <w:sz w:val="18"/>
          <w:szCs w:val="18"/>
          <w:lang w:eastAsia="nl-NL"/>
        </w:rPr>
        <w:t xml:space="preserve">nschrijvers een overzicht van de redenen voor afwijzing. </w:t>
      </w:r>
    </w:p>
    <w:p w:rsidR="00E54C7E" w:rsidRPr="00AF0084" w:rsidRDefault="00E54C7E" w:rsidP="00AF0084">
      <w:pPr>
        <w:autoSpaceDE w:val="0"/>
        <w:autoSpaceDN w:val="0"/>
        <w:adjustRightInd w:val="0"/>
        <w:spacing w:line="240" w:lineRule="auto"/>
        <w:rPr>
          <w:rFonts w:ascii="Verdana" w:hAnsi="Verdana" w:cs="Arial"/>
          <w:bCs/>
          <w:color w:val="000000"/>
          <w:sz w:val="18"/>
          <w:szCs w:val="18"/>
          <w:lang w:eastAsia="nl-NL"/>
        </w:rPr>
      </w:pPr>
      <w:r w:rsidRPr="00AF0084">
        <w:rPr>
          <w:rFonts w:ascii="Verdana" w:hAnsi="Verdana" w:cs="Arial"/>
          <w:bCs/>
          <w:color w:val="000000"/>
          <w:sz w:val="18"/>
          <w:szCs w:val="18"/>
          <w:lang w:eastAsia="nl-NL"/>
        </w:rPr>
        <w:tab/>
      </w:r>
    </w:p>
    <w:p w:rsidR="00FE705B" w:rsidRPr="00AF0084" w:rsidRDefault="00E54C7E" w:rsidP="00AF0084">
      <w:pPr>
        <w:autoSpaceDE w:val="0"/>
        <w:autoSpaceDN w:val="0"/>
        <w:adjustRightInd w:val="0"/>
        <w:spacing w:line="240" w:lineRule="auto"/>
        <w:rPr>
          <w:rFonts w:ascii="Verdana" w:hAnsi="Verdana" w:cs="Arial"/>
          <w:bCs/>
          <w:color w:val="000000"/>
          <w:sz w:val="18"/>
          <w:szCs w:val="18"/>
          <w:lang w:eastAsia="nl-NL"/>
        </w:rPr>
      </w:pPr>
      <w:r w:rsidRPr="00AF0084">
        <w:rPr>
          <w:rFonts w:ascii="Verdana" w:hAnsi="Verdana" w:cs="Arial"/>
          <w:bCs/>
          <w:color w:val="000000"/>
          <w:sz w:val="18"/>
          <w:szCs w:val="18"/>
          <w:lang w:eastAsia="nl-NL"/>
        </w:rPr>
        <w:t xml:space="preserve">Elke </w:t>
      </w:r>
      <w:r w:rsidR="000A7AF0" w:rsidRPr="00AF0084">
        <w:rPr>
          <w:rFonts w:ascii="Verdana" w:hAnsi="Verdana" w:cs="Arial"/>
          <w:bCs/>
          <w:color w:val="000000"/>
          <w:sz w:val="18"/>
          <w:szCs w:val="18"/>
          <w:lang w:eastAsia="nl-NL"/>
        </w:rPr>
        <w:t>i</w:t>
      </w:r>
      <w:r w:rsidRPr="00AF0084">
        <w:rPr>
          <w:rFonts w:ascii="Verdana" w:hAnsi="Verdana" w:cs="Arial"/>
          <w:bCs/>
          <w:color w:val="000000"/>
          <w:sz w:val="18"/>
          <w:szCs w:val="18"/>
          <w:lang w:eastAsia="nl-NL"/>
        </w:rPr>
        <w:t xml:space="preserve">nschrijver kan binnen een termijn van </w:t>
      </w:r>
      <w:r w:rsidR="00F5574E" w:rsidRPr="00AF0084">
        <w:rPr>
          <w:rFonts w:ascii="Verdana" w:hAnsi="Verdana" w:cs="Arial"/>
          <w:bCs/>
          <w:color w:val="000000"/>
          <w:sz w:val="18"/>
          <w:szCs w:val="18"/>
          <w:lang w:eastAsia="nl-NL"/>
        </w:rPr>
        <w:t>twintig</w:t>
      </w:r>
      <w:r w:rsidRPr="00AF0084">
        <w:rPr>
          <w:rFonts w:ascii="Verdana" w:hAnsi="Verdana" w:cs="Arial"/>
          <w:bCs/>
          <w:color w:val="000000"/>
          <w:sz w:val="18"/>
          <w:szCs w:val="18"/>
          <w:lang w:eastAsia="nl-NL"/>
        </w:rPr>
        <w:t xml:space="preserve"> kalenderdagen na verzending van de mededeling van gunningbeslissing middels betekening van een dagvaarding aan </w:t>
      </w:r>
    </w:p>
    <w:p w:rsidR="00E54C7E" w:rsidRPr="00AF0084" w:rsidRDefault="00F5574E" w:rsidP="00AF0084">
      <w:pPr>
        <w:autoSpaceDE w:val="0"/>
        <w:autoSpaceDN w:val="0"/>
        <w:adjustRightInd w:val="0"/>
        <w:spacing w:line="240" w:lineRule="auto"/>
        <w:rPr>
          <w:rFonts w:ascii="Verdana" w:hAnsi="Verdana" w:cs="Arial"/>
          <w:bCs/>
          <w:color w:val="000000"/>
          <w:sz w:val="18"/>
          <w:szCs w:val="18"/>
          <w:lang w:eastAsia="nl-NL"/>
        </w:rPr>
      </w:pPr>
      <w:r w:rsidRPr="00AF0084">
        <w:rPr>
          <w:rFonts w:ascii="Verdana" w:hAnsi="Verdana" w:cs="Arial"/>
          <w:bCs/>
          <w:color w:val="000000"/>
          <w:sz w:val="18"/>
          <w:szCs w:val="18"/>
          <w:lang w:eastAsia="nl-NL"/>
        </w:rPr>
        <w:t>ROC Leeuwenborgh</w:t>
      </w:r>
      <w:r w:rsidR="00E54C7E" w:rsidRPr="00AF0084">
        <w:rPr>
          <w:rFonts w:ascii="Verdana" w:hAnsi="Verdana" w:cs="Arial"/>
          <w:bCs/>
          <w:color w:val="000000"/>
          <w:sz w:val="18"/>
          <w:szCs w:val="18"/>
          <w:lang w:eastAsia="nl-NL"/>
        </w:rPr>
        <w:t xml:space="preserve"> een kort geding procedure aanhangig maken op straffe van het recht om in aanmerking te komen voor gunning van de opdracht. In het belang van een snelle en goede voortgang wordt de </w:t>
      </w:r>
      <w:r w:rsidR="00196395" w:rsidRPr="00AF0084">
        <w:rPr>
          <w:rFonts w:ascii="Verdana" w:hAnsi="Verdana" w:cs="Arial"/>
          <w:bCs/>
          <w:color w:val="000000"/>
          <w:sz w:val="18"/>
          <w:szCs w:val="18"/>
          <w:lang w:eastAsia="nl-NL"/>
        </w:rPr>
        <w:t>i</w:t>
      </w:r>
      <w:r w:rsidR="00E54C7E" w:rsidRPr="00AF0084">
        <w:rPr>
          <w:rFonts w:ascii="Verdana" w:hAnsi="Verdana" w:cs="Arial"/>
          <w:bCs/>
          <w:color w:val="000000"/>
          <w:sz w:val="18"/>
          <w:szCs w:val="18"/>
          <w:lang w:eastAsia="nl-NL"/>
        </w:rPr>
        <w:t xml:space="preserve">nschrijver verzocht </w:t>
      </w:r>
      <w:r w:rsidRPr="00AF0084">
        <w:rPr>
          <w:rFonts w:ascii="Verdana" w:hAnsi="Verdana" w:cs="Arial"/>
          <w:bCs/>
          <w:color w:val="000000"/>
          <w:sz w:val="18"/>
          <w:szCs w:val="18"/>
          <w:lang w:eastAsia="nl-NL"/>
        </w:rPr>
        <w:t>ROC Leeuwenborgh</w:t>
      </w:r>
      <w:r w:rsidR="00E54C7E" w:rsidRPr="00AF0084">
        <w:rPr>
          <w:rFonts w:ascii="Verdana" w:hAnsi="Verdana" w:cs="Arial"/>
          <w:bCs/>
          <w:color w:val="000000"/>
          <w:sz w:val="18"/>
          <w:szCs w:val="18"/>
          <w:lang w:eastAsia="nl-NL"/>
        </w:rPr>
        <w:t xml:space="preserve"> op de hoogte te stellen van het aanwenden van een rechtsmiddel, bij voorkeur door het toezenden van een conceptdagvaarding binnen tien dagen na verzending van de mededeling van gunningbeslissing.</w:t>
      </w:r>
    </w:p>
    <w:p w:rsidR="00E54C7E" w:rsidRPr="00AF0084" w:rsidRDefault="00E54C7E" w:rsidP="00AF0084">
      <w:pPr>
        <w:autoSpaceDE w:val="0"/>
        <w:autoSpaceDN w:val="0"/>
        <w:adjustRightInd w:val="0"/>
        <w:spacing w:line="240" w:lineRule="auto"/>
        <w:rPr>
          <w:rFonts w:ascii="Verdana" w:hAnsi="Verdana" w:cs="Arial"/>
          <w:bCs/>
          <w:color w:val="000000"/>
          <w:sz w:val="18"/>
          <w:szCs w:val="18"/>
          <w:lang w:eastAsia="nl-NL"/>
        </w:rPr>
      </w:pPr>
      <w:r w:rsidRPr="00AF0084">
        <w:rPr>
          <w:rFonts w:ascii="Verdana" w:hAnsi="Verdana" w:cs="Arial"/>
          <w:bCs/>
          <w:color w:val="000000"/>
          <w:sz w:val="18"/>
          <w:szCs w:val="18"/>
          <w:lang w:eastAsia="nl-NL"/>
        </w:rPr>
        <w:tab/>
      </w:r>
    </w:p>
    <w:p w:rsidR="00E54C7E" w:rsidRPr="00AF0084" w:rsidRDefault="00F5574E" w:rsidP="00AF0084">
      <w:pPr>
        <w:autoSpaceDE w:val="0"/>
        <w:autoSpaceDN w:val="0"/>
        <w:adjustRightInd w:val="0"/>
        <w:spacing w:line="240" w:lineRule="auto"/>
        <w:rPr>
          <w:rFonts w:ascii="Verdana" w:hAnsi="Verdana" w:cs="Arial"/>
          <w:bCs/>
          <w:color w:val="000000"/>
          <w:sz w:val="18"/>
          <w:szCs w:val="18"/>
          <w:lang w:eastAsia="nl-NL"/>
        </w:rPr>
      </w:pPr>
      <w:r w:rsidRPr="00AF0084">
        <w:rPr>
          <w:rFonts w:ascii="Verdana" w:hAnsi="Verdana" w:cs="Arial"/>
          <w:bCs/>
          <w:color w:val="000000"/>
          <w:sz w:val="18"/>
          <w:szCs w:val="18"/>
          <w:lang w:eastAsia="nl-NL"/>
        </w:rPr>
        <w:t>ROC Leeuwenborgh</w:t>
      </w:r>
      <w:r w:rsidR="00E54C7E" w:rsidRPr="00AF0084">
        <w:rPr>
          <w:rFonts w:ascii="Verdana" w:hAnsi="Verdana" w:cs="Arial"/>
          <w:bCs/>
          <w:color w:val="000000"/>
          <w:sz w:val="18"/>
          <w:szCs w:val="18"/>
          <w:lang w:eastAsia="nl-NL"/>
        </w:rPr>
        <w:t xml:space="preserve"> is bevoegd om na het verstrijken van de genoemde termijn van </w:t>
      </w:r>
      <w:r w:rsidRPr="00AF0084">
        <w:rPr>
          <w:rFonts w:ascii="Verdana" w:hAnsi="Verdana" w:cs="Arial"/>
          <w:bCs/>
          <w:color w:val="000000"/>
          <w:sz w:val="18"/>
          <w:szCs w:val="18"/>
          <w:lang w:eastAsia="nl-NL"/>
        </w:rPr>
        <w:t>twintig</w:t>
      </w:r>
      <w:r w:rsidR="00E54C7E" w:rsidRPr="00AF0084">
        <w:rPr>
          <w:rFonts w:ascii="Verdana" w:hAnsi="Verdana" w:cs="Arial"/>
          <w:bCs/>
          <w:color w:val="000000"/>
          <w:sz w:val="18"/>
          <w:szCs w:val="18"/>
          <w:lang w:eastAsia="nl-NL"/>
        </w:rPr>
        <w:t xml:space="preserve"> kalenderdagen tot definitieve gunning over te gaan middels verzending van een opdrachtbrief.</w:t>
      </w:r>
    </w:p>
    <w:p w:rsidR="006B48B1" w:rsidRDefault="006B48B1" w:rsidP="00E54C7E">
      <w:pPr>
        <w:autoSpaceDE w:val="0"/>
        <w:autoSpaceDN w:val="0"/>
        <w:adjustRightInd w:val="0"/>
        <w:spacing w:line="240" w:lineRule="auto"/>
        <w:rPr>
          <w:rFonts w:ascii="Verdana" w:hAnsi="Verdana" w:cs="Arial"/>
          <w:b/>
          <w:bCs/>
          <w:color w:val="000000"/>
          <w:sz w:val="18"/>
          <w:szCs w:val="18"/>
          <w:lang w:eastAsia="nl-NL"/>
        </w:rPr>
      </w:pPr>
    </w:p>
    <w:p w:rsidR="00AF0084" w:rsidRDefault="00AF0084">
      <w:pPr>
        <w:spacing w:line="240" w:lineRule="auto"/>
        <w:rPr>
          <w:rFonts w:ascii="Verdana" w:hAnsi="Verdana" w:cs="Arial"/>
          <w:b/>
          <w:bCs/>
          <w:color w:val="000000"/>
          <w:sz w:val="18"/>
          <w:szCs w:val="18"/>
          <w:lang w:eastAsia="nl-NL"/>
        </w:rPr>
      </w:pPr>
      <w:r>
        <w:rPr>
          <w:rFonts w:ascii="Verdana" w:hAnsi="Verdana" w:cs="Arial"/>
          <w:b/>
          <w:bCs/>
          <w:color w:val="000000"/>
          <w:sz w:val="18"/>
          <w:szCs w:val="18"/>
          <w:lang w:eastAsia="nl-NL"/>
        </w:rPr>
        <w:br w:type="page"/>
      </w:r>
    </w:p>
    <w:p w:rsidR="00E54C7E" w:rsidRPr="000F51C2" w:rsidRDefault="000566A8" w:rsidP="00E54C7E">
      <w:pPr>
        <w:autoSpaceDE w:val="0"/>
        <w:autoSpaceDN w:val="0"/>
        <w:adjustRightInd w:val="0"/>
        <w:spacing w:line="240" w:lineRule="auto"/>
        <w:rPr>
          <w:rFonts w:ascii="Verdana" w:hAnsi="Verdana" w:cs="Arial"/>
          <w:b/>
          <w:bCs/>
          <w:color w:val="000000"/>
          <w:sz w:val="18"/>
          <w:szCs w:val="18"/>
          <w:lang w:eastAsia="nl-NL"/>
        </w:rPr>
      </w:pPr>
      <w:r>
        <w:rPr>
          <w:rFonts w:ascii="Verdana" w:hAnsi="Verdana" w:cs="Arial"/>
          <w:b/>
          <w:bCs/>
          <w:color w:val="000000"/>
          <w:sz w:val="18"/>
          <w:szCs w:val="18"/>
          <w:lang w:eastAsia="nl-NL"/>
        </w:rPr>
        <w:lastRenderedPageBreak/>
        <w:t>6</w:t>
      </w:r>
      <w:r w:rsidR="00E54C7E" w:rsidRPr="000F51C2">
        <w:rPr>
          <w:rFonts w:ascii="Verdana" w:hAnsi="Verdana" w:cs="Arial"/>
          <w:b/>
          <w:bCs/>
          <w:color w:val="000000"/>
          <w:sz w:val="18"/>
          <w:szCs w:val="18"/>
          <w:lang w:eastAsia="nl-NL"/>
        </w:rPr>
        <w:t xml:space="preserve"> </w:t>
      </w:r>
      <w:r w:rsidR="00E54C7E" w:rsidRPr="000F51C2">
        <w:rPr>
          <w:rFonts w:ascii="Verdana" w:hAnsi="Verdana" w:cs="Arial"/>
          <w:b/>
          <w:bCs/>
          <w:color w:val="000000"/>
          <w:sz w:val="18"/>
          <w:szCs w:val="18"/>
          <w:lang w:eastAsia="nl-NL"/>
        </w:rPr>
        <w:tab/>
        <w:t>Algemene juridische en administratieve aspecten</w:t>
      </w:r>
    </w:p>
    <w:p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rsidR="00E54C7E" w:rsidRPr="00F77A9A" w:rsidRDefault="000566A8" w:rsidP="00E54C7E">
      <w:pPr>
        <w:autoSpaceDE w:val="0"/>
        <w:autoSpaceDN w:val="0"/>
        <w:adjustRightInd w:val="0"/>
        <w:spacing w:line="240" w:lineRule="auto"/>
        <w:rPr>
          <w:rFonts w:ascii="Verdana" w:hAnsi="Verdana" w:cs="Arial"/>
          <w:b/>
          <w:bCs/>
          <w:color w:val="000000"/>
          <w:sz w:val="18"/>
          <w:szCs w:val="18"/>
          <w:lang w:eastAsia="nl-NL"/>
        </w:rPr>
      </w:pPr>
      <w:r>
        <w:rPr>
          <w:rFonts w:ascii="Verdana" w:hAnsi="Verdana" w:cs="Arial"/>
          <w:b/>
          <w:bCs/>
          <w:color w:val="000000"/>
          <w:sz w:val="18"/>
          <w:szCs w:val="18"/>
          <w:lang w:eastAsia="nl-NL"/>
        </w:rPr>
        <w:t>6</w:t>
      </w:r>
      <w:r w:rsidR="00E54C7E" w:rsidRPr="00F77A9A">
        <w:rPr>
          <w:rFonts w:ascii="Verdana" w:hAnsi="Verdana" w:cs="Arial"/>
          <w:b/>
          <w:bCs/>
          <w:color w:val="000000"/>
          <w:sz w:val="18"/>
          <w:szCs w:val="18"/>
          <w:lang w:eastAsia="nl-NL"/>
        </w:rPr>
        <w:t xml:space="preserve">.1 </w:t>
      </w:r>
      <w:r w:rsidR="00E54C7E">
        <w:rPr>
          <w:rFonts w:ascii="Verdana" w:hAnsi="Verdana" w:cs="Arial"/>
          <w:b/>
          <w:bCs/>
          <w:color w:val="000000"/>
          <w:sz w:val="18"/>
          <w:szCs w:val="18"/>
          <w:lang w:eastAsia="nl-NL"/>
        </w:rPr>
        <w:tab/>
      </w:r>
      <w:r w:rsidR="00E54C7E" w:rsidRPr="00F77A9A">
        <w:rPr>
          <w:rFonts w:ascii="Verdana" w:hAnsi="Verdana" w:cs="Arial"/>
          <w:b/>
          <w:bCs/>
          <w:color w:val="000000"/>
          <w:sz w:val="18"/>
          <w:szCs w:val="18"/>
          <w:lang w:eastAsia="nl-NL"/>
        </w:rPr>
        <w:t xml:space="preserve">Termijn van gestanddoening </w:t>
      </w:r>
    </w:p>
    <w:p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r>
        <w:rPr>
          <w:rFonts w:ascii="Verdana" w:hAnsi="Verdana" w:cs="Arial"/>
          <w:bCs/>
          <w:color w:val="000000"/>
          <w:sz w:val="18"/>
          <w:szCs w:val="18"/>
          <w:lang w:eastAsia="nl-NL"/>
        </w:rPr>
        <w:t xml:space="preserve">De </w:t>
      </w:r>
      <w:r w:rsidR="000A7AF0">
        <w:rPr>
          <w:rFonts w:ascii="Verdana" w:hAnsi="Verdana" w:cs="Arial"/>
          <w:bCs/>
          <w:color w:val="000000"/>
          <w:sz w:val="18"/>
          <w:szCs w:val="18"/>
          <w:lang w:eastAsia="nl-NL"/>
        </w:rPr>
        <w:t>i</w:t>
      </w:r>
      <w:r>
        <w:rPr>
          <w:rFonts w:ascii="Verdana" w:hAnsi="Verdana" w:cs="Arial"/>
          <w:bCs/>
          <w:color w:val="000000"/>
          <w:sz w:val="18"/>
          <w:szCs w:val="18"/>
          <w:lang w:eastAsia="nl-NL"/>
        </w:rPr>
        <w:t xml:space="preserve">nschrijver dient zijn </w:t>
      </w:r>
      <w:r w:rsidR="00C93976">
        <w:rPr>
          <w:rFonts w:ascii="Verdana" w:hAnsi="Verdana" w:cs="Arial"/>
          <w:bCs/>
          <w:color w:val="000000"/>
          <w:sz w:val="18"/>
          <w:szCs w:val="18"/>
          <w:lang w:eastAsia="nl-NL"/>
        </w:rPr>
        <w:t>i</w:t>
      </w:r>
      <w:r w:rsidRPr="007F7771">
        <w:rPr>
          <w:rFonts w:ascii="Verdana" w:hAnsi="Verdana" w:cs="Arial"/>
          <w:bCs/>
          <w:color w:val="000000"/>
          <w:sz w:val="18"/>
          <w:szCs w:val="18"/>
          <w:lang w:eastAsia="nl-NL"/>
        </w:rPr>
        <w:t>nschrijving gedurende 60 dagen gestand te doen na de dag, waarop de aanbesteding heeft plaatsgevonden. Deze termijn kan worden verlengd indien het definitief gunningsbesluit om juridische redenen wordt uitgesteld.</w:t>
      </w:r>
    </w:p>
    <w:p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rsidR="00E54C7E" w:rsidRPr="00AC29F8" w:rsidRDefault="000566A8" w:rsidP="00E54C7E">
      <w:pPr>
        <w:autoSpaceDE w:val="0"/>
        <w:autoSpaceDN w:val="0"/>
        <w:adjustRightInd w:val="0"/>
        <w:spacing w:line="240" w:lineRule="auto"/>
        <w:rPr>
          <w:rFonts w:ascii="Verdana" w:hAnsi="Verdana" w:cs="Arial"/>
          <w:b/>
          <w:bCs/>
          <w:color w:val="000000"/>
          <w:sz w:val="18"/>
          <w:szCs w:val="18"/>
          <w:lang w:eastAsia="nl-NL"/>
        </w:rPr>
      </w:pPr>
      <w:r>
        <w:rPr>
          <w:rFonts w:ascii="Verdana" w:hAnsi="Verdana" w:cs="Arial"/>
          <w:b/>
          <w:bCs/>
          <w:color w:val="000000"/>
          <w:sz w:val="18"/>
          <w:szCs w:val="18"/>
          <w:lang w:eastAsia="nl-NL"/>
        </w:rPr>
        <w:t>6</w:t>
      </w:r>
      <w:r w:rsidR="00E54C7E" w:rsidRPr="00AC29F8">
        <w:rPr>
          <w:rFonts w:ascii="Verdana" w:hAnsi="Verdana" w:cs="Arial"/>
          <w:b/>
          <w:bCs/>
          <w:color w:val="000000"/>
          <w:sz w:val="18"/>
          <w:szCs w:val="18"/>
          <w:lang w:eastAsia="nl-NL"/>
        </w:rPr>
        <w:t xml:space="preserve">.2 </w:t>
      </w:r>
      <w:r w:rsidR="00E54C7E">
        <w:rPr>
          <w:rFonts w:ascii="Verdana" w:hAnsi="Verdana" w:cs="Arial"/>
          <w:b/>
          <w:bCs/>
          <w:color w:val="000000"/>
          <w:sz w:val="18"/>
          <w:szCs w:val="18"/>
          <w:lang w:eastAsia="nl-NL"/>
        </w:rPr>
        <w:tab/>
      </w:r>
      <w:r w:rsidR="00E54C7E" w:rsidRPr="00AC29F8">
        <w:rPr>
          <w:rFonts w:ascii="Verdana" w:hAnsi="Verdana" w:cs="Arial"/>
          <w:b/>
          <w:bCs/>
          <w:color w:val="000000"/>
          <w:sz w:val="18"/>
          <w:szCs w:val="18"/>
          <w:lang w:eastAsia="nl-NL"/>
        </w:rPr>
        <w:t xml:space="preserve">Algemene </w:t>
      </w:r>
      <w:r w:rsidR="00E54C7E">
        <w:rPr>
          <w:rFonts w:ascii="Verdana" w:hAnsi="Verdana" w:cs="Arial"/>
          <w:b/>
          <w:bCs/>
          <w:color w:val="000000"/>
          <w:sz w:val="18"/>
          <w:szCs w:val="18"/>
          <w:lang w:eastAsia="nl-NL"/>
        </w:rPr>
        <w:t>Inkoopvoorwaarden</w:t>
      </w:r>
      <w:r w:rsidR="00530D5A">
        <w:rPr>
          <w:rFonts w:ascii="Verdana" w:hAnsi="Verdana" w:cs="Arial"/>
          <w:b/>
          <w:bCs/>
          <w:color w:val="000000"/>
          <w:sz w:val="18"/>
          <w:szCs w:val="18"/>
          <w:lang w:eastAsia="nl-NL"/>
        </w:rPr>
        <w:t xml:space="preserve"> </w:t>
      </w:r>
      <w:r w:rsidR="00530D5A" w:rsidRPr="00530D5A">
        <w:rPr>
          <w:rFonts w:ascii="Verdana" w:hAnsi="Verdana" w:cs="Arial"/>
          <w:b/>
          <w:bCs/>
          <w:color w:val="000000"/>
          <w:sz w:val="18"/>
          <w:szCs w:val="18"/>
          <w:lang w:eastAsia="nl-NL"/>
        </w:rPr>
        <w:t>FSR V1.0</w:t>
      </w:r>
    </w:p>
    <w:p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r w:rsidRPr="007F7771">
        <w:rPr>
          <w:rFonts w:ascii="Verdana" w:hAnsi="Verdana" w:cs="Arial"/>
          <w:bCs/>
          <w:color w:val="000000"/>
          <w:sz w:val="18"/>
          <w:szCs w:val="18"/>
          <w:lang w:eastAsia="nl-NL"/>
        </w:rPr>
        <w:t xml:space="preserve">Als </w:t>
      </w:r>
      <w:r w:rsidRPr="0068473C">
        <w:rPr>
          <w:rFonts w:ascii="Verdana" w:hAnsi="Verdana" w:cs="Arial"/>
          <w:bCs/>
          <w:color w:val="000000"/>
          <w:sz w:val="18"/>
          <w:szCs w:val="18"/>
          <w:lang w:eastAsia="nl-NL"/>
        </w:rPr>
        <w:t xml:space="preserve">bijlage </w:t>
      </w:r>
      <w:r w:rsidR="00025858">
        <w:rPr>
          <w:rFonts w:ascii="Verdana" w:hAnsi="Verdana" w:cs="Arial"/>
          <w:bCs/>
          <w:color w:val="000000"/>
          <w:sz w:val="18"/>
          <w:szCs w:val="18"/>
          <w:lang w:eastAsia="nl-NL"/>
        </w:rPr>
        <w:t>4</w:t>
      </w:r>
      <w:r w:rsidRPr="007F7771">
        <w:rPr>
          <w:rFonts w:ascii="Verdana" w:hAnsi="Verdana" w:cs="Arial"/>
          <w:bCs/>
          <w:color w:val="000000"/>
          <w:sz w:val="18"/>
          <w:szCs w:val="18"/>
          <w:lang w:eastAsia="nl-NL"/>
        </w:rPr>
        <w:t xml:space="preserve"> vindt u de </w:t>
      </w:r>
      <w:r w:rsidR="00530D5A">
        <w:rPr>
          <w:rFonts w:ascii="Verdana" w:hAnsi="Verdana" w:cs="Arial"/>
          <w:color w:val="000000"/>
          <w:sz w:val="18"/>
          <w:szCs w:val="18"/>
          <w:lang w:eastAsia="nl-NL"/>
        </w:rPr>
        <w:t>Algemene Inkoopvoorwaarden FSR</w:t>
      </w:r>
      <w:r w:rsidR="00530D5A" w:rsidRPr="00EA6DAE">
        <w:rPr>
          <w:rFonts w:ascii="Verdana" w:hAnsi="Verdana" w:cs="Arial"/>
          <w:color w:val="000000"/>
          <w:sz w:val="18"/>
          <w:szCs w:val="18"/>
          <w:lang w:eastAsia="nl-NL"/>
        </w:rPr>
        <w:t xml:space="preserve"> V1.0</w:t>
      </w:r>
      <w:r w:rsidRPr="007F7771">
        <w:rPr>
          <w:rFonts w:ascii="Verdana" w:hAnsi="Verdana" w:cs="Arial"/>
          <w:bCs/>
          <w:color w:val="000000"/>
          <w:sz w:val="18"/>
          <w:szCs w:val="18"/>
          <w:lang w:eastAsia="nl-NL"/>
        </w:rPr>
        <w:t xml:space="preserve">. Op de uiteindelijke opdrachtverlening zijn deze </w:t>
      </w:r>
      <w:r>
        <w:rPr>
          <w:rFonts w:ascii="Verdana" w:hAnsi="Verdana" w:cs="Arial"/>
          <w:bCs/>
          <w:color w:val="000000"/>
          <w:sz w:val="18"/>
          <w:szCs w:val="18"/>
          <w:lang w:eastAsia="nl-NL"/>
        </w:rPr>
        <w:t xml:space="preserve">Algemene Inkoopvoorwaarden </w:t>
      </w:r>
      <w:r w:rsidR="00530D5A">
        <w:rPr>
          <w:rFonts w:ascii="Verdana" w:hAnsi="Verdana" w:cs="Arial"/>
          <w:color w:val="000000"/>
          <w:sz w:val="18"/>
          <w:szCs w:val="18"/>
          <w:lang w:eastAsia="nl-NL"/>
        </w:rPr>
        <w:t>FSR</w:t>
      </w:r>
      <w:r w:rsidR="00530D5A" w:rsidRPr="00EA6DAE">
        <w:rPr>
          <w:rFonts w:ascii="Verdana" w:hAnsi="Verdana" w:cs="Arial"/>
          <w:color w:val="000000"/>
          <w:sz w:val="18"/>
          <w:szCs w:val="18"/>
          <w:lang w:eastAsia="nl-NL"/>
        </w:rPr>
        <w:t xml:space="preserve"> V1.0</w:t>
      </w:r>
      <w:r w:rsidR="00530D5A">
        <w:rPr>
          <w:rFonts w:ascii="Verdana" w:hAnsi="Verdana" w:cs="Arial"/>
          <w:color w:val="000000"/>
          <w:sz w:val="18"/>
          <w:szCs w:val="18"/>
          <w:lang w:eastAsia="nl-NL"/>
        </w:rPr>
        <w:t xml:space="preserve"> </w:t>
      </w:r>
      <w:r w:rsidR="00F5574E">
        <w:rPr>
          <w:rFonts w:ascii="Verdana" w:hAnsi="Verdana" w:cs="Arial"/>
          <w:bCs/>
          <w:color w:val="000000"/>
          <w:sz w:val="18"/>
          <w:szCs w:val="18"/>
          <w:lang w:eastAsia="nl-NL"/>
        </w:rPr>
        <w:t xml:space="preserve">van toepassing. </w:t>
      </w:r>
      <w:r w:rsidRPr="007F7771">
        <w:rPr>
          <w:rFonts w:ascii="Verdana" w:hAnsi="Verdana" w:cs="Arial"/>
          <w:bCs/>
          <w:color w:val="000000"/>
          <w:sz w:val="18"/>
          <w:szCs w:val="18"/>
          <w:lang w:eastAsia="nl-NL"/>
        </w:rPr>
        <w:t xml:space="preserve">De algemene voorwaarden van de </w:t>
      </w:r>
      <w:r w:rsidR="000A7AF0">
        <w:rPr>
          <w:rFonts w:ascii="Verdana" w:hAnsi="Verdana" w:cs="Arial"/>
          <w:bCs/>
          <w:color w:val="000000"/>
          <w:sz w:val="18"/>
          <w:szCs w:val="18"/>
          <w:lang w:eastAsia="nl-NL"/>
        </w:rPr>
        <w:t>o</w:t>
      </w:r>
      <w:r>
        <w:rPr>
          <w:rFonts w:ascii="Verdana" w:hAnsi="Verdana" w:cs="Arial"/>
          <w:bCs/>
          <w:color w:val="000000"/>
          <w:sz w:val="18"/>
          <w:szCs w:val="18"/>
          <w:lang w:eastAsia="nl-NL"/>
        </w:rPr>
        <w:t>pdrachtnemer</w:t>
      </w:r>
      <w:r w:rsidRPr="007F7771">
        <w:rPr>
          <w:rFonts w:ascii="Verdana" w:hAnsi="Verdana" w:cs="Arial"/>
          <w:bCs/>
          <w:color w:val="000000"/>
          <w:sz w:val="18"/>
          <w:szCs w:val="18"/>
          <w:lang w:eastAsia="nl-NL"/>
        </w:rPr>
        <w:t xml:space="preserve"> worden uitdrukkelijk van de hand gewezen.</w:t>
      </w:r>
    </w:p>
    <w:p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rsidR="00E54C7E" w:rsidRDefault="00E54C7E" w:rsidP="00E54C7E">
      <w:pPr>
        <w:autoSpaceDE w:val="0"/>
        <w:autoSpaceDN w:val="0"/>
        <w:adjustRightInd w:val="0"/>
        <w:spacing w:line="240" w:lineRule="auto"/>
        <w:rPr>
          <w:rFonts w:ascii="Verdana" w:hAnsi="Verdana" w:cs="Arial"/>
          <w:bCs/>
          <w:color w:val="000000"/>
          <w:sz w:val="18"/>
          <w:szCs w:val="18"/>
          <w:lang w:eastAsia="nl-NL"/>
        </w:rPr>
      </w:pPr>
      <w:r w:rsidRPr="007F7771">
        <w:rPr>
          <w:rFonts w:ascii="Verdana" w:hAnsi="Verdana" w:cs="Arial"/>
          <w:bCs/>
          <w:color w:val="000000"/>
          <w:sz w:val="18"/>
          <w:szCs w:val="18"/>
          <w:lang w:eastAsia="nl-NL"/>
        </w:rPr>
        <w:t xml:space="preserve">De bijzondere bepalingen zoals gesteld in </w:t>
      </w:r>
      <w:r>
        <w:rPr>
          <w:rFonts w:ascii="Verdana" w:hAnsi="Verdana" w:cs="Arial"/>
          <w:bCs/>
          <w:color w:val="000000"/>
          <w:sz w:val="18"/>
          <w:szCs w:val="18"/>
          <w:lang w:eastAsia="nl-NL"/>
        </w:rPr>
        <w:t>deze Offerteaanvraag</w:t>
      </w:r>
      <w:r w:rsidRPr="007F7771">
        <w:rPr>
          <w:rFonts w:ascii="Verdana" w:hAnsi="Verdana" w:cs="Arial"/>
          <w:bCs/>
          <w:color w:val="000000"/>
          <w:sz w:val="18"/>
          <w:szCs w:val="18"/>
          <w:lang w:eastAsia="nl-NL"/>
        </w:rPr>
        <w:t xml:space="preserve"> hebben voorrang op de </w:t>
      </w:r>
      <w:r>
        <w:rPr>
          <w:rFonts w:ascii="Verdana" w:hAnsi="Verdana" w:cs="Arial"/>
          <w:bCs/>
          <w:color w:val="000000"/>
          <w:sz w:val="18"/>
          <w:szCs w:val="18"/>
          <w:lang w:eastAsia="nl-NL"/>
        </w:rPr>
        <w:t xml:space="preserve">Algemene Inkoopvoorwaarden </w:t>
      </w:r>
      <w:r w:rsidR="00530D5A">
        <w:rPr>
          <w:rFonts w:ascii="Verdana" w:hAnsi="Verdana" w:cs="Arial"/>
          <w:color w:val="000000"/>
          <w:sz w:val="18"/>
          <w:szCs w:val="18"/>
          <w:lang w:eastAsia="nl-NL"/>
        </w:rPr>
        <w:t>FSR</w:t>
      </w:r>
      <w:r w:rsidR="00530D5A" w:rsidRPr="00EA6DAE">
        <w:rPr>
          <w:rFonts w:ascii="Verdana" w:hAnsi="Verdana" w:cs="Arial"/>
          <w:color w:val="000000"/>
          <w:sz w:val="18"/>
          <w:szCs w:val="18"/>
          <w:lang w:eastAsia="nl-NL"/>
        </w:rPr>
        <w:t xml:space="preserve"> V1.0</w:t>
      </w:r>
      <w:r>
        <w:rPr>
          <w:rFonts w:ascii="Verdana" w:hAnsi="Verdana" w:cs="Arial"/>
          <w:bCs/>
          <w:color w:val="000000"/>
          <w:sz w:val="18"/>
          <w:szCs w:val="18"/>
          <w:lang w:eastAsia="nl-NL"/>
        </w:rPr>
        <w:t>.</w:t>
      </w:r>
    </w:p>
    <w:p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rsidR="00E54C7E" w:rsidRPr="00AC29F8" w:rsidRDefault="000566A8" w:rsidP="00E54C7E">
      <w:pPr>
        <w:autoSpaceDE w:val="0"/>
        <w:autoSpaceDN w:val="0"/>
        <w:adjustRightInd w:val="0"/>
        <w:spacing w:line="240" w:lineRule="auto"/>
        <w:rPr>
          <w:rFonts w:ascii="Verdana" w:hAnsi="Verdana" w:cs="Arial"/>
          <w:b/>
          <w:bCs/>
          <w:color w:val="000000"/>
          <w:sz w:val="18"/>
          <w:szCs w:val="18"/>
          <w:lang w:eastAsia="nl-NL"/>
        </w:rPr>
      </w:pPr>
      <w:r>
        <w:rPr>
          <w:rFonts w:ascii="Verdana" w:hAnsi="Verdana" w:cs="Arial"/>
          <w:b/>
          <w:bCs/>
          <w:color w:val="000000"/>
          <w:sz w:val="18"/>
          <w:szCs w:val="18"/>
          <w:lang w:eastAsia="nl-NL"/>
        </w:rPr>
        <w:t>6</w:t>
      </w:r>
      <w:r w:rsidR="00E54C7E" w:rsidRPr="00AC29F8">
        <w:rPr>
          <w:rFonts w:ascii="Verdana" w:hAnsi="Verdana" w:cs="Arial"/>
          <w:b/>
          <w:bCs/>
          <w:color w:val="000000"/>
          <w:sz w:val="18"/>
          <w:szCs w:val="18"/>
          <w:lang w:eastAsia="nl-NL"/>
        </w:rPr>
        <w:t xml:space="preserve">.3 </w:t>
      </w:r>
      <w:r w:rsidR="00E54C7E">
        <w:rPr>
          <w:rFonts w:ascii="Verdana" w:hAnsi="Verdana" w:cs="Arial"/>
          <w:b/>
          <w:bCs/>
          <w:color w:val="000000"/>
          <w:sz w:val="18"/>
          <w:szCs w:val="18"/>
          <w:lang w:eastAsia="nl-NL"/>
        </w:rPr>
        <w:tab/>
      </w:r>
      <w:r w:rsidR="00E54C7E" w:rsidRPr="00AC29F8">
        <w:rPr>
          <w:rFonts w:ascii="Verdana" w:hAnsi="Verdana" w:cs="Arial"/>
          <w:b/>
          <w:bCs/>
          <w:color w:val="000000"/>
          <w:sz w:val="18"/>
          <w:szCs w:val="18"/>
          <w:lang w:eastAsia="nl-NL"/>
        </w:rPr>
        <w:t>Prijsonderhandelingen</w:t>
      </w:r>
    </w:p>
    <w:p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r w:rsidRPr="007F7771">
        <w:rPr>
          <w:rFonts w:ascii="Verdana" w:hAnsi="Verdana" w:cs="Arial"/>
          <w:bCs/>
          <w:color w:val="000000"/>
          <w:sz w:val="18"/>
          <w:szCs w:val="18"/>
          <w:lang w:eastAsia="nl-NL"/>
        </w:rPr>
        <w:t xml:space="preserve">Prijsonderhandelingen zullen niet worden gevoerd. Dit houdt in dat met het uitbrengen van een inschrijving een definitieve aanbieding is gedaan. </w:t>
      </w:r>
    </w:p>
    <w:p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rsidR="00E54C7E" w:rsidRPr="00AC29F8" w:rsidRDefault="000566A8" w:rsidP="00E54C7E">
      <w:pPr>
        <w:autoSpaceDE w:val="0"/>
        <w:autoSpaceDN w:val="0"/>
        <w:adjustRightInd w:val="0"/>
        <w:spacing w:line="240" w:lineRule="auto"/>
        <w:rPr>
          <w:rFonts w:ascii="Verdana" w:hAnsi="Verdana" w:cs="Arial"/>
          <w:b/>
          <w:bCs/>
          <w:color w:val="000000"/>
          <w:sz w:val="18"/>
          <w:szCs w:val="18"/>
          <w:lang w:eastAsia="nl-NL"/>
        </w:rPr>
      </w:pPr>
      <w:r>
        <w:rPr>
          <w:rFonts w:ascii="Verdana" w:hAnsi="Verdana" w:cs="Arial"/>
          <w:b/>
          <w:bCs/>
          <w:color w:val="000000"/>
          <w:sz w:val="18"/>
          <w:szCs w:val="18"/>
          <w:lang w:eastAsia="nl-NL"/>
        </w:rPr>
        <w:t>6</w:t>
      </w:r>
      <w:r w:rsidR="00E54C7E" w:rsidRPr="00AC29F8">
        <w:rPr>
          <w:rFonts w:ascii="Verdana" w:hAnsi="Verdana" w:cs="Arial"/>
          <w:b/>
          <w:bCs/>
          <w:color w:val="000000"/>
          <w:sz w:val="18"/>
          <w:szCs w:val="18"/>
          <w:lang w:eastAsia="nl-NL"/>
        </w:rPr>
        <w:t xml:space="preserve">.4 </w:t>
      </w:r>
      <w:r w:rsidR="00E54C7E">
        <w:rPr>
          <w:rFonts w:ascii="Verdana" w:hAnsi="Verdana" w:cs="Arial"/>
          <w:b/>
          <w:bCs/>
          <w:color w:val="000000"/>
          <w:sz w:val="18"/>
          <w:szCs w:val="18"/>
          <w:lang w:eastAsia="nl-NL"/>
        </w:rPr>
        <w:tab/>
      </w:r>
      <w:r w:rsidR="00E54C7E" w:rsidRPr="00AC29F8">
        <w:rPr>
          <w:rFonts w:ascii="Verdana" w:hAnsi="Verdana" w:cs="Arial"/>
          <w:b/>
          <w:bCs/>
          <w:color w:val="000000"/>
          <w:sz w:val="18"/>
          <w:szCs w:val="18"/>
          <w:lang w:eastAsia="nl-NL"/>
        </w:rPr>
        <w:t>Gunning</w:t>
      </w:r>
    </w:p>
    <w:p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rsidR="00E54C7E" w:rsidRPr="007F7771" w:rsidRDefault="00F714F3" w:rsidP="00E54C7E">
      <w:pPr>
        <w:autoSpaceDE w:val="0"/>
        <w:autoSpaceDN w:val="0"/>
        <w:adjustRightInd w:val="0"/>
        <w:spacing w:line="240" w:lineRule="auto"/>
        <w:rPr>
          <w:rFonts w:ascii="Verdana" w:hAnsi="Verdana" w:cs="Arial"/>
          <w:bCs/>
          <w:color w:val="000000"/>
          <w:sz w:val="18"/>
          <w:szCs w:val="18"/>
          <w:lang w:eastAsia="nl-NL"/>
        </w:rPr>
      </w:pPr>
      <w:r>
        <w:rPr>
          <w:rFonts w:ascii="Verdana" w:hAnsi="Verdana" w:cs="Arial"/>
          <w:bCs/>
          <w:color w:val="000000"/>
          <w:sz w:val="18"/>
          <w:szCs w:val="18"/>
          <w:lang w:eastAsia="nl-NL"/>
        </w:rPr>
        <w:t>ROC Leeuwenborgh</w:t>
      </w:r>
      <w:r w:rsidR="00E54C7E" w:rsidRPr="007F7771">
        <w:rPr>
          <w:rFonts w:ascii="Verdana" w:hAnsi="Verdana" w:cs="Arial"/>
          <w:bCs/>
          <w:color w:val="000000"/>
          <w:sz w:val="18"/>
          <w:szCs w:val="18"/>
          <w:lang w:eastAsia="nl-NL"/>
        </w:rPr>
        <w:t xml:space="preserve"> behoudt zich recht voor om </w:t>
      </w:r>
      <w:r w:rsidR="00E54C7E">
        <w:rPr>
          <w:rFonts w:ascii="Verdana" w:hAnsi="Verdana" w:cs="Arial"/>
          <w:bCs/>
          <w:color w:val="000000"/>
          <w:sz w:val="18"/>
          <w:szCs w:val="18"/>
          <w:lang w:eastAsia="nl-NL"/>
        </w:rPr>
        <w:t>n</w:t>
      </w:r>
      <w:r w:rsidR="00E54C7E" w:rsidRPr="007F7771">
        <w:rPr>
          <w:rFonts w:ascii="Verdana" w:hAnsi="Verdana" w:cs="Arial"/>
          <w:bCs/>
          <w:color w:val="000000"/>
          <w:sz w:val="18"/>
          <w:szCs w:val="18"/>
          <w:lang w:eastAsia="nl-NL"/>
        </w:rPr>
        <w:t xml:space="preserve">iet te gunnen. </w:t>
      </w:r>
      <w:r>
        <w:rPr>
          <w:rFonts w:ascii="Verdana" w:hAnsi="Verdana" w:cs="Arial"/>
          <w:bCs/>
          <w:color w:val="000000"/>
          <w:sz w:val="18"/>
          <w:szCs w:val="18"/>
          <w:lang w:eastAsia="nl-NL"/>
        </w:rPr>
        <w:t>ROC Leeuwenborgh</w:t>
      </w:r>
      <w:r w:rsidR="00E54C7E">
        <w:rPr>
          <w:rFonts w:ascii="Verdana" w:hAnsi="Verdana" w:cs="Arial"/>
          <w:bCs/>
          <w:color w:val="000000"/>
          <w:sz w:val="18"/>
          <w:szCs w:val="18"/>
          <w:lang w:eastAsia="nl-NL"/>
        </w:rPr>
        <w:t xml:space="preserve"> </w:t>
      </w:r>
      <w:r w:rsidR="00E54C7E" w:rsidRPr="007F7771">
        <w:rPr>
          <w:rFonts w:ascii="Verdana" w:hAnsi="Verdana" w:cs="Arial"/>
          <w:bCs/>
          <w:color w:val="000000"/>
          <w:sz w:val="18"/>
          <w:szCs w:val="18"/>
          <w:lang w:eastAsia="nl-NL"/>
        </w:rPr>
        <w:t xml:space="preserve">behoudt zich eveneens het recht voor om bij onvoorziene omstandigheden het aanbestedingstraject tijdelijk of definitief geheel of gedeeltelijk te stoppen. </w:t>
      </w:r>
      <w:r w:rsidR="00E54C7E">
        <w:rPr>
          <w:rFonts w:ascii="Verdana" w:hAnsi="Verdana" w:cs="Arial"/>
          <w:bCs/>
          <w:color w:val="000000"/>
          <w:sz w:val="18"/>
          <w:szCs w:val="18"/>
          <w:lang w:eastAsia="nl-NL"/>
        </w:rPr>
        <w:t>Inschrijver</w:t>
      </w:r>
      <w:r w:rsidR="00E54C7E" w:rsidRPr="007F7771">
        <w:rPr>
          <w:rFonts w:ascii="Verdana" w:hAnsi="Verdana" w:cs="Arial"/>
          <w:bCs/>
          <w:color w:val="000000"/>
          <w:sz w:val="18"/>
          <w:szCs w:val="18"/>
          <w:lang w:eastAsia="nl-NL"/>
        </w:rPr>
        <w:t xml:space="preserve"> hebben in een dergelijke situatie geen recht op vergoeding van de kosten gemaakt in het kader van de aanbesteding of op gunning van de opdracht. Tevens kan daarbij geen aanspraak worden gemaakt op vergoeding van de gederfde winst, verlies aan referentie of andere schade. </w:t>
      </w:r>
    </w:p>
    <w:p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rsidR="00E54C7E" w:rsidRPr="00AC29F8" w:rsidRDefault="000566A8" w:rsidP="00E54C7E">
      <w:pPr>
        <w:autoSpaceDE w:val="0"/>
        <w:autoSpaceDN w:val="0"/>
        <w:adjustRightInd w:val="0"/>
        <w:spacing w:line="240" w:lineRule="auto"/>
        <w:rPr>
          <w:rFonts w:ascii="Verdana" w:hAnsi="Verdana" w:cs="Arial"/>
          <w:b/>
          <w:bCs/>
          <w:color w:val="000000"/>
          <w:sz w:val="18"/>
          <w:szCs w:val="18"/>
          <w:lang w:eastAsia="nl-NL"/>
        </w:rPr>
      </w:pPr>
      <w:r>
        <w:rPr>
          <w:rFonts w:ascii="Verdana" w:hAnsi="Verdana" w:cs="Arial"/>
          <w:b/>
          <w:bCs/>
          <w:color w:val="000000"/>
          <w:sz w:val="18"/>
          <w:szCs w:val="18"/>
          <w:lang w:eastAsia="nl-NL"/>
        </w:rPr>
        <w:t>6</w:t>
      </w:r>
      <w:r w:rsidR="00E54C7E" w:rsidRPr="00AC29F8">
        <w:rPr>
          <w:rFonts w:ascii="Verdana" w:hAnsi="Verdana" w:cs="Arial"/>
          <w:b/>
          <w:bCs/>
          <w:color w:val="000000"/>
          <w:sz w:val="18"/>
          <w:szCs w:val="18"/>
          <w:lang w:eastAsia="nl-NL"/>
        </w:rPr>
        <w:t xml:space="preserve">.5 </w:t>
      </w:r>
      <w:r w:rsidR="00E54C7E">
        <w:rPr>
          <w:rFonts w:ascii="Verdana" w:hAnsi="Verdana" w:cs="Arial"/>
          <w:b/>
          <w:bCs/>
          <w:color w:val="000000"/>
          <w:sz w:val="18"/>
          <w:szCs w:val="18"/>
          <w:lang w:eastAsia="nl-NL"/>
        </w:rPr>
        <w:tab/>
      </w:r>
      <w:r w:rsidR="00E54C7E" w:rsidRPr="00AC29F8">
        <w:rPr>
          <w:rFonts w:ascii="Verdana" w:hAnsi="Verdana" w:cs="Arial"/>
          <w:b/>
          <w:bCs/>
          <w:color w:val="000000"/>
          <w:sz w:val="18"/>
          <w:szCs w:val="18"/>
          <w:lang w:eastAsia="nl-NL"/>
        </w:rPr>
        <w:t>Kostenvergoeding</w:t>
      </w:r>
    </w:p>
    <w:p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r>
        <w:rPr>
          <w:rFonts w:ascii="Verdana" w:hAnsi="Verdana" w:cs="Arial"/>
          <w:bCs/>
          <w:color w:val="000000"/>
          <w:sz w:val="18"/>
          <w:szCs w:val="18"/>
          <w:lang w:eastAsia="nl-NL"/>
        </w:rPr>
        <w:t xml:space="preserve">De door een </w:t>
      </w:r>
      <w:r w:rsidR="000A7AF0">
        <w:rPr>
          <w:rFonts w:ascii="Verdana" w:hAnsi="Verdana" w:cs="Arial"/>
          <w:bCs/>
          <w:color w:val="000000"/>
          <w:sz w:val="18"/>
          <w:szCs w:val="18"/>
          <w:lang w:eastAsia="nl-NL"/>
        </w:rPr>
        <w:t>i</w:t>
      </w:r>
      <w:r w:rsidRPr="007F7771">
        <w:rPr>
          <w:rFonts w:ascii="Verdana" w:hAnsi="Verdana" w:cs="Arial"/>
          <w:bCs/>
          <w:color w:val="000000"/>
          <w:sz w:val="18"/>
          <w:szCs w:val="18"/>
          <w:lang w:eastAsia="nl-NL"/>
        </w:rPr>
        <w:t>nschrijver in verband met de deelname aan de aanbestedingsprocedure gemaakte kosten worden niet vergoed.</w:t>
      </w:r>
    </w:p>
    <w:p w:rsidR="00E432AE" w:rsidRDefault="00E432AE" w:rsidP="00E54C7E">
      <w:pPr>
        <w:autoSpaceDE w:val="0"/>
        <w:autoSpaceDN w:val="0"/>
        <w:adjustRightInd w:val="0"/>
        <w:spacing w:line="240" w:lineRule="auto"/>
        <w:rPr>
          <w:rFonts w:ascii="Verdana" w:hAnsi="Verdana" w:cs="Arial"/>
          <w:b/>
          <w:bCs/>
          <w:color w:val="000000"/>
          <w:sz w:val="18"/>
          <w:szCs w:val="18"/>
          <w:lang w:eastAsia="nl-NL"/>
        </w:rPr>
      </w:pPr>
    </w:p>
    <w:p w:rsidR="00E54C7E" w:rsidRPr="00AC29F8" w:rsidRDefault="000566A8" w:rsidP="00E54C7E">
      <w:pPr>
        <w:autoSpaceDE w:val="0"/>
        <w:autoSpaceDN w:val="0"/>
        <w:adjustRightInd w:val="0"/>
        <w:spacing w:line="240" w:lineRule="auto"/>
        <w:rPr>
          <w:rFonts w:ascii="Verdana" w:hAnsi="Verdana" w:cs="Arial"/>
          <w:b/>
          <w:bCs/>
          <w:color w:val="000000"/>
          <w:sz w:val="18"/>
          <w:szCs w:val="18"/>
          <w:lang w:eastAsia="nl-NL"/>
        </w:rPr>
      </w:pPr>
      <w:r>
        <w:rPr>
          <w:rFonts w:ascii="Verdana" w:hAnsi="Verdana" w:cs="Arial"/>
          <w:b/>
          <w:bCs/>
          <w:color w:val="000000"/>
          <w:sz w:val="18"/>
          <w:szCs w:val="18"/>
          <w:lang w:eastAsia="nl-NL"/>
        </w:rPr>
        <w:t>6</w:t>
      </w:r>
      <w:r w:rsidR="00E54C7E" w:rsidRPr="00AC29F8">
        <w:rPr>
          <w:rFonts w:ascii="Verdana" w:hAnsi="Verdana" w:cs="Arial"/>
          <w:b/>
          <w:bCs/>
          <w:color w:val="000000"/>
          <w:sz w:val="18"/>
          <w:szCs w:val="18"/>
          <w:lang w:eastAsia="nl-NL"/>
        </w:rPr>
        <w:t xml:space="preserve">.6 </w:t>
      </w:r>
      <w:r w:rsidR="00E54C7E">
        <w:rPr>
          <w:rFonts w:ascii="Verdana" w:hAnsi="Verdana" w:cs="Arial"/>
          <w:b/>
          <w:bCs/>
          <w:color w:val="000000"/>
          <w:sz w:val="18"/>
          <w:szCs w:val="18"/>
          <w:lang w:eastAsia="nl-NL"/>
        </w:rPr>
        <w:tab/>
      </w:r>
      <w:r w:rsidR="00E54C7E" w:rsidRPr="00AC29F8">
        <w:rPr>
          <w:rFonts w:ascii="Verdana" w:hAnsi="Verdana" w:cs="Arial"/>
          <w:b/>
          <w:bCs/>
          <w:color w:val="000000"/>
          <w:sz w:val="18"/>
          <w:szCs w:val="18"/>
          <w:lang w:eastAsia="nl-NL"/>
        </w:rPr>
        <w:t>Taal</w:t>
      </w:r>
    </w:p>
    <w:p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r w:rsidRPr="007F7771">
        <w:rPr>
          <w:rFonts w:ascii="Verdana" w:hAnsi="Verdana" w:cs="Arial"/>
          <w:bCs/>
          <w:color w:val="000000"/>
          <w:sz w:val="18"/>
          <w:szCs w:val="18"/>
          <w:lang w:eastAsia="nl-NL"/>
        </w:rPr>
        <w:t xml:space="preserve">De gevraagde gegevens, eigen verklaringen en alle overige documenten dienen in de Nederlandse taal te worden opgesteld. De </w:t>
      </w:r>
      <w:r>
        <w:rPr>
          <w:rFonts w:ascii="Verdana" w:hAnsi="Verdana" w:cs="Arial"/>
          <w:bCs/>
          <w:color w:val="000000"/>
          <w:sz w:val="18"/>
          <w:szCs w:val="18"/>
          <w:lang w:eastAsia="nl-NL"/>
        </w:rPr>
        <w:t xml:space="preserve">contactpersonen van de </w:t>
      </w:r>
      <w:r w:rsidRPr="007F7771">
        <w:rPr>
          <w:rFonts w:ascii="Verdana" w:hAnsi="Verdana" w:cs="Arial"/>
          <w:bCs/>
          <w:color w:val="000000"/>
          <w:sz w:val="18"/>
          <w:szCs w:val="18"/>
          <w:lang w:eastAsia="nl-NL"/>
        </w:rPr>
        <w:t xml:space="preserve"> dienen de Nederlandse taal in woord en geschrift te beheersen en de mondelinge correspondentie zal in de Nederlandse taal plaats dienen te vinden. </w:t>
      </w:r>
    </w:p>
    <w:p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rsidR="00E54C7E" w:rsidRPr="00802A18" w:rsidRDefault="000566A8" w:rsidP="00E54C7E">
      <w:pPr>
        <w:autoSpaceDE w:val="0"/>
        <w:autoSpaceDN w:val="0"/>
        <w:adjustRightInd w:val="0"/>
        <w:spacing w:line="240" w:lineRule="auto"/>
        <w:rPr>
          <w:rFonts w:ascii="Verdana" w:hAnsi="Verdana" w:cs="Arial"/>
          <w:b/>
          <w:bCs/>
          <w:color w:val="000000"/>
          <w:sz w:val="18"/>
          <w:szCs w:val="18"/>
          <w:lang w:eastAsia="nl-NL"/>
        </w:rPr>
      </w:pPr>
      <w:r>
        <w:rPr>
          <w:rFonts w:ascii="Verdana" w:hAnsi="Verdana" w:cs="Arial"/>
          <w:b/>
          <w:bCs/>
          <w:color w:val="000000"/>
          <w:sz w:val="18"/>
          <w:szCs w:val="18"/>
          <w:lang w:eastAsia="nl-NL"/>
        </w:rPr>
        <w:t>6</w:t>
      </w:r>
      <w:r w:rsidR="00E54C7E" w:rsidRPr="00802A18">
        <w:rPr>
          <w:rFonts w:ascii="Verdana" w:hAnsi="Verdana" w:cs="Arial"/>
          <w:b/>
          <w:bCs/>
          <w:color w:val="000000"/>
          <w:sz w:val="18"/>
          <w:szCs w:val="18"/>
          <w:lang w:eastAsia="nl-NL"/>
        </w:rPr>
        <w:t xml:space="preserve">.7 </w:t>
      </w:r>
      <w:r w:rsidR="00E54C7E">
        <w:rPr>
          <w:rFonts w:ascii="Verdana" w:hAnsi="Verdana" w:cs="Arial"/>
          <w:b/>
          <w:bCs/>
          <w:color w:val="000000"/>
          <w:sz w:val="18"/>
          <w:szCs w:val="18"/>
          <w:lang w:eastAsia="nl-NL"/>
        </w:rPr>
        <w:tab/>
      </w:r>
      <w:r w:rsidR="00E54C7E" w:rsidRPr="00802A18">
        <w:rPr>
          <w:rFonts w:ascii="Verdana" w:hAnsi="Verdana" w:cs="Arial"/>
          <w:b/>
          <w:bCs/>
          <w:color w:val="000000"/>
          <w:sz w:val="18"/>
          <w:szCs w:val="18"/>
          <w:lang w:eastAsia="nl-NL"/>
        </w:rPr>
        <w:t>Vertrouwelijkheid</w:t>
      </w:r>
    </w:p>
    <w:p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r w:rsidRPr="007F7771">
        <w:rPr>
          <w:rFonts w:ascii="Verdana" w:hAnsi="Verdana" w:cs="Arial"/>
          <w:bCs/>
          <w:color w:val="000000"/>
          <w:sz w:val="18"/>
          <w:szCs w:val="18"/>
          <w:lang w:eastAsia="nl-NL"/>
        </w:rPr>
        <w:t>Alle binnen deze aanbestedingsprocedure aan belangstellenden ter beschikking gestelde en ter beschikking te stellen gegevens, alsmede de</w:t>
      </w:r>
      <w:r>
        <w:rPr>
          <w:rFonts w:ascii="Verdana" w:hAnsi="Verdana" w:cs="Arial"/>
          <w:bCs/>
          <w:color w:val="000000"/>
          <w:sz w:val="18"/>
          <w:szCs w:val="18"/>
          <w:lang w:eastAsia="nl-NL"/>
        </w:rPr>
        <w:t xml:space="preserve"> door de </w:t>
      </w:r>
      <w:r w:rsidR="000A7AF0">
        <w:rPr>
          <w:rFonts w:ascii="Verdana" w:hAnsi="Verdana" w:cs="Arial"/>
          <w:bCs/>
          <w:color w:val="000000"/>
          <w:sz w:val="18"/>
          <w:szCs w:val="18"/>
          <w:lang w:eastAsia="nl-NL"/>
        </w:rPr>
        <w:t>i</w:t>
      </w:r>
      <w:r w:rsidRPr="007F7771">
        <w:rPr>
          <w:rFonts w:ascii="Verdana" w:hAnsi="Verdana" w:cs="Arial"/>
          <w:bCs/>
          <w:color w:val="000000"/>
          <w:sz w:val="18"/>
          <w:szCs w:val="18"/>
          <w:lang w:eastAsia="nl-NL"/>
        </w:rPr>
        <w:t>nschrijvers ter zake van deze aanbestedingsprocedure in te dienen gegevens dienen vertrouwelijk te worden behandeld.</w:t>
      </w:r>
    </w:p>
    <w:p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rsidR="00E54C7E" w:rsidRPr="007F7771" w:rsidRDefault="00E54C7E" w:rsidP="00E54C7E">
      <w:pPr>
        <w:tabs>
          <w:tab w:val="left" w:pos="284"/>
        </w:tabs>
        <w:autoSpaceDE w:val="0"/>
        <w:autoSpaceDN w:val="0"/>
        <w:adjustRightInd w:val="0"/>
        <w:spacing w:line="240" w:lineRule="auto"/>
        <w:rPr>
          <w:rFonts w:ascii="Verdana" w:hAnsi="Verdana" w:cs="Arial"/>
          <w:bCs/>
          <w:color w:val="000000"/>
          <w:sz w:val="18"/>
          <w:szCs w:val="18"/>
          <w:lang w:eastAsia="nl-NL"/>
        </w:rPr>
      </w:pPr>
      <w:r w:rsidRPr="007F7771">
        <w:rPr>
          <w:rFonts w:ascii="Verdana" w:hAnsi="Verdana" w:cs="Arial"/>
          <w:bCs/>
          <w:color w:val="000000"/>
          <w:sz w:val="18"/>
          <w:szCs w:val="18"/>
          <w:lang w:eastAsia="nl-NL"/>
        </w:rPr>
        <w:t xml:space="preserve">Alle contacten met betrekking tot deze aanbestedingsprocedure dienen via het in paragraaf 2.2 vermelde e-mail adres te verlopen. Telefonisch of ander contact met betrekking tot deze aanbestedingsprocedure met personen werkzaam bij </w:t>
      </w:r>
      <w:r w:rsidR="00F714F3">
        <w:rPr>
          <w:rFonts w:ascii="Verdana" w:hAnsi="Verdana" w:cs="Arial"/>
          <w:bCs/>
          <w:color w:val="000000"/>
          <w:sz w:val="18"/>
          <w:szCs w:val="18"/>
          <w:lang w:eastAsia="nl-NL"/>
        </w:rPr>
        <w:t>ROC Leeuwenborgh</w:t>
      </w:r>
      <w:r>
        <w:rPr>
          <w:rFonts w:ascii="Verdana" w:hAnsi="Verdana" w:cs="Arial"/>
          <w:bCs/>
          <w:color w:val="000000"/>
          <w:sz w:val="18"/>
          <w:szCs w:val="18"/>
          <w:lang w:eastAsia="nl-NL"/>
        </w:rPr>
        <w:t xml:space="preserve"> is niet toegestaan. Indien de </w:t>
      </w:r>
      <w:r w:rsidR="000A7AF0">
        <w:rPr>
          <w:rFonts w:ascii="Verdana" w:hAnsi="Verdana" w:cs="Arial"/>
          <w:bCs/>
          <w:color w:val="000000"/>
          <w:sz w:val="18"/>
          <w:szCs w:val="18"/>
          <w:lang w:eastAsia="nl-NL"/>
        </w:rPr>
        <w:t>i</w:t>
      </w:r>
      <w:r w:rsidRPr="007F7771">
        <w:rPr>
          <w:rFonts w:ascii="Verdana" w:hAnsi="Verdana" w:cs="Arial"/>
          <w:bCs/>
          <w:color w:val="000000"/>
          <w:sz w:val="18"/>
          <w:szCs w:val="18"/>
          <w:lang w:eastAsia="nl-NL"/>
        </w:rPr>
        <w:t>nschrijver contact zoekt met het doel aanvullende informatie te verkrijgen</w:t>
      </w:r>
      <w:r>
        <w:rPr>
          <w:rFonts w:ascii="Verdana" w:hAnsi="Verdana" w:cs="Arial"/>
          <w:bCs/>
          <w:color w:val="000000"/>
          <w:sz w:val="18"/>
          <w:szCs w:val="18"/>
          <w:lang w:eastAsia="nl-NL"/>
        </w:rPr>
        <w:t>,</w:t>
      </w:r>
      <w:r w:rsidRPr="007F7771">
        <w:rPr>
          <w:rFonts w:ascii="Verdana" w:hAnsi="Verdana" w:cs="Arial"/>
          <w:bCs/>
          <w:color w:val="000000"/>
          <w:sz w:val="18"/>
          <w:szCs w:val="18"/>
          <w:lang w:eastAsia="nl-NL"/>
        </w:rPr>
        <w:t xml:space="preserve"> waardoor deze een voordeel verkrijgt ten opzichte van de andere gegadigden zal </w:t>
      </w:r>
      <w:r w:rsidR="00F714F3">
        <w:rPr>
          <w:rFonts w:ascii="Verdana" w:hAnsi="Verdana" w:cs="Arial"/>
          <w:color w:val="000000"/>
          <w:sz w:val="18"/>
          <w:szCs w:val="18"/>
          <w:lang w:eastAsia="nl-NL"/>
        </w:rPr>
        <w:t>ROC Leeuwenborgh</w:t>
      </w:r>
      <w:r>
        <w:rPr>
          <w:rFonts w:ascii="Verdana" w:hAnsi="Verdana" w:cs="Arial"/>
          <w:color w:val="000000"/>
          <w:sz w:val="18"/>
          <w:szCs w:val="18"/>
          <w:lang w:eastAsia="nl-NL"/>
        </w:rPr>
        <w:t xml:space="preserve"> </w:t>
      </w:r>
      <w:r>
        <w:rPr>
          <w:rFonts w:ascii="Verdana" w:hAnsi="Verdana" w:cs="Arial"/>
          <w:bCs/>
          <w:color w:val="000000"/>
          <w:sz w:val="18"/>
          <w:szCs w:val="18"/>
          <w:lang w:eastAsia="nl-NL"/>
        </w:rPr>
        <w:t xml:space="preserve">deze </w:t>
      </w:r>
      <w:r w:rsidR="000A7AF0">
        <w:rPr>
          <w:rFonts w:ascii="Verdana" w:hAnsi="Verdana" w:cs="Arial"/>
          <w:bCs/>
          <w:color w:val="000000"/>
          <w:sz w:val="18"/>
          <w:szCs w:val="18"/>
          <w:lang w:eastAsia="nl-NL"/>
        </w:rPr>
        <w:t>i</w:t>
      </w:r>
      <w:r w:rsidRPr="007F7771">
        <w:rPr>
          <w:rFonts w:ascii="Verdana" w:hAnsi="Verdana" w:cs="Arial"/>
          <w:bCs/>
          <w:color w:val="000000"/>
          <w:sz w:val="18"/>
          <w:szCs w:val="18"/>
          <w:lang w:eastAsia="nl-NL"/>
        </w:rPr>
        <w:t>nschrijver van verdere deelname uitsluiten.</w:t>
      </w:r>
    </w:p>
    <w:p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rsidR="00E54C7E" w:rsidRPr="00802A18" w:rsidRDefault="000566A8" w:rsidP="00E54C7E">
      <w:pPr>
        <w:autoSpaceDE w:val="0"/>
        <w:autoSpaceDN w:val="0"/>
        <w:adjustRightInd w:val="0"/>
        <w:spacing w:line="240" w:lineRule="auto"/>
        <w:rPr>
          <w:rFonts w:ascii="Verdana" w:hAnsi="Verdana" w:cs="Arial"/>
          <w:b/>
          <w:bCs/>
          <w:color w:val="000000"/>
          <w:sz w:val="18"/>
          <w:szCs w:val="18"/>
          <w:lang w:eastAsia="nl-NL"/>
        </w:rPr>
      </w:pPr>
      <w:r>
        <w:rPr>
          <w:rFonts w:ascii="Verdana" w:hAnsi="Verdana" w:cs="Arial"/>
          <w:b/>
          <w:bCs/>
          <w:color w:val="000000"/>
          <w:sz w:val="18"/>
          <w:szCs w:val="18"/>
          <w:lang w:eastAsia="nl-NL"/>
        </w:rPr>
        <w:t>6</w:t>
      </w:r>
      <w:r w:rsidR="00E54C7E" w:rsidRPr="00802A18">
        <w:rPr>
          <w:rFonts w:ascii="Verdana" w:hAnsi="Verdana" w:cs="Arial"/>
          <w:b/>
          <w:bCs/>
          <w:color w:val="000000"/>
          <w:sz w:val="18"/>
          <w:szCs w:val="18"/>
          <w:lang w:eastAsia="nl-NL"/>
        </w:rPr>
        <w:t xml:space="preserve">.8 </w:t>
      </w:r>
      <w:r w:rsidR="00E54C7E">
        <w:rPr>
          <w:rFonts w:ascii="Verdana" w:hAnsi="Verdana" w:cs="Arial"/>
          <w:b/>
          <w:bCs/>
          <w:color w:val="000000"/>
          <w:sz w:val="18"/>
          <w:szCs w:val="18"/>
          <w:lang w:eastAsia="nl-NL"/>
        </w:rPr>
        <w:tab/>
      </w:r>
      <w:r w:rsidR="00E54C7E" w:rsidRPr="00802A18">
        <w:rPr>
          <w:rFonts w:ascii="Verdana" w:hAnsi="Verdana" w:cs="Arial"/>
          <w:b/>
          <w:bCs/>
          <w:color w:val="000000"/>
          <w:sz w:val="18"/>
          <w:szCs w:val="18"/>
          <w:lang w:eastAsia="nl-NL"/>
        </w:rPr>
        <w:t>Toepasselijk recht en bevoegde rechter</w:t>
      </w:r>
    </w:p>
    <w:p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rsidR="00E54C7E" w:rsidRPr="00861D31" w:rsidRDefault="00E54C7E" w:rsidP="00E54C7E">
      <w:pPr>
        <w:spacing w:line="240" w:lineRule="auto"/>
        <w:rPr>
          <w:rStyle w:val="hbparagraaftekst"/>
          <w:rFonts w:ascii="Verdana" w:hAnsi="Verdana" w:cs="Arial"/>
          <w:sz w:val="18"/>
          <w:szCs w:val="18"/>
        </w:rPr>
      </w:pPr>
      <w:r w:rsidRPr="00861D31">
        <w:rPr>
          <w:rFonts w:ascii="Verdana" w:hAnsi="Verdana"/>
          <w:sz w:val="18"/>
          <w:szCs w:val="18"/>
        </w:rPr>
        <w:t xml:space="preserve">Op deze aanbestedingsprocedure is Nederlands recht van toepassing. </w:t>
      </w:r>
      <w:r w:rsidRPr="00861D31">
        <w:rPr>
          <w:rStyle w:val="hbparagraaftekst"/>
          <w:rFonts w:ascii="Verdana" w:hAnsi="Verdana" w:cs="Arial"/>
          <w:sz w:val="18"/>
          <w:szCs w:val="18"/>
        </w:rPr>
        <w:t>De Voorzieningenrechter van de Rechtbank te Maastricht is bij uitsluiting bevoegd om geschillen te beslechten die verband houden met de onderhavige aanbestedingsprocedure.</w:t>
      </w:r>
    </w:p>
    <w:p w:rsidR="00E54C7E" w:rsidRPr="00861D31" w:rsidRDefault="00E54C7E" w:rsidP="00E54C7E">
      <w:pPr>
        <w:spacing w:line="240" w:lineRule="auto"/>
        <w:rPr>
          <w:rStyle w:val="hbparagraaftekst"/>
          <w:rFonts w:ascii="Verdana" w:hAnsi="Verdana" w:cs="Arial"/>
          <w:sz w:val="18"/>
          <w:szCs w:val="18"/>
        </w:rPr>
      </w:pPr>
    </w:p>
    <w:p w:rsidR="00E54C7E" w:rsidRPr="00861D31" w:rsidRDefault="00E54C7E" w:rsidP="00E54C7E">
      <w:pPr>
        <w:spacing w:line="240" w:lineRule="auto"/>
        <w:rPr>
          <w:rStyle w:val="hbparagraaftekst"/>
          <w:rFonts w:ascii="Verdana" w:hAnsi="Verdana" w:cs="Arial"/>
          <w:sz w:val="18"/>
          <w:szCs w:val="18"/>
        </w:rPr>
      </w:pPr>
      <w:r w:rsidRPr="00861D31">
        <w:rPr>
          <w:rStyle w:val="hbparagraaftekst"/>
          <w:rFonts w:ascii="Verdana" w:hAnsi="Verdana" w:cs="Arial"/>
          <w:sz w:val="18"/>
          <w:szCs w:val="18"/>
        </w:rPr>
        <w:t xml:space="preserve">Inschrijvers dienen hun bezwaren tegen (onderdelen van) de aanbestedingsprocedure, tegen (onderdelen van) de verstrekte informatie of tegen andere aspecten die verband houden met de aanbestedingsprocedure, op de kortst mogelijke termijn ter kennis te brengen van de contactpersoon van </w:t>
      </w:r>
      <w:r w:rsidR="00F714F3">
        <w:rPr>
          <w:rStyle w:val="hbparagraaftekst"/>
          <w:rFonts w:ascii="Verdana" w:hAnsi="Verdana" w:cs="Arial"/>
          <w:sz w:val="18"/>
          <w:szCs w:val="18"/>
        </w:rPr>
        <w:t>ROC Leeuwenborgh</w:t>
      </w:r>
      <w:r w:rsidRPr="00861D31">
        <w:rPr>
          <w:rStyle w:val="hbparagraaftekst"/>
          <w:rFonts w:ascii="Verdana" w:hAnsi="Verdana" w:cs="Arial"/>
          <w:sz w:val="18"/>
          <w:szCs w:val="18"/>
        </w:rPr>
        <w:t xml:space="preserve"> (zie paragraaf 2.2).</w:t>
      </w:r>
    </w:p>
    <w:p w:rsidR="00E54C7E" w:rsidRPr="00861D31" w:rsidRDefault="00E54C7E" w:rsidP="00E54C7E">
      <w:pPr>
        <w:pStyle w:val="Plattetekstinspringen"/>
        <w:spacing w:line="240" w:lineRule="auto"/>
        <w:ind w:left="540"/>
        <w:rPr>
          <w:rStyle w:val="hbparagraaftekst"/>
          <w:rFonts w:ascii="Verdana" w:hAnsi="Verdana" w:cs="Arial"/>
          <w:sz w:val="18"/>
          <w:szCs w:val="18"/>
        </w:rPr>
      </w:pPr>
    </w:p>
    <w:p w:rsidR="00E54C7E" w:rsidRPr="00861D31" w:rsidRDefault="00E54C7E" w:rsidP="00E54C7E">
      <w:pPr>
        <w:pStyle w:val="vastetekst"/>
        <w:spacing w:line="240" w:lineRule="auto"/>
        <w:jc w:val="left"/>
        <w:rPr>
          <w:sz w:val="18"/>
          <w:szCs w:val="18"/>
        </w:rPr>
      </w:pPr>
      <w:r w:rsidRPr="00861D31">
        <w:rPr>
          <w:rStyle w:val="hbparagraaftekst"/>
          <w:rFonts w:ascii="Verdana" w:hAnsi="Verdana"/>
          <w:sz w:val="18"/>
          <w:szCs w:val="18"/>
        </w:rPr>
        <w:t xml:space="preserve">De termijn waarbinnen in rechte moet worden opgekomen tegen de afwijzing van de Inschrijving bedraagt </w:t>
      </w:r>
      <w:r w:rsidR="00F714F3">
        <w:rPr>
          <w:rStyle w:val="hbparagraaftekst"/>
          <w:rFonts w:ascii="Verdana" w:hAnsi="Verdana"/>
          <w:sz w:val="18"/>
          <w:szCs w:val="18"/>
        </w:rPr>
        <w:t>20</w:t>
      </w:r>
      <w:r w:rsidRPr="00861D31">
        <w:rPr>
          <w:rStyle w:val="hbparagraaftekst"/>
          <w:rFonts w:ascii="Verdana" w:hAnsi="Verdana"/>
          <w:sz w:val="18"/>
          <w:szCs w:val="18"/>
        </w:rPr>
        <w:t xml:space="preserve"> kalenderdagen, te rekenen vanaf de dagtekening van de afwijzing. Binnen deze termijn dient een dagvaarding betekend te worden aan het adres van </w:t>
      </w:r>
      <w:r w:rsidR="00F714F3">
        <w:rPr>
          <w:rStyle w:val="hbparagraaftekst"/>
          <w:rFonts w:ascii="Verdana" w:hAnsi="Verdana"/>
          <w:sz w:val="18"/>
          <w:szCs w:val="18"/>
        </w:rPr>
        <w:t>ROC Leeuwenborgh</w:t>
      </w:r>
      <w:r w:rsidRPr="00861D31">
        <w:rPr>
          <w:rStyle w:val="hbparagraaftekst"/>
          <w:rFonts w:ascii="Verdana" w:hAnsi="Verdana"/>
          <w:sz w:val="18"/>
          <w:szCs w:val="18"/>
        </w:rPr>
        <w:t>. Indien deze termijn wordt overschreden zonder dat een juridische procedure is aangevangen door middel van het doen betekenen van een kort geding dagvaarding, vervalt ieder recht daartoe.</w:t>
      </w:r>
    </w:p>
    <w:p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rsidR="00E54C7E" w:rsidRPr="00802A18" w:rsidRDefault="000566A8" w:rsidP="00E54C7E">
      <w:pPr>
        <w:autoSpaceDE w:val="0"/>
        <w:autoSpaceDN w:val="0"/>
        <w:adjustRightInd w:val="0"/>
        <w:spacing w:line="240" w:lineRule="auto"/>
        <w:rPr>
          <w:rFonts w:ascii="Verdana" w:hAnsi="Verdana" w:cs="Arial"/>
          <w:b/>
          <w:bCs/>
          <w:color w:val="000000"/>
          <w:sz w:val="18"/>
          <w:szCs w:val="18"/>
          <w:lang w:eastAsia="nl-NL"/>
        </w:rPr>
      </w:pPr>
      <w:r>
        <w:rPr>
          <w:rFonts w:ascii="Verdana" w:hAnsi="Verdana" w:cs="Arial"/>
          <w:b/>
          <w:bCs/>
          <w:color w:val="000000"/>
          <w:sz w:val="18"/>
          <w:szCs w:val="18"/>
          <w:lang w:eastAsia="nl-NL"/>
        </w:rPr>
        <w:t>6</w:t>
      </w:r>
      <w:r w:rsidR="00E54C7E" w:rsidRPr="00802A18">
        <w:rPr>
          <w:rFonts w:ascii="Verdana" w:hAnsi="Verdana" w:cs="Arial"/>
          <w:b/>
          <w:bCs/>
          <w:color w:val="000000"/>
          <w:sz w:val="18"/>
          <w:szCs w:val="18"/>
          <w:lang w:eastAsia="nl-NL"/>
        </w:rPr>
        <w:t xml:space="preserve">.9 </w:t>
      </w:r>
      <w:r w:rsidR="00E54C7E">
        <w:rPr>
          <w:rFonts w:ascii="Verdana" w:hAnsi="Verdana" w:cs="Arial"/>
          <w:b/>
          <w:bCs/>
          <w:color w:val="000000"/>
          <w:sz w:val="18"/>
          <w:szCs w:val="18"/>
          <w:lang w:eastAsia="nl-NL"/>
        </w:rPr>
        <w:tab/>
      </w:r>
      <w:r w:rsidR="00E54C7E" w:rsidRPr="00802A18">
        <w:rPr>
          <w:rFonts w:ascii="Verdana" w:hAnsi="Verdana" w:cs="Arial"/>
          <w:b/>
          <w:bCs/>
          <w:color w:val="000000"/>
          <w:sz w:val="18"/>
          <w:szCs w:val="18"/>
          <w:lang w:eastAsia="nl-NL"/>
        </w:rPr>
        <w:t>Tegenstrijdigheden</w:t>
      </w:r>
    </w:p>
    <w:p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rsidR="00E54C7E" w:rsidRPr="00861D31" w:rsidRDefault="00E54C7E" w:rsidP="00E54C7E">
      <w:pPr>
        <w:spacing w:line="240" w:lineRule="auto"/>
        <w:rPr>
          <w:rFonts w:ascii="Verdana" w:hAnsi="Verdana"/>
          <w:sz w:val="18"/>
          <w:szCs w:val="18"/>
        </w:rPr>
      </w:pPr>
      <w:r w:rsidRPr="00861D31">
        <w:rPr>
          <w:rFonts w:ascii="Verdana" w:hAnsi="Verdana"/>
          <w:sz w:val="18"/>
          <w:szCs w:val="18"/>
        </w:rPr>
        <w:t xml:space="preserve">Deze </w:t>
      </w:r>
      <w:r w:rsidR="000A7AF0">
        <w:rPr>
          <w:rFonts w:ascii="Verdana" w:hAnsi="Verdana"/>
          <w:sz w:val="18"/>
          <w:szCs w:val="18"/>
        </w:rPr>
        <w:t>o</w:t>
      </w:r>
      <w:r w:rsidRPr="00861D31">
        <w:rPr>
          <w:rFonts w:ascii="Verdana" w:hAnsi="Verdana"/>
          <w:sz w:val="18"/>
          <w:szCs w:val="18"/>
        </w:rPr>
        <w:t xml:space="preserve">fferteaanvraag met </w:t>
      </w:r>
      <w:r w:rsidR="000A7AF0">
        <w:rPr>
          <w:rFonts w:ascii="Verdana" w:hAnsi="Verdana"/>
          <w:sz w:val="18"/>
          <w:szCs w:val="18"/>
        </w:rPr>
        <w:t>b</w:t>
      </w:r>
      <w:r w:rsidRPr="00861D31">
        <w:rPr>
          <w:rFonts w:ascii="Verdana" w:hAnsi="Verdana"/>
          <w:sz w:val="18"/>
          <w:szCs w:val="18"/>
        </w:rPr>
        <w:t xml:space="preserve">ijlagen is met zorg samengesteld. Mochten er desondanks tegenstrijdigheden en/of onvolkomenheden in voorkomen dan dient de </w:t>
      </w:r>
      <w:r w:rsidR="000A7AF0">
        <w:rPr>
          <w:rFonts w:ascii="Verdana" w:hAnsi="Verdana"/>
          <w:sz w:val="18"/>
          <w:szCs w:val="18"/>
        </w:rPr>
        <w:t>i</w:t>
      </w:r>
      <w:r w:rsidRPr="00861D31">
        <w:rPr>
          <w:rFonts w:ascii="Verdana" w:hAnsi="Verdana"/>
          <w:sz w:val="18"/>
          <w:szCs w:val="18"/>
        </w:rPr>
        <w:t xml:space="preserve">nschrijver </w:t>
      </w:r>
      <w:r w:rsidR="006D64AD">
        <w:rPr>
          <w:rStyle w:val="hbparagraaftekst"/>
          <w:rFonts w:ascii="Verdana" w:hAnsi="Verdana"/>
          <w:sz w:val="18"/>
          <w:szCs w:val="18"/>
        </w:rPr>
        <w:t>ROC Leeuwenborgh</w:t>
      </w:r>
      <w:r w:rsidRPr="00861D31">
        <w:rPr>
          <w:rFonts w:ascii="Verdana" w:hAnsi="Verdana"/>
          <w:sz w:val="18"/>
          <w:szCs w:val="18"/>
        </w:rPr>
        <w:t xml:space="preserve"> hiervan uiterlijk zeven dagen voor de sluitingsdatum op de hoogte te stellen. Dit dient per e-mail te geschieden aan de in de in paragraaf 2.2 genoemde e-mail adressen. </w:t>
      </w:r>
    </w:p>
    <w:p w:rsidR="00E54C7E" w:rsidRPr="00861D31" w:rsidRDefault="00E54C7E" w:rsidP="00E54C7E">
      <w:pPr>
        <w:spacing w:line="240" w:lineRule="auto"/>
        <w:rPr>
          <w:rFonts w:ascii="Verdana" w:hAnsi="Verdana"/>
          <w:sz w:val="18"/>
          <w:szCs w:val="18"/>
        </w:rPr>
      </w:pPr>
    </w:p>
    <w:p w:rsidR="00E54C7E" w:rsidRPr="00861D31" w:rsidRDefault="00E54C7E" w:rsidP="00E54C7E">
      <w:pPr>
        <w:spacing w:line="240" w:lineRule="auto"/>
        <w:rPr>
          <w:rFonts w:ascii="Verdana" w:hAnsi="Verdana"/>
          <w:sz w:val="18"/>
          <w:szCs w:val="18"/>
        </w:rPr>
      </w:pPr>
      <w:r w:rsidRPr="00861D31">
        <w:rPr>
          <w:rFonts w:ascii="Verdana" w:hAnsi="Verdana"/>
          <w:sz w:val="18"/>
          <w:szCs w:val="18"/>
        </w:rPr>
        <w:t xml:space="preserve">Tijdens deze aanbestedingsprocedure geldt dat in geval van tegenstrijdigheden in de opgestelde Nota’s van inlichtingen en de </w:t>
      </w:r>
      <w:r w:rsidR="000A7AF0">
        <w:rPr>
          <w:rFonts w:ascii="Verdana" w:hAnsi="Verdana"/>
          <w:sz w:val="18"/>
          <w:szCs w:val="18"/>
        </w:rPr>
        <w:t>o</w:t>
      </w:r>
      <w:r w:rsidRPr="00861D31">
        <w:rPr>
          <w:rFonts w:ascii="Verdana" w:hAnsi="Verdana"/>
          <w:sz w:val="18"/>
          <w:szCs w:val="18"/>
        </w:rPr>
        <w:t xml:space="preserve">fferteaanvraag, de </w:t>
      </w:r>
      <w:r w:rsidR="000A7AF0">
        <w:rPr>
          <w:rFonts w:ascii="Verdana" w:hAnsi="Verdana"/>
          <w:sz w:val="18"/>
          <w:szCs w:val="18"/>
        </w:rPr>
        <w:t>n</w:t>
      </w:r>
      <w:r w:rsidRPr="00861D31">
        <w:rPr>
          <w:rFonts w:ascii="Verdana" w:hAnsi="Verdana"/>
          <w:sz w:val="18"/>
          <w:szCs w:val="18"/>
        </w:rPr>
        <w:t xml:space="preserve">ota’s van inlichtingen in rangorde </w:t>
      </w:r>
      <w:proofErr w:type="spellStart"/>
      <w:r w:rsidRPr="00861D31">
        <w:rPr>
          <w:rFonts w:ascii="Verdana" w:hAnsi="Verdana"/>
          <w:sz w:val="18"/>
          <w:szCs w:val="18"/>
        </w:rPr>
        <w:t>vóórgaan</w:t>
      </w:r>
      <w:proofErr w:type="spellEnd"/>
      <w:r w:rsidRPr="00861D31">
        <w:rPr>
          <w:rFonts w:ascii="Verdana" w:hAnsi="Verdana"/>
          <w:sz w:val="18"/>
          <w:szCs w:val="18"/>
        </w:rPr>
        <w:t xml:space="preserve"> op de </w:t>
      </w:r>
      <w:r w:rsidR="000A7AF0">
        <w:rPr>
          <w:rFonts w:ascii="Verdana" w:hAnsi="Verdana"/>
          <w:sz w:val="18"/>
          <w:szCs w:val="18"/>
        </w:rPr>
        <w:t>o</w:t>
      </w:r>
      <w:r w:rsidRPr="00861D31">
        <w:rPr>
          <w:rFonts w:ascii="Verdana" w:hAnsi="Verdana"/>
          <w:sz w:val="18"/>
          <w:szCs w:val="18"/>
        </w:rPr>
        <w:t>fferteaanvraag.</w:t>
      </w:r>
    </w:p>
    <w:p w:rsidR="00E54C7E" w:rsidRPr="00861D31" w:rsidRDefault="00E54C7E" w:rsidP="00E54C7E">
      <w:pPr>
        <w:spacing w:line="240" w:lineRule="auto"/>
        <w:rPr>
          <w:rFonts w:ascii="Verdana" w:hAnsi="Verdana"/>
          <w:sz w:val="18"/>
          <w:szCs w:val="18"/>
        </w:rPr>
      </w:pPr>
    </w:p>
    <w:p w:rsidR="00E54C7E" w:rsidRPr="00861D31" w:rsidRDefault="00E54C7E" w:rsidP="00E54C7E">
      <w:pPr>
        <w:autoSpaceDE w:val="0"/>
        <w:autoSpaceDN w:val="0"/>
        <w:adjustRightInd w:val="0"/>
        <w:spacing w:line="240" w:lineRule="auto"/>
        <w:rPr>
          <w:rFonts w:ascii="Verdana" w:hAnsi="Verdana" w:cs="Arial"/>
          <w:bCs/>
          <w:color w:val="000000"/>
          <w:sz w:val="18"/>
          <w:szCs w:val="18"/>
          <w:lang w:eastAsia="nl-NL"/>
        </w:rPr>
      </w:pPr>
      <w:r w:rsidRPr="00861D31">
        <w:rPr>
          <w:rFonts w:ascii="Verdana" w:hAnsi="Verdana"/>
          <w:sz w:val="18"/>
          <w:szCs w:val="18"/>
        </w:rPr>
        <w:t xml:space="preserve">Indien </w:t>
      </w:r>
      <w:r w:rsidR="000A7AF0">
        <w:rPr>
          <w:rFonts w:ascii="Verdana" w:hAnsi="Verdana"/>
          <w:sz w:val="18"/>
          <w:szCs w:val="18"/>
        </w:rPr>
        <w:t>n</w:t>
      </w:r>
      <w:r w:rsidRPr="00861D31">
        <w:rPr>
          <w:rFonts w:ascii="Verdana" w:hAnsi="Verdana"/>
          <w:sz w:val="18"/>
          <w:szCs w:val="18"/>
        </w:rPr>
        <w:t xml:space="preserve">ota’s van inlichtingen onderlinge tegenstrijdigheden bevatten, prevaleert een later opgestelde </w:t>
      </w:r>
      <w:r w:rsidR="000A7AF0">
        <w:rPr>
          <w:rFonts w:ascii="Verdana" w:hAnsi="Verdana"/>
          <w:sz w:val="18"/>
          <w:szCs w:val="18"/>
        </w:rPr>
        <w:t>n</w:t>
      </w:r>
      <w:r w:rsidRPr="00861D31">
        <w:rPr>
          <w:rFonts w:ascii="Verdana" w:hAnsi="Verdana"/>
          <w:sz w:val="18"/>
          <w:szCs w:val="18"/>
        </w:rPr>
        <w:t xml:space="preserve">ota van inlichtingen boven de eerder opgestelde </w:t>
      </w:r>
      <w:r w:rsidR="000A7AF0">
        <w:rPr>
          <w:rFonts w:ascii="Verdana" w:hAnsi="Verdana"/>
          <w:sz w:val="18"/>
          <w:szCs w:val="18"/>
        </w:rPr>
        <w:t>n</w:t>
      </w:r>
      <w:r w:rsidRPr="00861D31">
        <w:rPr>
          <w:rFonts w:ascii="Verdana" w:hAnsi="Verdana"/>
          <w:sz w:val="18"/>
          <w:szCs w:val="18"/>
        </w:rPr>
        <w:t>ota van inlichtingen.</w:t>
      </w:r>
    </w:p>
    <w:p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rsidR="00E54C7E" w:rsidRPr="00802A18" w:rsidRDefault="000566A8" w:rsidP="00E54C7E">
      <w:pPr>
        <w:autoSpaceDE w:val="0"/>
        <w:autoSpaceDN w:val="0"/>
        <w:adjustRightInd w:val="0"/>
        <w:spacing w:line="240" w:lineRule="auto"/>
        <w:rPr>
          <w:rFonts w:ascii="Verdana" w:hAnsi="Verdana" w:cs="Arial"/>
          <w:b/>
          <w:bCs/>
          <w:color w:val="000000"/>
          <w:sz w:val="18"/>
          <w:szCs w:val="18"/>
          <w:lang w:eastAsia="nl-NL"/>
        </w:rPr>
      </w:pPr>
      <w:r>
        <w:rPr>
          <w:rFonts w:ascii="Verdana" w:hAnsi="Verdana" w:cs="Arial"/>
          <w:b/>
          <w:bCs/>
          <w:color w:val="000000"/>
          <w:sz w:val="18"/>
          <w:szCs w:val="18"/>
          <w:lang w:eastAsia="nl-NL"/>
        </w:rPr>
        <w:t>6</w:t>
      </w:r>
      <w:r w:rsidR="00E54C7E" w:rsidRPr="00802A18">
        <w:rPr>
          <w:rFonts w:ascii="Verdana" w:hAnsi="Verdana" w:cs="Arial"/>
          <w:b/>
          <w:bCs/>
          <w:color w:val="000000"/>
          <w:sz w:val="18"/>
          <w:szCs w:val="18"/>
          <w:lang w:eastAsia="nl-NL"/>
        </w:rPr>
        <w:t xml:space="preserve">.10 </w:t>
      </w:r>
      <w:r w:rsidR="00E54C7E">
        <w:rPr>
          <w:rFonts w:ascii="Verdana" w:hAnsi="Verdana" w:cs="Arial"/>
          <w:b/>
          <w:bCs/>
          <w:color w:val="000000"/>
          <w:sz w:val="18"/>
          <w:szCs w:val="18"/>
          <w:lang w:eastAsia="nl-NL"/>
        </w:rPr>
        <w:tab/>
      </w:r>
      <w:r w:rsidR="00E54C7E" w:rsidRPr="00802A18">
        <w:rPr>
          <w:rFonts w:ascii="Verdana" w:hAnsi="Verdana" w:cs="Arial"/>
          <w:b/>
          <w:bCs/>
          <w:color w:val="000000"/>
          <w:sz w:val="18"/>
          <w:szCs w:val="18"/>
          <w:lang w:eastAsia="nl-NL"/>
        </w:rPr>
        <w:t>Intellectueel eigendom</w:t>
      </w:r>
    </w:p>
    <w:p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r w:rsidRPr="007F7771">
        <w:rPr>
          <w:rFonts w:ascii="Verdana" w:hAnsi="Verdana" w:cs="Arial"/>
          <w:bCs/>
          <w:color w:val="000000"/>
          <w:sz w:val="18"/>
          <w:szCs w:val="18"/>
          <w:lang w:eastAsia="nl-NL"/>
        </w:rPr>
        <w:t xml:space="preserve">Behoudens uitzonderingen door de wet gesteld mag zonder schriftelijke toestemming van </w:t>
      </w:r>
      <w:r w:rsidR="006D64AD">
        <w:rPr>
          <w:rStyle w:val="hbparagraaftekst"/>
          <w:rFonts w:ascii="Verdana" w:hAnsi="Verdana"/>
          <w:sz w:val="18"/>
          <w:szCs w:val="18"/>
        </w:rPr>
        <w:t>ROC Leeuwenborgh</w:t>
      </w:r>
      <w:r w:rsidRPr="007F7771">
        <w:rPr>
          <w:rFonts w:ascii="Verdana" w:hAnsi="Verdana" w:cs="Arial"/>
          <w:bCs/>
          <w:color w:val="000000"/>
          <w:sz w:val="18"/>
          <w:szCs w:val="18"/>
          <w:lang w:eastAsia="nl-NL"/>
        </w:rPr>
        <w:t xml:space="preserve"> niets uit dit bestek worden verveelvoudigd (anders dan voor het doel van dit bestek) door middel van druk, fotokopie, microfilm, of anderszins. Dit is zowel van toepassing op het geheel als op delen van dit bestek.</w:t>
      </w:r>
    </w:p>
    <w:p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rsidR="00E54C7E" w:rsidRPr="00802A18" w:rsidRDefault="000566A8" w:rsidP="00E54C7E">
      <w:pPr>
        <w:autoSpaceDE w:val="0"/>
        <w:autoSpaceDN w:val="0"/>
        <w:adjustRightInd w:val="0"/>
        <w:spacing w:line="240" w:lineRule="auto"/>
        <w:rPr>
          <w:rFonts w:ascii="Verdana" w:hAnsi="Verdana" w:cs="Arial"/>
          <w:b/>
          <w:bCs/>
          <w:color w:val="000000"/>
          <w:sz w:val="18"/>
          <w:szCs w:val="18"/>
          <w:lang w:eastAsia="nl-NL"/>
        </w:rPr>
      </w:pPr>
      <w:r>
        <w:rPr>
          <w:rFonts w:ascii="Verdana" w:hAnsi="Verdana" w:cs="Arial"/>
          <w:b/>
          <w:bCs/>
          <w:color w:val="000000"/>
          <w:sz w:val="18"/>
          <w:szCs w:val="18"/>
          <w:lang w:eastAsia="nl-NL"/>
        </w:rPr>
        <w:t>6</w:t>
      </w:r>
      <w:r w:rsidR="00E54C7E" w:rsidRPr="00802A18">
        <w:rPr>
          <w:rFonts w:ascii="Verdana" w:hAnsi="Verdana" w:cs="Arial"/>
          <w:b/>
          <w:bCs/>
          <w:color w:val="000000"/>
          <w:sz w:val="18"/>
          <w:szCs w:val="18"/>
          <w:lang w:eastAsia="nl-NL"/>
        </w:rPr>
        <w:t xml:space="preserve">.11 </w:t>
      </w:r>
      <w:r w:rsidR="00E54C7E">
        <w:rPr>
          <w:rFonts w:ascii="Verdana" w:hAnsi="Verdana" w:cs="Arial"/>
          <w:b/>
          <w:bCs/>
          <w:color w:val="000000"/>
          <w:sz w:val="18"/>
          <w:szCs w:val="18"/>
          <w:lang w:eastAsia="nl-NL"/>
        </w:rPr>
        <w:tab/>
      </w:r>
      <w:r w:rsidR="00E54C7E" w:rsidRPr="00802A18">
        <w:rPr>
          <w:rFonts w:ascii="Verdana" w:hAnsi="Verdana" w:cs="Arial"/>
          <w:b/>
          <w:bCs/>
          <w:color w:val="000000"/>
          <w:sz w:val="18"/>
          <w:szCs w:val="18"/>
          <w:lang w:eastAsia="nl-NL"/>
        </w:rPr>
        <w:t>Integriteit</w:t>
      </w:r>
    </w:p>
    <w:p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r w:rsidRPr="007F7771">
        <w:rPr>
          <w:rFonts w:ascii="Verdana" w:hAnsi="Verdana" w:cs="Arial"/>
          <w:bCs/>
          <w:color w:val="000000"/>
          <w:sz w:val="18"/>
          <w:szCs w:val="18"/>
          <w:lang w:eastAsia="nl-NL"/>
        </w:rPr>
        <w:t xml:space="preserve">Met het oog op de integriteit van de aanbestedingsprocedure, de beoordeling van de inschrijvingen en de verlenen van de opdracht, worden de volgende richtlijnen gehanteerd om het risico van belangenverstrengeling voor </w:t>
      </w:r>
      <w:r w:rsidR="006D64AD">
        <w:rPr>
          <w:rStyle w:val="hbparagraaftekst"/>
          <w:rFonts w:ascii="Verdana" w:hAnsi="Verdana"/>
          <w:sz w:val="18"/>
          <w:szCs w:val="18"/>
        </w:rPr>
        <w:t>ROC Leeuwenborgh</w:t>
      </w:r>
      <w:r w:rsidRPr="007F7771">
        <w:rPr>
          <w:rFonts w:ascii="Verdana" w:hAnsi="Verdana" w:cs="Arial"/>
          <w:bCs/>
          <w:color w:val="000000"/>
          <w:sz w:val="18"/>
          <w:szCs w:val="18"/>
          <w:lang w:eastAsia="nl-NL"/>
        </w:rPr>
        <w:t xml:space="preserve"> te verkleinen.</w:t>
      </w:r>
    </w:p>
    <w:p w:rsidR="00E54C7E" w:rsidRDefault="00E54C7E" w:rsidP="00E54C7E">
      <w:pPr>
        <w:autoSpaceDE w:val="0"/>
        <w:autoSpaceDN w:val="0"/>
        <w:adjustRightInd w:val="0"/>
        <w:spacing w:line="240" w:lineRule="auto"/>
        <w:rPr>
          <w:rFonts w:ascii="Verdana" w:hAnsi="Verdana" w:cs="Arial"/>
          <w:bCs/>
          <w:color w:val="000000"/>
          <w:sz w:val="18"/>
          <w:szCs w:val="18"/>
          <w:lang w:eastAsia="nl-NL"/>
        </w:rPr>
      </w:pPr>
    </w:p>
    <w:p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r>
        <w:rPr>
          <w:rFonts w:ascii="Verdana" w:hAnsi="Verdana" w:cs="Arial"/>
          <w:bCs/>
          <w:color w:val="000000"/>
          <w:sz w:val="18"/>
          <w:szCs w:val="18"/>
          <w:lang w:eastAsia="nl-NL"/>
        </w:rPr>
        <w:t xml:space="preserve">De </w:t>
      </w:r>
      <w:r w:rsidR="00196395">
        <w:rPr>
          <w:rFonts w:ascii="Verdana" w:hAnsi="Verdana" w:cs="Arial"/>
          <w:bCs/>
          <w:color w:val="000000"/>
          <w:sz w:val="18"/>
          <w:szCs w:val="18"/>
          <w:lang w:eastAsia="nl-NL"/>
        </w:rPr>
        <w:t>i</w:t>
      </w:r>
      <w:r>
        <w:rPr>
          <w:rFonts w:ascii="Verdana" w:hAnsi="Verdana" w:cs="Arial"/>
          <w:bCs/>
          <w:color w:val="000000"/>
          <w:sz w:val="18"/>
          <w:szCs w:val="18"/>
          <w:lang w:eastAsia="nl-NL"/>
        </w:rPr>
        <w:t xml:space="preserve">nschrijver dient bij zijn </w:t>
      </w:r>
      <w:r w:rsidR="000A7AF0">
        <w:rPr>
          <w:rFonts w:ascii="Verdana" w:hAnsi="Verdana" w:cs="Arial"/>
          <w:bCs/>
          <w:color w:val="000000"/>
          <w:sz w:val="18"/>
          <w:szCs w:val="18"/>
          <w:lang w:eastAsia="nl-NL"/>
        </w:rPr>
        <w:t>i</w:t>
      </w:r>
      <w:r w:rsidRPr="007F7771">
        <w:rPr>
          <w:rFonts w:ascii="Verdana" w:hAnsi="Verdana" w:cs="Arial"/>
          <w:bCs/>
          <w:color w:val="000000"/>
          <w:sz w:val="18"/>
          <w:szCs w:val="18"/>
          <w:lang w:eastAsia="nl-NL"/>
        </w:rPr>
        <w:t xml:space="preserve">nschrijving te melden of personen werkzaam bij </w:t>
      </w:r>
      <w:r w:rsidR="006D64AD">
        <w:rPr>
          <w:rStyle w:val="hbparagraaftekst"/>
          <w:rFonts w:ascii="Verdana" w:hAnsi="Verdana"/>
          <w:sz w:val="18"/>
          <w:szCs w:val="18"/>
        </w:rPr>
        <w:t>ROC Leeuwenborgh</w:t>
      </w:r>
      <w:r w:rsidRPr="007F7771">
        <w:rPr>
          <w:rFonts w:ascii="Verdana" w:hAnsi="Verdana" w:cs="Arial"/>
          <w:bCs/>
          <w:color w:val="000000"/>
          <w:sz w:val="18"/>
          <w:szCs w:val="18"/>
          <w:lang w:eastAsia="nl-NL"/>
        </w:rPr>
        <w:t>, bij wijze van nev</w:t>
      </w:r>
      <w:r>
        <w:rPr>
          <w:rFonts w:ascii="Verdana" w:hAnsi="Verdana" w:cs="Arial"/>
          <w:bCs/>
          <w:color w:val="000000"/>
          <w:sz w:val="18"/>
          <w:szCs w:val="18"/>
          <w:lang w:eastAsia="nl-NL"/>
        </w:rPr>
        <w:t xml:space="preserve">enfunctie werkzaam zijn bij de </w:t>
      </w:r>
      <w:r w:rsidR="00196395">
        <w:rPr>
          <w:rFonts w:ascii="Verdana" w:hAnsi="Verdana" w:cs="Arial"/>
          <w:bCs/>
          <w:color w:val="000000"/>
          <w:sz w:val="18"/>
          <w:szCs w:val="18"/>
          <w:lang w:eastAsia="nl-NL"/>
        </w:rPr>
        <w:t>i</w:t>
      </w:r>
      <w:r w:rsidRPr="007F7771">
        <w:rPr>
          <w:rFonts w:ascii="Verdana" w:hAnsi="Verdana" w:cs="Arial"/>
          <w:bCs/>
          <w:color w:val="000000"/>
          <w:sz w:val="18"/>
          <w:szCs w:val="18"/>
          <w:lang w:eastAsia="nl-NL"/>
        </w:rPr>
        <w:t>nschrijver. Indien dit zou kunnen leiden tot ongewenste commerciële belangenverstrengeling kan dit</w:t>
      </w:r>
      <w:r>
        <w:rPr>
          <w:rFonts w:ascii="Verdana" w:hAnsi="Verdana" w:cs="Arial"/>
          <w:bCs/>
          <w:color w:val="000000"/>
          <w:sz w:val="18"/>
          <w:szCs w:val="18"/>
          <w:lang w:eastAsia="nl-NL"/>
        </w:rPr>
        <w:t xml:space="preserve"> leiden tot uitsluiting van de </w:t>
      </w:r>
      <w:r w:rsidR="000A7AF0">
        <w:rPr>
          <w:rFonts w:ascii="Verdana" w:hAnsi="Verdana" w:cs="Arial"/>
          <w:bCs/>
          <w:color w:val="000000"/>
          <w:sz w:val="18"/>
          <w:szCs w:val="18"/>
          <w:lang w:eastAsia="nl-NL"/>
        </w:rPr>
        <w:t>i</w:t>
      </w:r>
      <w:r w:rsidRPr="007F7771">
        <w:rPr>
          <w:rFonts w:ascii="Verdana" w:hAnsi="Verdana" w:cs="Arial"/>
          <w:bCs/>
          <w:color w:val="000000"/>
          <w:sz w:val="18"/>
          <w:szCs w:val="18"/>
          <w:lang w:eastAsia="nl-NL"/>
        </w:rPr>
        <w:t>nschrijver van de aanbestedingsprocedure. In dit geval zal het besluit met redenen om</w:t>
      </w:r>
      <w:r>
        <w:rPr>
          <w:rFonts w:ascii="Verdana" w:hAnsi="Verdana" w:cs="Arial"/>
          <w:bCs/>
          <w:color w:val="000000"/>
          <w:sz w:val="18"/>
          <w:szCs w:val="18"/>
          <w:lang w:eastAsia="nl-NL"/>
        </w:rPr>
        <w:t xml:space="preserve">kleed worden meegedeeld aan de </w:t>
      </w:r>
      <w:r w:rsidR="000A7AF0">
        <w:rPr>
          <w:rFonts w:ascii="Verdana" w:hAnsi="Verdana" w:cs="Arial"/>
          <w:bCs/>
          <w:color w:val="000000"/>
          <w:sz w:val="18"/>
          <w:szCs w:val="18"/>
          <w:lang w:eastAsia="nl-NL"/>
        </w:rPr>
        <w:t>i</w:t>
      </w:r>
      <w:r w:rsidRPr="007F7771">
        <w:rPr>
          <w:rFonts w:ascii="Verdana" w:hAnsi="Verdana" w:cs="Arial"/>
          <w:bCs/>
          <w:color w:val="000000"/>
          <w:sz w:val="18"/>
          <w:szCs w:val="18"/>
          <w:lang w:eastAsia="nl-NL"/>
        </w:rPr>
        <w:t xml:space="preserve">nschrijver. Indien blijkt dat een persoon in dienst van </w:t>
      </w:r>
      <w:r w:rsidR="006D64AD">
        <w:rPr>
          <w:rStyle w:val="hbparagraaftekst"/>
          <w:rFonts w:ascii="Verdana" w:hAnsi="Verdana"/>
          <w:sz w:val="18"/>
          <w:szCs w:val="18"/>
        </w:rPr>
        <w:t>ROC Leeuwenborgh</w:t>
      </w:r>
      <w:r w:rsidRPr="007F7771">
        <w:rPr>
          <w:rFonts w:ascii="Verdana" w:hAnsi="Verdana" w:cs="Arial"/>
          <w:bCs/>
          <w:color w:val="000000"/>
          <w:sz w:val="18"/>
          <w:szCs w:val="18"/>
          <w:lang w:eastAsia="nl-NL"/>
        </w:rPr>
        <w:t xml:space="preserve"> een al dan nie</w:t>
      </w:r>
      <w:r>
        <w:rPr>
          <w:rFonts w:ascii="Verdana" w:hAnsi="Verdana" w:cs="Arial"/>
          <w:bCs/>
          <w:color w:val="000000"/>
          <w:sz w:val="18"/>
          <w:szCs w:val="18"/>
          <w:lang w:eastAsia="nl-NL"/>
        </w:rPr>
        <w:t xml:space="preserve">t betaalde nevenfunctie bij de </w:t>
      </w:r>
      <w:r w:rsidR="000A7AF0">
        <w:rPr>
          <w:rFonts w:ascii="Verdana" w:hAnsi="Verdana" w:cs="Arial"/>
          <w:bCs/>
          <w:color w:val="000000"/>
          <w:sz w:val="18"/>
          <w:szCs w:val="18"/>
          <w:lang w:eastAsia="nl-NL"/>
        </w:rPr>
        <w:t>i</w:t>
      </w:r>
      <w:r w:rsidRPr="007F7771">
        <w:rPr>
          <w:rFonts w:ascii="Verdana" w:hAnsi="Verdana" w:cs="Arial"/>
          <w:bCs/>
          <w:color w:val="000000"/>
          <w:sz w:val="18"/>
          <w:szCs w:val="18"/>
          <w:lang w:eastAsia="nl-NL"/>
        </w:rPr>
        <w:t xml:space="preserve">nschrijver vervult of ten tijde van de onderhandelingen over </w:t>
      </w:r>
      <w:r>
        <w:rPr>
          <w:rFonts w:ascii="Verdana" w:hAnsi="Verdana" w:cs="Arial"/>
          <w:bCs/>
          <w:color w:val="000000"/>
          <w:sz w:val="18"/>
          <w:szCs w:val="18"/>
          <w:lang w:eastAsia="nl-NL"/>
        </w:rPr>
        <w:t>de overeenkomst</w:t>
      </w:r>
      <w:r w:rsidRPr="007F7771">
        <w:rPr>
          <w:rFonts w:ascii="Verdana" w:hAnsi="Verdana" w:cs="Arial"/>
          <w:bCs/>
          <w:color w:val="000000"/>
          <w:sz w:val="18"/>
          <w:szCs w:val="18"/>
          <w:lang w:eastAsia="nl-NL"/>
        </w:rPr>
        <w:t xml:space="preserve"> heeft vervuld zonder dat </w:t>
      </w:r>
      <w:r w:rsidR="006D64AD">
        <w:rPr>
          <w:rStyle w:val="hbparagraaftekst"/>
          <w:rFonts w:ascii="Verdana" w:hAnsi="Verdana"/>
          <w:sz w:val="18"/>
          <w:szCs w:val="18"/>
        </w:rPr>
        <w:t>ROC Leeuwenborgh</w:t>
      </w:r>
      <w:r w:rsidRPr="007F7771">
        <w:rPr>
          <w:rFonts w:ascii="Verdana" w:hAnsi="Verdana" w:cs="Arial"/>
          <w:bCs/>
          <w:color w:val="000000"/>
          <w:sz w:val="18"/>
          <w:szCs w:val="18"/>
          <w:lang w:eastAsia="nl-NL"/>
        </w:rPr>
        <w:t xml:space="preserve"> hiervan voor de sluiting van de overeenkomst in kennis is gesteld, is </w:t>
      </w:r>
      <w:r w:rsidR="006D64AD">
        <w:rPr>
          <w:rStyle w:val="hbparagraaftekst"/>
          <w:rFonts w:ascii="Verdana" w:hAnsi="Verdana"/>
          <w:sz w:val="18"/>
          <w:szCs w:val="18"/>
        </w:rPr>
        <w:t>ROC Leeuwenborgh</w:t>
      </w:r>
      <w:r w:rsidRPr="007F7771">
        <w:rPr>
          <w:rFonts w:ascii="Verdana" w:hAnsi="Verdana" w:cs="Arial"/>
          <w:bCs/>
          <w:color w:val="000000"/>
          <w:sz w:val="18"/>
          <w:szCs w:val="18"/>
          <w:lang w:eastAsia="nl-NL"/>
        </w:rPr>
        <w:t xml:space="preserve"> gerechtigd de overeenkomst zonder ingebrekestelling met onmiddellijke ingang te ontbinden.</w:t>
      </w:r>
    </w:p>
    <w:p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r w:rsidRPr="007F7771">
        <w:rPr>
          <w:rFonts w:ascii="Verdana" w:hAnsi="Verdana" w:cs="Arial"/>
          <w:bCs/>
          <w:color w:val="000000"/>
          <w:sz w:val="18"/>
          <w:szCs w:val="18"/>
          <w:lang w:eastAsia="nl-NL"/>
        </w:rPr>
        <w:t>Het is partijen uitdrukkelijk verboden in het kader van deze aanbesteding afspraken te maken die de marktwerking beperken.</w:t>
      </w:r>
    </w:p>
    <w:p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rsidR="00E54C7E" w:rsidRPr="00802A18" w:rsidRDefault="000566A8" w:rsidP="00E54C7E">
      <w:pPr>
        <w:autoSpaceDE w:val="0"/>
        <w:autoSpaceDN w:val="0"/>
        <w:adjustRightInd w:val="0"/>
        <w:spacing w:line="240" w:lineRule="auto"/>
        <w:rPr>
          <w:rFonts w:ascii="Verdana" w:hAnsi="Verdana" w:cs="Arial"/>
          <w:b/>
          <w:bCs/>
          <w:color w:val="000000"/>
          <w:sz w:val="18"/>
          <w:szCs w:val="18"/>
          <w:lang w:eastAsia="nl-NL"/>
        </w:rPr>
      </w:pPr>
      <w:r>
        <w:rPr>
          <w:rFonts w:ascii="Verdana" w:hAnsi="Verdana" w:cs="Arial"/>
          <w:b/>
          <w:bCs/>
          <w:color w:val="000000"/>
          <w:sz w:val="18"/>
          <w:szCs w:val="18"/>
          <w:lang w:eastAsia="nl-NL"/>
        </w:rPr>
        <w:t>6</w:t>
      </w:r>
      <w:r w:rsidR="00E54C7E" w:rsidRPr="00802A18">
        <w:rPr>
          <w:rFonts w:ascii="Verdana" w:hAnsi="Verdana" w:cs="Arial"/>
          <w:b/>
          <w:bCs/>
          <w:color w:val="000000"/>
          <w:sz w:val="18"/>
          <w:szCs w:val="18"/>
          <w:lang w:eastAsia="nl-NL"/>
        </w:rPr>
        <w:t xml:space="preserve">.12 </w:t>
      </w:r>
      <w:r w:rsidR="00E54C7E">
        <w:rPr>
          <w:rFonts w:ascii="Verdana" w:hAnsi="Verdana" w:cs="Arial"/>
          <w:b/>
          <w:bCs/>
          <w:color w:val="000000"/>
          <w:sz w:val="18"/>
          <w:szCs w:val="18"/>
          <w:lang w:eastAsia="nl-NL"/>
        </w:rPr>
        <w:tab/>
      </w:r>
      <w:r w:rsidR="00E54C7E" w:rsidRPr="00802A18">
        <w:rPr>
          <w:rFonts w:ascii="Verdana" w:hAnsi="Verdana" w:cs="Arial"/>
          <w:b/>
          <w:bCs/>
          <w:color w:val="000000"/>
          <w:sz w:val="18"/>
          <w:szCs w:val="18"/>
          <w:lang w:eastAsia="nl-NL"/>
        </w:rPr>
        <w:t>Uitsluiting ten gevolge van staking of overname</w:t>
      </w:r>
    </w:p>
    <w:p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r w:rsidRPr="007F7771">
        <w:rPr>
          <w:rFonts w:ascii="Verdana" w:hAnsi="Verdana" w:cs="Arial"/>
          <w:bCs/>
          <w:color w:val="000000"/>
          <w:sz w:val="18"/>
          <w:szCs w:val="18"/>
          <w:lang w:eastAsia="nl-NL"/>
        </w:rPr>
        <w:t xml:space="preserve">In het geval </w:t>
      </w:r>
      <w:r w:rsidR="006D64AD">
        <w:rPr>
          <w:rStyle w:val="hbparagraaftekst"/>
          <w:rFonts w:ascii="Verdana" w:hAnsi="Verdana"/>
          <w:sz w:val="18"/>
          <w:szCs w:val="18"/>
        </w:rPr>
        <w:t>ROC Leeuwenborgh</w:t>
      </w:r>
      <w:r w:rsidRPr="007F7771">
        <w:rPr>
          <w:rFonts w:ascii="Verdana" w:hAnsi="Verdana" w:cs="Arial"/>
          <w:bCs/>
          <w:color w:val="000000"/>
          <w:sz w:val="18"/>
          <w:szCs w:val="18"/>
          <w:lang w:eastAsia="nl-NL"/>
        </w:rPr>
        <w:t xml:space="preserve"> over informatie beschikt waaruit blijkt dat de </w:t>
      </w:r>
      <w:r w:rsidR="000A7AF0">
        <w:rPr>
          <w:rFonts w:ascii="Verdana" w:hAnsi="Verdana" w:cs="Arial"/>
          <w:bCs/>
          <w:color w:val="000000"/>
          <w:sz w:val="18"/>
          <w:szCs w:val="18"/>
          <w:lang w:eastAsia="nl-NL"/>
        </w:rPr>
        <w:t>i</w:t>
      </w:r>
      <w:r>
        <w:rPr>
          <w:rFonts w:ascii="Verdana" w:hAnsi="Verdana" w:cs="Arial"/>
          <w:bCs/>
          <w:color w:val="000000"/>
          <w:sz w:val="18"/>
          <w:szCs w:val="18"/>
          <w:lang w:eastAsia="nl-NL"/>
        </w:rPr>
        <w:t>nschrijver</w:t>
      </w:r>
      <w:r w:rsidRPr="007F7771">
        <w:rPr>
          <w:rFonts w:ascii="Verdana" w:hAnsi="Verdana" w:cs="Arial"/>
          <w:bCs/>
          <w:color w:val="000000"/>
          <w:sz w:val="18"/>
          <w:szCs w:val="18"/>
          <w:lang w:eastAsia="nl-NL"/>
        </w:rPr>
        <w:t xml:space="preserve"> zijn bedrijfsactiviteiten staakt of dat diens bedrijf wordt overgenomen, kan </w:t>
      </w:r>
      <w:r w:rsidR="006D64AD">
        <w:rPr>
          <w:rStyle w:val="hbparagraaftekst"/>
          <w:rFonts w:ascii="Verdana" w:hAnsi="Verdana"/>
          <w:sz w:val="18"/>
          <w:szCs w:val="18"/>
        </w:rPr>
        <w:t>ROC Leeuwenborgh</w:t>
      </w:r>
      <w:r w:rsidRPr="007F7771">
        <w:rPr>
          <w:rFonts w:ascii="Verdana" w:hAnsi="Verdana" w:cs="Arial"/>
          <w:bCs/>
          <w:color w:val="000000"/>
          <w:sz w:val="18"/>
          <w:szCs w:val="18"/>
          <w:lang w:eastAsia="nl-NL"/>
        </w:rPr>
        <w:t xml:space="preserve"> besluiten desbetreffende </w:t>
      </w:r>
      <w:r w:rsidR="000A7AF0">
        <w:rPr>
          <w:rFonts w:ascii="Verdana" w:hAnsi="Verdana" w:cs="Arial"/>
          <w:bCs/>
          <w:color w:val="000000"/>
          <w:sz w:val="18"/>
          <w:szCs w:val="18"/>
          <w:lang w:eastAsia="nl-NL"/>
        </w:rPr>
        <w:t>i</w:t>
      </w:r>
      <w:r>
        <w:rPr>
          <w:rFonts w:ascii="Verdana" w:hAnsi="Verdana" w:cs="Arial"/>
          <w:bCs/>
          <w:color w:val="000000"/>
          <w:sz w:val="18"/>
          <w:szCs w:val="18"/>
          <w:lang w:eastAsia="nl-NL"/>
        </w:rPr>
        <w:t>nschrijver</w:t>
      </w:r>
      <w:r w:rsidRPr="007F7771">
        <w:rPr>
          <w:rFonts w:ascii="Verdana" w:hAnsi="Verdana" w:cs="Arial"/>
          <w:bCs/>
          <w:color w:val="000000"/>
          <w:sz w:val="18"/>
          <w:szCs w:val="18"/>
          <w:lang w:eastAsia="nl-NL"/>
        </w:rPr>
        <w:t xml:space="preserve"> uit te sluiten van deelname aan de procedure.</w:t>
      </w:r>
    </w:p>
    <w:p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rsidR="00E54C7E" w:rsidRPr="00802A18" w:rsidRDefault="000566A8" w:rsidP="00E54C7E">
      <w:pPr>
        <w:autoSpaceDE w:val="0"/>
        <w:autoSpaceDN w:val="0"/>
        <w:adjustRightInd w:val="0"/>
        <w:spacing w:line="240" w:lineRule="auto"/>
        <w:rPr>
          <w:rFonts w:ascii="Verdana" w:hAnsi="Verdana" w:cs="Arial"/>
          <w:b/>
          <w:bCs/>
          <w:color w:val="000000"/>
          <w:sz w:val="18"/>
          <w:szCs w:val="18"/>
          <w:lang w:eastAsia="nl-NL"/>
        </w:rPr>
      </w:pPr>
      <w:r>
        <w:rPr>
          <w:rFonts w:ascii="Verdana" w:hAnsi="Verdana" w:cs="Arial"/>
          <w:b/>
          <w:bCs/>
          <w:color w:val="000000"/>
          <w:sz w:val="18"/>
          <w:szCs w:val="18"/>
          <w:lang w:eastAsia="nl-NL"/>
        </w:rPr>
        <w:t>6</w:t>
      </w:r>
      <w:r w:rsidR="00E54C7E" w:rsidRPr="00802A18">
        <w:rPr>
          <w:rFonts w:ascii="Verdana" w:hAnsi="Verdana" w:cs="Arial"/>
          <w:b/>
          <w:bCs/>
          <w:color w:val="000000"/>
          <w:sz w:val="18"/>
          <w:szCs w:val="18"/>
          <w:lang w:eastAsia="nl-NL"/>
        </w:rPr>
        <w:t xml:space="preserve">.13 </w:t>
      </w:r>
      <w:r w:rsidR="00E54C7E">
        <w:rPr>
          <w:rFonts w:ascii="Verdana" w:hAnsi="Verdana" w:cs="Arial"/>
          <w:b/>
          <w:bCs/>
          <w:color w:val="000000"/>
          <w:sz w:val="18"/>
          <w:szCs w:val="18"/>
          <w:lang w:eastAsia="nl-NL"/>
        </w:rPr>
        <w:tab/>
        <w:t>Gelijkwaardig</w:t>
      </w:r>
    </w:p>
    <w:p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rsidR="006B48B1" w:rsidRDefault="00E54C7E" w:rsidP="006B48B1">
      <w:pPr>
        <w:spacing w:line="240" w:lineRule="auto"/>
        <w:rPr>
          <w:rFonts w:ascii="Verdana" w:hAnsi="Verdana"/>
          <w:sz w:val="18"/>
          <w:szCs w:val="18"/>
        </w:rPr>
      </w:pPr>
      <w:r w:rsidRPr="00861D31">
        <w:rPr>
          <w:rFonts w:ascii="Verdana" w:hAnsi="Verdana"/>
          <w:sz w:val="18"/>
          <w:szCs w:val="18"/>
        </w:rPr>
        <w:t xml:space="preserve">Indien onverhoopt normeringen, programma’s, octrooien of typen, of een bepaalde oorsprong of productie zijn aangeduid in deze </w:t>
      </w:r>
      <w:r w:rsidR="000A7AF0">
        <w:rPr>
          <w:rFonts w:ascii="Verdana" w:hAnsi="Verdana"/>
          <w:sz w:val="18"/>
          <w:szCs w:val="18"/>
        </w:rPr>
        <w:t>o</w:t>
      </w:r>
      <w:r w:rsidRPr="00861D31">
        <w:rPr>
          <w:rFonts w:ascii="Verdana" w:hAnsi="Verdana"/>
          <w:sz w:val="18"/>
          <w:szCs w:val="18"/>
        </w:rPr>
        <w:t xml:space="preserve">fferteaanvraag, dient de </w:t>
      </w:r>
      <w:r w:rsidR="00196395">
        <w:rPr>
          <w:rFonts w:ascii="Verdana" w:hAnsi="Verdana"/>
          <w:sz w:val="18"/>
          <w:szCs w:val="18"/>
        </w:rPr>
        <w:t>i</w:t>
      </w:r>
      <w:r w:rsidRPr="00861D31">
        <w:rPr>
          <w:rFonts w:ascii="Verdana" w:hAnsi="Verdana"/>
          <w:sz w:val="18"/>
          <w:szCs w:val="18"/>
        </w:rPr>
        <w:t>nschrijver deze te lezen met de toevoeging “of daarmee gelijkwaardig”.</w:t>
      </w:r>
      <w:bookmarkStart w:id="20" w:name="_Toc179627487"/>
      <w:bookmarkStart w:id="21" w:name="_Toc179712423"/>
      <w:bookmarkStart w:id="22" w:name="_Toc198446641"/>
      <w:bookmarkStart w:id="23" w:name="_Toc213569404"/>
      <w:bookmarkStart w:id="24" w:name="_Toc214681689"/>
    </w:p>
    <w:p w:rsidR="002F5536" w:rsidRDefault="002F5536" w:rsidP="006B48B1">
      <w:pPr>
        <w:spacing w:line="240" w:lineRule="auto"/>
        <w:rPr>
          <w:rFonts w:ascii="Verdana" w:hAnsi="Verdana"/>
          <w:sz w:val="18"/>
          <w:szCs w:val="18"/>
        </w:rPr>
      </w:pPr>
    </w:p>
    <w:p w:rsidR="002F5536" w:rsidRPr="002F5536" w:rsidRDefault="002F5536" w:rsidP="002F5536">
      <w:pPr>
        <w:autoSpaceDE w:val="0"/>
        <w:autoSpaceDN w:val="0"/>
        <w:adjustRightInd w:val="0"/>
        <w:spacing w:line="240" w:lineRule="auto"/>
        <w:rPr>
          <w:rFonts w:ascii="Verdana" w:hAnsi="Verdana" w:cs="Georgia"/>
          <w:color w:val="000000"/>
          <w:sz w:val="18"/>
          <w:szCs w:val="18"/>
          <w:lang w:eastAsia="nl-NL"/>
        </w:rPr>
      </w:pPr>
      <w:r w:rsidRPr="002F5536">
        <w:rPr>
          <w:rFonts w:ascii="Verdana" w:hAnsi="Verdana" w:cs="Georgia"/>
          <w:b/>
          <w:bCs/>
          <w:color w:val="000000"/>
          <w:sz w:val="18"/>
          <w:szCs w:val="18"/>
          <w:lang w:eastAsia="nl-NL"/>
        </w:rPr>
        <w:t>6.14</w:t>
      </w:r>
      <w:r w:rsidRPr="002F5536">
        <w:rPr>
          <w:rFonts w:ascii="Verdana" w:hAnsi="Verdana" w:cs="Georgia"/>
          <w:b/>
          <w:bCs/>
          <w:color w:val="000000"/>
          <w:sz w:val="18"/>
          <w:szCs w:val="18"/>
          <w:lang w:eastAsia="nl-NL"/>
        </w:rPr>
        <w:tab/>
        <w:t xml:space="preserve">Wet Arbeid Vreemdelingen </w:t>
      </w:r>
    </w:p>
    <w:p w:rsidR="002F5536" w:rsidRDefault="002F5536" w:rsidP="002F5536">
      <w:pPr>
        <w:spacing w:line="240" w:lineRule="auto"/>
        <w:rPr>
          <w:rFonts w:ascii="Verdana" w:hAnsi="Verdana" w:cs="Georgia"/>
          <w:color w:val="000000"/>
          <w:sz w:val="18"/>
          <w:szCs w:val="18"/>
          <w:lang w:eastAsia="nl-NL"/>
        </w:rPr>
      </w:pPr>
    </w:p>
    <w:p w:rsidR="002F5536" w:rsidRPr="002F5536" w:rsidRDefault="002F5536" w:rsidP="002F5536">
      <w:pPr>
        <w:spacing w:line="240" w:lineRule="auto"/>
        <w:rPr>
          <w:rFonts w:ascii="Verdana" w:hAnsi="Verdana"/>
          <w:sz w:val="18"/>
          <w:szCs w:val="18"/>
        </w:rPr>
      </w:pPr>
      <w:r w:rsidRPr="002F5536">
        <w:rPr>
          <w:rFonts w:ascii="Verdana" w:hAnsi="Verdana" w:cs="Georgia"/>
          <w:color w:val="000000"/>
          <w:sz w:val="18"/>
          <w:szCs w:val="18"/>
          <w:lang w:eastAsia="nl-NL"/>
        </w:rPr>
        <w:t xml:space="preserve">Opdrachtnemer dient bekend dient te zijn met de (verplichtingen ingevolge de) Wet arbeid vreemdelingen. De opdrachtnemer garandeert dat lopende de uitvoering van de </w:t>
      </w:r>
      <w:r w:rsidR="000A7AF0">
        <w:rPr>
          <w:rFonts w:ascii="Verdana" w:hAnsi="Verdana" w:cs="Georgia"/>
          <w:color w:val="000000"/>
          <w:sz w:val="18"/>
          <w:szCs w:val="18"/>
          <w:lang w:eastAsia="nl-NL"/>
        </w:rPr>
        <w:t>o</w:t>
      </w:r>
      <w:r w:rsidRPr="002F5536">
        <w:rPr>
          <w:rFonts w:ascii="Verdana" w:hAnsi="Verdana" w:cs="Georgia"/>
          <w:color w:val="000000"/>
          <w:sz w:val="18"/>
          <w:szCs w:val="18"/>
          <w:lang w:eastAsia="nl-NL"/>
        </w:rPr>
        <w:t xml:space="preserve">vereenkomst uitsluitend legale werknemers voor hem werkzaam zijn. Opdrachtnemer zorgt er voor dat bij de uitvoering van het werk/de dienst geen vreemdelingen in de zin van de Vreemdelingenwet 2000 zonder geldige tewerkstellingsvergunning in dienst zijn of worden genomen, ingehuurd/ingeleend </w:t>
      </w:r>
      <w:r w:rsidRPr="002F5536">
        <w:rPr>
          <w:rFonts w:ascii="Verdana" w:hAnsi="Verdana" w:cs="Georgia"/>
          <w:color w:val="000000"/>
          <w:sz w:val="18"/>
          <w:szCs w:val="18"/>
          <w:lang w:eastAsia="nl-NL"/>
        </w:rPr>
        <w:lastRenderedPageBreak/>
        <w:t xml:space="preserve">zijn of worden ingehuurd/ingeleend of via (onder)aanneming aan het werk zijn of worden gesteld. Indien </w:t>
      </w:r>
      <w:r w:rsidR="0015166A">
        <w:rPr>
          <w:rFonts w:ascii="Verdana" w:hAnsi="Verdana" w:cs="Georgia"/>
          <w:color w:val="000000"/>
          <w:sz w:val="18"/>
          <w:szCs w:val="18"/>
          <w:lang w:eastAsia="nl-NL"/>
        </w:rPr>
        <w:t>ROC Leeuwenborgh</w:t>
      </w:r>
      <w:r w:rsidRPr="002F5536">
        <w:rPr>
          <w:rFonts w:ascii="Verdana" w:hAnsi="Verdana" w:cs="Georgia"/>
          <w:color w:val="000000"/>
          <w:sz w:val="18"/>
          <w:szCs w:val="18"/>
          <w:lang w:eastAsia="nl-NL"/>
        </w:rPr>
        <w:t xml:space="preserve"> een boete krijgt opgelegd door de Arbeidsinspectie op grond van overtreding van artikel 2 Wet Arbeid vreemdelingen (een vreemdeling in Nederland arbeid laten verrichten) en/of overtreding van artikel 15 Wet arbeid vreemdelingen (beschikken over afschrift identiteitsdocument van alle werknemers en van alle vreemdelingen die worden ingeleend of via aan- of </w:t>
      </w:r>
      <w:proofErr w:type="spellStart"/>
      <w:r w:rsidRPr="002F5536">
        <w:rPr>
          <w:rFonts w:ascii="Verdana" w:hAnsi="Verdana" w:cs="Georgia"/>
          <w:color w:val="000000"/>
          <w:sz w:val="18"/>
          <w:szCs w:val="18"/>
          <w:lang w:eastAsia="nl-NL"/>
        </w:rPr>
        <w:t>onderaanneming</w:t>
      </w:r>
      <w:proofErr w:type="spellEnd"/>
      <w:r w:rsidRPr="002F5536">
        <w:rPr>
          <w:rFonts w:ascii="Verdana" w:hAnsi="Verdana" w:cs="Georgia"/>
          <w:color w:val="000000"/>
          <w:sz w:val="18"/>
          <w:szCs w:val="18"/>
          <w:lang w:eastAsia="nl-NL"/>
        </w:rPr>
        <w:t xml:space="preserve"> aan het werk zijn) dan is deze boete voor rekening van de opdrachtnemer.</w:t>
      </w:r>
    </w:p>
    <w:p w:rsidR="006B48B1" w:rsidRDefault="006B48B1" w:rsidP="006B48B1">
      <w:pPr>
        <w:spacing w:line="240" w:lineRule="auto"/>
        <w:rPr>
          <w:rFonts w:ascii="Verdana" w:hAnsi="Verdana"/>
          <w:sz w:val="18"/>
          <w:szCs w:val="18"/>
        </w:rPr>
      </w:pPr>
    </w:p>
    <w:p w:rsidR="003E2DA6" w:rsidRDefault="003E2DA6">
      <w:pPr>
        <w:spacing w:line="240" w:lineRule="auto"/>
        <w:rPr>
          <w:rFonts w:ascii="Verdana" w:hAnsi="Verdana"/>
          <w:b/>
          <w:sz w:val="18"/>
          <w:szCs w:val="18"/>
        </w:rPr>
      </w:pPr>
      <w:r>
        <w:rPr>
          <w:rFonts w:ascii="Verdana" w:hAnsi="Verdana"/>
          <w:b/>
          <w:sz w:val="18"/>
          <w:szCs w:val="18"/>
        </w:rPr>
        <w:br w:type="page"/>
      </w:r>
    </w:p>
    <w:p w:rsidR="00555470" w:rsidRDefault="000566A8" w:rsidP="003D2174">
      <w:pPr>
        <w:spacing w:line="240" w:lineRule="auto"/>
        <w:rPr>
          <w:rFonts w:ascii="Verdana" w:hAnsi="Verdana"/>
          <w:b/>
          <w:sz w:val="18"/>
          <w:szCs w:val="18"/>
        </w:rPr>
      </w:pPr>
      <w:r w:rsidRPr="006B48B1">
        <w:rPr>
          <w:rFonts w:ascii="Verdana" w:hAnsi="Verdana"/>
          <w:b/>
          <w:sz w:val="18"/>
          <w:szCs w:val="18"/>
        </w:rPr>
        <w:lastRenderedPageBreak/>
        <w:t>7</w:t>
      </w:r>
      <w:r w:rsidR="007A4178" w:rsidRPr="006B48B1">
        <w:rPr>
          <w:rFonts w:ascii="Verdana" w:hAnsi="Verdana"/>
          <w:b/>
          <w:sz w:val="18"/>
          <w:szCs w:val="18"/>
        </w:rPr>
        <w:t xml:space="preserve"> </w:t>
      </w:r>
      <w:r w:rsidR="007A4178" w:rsidRPr="006B48B1">
        <w:rPr>
          <w:rFonts w:ascii="Verdana" w:hAnsi="Verdana"/>
          <w:b/>
          <w:sz w:val="18"/>
          <w:szCs w:val="18"/>
        </w:rPr>
        <w:tab/>
      </w:r>
      <w:r w:rsidR="00206134" w:rsidRPr="006B48B1">
        <w:rPr>
          <w:rFonts w:ascii="Verdana" w:hAnsi="Verdana"/>
          <w:b/>
          <w:sz w:val="18"/>
          <w:szCs w:val="18"/>
        </w:rPr>
        <w:t>Programma van eisen</w:t>
      </w:r>
      <w:bookmarkEnd w:id="20"/>
      <w:bookmarkEnd w:id="21"/>
      <w:bookmarkEnd w:id="22"/>
      <w:bookmarkEnd w:id="23"/>
      <w:bookmarkEnd w:id="24"/>
      <w:r w:rsidR="00EC5901" w:rsidRPr="006B48B1">
        <w:rPr>
          <w:rFonts w:ascii="Verdana" w:hAnsi="Verdana"/>
          <w:b/>
          <w:sz w:val="18"/>
          <w:szCs w:val="18"/>
        </w:rPr>
        <w:t xml:space="preserve"> </w:t>
      </w:r>
      <w:r w:rsidR="00AF0084">
        <w:rPr>
          <w:rFonts w:ascii="Verdana" w:hAnsi="Verdana"/>
          <w:b/>
          <w:sz w:val="18"/>
          <w:szCs w:val="18"/>
        </w:rPr>
        <w:t>en wensen</w:t>
      </w:r>
    </w:p>
    <w:p w:rsidR="002C71F7" w:rsidRPr="003D2174" w:rsidRDefault="002C71F7" w:rsidP="003D2174">
      <w:pPr>
        <w:spacing w:line="240" w:lineRule="auto"/>
        <w:rPr>
          <w:rFonts w:ascii="Verdana" w:hAnsi="Verdana"/>
          <w:sz w:val="18"/>
          <w:szCs w:val="18"/>
        </w:rPr>
      </w:pPr>
    </w:p>
    <w:p w:rsidR="003E2DA6" w:rsidRPr="003D2174" w:rsidRDefault="003D2174" w:rsidP="003D2174">
      <w:pPr>
        <w:autoSpaceDE w:val="0"/>
        <w:autoSpaceDN w:val="0"/>
        <w:adjustRightInd w:val="0"/>
        <w:spacing w:line="240" w:lineRule="auto"/>
        <w:rPr>
          <w:rFonts w:ascii="Verdana" w:hAnsi="Verdana" w:cs="Arial"/>
          <w:b/>
          <w:bCs/>
          <w:color w:val="000000"/>
          <w:sz w:val="18"/>
          <w:szCs w:val="18"/>
        </w:rPr>
      </w:pPr>
      <w:bookmarkStart w:id="25" w:name="_Toc295739759"/>
      <w:r w:rsidRPr="003D2174">
        <w:rPr>
          <w:rFonts w:ascii="Verdana" w:hAnsi="Verdana" w:cs="Arial"/>
          <w:b/>
          <w:bCs/>
          <w:color w:val="000000"/>
          <w:sz w:val="18"/>
          <w:szCs w:val="18"/>
        </w:rPr>
        <w:t>7.1</w:t>
      </w:r>
      <w:r w:rsidRPr="003D2174">
        <w:rPr>
          <w:rFonts w:ascii="Verdana" w:hAnsi="Verdana" w:cs="Arial"/>
          <w:b/>
          <w:bCs/>
          <w:color w:val="000000"/>
          <w:sz w:val="18"/>
          <w:szCs w:val="18"/>
        </w:rPr>
        <w:tab/>
      </w:r>
      <w:r w:rsidR="003E2DA6" w:rsidRPr="003D2174">
        <w:rPr>
          <w:rFonts w:ascii="Verdana" w:hAnsi="Verdana" w:cs="Arial"/>
          <w:b/>
          <w:bCs/>
          <w:color w:val="000000"/>
          <w:sz w:val="18"/>
          <w:szCs w:val="18"/>
        </w:rPr>
        <w:t>Eisen</w:t>
      </w:r>
    </w:p>
    <w:p w:rsidR="003E2DA6" w:rsidRPr="003D2174" w:rsidRDefault="003E2DA6" w:rsidP="003D2174">
      <w:pPr>
        <w:autoSpaceDE w:val="0"/>
        <w:autoSpaceDN w:val="0"/>
        <w:adjustRightInd w:val="0"/>
        <w:spacing w:line="240" w:lineRule="auto"/>
        <w:rPr>
          <w:rFonts w:ascii="Verdana" w:hAnsi="Verdana" w:cs="Arial"/>
          <w:b/>
          <w:bCs/>
          <w:color w:val="000000"/>
          <w:sz w:val="18"/>
          <w:szCs w:val="18"/>
        </w:rPr>
      </w:pPr>
    </w:p>
    <w:p w:rsidR="003E2DA6" w:rsidRPr="006F77E6" w:rsidRDefault="003E2DA6" w:rsidP="003D2174">
      <w:pPr>
        <w:autoSpaceDE w:val="0"/>
        <w:autoSpaceDN w:val="0"/>
        <w:adjustRightInd w:val="0"/>
        <w:spacing w:line="240" w:lineRule="auto"/>
        <w:rPr>
          <w:rFonts w:ascii="Verdana" w:hAnsi="Verdana" w:cs="Arial"/>
          <w:color w:val="000000"/>
          <w:sz w:val="18"/>
          <w:szCs w:val="18"/>
        </w:rPr>
      </w:pPr>
      <w:r w:rsidRPr="006F77E6">
        <w:rPr>
          <w:rFonts w:ascii="Verdana" w:hAnsi="Verdana" w:cs="Arial"/>
          <w:color w:val="000000"/>
          <w:sz w:val="18"/>
          <w:szCs w:val="18"/>
        </w:rPr>
        <w:t xml:space="preserve">Het eisenpakket van ROC Leeuwenborgh is in dit hoofdstuk opgenomen. In Invulformulier Eisen </w:t>
      </w:r>
    </w:p>
    <w:p w:rsidR="003E2DA6" w:rsidRPr="003D2174" w:rsidRDefault="003E2DA6" w:rsidP="003D2174">
      <w:pPr>
        <w:autoSpaceDE w:val="0"/>
        <w:autoSpaceDN w:val="0"/>
        <w:adjustRightInd w:val="0"/>
        <w:spacing w:line="240" w:lineRule="auto"/>
        <w:rPr>
          <w:rFonts w:ascii="Verdana" w:hAnsi="Verdana" w:cs="Arial"/>
          <w:color w:val="000000"/>
          <w:sz w:val="18"/>
          <w:szCs w:val="18"/>
        </w:rPr>
      </w:pPr>
      <w:r w:rsidRPr="006F77E6">
        <w:rPr>
          <w:rFonts w:ascii="Verdana" w:hAnsi="Verdana" w:cs="Arial"/>
          <w:color w:val="000000"/>
          <w:sz w:val="18"/>
          <w:szCs w:val="18"/>
        </w:rPr>
        <w:t>(</w:t>
      </w:r>
      <w:r w:rsidR="000D4CD9" w:rsidRPr="006F77E6">
        <w:rPr>
          <w:rFonts w:ascii="Verdana" w:hAnsi="Verdana" w:cs="Arial"/>
          <w:color w:val="000000"/>
          <w:sz w:val="18"/>
          <w:szCs w:val="18"/>
        </w:rPr>
        <w:t>b</w:t>
      </w:r>
      <w:r w:rsidRPr="006F77E6">
        <w:rPr>
          <w:rFonts w:ascii="Verdana" w:hAnsi="Verdana" w:cs="Arial"/>
          <w:color w:val="000000"/>
          <w:sz w:val="18"/>
          <w:szCs w:val="18"/>
        </w:rPr>
        <w:t xml:space="preserve">ijlage </w:t>
      </w:r>
      <w:r w:rsidR="000D4CD9" w:rsidRPr="006F77E6">
        <w:rPr>
          <w:rFonts w:ascii="Verdana" w:hAnsi="Verdana" w:cs="Arial"/>
          <w:color w:val="000000"/>
          <w:sz w:val="18"/>
          <w:szCs w:val="18"/>
        </w:rPr>
        <w:t>5</w:t>
      </w:r>
      <w:r w:rsidRPr="006F77E6">
        <w:rPr>
          <w:rFonts w:ascii="Verdana" w:hAnsi="Verdana" w:cs="Arial"/>
          <w:color w:val="000000"/>
          <w:sz w:val="18"/>
          <w:szCs w:val="18"/>
        </w:rPr>
        <w:t xml:space="preserve">) van de </w:t>
      </w:r>
      <w:r w:rsidR="00710970" w:rsidRPr="006F77E6">
        <w:rPr>
          <w:rFonts w:ascii="Verdana" w:hAnsi="Verdana" w:cs="Arial"/>
          <w:color w:val="000000"/>
          <w:sz w:val="18"/>
          <w:szCs w:val="18"/>
        </w:rPr>
        <w:t>o</w:t>
      </w:r>
      <w:r w:rsidRPr="006F77E6">
        <w:rPr>
          <w:rFonts w:ascii="Verdana" w:hAnsi="Verdana" w:cs="Arial"/>
          <w:color w:val="000000"/>
          <w:sz w:val="18"/>
          <w:szCs w:val="18"/>
        </w:rPr>
        <w:t xml:space="preserve">fferteaanvraag zijn de navolgende eisen opgenomen in een tabel. Bij uw </w:t>
      </w:r>
      <w:r w:rsidR="00710970" w:rsidRPr="006F77E6">
        <w:rPr>
          <w:rFonts w:ascii="Verdana" w:hAnsi="Verdana" w:cs="Arial"/>
          <w:color w:val="000000"/>
          <w:sz w:val="18"/>
          <w:szCs w:val="18"/>
        </w:rPr>
        <w:t>i</w:t>
      </w:r>
      <w:r w:rsidRPr="006F77E6">
        <w:rPr>
          <w:rFonts w:ascii="Verdana" w:hAnsi="Verdana" w:cs="Arial"/>
          <w:color w:val="000000"/>
          <w:sz w:val="18"/>
          <w:szCs w:val="18"/>
        </w:rPr>
        <w:t xml:space="preserve">nschrijving dient deze bijlage ingevuld te worden toegevoegd. Uw </w:t>
      </w:r>
      <w:r w:rsidR="00710970" w:rsidRPr="006F77E6">
        <w:rPr>
          <w:rFonts w:ascii="Verdana" w:hAnsi="Verdana" w:cs="Arial"/>
          <w:color w:val="000000"/>
          <w:sz w:val="18"/>
          <w:szCs w:val="18"/>
        </w:rPr>
        <w:t>i</w:t>
      </w:r>
      <w:r w:rsidRPr="006F77E6">
        <w:rPr>
          <w:rFonts w:ascii="Verdana" w:hAnsi="Verdana" w:cs="Arial"/>
          <w:color w:val="000000"/>
          <w:sz w:val="18"/>
          <w:szCs w:val="18"/>
        </w:rPr>
        <w:t xml:space="preserve">nschrijving dient hier aan te voldoen. Ten aanzien van de eisen </w:t>
      </w:r>
      <w:r w:rsidR="000D4CD9" w:rsidRPr="006F77E6">
        <w:rPr>
          <w:rFonts w:ascii="Verdana" w:hAnsi="Verdana" w:cs="Arial"/>
          <w:color w:val="000000"/>
          <w:sz w:val="18"/>
          <w:szCs w:val="18"/>
        </w:rPr>
        <w:t>7</w:t>
      </w:r>
      <w:r w:rsidRPr="006F77E6">
        <w:rPr>
          <w:rFonts w:ascii="Verdana" w:hAnsi="Verdana" w:cs="Arial"/>
          <w:color w:val="000000"/>
          <w:sz w:val="18"/>
          <w:szCs w:val="18"/>
        </w:rPr>
        <w:t xml:space="preserve">.1.1.B, </w:t>
      </w:r>
      <w:r w:rsidR="000D4CD9" w:rsidRPr="006F77E6">
        <w:rPr>
          <w:rFonts w:ascii="Verdana" w:hAnsi="Verdana" w:cs="Arial"/>
          <w:color w:val="000000"/>
          <w:sz w:val="18"/>
          <w:szCs w:val="18"/>
        </w:rPr>
        <w:t>7</w:t>
      </w:r>
      <w:r w:rsidRPr="006F77E6">
        <w:rPr>
          <w:rFonts w:ascii="Verdana" w:hAnsi="Verdana" w:cs="Arial"/>
          <w:color w:val="000000"/>
          <w:sz w:val="18"/>
          <w:szCs w:val="18"/>
        </w:rPr>
        <w:t xml:space="preserve">.1.1.H, </w:t>
      </w:r>
      <w:r w:rsidR="000D4CD9" w:rsidRPr="006F77E6">
        <w:rPr>
          <w:rFonts w:ascii="Verdana" w:hAnsi="Verdana" w:cs="Arial"/>
          <w:color w:val="000000"/>
          <w:sz w:val="18"/>
          <w:szCs w:val="18"/>
        </w:rPr>
        <w:t>7</w:t>
      </w:r>
      <w:r w:rsidRPr="006F77E6">
        <w:rPr>
          <w:rFonts w:ascii="Verdana" w:hAnsi="Verdana" w:cs="Arial"/>
          <w:color w:val="000000"/>
          <w:sz w:val="18"/>
          <w:szCs w:val="18"/>
        </w:rPr>
        <w:t xml:space="preserve">.1.3.B, </w:t>
      </w:r>
      <w:r w:rsidR="000D4CD9" w:rsidRPr="006F77E6">
        <w:rPr>
          <w:rFonts w:ascii="Verdana" w:hAnsi="Verdana" w:cs="Arial"/>
          <w:color w:val="000000"/>
          <w:sz w:val="18"/>
          <w:szCs w:val="18"/>
        </w:rPr>
        <w:t>7</w:t>
      </w:r>
      <w:r w:rsidRPr="006F77E6">
        <w:rPr>
          <w:rFonts w:ascii="Verdana" w:hAnsi="Verdana" w:cs="Arial"/>
          <w:color w:val="000000"/>
          <w:sz w:val="18"/>
          <w:szCs w:val="18"/>
        </w:rPr>
        <w:t xml:space="preserve">.1.3.E, </w:t>
      </w:r>
      <w:r w:rsidR="000D4CD9" w:rsidRPr="006F77E6">
        <w:rPr>
          <w:rFonts w:ascii="Verdana" w:hAnsi="Verdana" w:cs="Arial"/>
          <w:color w:val="000000"/>
          <w:sz w:val="18"/>
          <w:szCs w:val="18"/>
        </w:rPr>
        <w:t>7</w:t>
      </w:r>
      <w:r w:rsidRPr="006F77E6">
        <w:rPr>
          <w:rFonts w:ascii="Verdana" w:hAnsi="Verdana" w:cs="Arial"/>
          <w:color w:val="000000"/>
          <w:sz w:val="18"/>
          <w:szCs w:val="18"/>
        </w:rPr>
        <w:t>.1.</w:t>
      </w:r>
      <w:r w:rsidR="006F77E6" w:rsidRPr="006F77E6">
        <w:rPr>
          <w:rFonts w:ascii="Verdana" w:hAnsi="Verdana" w:cs="Arial"/>
          <w:color w:val="000000"/>
          <w:sz w:val="18"/>
          <w:szCs w:val="18"/>
        </w:rPr>
        <w:t>5</w:t>
      </w:r>
      <w:r w:rsidRPr="006F77E6">
        <w:rPr>
          <w:rFonts w:ascii="Verdana" w:hAnsi="Verdana" w:cs="Arial"/>
          <w:color w:val="000000"/>
          <w:sz w:val="18"/>
          <w:szCs w:val="18"/>
        </w:rPr>
        <w:t xml:space="preserve">.A, </w:t>
      </w:r>
      <w:r w:rsidR="000D4CD9" w:rsidRPr="006F77E6">
        <w:rPr>
          <w:rFonts w:ascii="Verdana" w:hAnsi="Verdana" w:cs="Arial"/>
          <w:color w:val="000000"/>
          <w:sz w:val="18"/>
          <w:szCs w:val="18"/>
        </w:rPr>
        <w:t>7</w:t>
      </w:r>
      <w:r w:rsidRPr="006F77E6">
        <w:rPr>
          <w:rFonts w:ascii="Verdana" w:hAnsi="Verdana" w:cs="Arial"/>
          <w:color w:val="000000"/>
          <w:sz w:val="18"/>
          <w:szCs w:val="18"/>
        </w:rPr>
        <w:t>.1.</w:t>
      </w:r>
      <w:r w:rsidR="006F77E6" w:rsidRPr="006F77E6">
        <w:rPr>
          <w:rFonts w:ascii="Verdana" w:hAnsi="Verdana" w:cs="Arial"/>
          <w:color w:val="000000"/>
          <w:sz w:val="18"/>
          <w:szCs w:val="18"/>
        </w:rPr>
        <w:t>5</w:t>
      </w:r>
      <w:r w:rsidRPr="006F77E6">
        <w:rPr>
          <w:rFonts w:ascii="Verdana" w:hAnsi="Verdana" w:cs="Arial"/>
          <w:color w:val="000000"/>
          <w:sz w:val="18"/>
          <w:szCs w:val="18"/>
        </w:rPr>
        <w:t xml:space="preserve">.B, </w:t>
      </w:r>
      <w:r w:rsidR="000D4CD9" w:rsidRPr="006F77E6">
        <w:rPr>
          <w:rFonts w:ascii="Verdana" w:hAnsi="Verdana" w:cs="Arial"/>
          <w:color w:val="000000"/>
          <w:sz w:val="18"/>
          <w:szCs w:val="18"/>
        </w:rPr>
        <w:t>7</w:t>
      </w:r>
      <w:r w:rsidRPr="006F77E6">
        <w:rPr>
          <w:rFonts w:ascii="Verdana" w:hAnsi="Verdana" w:cs="Arial"/>
          <w:color w:val="000000"/>
          <w:sz w:val="18"/>
          <w:szCs w:val="18"/>
        </w:rPr>
        <w:t>.1.</w:t>
      </w:r>
      <w:r w:rsidR="006F77E6" w:rsidRPr="006F77E6">
        <w:rPr>
          <w:rFonts w:ascii="Verdana" w:hAnsi="Verdana" w:cs="Arial"/>
          <w:color w:val="000000"/>
          <w:sz w:val="18"/>
          <w:szCs w:val="18"/>
        </w:rPr>
        <w:t>5</w:t>
      </w:r>
      <w:r w:rsidRPr="006F77E6">
        <w:rPr>
          <w:rFonts w:ascii="Verdana" w:hAnsi="Verdana" w:cs="Arial"/>
          <w:color w:val="000000"/>
          <w:sz w:val="18"/>
          <w:szCs w:val="18"/>
        </w:rPr>
        <w:t xml:space="preserve">.C dient niet alleen aan te geven of uw </w:t>
      </w:r>
      <w:r w:rsidR="00710970" w:rsidRPr="006F77E6">
        <w:rPr>
          <w:rFonts w:ascii="Verdana" w:hAnsi="Verdana" w:cs="Arial"/>
          <w:color w:val="000000"/>
          <w:sz w:val="18"/>
          <w:szCs w:val="18"/>
        </w:rPr>
        <w:t>i</w:t>
      </w:r>
      <w:r w:rsidRPr="006F77E6">
        <w:rPr>
          <w:rFonts w:ascii="Verdana" w:hAnsi="Verdana" w:cs="Arial"/>
          <w:color w:val="000000"/>
          <w:sz w:val="18"/>
          <w:szCs w:val="18"/>
        </w:rPr>
        <w:t xml:space="preserve">nschrijving aan de gestelde eisen voldoet; in de kolom ‘Toelichting’ dient u duidelijk aan te geven hoe / op welke wijze uw </w:t>
      </w:r>
      <w:r w:rsidR="000D4CD9" w:rsidRPr="006F77E6">
        <w:rPr>
          <w:rFonts w:ascii="Verdana" w:hAnsi="Verdana" w:cs="Arial"/>
          <w:color w:val="000000"/>
          <w:sz w:val="18"/>
          <w:szCs w:val="18"/>
        </w:rPr>
        <w:t>i</w:t>
      </w:r>
      <w:r w:rsidRPr="006F77E6">
        <w:rPr>
          <w:rFonts w:ascii="Verdana" w:hAnsi="Verdana" w:cs="Arial"/>
          <w:color w:val="000000"/>
          <w:sz w:val="18"/>
          <w:szCs w:val="18"/>
        </w:rPr>
        <w:t>nschrijving aan de gestelde eisen voldoet.</w:t>
      </w:r>
    </w:p>
    <w:p w:rsidR="003E2DA6" w:rsidRPr="003D2174" w:rsidRDefault="003E2DA6" w:rsidP="003D2174">
      <w:pPr>
        <w:autoSpaceDE w:val="0"/>
        <w:autoSpaceDN w:val="0"/>
        <w:adjustRightInd w:val="0"/>
        <w:spacing w:line="240" w:lineRule="auto"/>
        <w:rPr>
          <w:rFonts w:ascii="Verdana" w:hAnsi="Verdana" w:cs="Arial"/>
          <w:color w:val="000000"/>
          <w:sz w:val="18"/>
          <w:szCs w:val="18"/>
        </w:rPr>
      </w:pPr>
    </w:p>
    <w:p w:rsidR="003E2DA6" w:rsidRPr="003D2174" w:rsidRDefault="003E2DA6" w:rsidP="003D2174">
      <w:pPr>
        <w:autoSpaceDE w:val="0"/>
        <w:autoSpaceDN w:val="0"/>
        <w:adjustRightInd w:val="0"/>
        <w:spacing w:line="240" w:lineRule="auto"/>
        <w:rPr>
          <w:rFonts w:ascii="Verdana" w:hAnsi="Verdana" w:cs="Arial"/>
          <w:color w:val="000000"/>
          <w:sz w:val="18"/>
          <w:szCs w:val="18"/>
        </w:rPr>
      </w:pPr>
      <w:r w:rsidRPr="003D2174">
        <w:rPr>
          <w:rFonts w:ascii="Verdana" w:hAnsi="Verdana" w:cs="Arial"/>
          <w:color w:val="000000"/>
          <w:sz w:val="18"/>
          <w:szCs w:val="18"/>
        </w:rPr>
        <w:t xml:space="preserve">Het niet voldoen aan een Eis betekent uitsluiting van verdere beoordeling en de </w:t>
      </w:r>
      <w:r w:rsidR="00077F7E">
        <w:rPr>
          <w:rFonts w:ascii="Verdana" w:hAnsi="Verdana" w:cs="Arial"/>
          <w:color w:val="000000"/>
          <w:sz w:val="18"/>
          <w:szCs w:val="18"/>
        </w:rPr>
        <w:t>i</w:t>
      </w:r>
      <w:r w:rsidRPr="003D2174">
        <w:rPr>
          <w:rFonts w:ascii="Verdana" w:hAnsi="Verdana" w:cs="Arial"/>
          <w:color w:val="000000"/>
          <w:sz w:val="18"/>
          <w:szCs w:val="18"/>
        </w:rPr>
        <w:t>nschrijver valt af (Knock-out criterium).</w:t>
      </w:r>
    </w:p>
    <w:p w:rsidR="003E2DA6" w:rsidRPr="003D2174" w:rsidRDefault="003E2DA6" w:rsidP="003D2174">
      <w:pPr>
        <w:autoSpaceDE w:val="0"/>
        <w:autoSpaceDN w:val="0"/>
        <w:adjustRightInd w:val="0"/>
        <w:spacing w:line="240" w:lineRule="auto"/>
        <w:rPr>
          <w:rFonts w:ascii="Verdana" w:hAnsi="Verdana" w:cs="Arial"/>
          <w:color w:val="000000"/>
          <w:sz w:val="18"/>
          <w:szCs w:val="18"/>
        </w:rPr>
      </w:pPr>
    </w:p>
    <w:p w:rsidR="003E2DA6" w:rsidRPr="003D2174" w:rsidRDefault="003D2174" w:rsidP="003D2174">
      <w:pPr>
        <w:autoSpaceDE w:val="0"/>
        <w:autoSpaceDN w:val="0"/>
        <w:adjustRightInd w:val="0"/>
        <w:spacing w:line="240" w:lineRule="auto"/>
        <w:rPr>
          <w:rFonts w:ascii="Verdana" w:hAnsi="Verdana" w:cs="Arial"/>
          <w:b/>
          <w:color w:val="000000"/>
          <w:sz w:val="18"/>
          <w:szCs w:val="18"/>
        </w:rPr>
      </w:pPr>
      <w:r>
        <w:rPr>
          <w:rFonts w:ascii="Verdana" w:hAnsi="Verdana" w:cs="Arial"/>
          <w:b/>
          <w:color w:val="000000"/>
          <w:sz w:val="18"/>
          <w:szCs w:val="18"/>
        </w:rPr>
        <w:t>7</w:t>
      </w:r>
      <w:r w:rsidR="003E2DA6" w:rsidRPr="003D2174">
        <w:rPr>
          <w:rFonts w:ascii="Verdana" w:hAnsi="Verdana" w:cs="Arial"/>
          <w:b/>
          <w:color w:val="000000"/>
          <w:sz w:val="18"/>
          <w:szCs w:val="18"/>
        </w:rPr>
        <w:t>.1.1</w:t>
      </w:r>
      <w:r w:rsidR="003E2DA6" w:rsidRPr="003D2174">
        <w:rPr>
          <w:rFonts w:ascii="Verdana" w:hAnsi="Verdana" w:cs="Arial"/>
          <w:b/>
          <w:color w:val="000000"/>
          <w:sz w:val="18"/>
          <w:szCs w:val="18"/>
        </w:rPr>
        <w:tab/>
        <w:t>Eisen algemeen</w:t>
      </w:r>
    </w:p>
    <w:p w:rsidR="003E2DA6" w:rsidRPr="003D2174" w:rsidRDefault="003E2DA6" w:rsidP="003D2174">
      <w:pPr>
        <w:autoSpaceDE w:val="0"/>
        <w:autoSpaceDN w:val="0"/>
        <w:adjustRightInd w:val="0"/>
        <w:spacing w:line="240" w:lineRule="auto"/>
        <w:ind w:left="720" w:hanging="720"/>
        <w:rPr>
          <w:rFonts w:ascii="Verdana" w:hAnsi="Verdana" w:cs="Arial"/>
          <w:color w:val="000000"/>
          <w:sz w:val="18"/>
          <w:szCs w:val="18"/>
        </w:rPr>
      </w:pPr>
      <w:r w:rsidRPr="003D2174">
        <w:rPr>
          <w:rFonts w:ascii="Verdana" w:hAnsi="Verdana" w:cs="Arial"/>
          <w:color w:val="000000"/>
          <w:sz w:val="18"/>
          <w:szCs w:val="18"/>
        </w:rPr>
        <w:t xml:space="preserve">A. eis </w:t>
      </w:r>
      <w:r w:rsidRPr="003D2174">
        <w:rPr>
          <w:rFonts w:ascii="Verdana" w:hAnsi="Verdana" w:cs="Arial"/>
          <w:color w:val="000000"/>
          <w:sz w:val="18"/>
          <w:szCs w:val="18"/>
        </w:rPr>
        <w:tab/>
        <w:t>Contracten, correspondentie en besprekingen dienen plaats te vinden in de Nederlandse taal.</w:t>
      </w:r>
    </w:p>
    <w:p w:rsidR="003E2DA6" w:rsidRPr="003D2174" w:rsidRDefault="003E2DA6" w:rsidP="003D2174">
      <w:pPr>
        <w:autoSpaceDE w:val="0"/>
        <w:autoSpaceDN w:val="0"/>
        <w:adjustRightInd w:val="0"/>
        <w:spacing w:line="240" w:lineRule="auto"/>
        <w:ind w:left="720" w:hanging="720"/>
        <w:rPr>
          <w:rFonts w:ascii="Verdana" w:hAnsi="Verdana" w:cs="Arial"/>
          <w:color w:val="000000"/>
          <w:sz w:val="18"/>
          <w:szCs w:val="18"/>
        </w:rPr>
      </w:pPr>
      <w:r w:rsidRPr="003D2174">
        <w:rPr>
          <w:rFonts w:ascii="Verdana" w:hAnsi="Verdana" w:cs="Arial"/>
          <w:color w:val="000000"/>
          <w:sz w:val="18"/>
          <w:szCs w:val="18"/>
        </w:rPr>
        <w:t>B. eis</w:t>
      </w:r>
      <w:r w:rsidRPr="003D2174">
        <w:rPr>
          <w:rFonts w:ascii="Verdana" w:hAnsi="Verdana" w:cs="Arial"/>
          <w:color w:val="000000"/>
          <w:sz w:val="18"/>
          <w:szCs w:val="18"/>
        </w:rPr>
        <w:tab/>
        <w:t xml:space="preserve">De </w:t>
      </w:r>
      <w:r w:rsidR="00963BFD">
        <w:rPr>
          <w:rFonts w:ascii="Verdana" w:hAnsi="Verdana" w:cs="Arial"/>
          <w:color w:val="000000"/>
          <w:sz w:val="18"/>
          <w:szCs w:val="18"/>
        </w:rPr>
        <w:t>o</w:t>
      </w:r>
      <w:r w:rsidRPr="003D2174">
        <w:rPr>
          <w:rFonts w:ascii="Verdana" w:hAnsi="Verdana" w:cs="Arial"/>
          <w:color w:val="000000"/>
          <w:sz w:val="18"/>
          <w:szCs w:val="18"/>
        </w:rPr>
        <w:t xml:space="preserve">pdrachtnemer zet één (1) vaste contactpersoon in die beslissingsbevoegdheid heeft en die verantwoordelijk is voor de coördinatie/uitvoering van de opdracht(en) in het kader van de </w:t>
      </w:r>
      <w:r w:rsidR="00963BFD">
        <w:rPr>
          <w:rFonts w:ascii="Verdana" w:hAnsi="Verdana" w:cs="Arial"/>
          <w:color w:val="000000"/>
          <w:sz w:val="18"/>
          <w:szCs w:val="18"/>
        </w:rPr>
        <w:t>r</w:t>
      </w:r>
      <w:r w:rsidRPr="003D2174">
        <w:rPr>
          <w:rFonts w:ascii="Verdana" w:hAnsi="Verdana" w:cs="Arial"/>
          <w:color w:val="000000"/>
          <w:sz w:val="18"/>
          <w:szCs w:val="18"/>
        </w:rPr>
        <w:t xml:space="preserve">aamovereenkomst(en). Deze contactpersoon is tijdens kantooruren in hoge mate bereikbaar, hetgeen wil zeggen dat een eerste reactie op een verzoek van </w:t>
      </w:r>
      <w:r w:rsidRPr="003D2174">
        <w:rPr>
          <w:rFonts w:ascii="Verdana" w:hAnsi="Verdana"/>
          <w:sz w:val="18"/>
          <w:szCs w:val="18"/>
        </w:rPr>
        <w:t>ROC Leeuwenborgh</w:t>
      </w:r>
      <w:r w:rsidRPr="003D2174">
        <w:rPr>
          <w:rFonts w:ascii="Verdana" w:hAnsi="Verdana" w:cs="Arial"/>
          <w:color w:val="000000"/>
          <w:sz w:val="18"/>
          <w:szCs w:val="18"/>
        </w:rPr>
        <w:t xml:space="preserve"> binnen maximaal één werkdag gegeven moet zijn. Bij afwezigheid (door ziekte, verlof e.d.) van deze contactpersoon dient </w:t>
      </w:r>
      <w:r w:rsidR="00963BFD">
        <w:rPr>
          <w:rFonts w:ascii="Verdana" w:hAnsi="Verdana" w:cs="Arial"/>
          <w:color w:val="000000"/>
          <w:sz w:val="18"/>
          <w:szCs w:val="18"/>
        </w:rPr>
        <w:t>o</w:t>
      </w:r>
      <w:r w:rsidRPr="003D2174">
        <w:rPr>
          <w:rFonts w:ascii="Verdana" w:hAnsi="Verdana" w:cs="Arial"/>
          <w:color w:val="000000"/>
          <w:sz w:val="18"/>
          <w:szCs w:val="18"/>
        </w:rPr>
        <w:t xml:space="preserve">pdrachtnemer zorg te dragen voor gelijkwaardige vervanging. Zowel van de contactpersoon als van de vervangende contactpersoon dient u de namen, e-mailadressen en telefoonnummers te vermelden bij uw inschrijving. </w:t>
      </w:r>
    </w:p>
    <w:p w:rsidR="003E2DA6" w:rsidRPr="003D2174" w:rsidRDefault="003E2DA6" w:rsidP="003D2174">
      <w:pPr>
        <w:autoSpaceDE w:val="0"/>
        <w:autoSpaceDN w:val="0"/>
        <w:adjustRightInd w:val="0"/>
        <w:spacing w:line="240" w:lineRule="auto"/>
        <w:ind w:left="720" w:hanging="720"/>
        <w:rPr>
          <w:rFonts w:ascii="Verdana" w:hAnsi="Verdana" w:cs="Arial"/>
          <w:color w:val="000000"/>
          <w:sz w:val="18"/>
          <w:szCs w:val="18"/>
        </w:rPr>
      </w:pPr>
      <w:r w:rsidRPr="003D2174">
        <w:rPr>
          <w:rFonts w:ascii="Verdana" w:hAnsi="Verdana" w:cs="Arial"/>
          <w:color w:val="000000"/>
          <w:sz w:val="18"/>
          <w:szCs w:val="18"/>
        </w:rPr>
        <w:t>C. eis</w:t>
      </w:r>
      <w:r w:rsidRPr="003D2174">
        <w:rPr>
          <w:rFonts w:ascii="Verdana" w:hAnsi="Verdana" w:cs="Arial"/>
          <w:color w:val="000000"/>
          <w:sz w:val="18"/>
          <w:szCs w:val="18"/>
        </w:rPr>
        <w:tab/>
        <w:t xml:space="preserve">Opdrachtnemer is voor </w:t>
      </w:r>
      <w:r w:rsidRPr="003D2174">
        <w:rPr>
          <w:rFonts w:ascii="Verdana" w:hAnsi="Verdana"/>
          <w:sz w:val="18"/>
          <w:szCs w:val="18"/>
        </w:rPr>
        <w:t>ROC Leeuwenborgh</w:t>
      </w:r>
      <w:r w:rsidRPr="003D2174">
        <w:rPr>
          <w:rFonts w:ascii="Verdana" w:hAnsi="Verdana" w:cs="Arial"/>
          <w:color w:val="000000"/>
          <w:sz w:val="18"/>
          <w:szCs w:val="18"/>
        </w:rPr>
        <w:t xml:space="preserve"> dagelijks, behoudens zaterdagen, zondagen en in Nederland algemeen erkende feestdagen, bereikbaar in ieder geval tussen 09:00 en 17:00 uur.</w:t>
      </w:r>
    </w:p>
    <w:p w:rsidR="003E2DA6" w:rsidRPr="003D2174" w:rsidRDefault="003E2DA6" w:rsidP="003D2174">
      <w:pPr>
        <w:autoSpaceDE w:val="0"/>
        <w:autoSpaceDN w:val="0"/>
        <w:adjustRightInd w:val="0"/>
        <w:spacing w:line="240" w:lineRule="auto"/>
        <w:ind w:left="720" w:hanging="720"/>
        <w:rPr>
          <w:rFonts w:ascii="Verdana" w:hAnsi="Verdana" w:cs="Arial"/>
          <w:color w:val="000000"/>
          <w:sz w:val="18"/>
          <w:szCs w:val="18"/>
        </w:rPr>
      </w:pPr>
      <w:r w:rsidRPr="003D2174">
        <w:rPr>
          <w:rFonts w:ascii="Verdana" w:hAnsi="Verdana" w:cs="Arial"/>
          <w:color w:val="000000"/>
          <w:sz w:val="18"/>
          <w:szCs w:val="18"/>
        </w:rPr>
        <w:t>D. eis</w:t>
      </w:r>
      <w:r w:rsidRPr="003D2174">
        <w:rPr>
          <w:rFonts w:ascii="Verdana" w:hAnsi="Verdana" w:cs="Arial"/>
          <w:color w:val="000000"/>
          <w:sz w:val="18"/>
          <w:szCs w:val="18"/>
        </w:rPr>
        <w:tab/>
        <w:t>Opdrachtnemer dient bereikbaar te zijn tussen de in § 6.1.1.C. genoemde tijden, doch is vrij de werkzaamheden voor een opdracht te verrichten op de voor hem meest geschikte tijden.</w:t>
      </w:r>
    </w:p>
    <w:p w:rsidR="003E2DA6" w:rsidRPr="003D2174" w:rsidRDefault="003E2DA6" w:rsidP="003D2174">
      <w:pPr>
        <w:autoSpaceDE w:val="0"/>
        <w:autoSpaceDN w:val="0"/>
        <w:adjustRightInd w:val="0"/>
        <w:spacing w:line="240" w:lineRule="auto"/>
        <w:ind w:left="720" w:hanging="720"/>
        <w:rPr>
          <w:rFonts w:ascii="Verdana" w:hAnsi="Verdana" w:cs="Arial"/>
          <w:color w:val="000000"/>
          <w:sz w:val="18"/>
          <w:szCs w:val="18"/>
        </w:rPr>
      </w:pPr>
      <w:r w:rsidRPr="003D2174">
        <w:rPr>
          <w:rFonts w:ascii="Verdana" w:hAnsi="Verdana" w:cs="Arial"/>
          <w:color w:val="000000"/>
          <w:sz w:val="18"/>
          <w:szCs w:val="18"/>
        </w:rPr>
        <w:t>E. eis</w:t>
      </w:r>
      <w:r w:rsidRPr="003D2174">
        <w:rPr>
          <w:rFonts w:ascii="Verdana" w:hAnsi="Verdana" w:cs="Arial"/>
          <w:color w:val="000000"/>
          <w:sz w:val="18"/>
          <w:szCs w:val="18"/>
        </w:rPr>
        <w:tab/>
        <w:t xml:space="preserve">Opdrachtnemer dient, in voorkomend geval, op locatie van </w:t>
      </w:r>
      <w:r w:rsidRPr="003D2174">
        <w:rPr>
          <w:rFonts w:ascii="Verdana" w:hAnsi="Verdana"/>
          <w:sz w:val="18"/>
          <w:szCs w:val="18"/>
        </w:rPr>
        <w:t>ROC Leeuwenborgh</w:t>
      </w:r>
      <w:r w:rsidRPr="003D2174">
        <w:rPr>
          <w:rFonts w:ascii="Verdana" w:hAnsi="Verdana" w:cs="Arial"/>
          <w:color w:val="000000"/>
          <w:sz w:val="18"/>
          <w:szCs w:val="18"/>
        </w:rPr>
        <w:t xml:space="preserve"> de opdracht te kunnen bespreken, zonder dat hieraan meerkosten voor </w:t>
      </w:r>
      <w:r w:rsidRPr="003D2174">
        <w:rPr>
          <w:rFonts w:ascii="Verdana" w:hAnsi="Verdana"/>
          <w:sz w:val="18"/>
          <w:szCs w:val="18"/>
        </w:rPr>
        <w:t>ROC Leeuwenborgh</w:t>
      </w:r>
      <w:r w:rsidRPr="003D2174">
        <w:rPr>
          <w:rFonts w:ascii="Verdana" w:hAnsi="Verdana" w:cs="Arial"/>
          <w:color w:val="000000"/>
          <w:sz w:val="18"/>
          <w:szCs w:val="18"/>
        </w:rPr>
        <w:t xml:space="preserve"> zijn verbonden.</w:t>
      </w:r>
    </w:p>
    <w:p w:rsidR="00805551" w:rsidRDefault="003E2DA6" w:rsidP="003D2174">
      <w:pPr>
        <w:autoSpaceDE w:val="0"/>
        <w:autoSpaceDN w:val="0"/>
        <w:adjustRightInd w:val="0"/>
        <w:spacing w:line="240" w:lineRule="auto"/>
        <w:ind w:left="720" w:hanging="720"/>
        <w:rPr>
          <w:rFonts w:ascii="Verdana" w:hAnsi="Verdana" w:cs="Arial"/>
          <w:color w:val="000000"/>
          <w:sz w:val="18"/>
          <w:szCs w:val="18"/>
        </w:rPr>
      </w:pPr>
      <w:r w:rsidRPr="003D2174">
        <w:rPr>
          <w:rFonts w:ascii="Verdana" w:hAnsi="Verdana" w:cs="Arial"/>
          <w:color w:val="000000"/>
          <w:sz w:val="18"/>
          <w:szCs w:val="18"/>
        </w:rPr>
        <w:t>F. eis</w:t>
      </w:r>
      <w:r w:rsidRPr="003D2174">
        <w:rPr>
          <w:rFonts w:ascii="Verdana" w:hAnsi="Verdana" w:cs="Arial"/>
          <w:color w:val="000000"/>
          <w:sz w:val="18"/>
          <w:szCs w:val="18"/>
        </w:rPr>
        <w:tab/>
        <w:t xml:space="preserve">Alle ontwerp, vormgeving en opmaak verzorgd in opdracht van </w:t>
      </w:r>
      <w:r w:rsidRPr="003D2174">
        <w:rPr>
          <w:rFonts w:ascii="Verdana" w:hAnsi="Verdana"/>
          <w:sz w:val="18"/>
          <w:szCs w:val="18"/>
        </w:rPr>
        <w:t>ROC Leeuwenborgh</w:t>
      </w:r>
      <w:r w:rsidRPr="003D2174">
        <w:rPr>
          <w:rFonts w:ascii="Verdana" w:hAnsi="Verdana" w:cs="Arial"/>
          <w:color w:val="000000"/>
          <w:sz w:val="18"/>
          <w:szCs w:val="18"/>
        </w:rPr>
        <w:t xml:space="preserve"> komen in eigendom van </w:t>
      </w:r>
      <w:r w:rsidRPr="003D2174">
        <w:rPr>
          <w:rFonts w:ascii="Verdana" w:hAnsi="Verdana"/>
          <w:sz w:val="18"/>
          <w:szCs w:val="18"/>
        </w:rPr>
        <w:t>ROC Leeuwenborgh</w:t>
      </w:r>
      <w:r w:rsidRPr="003D2174">
        <w:rPr>
          <w:rFonts w:ascii="Verdana" w:hAnsi="Verdana" w:cs="Arial"/>
          <w:color w:val="000000"/>
          <w:sz w:val="18"/>
          <w:szCs w:val="18"/>
        </w:rPr>
        <w:t xml:space="preserve"> en dienen op verzoek van </w:t>
      </w:r>
      <w:r w:rsidRPr="003D2174">
        <w:rPr>
          <w:rFonts w:ascii="Verdana" w:hAnsi="Verdana"/>
          <w:sz w:val="18"/>
          <w:szCs w:val="18"/>
        </w:rPr>
        <w:t>ROC Leeuwenborgh</w:t>
      </w:r>
      <w:r w:rsidRPr="003D2174">
        <w:rPr>
          <w:rFonts w:ascii="Verdana" w:hAnsi="Verdana" w:cs="Arial"/>
          <w:color w:val="000000"/>
          <w:sz w:val="18"/>
          <w:szCs w:val="18"/>
        </w:rPr>
        <w:t xml:space="preserve"> zonder kosten in digitale werkbestanden overgedragen te worden aan </w:t>
      </w:r>
      <w:r w:rsidRPr="003D2174">
        <w:rPr>
          <w:rFonts w:ascii="Verdana" w:hAnsi="Verdana"/>
          <w:sz w:val="18"/>
          <w:szCs w:val="18"/>
        </w:rPr>
        <w:t>ROC Leeuwenborgh</w:t>
      </w:r>
      <w:r w:rsidRPr="003D2174">
        <w:rPr>
          <w:rFonts w:ascii="Verdana" w:hAnsi="Verdana" w:cs="Arial"/>
          <w:color w:val="000000"/>
          <w:sz w:val="18"/>
          <w:szCs w:val="18"/>
        </w:rPr>
        <w:t xml:space="preserve">, tot </w:t>
      </w:r>
    </w:p>
    <w:p w:rsidR="003E2DA6" w:rsidRPr="003D2174" w:rsidRDefault="003E2DA6" w:rsidP="00805551">
      <w:pPr>
        <w:autoSpaceDE w:val="0"/>
        <w:autoSpaceDN w:val="0"/>
        <w:adjustRightInd w:val="0"/>
        <w:spacing w:line="240" w:lineRule="auto"/>
        <w:ind w:left="720" w:hanging="11"/>
        <w:rPr>
          <w:rFonts w:ascii="Verdana" w:hAnsi="Verdana" w:cs="Arial"/>
          <w:color w:val="000000"/>
          <w:sz w:val="18"/>
          <w:szCs w:val="18"/>
        </w:rPr>
      </w:pPr>
      <w:r w:rsidRPr="003D2174">
        <w:rPr>
          <w:rFonts w:ascii="Verdana" w:hAnsi="Verdana" w:cs="Arial"/>
          <w:color w:val="000000"/>
          <w:sz w:val="18"/>
          <w:szCs w:val="18"/>
        </w:rPr>
        <w:t>1 jaar na beëindiging contract.</w:t>
      </w:r>
    </w:p>
    <w:p w:rsidR="003E2DA6" w:rsidRPr="003D2174" w:rsidRDefault="003E2DA6" w:rsidP="003D2174">
      <w:pPr>
        <w:autoSpaceDE w:val="0"/>
        <w:autoSpaceDN w:val="0"/>
        <w:adjustRightInd w:val="0"/>
        <w:spacing w:line="240" w:lineRule="auto"/>
        <w:ind w:left="720" w:hanging="720"/>
        <w:rPr>
          <w:rFonts w:ascii="Verdana" w:hAnsi="Verdana" w:cs="Arial"/>
          <w:color w:val="000000"/>
          <w:sz w:val="18"/>
          <w:szCs w:val="18"/>
        </w:rPr>
      </w:pPr>
      <w:r w:rsidRPr="003D2174">
        <w:rPr>
          <w:rFonts w:ascii="Verdana" w:hAnsi="Verdana" w:cs="Arial"/>
          <w:color w:val="000000"/>
          <w:sz w:val="18"/>
          <w:szCs w:val="18"/>
        </w:rPr>
        <w:t>G. eis</w:t>
      </w:r>
      <w:r w:rsidRPr="003D2174">
        <w:rPr>
          <w:rFonts w:ascii="Verdana" w:hAnsi="Verdana" w:cs="Arial"/>
          <w:color w:val="000000"/>
          <w:sz w:val="18"/>
          <w:szCs w:val="18"/>
        </w:rPr>
        <w:tab/>
        <w:t xml:space="preserve">De </w:t>
      </w:r>
      <w:r w:rsidR="00963BFD">
        <w:rPr>
          <w:rFonts w:ascii="Verdana" w:hAnsi="Verdana" w:cs="Arial"/>
          <w:color w:val="000000"/>
          <w:sz w:val="18"/>
          <w:szCs w:val="18"/>
        </w:rPr>
        <w:t xml:space="preserve">opdrachtnemer </w:t>
      </w:r>
      <w:r w:rsidRPr="003D2174">
        <w:rPr>
          <w:rFonts w:ascii="Verdana" w:hAnsi="Verdana" w:cs="Arial"/>
          <w:color w:val="000000"/>
          <w:sz w:val="18"/>
          <w:szCs w:val="18"/>
        </w:rPr>
        <w:t xml:space="preserve">mag zonder uitdrukkelijk voorafgaande schriftelijke toestemming van </w:t>
      </w:r>
      <w:r w:rsidRPr="003D2174">
        <w:rPr>
          <w:rFonts w:ascii="Verdana" w:hAnsi="Verdana"/>
          <w:sz w:val="18"/>
          <w:szCs w:val="18"/>
        </w:rPr>
        <w:t>ROC Leeuwenborgh</w:t>
      </w:r>
      <w:r w:rsidRPr="003D2174">
        <w:rPr>
          <w:rFonts w:ascii="Verdana" w:hAnsi="Verdana" w:cs="Arial"/>
          <w:color w:val="000000"/>
          <w:sz w:val="18"/>
          <w:szCs w:val="18"/>
        </w:rPr>
        <w:t xml:space="preserve"> in publicaties, reclame-uitingen of anderszins geen gebruik maken van de namen/of het logo van </w:t>
      </w:r>
      <w:r w:rsidRPr="003D2174">
        <w:rPr>
          <w:rFonts w:ascii="Verdana" w:hAnsi="Verdana"/>
          <w:sz w:val="18"/>
          <w:szCs w:val="18"/>
        </w:rPr>
        <w:t>ROC Leeuwenborgh</w:t>
      </w:r>
      <w:r w:rsidRPr="003D2174">
        <w:rPr>
          <w:rFonts w:ascii="Verdana" w:hAnsi="Verdana" w:cs="Arial"/>
          <w:color w:val="000000"/>
          <w:sz w:val="18"/>
          <w:szCs w:val="18"/>
        </w:rPr>
        <w:t>;</w:t>
      </w:r>
    </w:p>
    <w:p w:rsidR="003E2DA6" w:rsidRPr="003D2174" w:rsidRDefault="003E2DA6" w:rsidP="003D2174">
      <w:pPr>
        <w:autoSpaceDE w:val="0"/>
        <w:autoSpaceDN w:val="0"/>
        <w:adjustRightInd w:val="0"/>
        <w:spacing w:line="240" w:lineRule="auto"/>
        <w:ind w:left="720" w:hanging="720"/>
        <w:rPr>
          <w:rFonts w:ascii="Verdana" w:hAnsi="Verdana" w:cs="Arial"/>
          <w:color w:val="000000"/>
          <w:sz w:val="18"/>
          <w:szCs w:val="18"/>
        </w:rPr>
      </w:pPr>
      <w:r w:rsidRPr="003D2174">
        <w:rPr>
          <w:rFonts w:ascii="Verdana" w:hAnsi="Verdana" w:cs="Arial"/>
          <w:color w:val="000000"/>
          <w:sz w:val="18"/>
          <w:szCs w:val="18"/>
        </w:rPr>
        <w:t>H. eis</w:t>
      </w:r>
      <w:r w:rsidRPr="003D2174">
        <w:rPr>
          <w:rFonts w:ascii="Verdana" w:hAnsi="Verdana" w:cs="Arial"/>
          <w:color w:val="000000"/>
          <w:sz w:val="18"/>
          <w:szCs w:val="18"/>
        </w:rPr>
        <w:tab/>
        <w:t xml:space="preserve">De </w:t>
      </w:r>
      <w:r w:rsidR="00963BFD">
        <w:rPr>
          <w:rFonts w:ascii="Verdana" w:hAnsi="Verdana" w:cs="Arial"/>
          <w:color w:val="000000"/>
          <w:sz w:val="18"/>
          <w:szCs w:val="18"/>
        </w:rPr>
        <w:t>opdrachtnemer</w:t>
      </w:r>
      <w:r w:rsidRPr="003D2174">
        <w:rPr>
          <w:rFonts w:ascii="Verdana" w:hAnsi="Verdana" w:cs="Arial"/>
          <w:color w:val="000000"/>
          <w:sz w:val="18"/>
          <w:szCs w:val="18"/>
        </w:rPr>
        <w:t xml:space="preserve"> dient het proces van fraudegevoelig drukwerk zo ingericht te hebben, dat het risico van fraude hiervan minimaal is: beschrijf hoe dit proces is ingericht (betreft </w:t>
      </w:r>
      <w:r w:rsidR="00963BFD">
        <w:rPr>
          <w:rFonts w:ascii="Verdana" w:hAnsi="Verdana" w:cs="Arial"/>
          <w:color w:val="000000"/>
          <w:sz w:val="18"/>
          <w:szCs w:val="18"/>
        </w:rPr>
        <w:t>het drukken / printen van tentamens en examens</w:t>
      </w:r>
      <w:r w:rsidRPr="003D2174">
        <w:rPr>
          <w:rFonts w:ascii="Verdana" w:hAnsi="Verdana" w:cs="Arial"/>
          <w:color w:val="000000"/>
          <w:sz w:val="18"/>
          <w:szCs w:val="18"/>
        </w:rPr>
        <w:t>).</w:t>
      </w:r>
    </w:p>
    <w:p w:rsidR="003E2DA6" w:rsidRPr="003D2174" w:rsidRDefault="003E2DA6" w:rsidP="003D2174">
      <w:pPr>
        <w:autoSpaceDE w:val="0"/>
        <w:autoSpaceDN w:val="0"/>
        <w:adjustRightInd w:val="0"/>
        <w:spacing w:line="240" w:lineRule="auto"/>
        <w:rPr>
          <w:rFonts w:ascii="Verdana" w:hAnsi="Verdana" w:cs="Arial"/>
          <w:color w:val="000000"/>
          <w:sz w:val="18"/>
          <w:szCs w:val="18"/>
        </w:rPr>
      </w:pPr>
    </w:p>
    <w:p w:rsidR="003E2DA6" w:rsidRPr="003D2174" w:rsidRDefault="003D2174" w:rsidP="003D2174">
      <w:pPr>
        <w:autoSpaceDE w:val="0"/>
        <w:autoSpaceDN w:val="0"/>
        <w:adjustRightInd w:val="0"/>
        <w:spacing w:line="240" w:lineRule="auto"/>
        <w:rPr>
          <w:rFonts w:ascii="Verdana" w:hAnsi="Verdana" w:cs="Arial"/>
          <w:b/>
          <w:color w:val="000000"/>
          <w:sz w:val="18"/>
          <w:szCs w:val="18"/>
        </w:rPr>
      </w:pPr>
      <w:r>
        <w:rPr>
          <w:rFonts w:ascii="Verdana" w:hAnsi="Verdana" w:cs="Arial"/>
          <w:b/>
          <w:color w:val="000000"/>
          <w:sz w:val="18"/>
          <w:szCs w:val="18"/>
        </w:rPr>
        <w:t>7</w:t>
      </w:r>
      <w:r w:rsidR="003E2DA6" w:rsidRPr="003D2174">
        <w:rPr>
          <w:rFonts w:ascii="Verdana" w:hAnsi="Verdana" w:cs="Arial"/>
          <w:b/>
          <w:color w:val="000000"/>
          <w:sz w:val="18"/>
          <w:szCs w:val="18"/>
        </w:rPr>
        <w:t>.1.2</w:t>
      </w:r>
      <w:r w:rsidR="003E2DA6" w:rsidRPr="003D2174">
        <w:rPr>
          <w:rFonts w:ascii="Verdana" w:hAnsi="Verdana" w:cs="Arial"/>
          <w:b/>
          <w:color w:val="000000"/>
          <w:sz w:val="18"/>
          <w:szCs w:val="18"/>
        </w:rPr>
        <w:tab/>
        <w:t>Eisen bestellingen</w:t>
      </w:r>
    </w:p>
    <w:p w:rsidR="0015307B" w:rsidRPr="0015307B" w:rsidRDefault="003E2DA6" w:rsidP="0015307B">
      <w:pPr>
        <w:pStyle w:val="Default"/>
        <w:ind w:left="705" w:hanging="705"/>
        <w:rPr>
          <w:rFonts w:ascii="Verdana" w:hAnsi="Verdana" w:cs="Verdana"/>
          <w:sz w:val="18"/>
          <w:szCs w:val="18"/>
        </w:rPr>
      </w:pPr>
      <w:r w:rsidRPr="003D2174">
        <w:rPr>
          <w:rFonts w:ascii="Verdana" w:hAnsi="Verdana" w:cs="Arial"/>
          <w:sz w:val="18"/>
          <w:szCs w:val="18"/>
        </w:rPr>
        <w:t>A. eis</w:t>
      </w:r>
      <w:r w:rsidRPr="003D2174">
        <w:rPr>
          <w:rFonts w:ascii="Verdana" w:hAnsi="Verdana" w:cs="Arial"/>
          <w:sz w:val="18"/>
          <w:szCs w:val="18"/>
        </w:rPr>
        <w:tab/>
      </w:r>
      <w:r w:rsidR="0015307B" w:rsidRPr="0015307B">
        <w:rPr>
          <w:rFonts w:ascii="Verdana" w:hAnsi="Verdana" w:cs="Verdana"/>
          <w:sz w:val="18"/>
          <w:szCs w:val="18"/>
        </w:rPr>
        <w:t xml:space="preserve">De opdrachtnemer stelt </w:t>
      </w:r>
      <w:r w:rsidR="00872A93">
        <w:rPr>
          <w:rFonts w:ascii="Verdana" w:hAnsi="Verdana" w:cs="Verdana"/>
          <w:sz w:val="18"/>
          <w:szCs w:val="18"/>
        </w:rPr>
        <w:t xml:space="preserve">kosteloos </w:t>
      </w:r>
      <w:r w:rsidR="0015307B" w:rsidRPr="0015307B">
        <w:rPr>
          <w:rFonts w:ascii="Verdana" w:hAnsi="Verdana" w:cs="Verdana"/>
          <w:sz w:val="18"/>
          <w:szCs w:val="18"/>
        </w:rPr>
        <w:t xml:space="preserve">een digitale catalogus ter beschikking aan </w:t>
      </w:r>
      <w:r w:rsidR="0015307B">
        <w:rPr>
          <w:rFonts w:ascii="Verdana" w:hAnsi="Verdana" w:cs="Verdana"/>
          <w:sz w:val="18"/>
          <w:szCs w:val="18"/>
        </w:rPr>
        <w:t>ROC Leeuwenborgh</w:t>
      </w:r>
      <w:r w:rsidR="0015307B" w:rsidRPr="0015307B">
        <w:rPr>
          <w:rFonts w:ascii="Verdana" w:hAnsi="Verdana" w:cs="Verdana"/>
          <w:sz w:val="18"/>
          <w:szCs w:val="18"/>
        </w:rPr>
        <w:t xml:space="preserve">, die wordt samengesteld i.o.m. de </w:t>
      </w:r>
      <w:r w:rsidR="0015307B">
        <w:rPr>
          <w:rFonts w:ascii="Verdana" w:hAnsi="Verdana" w:cs="Verdana"/>
          <w:sz w:val="18"/>
          <w:szCs w:val="18"/>
        </w:rPr>
        <w:t>contactpersoon van de ROC Leeuwenborgh</w:t>
      </w:r>
      <w:r w:rsidR="00872A93">
        <w:rPr>
          <w:rFonts w:ascii="Verdana" w:hAnsi="Verdana" w:cs="Verdana"/>
          <w:sz w:val="18"/>
          <w:szCs w:val="18"/>
        </w:rPr>
        <w:t xml:space="preserve">. Hierin worden de overeengekomen producten </w:t>
      </w:r>
      <w:r w:rsidR="0015307B">
        <w:rPr>
          <w:rFonts w:ascii="Verdana" w:hAnsi="Verdana" w:cs="Verdana"/>
          <w:sz w:val="18"/>
          <w:szCs w:val="18"/>
        </w:rPr>
        <w:t xml:space="preserve">met bijbehorende tariefstelling </w:t>
      </w:r>
      <w:r w:rsidR="00872A93">
        <w:rPr>
          <w:rFonts w:ascii="Verdana" w:hAnsi="Verdana" w:cs="Verdana"/>
          <w:sz w:val="18"/>
          <w:szCs w:val="18"/>
        </w:rPr>
        <w:t>opgenomen; bestelling vanuit dit assortiment dient online mogelijk te zijn, waarbij voor verschillende producten verschillende autorisaties kunnen worden toegekend.</w:t>
      </w:r>
    </w:p>
    <w:p w:rsidR="00872A93" w:rsidRDefault="00872A93" w:rsidP="0015307B">
      <w:pPr>
        <w:autoSpaceDE w:val="0"/>
        <w:autoSpaceDN w:val="0"/>
        <w:adjustRightInd w:val="0"/>
        <w:spacing w:line="240" w:lineRule="auto"/>
        <w:ind w:left="705"/>
        <w:rPr>
          <w:rFonts w:ascii="Verdana" w:hAnsi="Verdana" w:cs="Verdana"/>
          <w:color w:val="000000"/>
          <w:sz w:val="18"/>
          <w:szCs w:val="18"/>
          <w:lang w:eastAsia="nl-NL"/>
        </w:rPr>
      </w:pPr>
    </w:p>
    <w:p w:rsidR="0015307B" w:rsidRPr="0015307B" w:rsidRDefault="0015307B" w:rsidP="0015307B">
      <w:pPr>
        <w:autoSpaceDE w:val="0"/>
        <w:autoSpaceDN w:val="0"/>
        <w:adjustRightInd w:val="0"/>
        <w:spacing w:line="240" w:lineRule="auto"/>
        <w:ind w:left="705"/>
        <w:rPr>
          <w:rFonts w:ascii="Verdana" w:hAnsi="Verdana" w:cs="Verdana"/>
          <w:color w:val="000000"/>
          <w:sz w:val="18"/>
          <w:szCs w:val="18"/>
          <w:lang w:eastAsia="nl-NL"/>
        </w:rPr>
      </w:pPr>
      <w:r w:rsidRPr="0015307B">
        <w:rPr>
          <w:rFonts w:ascii="Verdana" w:hAnsi="Verdana" w:cs="Verdana"/>
          <w:color w:val="000000"/>
          <w:sz w:val="18"/>
          <w:szCs w:val="18"/>
          <w:lang w:eastAsia="nl-NL"/>
        </w:rPr>
        <w:t xml:space="preserve">De digitale catalogus bestaat minimaal uit de volgende gegevens: </w:t>
      </w:r>
    </w:p>
    <w:p w:rsidR="0015307B" w:rsidRPr="0015307B" w:rsidRDefault="0015307B" w:rsidP="0015307B">
      <w:pPr>
        <w:autoSpaceDE w:val="0"/>
        <w:autoSpaceDN w:val="0"/>
        <w:adjustRightInd w:val="0"/>
        <w:spacing w:line="240" w:lineRule="auto"/>
        <w:ind w:left="705"/>
        <w:rPr>
          <w:rFonts w:ascii="Verdana" w:hAnsi="Verdana" w:cs="Verdana"/>
          <w:color w:val="000000"/>
          <w:sz w:val="18"/>
          <w:szCs w:val="18"/>
          <w:lang w:eastAsia="nl-NL"/>
        </w:rPr>
      </w:pPr>
      <w:r w:rsidRPr="0015307B">
        <w:rPr>
          <w:rFonts w:ascii="Verdana" w:hAnsi="Verdana" w:cs="Verdana"/>
          <w:color w:val="000000"/>
          <w:sz w:val="18"/>
          <w:szCs w:val="18"/>
          <w:lang w:eastAsia="nl-NL"/>
        </w:rPr>
        <w:t xml:space="preserve">- Artikelnummer </w:t>
      </w:r>
      <w:r>
        <w:rPr>
          <w:rFonts w:ascii="Verdana" w:hAnsi="Verdana" w:cs="Verdana"/>
          <w:color w:val="000000"/>
          <w:sz w:val="18"/>
          <w:szCs w:val="18"/>
          <w:lang w:eastAsia="nl-NL"/>
        </w:rPr>
        <w:t>i</w:t>
      </w:r>
      <w:r w:rsidRPr="0015307B">
        <w:rPr>
          <w:rFonts w:ascii="Verdana" w:hAnsi="Verdana" w:cs="Verdana"/>
          <w:color w:val="000000"/>
          <w:sz w:val="18"/>
          <w:szCs w:val="18"/>
          <w:lang w:eastAsia="nl-NL"/>
        </w:rPr>
        <w:t xml:space="preserve">nschrijver; </w:t>
      </w:r>
    </w:p>
    <w:p w:rsidR="0015307B" w:rsidRPr="0015307B" w:rsidRDefault="0015307B" w:rsidP="0015307B">
      <w:pPr>
        <w:autoSpaceDE w:val="0"/>
        <w:autoSpaceDN w:val="0"/>
        <w:adjustRightInd w:val="0"/>
        <w:spacing w:line="240" w:lineRule="auto"/>
        <w:ind w:left="705"/>
        <w:rPr>
          <w:rFonts w:ascii="Verdana" w:hAnsi="Verdana" w:cs="Verdana"/>
          <w:color w:val="000000"/>
          <w:sz w:val="18"/>
          <w:szCs w:val="18"/>
          <w:lang w:eastAsia="nl-NL"/>
        </w:rPr>
      </w:pPr>
      <w:r>
        <w:rPr>
          <w:rFonts w:ascii="Verdana" w:hAnsi="Verdana" w:cs="Verdana"/>
          <w:color w:val="000000"/>
          <w:sz w:val="18"/>
          <w:szCs w:val="18"/>
          <w:lang w:eastAsia="nl-NL"/>
        </w:rPr>
        <w:t>- Artikelomschrijving</w:t>
      </w:r>
      <w:r w:rsidRPr="0015307B">
        <w:rPr>
          <w:rFonts w:ascii="Verdana" w:hAnsi="Verdana" w:cs="Verdana"/>
          <w:color w:val="000000"/>
          <w:sz w:val="18"/>
          <w:szCs w:val="18"/>
          <w:lang w:eastAsia="nl-NL"/>
        </w:rPr>
        <w:t xml:space="preserve">; </w:t>
      </w:r>
    </w:p>
    <w:p w:rsidR="0015307B" w:rsidRPr="0015307B" w:rsidRDefault="0015307B" w:rsidP="0015307B">
      <w:pPr>
        <w:autoSpaceDE w:val="0"/>
        <w:autoSpaceDN w:val="0"/>
        <w:adjustRightInd w:val="0"/>
        <w:spacing w:line="240" w:lineRule="auto"/>
        <w:ind w:left="705"/>
        <w:rPr>
          <w:rFonts w:ascii="Verdana" w:hAnsi="Verdana" w:cs="Verdana"/>
          <w:color w:val="000000"/>
          <w:sz w:val="18"/>
          <w:szCs w:val="18"/>
          <w:lang w:eastAsia="nl-NL"/>
        </w:rPr>
      </w:pPr>
      <w:r w:rsidRPr="0015307B">
        <w:rPr>
          <w:rFonts w:ascii="Verdana" w:hAnsi="Verdana" w:cs="Verdana"/>
          <w:color w:val="000000"/>
          <w:sz w:val="18"/>
          <w:szCs w:val="18"/>
          <w:lang w:eastAsia="nl-NL"/>
        </w:rPr>
        <w:t xml:space="preserve">- Minimale verpakkingseenheid/besteleenheid; </w:t>
      </w:r>
    </w:p>
    <w:p w:rsidR="0015307B" w:rsidRPr="0015307B" w:rsidRDefault="0015307B" w:rsidP="0015307B">
      <w:pPr>
        <w:autoSpaceDE w:val="0"/>
        <w:autoSpaceDN w:val="0"/>
        <w:adjustRightInd w:val="0"/>
        <w:spacing w:line="240" w:lineRule="auto"/>
        <w:ind w:left="705"/>
        <w:rPr>
          <w:rFonts w:ascii="Verdana" w:hAnsi="Verdana" w:cs="Verdana"/>
          <w:color w:val="000000"/>
          <w:sz w:val="18"/>
          <w:szCs w:val="18"/>
          <w:lang w:eastAsia="nl-NL"/>
        </w:rPr>
      </w:pPr>
      <w:r w:rsidRPr="0015307B">
        <w:rPr>
          <w:rFonts w:ascii="Verdana" w:hAnsi="Verdana" w:cs="Verdana"/>
          <w:color w:val="000000"/>
          <w:sz w:val="18"/>
          <w:szCs w:val="18"/>
          <w:lang w:eastAsia="nl-NL"/>
        </w:rPr>
        <w:t xml:space="preserve">- Levertijd; </w:t>
      </w:r>
    </w:p>
    <w:p w:rsidR="0015307B" w:rsidRPr="0015307B" w:rsidRDefault="0015307B" w:rsidP="0015307B">
      <w:pPr>
        <w:autoSpaceDE w:val="0"/>
        <w:autoSpaceDN w:val="0"/>
        <w:adjustRightInd w:val="0"/>
        <w:spacing w:line="240" w:lineRule="auto"/>
        <w:ind w:left="705"/>
        <w:rPr>
          <w:rFonts w:ascii="Verdana" w:hAnsi="Verdana" w:cs="Verdana"/>
          <w:color w:val="000000"/>
          <w:sz w:val="18"/>
          <w:szCs w:val="18"/>
          <w:lang w:eastAsia="nl-NL"/>
        </w:rPr>
      </w:pPr>
      <w:r w:rsidRPr="0015307B">
        <w:rPr>
          <w:rFonts w:ascii="Verdana" w:hAnsi="Verdana" w:cs="Verdana"/>
          <w:color w:val="000000"/>
          <w:sz w:val="18"/>
          <w:szCs w:val="18"/>
          <w:lang w:eastAsia="nl-NL"/>
        </w:rPr>
        <w:t xml:space="preserve">- Netto prijs; </w:t>
      </w:r>
    </w:p>
    <w:p w:rsidR="0015307B" w:rsidRPr="0015307B" w:rsidRDefault="0015307B" w:rsidP="0015307B">
      <w:pPr>
        <w:autoSpaceDE w:val="0"/>
        <w:autoSpaceDN w:val="0"/>
        <w:adjustRightInd w:val="0"/>
        <w:spacing w:line="240" w:lineRule="auto"/>
        <w:ind w:left="705"/>
        <w:rPr>
          <w:rFonts w:ascii="Verdana" w:hAnsi="Verdana" w:cs="Verdana"/>
          <w:color w:val="000000"/>
          <w:sz w:val="18"/>
          <w:szCs w:val="18"/>
          <w:lang w:eastAsia="nl-NL"/>
        </w:rPr>
      </w:pPr>
      <w:r w:rsidRPr="0015307B">
        <w:rPr>
          <w:rFonts w:ascii="Verdana" w:hAnsi="Verdana" w:cs="Verdana"/>
          <w:color w:val="000000"/>
          <w:sz w:val="18"/>
          <w:szCs w:val="18"/>
          <w:lang w:eastAsia="nl-NL"/>
        </w:rPr>
        <w:t xml:space="preserve">- </w:t>
      </w:r>
      <w:proofErr w:type="spellStart"/>
      <w:r w:rsidRPr="0015307B">
        <w:rPr>
          <w:rFonts w:ascii="Verdana" w:hAnsi="Verdana" w:cs="Verdana"/>
          <w:color w:val="000000"/>
          <w:sz w:val="18"/>
          <w:szCs w:val="18"/>
          <w:lang w:eastAsia="nl-NL"/>
        </w:rPr>
        <w:t>BTW-percentage</w:t>
      </w:r>
      <w:proofErr w:type="spellEnd"/>
      <w:r w:rsidRPr="0015307B">
        <w:rPr>
          <w:rFonts w:ascii="Verdana" w:hAnsi="Verdana" w:cs="Verdana"/>
          <w:color w:val="000000"/>
          <w:sz w:val="18"/>
          <w:szCs w:val="18"/>
          <w:lang w:eastAsia="nl-NL"/>
        </w:rPr>
        <w:t xml:space="preserve">; </w:t>
      </w:r>
    </w:p>
    <w:p w:rsidR="0015307B" w:rsidRDefault="0015307B" w:rsidP="0015307B">
      <w:pPr>
        <w:autoSpaceDE w:val="0"/>
        <w:autoSpaceDN w:val="0"/>
        <w:adjustRightInd w:val="0"/>
        <w:spacing w:line="240" w:lineRule="auto"/>
        <w:ind w:left="705"/>
        <w:rPr>
          <w:rFonts w:ascii="Verdana" w:hAnsi="Verdana" w:cs="Verdana"/>
          <w:color w:val="000000"/>
          <w:sz w:val="18"/>
          <w:szCs w:val="18"/>
          <w:lang w:eastAsia="nl-NL"/>
        </w:rPr>
      </w:pPr>
      <w:r w:rsidRPr="0015307B">
        <w:rPr>
          <w:rFonts w:ascii="Verdana" w:hAnsi="Verdana" w:cs="Verdana"/>
          <w:color w:val="000000"/>
          <w:sz w:val="18"/>
          <w:szCs w:val="18"/>
          <w:lang w:eastAsia="nl-NL"/>
        </w:rPr>
        <w:t xml:space="preserve">- Afbeeldingen van het product. </w:t>
      </w:r>
    </w:p>
    <w:p w:rsidR="0015307B" w:rsidRPr="0015307B" w:rsidRDefault="0015307B" w:rsidP="0015307B">
      <w:pPr>
        <w:autoSpaceDE w:val="0"/>
        <w:autoSpaceDN w:val="0"/>
        <w:adjustRightInd w:val="0"/>
        <w:spacing w:line="240" w:lineRule="auto"/>
        <w:ind w:left="705"/>
        <w:rPr>
          <w:rFonts w:ascii="Verdana" w:hAnsi="Verdana" w:cs="Verdana"/>
          <w:color w:val="000000"/>
          <w:sz w:val="18"/>
          <w:szCs w:val="18"/>
          <w:lang w:eastAsia="nl-NL"/>
        </w:rPr>
      </w:pPr>
    </w:p>
    <w:p w:rsidR="0015307B" w:rsidRPr="0015307B" w:rsidRDefault="0015307B" w:rsidP="0015307B">
      <w:pPr>
        <w:autoSpaceDE w:val="0"/>
        <w:autoSpaceDN w:val="0"/>
        <w:adjustRightInd w:val="0"/>
        <w:spacing w:line="240" w:lineRule="auto"/>
        <w:ind w:left="705"/>
        <w:rPr>
          <w:rFonts w:ascii="Verdana" w:hAnsi="Verdana" w:cs="Verdana"/>
          <w:color w:val="000000"/>
          <w:sz w:val="18"/>
          <w:szCs w:val="18"/>
          <w:lang w:eastAsia="nl-NL"/>
        </w:rPr>
      </w:pPr>
      <w:r w:rsidRPr="0015307B">
        <w:rPr>
          <w:rFonts w:ascii="Verdana" w:hAnsi="Verdana" w:cs="Verdana"/>
          <w:color w:val="000000"/>
          <w:sz w:val="18"/>
          <w:szCs w:val="18"/>
          <w:lang w:eastAsia="nl-NL"/>
        </w:rPr>
        <w:t xml:space="preserve">De </w:t>
      </w:r>
      <w:r>
        <w:rPr>
          <w:rFonts w:ascii="Verdana" w:hAnsi="Verdana" w:cs="Verdana"/>
          <w:color w:val="000000"/>
          <w:sz w:val="18"/>
          <w:szCs w:val="18"/>
          <w:lang w:eastAsia="nl-NL"/>
        </w:rPr>
        <w:t>opdrachtnemer</w:t>
      </w:r>
      <w:r w:rsidRPr="0015307B">
        <w:rPr>
          <w:rFonts w:ascii="Verdana" w:hAnsi="Verdana" w:cs="Verdana"/>
          <w:color w:val="000000"/>
          <w:sz w:val="18"/>
          <w:szCs w:val="18"/>
          <w:lang w:eastAsia="nl-NL"/>
        </w:rPr>
        <w:t xml:space="preserve"> is verantwoordelijk voor een gebruikersvriendelijke toegankelijkheid van de online catalogi en een efficiënt verloop van het bestelproces. </w:t>
      </w:r>
    </w:p>
    <w:p w:rsidR="0015307B" w:rsidRDefault="0015307B" w:rsidP="003D2174">
      <w:pPr>
        <w:autoSpaceDE w:val="0"/>
        <w:autoSpaceDN w:val="0"/>
        <w:adjustRightInd w:val="0"/>
        <w:spacing w:line="240" w:lineRule="auto"/>
        <w:rPr>
          <w:rFonts w:ascii="Verdana" w:hAnsi="Verdana" w:cs="Arial"/>
          <w:color w:val="000000"/>
          <w:sz w:val="18"/>
          <w:szCs w:val="18"/>
        </w:rPr>
      </w:pPr>
    </w:p>
    <w:p w:rsidR="0015307B" w:rsidRDefault="0015307B" w:rsidP="003D2174">
      <w:pPr>
        <w:autoSpaceDE w:val="0"/>
        <w:autoSpaceDN w:val="0"/>
        <w:adjustRightInd w:val="0"/>
        <w:spacing w:line="240" w:lineRule="auto"/>
        <w:rPr>
          <w:rFonts w:ascii="Verdana" w:hAnsi="Verdana" w:cs="Arial"/>
          <w:color w:val="000000"/>
          <w:sz w:val="18"/>
          <w:szCs w:val="18"/>
        </w:rPr>
      </w:pPr>
    </w:p>
    <w:p w:rsidR="0015307B" w:rsidRDefault="0015307B" w:rsidP="003D2174">
      <w:pPr>
        <w:autoSpaceDE w:val="0"/>
        <w:autoSpaceDN w:val="0"/>
        <w:adjustRightInd w:val="0"/>
        <w:spacing w:line="240" w:lineRule="auto"/>
        <w:rPr>
          <w:rFonts w:ascii="Verdana" w:hAnsi="Verdana" w:cs="Arial"/>
          <w:color w:val="000000"/>
          <w:sz w:val="18"/>
          <w:szCs w:val="18"/>
        </w:rPr>
      </w:pPr>
    </w:p>
    <w:p w:rsidR="0015307B" w:rsidRDefault="0015307B" w:rsidP="003D2174">
      <w:pPr>
        <w:autoSpaceDE w:val="0"/>
        <w:autoSpaceDN w:val="0"/>
        <w:adjustRightInd w:val="0"/>
        <w:spacing w:line="240" w:lineRule="auto"/>
        <w:rPr>
          <w:rFonts w:ascii="Verdana" w:hAnsi="Verdana" w:cs="Arial"/>
          <w:color w:val="000000"/>
          <w:sz w:val="18"/>
          <w:szCs w:val="18"/>
        </w:rPr>
      </w:pPr>
    </w:p>
    <w:p w:rsidR="0015307B" w:rsidRDefault="0015307B" w:rsidP="003D2174">
      <w:pPr>
        <w:autoSpaceDE w:val="0"/>
        <w:autoSpaceDN w:val="0"/>
        <w:adjustRightInd w:val="0"/>
        <w:spacing w:line="240" w:lineRule="auto"/>
        <w:rPr>
          <w:rFonts w:ascii="Verdana" w:hAnsi="Verdana" w:cs="Arial"/>
          <w:color w:val="000000"/>
          <w:sz w:val="18"/>
          <w:szCs w:val="18"/>
        </w:rPr>
      </w:pPr>
    </w:p>
    <w:p w:rsidR="0015307B" w:rsidRDefault="0015307B" w:rsidP="003D2174">
      <w:pPr>
        <w:autoSpaceDE w:val="0"/>
        <w:autoSpaceDN w:val="0"/>
        <w:adjustRightInd w:val="0"/>
        <w:spacing w:line="240" w:lineRule="auto"/>
        <w:rPr>
          <w:rFonts w:ascii="Verdana" w:hAnsi="Verdana" w:cs="Arial"/>
          <w:color w:val="000000"/>
          <w:sz w:val="18"/>
          <w:szCs w:val="18"/>
        </w:rPr>
      </w:pPr>
    </w:p>
    <w:p w:rsidR="0015307B" w:rsidRDefault="0015307B" w:rsidP="003D2174">
      <w:pPr>
        <w:autoSpaceDE w:val="0"/>
        <w:autoSpaceDN w:val="0"/>
        <w:adjustRightInd w:val="0"/>
        <w:spacing w:line="240" w:lineRule="auto"/>
        <w:rPr>
          <w:rFonts w:ascii="Verdana" w:hAnsi="Verdana" w:cs="Arial"/>
          <w:color w:val="000000"/>
          <w:sz w:val="18"/>
          <w:szCs w:val="18"/>
        </w:rPr>
      </w:pPr>
    </w:p>
    <w:p w:rsidR="003E2DA6" w:rsidRPr="003D2174" w:rsidRDefault="003E2DA6" w:rsidP="003D2174">
      <w:pPr>
        <w:pStyle w:val="Tekstopmerking"/>
        <w:spacing w:line="240" w:lineRule="auto"/>
        <w:ind w:left="1440" w:hanging="720"/>
        <w:rPr>
          <w:rFonts w:ascii="Verdana" w:hAnsi="Verdana" w:cs="Arial"/>
          <w:color w:val="000000"/>
          <w:sz w:val="18"/>
          <w:szCs w:val="18"/>
        </w:rPr>
      </w:pPr>
      <w:r w:rsidRPr="003D2174">
        <w:rPr>
          <w:rFonts w:ascii="Verdana" w:hAnsi="Verdana" w:cs="Arial"/>
          <w:color w:val="000000"/>
          <w:sz w:val="18"/>
          <w:szCs w:val="18"/>
        </w:rPr>
        <w:tab/>
      </w:r>
      <w:r w:rsidRPr="003D2174">
        <w:rPr>
          <w:rFonts w:ascii="Verdana" w:hAnsi="Verdana" w:cs="Arial"/>
          <w:sz w:val="18"/>
          <w:szCs w:val="18"/>
        </w:rPr>
        <w:t xml:space="preserve">Na ontvangst van een bestelling via </w:t>
      </w:r>
      <w:r w:rsidR="00872A93">
        <w:rPr>
          <w:rFonts w:ascii="Verdana" w:hAnsi="Verdana" w:cs="Arial"/>
          <w:color w:val="000000"/>
          <w:sz w:val="18"/>
          <w:szCs w:val="18"/>
        </w:rPr>
        <w:t>de digitale catalogus die online beschikbaar wordt gesteld,</w:t>
      </w:r>
      <w:r w:rsidRPr="003D2174">
        <w:rPr>
          <w:rFonts w:ascii="Verdana" w:hAnsi="Verdana" w:cs="Arial"/>
          <w:sz w:val="18"/>
          <w:szCs w:val="18"/>
        </w:rPr>
        <w:t xml:space="preserve"> stuurt</w:t>
      </w:r>
      <w:r w:rsidRPr="003D2174">
        <w:rPr>
          <w:rFonts w:ascii="Verdana" w:hAnsi="Verdana" w:cs="Arial"/>
          <w:color w:val="000000"/>
          <w:sz w:val="18"/>
          <w:szCs w:val="18"/>
        </w:rPr>
        <w:t xml:space="preserve"> </w:t>
      </w:r>
      <w:r w:rsidR="00805551">
        <w:rPr>
          <w:rFonts w:ascii="Verdana" w:hAnsi="Verdana" w:cs="Arial"/>
          <w:color w:val="000000"/>
          <w:sz w:val="18"/>
          <w:szCs w:val="18"/>
        </w:rPr>
        <w:t>o</w:t>
      </w:r>
      <w:r w:rsidRPr="003D2174">
        <w:rPr>
          <w:rFonts w:ascii="Verdana" w:hAnsi="Verdana" w:cs="Arial"/>
          <w:color w:val="000000"/>
          <w:sz w:val="18"/>
          <w:szCs w:val="18"/>
        </w:rPr>
        <w:t xml:space="preserve">pdrachtnemer binnen één dag een opdrachtbevestiging naar de contactpersoon van </w:t>
      </w:r>
      <w:r w:rsidRPr="003D2174">
        <w:rPr>
          <w:rFonts w:ascii="Verdana" w:hAnsi="Verdana"/>
          <w:sz w:val="18"/>
          <w:szCs w:val="18"/>
        </w:rPr>
        <w:t>ROC Leeuwenborgh</w:t>
      </w:r>
      <w:r w:rsidRPr="003D2174">
        <w:rPr>
          <w:rFonts w:ascii="Verdana" w:hAnsi="Verdana" w:cs="Arial"/>
          <w:color w:val="000000"/>
          <w:sz w:val="18"/>
          <w:szCs w:val="18"/>
        </w:rPr>
        <w:t xml:space="preserve"> met daarin vermeld:</w:t>
      </w:r>
    </w:p>
    <w:p w:rsidR="003E2DA6" w:rsidRPr="003D2174" w:rsidRDefault="003E2DA6" w:rsidP="003D2174">
      <w:pPr>
        <w:autoSpaceDE w:val="0"/>
        <w:autoSpaceDN w:val="0"/>
        <w:adjustRightInd w:val="0"/>
        <w:spacing w:line="240" w:lineRule="auto"/>
        <w:ind w:left="720" w:firstLine="720"/>
        <w:rPr>
          <w:rFonts w:ascii="Verdana" w:hAnsi="Verdana" w:cs="Arial"/>
          <w:color w:val="000000"/>
          <w:sz w:val="18"/>
          <w:szCs w:val="18"/>
        </w:rPr>
      </w:pPr>
      <w:r w:rsidRPr="003D2174">
        <w:rPr>
          <w:rFonts w:ascii="Verdana" w:hAnsi="Verdana" w:cs="Arial"/>
          <w:color w:val="000000"/>
          <w:sz w:val="18"/>
          <w:szCs w:val="18"/>
        </w:rPr>
        <w:t xml:space="preserve">- </w:t>
      </w:r>
      <w:r w:rsidRPr="003D2174">
        <w:rPr>
          <w:rFonts w:ascii="Verdana" w:hAnsi="Verdana" w:cs="Arial"/>
          <w:color w:val="000000"/>
          <w:sz w:val="18"/>
          <w:szCs w:val="18"/>
        </w:rPr>
        <w:tab/>
        <w:t>datum verzending drukproef;</w:t>
      </w:r>
    </w:p>
    <w:p w:rsidR="003E2DA6" w:rsidRPr="003D2174" w:rsidRDefault="003E2DA6" w:rsidP="003D2174">
      <w:pPr>
        <w:autoSpaceDE w:val="0"/>
        <w:autoSpaceDN w:val="0"/>
        <w:adjustRightInd w:val="0"/>
        <w:spacing w:line="240" w:lineRule="auto"/>
        <w:ind w:left="720" w:firstLine="720"/>
        <w:rPr>
          <w:rFonts w:ascii="Verdana" w:hAnsi="Verdana" w:cs="Arial"/>
          <w:color w:val="000000"/>
          <w:sz w:val="18"/>
          <w:szCs w:val="18"/>
        </w:rPr>
      </w:pPr>
      <w:r w:rsidRPr="003D2174">
        <w:rPr>
          <w:rFonts w:ascii="Verdana" w:hAnsi="Verdana" w:cs="Arial"/>
          <w:color w:val="000000"/>
          <w:sz w:val="18"/>
          <w:szCs w:val="18"/>
        </w:rPr>
        <w:t xml:space="preserve">- </w:t>
      </w:r>
      <w:r w:rsidRPr="003D2174">
        <w:rPr>
          <w:rFonts w:ascii="Verdana" w:hAnsi="Verdana" w:cs="Arial"/>
          <w:color w:val="000000"/>
          <w:sz w:val="18"/>
          <w:szCs w:val="18"/>
        </w:rPr>
        <w:tab/>
        <w:t>prijs per eenheid, exclusief btw;</w:t>
      </w:r>
    </w:p>
    <w:p w:rsidR="003E2DA6" w:rsidRPr="003D2174" w:rsidRDefault="003E2DA6" w:rsidP="003D2174">
      <w:pPr>
        <w:autoSpaceDE w:val="0"/>
        <w:autoSpaceDN w:val="0"/>
        <w:adjustRightInd w:val="0"/>
        <w:spacing w:line="240" w:lineRule="auto"/>
        <w:ind w:left="720" w:firstLine="720"/>
        <w:rPr>
          <w:rFonts w:ascii="Verdana" w:hAnsi="Verdana" w:cs="Arial"/>
          <w:color w:val="000000"/>
          <w:sz w:val="18"/>
          <w:szCs w:val="18"/>
        </w:rPr>
      </w:pPr>
      <w:r w:rsidRPr="003D2174">
        <w:rPr>
          <w:rFonts w:ascii="Verdana" w:hAnsi="Verdana" w:cs="Arial"/>
          <w:color w:val="000000"/>
          <w:sz w:val="18"/>
          <w:szCs w:val="18"/>
        </w:rPr>
        <w:t xml:space="preserve">- </w:t>
      </w:r>
      <w:r w:rsidRPr="003D2174">
        <w:rPr>
          <w:rFonts w:ascii="Verdana" w:hAnsi="Verdana" w:cs="Arial"/>
          <w:color w:val="000000"/>
          <w:sz w:val="18"/>
          <w:szCs w:val="18"/>
        </w:rPr>
        <w:tab/>
        <w:t>btw-percentage en –bedrag;</w:t>
      </w:r>
    </w:p>
    <w:p w:rsidR="003E2DA6" w:rsidRPr="003D2174" w:rsidRDefault="003E2DA6" w:rsidP="003D2174">
      <w:pPr>
        <w:autoSpaceDE w:val="0"/>
        <w:autoSpaceDN w:val="0"/>
        <w:adjustRightInd w:val="0"/>
        <w:spacing w:line="240" w:lineRule="auto"/>
        <w:ind w:left="720" w:firstLine="720"/>
        <w:rPr>
          <w:rFonts w:ascii="Verdana" w:hAnsi="Verdana" w:cs="Arial"/>
          <w:color w:val="000000"/>
          <w:sz w:val="18"/>
          <w:szCs w:val="18"/>
        </w:rPr>
      </w:pPr>
      <w:r w:rsidRPr="003D2174">
        <w:rPr>
          <w:rFonts w:ascii="Verdana" w:hAnsi="Verdana" w:cs="Arial"/>
          <w:color w:val="000000"/>
          <w:sz w:val="18"/>
          <w:szCs w:val="18"/>
        </w:rPr>
        <w:t xml:space="preserve">- </w:t>
      </w:r>
      <w:r w:rsidRPr="003D2174">
        <w:rPr>
          <w:rFonts w:ascii="Verdana" w:hAnsi="Verdana" w:cs="Arial"/>
          <w:color w:val="000000"/>
          <w:sz w:val="18"/>
          <w:szCs w:val="18"/>
        </w:rPr>
        <w:tab/>
        <w:t>totaalbedrag.</w:t>
      </w:r>
    </w:p>
    <w:p w:rsidR="003E2DA6" w:rsidRPr="003D2174" w:rsidRDefault="003E2DA6" w:rsidP="003D2174">
      <w:pPr>
        <w:autoSpaceDE w:val="0"/>
        <w:autoSpaceDN w:val="0"/>
        <w:adjustRightInd w:val="0"/>
        <w:spacing w:line="240" w:lineRule="auto"/>
        <w:ind w:left="1440" w:hanging="720"/>
        <w:rPr>
          <w:rFonts w:ascii="Verdana" w:hAnsi="Verdana" w:cs="Arial"/>
          <w:sz w:val="18"/>
          <w:szCs w:val="18"/>
        </w:rPr>
      </w:pPr>
      <w:r w:rsidRPr="003D2174">
        <w:rPr>
          <w:rFonts w:ascii="Verdana" w:hAnsi="Verdana" w:cs="Arial"/>
          <w:sz w:val="18"/>
          <w:szCs w:val="18"/>
        </w:rPr>
        <w:tab/>
      </w:r>
      <w:r w:rsidRPr="003D2174">
        <w:rPr>
          <w:rFonts w:ascii="Verdana" w:hAnsi="Verdana"/>
          <w:sz w:val="18"/>
          <w:szCs w:val="18"/>
        </w:rPr>
        <w:t>ROC Leeuwenborgh</w:t>
      </w:r>
      <w:r w:rsidRPr="003D2174">
        <w:rPr>
          <w:rFonts w:ascii="Verdana" w:hAnsi="Verdana" w:cs="Arial"/>
          <w:sz w:val="18"/>
          <w:szCs w:val="18"/>
        </w:rPr>
        <w:t xml:space="preserve"> ontvangt zo spoedig mogelijk een bevestiging van </w:t>
      </w:r>
      <w:r w:rsidR="00805551">
        <w:rPr>
          <w:rFonts w:ascii="Verdana" w:hAnsi="Verdana" w:cs="Arial"/>
          <w:sz w:val="18"/>
          <w:szCs w:val="18"/>
        </w:rPr>
        <w:t>o</w:t>
      </w:r>
      <w:r w:rsidRPr="003D2174">
        <w:rPr>
          <w:rFonts w:ascii="Verdana" w:hAnsi="Verdana" w:cs="Arial"/>
          <w:sz w:val="18"/>
          <w:szCs w:val="18"/>
        </w:rPr>
        <w:t>pdrachtnemer met daarin de afleverdatum. De afleverdatum is gesteld op uiterlijk de laatste dag van de afgesproken levertermijn</w:t>
      </w:r>
      <w:r w:rsidR="00872A93">
        <w:rPr>
          <w:rFonts w:ascii="Verdana" w:hAnsi="Verdana" w:cs="Arial"/>
          <w:sz w:val="18"/>
          <w:szCs w:val="18"/>
        </w:rPr>
        <w:t>.</w:t>
      </w:r>
      <w:r w:rsidRPr="003D2174">
        <w:rPr>
          <w:rFonts w:ascii="Verdana" w:hAnsi="Verdana" w:cs="Arial"/>
          <w:sz w:val="18"/>
          <w:szCs w:val="18"/>
        </w:rPr>
        <w:t xml:space="preserve"> </w:t>
      </w:r>
    </w:p>
    <w:p w:rsidR="000D4CD9" w:rsidRDefault="003E2DA6" w:rsidP="003D2174">
      <w:pPr>
        <w:autoSpaceDE w:val="0"/>
        <w:autoSpaceDN w:val="0"/>
        <w:adjustRightInd w:val="0"/>
        <w:spacing w:line="240" w:lineRule="auto"/>
        <w:ind w:left="1440" w:hanging="720"/>
        <w:rPr>
          <w:rFonts w:ascii="Verdana" w:hAnsi="Verdana" w:cs="Arial"/>
          <w:sz w:val="18"/>
          <w:szCs w:val="18"/>
        </w:rPr>
      </w:pPr>
      <w:r w:rsidRPr="003D2174">
        <w:rPr>
          <w:rFonts w:ascii="Verdana" w:hAnsi="Verdana" w:cs="Arial"/>
          <w:sz w:val="18"/>
          <w:szCs w:val="18"/>
        </w:rPr>
        <w:tab/>
      </w:r>
    </w:p>
    <w:p w:rsidR="003E2DA6" w:rsidRPr="003D2174" w:rsidRDefault="003E2DA6" w:rsidP="000D4CD9">
      <w:pPr>
        <w:autoSpaceDE w:val="0"/>
        <w:autoSpaceDN w:val="0"/>
        <w:adjustRightInd w:val="0"/>
        <w:spacing w:line="240" w:lineRule="auto"/>
        <w:ind w:left="1440" w:hanging="22"/>
        <w:rPr>
          <w:rFonts w:ascii="Verdana" w:hAnsi="Verdana" w:cs="Arial"/>
          <w:sz w:val="18"/>
          <w:szCs w:val="18"/>
        </w:rPr>
      </w:pPr>
      <w:r w:rsidRPr="003D2174">
        <w:rPr>
          <w:rFonts w:ascii="Verdana" w:hAnsi="Verdana" w:cs="Arial"/>
          <w:sz w:val="18"/>
          <w:szCs w:val="18"/>
        </w:rPr>
        <w:t xml:space="preserve">Van </w:t>
      </w:r>
      <w:r w:rsidRPr="003D2174">
        <w:rPr>
          <w:rFonts w:ascii="Verdana" w:hAnsi="Verdana" w:cs="Arial"/>
          <w:sz w:val="18"/>
          <w:szCs w:val="18"/>
          <w:u w:val="single"/>
        </w:rPr>
        <w:t>elke</w:t>
      </w:r>
      <w:r w:rsidRPr="003D2174">
        <w:rPr>
          <w:rFonts w:ascii="Verdana" w:hAnsi="Verdana" w:cs="Arial"/>
          <w:sz w:val="18"/>
          <w:szCs w:val="18"/>
        </w:rPr>
        <w:t xml:space="preserve"> levering van drukwerk dienen 2 bewijsexemplaren kosteloos te worden verstuurd naar de contactpersoon van ROC Leeuwenborgh.</w:t>
      </w:r>
    </w:p>
    <w:p w:rsidR="003E2DA6" w:rsidRPr="003D2174" w:rsidRDefault="003E2DA6" w:rsidP="003D2174">
      <w:pPr>
        <w:autoSpaceDE w:val="0"/>
        <w:autoSpaceDN w:val="0"/>
        <w:adjustRightInd w:val="0"/>
        <w:spacing w:line="240" w:lineRule="auto"/>
        <w:ind w:left="1440" w:hanging="720"/>
        <w:rPr>
          <w:rFonts w:ascii="Verdana" w:hAnsi="Verdana" w:cs="Arial"/>
          <w:sz w:val="18"/>
          <w:szCs w:val="18"/>
        </w:rPr>
      </w:pPr>
      <w:r w:rsidRPr="003D2174">
        <w:rPr>
          <w:rFonts w:ascii="Verdana" w:hAnsi="Verdana" w:cs="Arial"/>
          <w:sz w:val="18"/>
          <w:szCs w:val="18"/>
        </w:rPr>
        <w:tab/>
      </w:r>
      <w:r w:rsidRPr="003D2174">
        <w:rPr>
          <w:rFonts w:ascii="Verdana" w:hAnsi="Verdana"/>
          <w:sz w:val="18"/>
          <w:szCs w:val="18"/>
        </w:rPr>
        <w:t>ROC Leeuwenborgh</w:t>
      </w:r>
      <w:r w:rsidRPr="003D2174">
        <w:rPr>
          <w:rFonts w:ascii="Verdana" w:hAnsi="Verdana" w:cs="Arial"/>
          <w:sz w:val="18"/>
          <w:szCs w:val="18"/>
        </w:rPr>
        <w:t xml:space="preserve"> controleert het aantal afgeleverde colli aan de hand van de </w:t>
      </w:r>
      <w:proofErr w:type="spellStart"/>
      <w:r w:rsidRPr="003D2174">
        <w:rPr>
          <w:rFonts w:ascii="Verdana" w:hAnsi="Verdana" w:cs="Arial"/>
          <w:sz w:val="18"/>
          <w:szCs w:val="18"/>
        </w:rPr>
        <w:t>afleverbon</w:t>
      </w:r>
      <w:proofErr w:type="spellEnd"/>
      <w:r w:rsidRPr="003D2174">
        <w:rPr>
          <w:rFonts w:ascii="Verdana" w:hAnsi="Verdana" w:cs="Arial"/>
          <w:sz w:val="18"/>
          <w:szCs w:val="18"/>
        </w:rPr>
        <w:t xml:space="preserve"> en tekent daarna voor ontvangst van de levering.</w:t>
      </w:r>
    </w:p>
    <w:p w:rsidR="000D4CD9" w:rsidRDefault="003E2DA6" w:rsidP="003D2174">
      <w:pPr>
        <w:autoSpaceDE w:val="0"/>
        <w:autoSpaceDN w:val="0"/>
        <w:adjustRightInd w:val="0"/>
        <w:spacing w:line="240" w:lineRule="auto"/>
        <w:ind w:left="1440" w:hanging="720"/>
        <w:rPr>
          <w:rFonts w:ascii="Verdana" w:hAnsi="Verdana" w:cs="Arial"/>
          <w:sz w:val="18"/>
          <w:szCs w:val="18"/>
        </w:rPr>
      </w:pPr>
      <w:r w:rsidRPr="003D2174">
        <w:rPr>
          <w:rFonts w:ascii="Verdana" w:hAnsi="Verdana" w:cs="Arial"/>
          <w:sz w:val="18"/>
          <w:szCs w:val="18"/>
        </w:rPr>
        <w:tab/>
      </w:r>
    </w:p>
    <w:p w:rsidR="003E2DA6" w:rsidRPr="003D2174" w:rsidRDefault="003E2DA6" w:rsidP="000D4CD9">
      <w:pPr>
        <w:autoSpaceDE w:val="0"/>
        <w:autoSpaceDN w:val="0"/>
        <w:adjustRightInd w:val="0"/>
        <w:spacing w:line="240" w:lineRule="auto"/>
        <w:ind w:left="1440" w:hanging="22"/>
        <w:rPr>
          <w:rFonts w:ascii="Verdana" w:hAnsi="Verdana" w:cs="Arial"/>
          <w:sz w:val="18"/>
          <w:szCs w:val="18"/>
        </w:rPr>
      </w:pPr>
      <w:r w:rsidRPr="003D2174">
        <w:rPr>
          <w:rFonts w:ascii="Verdana" w:hAnsi="Verdana"/>
          <w:sz w:val="18"/>
          <w:szCs w:val="18"/>
        </w:rPr>
        <w:t>ROC Leeuwenborgh</w:t>
      </w:r>
      <w:r w:rsidRPr="003D2174">
        <w:rPr>
          <w:rFonts w:ascii="Verdana" w:hAnsi="Verdana" w:cs="Arial"/>
          <w:sz w:val="18"/>
          <w:szCs w:val="18"/>
        </w:rPr>
        <w:t xml:space="preserve"> controleert binnen 14 dagen het afgeleverde drukwerk. Indien onvolkomenheden worden waargenomen, neemt </w:t>
      </w:r>
      <w:r w:rsidRPr="003D2174">
        <w:rPr>
          <w:rFonts w:ascii="Verdana" w:hAnsi="Verdana"/>
          <w:sz w:val="18"/>
          <w:szCs w:val="18"/>
        </w:rPr>
        <w:t>ROC Leeuwenborgh</w:t>
      </w:r>
      <w:r w:rsidRPr="003D2174">
        <w:rPr>
          <w:rFonts w:ascii="Verdana" w:hAnsi="Verdana" w:cs="Arial"/>
          <w:sz w:val="18"/>
          <w:szCs w:val="18"/>
        </w:rPr>
        <w:t xml:space="preserve"> hierover binnen voornoemde termijn contact op met </w:t>
      </w:r>
      <w:r w:rsidR="00805551">
        <w:rPr>
          <w:rFonts w:ascii="Verdana" w:hAnsi="Verdana" w:cs="Arial"/>
          <w:sz w:val="18"/>
          <w:szCs w:val="18"/>
        </w:rPr>
        <w:t>o</w:t>
      </w:r>
      <w:r w:rsidRPr="003D2174">
        <w:rPr>
          <w:rFonts w:ascii="Verdana" w:hAnsi="Verdana" w:cs="Arial"/>
          <w:sz w:val="18"/>
          <w:szCs w:val="18"/>
        </w:rPr>
        <w:t>pdrachtnemer.</w:t>
      </w:r>
    </w:p>
    <w:p w:rsidR="003E2DA6" w:rsidRPr="003D2174" w:rsidRDefault="003E2DA6" w:rsidP="003D2174">
      <w:pPr>
        <w:autoSpaceDE w:val="0"/>
        <w:autoSpaceDN w:val="0"/>
        <w:adjustRightInd w:val="0"/>
        <w:spacing w:line="240" w:lineRule="auto"/>
        <w:rPr>
          <w:rFonts w:ascii="Verdana" w:hAnsi="Verdana" w:cs="Arial"/>
          <w:sz w:val="18"/>
          <w:szCs w:val="18"/>
        </w:rPr>
      </w:pPr>
    </w:p>
    <w:p w:rsidR="003E2DA6" w:rsidRPr="003D2174" w:rsidRDefault="003D2174" w:rsidP="003D2174">
      <w:pPr>
        <w:autoSpaceDE w:val="0"/>
        <w:autoSpaceDN w:val="0"/>
        <w:adjustRightInd w:val="0"/>
        <w:spacing w:line="240" w:lineRule="auto"/>
        <w:rPr>
          <w:rFonts w:ascii="Verdana" w:hAnsi="Verdana" w:cs="Arial"/>
          <w:b/>
          <w:color w:val="000000"/>
          <w:sz w:val="18"/>
          <w:szCs w:val="18"/>
        </w:rPr>
      </w:pPr>
      <w:r>
        <w:rPr>
          <w:rFonts w:ascii="Verdana" w:hAnsi="Verdana" w:cs="Arial"/>
          <w:b/>
          <w:color w:val="000000"/>
          <w:sz w:val="18"/>
          <w:szCs w:val="18"/>
        </w:rPr>
        <w:t>7</w:t>
      </w:r>
      <w:r w:rsidR="003E2DA6" w:rsidRPr="003D2174">
        <w:rPr>
          <w:rFonts w:ascii="Verdana" w:hAnsi="Verdana" w:cs="Arial"/>
          <w:b/>
          <w:color w:val="000000"/>
          <w:sz w:val="18"/>
          <w:szCs w:val="18"/>
        </w:rPr>
        <w:t xml:space="preserve">.1.3 </w:t>
      </w:r>
      <w:r w:rsidR="003E2DA6" w:rsidRPr="003D2174">
        <w:rPr>
          <w:rFonts w:ascii="Verdana" w:hAnsi="Verdana" w:cs="Arial"/>
          <w:b/>
          <w:color w:val="000000"/>
          <w:sz w:val="18"/>
          <w:szCs w:val="18"/>
        </w:rPr>
        <w:tab/>
        <w:t>Eisen leveringen</w:t>
      </w:r>
      <w:r w:rsidR="00805551">
        <w:rPr>
          <w:rFonts w:ascii="Verdana" w:hAnsi="Verdana" w:cs="Arial"/>
          <w:b/>
          <w:color w:val="000000"/>
          <w:sz w:val="18"/>
          <w:szCs w:val="18"/>
        </w:rPr>
        <w:t xml:space="preserve"> (drukwerk)</w:t>
      </w:r>
    </w:p>
    <w:p w:rsidR="003E2DA6" w:rsidRPr="003D2174" w:rsidRDefault="003E2DA6" w:rsidP="003D2174">
      <w:pPr>
        <w:autoSpaceDE w:val="0"/>
        <w:autoSpaceDN w:val="0"/>
        <w:adjustRightInd w:val="0"/>
        <w:spacing w:line="240" w:lineRule="auto"/>
        <w:rPr>
          <w:rFonts w:ascii="Verdana" w:hAnsi="Verdana" w:cs="Arial"/>
          <w:color w:val="000000"/>
          <w:sz w:val="18"/>
          <w:szCs w:val="18"/>
        </w:rPr>
      </w:pPr>
      <w:r w:rsidRPr="003D2174">
        <w:rPr>
          <w:rFonts w:ascii="Verdana" w:hAnsi="Verdana" w:cs="Arial"/>
          <w:color w:val="000000"/>
          <w:sz w:val="18"/>
          <w:szCs w:val="18"/>
        </w:rPr>
        <w:t>A. eis</w:t>
      </w:r>
      <w:r w:rsidRPr="003D2174">
        <w:rPr>
          <w:rFonts w:ascii="Verdana" w:hAnsi="Verdana" w:cs="Arial"/>
          <w:color w:val="000000"/>
          <w:sz w:val="18"/>
          <w:szCs w:val="18"/>
        </w:rPr>
        <w:tab/>
      </w:r>
    </w:p>
    <w:p w:rsidR="003E2DA6" w:rsidRPr="003D2174" w:rsidRDefault="003E2DA6" w:rsidP="00805551">
      <w:pPr>
        <w:autoSpaceDE w:val="0"/>
        <w:autoSpaceDN w:val="0"/>
        <w:adjustRightInd w:val="0"/>
        <w:spacing w:line="240" w:lineRule="auto"/>
        <w:ind w:left="720"/>
        <w:rPr>
          <w:rFonts w:ascii="Verdana" w:hAnsi="Verdana" w:cs="Arial"/>
          <w:color w:val="000000"/>
          <w:sz w:val="18"/>
          <w:szCs w:val="18"/>
        </w:rPr>
      </w:pPr>
      <w:r w:rsidRPr="003D2174">
        <w:rPr>
          <w:rFonts w:ascii="Verdana" w:hAnsi="Verdana" w:cs="Arial"/>
          <w:color w:val="000000"/>
          <w:sz w:val="18"/>
          <w:szCs w:val="18"/>
        </w:rPr>
        <w:t>De maximale levertijd voor bestellinge</w:t>
      </w:r>
      <w:r w:rsidR="00805551">
        <w:rPr>
          <w:rFonts w:ascii="Verdana" w:hAnsi="Verdana" w:cs="Arial"/>
          <w:color w:val="000000"/>
          <w:sz w:val="18"/>
          <w:szCs w:val="18"/>
        </w:rPr>
        <w:t xml:space="preserve">n van ROC Leeuwenborgh bedraagt </w:t>
      </w:r>
      <w:r w:rsidRPr="003D2174">
        <w:rPr>
          <w:rFonts w:ascii="Verdana" w:hAnsi="Verdana" w:cs="Arial"/>
          <w:color w:val="000000"/>
          <w:sz w:val="18"/>
          <w:szCs w:val="18"/>
        </w:rPr>
        <w:t xml:space="preserve">10 werkdagen voor bestellingen </w:t>
      </w:r>
      <w:r w:rsidR="00805551">
        <w:rPr>
          <w:rFonts w:ascii="Verdana" w:hAnsi="Verdana" w:cs="Arial"/>
          <w:color w:val="000000"/>
          <w:sz w:val="18"/>
          <w:szCs w:val="18"/>
        </w:rPr>
        <w:t>van</w:t>
      </w:r>
      <w:r w:rsidR="00805551">
        <w:rPr>
          <w:rFonts w:ascii="Verdana" w:hAnsi="Verdana" w:cs="Arial"/>
          <w:sz w:val="18"/>
          <w:szCs w:val="18"/>
        </w:rPr>
        <w:t xml:space="preserve"> handelsdrukwerk en </w:t>
      </w:r>
      <w:r w:rsidRPr="003D2174">
        <w:rPr>
          <w:rFonts w:ascii="Verdana" w:hAnsi="Verdana" w:cs="Arial"/>
          <w:sz w:val="18"/>
          <w:szCs w:val="18"/>
        </w:rPr>
        <w:t xml:space="preserve">5 werkdagen voor bestellingen </w:t>
      </w:r>
      <w:r w:rsidR="00805551">
        <w:rPr>
          <w:rFonts w:ascii="Verdana" w:hAnsi="Verdana" w:cs="Arial"/>
          <w:sz w:val="18"/>
          <w:szCs w:val="18"/>
        </w:rPr>
        <w:t xml:space="preserve">van </w:t>
      </w:r>
      <w:r w:rsidRPr="003D2174">
        <w:rPr>
          <w:rFonts w:ascii="Verdana" w:hAnsi="Verdana" w:cs="Arial"/>
          <w:sz w:val="18"/>
          <w:szCs w:val="18"/>
        </w:rPr>
        <w:t>speciaal drukwerk.</w:t>
      </w:r>
      <w:r w:rsidRPr="003D2174">
        <w:rPr>
          <w:rFonts w:ascii="Verdana" w:hAnsi="Verdana" w:cs="Arial"/>
          <w:color w:val="000000"/>
          <w:sz w:val="18"/>
          <w:szCs w:val="18"/>
        </w:rPr>
        <w:t xml:space="preserve"> </w:t>
      </w:r>
    </w:p>
    <w:p w:rsidR="003E2DA6" w:rsidRPr="003D2174" w:rsidRDefault="003E2DA6" w:rsidP="00805551">
      <w:pPr>
        <w:autoSpaceDE w:val="0"/>
        <w:autoSpaceDN w:val="0"/>
        <w:adjustRightInd w:val="0"/>
        <w:spacing w:line="240" w:lineRule="auto"/>
        <w:ind w:left="720"/>
        <w:rPr>
          <w:rFonts w:ascii="Verdana" w:hAnsi="Verdana" w:cs="Arial"/>
          <w:color w:val="000000"/>
          <w:sz w:val="18"/>
          <w:szCs w:val="18"/>
        </w:rPr>
      </w:pPr>
      <w:r w:rsidRPr="003D2174">
        <w:rPr>
          <w:rFonts w:ascii="Verdana" w:hAnsi="Verdana" w:cs="Arial"/>
          <w:color w:val="000000"/>
          <w:sz w:val="18"/>
          <w:szCs w:val="18"/>
        </w:rPr>
        <w:t>De maximale levertijd voor spoedbestellingen bedraagt 2 werkdagen.</w:t>
      </w:r>
    </w:p>
    <w:p w:rsidR="003E2DA6" w:rsidRPr="003D2174" w:rsidRDefault="003E2DA6" w:rsidP="003D2174">
      <w:pPr>
        <w:autoSpaceDE w:val="0"/>
        <w:autoSpaceDN w:val="0"/>
        <w:adjustRightInd w:val="0"/>
        <w:spacing w:line="240" w:lineRule="auto"/>
        <w:rPr>
          <w:rFonts w:ascii="Verdana" w:hAnsi="Verdana" w:cs="Arial"/>
          <w:color w:val="000000"/>
          <w:sz w:val="18"/>
          <w:szCs w:val="18"/>
        </w:rPr>
      </w:pPr>
    </w:p>
    <w:p w:rsidR="003E2DA6" w:rsidRPr="003D2174" w:rsidRDefault="003E2DA6" w:rsidP="003D2174">
      <w:pPr>
        <w:autoSpaceDE w:val="0"/>
        <w:autoSpaceDN w:val="0"/>
        <w:adjustRightInd w:val="0"/>
        <w:spacing w:line="240" w:lineRule="auto"/>
        <w:rPr>
          <w:rFonts w:ascii="Verdana" w:hAnsi="Verdana" w:cs="Arial"/>
          <w:color w:val="000000"/>
          <w:sz w:val="18"/>
          <w:szCs w:val="18"/>
        </w:rPr>
      </w:pPr>
      <w:r w:rsidRPr="003D2174">
        <w:rPr>
          <w:rFonts w:ascii="Verdana" w:hAnsi="Verdana" w:cs="Arial"/>
          <w:color w:val="000000"/>
          <w:sz w:val="18"/>
          <w:szCs w:val="18"/>
        </w:rPr>
        <w:tab/>
        <w:t xml:space="preserve">Onderstaand zijn de relevante afleveradressen van </w:t>
      </w:r>
      <w:r w:rsidRPr="003D2174">
        <w:rPr>
          <w:rFonts w:ascii="Verdana" w:hAnsi="Verdana"/>
          <w:sz w:val="18"/>
          <w:szCs w:val="18"/>
        </w:rPr>
        <w:t>ROC Leeuwenborgh</w:t>
      </w:r>
      <w:r w:rsidRPr="003D2174">
        <w:rPr>
          <w:rFonts w:ascii="Verdana" w:hAnsi="Verdana" w:cs="Arial"/>
          <w:color w:val="000000"/>
          <w:sz w:val="18"/>
          <w:szCs w:val="18"/>
        </w:rPr>
        <w:t xml:space="preserve"> vermeld:</w:t>
      </w:r>
    </w:p>
    <w:p w:rsidR="003E2DA6" w:rsidRDefault="003E2DA6" w:rsidP="003D2174">
      <w:pPr>
        <w:autoSpaceDE w:val="0"/>
        <w:autoSpaceDN w:val="0"/>
        <w:adjustRightInd w:val="0"/>
        <w:spacing w:line="240" w:lineRule="auto"/>
        <w:rPr>
          <w:rFonts w:ascii="Verdana" w:hAnsi="Verdana" w:cs="Arial"/>
          <w:color w:val="000000"/>
          <w:sz w:val="18"/>
          <w:szCs w:val="18"/>
        </w:rPr>
      </w:pPr>
      <w:r w:rsidRPr="003D2174">
        <w:rPr>
          <w:rFonts w:ascii="Verdana" w:hAnsi="Verdana" w:cs="Arial"/>
          <w:color w:val="000000"/>
          <w:sz w:val="18"/>
          <w:szCs w:val="18"/>
        </w:rPr>
        <w:tab/>
      </w:r>
    </w:p>
    <w:p w:rsidR="006F77E6" w:rsidRDefault="006F77E6" w:rsidP="003D2174">
      <w:pPr>
        <w:autoSpaceDE w:val="0"/>
        <w:autoSpaceDN w:val="0"/>
        <w:adjustRightInd w:val="0"/>
        <w:spacing w:line="240" w:lineRule="auto"/>
        <w:rPr>
          <w:rFonts w:ascii="Verdana" w:hAnsi="Verdana" w:cs="Arial"/>
          <w:color w:val="000000"/>
          <w:sz w:val="18"/>
          <w:szCs w:val="18"/>
        </w:rPr>
      </w:pPr>
      <w:r>
        <w:rPr>
          <w:rFonts w:ascii="Verdana" w:hAnsi="Verdana" w:cs="Arial"/>
          <w:color w:val="000000"/>
          <w:sz w:val="18"/>
          <w:szCs w:val="18"/>
        </w:rPr>
        <w:tab/>
        <w:t>Locatie Maastricht:</w:t>
      </w:r>
    </w:p>
    <w:p w:rsidR="006F77E6" w:rsidRDefault="006F77E6" w:rsidP="003D2174">
      <w:pPr>
        <w:autoSpaceDE w:val="0"/>
        <w:autoSpaceDN w:val="0"/>
        <w:adjustRightInd w:val="0"/>
        <w:spacing w:line="240" w:lineRule="auto"/>
        <w:rPr>
          <w:rFonts w:ascii="Verdana" w:hAnsi="Verdana" w:cs="Arial"/>
          <w:color w:val="000000"/>
          <w:sz w:val="18"/>
          <w:szCs w:val="18"/>
        </w:rPr>
      </w:pPr>
      <w:r>
        <w:rPr>
          <w:rFonts w:ascii="Verdana" w:hAnsi="Verdana" w:cs="Arial"/>
          <w:color w:val="000000"/>
          <w:sz w:val="18"/>
          <w:szCs w:val="18"/>
        </w:rPr>
        <w:tab/>
      </w:r>
      <w:proofErr w:type="spellStart"/>
      <w:r>
        <w:rPr>
          <w:rFonts w:ascii="Verdana" w:hAnsi="Verdana" w:cs="Arial"/>
          <w:color w:val="000000"/>
          <w:sz w:val="18"/>
          <w:szCs w:val="18"/>
        </w:rPr>
        <w:t>Sibemaweg</w:t>
      </w:r>
      <w:proofErr w:type="spellEnd"/>
      <w:r>
        <w:rPr>
          <w:rFonts w:ascii="Verdana" w:hAnsi="Verdana" w:cs="Arial"/>
          <w:color w:val="000000"/>
          <w:sz w:val="18"/>
          <w:szCs w:val="18"/>
        </w:rPr>
        <w:t xml:space="preserve"> 20</w:t>
      </w:r>
    </w:p>
    <w:p w:rsidR="006F77E6" w:rsidRDefault="006F77E6" w:rsidP="006F77E6">
      <w:pPr>
        <w:autoSpaceDE w:val="0"/>
        <w:autoSpaceDN w:val="0"/>
        <w:adjustRightInd w:val="0"/>
        <w:spacing w:line="240" w:lineRule="auto"/>
        <w:ind w:firstLine="709"/>
        <w:rPr>
          <w:rFonts w:ascii="Verdana" w:hAnsi="Verdana" w:cs="Arial"/>
          <w:color w:val="000000"/>
          <w:sz w:val="18"/>
          <w:szCs w:val="18"/>
        </w:rPr>
      </w:pPr>
      <w:r>
        <w:rPr>
          <w:rFonts w:ascii="Verdana" w:hAnsi="Verdana" w:cs="Arial"/>
          <w:color w:val="000000"/>
          <w:sz w:val="18"/>
          <w:szCs w:val="18"/>
        </w:rPr>
        <w:t>6224 DC Maastricht</w:t>
      </w:r>
    </w:p>
    <w:p w:rsidR="006F77E6" w:rsidRDefault="006F77E6" w:rsidP="006F77E6">
      <w:pPr>
        <w:autoSpaceDE w:val="0"/>
        <w:autoSpaceDN w:val="0"/>
        <w:adjustRightInd w:val="0"/>
        <w:spacing w:line="240" w:lineRule="auto"/>
        <w:ind w:firstLine="709"/>
        <w:rPr>
          <w:rFonts w:ascii="Verdana" w:hAnsi="Verdana" w:cs="Arial"/>
          <w:color w:val="000000"/>
          <w:sz w:val="18"/>
          <w:szCs w:val="18"/>
        </w:rPr>
      </w:pPr>
    </w:p>
    <w:p w:rsidR="006F77E6" w:rsidRDefault="006F77E6" w:rsidP="006F77E6">
      <w:pPr>
        <w:autoSpaceDE w:val="0"/>
        <w:autoSpaceDN w:val="0"/>
        <w:adjustRightInd w:val="0"/>
        <w:spacing w:line="240" w:lineRule="auto"/>
        <w:ind w:firstLine="709"/>
        <w:rPr>
          <w:rFonts w:ascii="Verdana" w:hAnsi="Verdana" w:cs="Arial"/>
          <w:color w:val="000000"/>
          <w:sz w:val="18"/>
          <w:szCs w:val="18"/>
        </w:rPr>
      </w:pPr>
      <w:r>
        <w:rPr>
          <w:rFonts w:ascii="Verdana" w:hAnsi="Verdana" w:cs="Arial"/>
          <w:color w:val="000000"/>
          <w:sz w:val="18"/>
          <w:szCs w:val="18"/>
        </w:rPr>
        <w:t>Locatie Sittard (1):</w:t>
      </w:r>
    </w:p>
    <w:p w:rsidR="006F77E6" w:rsidRDefault="006F77E6" w:rsidP="006F77E6">
      <w:pPr>
        <w:autoSpaceDE w:val="0"/>
        <w:autoSpaceDN w:val="0"/>
        <w:adjustRightInd w:val="0"/>
        <w:spacing w:line="240" w:lineRule="auto"/>
        <w:ind w:firstLine="709"/>
        <w:rPr>
          <w:rFonts w:ascii="Verdana" w:hAnsi="Verdana" w:cs="Arial"/>
          <w:color w:val="000000"/>
          <w:sz w:val="18"/>
          <w:szCs w:val="18"/>
        </w:rPr>
      </w:pPr>
      <w:r>
        <w:rPr>
          <w:rFonts w:ascii="Verdana" w:hAnsi="Verdana" w:cs="Arial"/>
          <w:color w:val="000000"/>
          <w:sz w:val="18"/>
          <w:szCs w:val="18"/>
        </w:rPr>
        <w:t>Arendstraat 12</w:t>
      </w:r>
    </w:p>
    <w:p w:rsidR="006F77E6" w:rsidRDefault="006F77E6" w:rsidP="006F77E6">
      <w:pPr>
        <w:autoSpaceDE w:val="0"/>
        <w:autoSpaceDN w:val="0"/>
        <w:adjustRightInd w:val="0"/>
        <w:spacing w:line="240" w:lineRule="auto"/>
        <w:ind w:firstLine="709"/>
        <w:rPr>
          <w:rFonts w:ascii="Verdana" w:hAnsi="Verdana" w:cs="Arial"/>
          <w:color w:val="000000"/>
          <w:sz w:val="18"/>
          <w:szCs w:val="18"/>
        </w:rPr>
      </w:pPr>
      <w:r>
        <w:rPr>
          <w:rFonts w:ascii="Verdana" w:hAnsi="Verdana" w:cs="Arial"/>
          <w:color w:val="000000"/>
          <w:sz w:val="18"/>
          <w:szCs w:val="18"/>
        </w:rPr>
        <w:t>6135 KT Sittard</w:t>
      </w:r>
    </w:p>
    <w:p w:rsidR="006F77E6" w:rsidRDefault="006F77E6" w:rsidP="006F77E6">
      <w:pPr>
        <w:autoSpaceDE w:val="0"/>
        <w:autoSpaceDN w:val="0"/>
        <w:adjustRightInd w:val="0"/>
        <w:spacing w:line="240" w:lineRule="auto"/>
        <w:ind w:firstLine="709"/>
        <w:rPr>
          <w:rFonts w:ascii="Verdana" w:hAnsi="Verdana" w:cs="Arial"/>
          <w:color w:val="000000"/>
          <w:sz w:val="18"/>
          <w:szCs w:val="18"/>
        </w:rPr>
      </w:pPr>
    </w:p>
    <w:p w:rsidR="006F77E6" w:rsidRDefault="006F77E6" w:rsidP="006F77E6">
      <w:pPr>
        <w:autoSpaceDE w:val="0"/>
        <w:autoSpaceDN w:val="0"/>
        <w:adjustRightInd w:val="0"/>
        <w:spacing w:line="240" w:lineRule="auto"/>
        <w:ind w:firstLine="709"/>
        <w:rPr>
          <w:rFonts w:ascii="Verdana" w:hAnsi="Verdana" w:cs="Arial"/>
          <w:color w:val="000000"/>
          <w:sz w:val="18"/>
          <w:szCs w:val="18"/>
        </w:rPr>
      </w:pPr>
      <w:r>
        <w:rPr>
          <w:rFonts w:ascii="Verdana" w:hAnsi="Verdana" w:cs="Arial"/>
          <w:color w:val="000000"/>
          <w:sz w:val="18"/>
          <w:szCs w:val="18"/>
        </w:rPr>
        <w:t>Locatie Sittard (</w:t>
      </w:r>
      <w:r w:rsidR="00167FF0">
        <w:rPr>
          <w:rFonts w:ascii="Verdana" w:hAnsi="Verdana" w:cs="Arial"/>
          <w:color w:val="000000"/>
          <w:sz w:val="18"/>
          <w:szCs w:val="18"/>
        </w:rPr>
        <w:t>2</w:t>
      </w:r>
      <w:r>
        <w:rPr>
          <w:rFonts w:ascii="Verdana" w:hAnsi="Verdana" w:cs="Arial"/>
          <w:color w:val="000000"/>
          <w:sz w:val="18"/>
          <w:szCs w:val="18"/>
        </w:rPr>
        <w:t>):</w:t>
      </w:r>
    </w:p>
    <w:p w:rsidR="006F77E6" w:rsidRDefault="006F77E6" w:rsidP="006F77E6">
      <w:pPr>
        <w:autoSpaceDE w:val="0"/>
        <w:autoSpaceDN w:val="0"/>
        <w:adjustRightInd w:val="0"/>
        <w:spacing w:line="240" w:lineRule="auto"/>
        <w:ind w:firstLine="709"/>
        <w:rPr>
          <w:rFonts w:ascii="Verdana" w:hAnsi="Verdana" w:cs="Arial"/>
          <w:color w:val="000000"/>
          <w:sz w:val="18"/>
          <w:szCs w:val="18"/>
        </w:rPr>
      </w:pPr>
      <w:r>
        <w:rPr>
          <w:rFonts w:ascii="Verdana" w:hAnsi="Verdana" w:cs="Arial"/>
          <w:color w:val="000000"/>
          <w:sz w:val="18"/>
          <w:szCs w:val="18"/>
        </w:rPr>
        <w:t>Milaanstraat 125</w:t>
      </w:r>
    </w:p>
    <w:p w:rsidR="006F77E6" w:rsidRDefault="006F77E6" w:rsidP="006F77E6">
      <w:pPr>
        <w:autoSpaceDE w:val="0"/>
        <w:autoSpaceDN w:val="0"/>
        <w:adjustRightInd w:val="0"/>
        <w:spacing w:line="240" w:lineRule="auto"/>
        <w:ind w:firstLine="709"/>
        <w:rPr>
          <w:rFonts w:ascii="Verdana" w:hAnsi="Verdana" w:cs="Arial"/>
          <w:color w:val="000000"/>
          <w:sz w:val="18"/>
          <w:szCs w:val="18"/>
        </w:rPr>
      </w:pPr>
      <w:r>
        <w:rPr>
          <w:rFonts w:ascii="Verdana" w:hAnsi="Verdana" w:cs="Arial"/>
          <w:color w:val="000000"/>
          <w:sz w:val="18"/>
          <w:szCs w:val="18"/>
        </w:rPr>
        <w:t>6135 LH Sittard</w:t>
      </w:r>
    </w:p>
    <w:p w:rsidR="006F77E6" w:rsidRDefault="006F77E6" w:rsidP="006F77E6">
      <w:pPr>
        <w:autoSpaceDE w:val="0"/>
        <w:autoSpaceDN w:val="0"/>
        <w:adjustRightInd w:val="0"/>
        <w:spacing w:line="240" w:lineRule="auto"/>
        <w:ind w:firstLine="709"/>
        <w:rPr>
          <w:rFonts w:ascii="Verdana" w:hAnsi="Verdana" w:cs="Arial"/>
          <w:color w:val="000000"/>
          <w:sz w:val="18"/>
          <w:szCs w:val="18"/>
        </w:rPr>
      </w:pPr>
    </w:p>
    <w:p w:rsidR="006F77E6" w:rsidRDefault="006F77E6" w:rsidP="006F77E6">
      <w:pPr>
        <w:autoSpaceDE w:val="0"/>
        <w:autoSpaceDN w:val="0"/>
        <w:adjustRightInd w:val="0"/>
        <w:spacing w:line="240" w:lineRule="auto"/>
        <w:ind w:firstLine="709"/>
        <w:rPr>
          <w:rFonts w:ascii="Verdana" w:hAnsi="Verdana" w:cs="Arial"/>
          <w:color w:val="000000"/>
          <w:sz w:val="18"/>
          <w:szCs w:val="18"/>
        </w:rPr>
      </w:pPr>
      <w:r>
        <w:rPr>
          <w:rFonts w:ascii="Verdana" w:hAnsi="Verdana" w:cs="Arial"/>
          <w:color w:val="000000"/>
          <w:sz w:val="18"/>
          <w:szCs w:val="18"/>
        </w:rPr>
        <w:t>Locatie Maastricht-Airport</w:t>
      </w:r>
      <w:r w:rsidR="00167FF0">
        <w:rPr>
          <w:rFonts w:ascii="Verdana" w:hAnsi="Verdana" w:cs="Arial"/>
          <w:color w:val="000000"/>
          <w:sz w:val="18"/>
          <w:szCs w:val="18"/>
        </w:rPr>
        <w:t>:</w:t>
      </w:r>
      <w:r>
        <w:rPr>
          <w:rFonts w:ascii="Verdana" w:hAnsi="Verdana" w:cs="Arial"/>
          <w:color w:val="000000"/>
          <w:sz w:val="18"/>
          <w:szCs w:val="18"/>
        </w:rPr>
        <w:br/>
      </w:r>
      <w:r>
        <w:rPr>
          <w:rFonts w:ascii="Verdana" w:hAnsi="Verdana" w:cs="Arial"/>
          <w:color w:val="000000"/>
          <w:sz w:val="18"/>
          <w:szCs w:val="18"/>
        </w:rPr>
        <w:tab/>
      </w:r>
      <w:proofErr w:type="spellStart"/>
      <w:r>
        <w:rPr>
          <w:rFonts w:ascii="Verdana" w:hAnsi="Verdana" w:cs="Arial"/>
          <w:color w:val="000000"/>
          <w:sz w:val="18"/>
          <w:szCs w:val="18"/>
        </w:rPr>
        <w:t>Horsterweg</w:t>
      </w:r>
      <w:proofErr w:type="spellEnd"/>
      <w:r>
        <w:rPr>
          <w:rFonts w:ascii="Verdana" w:hAnsi="Verdana" w:cs="Arial"/>
          <w:color w:val="000000"/>
          <w:sz w:val="18"/>
          <w:szCs w:val="18"/>
        </w:rPr>
        <w:t xml:space="preserve"> 13</w:t>
      </w:r>
    </w:p>
    <w:p w:rsidR="006F77E6" w:rsidRDefault="006F77E6" w:rsidP="006F77E6">
      <w:pPr>
        <w:autoSpaceDE w:val="0"/>
        <w:autoSpaceDN w:val="0"/>
        <w:adjustRightInd w:val="0"/>
        <w:spacing w:line="240" w:lineRule="auto"/>
        <w:ind w:firstLine="709"/>
        <w:rPr>
          <w:rFonts w:ascii="Verdana" w:hAnsi="Verdana" w:cs="Arial"/>
          <w:color w:val="000000"/>
          <w:sz w:val="18"/>
          <w:szCs w:val="18"/>
        </w:rPr>
      </w:pPr>
      <w:r>
        <w:rPr>
          <w:rFonts w:ascii="Verdana" w:hAnsi="Verdana" w:cs="Arial"/>
          <w:color w:val="000000"/>
          <w:sz w:val="18"/>
          <w:szCs w:val="18"/>
        </w:rPr>
        <w:t>6199 AC Maastricht-Airport</w:t>
      </w:r>
    </w:p>
    <w:p w:rsidR="006F77E6" w:rsidRDefault="006F77E6" w:rsidP="006F77E6">
      <w:pPr>
        <w:autoSpaceDE w:val="0"/>
        <w:autoSpaceDN w:val="0"/>
        <w:adjustRightInd w:val="0"/>
        <w:spacing w:line="240" w:lineRule="auto"/>
        <w:ind w:firstLine="709"/>
        <w:rPr>
          <w:rFonts w:ascii="Verdana" w:hAnsi="Verdana" w:cs="Arial"/>
          <w:color w:val="000000"/>
          <w:sz w:val="18"/>
          <w:szCs w:val="18"/>
        </w:rPr>
      </w:pPr>
    </w:p>
    <w:p w:rsidR="003E2DA6" w:rsidRPr="003D2174" w:rsidRDefault="003E2DA6" w:rsidP="003D2174">
      <w:pPr>
        <w:autoSpaceDE w:val="0"/>
        <w:autoSpaceDN w:val="0"/>
        <w:adjustRightInd w:val="0"/>
        <w:spacing w:line="240" w:lineRule="auto"/>
        <w:ind w:left="720"/>
        <w:rPr>
          <w:rFonts w:ascii="Verdana" w:hAnsi="Verdana" w:cs="Arial"/>
          <w:color w:val="000000"/>
          <w:sz w:val="18"/>
          <w:szCs w:val="18"/>
        </w:rPr>
      </w:pPr>
      <w:r w:rsidRPr="003D2174">
        <w:rPr>
          <w:rFonts w:ascii="Verdana" w:hAnsi="Verdana" w:cs="Arial"/>
          <w:color w:val="000000"/>
          <w:sz w:val="18"/>
          <w:szCs w:val="18"/>
        </w:rPr>
        <w:t>Gedurende de overeenkomst kunnen afleveradressen wijzigen of afleveradressen worden toegevoegd; ook voor deze afleveradressen gelden dezelfde uitgangspunten van deze aanbesteding.</w:t>
      </w:r>
    </w:p>
    <w:p w:rsidR="006E3C39" w:rsidRDefault="003E2DA6" w:rsidP="006E3C39">
      <w:pPr>
        <w:autoSpaceDE w:val="0"/>
        <w:autoSpaceDN w:val="0"/>
        <w:adjustRightInd w:val="0"/>
        <w:spacing w:line="240" w:lineRule="auto"/>
        <w:ind w:left="705" w:hanging="705"/>
        <w:rPr>
          <w:rFonts w:ascii="Verdana" w:hAnsi="Verdana" w:cs="Arial"/>
          <w:color w:val="000000"/>
          <w:sz w:val="18"/>
          <w:szCs w:val="18"/>
        </w:rPr>
      </w:pPr>
      <w:r w:rsidRPr="003D2174">
        <w:rPr>
          <w:rFonts w:ascii="Verdana" w:hAnsi="Verdana" w:cs="Arial"/>
          <w:color w:val="000000"/>
          <w:sz w:val="18"/>
          <w:szCs w:val="18"/>
        </w:rPr>
        <w:t>B. eis</w:t>
      </w:r>
      <w:r w:rsidRPr="003D2174">
        <w:rPr>
          <w:rFonts w:ascii="Verdana" w:hAnsi="Verdana" w:cs="Arial"/>
          <w:color w:val="000000"/>
          <w:sz w:val="18"/>
          <w:szCs w:val="18"/>
        </w:rPr>
        <w:tab/>
        <w:t xml:space="preserve">Spoedopdrachten voor reprografische opdrachten van beperkte omvang, aangeleverd voor 12.00 uur, dienen binnen 2 werkdagen uur geleverd te worden. </w:t>
      </w:r>
      <w:r w:rsidR="006E3C39">
        <w:rPr>
          <w:rFonts w:ascii="Verdana" w:hAnsi="Verdana" w:cs="Arial"/>
          <w:color w:val="000000"/>
          <w:sz w:val="18"/>
          <w:szCs w:val="18"/>
        </w:rPr>
        <w:t>De meerprijs voor een spoedbestelling in procenten dient u op te nemen in het prijzenblad. Dit percentage geldt over de afgegeven reprotarieven.</w:t>
      </w:r>
    </w:p>
    <w:p w:rsidR="003E2DA6" w:rsidRPr="003D2174" w:rsidRDefault="003E2DA6" w:rsidP="003D2174">
      <w:pPr>
        <w:autoSpaceDE w:val="0"/>
        <w:autoSpaceDN w:val="0"/>
        <w:adjustRightInd w:val="0"/>
        <w:spacing w:line="240" w:lineRule="auto"/>
        <w:ind w:left="720" w:hanging="720"/>
        <w:rPr>
          <w:rFonts w:ascii="Verdana" w:hAnsi="Verdana" w:cs="Arial"/>
          <w:color w:val="000000"/>
          <w:sz w:val="18"/>
          <w:szCs w:val="18"/>
        </w:rPr>
      </w:pPr>
      <w:r w:rsidRPr="003D2174">
        <w:rPr>
          <w:rFonts w:ascii="Verdana" w:hAnsi="Verdana" w:cs="Arial"/>
          <w:color w:val="000000"/>
          <w:sz w:val="18"/>
          <w:szCs w:val="18"/>
        </w:rPr>
        <w:t>C. eis</w:t>
      </w:r>
      <w:r w:rsidRPr="003D2174">
        <w:rPr>
          <w:rFonts w:ascii="Verdana" w:hAnsi="Verdana" w:cs="Arial"/>
          <w:color w:val="000000"/>
          <w:sz w:val="18"/>
          <w:szCs w:val="18"/>
        </w:rPr>
        <w:tab/>
        <w:t xml:space="preserve">Overleveringen van meer dan 5% worden niet gehonoreerd. </w:t>
      </w:r>
      <w:proofErr w:type="spellStart"/>
      <w:r w:rsidRPr="003D2174">
        <w:rPr>
          <w:rFonts w:ascii="Verdana" w:hAnsi="Verdana" w:cs="Arial"/>
          <w:color w:val="000000"/>
          <w:sz w:val="18"/>
          <w:szCs w:val="18"/>
        </w:rPr>
        <w:t>Onderleveringen</w:t>
      </w:r>
      <w:proofErr w:type="spellEnd"/>
      <w:r w:rsidRPr="003D2174">
        <w:rPr>
          <w:rFonts w:ascii="Verdana" w:hAnsi="Verdana" w:cs="Arial"/>
          <w:color w:val="000000"/>
          <w:sz w:val="18"/>
          <w:szCs w:val="18"/>
        </w:rPr>
        <w:t xml:space="preserve"> worden niet geaccepteerd.</w:t>
      </w:r>
    </w:p>
    <w:p w:rsidR="003E2DA6" w:rsidRPr="003D2174" w:rsidRDefault="003E2DA6" w:rsidP="003D2174">
      <w:pPr>
        <w:autoSpaceDE w:val="0"/>
        <w:autoSpaceDN w:val="0"/>
        <w:adjustRightInd w:val="0"/>
        <w:spacing w:line="240" w:lineRule="auto"/>
        <w:ind w:left="720" w:hanging="720"/>
        <w:rPr>
          <w:rFonts w:ascii="Verdana" w:hAnsi="Verdana" w:cs="Arial"/>
          <w:sz w:val="18"/>
          <w:szCs w:val="18"/>
        </w:rPr>
      </w:pPr>
      <w:r w:rsidRPr="003D2174">
        <w:rPr>
          <w:rFonts w:ascii="Verdana" w:hAnsi="Verdana" w:cs="Arial"/>
          <w:sz w:val="18"/>
          <w:szCs w:val="18"/>
        </w:rPr>
        <w:t>D. eis</w:t>
      </w:r>
      <w:r w:rsidRPr="003D2174">
        <w:rPr>
          <w:rFonts w:ascii="Verdana" w:hAnsi="Verdana" w:cs="Arial"/>
          <w:sz w:val="18"/>
          <w:szCs w:val="18"/>
        </w:rPr>
        <w:tab/>
        <w:t>Deelleveringen worden niet geaccepteerd.</w:t>
      </w:r>
    </w:p>
    <w:p w:rsidR="003E2DA6" w:rsidRPr="003D2174" w:rsidRDefault="003E2DA6" w:rsidP="003D2174">
      <w:pPr>
        <w:autoSpaceDE w:val="0"/>
        <w:autoSpaceDN w:val="0"/>
        <w:adjustRightInd w:val="0"/>
        <w:spacing w:line="240" w:lineRule="auto"/>
        <w:ind w:left="720" w:hanging="720"/>
        <w:rPr>
          <w:rFonts w:ascii="Verdana" w:hAnsi="Verdana" w:cs="Arial"/>
          <w:color w:val="000000"/>
          <w:sz w:val="18"/>
          <w:szCs w:val="18"/>
        </w:rPr>
      </w:pPr>
      <w:r w:rsidRPr="003D2174">
        <w:rPr>
          <w:rFonts w:ascii="Verdana" w:hAnsi="Verdana" w:cs="Arial"/>
          <w:sz w:val="18"/>
          <w:szCs w:val="18"/>
        </w:rPr>
        <w:t>E. eis</w:t>
      </w:r>
      <w:r w:rsidRPr="003D2174">
        <w:rPr>
          <w:rFonts w:ascii="Verdana" w:hAnsi="Verdana" w:cs="Arial"/>
          <w:sz w:val="18"/>
          <w:szCs w:val="18"/>
        </w:rPr>
        <w:tab/>
        <w:t xml:space="preserve">Opdrachtnemer is verantwoordelijk voor het totale </w:t>
      </w:r>
      <w:proofErr w:type="spellStart"/>
      <w:r w:rsidRPr="003D2174">
        <w:rPr>
          <w:rFonts w:ascii="Verdana" w:hAnsi="Verdana" w:cs="Arial"/>
          <w:sz w:val="18"/>
          <w:szCs w:val="18"/>
        </w:rPr>
        <w:t>Material</w:t>
      </w:r>
      <w:proofErr w:type="spellEnd"/>
      <w:r w:rsidRPr="003D2174">
        <w:rPr>
          <w:rFonts w:ascii="Verdana" w:hAnsi="Verdana" w:cs="Arial"/>
          <w:sz w:val="18"/>
          <w:szCs w:val="18"/>
        </w:rPr>
        <w:t xml:space="preserve"> Management, waaronder valt het</w:t>
      </w:r>
      <w:r w:rsidRPr="003D2174">
        <w:rPr>
          <w:rFonts w:ascii="Verdana" w:hAnsi="Verdana" w:cs="Arial"/>
          <w:color w:val="000000"/>
          <w:sz w:val="18"/>
          <w:szCs w:val="18"/>
        </w:rPr>
        <w:t xml:space="preserve"> voorraadbeheer (in- en uitslaan van de goederen), fysieke opslag en distributie.</w:t>
      </w:r>
    </w:p>
    <w:p w:rsidR="003E2DA6" w:rsidRPr="003D2174" w:rsidRDefault="003E2DA6" w:rsidP="003D2174">
      <w:pPr>
        <w:autoSpaceDE w:val="0"/>
        <w:autoSpaceDN w:val="0"/>
        <w:adjustRightInd w:val="0"/>
        <w:spacing w:line="240" w:lineRule="auto"/>
        <w:rPr>
          <w:rFonts w:ascii="Verdana" w:hAnsi="Verdana" w:cs="Arial"/>
          <w:color w:val="000000"/>
          <w:sz w:val="18"/>
          <w:szCs w:val="18"/>
        </w:rPr>
      </w:pPr>
      <w:r w:rsidRPr="003D2174">
        <w:rPr>
          <w:rFonts w:ascii="Verdana" w:hAnsi="Verdana" w:cs="Arial"/>
          <w:color w:val="000000"/>
          <w:sz w:val="18"/>
          <w:szCs w:val="18"/>
        </w:rPr>
        <w:t>F. eis</w:t>
      </w:r>
      <w:r w:rsidRPr="003D2174">
        <w:rPr>
          <w:rFonts w:ascii="Verdana" w:hAnsi="Verdana" w:cs="Arial"/>
          <w:color w:val="000000"/>
          <w:sz w:val="18"/>
          <w:szCs w:val="18"/>
        </w:rPr>
        <w:tab/>
        <w:t>De leveringen worden herkenbaar geëtiketteerd, verpakt in kartonnen, hanteerbare en</w:t>
      </w:r>
    </w:p>
    <w:p w:rsidR="003E2DA6" w:rsidRPr="003D2174" w:rsidRDefault="003E2DA6" w:rsidP="003D2174">
      <w:pPr>
        <w:autoSpaceDE w:val="0"/>
        <w:autoSpaceDN w:val="0"/>
        <w:adjustRightInd w:val="0"/>
        <w:spacing w:line="240" w:lineRule="auto"/>
        <w:ind w:firstLine="720"/>
        <w:rPr>
          <w:rFonts w:ascii="Verdana" w:hAnsi="Verdana" w:cs="Arial"/>
          <w:color w:val="000000"/>
          <w:sz w:val="18"/>
          <w:szCs w:val="18"/>
        </w:rPr>
      </w:pPr>
      <w:r w:rsidRPr="003D2174">
        <w:rPr>
          <w:rFonts w:ascii="Verdana" w:hAnsi="Verdana" w:cs="Arial"/>
          <w:color w:val="000000"/>
          <w:sz w:val="18"/>
          <w:szCs w:val="18"/>
        </w:rPr>
        <w:t>passende dozen.</w:t>
      </w:r>
    </w:p>
    <w:p w:rsidR="003E2DA6" w:rsidRPr="003D2174" w:rsidRDefault="003E2DA6" w:rsidP="003D2174">
      <w:pPr>
        <w:autoSpaceDE w:val="0"/>
        <w:autoSpaceDN w:val="0"/>
        <w:adjustRightInd w:val="0"/>
        <w:spacing w:line="240" w:lineRule="auto"/>
        <w:ind w:left="720" w:hanging="720"/>
        <w:rPr>
          <w:rFonts w:ascii="Verdana" w:hAnsi="Verdana" w:cs="Arial"/>
          <w:sz w:val="18"/>
          <w:szCs w:val="18"/>
        </w:rPr>
      </w:pPr>
      <w:r w:rsidRPr="003D2174">
        <w:rPr>
          <w:rFonts w:ascii="Verdana" w:hAnsi="Verdana" w:cs="Arial"/>
          <w:sz w:val="18"/>
          <w:szCs w:val="18"/>
        </w:rPr>
        <w:lastRenderedPageBreak/>
        <w:t>G. eis</w:t>
      </w:r>
      <w:r w:rsidRPr="003D2174">
        <w:rPr>
          <w:rFonts w:ascii="Verdana" w:hAnsi="Verdana" w:cs="Arial"/>
          <w:sz w:val="18"/>
          <w:szCs w:val="18"/>
        </w:rPr>
        <w:tab/>
        <w:t xml:space="preserve">Opdrachtnemer levert </w:t>
      </w:r>
      <w:proofErr w:type="spellStart"/>
      <w:r w:rsidRPr="003D2174">
        <w:rPr>
          <w:rFonts w:ascii="Verdana" w:hAnsi="Verdana" w:cs="Arial"/>
          <w:sz w:val="18"/>
          <w:szCs w:val="18"/>
        </w:rPr>
        <w:t>franco</w:t>
      </w:r>
      <w:proofErr w:type="spellEnd"/>
      <w:r w:rsidRPr="003D2174">
        <w:rPr>
          <w:rFonts w:ascii="Verdana" w:hAnsi="Verdana" w:cs="Arial"/>
          <w:sz w:val="18"/>
          <w:szCs w:val="18"/>
        </w:rPr>
        <w:t xml:space="preserve"> huis op een door </w:t>
      </w:r>
      <w:r w:rsidRPr="003D2174">
        <w:rPr>
          <w:rFonts w:ascii="Verdana" w:hAnsi="Verdana"/>
          <w:sz w:val="18"/>
          <w:szCs w:val="18"/>
        </w:rPr>
        <w:t>ROC Leeuwenborgh</w:t>
      </w:r>
      <w:r w:rsidRPr="003D2174">
        <w:rPr>
          <w:rFonts w:ascii="Verdana" w:hAnsi="Verdana" w:cs="Arial"/>
          <w:sz w:val="18"/>
          <w:szCs w:val="18"/>
        </w:rPr>
        <w:t xml:space="preserve"> aangegeven plek in het gebouw (dus niet achter de 1</w:t>
      </w:r>
      <w:r w:rsidRPr="003D2174">
        <w:rPr>
          <w:rFonts w:ascii="Verdana" w:hAnsi="Verdana" w:cs="Arial"/>
          <w:sz w:val="18"/>
          <w:szCs w:val="18"/>
          <w:vertAlign w:val="superscript"/>
        </w:rPr>
        <w:t>ste</w:t>
      </w:r>
      <w:r w:rsidRPr="003D2174">
        <w:rPr>
          <w:rFonts w:ascii="Verdana" w:hAnsi="Verdana" w:cs="Arial"/>
          <w:sz w:val="18"/>
          <w:szCs w:val="18"/>
        </w:rPr>
        <w:t xml:space="preserve"> deur) van het door ROC Leeuwenborgh aangegeven afleveradres (dat kan ook op een nader aangegeven verdieping in het gebouw zijn). Dit afleveradres kan elk mogelijk vestigingsadres van ROC Leeuwenborgh zijn.</w:t>
      </w:r>
    </w:p>
    <w:p w:rsidR="003E2DA6" w:rsidRPr="003D2174" w:rsidRDefault="003E2DA6" w:rsidP="003D2174">
      <w:pPr>
        <w:pStyle w:val="Tekstopmerking"/>
        <w:spacing w:line="240" w:lineRule="auto"/>
        <w:ind w:left="720" w:hanging="720"/>
        <w:rPr>
          <w:rFonts w:ascii="Verdana" w:hAnsi="Verdana" w:cs="Arial"/>
          <w:color w:val="000000"/>
          <w:sz w:val="18"/>
          <w:szCs w:val="18"/>
        </w:rPr>
      </w:pPr>
      <w:r w:rsidRPr="003D2174">
        <w:rPr>
          <w:rFonts w:ascii="Verdana" w:hAnsi="Verdana" w:cs="Arial"/>
          <w:color w:val="000000"/>
          <w:sz w:val="18"/>
          <w:szCs w:val="18"/>
        </w:rPr>
        <w:t>H. eis</w:t>
      </w:r>
      <w:r w:rsidRPr="003D2174">
        <w:rPr>
          <w:rFonts w:ascii="Verdana" w:hAnsi="Verdana" w:cs="Arial"/>
          <w:color w:val="000000"/>
          <w:sz w:val="18"/>
          <w:szCs w:val="18"/>
        </w:rPr>
        <w:tab/>
      </w:r>
      <w:r w:rsidRPr="003D2174">
        <w:rPr>
          <w:rFonts w:ascii="Verdana" w:hAnsi="Verdana" w:cs="Andalus"/>
          <w:color w:val="000000"/>
          <w:sz w:val="18"/>
          <w:szCs w:val="18"/>
        </w:rPr>
        <w:t>Indien er aangeleverd wordt op pallets dienen de pallets niet groter te zijn dan europallets (80 x 120 cm) en er mag niets breder uitsteken dan de pallet, omdat deze dan n</w:t>
      </w:r>
      <w:r w:rsidR="00805551">
        <w:rPr>
          <w:rFonts w:ascii="Verdana" w:hAnsi="Verdana" w:cs="Andalus"/>
          <w:color w:val="000000"/>
          <w:sz w:val="18"/>
          <w:szCs w:val="18"/>
        </w:rPr>
        <w:t>iet in de lift past</w:t>
      </w:r>
      <w:r w:rsidRPr="003D2174">
        <w:rPr>
          <w:rFonts w:ascii="Verdana" w:hAnsi="Verdana" w:cs="Andalus"/>
          <w:color w:val="000000"/>
          <w:sz w:val="18"/>
          <w:szCs w:val="18"/>
        </w:rPr>
        <w:t>. Gebruikte europallets worden zonder additionele kosten bij dezelfde aflevering of een volgende aflevering retourgenomen.</w:t>
      </w:r>
    </w:p>
    <w:p w:rsidR="003E2DA6" w:rsidRPr="003D2174" w:rsidRDefault="003E2DA6" w:rsidP="003D2174">
      <w:pPr>
        <w:autoSpaceDE w:val="0"/>
        <w:autoSpaceDN w:val="0"/>
        <w:adjustRightInd w:val="0"/>
        <w:spacing w:line="240" w:lineRule="auto"/>
        <w:rPr>
          <w:rFonts w:ascii="Verdana" w:hAnsi="Verdana" w:cs="Arial"/>
          <w:color w:val="000000"/>
          <w:sz w:val="18"/>
          <w:szCs w:val="18"/>
        </w:rPr>
      </w:pPr>
      <w:r w:rsidRPr="003D2174">
        <w:rPr>
          <w:rFonts w:ascii="Verdana" w:hAnsi="Verdana" w:cs="Arial"/>
          <w:color w:val="000000"/>
          <w:sz w:val="18"/>
          <w:szCs w:val="18"/>
        </w:rPr>
        <w:t>I. eis</w:t>
      </w:r>
      <w:r w:rsidRPr="003D2174">
        <w:rPr>
          <w:rFonts w:ascii="Verdana" w:hAnsi="Verdana" w:cs="Arial"/>
          <w:color w:val="000000"/>
          <w:sz w:val="18"/>
          <w:szCs w:val="18"/>
        </w:rPr>
        <w:tab/>
        <w:t>Op de pakbon dient minimaal de volgende informatie vermeld te worden:</w:t>
      </w:r>
    </w:p>
    <w:p w:rsidR="003E2DA6" w:rsidRPr="003D2174" w:rsidRDefault="003E2DA6" w:rsidP="003D2174">
      <w:pPr>
        <w:autoSpaceDE w:val="0"/>
        <w:autoSpaceDN w:val="0"/>
        <w:adjustRightInd w:val="0"/>
        <w:spacing w:line="240" w:lineRule="auto"/>
        <w:ind w:left="720" w:hanging="11"/>
        <w:rPr>
          <w:rFonts w:ascii="Verdana" w:hAnsi="Verdana" w:cs="Arial"/>
          <w:color w:val="000000"/>
          <w:sz w:val="18"/>
          <w:szCs w:val="18"/>
        </w:rPr>
      </w:pPr>
      <w:r w:rsidRPr="003D2174">
        <w:rPr>
          <w:rFonts w:ascii="Verdana" w:hAnsi="Verdana" w:cs="Arial"/>
          <w:color w:val="000000"/>
          <w:sz w:val="18"/>
          <w:szCs w:val="18"/>
        </w:rPr>
        <w:t>- Opdrachtnemer;</w:t>
      </w:r>
    </w:p>
    <w:p w:rsidR="003E2DA6" w:rsidRPr="003D2174" w:rsidRDefault="003E2DA6" w:rsidP="003D2174">
      <w:pPr>
        <w:autoSpaceDE w:val="0"/>
        <w:autoSpaceDN w:val="0"/>
        <w:adjustRightInd w:val="0"/>
        <w:spacing w:line="240" w:lineRule="auto"/>
        <w:ind w:left="720" w:hanging="11"/>
        <w:rPr>
          <w:rFonts w:ascii="Verdana" w:hAnsi="Verdana" w:cs="Arial"/>
          <w:color w:val="000000"/>
          <w:sz w:val="18"/>
          <w:szCs w:val="18"/>
        </w:rPr>
      </w:pPr>
      <w:r w:rsidRPr="003D2174">
        <w:rPr>
          <w:rFonts w:ascii="Verdana" w:hAnsi="Verdana" w:cs="Arial"/>
          <w:color w:val="000000"/>
          <w:sz w:val="18"/>
          <w:szCs w:val="18"/>
        </w:rPr>
        <w:t>- inkoopordernummer;</w:t>
      </w:r>
    </w:p>
    <w:p w:rsidR="003E2DA6" w:rsidRPr="003D2174" w:rsidRDefault="003E2DA6" w:rsidP="003D2174">
      <w:pPr>
        <w:autoSpaceDE w:val="0"/>
        <w:autoSpaceDN w:val="0"/>
        <w:adjustRightInd w:val="0"/>
        <w:spacing w:line="240" w:lineRule="auto"/>
        <w:ind w:left="720" w:hanging="11"/>
        <w:rPr>
          <w:rFonts w:ascii="Verdana" w:hAnsi="Verdana" w:cs="Arial"/>
          <w:color w:val="000000"/>
          <w:sz w:val="18"/>
          <w:szCs w:val="18"/>
        </w:rPr>
      </w:pPr>
      <w:r w:rsidRPr="003D2174">
        <w:rPr>
          <w:rFonts w:ascii="Verdana" w:hAnsi="Verdana" w:cs="Arial"/>
          <w:color w:val="000000"/>
          <w:sz w:val="18"/>
          <w:szCs w:val="18"/>
        </w:rPr>
        <w:t>- contactpersoon op afleveradres;</w:t>
      </w:r>
    </w:p>
    <w:p w:rsidR="003E2DA6" w:rsidRPr="003D2174" w:rsidRDefault="003E2DA6" w:rsidP="003D2174">
      <w:pPr>
        <w:autoSpaceDE w:val="0"/>
        <w:autoSpaceDN w:val="0"/>
        <w:adjustRightInd w:val="0"/>
        <w:spacing w:line="240" w:lineRule="auto"/>
        <w:ind w:left="720" w:hanging="11"/>
        <w:rPr>
          <w:rFonts w:ascii="Verdana" w:hAnsi="Verdana" w:cs="Arial"/>
          <w:color w:val="000000"/>
          <w:sz w:val="18"/>
          <w:szCs w:val="18"/>
        </w:rPr>
      </w:pPr>
      <w:r w:rsidRPr="003D2174">
        <w:rPr>
          <w:rFonts w:ascii="Verdana" w:hAnsi="Verdana" w:cs="Arial"/>
          <w:color w:val="000000"/>
          <w:sz w:val="18"/>
          <w:szCs w:val="18"/>
        </w:rPr>
        <w:t>- afleveradres;</w:t>
      </w:r>
    </w:p>
    <w:p w:rsidR="003E2DA6" w:rsidRPr="003D2174" w:rsidRDefault="003E2DA6" w:rsidP="003D2174">
      <w:pPr>
        <w:autoSpaceDE w:val="0"/>
        <w:autoSpaceDN w:val="0"/>
        <w:adjustRightInd w:val="0"/>
        <w:spacing w:line="240" w:lineRule="auto"/>
        <w:ind w:left="720" w:hanging="11"/>
        <w:rPr>
          <w:rFonts w:ascii="Verdana" w:hAnsi="Verdana" w:cs="Arial"/>
          <w:color w:val="000000"/>
          <w:sz w:val="18"/>
          <w:szCs w:val="18"/>
        </w:rPr>
      </w:pPr>
      <w:r w:rsidRPr="003D2174">
        <w:rPr>
          <w:rFonts w:ascii="Verdana" w:hAnsi="Verdana" w:cs="Arial"/>
          <w:color w:val="000000"/>
          <w:sz w:val="18"/>
          <w:szCs w:val="18"/>
        </w:rPr>
        <w:t>- intern afleveradres c.q. kostenplaats;</w:t>
      </w:r>
    </w:p>
    <w:p w:rsidR="003E2DA6" w:rsidRPr="003D2174" w:rsidRDefault="003E2DA6" w:rsidP="003D2174">
      <w:pPr>
        <w:autoSpaceDE w:val="0"/>
        <w:autoSpaceDN w:val="0"/>
        <w:adjustRightInd w:val="0"/>
        <w:spacing w:line="240" w:lineRule="auto"/>
        <w:ind w:left="720" w:hanging="11"/>
        <w:rPr>
          <w:rFonts w:ascii="Verdana" w:hAnsi="Verdana" w:cs="Arial"/>
          <w:color w:val="000000"/>
          <w:sz w:val="18"/>
          <w:szCs w:val="18"/>
        </w:rPr>
      </w:pPr>
      <w:r w:rsidRPr="003D2174">
        <w:rPr>
          <w:rFonts w:ascii="Verdana" w:hAnsi="Verdana" w:cs="Arial"/>
          <w:color w:val="000000"/>
          <w:sz w:val="18"/>
          <w:szCs w:val="18"/>
        </w:rPr>
        <w:t>- artikelnummer;</w:t>
      </w:r>
    </w:p>
    <w:p w:rsidR="003E2DA6" w:rsidRPr="003D2174" w:rsidRDefault="003E2DA6" w:rsidP="003D2174">
      <w:pPr>
        <w:autoSpaceDE w:val="0"/>
        <w:autoSpaceDN w:val="0"/>
        <w:adjustRightInd w:val="0"/>
        <w:spacing w:line="240" w:lineRule="auto"/>
        <w:ind w:left="720" w:hanging="11"/>
        <w:rPr>
          <w:rFonts w:ascii="Verdana" w:hAnsi="Verdana" w:cs="Arial"/>
          <w:color w:val="000000"/>
          <w:sz w:val="18"/>
          <w:szCs w:val="18"/>
        </w:rPr>
      </w:pPr>
      <w:r w:rsidRPr="003D2174">
        <w:rPr>
          <w:rFonts w:ascii="Verdana" w:hAnsi="Verdana" w:cs="Arial"/>
          <w:color w:val="000000"/>
          <w:sz w:val="18"/>
          <w:szCs w:val="18"/>
        </w:rPr>
        <w:t>- omschrijving van het artikel;</w:t>
      </w:r>
    </w:p>
    <w:p w:rsidR="003E2DA6" w:rsidRPr="003D2174" w:rsidRDefault="003E2DA6" w:rsidP="003D2174">
      <w:pPr>
        <w:autoSpaceDE w:val="0"/>
        <w:autoSpaceDN w:val="0"/>
        <w:adjustRightInd w:val="0"/>
        <w:spacing w:line="240" w:lineRule="auto"/>
        <w:ind w:left="720" w:hanging="11"/>
        <w:rPr>
          <w:rFonts w:ascii="Verdana" w:hAnsi="Verdana" w:cs="Arial"/>
          <w:color w:val="000000"/>
          <w:sz w:val="18"/>
          <w:szCs w:val="18"/>
        </w:rPr>
      </w:pPr>
      <w:r w:rsidRPr="003D2174">
        <w:rPr>
          <w:rFonts w:ascii="Verdana" w:hAnsi="Verdana" w:cs="Arial"/>
          <w:color w:val="000000"/>
          <w:sz w:val="18"/>
          <w:szCs w:val="18"/>
        </w:rPr>
        <w:t>- aantal / verpakkingseenheid;</w:t>
      </w:r>
    </w:p>
    <w:p w:rsidR="003E2DA6" w:rsidRDefault="003E2DA6" w:rsidP="003D2174">
      <w:pPr>
        <w:autoSpaceDE w:val="0"/>
        <w:autoSpaceDN w:val="0"/>
        <w:adjustRightInd w:val="0"/>
        <w:spacing w:line="240" w:lineRule="auto"/>
        <w:ind w:left="720" w:hanging="11"/>
        <w:rPr>
          <w:rFonts w:ascii="Verdana" w:hAnsi="Verdana" w:cs="Arial"/>
          <w:color w:val="000000"/>
          <w:sz w:val="18"/>
          <w:szCs w:val="18"/>
        </w:rPr>
      </w:pPr>
      <w:r w:rsidRPr="003D2174">
        <w:rPr>
          <w:rFonts w:ascii="Verdana" w:hAnsi="Verdana" w:cs="Arial"/>
          <w:color w:val="000000"/>
          <w:sz w:val="18"/>
          <w:szCs w:val="18"/>
        </w:rPr>
        <w:t>- reeds geleverde producten/ aantallen en eventuele backorders.</w:t>
      </w:r>
    </w:p>
    <w:p w:rsidR="00805551" w:rsidRDefault="00805551" w:rsidP="003D2174">
      <w:pPr>
        <w:autoSpaceDE w:val="0"/>
        <w:autoSpaceDN w:val="0"/>
        <w:adjustRightInd w:val="0"/>
        <w:spacing w:line="240" w:lineRule="auto"/>
        <w:ind w:left="720" w:hanging="11"/>
        <w:rPr>
          <w:rFonts w:ascii="Verdana" w:hAnsi="Verdana" w:cs="Arial"/>
          <w:color w:val="000000"/>
          <w:sz w:val="18"/>
          <w:szCs w:val="18"/>
        </w:rPr>
      </w:pPr>
    </w:p>
    <w:p w:rsidR="00805551" w:rsidRPr="003D2174" w:rsidRDefault="00805551" w:rsidP="00805551">
      <w:pPr>
        <w:autoSpaceDE w:val="0"/>
        <w:autoSpaceDN w:val="0"/>
        <w:adjustRightInd w:val="0"/>
        <w:spacing w:line="240" w:lineRule="auto"/>
        <w:rPr>
          <w:rFonts w:ascii="Verdana" w:hAnsi="Verdana" w:cs="Arial"/>
          <w:b/>
          <w:color w:val="000000"/>
          <w:sz w:val="18"/>
          <w:szCs w:val="18"/>
        </w:rPr>
      </w:pPr>
      <w:r>
        <w:rPr>
          <w:rFonts w:ascii="Verdana" w:hAnsi="Verdana" w:cs="Arial"/>
          <w:b/>
          <w:color w:val="000000"/>
          <w:sz w:val="18"/>
          <w:szCs w:val="18"/>
        </w:rPr>
        <w:t>7.1.4</w:t>
      </w:r>
      <w:r w:rsidRPr="003D2174">
        <w:rPr>
          <w:rFonts w:ascii="Verdana" w:hAnsi="Verdana" w:cs="Arial"/>
          <w:b/>
          <w:color w:val="000000"/>
          <w:sz w:val="18"/>
          <w:szCs w:val="18"/>
        </w:rPr>
        <w:t xml:space="preserve"> </w:t>
      </w:r>
      <w:r w:rsidRPr="003D2174">
        <w:rPr>
          <w:rFonts w:ascii="Verdana" w:hAnsi="Verdana" w:cs="Arial"/>
          <w:b/>
          <w:color w:val="000000"/>
          <w:sz w:val="18"/>
          <w:szCs w:val="18"/>
        </w:rPr>
        <w:tab/>
        <w:t>Eisen leveringen</w:t>
      </w:r>
      <w:r w:rsidR="00025E40">
        <w:rPr>
          <w:rFonts w:ascii="Verdana" w:hAnsi="Verdana" w:cs="Arial"/>
          <w:b/>
          <w:color w:val="000000"/>
          <w:sz w:val="18"/>
          <w:szCs w:val="18"/>
        </w:rPr>
        <w:t xml:space="preserve"> en autorisatie</w:t>
      </w:r>
      <w:r>
        <w:rPr>
          <w:rFonts w:ascii="Verdana" w:hAnsi="Verdana" w:cs="Arial"/>
          <w:b/>
          <w:color w:val="000000"/>
          <w:sz w:val="18"/>
          <w:szCs w:val="18"/>
        </w:rPr>
        <w:t xml:space="preserve"> (reprografische opdrachten)</w:t>
      </w:r>
    </w:p>
    <w:p w:rsidR="003E2DA6" w:rsidRDefault="00805551" w:rsidP="00805551">
      <w:pPr>
        <w:autoSpaceDE w:val="0"/>
        <w:autoSpaceDN w:val="0"/>
        <w:adjustRightInd w:val="0"/>
        <w:spacing w:line="240" w:lineRule="auto"/>
        <w:ind w:left="705" w:hanging="705"/>
        <w:rPr>
          <w:rFonts w:ascii="Verdana" w:hAnsi="Verdana" w:cs="Arial"/>
          <w:color w:val="000000"/>
          <w:sz w:val="18"/>
          <w:szCs w:val="18"/>
        </w:rPr>
      </w:pPr>
      <w:r w:rsidRPr="003D2174">
        <w:rPr>
          <w:rFonts w:ascii="Verdana" w:hAnsi="Verdana" w:cs="Arial"/>
          <w:color w:val="000000"/>
          <w:sz w:val="18"/>
          <w:szCs w:val="18"/>
        </w:rPr>
        <w:t>A. eis</w:t>
      </w:r>
      <w:r w:rsidRPr="003D2174">
        <w:rPr>
          <w:rFonts w:ascii="Verdana" w:hAnsi="Verdana" w:cs="Arial"/>
          <w:color w:val="000000"/>
          <w:sz w:val="18"/>
          <w:szCs w:val="18"/>
        </w:rPr>
        <w:tab/>
      </w:r>
      <w:r>
        <w:rPr>
          <w:rFonts w:ascii="Verdana" w:hAnsi="Verdana" w:cs="Arial"/>
          <w:color w:val="000000"/>
          <w:sz w:val="18"/>
          <w:szCs w:val="18"/>
        </w:rPr>
        <w:t xml:space="preserve">Reprografische opdrachten kunnen zowel middels een </w:t>
      </w:r>
      <w:proofErr w:type="spellStart"/>
      <w:r>
        <w:rPr>
          <w:rFonts w:ascii="Verdana" w:hAnsi="Verdana" w:cs="Arial"/>
          <w:color w:val="000000"/>
          <w:sz w:val="18"/>
          <w:szCs w:val="18"/>
        </w:rPr>
        <w:t>hardcopy</w:t>
      </w:r>
      <w:proofErr w:type="spellEnd"/>
      <w:r>
        <w:rPr>
          <w:rFonts w:ascii="Verdana" w:hAnsi="Verdana" w:cs="Arial"/>
          <w:color w:val="000000"/>
          <w:sz w:val="18"/>
          <w:szCs w:val="18"/>
        </w:rPr>
        <w:t xml:space="preserve"> als digitaal worden aangeboden.</w:t>
      </w:r>
    </w:p>
    <w:p w:rsidR="00805551" w:rsidRDefault="00805551" w:rsidP="00805551">
      <w:pPr>
        <w:autoSpaceDE w:val="0"/>
        <w:autoSpaceDN w:val="0"/>
        <w:adjustRightInd w:val="0"/>
        <w:spacing w:line="240" w:lineRule="auto"/>
        <w:ind w:left="705" w:hanging="705"/>
        <w:rPr>
          <w:rFonts w:ascii="Verdana" w:hAnsi="Verdana" w:cs="Arial"/>
          <w:color w:val="000000"/>
          <w:sz w:val="18"/>
          <w:szCs w:val="18"/>
        </w:rPr>
      </w:pPr>
      <w:r>
        <w:rPr>
          <w:rFonts w:ascii="Verdana" w:hAnsi="Verdana" w:cs="Arial"/>
          <w:color w:val="000000"/>
          <w:sz w:val="18"/>
          <w:szCs w:val="18"/>
        </w:rPr>
        <w:t>B. eis</w:t>
      </w:r>
      <w:r>
        <w:rPr>
          <w:rFonts w:ascii="Verdana" w:hAnsi="Verdana" w:cs="Arial"/>
          <w:color w:val="000000"/>
          <w:sz w:val="18"/>
          <w:szCs w:val="18"/>
        </w:rPr>
        <w:tab/>
        <w:t xml:space="preserve">De reprografische opdrachten worden compleet gemaakt als digitaal bestand, direct verwerkbaar, aangeleverd. Indien de opdracht een kopie van een origineel is, is er geen sprake van digitale aanlevering en wordt de opdracht als </w:t>
      </w:r>
      <w:proofErr w:type="spellStart"/>
      <w:r>
        <w:rPr>
          <w:rFonts w:ascii="Verdana" w:hAnsi="Verdana" w:cs="Arial"/>
          <w:color w:val="000000"/>
          <w:sz w:val="18"/>
          <w:szCs w:val="18"/>
        </w:rPr>
        <w:t>hardcopy</w:t>
      </w:r>
      <w:proofErr w:type="spellEnd"/>
      <w:r>
        <w:rPr>
          <w:rFonts w:ascii="Verdana" w:hAnsi="Verdana" w:cs="Arial"/>
          <w:color w:val="000000"/>
          <w:sz w:val="18"/>
          <w:szCs w:val="18"/>
        </w:rPr>
        <w:t xml:space="preserve"> aangeleverd.</w:t>
      </w:r>
    </w:p>
    <w:p w:rsidR="00805551" w:rsidRDefault="00805551" w:rsidP="00805551">
      <w:pPr>
        <w:autoSpaceDE w:val="0"/>
        <w:autoSpaceDN w:val="0"/>
        <w:adjustRightInd w:val="0"/>
        <w:spacing w:line="240" w:lineRule="auto"/>
        <w:ind w:left="705" w:hanging="705"/>
        <w:rPr>
          <w:rFonts w:ascii="Verdana" w:hAnsi="Verdana" w:cs="Arial"/>
          <w:color w:val="000000"/>
          <w:sz w:val="18"/>
          <w:szCs w:val="18"/>
        </w:rPr>
      </w:pPr>
      <w:r>
        <w:rPr>
          <w:rFonts w:ascii="Verdana" w:hAnsi="Verdana" w:cs="Arial"/>
          <w:color w:val="000000"/>
          <w:sz w:val="18"/>
          <w:szCs w:val="18"/>
        </w:rPr>
        <w:t>C. eis</w:t>
      </w:r>
      <w:r>
        <w:rPr>
          <w:rFonts w:ascii="Verdana" w:hAnsi="Verdana" w:cs="Arial"/>
          <w:color w:val="000000"/>
          <w:sz w:val="18"/>
          <w:szCs w:val="18"/>
        </w:rPr>
        <w:tab/>
        <w:t xml:space="preserve">Binnen 24 uur stuurt opdrachtnemer een e-mail met de ontvangstbevestiging naar de op de </w:t>
      </w:r>
      <w:proofErr w:type="spellStart"/>
      <w:r>
        <w:rPr>
          <w:rFonts w:ascii="Verdana" w:hAnsi="Verdana" w:cs="Arial"/>
          <w:color w:val="000000"/>
          <w:sz w:val="18"/>
          <w:szCs w:val="18"/>
        </w:rPr>
        <w:t>opdrachtbon</w:t>
      </w:r>
      <w:proofErr w:type="spellEnd"/>
      <w:r>
        <w:rPr>
          <w:rFonts w:ascii="Verdana" w:hAnsi="Verdana" w:cs="Arial"/>
          <w:color w:val="000000"/>
          <w:sz w:val="18"/>
          <w:szCs w:val="18"/>
        </w:rPr>
        <w:t xml:space="preserve"> vermelde contactpersoon van ROC Leeuwenborgh</w:t>
      </w:r>
      <w:r w:rsidR="001A63AB">
        <w:rPr>
          <w:rFonts w:ascii="Verdana" w:hAnsi="Verdana" w:cs="Arial"/>
          <w:color w:val="000000"/>
          <w:sz w:val="18"/>
          <w:szCs w:val="18"/>
        </w:rPr>
        <w:t xml:space="preserve"> met een cc naar de afdeling PR &amp; Communicatie</w:t>
      </w:r>
      <w:r>
        <w:rPr>
          <w:rFonts w:ascii="Verdana" w:hAnsi="Verdana" w:cs="Arial"/>
          <w:color w:val="000000"/>
          <w:sz w:val="18"/>
          <w:szCs w:val="18"/>
        </w:rPr>
        <w:t>.</w:t>
      </w:r>
    </w:p>
    <w:p w:rsidR="00805551" w:rsidRDefault="00805551" w:rsidP="002E644E">
      <w:pPr>
        <w:autoSpaceDE w:val="0"/>
        <w:autoSpaceDN w:val="0"/>
        <w:adjustRightInd w:val="0"/>
        <w:spacing w:line="240" w:lineRule="auto"/>
        <w:ind w:left="705" w:hanging="705"/>
        <w:rPr>
          <w:rFonts w:ascii="Verdana" w:hAnsi="Verdana" w:cs="Arial"/>
          <w:color w:val="000000"/>
          <w:sz w:val="18"/>
          <w:szCs w:val="18"/>
        </w:rPr>
      </w:pPr>
      <w:r>
        <w:rPr>
          <w:rFonts w:ascii="Verdana" w:hAnsi="Verdana" w:cs="Arial"/>
          <w:color w:val="000000"/>
          <w:sz w:val="18"/>
          <w:szCs w:val="18"/>
        </w:rPr>
        <w:t>D. eis</w:t>
      </w:r>
      <w:r>
        <w:rPr>
          <w:rFonts w:ascii="Verdana" w:hAnsi="Verdana" w:cs="Arial"/>
          <w:color w:val="000000"/>
          <w:sz w:val="18"/>
          <w:szCs w:val="18"/>
        </w:rPr>
        <w:tab/>
      </w:r>
      <w:r w:rsidR="002E644E">
        <w:rPr>
          <w:rFonts w:ascii="Verdana" w:hAnsi="Verdana" w:cs="Arial"/>
          <w:color w:val="000000"/>
          <w:sz w:val="18"/>
          <w:szCs w:val="18"/>
        </w:rPr>
        <w:t>De bezorging van alle openstaande opdrachten is op maandag, woensdag en/of vrijdag voor 12:00 uur. Opdrachten dienen gebundeld geleverd te worden.</w:t>
      </w:r>
    </w:p>
    <w:p w:rsidR="002E644E" w:rsidRDefault="002E644E" w:rsidP="002E644E">
      <w:pPr>
        <w:autoSpaceDE w:val="0"/>
        <w:autoSpaceDN w:val="0"/>
        <w:adjustRightInd w:val="0"/>
        <w:spacing w:line="240" w:lineRule="auto"/>
        <w:ind w:left="705" w:hanging="705"/>
        <w:rPr>
          <w:rFonts w:ascii="Verdana" w:hAnsi="Verdana" w:cs="Arial"/>
          <w:color w:val="000000"/>
          <w:sz w:val="18"/>
          <w:szCs w:val="18"/>
        </w:rPr>
      </w:pPr>
      <w:r>
        <w:rPr>
          <w:rFonts w:ascii="Verdana" w:hAnsi="Verdana" w:cs="Arial"/>
          <w:color w:val="000000"/>
          <w:sz w:val="18"/>
          <w:szCs w:val="18"/>
        </w:rPr>
        <w:t>E. eis</w:t>
      </w:r>
      <w:r>
        <w:rPr>
          <w:rFonts w:ascii="Verdana" w:hAnsi="Verdana" w:cs="Arial"/>
          <w:color w:val="000000"/>
          <w:sz w:val="18"/>
          <w:szCs w:val="18"/>
        </w:rPr>
        <w:tab/>
        <w:t>Indien op maandag en/of dinsdag digitaal besteld wordt, dient levering op de eerstvolgende woensdag plaats te vinden. Indien op woensdag en/of donderdag digitaal besteld wordt, dient levering op de eerstvolgende vrijdag plaats te vinden. Indien op vrijdag digitaal besteld wordt, dient op de eerstvolgende maandag geleverd te worden.</w:t>
      </w:r>
    </w:p>
    <w:p w:rsidR="002E644E" w:rsidRDefault="002E644E" w:rsidP="002E644E">
      <w:pPr>
        <w:autoSpaceDE w:val="0"/>
        <w:autoSpaceDN w:val="0"/>
        <w:adjustRightInd w:val="0"/>
        <w:spacing w:line="240" w:lineRule="auto"/>
        <w:ind w:left="705" w:hanging="705"/>
        <w:rPr>
          <w:rFonts w:ascii="Verdana" w:hAnsi="Verdana" w:cs="Arial"/>
          <w:color w:val="000000"/>
          <w:sz w:val="18"/>
          <w:szCs w:val="18"/>
        </w:rPr>
      </w:pPr>
      <w:r>
        <w:rPr>
          <w:rFonts w:ascii="Verdana" w:hAnsi="Verdana" w:cs="Arial"/>
          <w:color w:val="000000"/>
          <w:sz w:val="18"/>
          <w:szCs w:val="18"/>
        </w:rPr>
        <w:t>F. eis</w:t>
      </w:r>
      <w:r>
        <w:rPr>
          <w:rFonts w:ascii="Verdana" w:hAnsi="Verdana" w:cs="Arial"/>
          <w:color w:val="000000"/>
          <w:sz w:val="18"/>
          <w:szCs w:val="18"/>
        </w:rPr>
        <w:tab/>
      </w:r>
      <w:proofErr w:type="spellStart"/>
      <w:r>
        <w:rPr>
          <w:rFonts w:ascii="Verdana" w:hAnsi="Verdana" w:cs="Arial"/>
          <w:color w:val="000000"/>
          <w:sz w:val="18"/>
          <w:szCs w:val="18"/>
        </w:rPr>
        <w:t>Hardcopy</w:t>
      </w:r>
      <w:proofErr w:type="spellEnd"/>
      <w:r>
        <w:rPr>
          <w:rFonts w:ascii="Verdana" w:hAnsi="Verdana" w:cs="Arial"/>
          <w:color w:val="000000"/>
          <w:sz w:val="18"/>
          <w:szCs w:val="18"/>
        </w:rPr>
        <w:t xml:space="preserve"> kan alleen op de momenten van daadwerkelijke levering op de bezorgdagen (maandag, woensdag, vrijdag) aangeleverd worden.</w:t>
      </w:r>
    </w:p>
    <w:p w:rsidR="002E644E" w:rsidRDefault="002E644E" w:rsidP="002E644E">
      <w:pPr>
        <w:autoSpaceDE w:val="0"/>
        <w:autoSpaceDN w:val="0"/>
        <w:adjustRightInd w:val="0"/>
        <w:spacing w:line="240" w:lineRule="auto"/>
        <w:ind w:left="705" w:hanging="705"/>
        <w:rPr>
          <w:rFonts w:ascii="Verdana" w:hAnsi="Verdana" w:cs="Arial"/>
          <w:color w:val="000000"/>
          <w:sz w:val="18"/>
          <w:szCs w:val="18"/>
        </w:rPr>
      </w:pPr>
      <w:r>
        <w:rPr>
          <w:rFonts w:ascii="Verdana" w:hAnsi="Verdana" w:cs="Arial"/>
          <w:color w:val="000000"/>
          <w:sz w:val="18"/>
          <w:szCs w:val="18"/>
        </w:rPr>
        <w:t>G. eis</w:t>
      </w:r>
      <w:r>
        <w:rPr>
          <w:rFonts w:ascii="Verdana" w:hAnsi="Verdana" w:cs="Arial"/>
          <w:color w:val="000000"/>
          <w:sz w:val="18"/>
          <w:szCs w:val="18"/>
        </w:rPr>
        <w:tab/>
        <w:t xml:space="preserve">Op verzoek dient een spoedbestelling binnen 24 uur mogelijk te zijn. De meerprijs voor een spoedbestelling in procenten dient u op te nemen in het prijzenblad. Dit percentage geldt </w:t>
      </w:r>
      <w:r w:rsidR="00EB48F6">
        <w:rPr>
          <w:rFonts w:ascii="Verdana" w:hAnsi="Verdana" w:cs="Arial"/>
          <w:color w:val="000000"/>
          <w:sz w:val="18"/>
          <w:szCs w:val="18"/>
        </w:rPr>
        <w:t>over de afgegeven reprotarieven</w:t>
      </w:r>
      <w:r>
        <w:rPr>
          <w:rFonts w:ascii="Verdana" w:hAnsi="Verdana" w:cs="Arial"/>
          <w:color w:val="000000"/>
          <w:sz w:val="18"/>
          <w:szCs w:val="18"/>
        </w:rPr>
        <w:t>.</w:t>
      </w:r>
    </w:p>
    <w:p w:rsidR="002E644E" w:rsidRDefault="002E644E" w:rsidP="002E644E">
      <w:pPr>
        <w:autoSpaceDE w:val="0"/>
        <w:autoSpaceDN w:val="0"/>
        <w:adjustRightInd w:val="0"/>
        <w:spacing w:line="240" w:lineRule="auto"/>
        <w:ind w:left="705" w:hanging="705"/>
        <w:rPr>
          <w:rFonts w:ascii="Verdana" w:hAnsi="Verdana" w:cs="Arial"/>
          <w:color w:val="000000"/>
          <w:sz w:val="18"/>
          <w:szCs w:val="18"/>
        </w:rPr>
      </w:pPr>
      <w:r>
        <w:rPr>
          <w:rFonts w:ascii="Verdana" w:hAnsi="Verdana" w:cs="Arial"/>
          <w:color w:val="000000"/>
          <w:sz w:val="18"/>
          <w:szCs w:val="18"/>
        </w:rPr>
        <w:t>H. eis</w:t>
      </w:r>
      <w:r>
        <w:rPr>
          <w:rFonts w:ascii="Verdana" w:hAnsi="Verdana" w:cs="Arial"/>
          <w:color w:val="000000"/>
          <w:sz w:val="18"/>
          <w:szCs w:val="18"/>
        </w:rPr>
        <w:tab/>
        <w:t>In het geval dat een aflevering nog niet heeft plaatsgevonden is ROC Leeuwenborgh gerechtigd om tot een werkdag voor de aflevering, het afleveradres te wijzigen.</w:t>
      </w:r>
    </w:p>
    <w:p w:rsidR="002E644E" w:rsidRDefault="002E644E" w:rsidP="003C067D">
      <w:pPr>
        <w:autoSpaceDE w:val="0"/>
        <w:autoSpaceDN w:val="0"/>
        <w:adjustRightInd w:val="0"/>
        <w:spacing w:line="240" w:lineRule="auto"/>
        <w:ind w:left="705" w:hanging="705"/>
        <w:rPr>
          <w:rFonts w:ascii="Verdana" w:hAnsi="Verdana" w:cs="Arial"/>
          <w:color w:val="000000"/>
          <w:sz w:val="18"/>
          <w:szCs w:val="18"/>
        </w:rPr>
      </w:pPr>
      <w:r>
        <w:rPr>
          <w:rFonts w:ascii="Verdana" w:hAnsi="Verdana" w:cs="Arial"/>
          <w:color w:val="000000"/>
          <w:sz w:val="18"/>
          <w:szCs w:val="18"/>
        </w:rPr>
        <w:t>I. eis</w:t>
      </w:r>
      <w:r>
        <w:rPr>
          <w:rFonts w:ascii="Verdana" w:hAnsi="Verdana" w:cs="Arial"/>
          <w:color w:val="000000"/>
          <w:sz w:val="18"/>
          <w:szCs w:val="18"/>
        </w:rPr>
        <w:tab/>
        <w:t>Leveringen worden per bestelling verpakt. Indien bestellingen op één afleveradres moeten worden afgeleverd, kunnen de bestellingen in één omverpakking worden verstuurd. Wel dient op de verpakking duidelijk aangegeven te worden waar de opdracht betrekking op heeft.</w:t>
      </w:r>
    </w:p>
    <w:p w:rsidR="003C067D" w:rsidRDefault="002E644E" w:rsidP="003C067D">
      <w:pPr>
        <w:autoSpaceDE w:val="0"/>
        <w:autoSpaceDN w:val="0"/>
        <w:adjustRightInd w:val="0"/>
        <w:spacing w:line="240" w:lineRule="auto"/>
        <w:ind w:left="705" w:hanging="705"/>
        <w:rPr>
          <w:rFonts w:ascii="Verdana" w:hAnsi="Verdana" w:cs="Arial"/>
          <w:color w:val="000000"/>
          <w:sz w:val="18"/>
          <w:szCs w:val="18"/>
        </w:rPr>
      </w:pPr>
      <w:r>
        <w:rPr>
          <w:rFonts w:ascii="Verdana" w:hAnsi="Verdana" w:cs="Arial"/>
          <w:color w:val="000000"/>
          <w:sz w:val="18"/>
          <w:szCs w:val="18"/>
        </w:rPr>
        <w:t>J. eis</w:t>
      </w:r>
      <w:r>
        <w:rPr>
          <w:rFonts w:ascii="Verdana" w:hAnsi="Verdana" w:cs="Arial"/>
          <w:color w:val="000000"/>
          <w:sz w:val="18"/>
          <w:szCs w:val="18"/>
        </w:rPr>
        <w:tab/>
        <w:t xml:space="preserve">Indien opdrachtnemer </w:t>
      </w:r>
      <w:r w:rsidR="003C067D">
        <w:rPr>
          <w:rFonts w:ascii="Verdana" w:hAnsi="Verdana" w:cs="Arial"/>
          <w:color w:val="000000"/>
          <w:sz w:val="18"/>
          <w:szCs w:val="18"/>
        </w:rPr>
        <w:t>de levering niet binnen de vastgestelde termijnen nakomt, dan is ROC Leeuwenborgh vrij om bestelling kosteloos te annuleren en bij derden te plaatsen.</w:t>
      </w:r>
    </w:p>
    <w:p w:rsidR="002E644E" w:rsidRDefault="003C067D" w:rsidP="003C067D">
      <w:pPr>
        <w:autoSpaceDE w:val="0"/>
        <w:autoSpaceDN w:val="0"/>
        <w:adjustRightInd w:val="0"/>
        <w:spacing w:line="240" w:lineRule="auto"/>
        <w:ind w:left="705" w:hanging="705"/>
        <w:rPr>
          <w:rFonts w:ascii="Verdana" w:hAnsi="Verdana" w:cs="Arial"/>
          <w:color w:val="000000"/>
          <w:sz w:val="18"/>
          <w:szCs w:val="18"/>
        </w:rPr>
      </w:pPr>
      <w:r>
        <w:rPr>
          <w:rFonts w:ascii="Verdana" w:hAnsi="Verdana" w:cs="Arial"/>
          <w:color w:val="000000"/>
          <w:sz w:val="18"/>
          <w:szCs w:val="18"/>
        </w:rPr>
        <w:t>K. eis</w:t>
      </w:r>
      <w:r>
        <w:rPr>
          <w:rFonts w:ascii="Verdana" w:hAnsi="Verdana" w:cs="Arial"/>
          <w:color w:val="000000"/>
          <w:sz w:val="18"/>
          <w:szCs w:val="18"/>
        </w:rPr>
        <w:tab/>
        <w:t>Na melding afkeuring / niet akkoordbevinding zorgt opdrachtnemer binnen 24 uur voor een vervangende levering zonder hiervoor extra kosten in rekening te kunnen brengen.</w:t>
      </w:r>
      <w:r w:rsidR="002E644E">
        <w:rPr>
          <w:rFonts w:ascii="Verdana" w:hAnsi="Verdana" w:cs="Arial"/>
          <w:color w:val="000000"/>
          <w:sz w:val="18"/>
          <w:szCs w:val="18"/>
        </w:rPr>
        <w:t xml:space="preserve"> </w:t>
      </w:r>
    </w:p>
    <w:p w:rsidR="00025E40" w:rsidRDefault="00025E40" w:rsidP="003C067D">
      <w:pPr>
        <w:autoSpaceDE w:val="0"/>
        <w:autoSpaceDN w:val="0"/>
        <w:adjustRightInd w:val="0"/>
        <w:spacing w:line="240" w:lineRule="auto"/>
        <w:ind w:left="705" w:hanging="705"/>
        <w:rPr>
          <w:rFonts w:ascii="Verdana" w:hAnsi="Verdana" w:cs="Arial"/>
          <w:color w:val="000000"/>
          <w:sz w:val="18"/>
          <w:szCs w:val="18"/>
        </w:rPr>
      </w:pPr>
      <w:r>
        <w:rPr>
          <w:rFonts w:ascii="Verdana" w:hAnsi="Verdana" w:cs="Arial"/>
          <w:color w:val="000000"/>
          <w:sz w:val="18"/>
          <w:szCs w:val="18"/>
        </w:rPr>
        <w:t>L. eis</w:t>
      </w:r>
      <w:r>
        <w:rPr>
          <w:rFonts w:ascii="Verdana" w:hAnsi="Verdana" w:cs="Arial"/>
          <w:color w:val="000000"/>
          <w:sz w:val="18"/>
          <w:szCs w:val="18"/>
        </w:rPr>
        <w:tab/>
        <w:t>Bestellingen die niet zijn voorzien van de vooraf bekend gemaakte benodigde autorisaties en toch geleverd worden, worden niet in behandeling genomen en kunnen kosteloos worden geretourneerd.</w:t>
      </w:r>
    </w:p>
    <w:p w:rsidR="00025E40" w:rsidRDefault="00025E40" w:rsidP="003C067D">
      <w:pPr>
        <w:autoSpaceDE w:val="0"/>
        <w:autoSpaceDN w:val="0"/>
        <w:adjustRightInd w:val="0"/>
        <w:spacing w:line="240" w:lineRule="auto"/>
        <w:ind w:left="705" w:hanging="705"/>
        <w:rPr>
          <w:rFonts w:ascii="Verdana" w:hAnsi="Verdana" w:cs="Arial"/>
          <w:color w:val="000000"/>
          <w:sz w:val="18"/>
          <w:szCs w:val="18"/>
        </w:rPr>
      </w:pPr>
      <w:r>
        <w:rPr>
          <w:rFonts w:ascii="Verdana" w:hAnsi="Verdana" w:cs="Arial"/>
          <w:color w:val="000000"/>
          <w:sz w:val="18"/>
          <w:szCs w:val="18"/>
        </w:rPr>
        <w:t>M. eis</w:t>
      </w:r>
      <w:r>
        <w:rPr>
          <w:rFonts w:ascii="Verdana" w:hAnsi="Verdana" w:cs="Arial"/>
          <w:color w:val="000000"/>
          <w:sz w:val="18"/>
          <w:szCs w:val="18"/>
        </w:rPr>
        <w:tab/>
        <w:t xml:space="preserve">Full colour opdrachten worden alleen geaccordeerd door de sectordirecteuren. </w:t>
      </w:r>
    </w:p>
    <w:p w:rsidR="003C067D" w:rsidRPr="003D2174" w:rsidRDefault="003C067D" w:rsidP="003C067D">
      <w:pPr>
        <w:autoSpaceDE w:val="0"/>
        <w:autoSpaceDN w:val="0"/>
        <w:adjustRightInd w:val="0"/>
        <w:spacing w:line="240" w:lineRule="auto"/>
        <w:ind w:left="705" w:hanging="705"/>
        <w:rPr>
          <w:rFonts w:ascii="Verdana" w:hAnsi="Verdana" w:cs="Arial"/>
          <w:color w:val="000000"/>
          <w:sz w:val="18"/>
          <w:szCs w:val="18"/>
        </w:rPr>
      </w:pPr>
    </w:p>
    <w:p w:rsidR="003E2DA6" w:rsidRPr="003D2174" w:rsidRDefault="003D2174" w:rsidP="003D2174">
      <w:pPr>
        <w:autoSpaceDE w:val="0"/>
        <w:autoSpaceDN w:val="0"/>
        <w:adjustRightInd w:val="0"/>
        <w:spacing w:line="240" w:lineRule="auto"/>
        <w:rPr>
          <w:rFonts w:ascii="Verdana" w:hAnsi="Verdana" w:cs="Arial"/>
          <w:b/>
          <w:color w:val="000000"/>
          <w:sz w:val="18"/>
          <w:szCs w:val="18"/>
        </w:rPr>
      </w:pPr>
      <w:r>
        <w:rPr>
          <w:rFonts w:ascii="Verdana" w:hAnsi="Verdana" w:cs="Arial"/>
          <w:b/>
          <w:color w:val="000000"/>
          <w:sz w:val="18"/>
          <w:szCs w:val="18"/>
        </w:rPr>
        <w:t>7</w:t>
      </w:r>
      <w:r w:rsidR="003E2DA6" w:rsidRPr="003D2174">
        <w:rPr>
          <w:rFonts w:ascii="Verdana" w:hAnsi="Verdana" w:cs="Arial"/>
          <w:b/>
          <w:color w:val="000000"/>
          <w:sz w:val="18"/>
          <w:szCs w:val="18"/>
        </w:rPr>
        <w:t>.1.</w:t>
      </w:r>
      <w:r w:rsidR="00100207">
        <w:rPr>
          <w:rFonts w:ascii="Verdana" w:hAnsi="Verdana" w:cs="Arial"/>
          <w:b/>
          <w:color w:val="000000"/>
          <w:sz w:val="18"/>
          <w:szCs w:val="18"/>
        </w:rPr>
        <w:t>5</w:t>
      </w:r>
      <w:r w:rsidR="003E2DA6" w:rsidRPr="003D2174">
        <w:rPr>
          <w:rFonts w:ascii="Verdana" w:hAnsi="Verdana" w:cs="Arial"/>
          <w:b/>
          <w:color w:val="000000"/>
          <w:sz w:val="18"/>
          <w:szCs w:val="18"/>
        </w:rPr>
        <w:tab/>
        <w:t>Eisen kwaliteit</w:t>
      </w:r>
    </w:p>
    <w:p w:rsidR="003E2DA6" w:rsidRPr="003D2174" w:rsidRDefault="003E2DA6" w:rsidP="003D2174">
      <w:pPr>
        <w:autoSpaceDE w:val="0"/>
        <w:autoSpaceDN w:val="0"/>
        <w:adjustRightInd w:val="0"/>
        <w:spacing w:line="240" w:lineRule="auto"/>
        <w:ind w:left="720" w:hanging="720"/>
        <w:rPr>
          <w:rFonts w:ascii="Verdana" w:hAnsi="Verdana" w:cs="Arial"/>
          <w:color w:val="000000"/>
          <w:sz w:val="18"/>
          <w:szCs w:val="18"/>
        </w:rPr>
      </w:pPr>
      <w:r w:rsidRPr="003D2174">
        <w:rPr>
          <w:rFonts w:ascii="Verdana" w:hAnsi="Verdana" w:cs="Arial"/>
          <w:color w:val="000000"/>
          <w:sz w:val="18"/>
          <w:szCs w:val="18"/>
        </w:rPr>
        <w:t>A. eis</w:t>
      </w:r>
      <w:r w:rsidRPr="003D2174">
        <w:rPr>
          <w:rFonts w:ascii="Verdana" w:hAnsi="Verdana" w:cs="Arial"/>
          <w:color w:val="000000"/>
          <w:sz w:val="18"/>
          <w:szCs w:val="18"/>
        </w:rPr>
        <w:tab/>
        <w:t xml:space="preserve">Opdrachtnemer zet, om de door </w:t>
      </w:r>
      <w:r w:rsidRPr="003D2174">
        <w:rPr>
          <w:rFonts w:ascii="Verdana" w:hAnsi="Verdana"/>
          <w:sz w:val="18"/>
          <w:szCs w:val="18"/>
        </w:rPr>
        <w:t>ROC Leeuwenborgh</w:t>
      </w:r>
      <w:r w:rsidRPr="003D2174">
        <w:rPr>
          <w:rFonts w:ascii="Verdana" w:hAnsi="Verdana" w:cs="Arial"/>
          <w:color w:val="000000"/>
          <w:sz w:val="18"/>
          <w:szCs w:val="18"/>
        </w:rPr>
        <w:t xml:space="preserve"> gewenste opdrachten adequaat te kunnen uitvoeren, voldoende medewerkers met aantoonbare relevante grafische kennis, vakbekwaamheid en ervaring in.</w:t>
      </w:r>
    </w:p>
    <w:p w:rsidR="003E2DA6" w:rsidRPr="003D2174" w:rsidRDefault="003E2DA6" w:rsidP="003D2174">
      <w:pPr>
        <w:autoSpaceDE w:val="0"/>
        <w:autoSpaceDN w:val="0"/>
        <w:adjustRightInd w:val="0"/>
        <w:spacing w:line="240" w:lineRule="auto"/>
        <w:ind w:left="720" w:hanging="720"/>
        <w:rPr>
          <w:rFonts w:ascii="Verdana" w:hAnsi="Verdana" w:cs="Arial"/>
          <w:color w:val="000000"/>
          <w:sz w:val="18"/>
          <w:szCs w:val="18"/>
        </w:rPr>
      </w:pPr>
      <w:r w:rsidRPr="003D2174">
        <w:rPr>
          <w:rFonts w:ascii="Verdana" w:hAnsi="Verdana" w:cs="Arial"/>
          <w:color w:val="000000"/>
          <w:sz w:val="18"/>
          <w:szCs w:val="18"/>
        </w:rPr>
        <w:t>B. eis</w:t>
      </w:r>
      <w:r w:rsidRPr="003D2174">
        <w:rPr>
          <w:rFonts w:ascii="Verdana" w:hAnsi="Verdana" w:cs="Arial"/>
          <w:color w:val="000000"/>
          <w:sz w:val="18"/>
          <w:szCs w:val="18"/>
        </w:rPr>
        <w:tab/>
        <w:t xml:space="preserve">Indien opdrachten door </w:t>
      </w:r>
      <w:r w:rsidR="00963BFD">
        <w:rPr>
          <w:rFonts w:ascii="Verdana" w:hAnsi="Verdana" w:cs="Arial"/>
          <w:color w:val="000000"/>
          <w:sz w:val="18"/>
          <w:szCs w:val="18"/>
        </w:rPr>
        <w:t>o</w:t>
      </w:r>
      <w:r w:rsidRPr="003D2174">
        <w:rPr>
          <w:rFonts w:ascii="Verdana" w:hAnsi="Verdana" w:cs="Arial"/>
          <w:color w:val="000000"/>
          <w:sz w:val="18"/>
          <w:szCs w:val="18"/>
        </w:rPr>
        <w:t xml:space="preserve">pdrachtnemer met </w:t>
      </w:r>
      <w:r w:rsidRPr="003D2174">
        <w:rPr>
          <w:rFonts w:ascii="Verdana" w:hAnsi="Verdana"/>
          <w:sz w:val="18"/>
          <w:szCs w:val="18"/>
        </w:rPr>
        <w:t>ROC Leeuwenborgh</w:t>
      </w:r>
      <w:r w:rsidRPr="003D2174">
        <w:rPr>
          <w:rFonts w:ascii="Verdana" w:hAnsi="Verdana" w:cs="Arial"/>
          <w:color w:val="000000"/>
          <w:sz w:val="18"/>
          <w:szCs w:val="18"/>
        </w:rPr>
        <w:t xml:space="preserve"> besproken dienen te worden, dient de betreffende medewerker van </w:t>
      </w:r>
      <w:r w:rsidR="00963BFD">
        <w:rPr>
          <w:rFonts w:ascii="Verdana" w:hAnsi="Verdana" w:cs="Arial"/>
          <w:color w:val="000000"/>
          <w:sz w:val="18"/>
          <w:szCs w:val="18"/>
        </w:rPr>
        <w:t>o</w:t>
      </w:r>
      <w:r w:rsidRPr="003D2174">
        <w:rPr>
          <w:rFonts w:ascii="Verdana" w:hAnsi="Verdana" w:cs="Arial"/>
          <w:color w:val="000000"/>
          <w:sz w:val="18"/>
          <w:szCs w:val="18"/>
        </w:rPr>
        <w:t xml:space="preserve">pdrachtnemer over een zodanige grafische kennis te beschikken dat hij/zij daadwerkelijk een gedegen advies kan uitbrengen aan </w:t>
      </w:r>
      <w:r w:rsidRPr="003D2174">
        <w:rPr>
          <w:rFonts w:ascii="Verdana" w:hAnsi="Verdana"/>
          <w:sz w:val="18"/>
          <w:szCs w:val="18"/>
        </w:rPr>
        <w:t>ROC Leeuwenborgh</w:t>
      </w:r>
      <w:r w:rsidRPr="003D2174">
        <w:rPr>
          <w:rFonts w:ascii="Verdana" w:hAnsi="Verdana" w:cs="Arial"/>
          <w:color w:val="000000"/>
          <w:sz w:val="18"/>
          <w:szCs w:val="18"/>
        </w:rPr>
        <w:t>.</w:t>
      </w:r>
    </w:p>
    <w:p w:rsidR="003E2DA6" w:rsidRDefault="003E2DA6" w:rsidP="003D2174">
      <w:pPr>
        <w:autoSpaceDE w:val="0"/>
        <w:autoSpaceDN w:val="0"/>
        <w:adjustRightInd w:val="0"/>
        <w:spacing w:line="240" w:lineRule="auto"/>
        <w:ind w:left="720" w:hanging="720"/>
        <w:rPr>
          <w:rFonts w:ascii="Verdana" w:hAnsi="Verdana" w:cs="Arial"/>
          <w:color w:val="000000"/>
          <w:sz w:val="18"/>
          <w:szCs w:val="18"/>
        </w:rPr>
      </w:pPr>
      <w:r w:rsidRPr="003D2174">
        <w:rPr>
          <w:rFonts w:ascii="Verdana" w:hAnsi="Verdana" w:cs="Arial"/>
          <w:color w:val="000000"/>
          <w:sz w:val="18"/>
          <w:szCs w:val="18"/>
        </w:rPr>
        <w:t>C. eis</w:t>
      </w:r>
      <w:r w:rsidRPr="003D2174">
        <w:rPr>
          <w:rFonts w:ascii="Verdana" w:hAnsi="Verdana" w:cs="Arial"/>
          <w:color w:val="000000"/>
          <w:sz w:val="18"/>
          <w:szCs w:val="18"/>
        </w:rPr>
        <w:tab/>
        <w:t xml:space="preserve">Eenmaal per </w:t>
      </w:r>
      <w:r w:rsidR="00963BFD">
        <w:rPr>
          <w:rFonts w:ascii="Verdana" w:hAnsi="Verdana" w:cs="Arial"/>
          <w:color w:val="000000"/>
          <w:sz w:val="18"/>
          <w:szCs w:val="18"/>
        </w:rPr>
        <w:t>half jaar vindt er tussen de o</w:t>
      </w:r>
      <w:r w:rsidRPr="003D2174">
        <w:rPr>
          <w:rFonts w:ascii="Verdana" w:hAnsi="Verdana" w:cs="Arial"/>
          <w:color w:val="000000"/>
          <w:sz w:val="18"/>
          <w:szCs w:val="18"/>
        </w:rPr>
        <w:t xml:space="preserve">pdrachtnemer en een nog nader te bepalen contactpersoon van </w:t>
      </w:r>
      <w:r w:rsidRPr="003D2174">
        <w:rPr>
          <w:rFonts w:ascii="Verdana" w:hAnsi="Verdana"/>
          <w:sz w:val="18"/>
          <w:szCs w:val="18"/>
        </w:rPr>
        <w:t>ROC Leeuwenborgh</w:t>
      </w:r>
      <w:r w:rsidRPr="003D2174">
        <w:rPr>
          <w:rFonts w:ascii="Verdana" w:hAnsi="Verdana" w:cs="Arial"/>
          <w:color w:val="000000"/>
          <w:sz w:val="18"/>
          <w:szCs w:val="18"/>
        </w:rPr>
        <w:t xml:space="preserve"> een evaluatiegesprek plaats. Tijdens dit overleg komt de gang van zaken aan bod en worden verbeterpunten of onvolkomenheden besproken. Naar ieders tevredenheid wordt de werkwijze aangepast zodat de </w:t>
      </w:r>
      <w:r w:rsidRPr="003D2174">
        <w:rPr>
          <w:rFonts w:ascii="Verdana" w:hAnsi="Verdana" w:cs="Arial"/>
          <w:color w:val="000000"/>
          <w:sz w:val="18"/>
          <w:szCs w:val="18"/>
        </w:rPr>
        <w:lastRenderedPageBreak/>
        <w:t xml:space="preserve">onvolkomenheden in de toekomst worden voorkomen; </w:t>
      </w:r>
      <w:r w:rsidR="00963BFD">
        <w:rPr>
          <w:rFonts w:ascii="Verdana" w:hAnsi="Verdana" w:cs="Arial"/>
          <w:color w:val="000000"/>
          <w:sz w:val="18"/>
          <w:szCs w:val="18"/>
        </w:rPr>
        <w:t>o</w:t>
      </w:r>
      <w:r w:rsidRPr="003D2174">
        <w:rPr>
          <w:rFonts w:ascii="Verdana" w:hAnsi="Verdana" w:cs="Arial"/>
          <w:color w:val="000000"/>
          <w:sz w:val="18"/>
          <w:szCs w:val="18"/>
        </w:rPr>
        <w:t xml:space="preserve">pdrachtnemer maakt een verslag van het evaluatiegesprek en stuurt een kopie hiervan naar </w:t>
      </w:r>
      <w:r w:rsidRPr="003D2174">
        <w:rPr>
          <w:rFonts w:ascii="Verdana" w:hAnsi="Verdana"/>
          <w:sz w:val="18"/>
          <w:szCs w:val="18"/>
        </w:rPr>
        <w:t>ROC Leeuwenborgh</w:t>
      </w:r>
      <w:r w:rsidRPr="003D2174">
        <w:rPr>
          <w:rFonts w:ascii="Verdana" w:hAnsi="Verdana" w:cs="Arial"/>
          <w:color w:val="000000"/>
          <w:sz w:val="18"/>
          <w:szCs w:val="18"/>
        </w:rPr>
        <w:t>.</w:t>
      </w:r>
    </w:p>
    <w:p w:rsidR="00805551" w:rsidRPr="003D2174" w:rsidRDefault="00805551" w:rsidP="003D2174">
      <w:pPr>
        <w:autoSpaceDE w:val="0"/>
        <w:autoSpaceDN w:val="0"/>
        <w:adjustRightInd w:val="0"/>
        <w:spacing w:line="240" w:lineRule="auto"/>
        <w:ind w:left="720" w:hanging="720"/>
        <w:rPr>
          <w:rFonts w:ascii="Verdana" w:hAnsi="Verdana" w:cs="Arial"/>
          <w:color w:val="000000"/>
          <w:sz w:val="18"/>
          <w:szCs w:val="18"/>
        </w:rPr>
      </w:pPr>
      <w:r>
        <w:rPr>
          <w:rFonts w:ascii="Verdana" w:hAnsi="Verdana" w:cs="Arial"/>
          <w:color w:val="000000"/>
          <w:sz w:val="18"/>
          <w:szCs w:val="18"/>
        </w:rPr>
        <w:t>D. eis</w:t>
      </w:r>
      <w:r>
        <w:rPr>
          <w:rFonts w:ascii="Verdana" w:hAnsi="Verdana" w:cs="Arial"/>
          <w:color w:val="000000"/>
          <w:sz w:val="18"/>
          <w:szCs w:val="18"/>
        </w:rPr>
        <w:tab/>
        <w:t>Het voor deze opdracht in te zetten personeel dient bereid te zijn een geheimhoudingsverklaring te tekenen in verband met het werken met vertrouwelijke documenten.</w:t>
      </w:r>
    </w:p>
    <w:p w:rsidR="003E2DA6" w:rsidRDefault="006E3C39" w:rsidP="003D2174">
      <w:pPr>
        <w:autoSpaceDE w:val="0"/>
        <w:autoSpaceDN w:val="0"/>
        <w:adjustRightInd w:val="0"/>
        <w:spacing w:line="240" w:lineRule="auto"/>
        <w:ind w:left="720" w:hanging="720"/>
        <w:rPr>
          <w:rFonts w:ascii="Verdana" w:hAnsi="Verdana" w:cs="Arial"/>
          <w:color w:val="000000"/>
          <w:sz w:val="18"/>
          <w:szCs w:val="18"/>
        </w:rPr>
      </w:pPr>
      <w:r>
        <w:rPr>
          <w:rFonts w:ascii="Verdana" w:hAnsi="Verdana" w:cs="Arial"/>
          <w:color w:val="000000"/>
          <w:sz w:val="18"/>
          <w:szCs w:val="18"/>
        </w:rPr>
        <w:t>E</w:t>
      </w:r>
      <w:r w:rsidR="003E2DA6" w:rsidRPr="003D2174">
        <w:rPr>
          <w:rFonts w:ascii="Verdana" w:hAnsi="Verdana" w:cs="Arial"/>
          <w:color w:val="000000"/>
          <w:sz w:val="18"/>
          <w:szCs w:val="18"/>
        </w:rPr>
        <w:t>. eis</w:t>
      </w:r>
      <w:r w:rsidR="003E2DA6" w:rsidRPr="003D2174">
        <w:rPr>
          <w:rFonts w:ascii="Verdana" w:hAnsi="Verdana" w:cs="Arial"/>
          <w:color w:val="000000"/>
          <w:sz w:val="18"/>
          <w:szCs w:val="18"/>
        </w:rPr>
        <w:tab/>
        <w:t xml:space="preserve">Voor de eerste levering dient de gegunde </w:t>
      </w:r>
      <w:r w:rsidR="00805551">
        <w:rPr>
          <w:rFonts w:ascii="Verdana" w:hAnsi="Verdana" w:cs="Arial"/>
          <w:color w:val="000000"/>
          <w:sz w:val="18"/>
          <w:szCs w:val="18"/>
        </w:rPr>
        <w:t>i</w:t>
      </w:r>
      <w:r w:rsidR="003E2DA6" w:rsidRPr="003D2174">
        <w:rPr>
          <w:rFonts w:ascii="Verdana" w:hAnsi="Verdana" w:cs="Arial"/>
          <w:color w:val="000000"/>
          <w:sz w:val="18"/>
          <w:szCs w:val="18"/>
        </w:rPr>
        <w:t xml:space="preserve">nschrijver een </w:t>
      </w:r>
      <w:proofErr w:type="spellStart"/>
      <w:r w:rsidR="003E2DA6" w:rsidRPr="003D2174">
        <w:rPr>
          <w:rFonts w:ascii="Verdana" w:hAnsi="Verdana" w:cs="Arial"/>
          <w:color w:val="000000"/>
          <w:sz w:val="18"/>
          <w:szCs w:val="18"/>
        </w:rPr>
        <w:t>proefset</w:t>
      </w:r>
      <w:proofErr w:type="spellEnd"/>
      <w:r w:rsidR="003E2DA6" w:rsidRPr="003D2174">
        <w:rPr>
          <w:rFonts w:ascii="Verdana" w:hAnsi="Verdana" w:cs="Arial"/>
          <w:color w:val="000000"/>
          <w:sz w:val="18"/>
          <w:szCs w:val="18"/>
        </w:rPr>
        <w:t xml:space="preserve"> te leveren waarbij de daadwerkelijke kwaliteit wordt beoordeeld. Deze </w:t>
      </w:r>
      <w:proofErr w:type="spellStart"/>
      <w:r w:rsidR="003E2DA6" w:rsidRPr="003D2174">
        <w:rPr>
          <w:rFonts w:ascii="Verdana" w:hAnsi="Verdana" w:cs="Arial"/>
          <w:color w:val="000000"/>
          <w:sz w:val="18"/>
          <w:szCs w:val="18"/>
        </w:rPr>
        <w:t>proefset</w:t>
      </w:r>
      <w:proofErr w:type="spellEnd"/>
      <w:r w:rsidR="003E2DA6" w:rsidRPr="003D2174">
        <w:rPr>
          <w:rFonts w:ascii="Verdana" w:hAnsi="Verdana" w:cs="Arial"/>
          <w:color w:val="000000"/>
          <w:sz w:val="18"/>
          <w:szCs w:val="18"/>
        </w:rPr>
        <w:t xml:space="preserve"> zal tevens als </w:t>
      </w:r>
      <w:proofErr w:type="spellStart"/>
      <w:r w:rsidR="003E2DA6" w:rsidRPr="003D2174">
        <w:rPr>
          <w:rFonts w:ascii="Verdana" w:hAnsi="Verdana" w:cs="Arial"/>
          <w:color w:val="000000"/>
          <w:sz w:val="18"/>
          <w:szCs w:val="18"/>
        </w:rPr>
        <w:t>referentieset</w:t>
      </w:r>
      <w:proofErr w:type="spellEnd"/>
      <w:r w:rsidR="003E2DA6" w:rsidRPr="003D2174">
        <w:rPr>
          <w:rFonts w:ascii="Verdana" w:hAnsi="Verdana" w:cs="Arial"/>
          <w:color w:val="000000"/>
          <w:sz w:val="18"/>
          <w:szCs w:val="18"/>
        </w:rPr>
        <w:t xml:space="preserve"> dienen. Het niet behalen van de gewenste kwaliteit van de proef kan als ontbindende voorwaarde worden gebruikt. </w:t>
      </w:r>
      <w:r w:rsidR="003E2DA6" w:rsidRPr="003D2174">
        <w:rPr>
          <w:rFonts w:ascii="Verdana" w:hAnsi="Verdana"/>
          <w:sz w:val="18"/>
          <w:szCs w:val="18"/>
        </w:rPr>
        <w:t>ROC Leeuwenborgh</w:t>
      </w:r>
      <w:r w:rsidR="003E2DA6" w:rsidRPr="003D2174">
        <w:rPr>
          <w:rFonts w:ascii="Verdana" w:hAnsi="Verdana" w:cs="Arial"/>
          <w:color w:val="000000"/>
          <w:sz w:val="18"/>
          <w:szCs w:val="18"/>
        </w:rPr>
        <w:t xml:space="preserve"> houdt zich dan het recht voor om in zulke uitzonderlijke situaties contact op te nemen met de daarop volgende </w:t>
      </w:r>
      <w:r w:rsidR="00805551">
        <w:rPr>
          <w:rFonts w:ascii="Verdana" w:hAnsi="Verdana" w:cs="Arial"/>
          <w:color w:val="000000"/>
          <w:sz w:val="18"/>
          <w:szCs w:val="18"/>
        </w:rPr>
        <w:t>i</w:t>
      </w:r>
      <w:r w:rsidR="003E2DA6" w:rsidRPr="003D2174">
        <w:rPr>
          <w:rFonts w:ascii="Verdana" w:hAnsi="Verdana" w:cs="Arial"/>
          <w:color w:val="000000"/>
          <w:sz w:val="18"/>
          <w:szCs w:val="18"/>
        </w:rPr>
        <w:t>nschrijver.</w:t>
      </w:r>
    </w:p>
    <w:p w:rsidR="00963BFD" w:rsidRDefault="006E3C39" w:rsidP="003D2174">
      <w:pPr>
        <w:autoSpaceDE w:val="0"/>
        <w:autoSpaceDN w:val="0"/>
        <w:adjustRightInd w:val="0"/>
        <w:spacing w:line="240" w:lineRule="auto"/>
        <w:ind w:left="720" w:hanging="720"/>
        <w:rPr>
          <w:rFonts w:ascii="Verdana" w:hAnsi="Verdana" w:cs="Arial"/>
          <w:color w:val="000000"/>
          <w:sz w:val="18"/>
          <w:szCs w:val="18"/>
        </w:rPr>
      </w:pPr>
      <w:r>
        <w:rPr>
          <w:rFonts w:ascii="Verdana" w:hAnsi="Verdana" w:cs="Arial"/>
          <w:color w:val="000000"/>
          <w:sz w:val="18"/>
          <w:szCs w:val="18"/>
        </w:rPr>
        <w:t>F</w:t>
      </w:r>
      <w:r w:rsidR="00963BFD">
        <w:rPr>
          <w:rFonts w:ascii="Verdana" w:hAnsi="Verdana" w:cs="Arial"/>
          <w:color w:val="000000"/>
          <w:sz w:val="18"/>
          <w:szCs w:val="18"/>
        </w:rPr>
        <w:t>. eis</w:t>
      </w:r>
      <w:r w:rsidR="00963BFD">
        <w:rPr>
          <w:rFonts w:ascii="Verdana" w:hAnsi="Verdana" w:cs="Arial"/>
          <w:color w:val="000000"/>
          <w:sz w:val="18"/>
          <w:szCs w:val="18"/>
        </w:rPr>
        <w:tab/>
        <w:t>Afdrukken met 256 grijstinten moet mogelijk zijn (betreft reprografische opdrachten)</w:t>
      </w:r>
      <w:r w:rsidR="00805551">
        <w:rPr>
          <w:rFonts w:ascii="Verdana" w:hAnsi="Verdana" w:cs="Arial"/>
          <w:color w:val="000000"/>
          <w:sz w:val="18"/>
          <w:szCs w:val="18"/>
        </w:rPr>
        <w:t>.</w:t>
      </w:r>
    </w:p>
    <w:p w:rsidR="00963BFD" w:rsidRDefault="006E3C39" w:rsidP="003D2174">
      <w:pPr>
        <w:autoSpaceDE w:val="0"/>
        <w:autoSpaceDN w:val="0"/>
        <w:adjustRightInd w:val="0"/>
        <w:spacing w:line="240" w:lineRule="auto"/>
        <w:ind w:left="720" w:hanging="720"/>
        <w:rPr>
          <w:rFonts w:ascii="Verdana" w:hAnsi="Verdana" w:cs="Arial"/>
          <w:color w:val="000000"/>
          <w:sz w:val="18"/>
          <w:szCs w:val="18"/>
        </w:rPr>
      </w:pPr>
      <w:r>
        <w:rPr>
          <w:rFonts w:ascii="Verdana" w:hAnsi="Verdana" w:cs="Arial"/>
          <w:color w:val="000000"/>
          <w:sz w:val="18"/>
          <w:szCs w:val="18"/>
        </w:rPr>
        <w:t>G.</w:t>
      </w:r>
      <w:r w:rsidR="00963BFD">
        <w:rPr>
          <w:rFonts w:ascii="Verdana" w:hAnsi="Verdana" w:cs="Arial"/>
          <w:color w:val="000000"/>
          <w:sz w:val="18"/>
          <w:szCs w:val="18"/>
        </w:rPr>
        <w:t xml:space="preserve"> eis</w:t>
      </w:r>
      <w:r w:rsidR="00963BFD">
        <w:rPr>
          <w:rFonts w:ascii="Verdana" w:hAnsi="Verdana" w:cs="Arial"/>
          <w:color w:val="000000"/>
          <w:sz w:val="18"/>
          <w:szCs w:val="18"/>
        </w:rPr>
        <w:tab/>
        <w:t xml:space="preserve">Minimaal 600x600 </w:t>
      </w:r>
      <w:proofErr w:type="spellStart"/>
      <w:r w:rsidR="00963BFD">
        <w:rPr>
          <w:rFonts w:ascii="Verdana" w:hAnsi="Verdana" w:cs="Arial"/>
          <w:color w:val="000000"/>
          <w:sz w:val="18"/>
          <w:szCs w:val="18"/>
        </w:rPr>
        <w:t>dpi</w:t>
      </w:r>
      <w:proofErr w:type="spellEnd"/>
      <w:r w:rsidR="00963BFD">
        <w:rPr>
          <w:rFonts w:ascii="Verdana" w:hAnsi="Verdana" w:cs="Arial"/>
          <w:color w:val="000000"/>
          <w:sz w:val="18"/>
          <w:szCs w:val="18"/>
        </w:rPr>
        <w:t xml:space="preserve"> afdrukresolutie in zowel full </w:t>
      </w:r>
      <w:proofErr w:type="spellStart"/>
      <w:r w:rsidR="00963BFD">
        <w:rPr>
          <w:rFonts w:ascii="Verdana" w:hAnsi="Verdana" w:cs="Arial"/>
          <w:color w:val="000000"/>
          <w:sz w:val="18"/>
          <w:szCs w:val="18"/>
        </w:rPr>
        <w:t>color</w:t>
      </w:r>
      <w:proofErr w:type="spellEnd"/>
      <w:r w:rsidR="00963BFD">
        <w:rPr>
          <w:rFonts w:ascii="Verdana" w:hAnsi="Verdana" w:cs="Arial"/>
          <w:color w:val="000000"/>
          <w:sz w:val="18"/>
          <w:szCs w:val="18"/>
        </w:rPr>
        <w:t xml:space="preserve"> als zwart-wit laserkwaliteit (betreft reprografische opdrachten)</w:t>
      </w:r>
      <w:r w:rsidR="00805551">
        <w:rPr>
          <w:rFonts w:ascii="Verdana" w:hAnsi="Verdana" w:cs="Arial"/>
          <w:color w:val="000000"/>
          <w:sz w:val="18"/>
          <w:szCs w:val="18"/>
        </w:rPr>
        <w:t>.</w:t>
      </w:r>
    </w:p>
    <w:p w:rsidR="00963BFD" w:rsidRDefault="006E3C39" w:rsidP="003D2174">
      <w:pPr>
        <w:autoSpaceDE w:val="0"/>
        <w:autoSpaceDN w:val="0"/>
        <w:adjustRightInd w:val="0"/>
        <w:spacing w:line="240" w:lineRule="auto"/>
        <w:ind w:left="720" w:hanging="720"/>
        <w:rPr>
          <w:rFonts w:ascii="Verdana" w:hAnsi="Verdana" w:cs="Arial"/>
          <w:color w:val="000000"/>
          <w:sz w:val="18"/>
          <w:szCs w:val="18"/>
        </w:rPr>
      </w:pPr>
      <w:r>
        <w:rPr>
          <w:rFonts w:ascii="Verdana" w:hAnsi="Verdana" w:cs="Arial"/>
          <w:color w:val="000000"/>
          <w:sz w:val="18"/>
          <w:szCs w:val="18"/>
        </w:rPr>
        <w:t>H</w:t>
      </w:r>
      <w:r w:rsidR="00963BFD">
        <w:rPr>
          <w:rFonts w:ascii="Verdana" w:hAnsi="Verdana" w:cs="Arial"/>
          <w:color w:val="000000"/>
          <w:sz w:val="18"/>
          <w:szCs w:val="18"/>
        </w:rPr>
        <w:t>. eis</w:t>
      </w:r>
      <w:r w:rsidR="00963BFD">
        <w:rPr>
          <w:rFonts w:ascii="Verdana" w:hAnsi="Verdana" w:cs="Arial"/>
          <w:color w:val="000000"/>
          <w:sz w:val="18"/>
          <w:szCs w:val="18"/>
        </w:rPr>
        <w:tab/>
        <w:t>Afdrukken mogen een maximale tolerantie hebben van 0,6 mm, naar links en naar rechts, ongeacht de papiersoort. Bij dubbelzijdig printen mag de maximale tolerantie 1,2 mm zijn (betreft reprografische opdrachten)</w:t>
      </w:r>
      <w:r w:rsidR="00805551">
        <w:rPr>
          <w:rFonts w:ascii="Verdana" w:hAnsi="Verdana" w:cs="Arial"/>
          <w:color w:val="000000"/>
          <w:sz w:val="18"/>
          <w:szCs w:val="18"/>
        </w:rPr>
        <w:t>.</w:t>
      </w:r>
    </w:p>
    <w:p w:rsidR="00963BFD" w:rsidRDefault="006E3C39" w:rsidP="003D2174">
      <w:pPr>
        <w:autoSpaceDE w:val="0"/>
        <w:autoSpaceDN w:val="0"/>
        <w:adjustRightInd w:val="0"/>
        <w:spacing w:line="240" w:lineRule="auto"/>
        <w:ind w:left="720" w:hanging="720"/>
        <w:rPr>
          <w:rFonts w:ascii="Verdana" w:hAnsi="Verdana" w:cs="Arial"/>
          <w:color w:val="000000"/>
          <w:sz w:val="18"/>
          <w:szCs w:val="18"/>
        </w:rPr>
      </w:pPr>
      <w:r>
        <w:rPr>
          <w:rFonts w:ascii="Verdana" w:hAnsi="Verdana" w:cs="Arial"/>
          <w:color w:val="000000"/>
          <w:sz w:val="18"/>
          <w:szCs w:val="18"/>
        </w:rPr>
        <w:t>I</w:t>
      </w:r>
      <w:r w:rsidR="00963BFD">
        <w:rPr>
          <w:rFonts w:ascii="Verdana" w:hAnsi="Verdana" w:cs="Arial"/>
          <w:color w:val="000000"/>
          <w:sz w:val="18"/>
          <w:szCs w:val="18"/>
        </w:rPr>
        <w:t>. eis</w:t>
      </w:r>
      <w:r w:rsidR="00963BFD">
        <w:rPr>
          <w:rFonts w:ascii="Verdana" w:hAnsi="Verdana" w:cs="Arial"/>
          <w:color w:val="000000"/>
          <w:sz w:val="18"/>
          <w:szCs w:val="18"/>
        </w:rPr>
        <w:tab/>
        <w:t>Er mag geen sprake zijn van een diagonale tolerantie waardoor ‘</w:t>
      </w:r>
      <w:proofErr w:type="spellStart"/>
      <w:r w:rsidR="00963BFD">
        <w:rPr>
          <w:rFonts w:ascii="Verdana" w:hAnsi="Verdana" w:cs="Arial"/>
          <w:color w:val="000000"/>
          <w:sz w:val="18"/>
          <w:szCs w:val="18"/>
        </w:rPr>
        <w:t>scheefprinten</w:t>
      </w:r>
      <w:proofErr w:type="spellEnd"/>
      <w:r w:rsidR="00963BFD">
        <w:rPr>
          <w:rFonts w:ascii="Verdana" w:hAnsi="Verdana" w:cs="Arial"/>
          <w:color w:val="000000"/>
          <w:sz w:val="18"/>
          <w:szCs w:val="18"/>
        </w:rPr>
        <w:t>’ ontstaat, 1 mm gemeten van links naar rechts, ongeacht de papiersoort en het gramgewicht, enkel- of dubbelzijdig (betreft reprografische opdrachten).</w:t>
      </w:r>
    </w:p>
    <w:p w:rsidR="003E2DA6" w:rsidRPr="003D2174" w:rsidRDefault="003E2DA6" w:rsidP="003D2174">
      <w:pPr>
        <w:spacing w:line="240" w:lineRule="auto"/>
        <w:rPr>
          <w:rFonts w:ascii="Verdana" w:hAnsi="Verdana" w:cs="Arial"/>
          <w:b/>
          <w:color w:val="000000"/>
          <w:sz w:val="18"/>
          <w:szCs w:val="18"/>
        </w:rPr>
      </w:pPr>
    </w:p>
    <w:p w:rsidR="003E2DA6" w:rsidRPr="003D2174" w:rsidRDefault="003D2174" w:rsidP="003D2174">
      <w:pPr>
        <w:spacing w:line="240" w:lineRule="auto"/>
        <w:rPr>
          <w:rFonts w:ascii="Verdana" w:hAnsi="Verdana" w:cs="Arial"/>
          <w:b/>
          <w:color w:val="000000"/>
          <w:sz w:val="18"/>
          <w:szCs w:val="18"/>
        </w:rPr>
      </w:pPr>
      <w:r>
        <w:rPr>
          <w:rFonts w:ascii="Verdana" w:hAnsi="Verdana" w:cs="Arial"/>
          <w:b/>
          <w:color w:val="000000"/>
          <w:sz w:val="18"/>
          <w:szCs w:val="18"/>
        </w:rPr>
        <w:t>7</w:t>
      </w:r>
      <w:r w:rsidR="003E2DA6" w:rsidRPr="003D2174">
        <w:rPr>
          <w:rFonts w:ascii="Verdana" w:hAnsi="Verdana" w:cs="Arial"/>
          <w:b/>
          <w:color w:val="000000"/>
          <w:sz w:val="18"/>
          <w:szCs w:val="18"/>
        </w:rPr>
        <w:t>.1.</w:t>
      </w:r>
      <w:r w:rsidR="00100207">
        <w:rPr>
          <w:rFonts w:ascii="Verdana" w:hAnsi="Verdana" w:cs="Arial"/>
          <w:b/>
          <w:color w:val="000000"/>
          <w:sz w:val="18"/>
          <w:szCs w:val="18"/>
        </w:rPr>
        <w:t>6</w:t>
      </w:r>
      <w:r w:rsidR="003E2DA6" w:rsidRPr="003D2174">
        <w:rPr>
          <w:rFonts w:ascii="Verdana" w:hAnsi="Verdana" w:cs="Arial"/>
          <w:b/>
          <w:color w:val="000000"/>
          <w:sz w:val="18"/>
          <w:szCs w:val="18"/>
        </w:rPr>
        <w:t xml:space="preserve"> </w:t>
      </w:r>
      <w:r w:rsidR="003E2DA6" w:rsidRPr="003D2174">
        <w:rPr>
          <w:rFonts w:ascii="Verdana" w:hAnsi="Verdana" w:cs="Arial"/>
          <w:b/>
          <w:color w:val="000000"/>
          <w:sz w:val="18"/>
          <w:szCs w:val="18"/>
        </w:rPr>
        <w:tab/>
        <w:t>Financiële eisen</w:t>
      </w:r>
    </w:p>
    <w:p w:rsidR="003E2DA6" w:rsidRPr="003D2174" w:rsidRDefault="003E2DA6" w:rsidP="003D2174">
      <w:pPr>
        <w:autoSpaceDE w:val="0"/>
        <w:autoSpaceDN w:val="0"/>
        <w:adjustRightInd w:val="0"/>
        <w:spacing w:line="240" w:lineRule="auto"/>
        <w:rPr>
          <w:rFonts w:ascii="Verdana" w:hAnsi="Verdana" w:cs="Arial"/>
          <w:color w:val="000000"/>
          <w:sz w:val="18"/>
          <w:szCs w:val="18"/>
        </w:rPr>
      </w:pPr>
      <w:r w:rsidRPr="003D2174">
        <w:rPr>
          <w:rFonts w:ascii="Verdana" w:hAnsi="Verdana" w:cs="Arial"/>
          <w:color w:val="000000"/>
          <w:sz w:val="18"/>
          <w:szCs w:val="18"/>
        </w:rPr>
        <w:t>A. eis</w:t>
      </w:r>
      <w:r w:rsidRPr="003D2174">
        <w:rPr>
          <w:rFonts w:ascii="Verdana" w:hAnsi="Verdana" w:cs="Arial"/>
          <w:color w:val="000000"/>
          <w:sz w:val="18"/>
          <w:szCs w:val="18"/>
        </w:rPr>
        <w:tab/>
      </w:r>
      <w:r w:rsidR="00100207">
        <w:rPr>
          <w:rFonts w:ascii="Verdana" w:hAnsi="Verdana" w:cs="Arial"/>
          <w:color w:val="000000"/>
          <w:sz w:val="18"/>
          <w:szCs w:val="18"/>
        </w:rPr>
        <w:t>Opdrachtnemer</w:t>
      </w:r>
      <w:r w:rsidRPr="003D2174">
        <w:rPr>
          <w:rFonts w:ascii="Verdana" w:hAnsi="Verdana" w:cs="Arial"/>
          <w:color w:val="000000"/>
          <w:sz w:val="18"/>
          <w:szCs w:val="18"/>
        </w:rPr>
        <w:t xml:space="preserve"> vermeldt minimaal de volgende informatie op de factuur:</w:t>
      </w:r>
    </w:p>
    <w:p w:rsidR="003E2DA6" w:rsidRPr="003D2174" w:rsidRDefault="003E2DA6" w:rsidP="003D2174">
      <w:pPr>
        <w:autoSpaceDE w:val="0"/>
        <w:autoSpaceDN w:val="0"/>
        <w:adjustRightInd w:val="0"/>
        <w:spacing w:line="240" w:lineRule="auto"/>
        <w:rPr>
          <w:rFonts w:ascii="Verdana" w:hAnsi="Verdana" w:cs="Arial"/>
          <w:color w:val="000000"/>
          <w:sz w:val="18"/>
          <w:szCs w:val="18"/>
        </w:rPr>
      </w:pPr>
      <w:r w:rsidRPr="003D2174">
        <w:rPr>
          <w:rFonts w:ascii="Verdana" w:hAnsi="Verdana" w:cs="Arial"/>
          <w:color w:val="000000"/>
          <w:sz w:val="18"/>
          <w:szCs w:val="18"/>
        </w:rPr>
        <w:tab/>
        <w:t>- factuuradres;</w:t>
      </w:r>
    </w:p>
    <w:p w:rsidR="003E2DA6" w:rsidRPr="003D2174" w:rsidRDefault="003E2DA6" w:rsidP="003D2174">
      <w:pPr>
        <w:autoSpaceDE w:val="0"/>
        <w:autoSpaceDN w:val="0"/>
        <w:adjustRightInd w:val="0"/>
        <w:spacing w:line="240" w:lineRule="auto"/>
        <w:ind w:firstLine="720"/>
        <w:rPr>
          <w:rFonts w:ascii="Verdana" w:hAnsi="Verdana" w:cs="Arial"/>
          <w:color w:val="000000"/>
          <w:sz w:val="18"/>
          <w:szCs w:val="18"/>
        </w:rPr>
      </w:pPr>
      <w:r w:rsidRPr="003D2174">
        <w:rPr>
          <w:rFonts w:ascii="Verdana" w:hAnsi="Verdana" w:cs="Arial"/>
          <w:color w:val="000000"/>
          <w:sz w:val="18"/>
          <w:szCs w:val="18"/>
        </w:rPr>
        <w:t>- inkoopordernummer;</w:t>
      </w:r>
    </w:p>
    <w:p w:rsidR="003E2DA6" w:rsidRPr="003D2174" w:rsidRDefault="003E2DA6" w:rsidP="003D2174">
      <w:pPr>
        <w:autoSpaceDE w:val="0"/>
        <w:autoSpaceDN w:val="0"/>
        <w:adjustRightInd w:val="0"/>
        <w:spacing w:line="240" w:lineRule="auto"/>
        <w:ind w:firstLine="720"/>
        <w:rPr>
          <w:rFonts w:ascii="Verdana" w:hAnsi="Verdana" w:cs="Arial"/>
          <w:color w:val="000000"/>
          <w:sz w:val="18"/>
          <w:szCs w:val="18"/>
        </w:rPr>
      </w:pPr>
      <w:r w:rsidRPr="003D2174">
        <w:rPr>
          <w:rFonts w:ascii="Verdana" w:hAnsi="Verdana" w:cs="Arial"/>
          <w:color w:val="000000"/>
          <w:sz w:val="18"/>
          <w:szCs w:val="18"/>
        </w:rPr>
        <w:t>- afleveradres;</w:t>
      </w:r>
    </w:p>
    <w:p w:rsidR="003E2DA6" w:rsidRPr="003D2174" w:rsidRDefault="003E2DA6" w:rsidP="003D2174">
      <w:pPr>
        <w:autoSpaceDE w:val="0"/>
        <w:autoSpaceDN w:val="0"/>
        <w:adjustRightInd w:val="0"/>
        <w:spacing w:line="240" w:lineRule="auto"/>
        <w:ind w:firstLine="720"/>
        <w:rPr>
          <w:rFonts w:ascii="Verdana" w:hAnsi="Verdana" w:cs="Arial"/>
          <w:color w:val="000000"/>
          <w:sz w:val="18"/>
          <w:szCs w:val="18"/>
        </w:rPr>
      </w:pPr>
      <w:r w:rsidRPr="003D2174">
        <w:rPr>
          <w:rFonts w:ascii="Verdana" w:hAnsi="Verdana" w:cs="Arial"/>
          <w:color w:val="000000"/>
          <w:sz w:val="18"/>
          <w:szCs w:val="18"/>
        </w:rPr>
        <w:t>- intern afleveradres c.q. kostenplaats;</w:t>
      </w:r>
    </w:p>
    <w:p w:rsidR="003E2DA6" w:rsidRDefault="003E2DA6" w:rsidP="003D2174">
      <w:pPr>
        <w:autoSpaceDE w:val="0"/>
        <w:autoSpaceDN w:val="0"/>
        <w:adjustRightInd w:val="0"/>
        <w:spacing w:line="240" w:lineRule="auto"/>
        <w:ind w:firstLine="720"/>
        <w:rPr>
          <w:rFonts w:ascii="Verdana" w:hAnsi="Verdana" w:cs="Arial"/>
          <w:color w:val="000000"/>
          <w:sz w:val="18"/>
          <w:szCs w:val="18"/>
        </w:rPr>
      </w:pPr>
      <w:r w:rsidRPr="003D2174">
        <w:rPr>
          <w:rFonts w:ascii="Verdana" w:hAnsi="Verdana" w:cs="Arial"/>
          <w:color w:val="000000"/>
          <w:sz w:val="18"/>
          <w:szCs w:val="18"/>
        </w:rPr>
        <w:t>- debiteurennummer;</w:t>
      </w:r>
    </w:p>
    <w:p w:rsidR="00100207" w:rsidRPr="003D2174" w:rsidRDefault="00100207" w:rsidP="003D2174">
      <w:pPr>
        <w:autoSpaceDE w:val="0"/>
        <w:autoSpaceDN w:val="0"/>
        <w:adjustRightInd w:val="0"/>
        <w:spacing w:line="240" w:lineRule="auto"/>
        <w:ind w:firstLine="720"/>
        <w:rPr>
          <w:rFonts w:ascii="Verdana" w:hAnsi="Verdana" w:cs="Arial"/>
          <w:color w:val="000000"/>
          <w:sz w:val="18"/>
          <w:szCs w:val="18"/>
        </w:rPr>
      </w:pPr>
      <w:r>
        <w:rPr>
          <w:rFonts w:ascii="Verdana" w:hAnsi="Verdana" w:cs="Arial"/>
          <w:color w:val="000000"/>
          <w:sz w:val="18"/>
          <w:szCs w:val="18"/>
        </w:rPr>
        <w:t>- naam besteller (bij reprografische opdrachten)</w:t>
      </w:r>
    </w:p>
    <w:p w:rsidR="003E2DA6" w:rsidRPr="003D2174" w:rsidRDefault="003E2DA6" w:rsidP="003D2174">
      <w:pPr>
        <w:autoSpaceDE w:val="0"/>
        <w:autoSpaceDN w:val="0"/>
        <w:adjustRightInd w:val="0"/>
        <w:spacing w:line="240" w:lineRule="auto"/>
        <w:ind w:firstLine="720"/>
        <w:rPr>
          <w:rFonts w:ascii="Verdana" w:hAnsi="Verdana" w:cs="Arial"/>
          <w:color w:val="000000"/>
          <w:sz w:val="18"/>
          <w:szCs w:val="18"/>
        </w:rPr>
      </w:pPr>
      <w:r w:rsidRPr="003D2174">
        <w:rPr>
          <w:rFonts w:ascii="Verdana" w:hAnsi="Verdana" w:cs="Arial"/>
          <w:color w:val="000000"/>
          <w:sz w:val="18"/>
          <w:szCs w:val="18"/>
        </w:rPr>
        <w:t>- artikelnummer;</w:t>
      </w:r>
    </w:p>
    <w:p w:rsidR="003E2DA6" w:rsidRPr="003D2174" w:rsidRDefault="003E2DA6" w:rsidP="003D2174">
      <w:pPr>
        <w:autoSpaceDE w:val="0"/>
        <w:autoSpaceDN w:val="0"/>
        <w:adjustRightInd w:val="0"/>
        <w:spacing w:line="240" w:lineRule="auto"/>
        <w:ind w:firstLine="720"/>
        <w:rPr>
          <w:rFonts w:ascii="Verdana" w:hAnsi="Verdana" w:cs="Arial"/>
          <w:color w:val="000000"/>
          <w:sz w:val="18"/>
          <w:szCs w:val="18"/>
        </w:rPr>
      </w:pPr>
      <w:r w:rsidRPr="003D2174">
        <w:rPr>
          <w:rFonts w:ascii="Verdana" w:hAnsi="Verdana" w:cs="Arial"/>
          <w:color w:val="000000"/>
          <w:sz w:val="18"/>
          <w:szCs w:val="18"/>
        </w:rPr>
        <w:t>- omschrijving van het artikel;</w:t>
      </w:r>
    </w:p>
    <w:p w:rsidR="003E2DA6" w:rsidRPr="003D2174" w:rsidRDefault="003E2DA6" w:rsidP="003D2174">
      <w:pPr>
        <w:autoSpaceDE w:val="0"/>
        <w:autoSpaceDN w:val="0"/>
        <w:adjustRightInd w:val="0"/>
        <w:spacing w:line="240" w:lineRule="auto"/>
        <w:ind w:firstLine="720"/>
        <w:rPr>
          <w:rFonts w:ascii="Verdana" w:hAnsi="Verdana" w:cs="Arial"/>
          <w:color w:val="000000"/>
          <w:sz w:val="18"/>
          <w:szCs w:val="18"/>
        </w:rPr>
      </w:pPr>
      <w:r w:rsidRPr="003D2174">
        <w:rPr>
          <w:rFonts w:ascii="Verdana" w:hAnsi="Verdana" w:cs="Arial"/>
          <w:color w:val="000000"/>
          <w:sz w:val="18"/>
          <w:szCs w:val="18"/>
        </w:rPr>
        <w:t>- aantal / verpakkingseenheid;</w:t>
      </w:r>
    </w:p>
    <w:p w:rsidR="003E2DA6" w:rsidRPr="003D2174" w:rsidRDefault="003E2DA6" w:rsidP="003D2174">
      <w:pPr>
        <w:autoSpaceDE w:val="0"/>
        <w:autoSpaceDN w:val="0"/>
        <w:adjustRightInd w:val="0"/>
        <w:spacing w:line="240" w:lineRule="auto"/>
        <w:ind w:firstLine="720"/>
        <w:rPr>
          <w:rFonts w:ascii="Verdana" w:hAnsi="Verdana" w:cs="Arial"/>
          <w:color w:val="000000"/>
          <w:sz w:val="18"/>
          <w:szCs w:val="18"/>
        </w:rPr>
      </w:pPr>
      <w:r w:rsidRPr="003D2174">
        <w:rPr>
          <w:rFonts w:ascii="Verdana" w:hAnsi="Verdana" w:cs="Arial"/>
          <w:color w:val="000000"/>
          <w:sz w:val="18"/>
          <w:szCs w:val="18"/>
        </w:rPr>
        <w:t>- reeds geleverde producten/ aantallen en eventuele backorders;</w:t>
      </w:r>
    </w:p>
    <w:p w:rsidR="003E2DA6" w:rsidRPr="003D2174" w:rsidRDefault="003E2DA6" w:rsidP="003D2174">
      <w:pPr>
        <w:autoSpaceDE w:val="0"/>
        <w:autoSpaceDN w:val="0"/>
        <w:adjustRightInd w:val="0"/>
        <w:spacing w:line="240" w:lineRule="auto"/>
        <w:ind w:firstLine="720"/>
        <w:rPr>
          <w:rFonts w:ascii="Verdana" w:hAnsi="Verdana" w:cs="Arial"/>
          <w:color w:val="000000"/>
          <w:sz w:val="18"/>
          <w:szCs w:val="18"/>
        </w:rPr>
      </w:pPr>
      <w:r w:rsidRPr="003D2174">
        <w:rPr>
          <w:rFonts w:ascii="Verdana" w:hAnsi="Verdana" w:cs="Arial"/>
          <w:color w:val="000000"/>
          <w:sz w:val="18"/>
          <w:szCs w:val="18"/>
        </w:rPr>
        <w:t>- prijs.</w:t>
      </w:r>
    </w:p>
    <w:p w:rsidR="003E2DA6" w:rsidRPr="003D2174" w:rsidRDefault="003E2DA6" w:rsidP="003D2174">
      <w:pPr>
        <w:autoSpaceDE w:val="0"/>
        <w:autoSpaceDN w:val="0"/>
        <w:adjustRightInd w:val="0"/>
        <w:spacing w:line="240" w:lineRule="auto"/>
        <w:ind w:left="720" w:hanging="720"/>
        <w:rPr>
          <w:rFonts w:ascii="Verdana" w:hAnsi="Verdana" w:cs="Arial"/>
          <w:color w:val="000000"/>
          <w:sz w:val="18"/>
          <w:szCs w:val="18"/>
        </w:rPr>
      </w:pPr>
      <w:r w:rsidRPr="003D2174">
        <w:rPr>
          <w:rFonts w:ascii="Verdana" w:hAnsi="Verdana" w:cs="Arial"/>
          <w:color w:val="000000"/>
          <w:sz w:val="18"/>
          <w:szCs w:val="18"/>
        </w:rPr>
        <w:t>B. eis</w:t>
      </w:r>
      <w:r w:rsidRPr="003D2174">
        <w:rPr>
          <w:rFonts w:ascii="Verdana" w:hAnsi="Verdana" w:cs="Arial"/>
          <w:color w:val="000000"/>
          <w:sz w:val="18"/>
          <w:szCs w:val="18"/>
        </w:rPr>
        <w:tab/>
        <w:t xml:space="preserve">Kosten op basis van nacalculatie komen alleen voor vergoeding in aanmerking indien hiervoor vooraf toestemming wordt gegeven door </w:t>
      </w:r>
      <w:r w:rsidRPr="003D2174">
        <w:rPr>
          <w:rFonts w:ascii="Verdana" w:hAnsi="Verdana"/>
          <w:sz w:val="18"/>
          <w:szCs w:val="18"/>
        </w:rPr>
        <w:t>ROC Leeuwenborgh</w:t>
      </w:r>
      <w:r w:rsidRPr="003D2174">
        <w:rPr>
          <w:rFonts w:ascii="Verdana" w:hAnsi="Verdana" w:cs="Arial"/>
          <w:color w:val="000000"/>
          <w:sz w:val="18"/>
          <w:szCs w:val="18"/>
        </w:rPr>
        <w:t>.</w:t>
      </w:r>
    </w:p>
    <w:p w:rsidR="003E2DA6" w:rsidRPr="003D2174" w:rsidRDefault="003E2DA6" w:rsidP="003D2174">
      <w:pPr>
        <w:autoSpaceDE w:val="0"/>
        <w:autoSpaceDN w:val="0"/>
        <w:adjustRightInd w:val="0"/>
        <w:spacing w:line="240" w:lineRule="auto"/>
        <w:ind w:left="720" w:hanging="720"/>
        <w:rPr>
          <w:rFonts w:ascii="Verdana" w:hAnsi="Verdana" w:cs="Arial"/>
          <w:color w:val="000000"/>
          <w:sz w:val="18"/>
          <w:szCs w:val="18"/>
        </w:rPr>
      </w:pPr>
      <w:r w:rsidRPr="003D2174">
        <w:rPr>
          <w:rFonts w:ascii="Verdana" w:hAnsi="Verdana" w:cs="Arial"/>
          <w:color w:val="000000"/>
          <w:sz w:val="18"/>
          <w:szCs w:val="18"/>
        </w:rPr>
        <w:t>C. eis</w:t>
      </w:r>
      <w:r w:rsidRPr="003D2174">
        <w:rPr>
          <w:rFonts w:ascii="Verdana" w:hAnsi="Verdana" w:cs="Arial"/>
          <w:color w:val="000000"/>
          <w:sz w:val="18"/>
          <w:szCs w:val="18"/>
        </w:rPr>
        <w:tab/>
        <w:t xml:space="preserve">Facturen dienen uiterlijk binnen 2 maanden na uitvoering van een concrete opdracht bij </w:t>
      </w:r>
      <w:r w:rsidRPr="003D2174">
        <w:rPr>
          <w:rFonts w:ascii="Verdana" w:hAnsi="Verdana"/>
          <w:sz w:val="18"/>
          <w:szCs w:val="18"/>
        </w:rPr>
        <w:t>ROC Leeuwenborgh</w:t>
      </w:r>
      <w:r w:rsidRPr="003D2174">
        <w:rPr>
          <w:rFonts w:ascii="Verdana" w:hAnsi="Verdana" w:cs="Arial"/>
          <w:color w:val="000000"/>
          <w:sz w:val="18"/>
          <w:szCs w:val="18"/>
        </w:rPr>
        <w:t xml:space="preserve"> te zijn ingediend ter attentie van de con</w:t>
      </w:r>
      <w:r w:rsidR="003D2174">
        <w:rPr>
          <w:rFonts w:ascii="Verdana" w:hAnsi="Verdana" w:cs="Arial"/>
          <w:color w:val="000000"/>
          <w:sz w:val="18"/>
          <w:szCs w:val="18"/>
        </w:rPr>
        <w:t>tactpersoon van ROC Leeuwenborgh</w:t>
      </w:r>
      <w:r w:rsidRPr="003D2174">
        <w:rPr>
          <w:rFonts w:ascii="Verdana" w:hAnsi="Verdana" w:cs="Arial"/>
          <w:color w:val="000000"/>
          <w:sz w:val="18"/>
          <w:szCs w:val="18"/>
        </w:rPr>
        <w:t xml:space="preserve">. </w:t>
      </w:r>
    </w:p>
    <w:p w:rsidR="003E2DA6" w:rsidRPr="003D2174" w:rsidRDefault="003E2DA6" w:rsidP="003D2174">
      <w:pPr>
        <w:autoSpaceDE w:val="0"/>
        <w:autoSpaceDN w:val="0"/>
        <w:adjustRightInd w:val="0"/>
        <w:spacing w:line="240" w:lineRule="auto"/>
        <w:ind w:left="720" w:hanging="720"/>
        <w:rPr>
          <w:rFonts w:ascii="Verdana" w:hAnsi="Verdana" w:cs="Arial"/>
          <w:color w:val="000000"/>
          <w:sz w:val="18"/>
          <w:szCs w:val="18"/>
        </w:rPr>
      </w:pPr>
      <w:r w:rsidRPr="003D2174">
        <w:rPr>
          <w:rFonts w:ascii="Verdana" w:hAnsi="Verdana" w:cs="Arial"/>
          <w:sz w:val="18"/>
          <w:szCs w:val="18"/>
        </w:rPr>
        <w:t>D. eis</w:t>
      </w:r>
      <w:r w:rsidRPr="003D2174">
        <w:rPr>
          <w:rFonts w:ascii="Verdana" w:hAnsi="Verdana" w:cs="Arial"/>
          <w:sz w:val="18"/>
          <w:szCs w:val="18"/>
        </w:rPr>
        <w:tab/>
        <w:t xml:space="preserve">Facturen dienen per bestelling digitaal in PDF formaat o.v.v. </w:t>
      </w:r>
      <w:r w:rsidR="00100207">
        <w:rPr>
          <w:rFonts w:ascii="Verdana" w:hAnsi="Verdana" w:cs="Arial"/>
          <w:sz w:val="18"/>
          <w:szCs w:val="18"/>
        </w:rPr>
        <w:t>inkoopordernummer</w:t>
      </w:r>
      <w:r w:rsidRPr="003D2174">
        <w:rPr>
          <w:rFonts w:ascii="Verdana" w:hAnsi="Verdana" w:cs="Arial"/>
          <w:sz w:val="18"/>
          <w:szCs w:val="18"/>
        </w:rPr>
        <w:t xml:space="preserve"> te</w:t>
      </w:r>
      <w:r w:rsidRPr="003D2174">
        <w:rPr>
          <w:rFonts w:ascii="Verdana" w:hAnsi="Verdana" w:cs="Arial"/>
          <w:color w:val="000000"/>
          <w:sz w:val="18"/>
          <w:szCs w:val="18"/>
        </w:rPr>
        <w:t xml:space="preserve"> worden </w:t>
      </w:r>
      <w:r w:rsidRPr="003D2174">
        <w:rPr>
          <w:rFonts w:ascii="Verdana" w:hAnsi="Verdana" w:cs="Arial"/>
          <w:sz w:val="18"/>
          <w:szCs w:val="18"/>
        </w:rPr>
        <w:t>gezonden naar</w:t>
      </w:r>
      <w:r w:rsidRPr="003D2174">
        <w:rPr>
          <w:rFonts w:ascii="Verdana" w:hAnsi="Verdana" w:cs="Arial"/>
          <w:color w:val="FF0000"/>
          <w:sz w:val="18"/>
          <w:szCs w:val="18"/>
        </w:rPr>
        <w:t xml:space="preserve"> </w:t>
      </w:r>
      <w:hyperlink r:id="rId15" w:history="1">
        <w:r w:rsidRPr="003D2174">
          <w:rPr>
            <w:rStyle w:val="Hyperlink"/>
            <w:rFonts w:ascii="Verdana" w:hAnsi="Verdana" w:cs="Arial"/>
            <w:sz w:val="18"/>
            <w:szCs w:val="18"/>
          </w:rPr>
          <w:t>crediteur@leeuwnet.nl</w:t>
        </w:r>
      </w:hyperlink>
      <w:r w:rsidRPr="003D2174">
        <w:rPr>
          <w:rFonts w:ascii="Verdana" w:hAnsi="Verdana" w:cs="Arial"/>
          <w:sz w:val="18"/>
          <w:szCs w:val="18"/>
        </w:rPr>
        <w:t xml:space="preserve"> </w:t>
      </w:r>
    </w:p>
    <w:p w:rsidR="003E2DA6" w:rsidRPr="003D2174" w:rsidRDefault="003E2DA6" w:rsidP="003D2174">
      <w:pPr>
        <w:autoSpaceDE w:val="0"/>
        <w:autoSpaceDN w:val="0"/>
        <w:adjustRightInd w:val="0"/>
        <w:spacing w:line="240" w:lineRule="auto"/>
        <w:ind w:left="720" w:hanging="720"/>
        <w:rPr>
          <w:rFonts w:ascii="Verdana" w:hAnsi="Verdana" w:cs="Arial"/>
          <w:color w:val="000000"/>
          <w:sz w:val="18"/>
          <w:szCs w:val="18"/>
        </w:rPr>
      </w:pPr>
      <w:r w:rsidRPr="003D2174">
        <w:rPr>
          <w:rFonts w:ascii="Verdana" w:hAnsi="Verdana" w:cs="Arial"/>
          <w:color w:val="000000"/>
          <w:sz w:val="18"/>
          <w:szCs w:val="18"/>
        </w:rPr>
        <w:t>E. eis</w:t>
      </w:r>
      <w:r w:rsidRPr="003D2174">
        <w:rPr>
          <w:rFonts w:ascii="Verdana" w:hAnsi="Verdana" w:cs="Arial"/>
          <w:color w:val="000000"/>
          <w:sz w:val="18"/>
          <w:szCs w:val="18"/>
        </w:rPr>
        <w:tab/>
        <w:t xml:space="preserve">De prijzen zijn netto, op basis van </w:t>
      </w:r>
      <w:proofErr w:type="spellStart"/>
      <w:r w:rsidRPr="003D2174">
        <w:rPr>
          <w:rFonts w:ascii="Verdana" w:hAnsi="Verdana" w:cs="Arial"/>
          <w:color w:val="000000"/>
          <w:sz w:val="18"/>
          <w:szCs w:val="18"/>
        </w:rPr>
        <w:t>franco</w:t>
      </w:r>
      <w:proofErr w:type="spellEnd"/>
      <w:r w:rsidRPr="003D2174">
        <w:rPr>
          <w:rFonts w:ascii="Verdana" w:hAnsi="Verdana" w:cs="Arial"/>
          <w:color w:val="000000"/>
          <w:sz w:val="18"/>
          <w:szCs w:val="18"/>
        </w:rPr>
        <w:t xml:space="preserve"> levering op het overeengekomen afleveradres (binnen Nederland; </w:t>
      </w:r>
      <w:proofErr w:type="spellStart"/>
      <w:r w:rsidRPr="003D2174">
        <w:rPr>
          <w:rFonts w:ascii="Verdana" w:hAnsi="Verdana" w:cs="Arial"/>
          <w:color w:val="000000"/>
          <w:sz w:val="18"/>
          <w:szCs w:val="18"/>
        </w:rPr>
        <w:t>Delivered</w:t>
      </w:r>
      <w:proofErr w:type="spellEnd"/>
      <w:r w:rsidRPr="003D2174">
        <w:rPr>
          <w:rFonts w:ascii="Verdana" w:hAnsi="Verdana" w:cs="Arial"/>
          <w:color w:val="000000"/>
          <w:sz w:val="18"/>
          <w:szCs w:val="18"/>
        </w:rPr>
        <w:t xml:space="preserve"> </w:t>
      </w:r>
      <w:proofErr w:type="spellStart"/>
      <w:r w:rsidRPr="003D2174">
        <w:rPr>
          <w:rFonts w:ascii="Verdana" w:hAnsi="Verdana" w:cs="Arial"/>
          <w:color w:val="000000"/>
          <w:sz w:val="18"/>
          <w:szCs w:val="18"/>
        </w:rPr>
        <w:t>Duty</w:t>
      </w:r>
      <w:proofErr w:type="spellEnd"/>
      <w:r w:rsidRPr="003D2174">
        <w:rPr>
          <w:rFonts w:ascii="Verdana" w:hAnsi="Verdana" w:cs="Arial"/>
          <w:color w:val="000000"/>
          <w:sz w:val="18"/>
          <w:szCs w:val="18"/>
        </w:rPr>
        <w:t xml:space="preserve"> </w:t>
      </w:r>
      <w:proofErr w:type="spellStart"/>
      <w:r w:rsidRPr="003D2174">
        <w:rPr>
          <w:rFonts w:ascii="Verdana" w:hAnsi="Verdana" w:cs="Arial"/>
          <w:color w:val="000000"/>
          <w:sz w:val="18"/>
          <w:szCs w:val="18"/>
        </w:rPr>
        <w:t>Paid</w:t>
      </w:r>
      <w:proofErr w:type="spellEnd"/>
      <w:r w:rsidRPr="003D2174">
        <w:rPr>
          <w:rFonts w:ascii="Verdana" w:hAnsi="Verdana" w:cs="Arial"/>
          <w:color w:val="000000"/>
          <w:sz w:val="18"/>
          <w:szCs w:val="18"/>
        </w:rPr>
        <w:t xml:space="preserve">, volgens </w:t>
      </w:r>
      <w:proofErr w:type="spellStart"/>
      <w:r w:rsidRPr="003D2174">
        <w:rPr>
          <w:rFonts w:ascii="Verdana" w:hAnsi="Verdana" w:cs="Arial"/>
          <w:color w:val="000000"/>
          <w:sz w:val="18"/>
          <w:szCs w:val="18"/>
        </w:rPr>
        <w:t>Incoterms</w:t>
      </w:r>
      <w:proofErr w:type="spellEnd"/>
      <w:r w:rsidRPr="003D2174">
        <w:rPr>
          <w:rFonts w:ascii="Verdana" w:hAnsi="Verdana" w:cs="Arial"/>
          <w:color w:val="000000"/>
          <w:sz w:val="18"/>
          <w:szCs w:val="18"/>
        </w:rPr>
        <w:t xml:space="preserve"> 2000) en inclusief alle kosten die zijn gemoeid met het vervaardigen en afleveren van de producten conform de overeengekomen specificaties, waaronder (niet limitatief) het maken en verzenden van (druk)proeven, materiaal, loonkosten en overige kosten zoals, transport en, indien van toepassing (bij briefpapier, voorbedrukt A4 en enveloppen), magazijnopslag, maar exclusief btw.</w:t>
      </w:r>
    </w:p>
    <w:p w:rsidR="003E2DA6" w:rsidRPr="003D2174" w:rsidRDefault="003E2DA6" w:rsidP="003D2174">
      <w:pPr>
        <w:autoSpaceDE w:val="0"/>
        <w:autoSpaceDN w:val="0"/>
        <w:adjustRightInd w:val="0"/>
        <w:spacing w:line="240" w:lineRule="auto"/>
        <w:ind w:left="720" w:hanging="720"/>
        <w:rPr>
          <w:rFonts w:ascii="Verdana" w:hAnsi="Verdana" w:cs="Arial"/>
          <w:color w:val="000000"/>
          <w:sz w:val="18"/>
          <w:szCs w:val="18"/>
        </w:rPr>
      </w:pPr>
      <w:r w:rsidRPr="003D2174">
        <w:rPr>
          <w:rFonts w:ascii="Verdana" w:hAnsi="Verdana" w:cs="Arial"/>
          <w:color w:val="000000"/>
          <w:sz w:val="18"/>
          <w:szCs w:val="18"/>
        </w:rPr>
        <w:t>F. eis</w:t>
      </w:r>
      <w:r w:rsidRPr="003D2174">
        <w:rPr>
          <w:rFonts w:ascii="Verdana" w:hAnsi="Verdana" w:cs="Arial"/>
          <w:color w:val="000000"/>
          <w:sz w:val="18"/>
          <w:szCs w:val="18"/>
        </w:rPr>
        <w:tab/>
        <w:t xml:space="preserve">De prijzen zijn vast gedurende de eerste twee jaar van de </w:t>
      </w:r>
      <w:r w:rsidR="00100207">
        <w:rPr>
          <w:rFonts w:ascii="Verdana" w:hAnsi="Verdana" w:cs="Arial"/>
          <w:color w:val="000000"/>
          <w:sz w:val="18"/>
          <w:szCs w:val="18"/>
        </w:rPr>
        <w:t>r</w:t>
      </w:r>
      <w:r w:rsidRPr="003D2174">
        <w:rPr>
          <w:rFonts w:ascii="Verdana" w:hAnsi="Verdana" w:cs="Arial"/>
          <w:color w:val="000000"/>
          <w:sz w:val="18"/>
          <w:szCs w:val="18"/>
        </w:rPr>
        <w:t>aamovereenkomst. Indien</w:t>
      </w:r>
    </w:p>
    <w:p w:rsidR="003E2DA6" w:rsidRDefault="003E2DA6" w:rsidP="003D2174">
      <w:pPr>
        <w:autoSpaceDE w:val="0"/>
        <w:autoSpaceDN w:val="0"/>
        <w:adjustRightInd w:val="0"/>
        <w:spacing w:line="240" w:lineRule="auto"/>
        <w:ind w:left="720"/>
        <w:rPr>
          <w:rFonts w:ascii="Verdana" w:hAnsi="Verdana" w:cs="Arial"/>
          <w:color w:val="000000"/>
          <w:sz w:val="18"/>
          <w:szCs w:val="18"/>
        </w:rPr>
      </w:pPr>
      <w:r w:rsidRPr="003D2174">
        <w:rPr>
          <w:rFonts w:ascii="Verdana" w:hAnsi="Verdana"/>
          <w:sz w:val="18"/>
          <w:szCs w:val="18"/>
        </w:rPr>
        <w:t>ROC Leeuwenborgh</w:t>
      </w:r>
      <w:r w:rsidRPr="003D2174">
        <w:rPr>
          <w:rFonts w:ascii="Verdana" w:hAnsi="Verdana" w:cs="Arial"/>
          <w:color w:val="000000"/>
          <w:sz w:val="18"/>
          <w:szCs w:val="18"/>
        </w:rPr>
        <w:t xml:space="preserve"> gebruik maakt van de optie tot verlenging kan prijsaanpassing uitsluitend plaatsvinden door verandering van de papierprijs. Deze prijs kan ten hoogste </w:t>
      </w:r>
      <w:proofErr w:type="spellStart"/>
      <w:r w:rsidRPr="003D2174">
        <w:rPr>
          <w:rFonts w:ascii="Verdana" w:hAnsi="Verdana" w:cs="Arial"/>
          <w:color w:val="000000"/>
          <w:sz w:val="18"/>
          <w:szCs w:val="18"/>
        </w:rPr>
        <w:t>éénmaal</w:t>
      </w:r>
      <w:proofErr w:type="spellEnd"/>
      <w:r w:rsidRPr="003D2174">
        <w:rPr>
          <w:rFonts w:ascii="Verdana" w:hAnsi="Verdana" w:cs="Arial"/>
          <w:color w:val="000000"/>
          <w:sz w:val="18"/>
          <w:szCs w:val="18"/>
        </w:rPr>
        <w:t xml:space="preserve"> </w:t>
      </w:r>
      <w:r w:rsidRPr="00EB48F6">
        <w:rPr>
          <w:rFonts w:ascii="Verdana" w:hAnsi="Verdana" w:cs="Arial"/>
          <w:color w:val="000000"/>
          <w:sz w:val="18"/>
          <w:szCs w:val="18"/>
        </w:rPr>
        <w:t xml:space="preserve">per jaar, voor het eerst op </w:t>
      </w:r>
      <w:r w:rsidR="00EB48F6" w:rsidRPr="00EB48F6">
        <w:rPr>
          <w:rFonts w:ascii="Verdana" w:hAnsi="Verdana" w:cs="Arial"/>
          <w:color w:val="000000"/>
          <w:sz w:val="18"/>
          <w:szCs w:val="18"/>
        </w:rPr>
        <w:t>1</w:t>
      </w:r>
      <w:r w:rsidRPr="00EB48F6">
        <w:rPr>
          <w:rFonts w:ascii="Verdana" w:hAnsi="Verdana" w:cs="Arial"/>
          <w:color w:val="000000"/>
          <w:sz w:val="18"/>
          <w:szCs w:val="18"/>
        </w:rPr>
        <w:t xml:space="preserve"> </w:t>
      </w:r>
      <w:r w:rsidR="00EB48F6" w:rsidRPr="00EB48F6">
        <w:rPr>
          <w:rFonts w:ascii="Verdana" w:hAnsi="Verdana" w:cs="Arial"/>
          <w:color w:val="000000"/>
          <w:sz w:val="18"/>
          <w:szCs w:val="18"/>
        </w:rPr>
        <w:t>juli</w:t>
      </w:r>
      <w:r w:rsidRPr="00EB48F6">
        <w:rPr>
          <w:rFonts w:ascii="Verdana" w:hAnsi="Verdana" w:cs="Arial"/>
          <w:color w:val="000000"/>
          <w:sz w:val="18"/>
          <w:szCs w:val="18"/>
        </w:rPr>
        <w:t xml:space="preserve"> 2017,</w:t>
      </w:r>
      <w:r w:rsidRPr="003D2174">
        <w:rPr>
          <w:rFonts w:ascii="Verdana" w:hAnsi="Verdana" w:cs="Arial"/>
          <w:color w:val="000000"/>
          <w:sz w:val="18"/>
          <w:szCs w:val="18"/>
        </w:rPr>
        <w:t xml:space="preserve"> wijzigen conform het CBS indexcijfer voor de papier(waren)- en karton(waren)industrie met een maximum van 2,5%.</w:t>
      </w:r>
    </w:p>
    <w:p w:rsidR="00ED22C2" w:rsidRPr="00ED22C2" w:rsidRDefault="00ED22C2" w:rsidP="00ED22C2">
      <w:pPr>
        <w:autoSpaceDE w:val="0"/>
        <w:autoSpaceDN w:val="0"/>
        <w:adjustRightInd w:val="0"/>
        <w:spacing w:line="240" w:lineRule="auto"/>
        <w:ind w:left="720" w:hanging="720"/>
        <w:rPr>
          <w:rFonts w:ascii="Verdana" w:hAnsi="Verdana" w:cs="Arial"/>
          <w:color w:val="000000"/>
          <w:sz w:val="18"/>
          <w:szCs w:val="18"/>
        </w:rPr>
      </w:pPr>
      <w:r w:rsidRPr="00ED22C2">
        <w:rPr>
          <w:rFonts w:ascii="Verdana" w:hAnsi="Verdana" w:cs="Arial"/>
          <w:color w:val="000000"/>
          <w:sz w:val="18"/>
          <w:szCs w:val="18"/>
        </w:rPr>
        <w:t>G. eis</w:t>
      </w:r>
      <w:r w:rsidRPr="00ED22C2">
        <w:rPr>
          <w:rFonts w:ascii="Verdana" w:hAnsi="Verdana" w:cs="Arial"/>
          <w:color w:val="000000"/>
          <w:sz w:val="18"/>
          <w:szCs w:val="18"/>
        </w:rPr>
        <w:tab/>
        <w:t xml:space="preserve">ROC Leeuwenborgh gaat er vanuit dat opdrachtnemer niet alleen ten tijde van de aanbesteding </w:t>
      </w:r>
      <w:r>
        <w:rPr>
          <w:rFonts w:ascii="Verdana" w:hAnsi="Verdana" w:cs="Arial"/>
          <w:color w:val="000000"/>
          <w:sz w:val="18"/>
          <w:szCs w:val="18"/>
        </w:rPr>
        <w:t>een scherpe</w:t>
      </w:r>
      <w:r w:rsidRPr="00ED22C2">
        <w:rPr>
          <w:rFonts w:ascii="Verdana" w:hAnsi="Verdana" w:cs="Arial"/>
          <w:color w:val="000000"/>
          <w:sz w:val="18"/>
          <w:szCs w:val="18"/>
        </w:rPr>
        <w:t xml:space="preserve"> </w:t>
      </w:r>
      <w:r>
        <w:rPr>
          <w:rFonts w:ascii="Verdana" w:hAnsi="Verdana" w:cs="Arial"/>
          <w:color w:val="000000"/>
          <w:sz w:val="18"/>
          <w:szCs w:val="18"/>
        </w:rPr>
        <w:t>prijsstelling</w:t>
      </w:r>
      <w:r w:rsidRPr="00ED22C2">
        <w:rPr>
          <w:rFonts w:ascii="Verdana" w:hAnsi="Verdana" w:cs="Arial"/>
          <w:color w:val="000000"/>
          <w:sz w:val="18"/>
          <w:szCs w:val="18"/>
        </w:rPr>
        <w:t xml:space="preserve"> </w:t>
      </w:r>
      <w:r>
        <w:rPr>
          <w:rFonts w:ascii="Verdana" w:hAnsi="Verdana" w:cs="Arial"/>
          <w:color w:val="000000"/>
          <w:sz w:val="18"/>
          <w:szCs w:val="18"/>
        </w:rPr>
        <w:t>hanteert,</w:t>
      </w:r>
      <w:r w:rsidRPr="00ED22C2">
        <w:rPr>
          <w:rFonts w:ascii="Verdana" w:hAnsi="Verdana" w:cs="Arial"/>
          <w:color w:val="000000"/>
          <w:sz w:val="18"/>
          <w:szCs w:val="18"/>
        </w:rPr>
        <w:t xml:space="preserve"> maar ook gedurende de looptijd van de raamovereenkomst. Opdrachtnemer garandeert dan ook marktconforme prijzen te hanteren</w:t>
      </w:r>
      <w:r>
        <w:rPr>
          <w:rFonts w:ascii="Verdana" w:hAnsi="Verdana" w:cs="Arial"/>
          <w:color w:val="000000"/>
          <w:sz w:val="18"/>
          <w:szCs w:val="18"/>
        </w:rPr>
        <w:t xml:space="preserve">. </w:t>
      </w:r>
      <w:r w:rsidRPr="00ED22C2">
        <w:rPr>
          <w:rFonts w:ascii="Verdana" w:hAnsi="Verdana" w:cs="Arial"/>
          <w:color w:val="000000"/>
          <w:sz w:val="18"/>
          <w:szCs w:val="18"/>
        </w:rPr>
        <w:t xml:space="preserve">Indien </w:t>
      </w:r>
      <w:r>
        <w:rPr>
          <w:rFonts w:ascii="Verdana" w:hAnsi="Verdana" w:cs="Arial"/>
          <w:color w:val="000000"/>
          <w:sz w:val="18"/>
          <w:szCs w:val="18"/>
        </w:rPr>
        <w:t>ROC Leeuwenborgh</w:t>
      </w:r>
      <w:r w:rsidRPr="00ED22C2">
        <w:rPr>
          <w:rFonts w:ascii="Verdana" w:hAnsi="Verdana" w:cs="Arial"/>
          <w:color w:val="000000"/>
          <w:sz w:val="18"/>
          <w:szCs w:val="18"/>
        </w:rPr>
        <w:t xml:space="preserve"> twijfelt aan deze marktconformiteit dan heeft zij het recht de marktconformiteit te toetsen door offertes op te vragen bij derden. Indien blijkt dat een offerte van een derde meer dan 5% goedkoper is dan de offerte van opdrachtnem</w:t>
      </w:r>
      <w:r>
        <w:rPr>
          <w:rFonts w:ascii="Verdana" w:hAnsi="Verdana" w:cs="Arial"/>
          <w:color w:val="000000"/>
          <w:sz w:val="18"/>
          <w:szCs w:val="18"/>
        </w:rPr>
        <w:t>er</w:t>
      </w:r>
      <w:r w:rsidRPr="00ED22C2">
        <w:rPr>
          <w:rFonts w:ascii="Verdana" w:hAnsi="Verdana" w:cs="Arial"/>
          <w:color w:val="000000"/>
          <w:sz w:val="18"/>
          <w:szCs w:val="18"/>
        </w:rPr>
        <w:t xml:space="preserve">, dan heeft </w:t>
      </w:r>
      <w:r>
        <w:rPr>
          <w:rFonts w:ascii="Verdana" w:hAnsi="Verdana" w:cs="Arial"/>
          <w:color w:val="000000"/>
          <w:sz w:val="18"/>
          <w:szCs w:val="18"/>
        </w:rPr>
        <w:t>ROC Leeuwenborgh</w:t>
      </w:r>
      <w:r w:rsidRPr="00ED22C2">
        <w:rPr>
          <w:rFonts w:ascii="Verdana" w:hAnsi="Verdana" w:cs="Arial"/>
          <w:color w:val="000000"/>
          <w:sz w:val="18"/>
          <w:szCs w:val="18"/>
        </w:rPr>
        <w:t xml:space="preserve"> het recht de opdracht</w:t>
      </w:r>
      <w:r>
        <w:rPr>
          <w:rFonts w:ascii="Verdana" w:hAnsi="Verdana" w:cs="Arial"/>
          <w:color w:val="000000"/>
          <w:sz w:val="18"/>
          <w:szCs w:val="18"/>
        </w:rPr>
        <w:t xml:space="preserve"> </w:t>
      </w:r>
      <w:r w:rsidRPr="00ED22C2">
        <w:rPr>
          <w:rFonts w:ascii="Verdana" w:hAnsi="Verdana" w:cs="Arial"/>
          <w:color w:val="000000"/>
          <w:sz w:val="18"/>
          <w:szCs w:val="18"/>
        </w:rPr>
        <w:t>buiten de raamovereenkomst te verstrekken aan een derde.</w:t>
      </w:r>
    </w:p>
    <w:p w:rsidR="003E2DA6" w:rsidRPr="003D2174" w:rsidRDefault="003E2DA6" w:rsidP="003D2174">
      <w:pPr>
        <w:autoSpaceDE w:val="0"/>
        <w:autoSpaceDN w:val="0"/>
        <w:adjustRightInd w:val="0"/>
        <w:spacing w:line="240" w:lineRule="auto"/>
        <w:rPr>
          <w:rFonts w:ascii="Verdana" w:hAnsi="Verdana" w:cs="Arial"/>
          <w:color w:val="000000"/>
          <w:sz w:val="18"/>
          <w:szCs w:val="18"/>
        </w:rPr>
      </w:pPr>
    </w:p>
    <w:p w:rsidR="003E2DA6" w:rsidRPr="003D2174" w:rsidRDefault="003D2174" w:rsidP="003D2174">
      <w:pPr>
        <w:autoSpaceDE w:val="0"/>
        <w:autoSpaceDN w:val="0"/>
        <w:adjustRightInd w:val="0"/>
        <w:spacing w:line="240" w:lineRule="auto"/>
        <w:rPr>
          <w:rFonts w:ascii="Verdana" w:hAnsi="Verdana" w:cs="Arial"/>
          <w:b/>
          <w:color w:val="000000"/>
          <w:sz w:val="18"/>
          <w:szCs w:val="18"/>
        </w:rPr>
      </w:pPr>
      <w:r>
        <w:rPr>
          <w:rFonts w:ascii="Verdana" w:hAnsi="Verdana" w:cs="Arial"/>
          <w:b/>
          <w:color w:val="000000"/>
          <w:sz w:val="18"/>
          <w:szCs w:val="18"/>
        </w:rPr>
        <w:t>7</w:t>
      </w:r>
      <w:r w:rsidR="003E2DA6" w:rsidRPr="003D2174">
        <w:rPr>
          <w:rFonts w:ascii="Verdana" w:hAnsi="Verdana" w:cs="Arial"/>
          <w:b/>
          <w:color w:val="000000"/>
          <w:sz w:val="18"/>
          <w:szCs w:val="18"/>
        </w:rPr>
        <w:t>.1.</w:t>
      </w:r>
      <w:r w:rsidR="00100207">
        <w:rPr>
          <w:rFonts w:ascii="Verdana" w:hAnsi="Verdana" w:cs="Arial"/>
          <w:b/>
          <w:color w:val="000000"/>
          <w:sz w:val="18"/>
          <w:szCs w:val="18"/>
        </w:rPr>
        <w:t>7</w:t>
      </w:r>
      <w:r w:rsidR="003E2DA6" w:rsidRPr="003D2174">
        <w:rPr>
          <w:rFonts w:ascii="Verdana" w:hAnsi="Verdana" w:cs="Arial"/>
          <w:b/>
          <w:color w:val="000000"/>
          <w:sz w:val="18"/>
          <w:szCs w:val="18"/>
        </w:rPr>
        <w:t xml:space="preserve"> </w:t>
      </w:r>
      <w:r w:rsidR="003E2DA6" w:rsidRPr="003D2174">
        <w:rPr>
          <w:rFonts w:ascii="Verdana" w:hAnsi="Verdana" w:cs="Arial"/>
          <w:b/>
          <w:color w:val="000000"/>
          <w:sz w:val="18"/>
          <w:szCs w:val="18"/>
        </w:rPr>
        <w:tab/>
        <w:t>Eisen milieu (Agentschap NL)</w:t>
      </w:r>
    </w:p>
    <w:p w:rsidR="003E2DA6" w:rsidRPr="003D2174" w:rsidRDefault="003E2DA6" w:rsidP="003D2174">
      <w:pPr>
        <w:autoSpaceDE w:val="0"/>
        <w:autoSpaceDN w:val="0"/>
        <w:adjustRightInd w:val="0"/>
        <w:spacing w:line="240" w:lineRule="auto"/>
        <w:rPr>
          <w:rFonts w:ascii="Verdana" w:hAnsi="Verdana" w:cs="Arial"/>
          <w:color w:val="000000"/>
          <w:sz w:val="18"/>
          <w:szCs w:val="18"/>
        </w:rPr>
      </w:pPr>
      <w:r w:rsidRPr="003D2174">
        <w:rPr>
          <w:rFonts w:ascii="Verdana" w:hAnsi="Verdana" w:cs="Arial"/>
          <w:color w:val="000000"/>
          <w:sz w:val="18"/>
          <w:szCs w:val="18"/>
        </w:rPr>
        <w:t>A. eis</w:t>
      </w:r>
      <w:r w:rsidRPr="003D2174">
        <w:rPr>
          <w:rFonts w:ascii="Verdana" w:hAnsi="Verdana" w:cs="Arial"/>
          <w:color w:val="000000"/>
          <w:sz w:val="18"/>
          <w:szCs w:val="18"/>
        </w:rPr>
        <w:tab/>
        <w:t xml:space="preserve">Bij offset-drukwerk. Het maximale gehalte </w:t>
      </w:r>
      <w:proofErr w:type="spellStart"/>
      <w:r w:rsidRPr="003D2174">
        <w:rPr>
          <w:rFonts w:ascii="Verdana" w:hAnsi="Verdana" w:cs="Arial"/>
          <w:color w:val="000000"/>
          <w:sz w:val="18"/>
          <w:szCs w:val="18"/>
        </w:rPr>
        <w:t>Isopropylalcohol</w:t>
      </w:r>
      <w:proofErr w:type="spellEnd"/>
      <w:r w:rsidRPr="003D2174">
        <w:rPr>
          <w:rFonts w:ascii="Verdana" w:hAnsi="Verdana" w:cs="Arial"/>
          <w:color w:val="000000"/>
          <w:sz w:val="18"/>
          <w:szCs w:val="18"/>
        </w:rPr>
        <w:t xml:space="preserve"> (IPA) in het vochtwater is:</w:t>
      </w:r>
    </w:p>
    <w:p w:rsidR="003E2DA6" w:rsidRPr="003D2174" w:rsidRDefault="003E2DA6" w:rsidP="003D2174">
      <w:pPr>
        <w:autoSpaceDE w:val="0"/>
        <w:autoSpaceDN w:val="0"/>
        <w:adjustRightInd w:val="0"/>
        <w:spacing w:line="240" w:lineRule="auto"/>
        <w:ind w:firstLine="720"/>
        <w:rPr>
          <w:rFonts w:ascii="Verdana" w:hAnsi="Verdana" w:cs="Arial"/>
          <w:color w:val="000000"/>
          <w:sz w:val="18"/>
          <w:szCs w:val="18"/>
        </w:rPr>
      </w:pPr>
      <w:r w:rsidRPr="003D2174">
        <w:rPr>
          <w:rFonts w:ascii="Verdana" w:hAnsi="Verdana" w:cs="Arial"/>
          <w:color w:val="000000"/>
          <w:sz w:val="18"/>
          <w:szCs w:val="18"/>
        </w:rPr>
        <w:t xml:space="preserve">1. indien het </w:t>
      </w:r>
      <w:proofErr w:type="spellStart"/>
      <w:r w:rsidRPr="003D2174">
        <w:rPr>
          <w:rFonts w:ascii="Verdana" w:hAnsi="Verdana" w:cs="Arial"/>
          <w:color w:val="000000"/>
          <w:sz w:val="18"/>
          <w:szCs w:val="18"/>
        </w:rPr>
        <w:t>vellenoffsetdrukproces</w:t>
      </w:r>
      <w:proofErr w:type="spellEnd"/>
      <w:r w:rsidRPr="003D2174">
        <w:rPr>
          <w:rFonts w:ascii="Verdana" w:hAnsi="Verdana" w:cs="Arial"/>
          <w:color w:val="000000"/>
          <w:sz w:val="18"/>
          <w:szCs w:val="18"/>
        </w:rPr>
        <w:t xml:space="preserve"> wordt toegepast: 5%.</w:t>
      </w:r>
    </w:p>
    <w:p w:rsidR="003E2DA6" w:rsidRPr="003D2174" w:rsidRDefault="003E2DA6" w:rsidP="003D2174">
      <w:pPr>
        <w:autoSpaceDE w:val="0"/>
        <w:autoSpaceDN w:val="0"/>
        <w:adjustRightInd w:val="0"/>
        <w:spacing w:line="240" w:lineRule="auto"/>
        <w:ind w:firstLine="720"/>
        <w:rPr>
          <w:rFonts w:ascii="Verdana" w:hAnsi="Verdana" w:cs="Arial"/>
          <w:color w:val="000000"/>
          <w:sz w:val="18"/>
          <w:szCs w:val="18"/>
        </w:rPr>
      </w:pPr>
      <w:r w:rsidRPr="003D2174">
        <w:rPr>
          <w:rFonts w:ascii="Verdana" w:hAnsi="Verdana" w:cs="Arial"/>
          <w:color w:val="000000"/>
          <w:sz w:val="18"/>
          <w:szCs w:val="18"/>
        </w:rPr>
        <w:t>2. indien het rotatie-</w:t>
      </w:r>
      <w:proofErr w:type="spellStart"/>
      <w:r w:rsidRPr="003D2174">
        <w:rPr>
          <w:rFonts w:ascii="Verdana" w:hAnsi="Verdana" w:cs="Arial"/>
          <w:color w:val="000000"/>
          <w:sz w:val="18"/>
          <w:szCs w:val="18"/>
        </w:rPr>
        <w:t>offsettdrukproces</w:t>
      </w:r>
      <w:proofErr w:type="spellEnd"/>
      <w:r w:rsidRPr="003D2174">
        <w:rPr>
          <w:rFonts w:ascii="Verdana" w:hAnsi="Verdana" w:cs="Arial"/>
          <w:color w:val="000000"/>
          <w:sz w:val="18"/>
          <w:szCs w:val="18"/>
        </w:rPr>
        <w:t xml:space="preserve"> wordt toegepast: 3%.</w:t>
      </w:r>
    </w:p>
    <w:p w:rsidR="003E2DA6" w:rsidRPr="003D2174" w:rsidRDefault="003E2DA6" w:rsidP="003D2174">
      <w:pPr>
        <w:autoSpaceDE w:val="0"/>
        <w:autoSpaceDN w:val="0"/>
        <w:adjustRightInd w:val="0"/>
        <w:spacing w:line="240" w:lineRule="auto"/>
        <w:ind w:firstLine="720"/>
        <w:rPr>
          <w:rFonts w:ascii="Verdana" w:hAnsi="Verdana" w:cs="Arial"/>
          <w:color w:val="000000"/>
          <w:sz w:val="18"/>
          <w:szCs w:val="18"/>
        </w:rPr>
      </w:pPr>
      <w:r w:rsidRPr="003D2174">
        <w:rPr>
          <w:rFonts w:ascii="Verdana" w:hAnsi="Verdana" w:cs="Arial"/>
          <w:color w:val="000000"/>
          <w:sz w:val="18"/>
          <w:szCs w:val="18"/>
        </w:rPr>
        <w:t xml:space="preserve">3. indien het </w:t>
      </w:r>
      <w:proofErr w:type="spellStart"/>
      <w:r w:rsidRPr="003D2174">
        <w:rPr>
          <w:rFonts w:ascii="Verdana" w:hAnsi="Verdana" w:cs="Arial"/>
          <w:color w:val="000000"/>
          <w:sz w:val="18"/>
          <w:szCs w:val="18"/>
        </w:rPr>
        <w:t>smalbaanrotatie</w:t>
      </w:r>
      <w:proofErr w:type="spellEnd"/>
      <w:r w:rsidRPr="003D2174">
        <w:rPr>
          <w:rFonts w:ascii="Verdana" w:hAnsi="Verdana" w:cs="Arial"/>
          <w:color w:val="000000"/>
          <w:sz w:val="18"/>
          <w:szCs w:val="18"/>
        </w:rPr>
        <w:t>-offsetdrukproces wordt toegepast: 5%.</w:t>
      </w:r>
    </w:p>
    <w:p w:rsidR="003E2DA6" w:rsidRPr="003D2174" w:rsidRDefault="003E2DA6" w:rsidP="003D2174">
      <w:pPr>
        <w:autoSpaceDE w:val="0"/>
        <w:autoSpaceDN w:val="0"/>
        <w:adjustRightInd w:val="0"/>
        <w:spacing w:line="240" w:lineRule="auto"/>
        <w:rPr>
          <w:rFonts w:ascii="Verdana" w:hAnsi="Verdana" w:cs="Arial"/>
          <w:color w:val="000000"/>
          <w:sz w:val="18"/>
          <w:szCs w:val="18"/>
        </w:rPr>
      </w:pPr>
      <w:r w:rsidRPr="003D2174">
        <w:rPr>
          <w:rFonts w:ascii="Verdana" w:hAnsi="Verdana" w:cs="Arial"/>
          <w:color w:val="000000"/>
          <w:sz w:val="18"/>
          <w:szCs w:val="18"/>
        </w:rPr>
        <w:lastRenderedPageBreak/>
        <w:t>B. eis</w:t>
      </w:r>
      <w:r w:rsidRPr="003D2174">
        <w:rPr>
          <w:rFonts w:ascii="Verdana" w:hAnsi="Verdana" w:cs="Arial"/>
          <w:color w:val="000000"/>
          <w:sz w:val="18"/>
          <w:szCs w:val="18"/>
        </w:rPr>
        <w:tab/>
        <w:t>Bij offset-drukwerk: voor het dagelijks procesmatig reinigen (niet zijnde reparatie of</w:t>
      </w:r>
    </w:p>
    <w:p w:rsidR="003E2DA6" w:rsidRPr="003D2174" w:rsidRDefault="003E2DA6" w:rsidP="003D2174">
      <w:pPr>
        <w:autoSpaceDE w:val="0"/>
        <w:autoSpaceDN w:val="0"/>
        <w:adjustRightInd w:val="0"/>
        <w:spacing w:line="240" w:lineRule="auto"/>
        <w:ind w:left="720"/>
        <w:rPr>
          <w:rFonts w:ascii="Verdana" w:hAnsi="Verdana" w:cs="Arial"/>
          <w:color w:val="000000"/>
          <w:sz w:val="18"/>
          <w:szCs w:val="18"/>
        </w:rPr>
      </w:pPr>
      <w:r w:rsidRPr="003D2174">
        <w:rPr>
          <w:rFonts w:ascii="Verdana" w:hAnsi="Verdana" w:cs="Arial"/>
          <w:color w:val="000000"/>
          <w:sz w:val="18"/>
          <w:szCs w:val="18"/>
        </w:rPr>
        <w:t>onderhoudsactiviteiten) van de drukpers dient een reinigingsmiddel met een minimaal vlampunt van 55°C gebruikt te worden. Een reinigingsmiddel uit de klasse K3 voldoet hier in ieder geval aan.</w:t>
      </w:r>
    </w:p>
    <w:p w:rsidR="003E2DA6" w:rsidRPr="003D2174" w:rsidRDefault="003E2DA6" w:rsidP="003D2174">
      <w:pPr>
        <w:autoSpaceDE w:val="0"/>
        <w:autoSpaceDN w:val="0"/>
        <w:adjustRightInd w:val="0"/>
        <w:spacing w:line="240" w:lineRule="auto"/>
        <w:rPr>
          <w:rFonts w:ascii="Verdana" w:hAnsi="Verdana" w:cs="Arial"/>
          <w:color w:val="000000"/>
          <w:sz w:val="18"/>
          <w:szCs w:val="18"/>
        </w:rPr>
      </w:pPr>
      <w:r w:rsidRPr="003D2174">
        <w:rPr>
          <w:rFonts w:ascii="Verdana" w:hAnsi="Verdana" w:cs="Arial"/>
          <w:color w:val="000000"/>
          <w:sz w:val="18"/>
          <w:szCs w:val="18"/>
        </w:rPr>
        <w:t>C. eis</w:t>
      </w:r>
      <w:r w:rsidRPr="003D2174">
        <w:rPr>
          <w:rFonts w:ascii="Verdana" w:hAnsi="Verdana" w:cs="Arial"/>
          <w:color w:val="000000"/>
          <w:sz w:val="18"/>
          <w:szCs w:val="18"/>
        </w:rPr>
        <w:tab/>
        <w:t>Bij offset-drukwerk: de toegepaste inkt, lijm, reinigingsmiddelen of andere chemicaliën</w:t>
      </w:r>
    </w:p>
    <w:p w:rsidR="003E2DA6" w:rsidRPr="003D2174" w:rsidRDefault="003E2DA6" w:rsidP="003D2174">
      <w:pPr>
        <w:autoSpaceDE w:val="0"/>
        <w:autoSpaceDN w:val="0"/>
        <w:adjustRightInd w:val="0"/>
        <w:spacing w:line="240" w:lineRule="auto"/>
        <w:ind w:left="720"/>
        <w:rPr>
          <w:rFonts w:ascii="Verdana" w:hAnsi="Verdana" w:cs="Arial"/>
          <w:color w:val="000000"/>
          <w:sz w:val="18"/>
          <w:szCs w:val="18"/>
        </w:rPr>
      </w:pPr>
      <w:r w:rsidRPr="003D2174">
        <w:rPr>
          <w:rFonts w:ascii="Verdana" w:hAnsi="Verdana" w:cs="Arial"/>
          <w:color w:val="000000"/>
          <w:sz w:val="18"/>
          <w:szCs w:val="18"/>
        </w:rPr>
        <w:t xml:space="preserve">mogen geen </w:t>
      </w:r>
      <w:proofErr w:type="spellStart"/>
      <w:r w:rsidRPr="003D2174">
        <w:rPr>
          <w:rFonts w:ascii="Verdana" w:hAnsi="Verdana" w:cs="Arial"/>
          <w:color w:val="000000"/>
          <w:sz w:val="18"/>
          <w:szCs w:val="18"/>
        </w:rPr>
        <w:t>Alkylfenolethoxylaten</w:t>
      </w:r>
      <w:proofErr w:type="spellEnd"/>
      <w:r w:rsidRPr="003D2174">
        <w:rPr>
          <w:rFonts w:ascii="Verdana" w:hAnsi="Verdana" w:cs="Arial"/>
          <w:color w:val="000000"/>
          <w:sz w:val="18"/>
          <w:szCs w:val="18"/>
        </w:rPr>
        <w:t xml:space="preserve"> (APEO)of halogenen bevatten met de R-zinnen R26/27,R45, R48/20/22, R51/53 en R59 en tevens geen </w:t>
      </w:r>
      <w:proofErr w:type="spellStart"/>
      <w:r w:rsidRPr="003D2174">
        <w:rPr>
          <w:rFonts w:ascii="Verdana" w:hAnsi="Verdana" w:cs="Arial"/>
          <w:color w:val="000000"/>
          <w:sz w:val="18"/>
          <w:szCs w:val="18"/>
        </w:rPr>
        <w:t>ftalaten</w:t>
      </w:r>
      <w:proofErr w:type="spellEnd"/>
      <w:r w:rsidRPr="003D2174">
        <w:rPr>
          <w:rFonts w:ascii="Verdana" w:hAnsi="Verdana" w:cs="Arial"/>
          <w:color w:val="000000"/>
          <w:sz w:val="18"/>
          <w:szCs w:val="18"/>
        </w:rPr>
        <w:t xml:space="preserve"> met de R-zinnen R60, R61 en R62.</w:t>
      </w:r>
    </w:p>
    <w:p w:rsidR="003E2DA6" w:rsidRPr="003D2174" w:rsidRDefault="003E2DA6" w:rsidP="003D2174">
      <w:pPr>
        <w:autoSpaceDE w:val="0"/>
        <w:autoSpaceDN w:val="0"/>
        <w:adjustRightInd w:val="0"/>
        <w:spacing w:line="240" w:lineRule="auto"/>
        <w:rPr>
          <w:rFonts w:ascii="Verdana" w:hAnsi="Verdana" w:cs="Arial"/>
          <w:color w:val="000000"/>
          <w:sz w:val="18"/>
          <w:szCs w:val="18"/>
        </w:rPr>
      </w:pPr>
      <w:r w:rsidRPr="003D2174">
        <w:rPr>
          <w:rFonts w:ascii="Verdana" w:hAnsi="Verdana" w:cs="Arial"/>
          <w:color w:val="000000"/>
          <w:sz w:val="18"/>
          <w:szCs w:val="18"/>
        </w:rPr>
        <w:t>D. eis</w:t>
      </w:r>
      <w:r w:rsidRPr="003D2174">
        <w:rPr>
          <w:rFonts w:ascii="Verdana" w:hAnsi="Verdana" w:cs="Arial"/>
          <w:color w:val="000000"/>
          <w:sz w:val="18"/>
          <w:szCs w:val="18"/>
        </w:rPr>
        <w:tab/>
        <w:t>Bij offset-drukwerk:</w:t>
      </w:r>
    </w:p>
    <w:p w:rsidR="003E2DA6" w:rsidRPr="003D2174" w:rsidRDefault="003E2DA6" w:rsidP="003D2174">
      <w:pPr>
        <w:autoSpaceDE w:val="0"/>
        <w:autoSpaceDN w:val="0"/>
        <w:adjustRightInd w:val="0"/>
        <w:spacing w:line="240" w:lineRule="auto"/>
        <w:ind w:left="1440" w:hanging="720"/>
        <w:rPr>
          <w:rFonts w:ascii="Verdana" w:hAnsi="Verdana" w:cs="Arial"/>
          <w:color w:val="000000"/>
          <w:sz w:val="18"/>
          <w:szCs w:val="18"/>
        </w:rPr>
      </w:pPr>
      <w:r w:rsidRPr="003D2174">
        <w:rPr>
          <w:rFonts w:ascii="Verdana" w:hAnsi="Verdana" w:cs="Arial"/>
          <w:color w:val="000000"/>
          <w:sz w:val="18"/>
          <w:szCs w:val="18"/>
        </w:rPr>
        <w:t xml:space="preserve">1. </w:t>
      </w:r>
      <w:r w:rsidRPr="003D2174">
        <w:rPr>
          <w:rFonts w:ascii="Verdana" w:hAnsi="Verdana" w:cs="Arial"/>
          <w:color w:val="000000"/>
          <w:sz w:val="18"/>
          <w:szCs w:val="18"/>
        </w:rPr>
        <w:tab/>
        <w:t>Voor de vervaardiging van het product mogen geen inkten (exclusief UV-inkten), verfstoffen, vernis, toevoegingen, reinigingsmiddelen of oplosmiddelen worden gebruikt die geclassificeerd zijn met één of meerdere van de R-zinnen: R23 R24 R25 R26 R27 R28 R39 R45 R46 R48 R49R50 R51 R52 R53 R59 R60 R61 R62 R63 R68;</w:t>
      </w:r>
    </w:p>
    <w:p w:rsidR="003E2DA6" w:rsidRPr="003D2174" w:rsidRDefault="003E2DA6" w:rsidP="003D2174">
      <w:pPr>
        <w:autoSpaceDE w:val="0"/>
        <w:autoSpaceDN w:val="0"/>
        <w:adjustRightInd w:val="0"/>
        <w:spacing w:line="240" w:lineRule="auto"/>
        <w:ind w:left="1440" w:hanging="720"/>
        <w:rPr>
          <w:rFonts w:ascii="Verdana" w:hAnsi="Verdana" w:cs="Arial"/>
          <w:color w:val="000000"/>
          <w:sz w:val="18"/>
          <w:szCs w:val="18"/>
        </w:rPr>
      </w:pPr>
      <w:r w:rsidRPr="003D2174">
        <w:rPr>
          <w:rFonts w:ascii="Verdana" w:hAnsi="Verdana" w:cs="Arial"/>
          <w:color w:val="000000"/>
          <w:sz w:val="18"/>
          <w:szCs w:val="18"/>
        </w:rPr>
        <w:t xml:space="preserve">2. </w:t>
      </w:r>
      <w:r w:rsidRPr="003D2174">
        <w:rPr>
          <w:rFonts w:ascii="Verdana" w:hAnsi="Verdana" w:cs="Arial"/>
          <w:color w:val="000000"/>
          <w:sz w:val="18"/>
          <w:szCs w:val="18"/>
        </w:rPr>
        <w:tab/>
        <w:t>Voor de vervaardiging van het product mogen geen UV-inkten worden gebruikt die geclassificeerd zijn met één of meerdere van de R-zinnen: R23 R24 R25 R26 R27 R28 R39 R45 R46 R48 R49 R50 R59 R60 R61 R62 R63 R68.</w:t>
      </w:r>
    </w:p>
    <w:p w:rsidR="003E2DA6" w:rsidRPr="003D2174" w:rsidRDefault="003E2DA6" w:rsidP="003D2174">
      <w:pPr>
        <w:autoSpaceDE w:val="0"/>
        <w:autoSpaceDN w:val="0"/>
        <w:adjustRightInd w:val="0"/>
        <w:spacing w:line="240" w:lineRule="auto"/>
        <w:rPr>
          <w:rFonts w:ascii="Verdana" w:hAnsi="Verdana" w:cs="Arial"/>
          <w:color w:val="000000"/>
          <w:sz w:val="18"/>
          <w:szCs w:val="18"/>
        </w:rPr>
      </w:pPr>
      <w:r w:rsidRPr="003D2174">
        <w:rPr>
          <w:rFonts w:ascii="Verdana" w:hAnsi="Verdana" w:cs="Arial"/>
          <w:color w:val="000000"/>
          <w:sz w:val="18"/>
          <w:szCs w:val="18"/>
        </w:rPr>
        <w:t>E. eis</w:t>
      </w:r>
      <w:r w:rsidRPr="003D2174">
        <w:rPr>
          <w:rFonts w:ascii="Verdana" w:hAnsi="Verdana" w:cs="Arial"/>
          <w:color w:val="000000"/>
          <w:sz w:val="18"/>
          <w:szCs w:val="18"/>
        </w:rPr>
        <w:tab/>
        <w:t>Voor het te leveren papier gelden de volgende eisen:</w:t>
      </w:r>
    </w:p>
    <w:p w:rsidR="003E2DA6" w:rsidRPr="003D2174" w:rsidRDefault="003E2DA6" w:rsidP="003D2174">
      <w:pPr>
        <w:autoSpaceDE w:val="0"/>
        <w:autoSpaceDN w:val="0"/>
        <w:adjustRightInd w:val="0"/>
        <w:spacing w:line="240" w:lineRule="auto"/>
        <w:ind w:left="1440" w:hanging="720"/>
        <w:rPr>
          <w:rFonts w:ascii="Verdana" w:hAnsi="Verdana" w:cs="Arial"/>
          <w:color w:val="000000"/>
          <w:sz w:val="18"/>
          <w:szCs w:val="18"/>
        </w:rPr>
      </w:pPr>
      <w:r w:rsidRPr="003D2174">
        <w:rPr>
          <w:rFonts w:ascii="Verdana" w:hAnsi="Verdana" w:cs="Arial"/>
          <w:color w:val="000000"/>
          <w:sz w:val="18"/>
          <w:szCs w:val="18"/>
        </w:rPr>
        <w:t xml:space="preserve">1. </w:t>
      </w:r>
      <w:r w:rsidRPr="003D2174">
        <w:rPr>
          <w:rFonts w:ascii="Verdana" w:hAnsi="Verdana" w:cs="Arial"/>
          <w:color w:val="000000"/>
          <w:sz w:val="18"/>
          <w:szCs w:val="18"/>
        </w:rPr>
        <w:tab/>
        <w:t xml:space="preserve">Reinigingschemicaliën, </w:t>
      </w:r>
      <w:proofErr w:type="spellStart"/>
      <w:r w:rsidRPr="003D2174">
        <w:rPr>
          <w:rFonts w:ascii="Verdana" w:hAnsi="Verdana" w:cs="Arial"/>
          <w:color w:val="000000"/>
          <w:sz w:val="18"/>
          <w:szCs w:val="18"/>
        </w:rPr>
        <w:t>ontinktingschemicaliën</w:t>
      </w:r>
      <w:proofErr w:type="spellEnd"/>
      <w:r w:rsidRPr="003D2174">
        <w:rPr>
          <w:rFonts w:ascii="Verdana" w:hAnsi="Verdana" w:cs="Arial"/>
          <w:color w:val="000000"/>
          <w:sz w:val="18"/>
          <w:szCs w:val="18"/>
        </w:rPr>
        <w:t xml:space="preserve">, schuiminhibitoren, </w:t>
      </w:r>
      <w:proofErr w:type="spellStart"/>
      <w:r w:rsidRPr="003D2174">
        <w:rPr>
          <w:rFonts w:ascii="Verdana" w:hAnsi="Verdana" w:cs="Arial"/>
          <w:color w:val="000000"/>
          <w:sz w:val="18"/>
          <w:szCs w:val="18"/>
        </w:rPr>
        <w:t>dispergeermiddelen</w:t>
      </w:r>
      <w:proofErr w:type="spellEnd"/>
      <w:r w:rsidRPr="003D2174">
        <w:rPr>
          <w:rFonts w:ascii="Verdana" w:hAnsi="Verdana" w:cs="Arial"/>
          <w:color w:val="000000"/>
          <w:sz w:val="18"/>
          <w:szCs w:val="18"/>
        </w:rPr>
        <w:t xml:space="preserve"> of coatings zijn vrij van </w:t>
      </w:r>
      <w:proofErr w:type="spellStart"/>
      <w:r w:rsidRPr="003D2174">
        <w:rPr>
          <w:rFonts w:ascii="Verdana" w:hAnsi="Verdana" w:cs="Arial"/>
          <w:color w:val="000000"/>
          <w:sz w:val="18"/>
          <w:szCs w:val="18"/>
        </w:rPr>
        <w:t>alkylfenolethoxylaten</w:t>
      </w:r>
      <w:proofErr w:type="spellEnd"/>
      <w:r w:rsidRPr="003D2174">
        <w:rPr>
          <w:rFonts w:ascii="Verdana" w:hAnsi="Verdana" w:cs="Arial"/>
          <w:color w:val="000000"/>
          <w:sz w:val="18"/>
          <w:szCs w:val="18"/>
        </w:rPr>
        <w:t xml:space="preserve"> (</w:t>
      </w:r>
      <w:proofErr w:type="spellStart"/>
      <w:r w:rsidRPr="003D2174">
        <w:rPr>
          <w:rFonts w:ascii="Verdana" w:hAnsi="Verdana" w:cs="Arial"/>
          <w:color w:val="000000"/>
          <w:sz w:val="18"/>
          <w:szCs w:val="18"/>
        </w:rPr>
        <w:t>APEO’s</w:t>
      </w:r>
      <w:proofErr w:type="spellEnd"/>
      <w:r w:rsidRPr="003D2174">
        <w:rPr>
          <w:rFonts w:ascii="Verdana" w:hAnsi="Verdana" w:cs="Arial"/>
          <w:color w:val="000000"/>
          <w:sz w:val="18"/>
          <w:szCs w:val="18"/>
        </w:rPr>
        <w:t xml:space="preserve">) of andere </w:t>
      </w:r>
      <w:proofErr w:type="spellStart"/>
      <w:r w:rsidRPr="003D2174">
        <w:rPr>
          <w:rFonts w:ascii="Verdana" w:hAnsi="Verdana" w:cs="Arial"/>
          <w:color w:val="000000"/>
          <w:sz w:val="18"/>
          <w:szCs w:val="18"/>
        </w:rPr>
        <w:t>alkylfenolderivaten</w:t>
      </w:r>
      <w:proofErr w:type="spellEnd"/>
      <w:r w:rsidRPr="003D2174">
        <w:rPr>
          <w:rFonts w:ascii="Verdana" w:hAnsi="Verdana" w:cs="Arial"/>
          <w:color w:val="000000"/>
          <w:sz w:val="18"/>
          <w:szCs w:val="18"/>
        </w:rPr>
        <w:t>;</w:t>
      </w:r>
    </w:p>
    <w:p w:rsidR="003E2DA6" w:rsidRPr="003D2174" w:rsidRDefault="003E2DA6" w:rsidP="003D2174">
      <w:pPr>
        <w:autoSpaceDE w:val="0"/>
        <w:autoSpaceDN w:val="0"/>
        <w:adjustRightInd w:val="0"/>
        <w:spacing w:line="240" w:lineRule="auto"/>
        <w:ind w:left="1440" w:hanging="720"/>
        <w:rPr>
          <w:rFonts w:ascii="Verdana" w:hAnsi="Verdana" w:cs="Arial"/>
          <w:color w:val="000000"/>
          <w:sz w:val="18"/>
          <w:szCs w:val="18"/>
        </w:rPr>
      </w:pPr>
      <w:r w:rsidRPr="003D2174">
        <w:rPr>
          <w:rFonts w:ascii="Verdana" w:hAnsi="Verdana" w:cs="Arial"/>
          <w:color w:val="000000"/>
          <w:sz w:val="18"/>
          <w:szCs w:val="18"/>
        </w:rPr>
        <w:t xml:space="preserve">2.a </w:t>
      </w:r>
      <w:r w:rsidRPr="003D2174">
        <w:rPr>
          <w:rFonts w:ascii="Verdana" w:hAnsi="Verdana" w:cs="Arial"/>
          <w:color w:val="000000"/>
          <w:sz w:val="18"/>
          <w:szCs w:val="18"/>
        </w:rPr>
        <w:tab/>
        <w:t xml:space="preserve">De totale hoeveelheid restmonomeren (met uitzondering van acrylamide) die </w:t>
      </w:r>
      <w:proofErr w:type="spellStart"/>
      <w:r w:rsidRPr="003D2174">
        <w:rPr>
          <w:rFonts w:ascii="Verdana" w:hAnsi="Verdana" w:cs="Arial"/>
          <w:color w:val="000000"/>
          <w:sz w:val="18"/>
          <w:szCs w:val="18"/>
        </w:rPr>
        <w:t>zijngeclassificeerd</w:t>
      </w:r>
      <w:proofErr w:type="spellEnd"/>
      <w:r w:rsidRPr="003D2174">
        <w:rPr>
          <w:rFonts w:ascii="Verdana" w:hAnsi="Verdana" w:cs="Arial"/>
          <w:color w:val="000000"/>
          <w:sz w:val="18"/>
          <w:szCs w:val="18"/>
        </w:rPr>
        <w:t xml:space="preserve"> volgens een van de volgende risicozinnen: R45, R46, R49, R50/53, R51/53,R52/53, R60, R61 zoals omschreven in Richtlijn 67/548/EG en de latere wijzigingen daarvan, </w:t>
      </w:r>
      <w:proofErr w:type="spellStart"/>
      <w:r w:rsidRPr="003D2174">
        <w:rPr>
          <w:rFonts w:ascii="Verdana" w:hAnsi="Verdana" w:cs="Arial"/>
          <w:color w:val="000000"/>
          <w:sz w:val="18"/>
          <w:szCs w:val="18"/>
        </w:rPr>
        <w:t>incoatings</w:t>
      </w:r>
      <w:proofErr w:type="spellEnd"/>
      <w:r w:rsidRPr="003D2174">
        <w:rPr>
          <w:rFonts w:ascii="Verdana" w:hAnsi="Verdana" w:cs="Arial"/>
          <w:color w:val="000000"/>
          <w:sz w:val="18"/>
          <w:szCs w:val="18"/>
        </w:rPr>
        <w:t xml:space="preserve">, retentiehulpmiddelen, versterkende middelen, waterafstotende middelen, is niet hoger dan 100 </w:t>
      </w:r>
      <w:proofErr w:type="spellStart"/>
      <w:r w:rsidRPr="003D2174">
        <w:rPr>
          <w:rFonts w:ascii="Verdana" w:hAnsi="Verdana" w:cs="Arial"/>
          <w:color w:val="000000"/>
          <w:sz w:val="18"/>
          <w:szCs w:val="18"/>
        </w:rPr>
        <w:t>ppm</w:t>
      </w:r>
      <w:proofErr w:type="spellEnd"/>
      <w:r w:rsidRPr="003D2174">
        <w:rPr>
          <w:rFonts w:ascii="Verdana" w:hAnsi="Verdana" w:cs="Arial"/>
          <w:color w:val="000000"/>
          <w:sz w:val="18"/>
          <w:szCs w:val="18"/>
        </w:rPr>
        <w:t>;</w:t>
      </w:r>
    </w:p>
    <w:p w:rsidR="003E2DA6" w:rsidRPr="003D2174" w:rsidRDefault="003E2DA6" w:rsidP="003D2174">
      <w:pPr>
        <w:autoSpaceDE w:val="0"/>
        <w:autoSpaceDN w:val="0"/>
        <w:adjustRightInd w:val="0"/>
        <w:spacing w:line="240" w:lineRule="auto"/>
        <w:ind w:left="1440" w:hanging="720"/>
        <w:rPr>
          <w:rFonts w:ascii="Verdana" w:hAnsi="Verdana" w:cs="Arial"/>
          <w:color w:val="000000"/>
          <w:sz w:val="18"/>
          <w:szCs w:val="18"/>
        </w:rPr>
      </w:pPr>
      <w:r w:rsidRPr="003D2174">
        <w:rPr>
          <w:rFonts w:ascii="Verdana" w:hAnsi="Verdana" w:cs="Arial"/>
          <w:color w:val="000000"/>
          <w:sz w:val="18"/>
          <w:szCs w:val="18"/>
        </w:rPr>
        <w:t xml:space="preserve">2.b </w:t>
      </w:r>
      <w:r w:rsidRPr="003D2174">
        <w:rPr>
          <w:rFonts w:ascii="Verdana" w:hAnsi="Verdana" w:cs="Arial"/>
          <w:color w:val="000000"/>
          <w:sz w:val="18"/>
          <w:szCs w:val="18"/>
        </w:rPr>
        <w:tab/>
        <w:t xml:space="preserve">De hoeveelheid acrylamide in coatings, retentiehulpmiddelen, versterkende middelen, waterafstotende middelen, die in het product voorkomt is niet hoger dan </w:t>
      </w:r>
    </w:p>
    <w:p w:rsidR="003E2DA6" w:rsidRPr="003D2174" w:rsidRDefault="003E2DA6" w:rsidP="003D2174">
      <w:pPr>
        <w:autoSpaceDE w:val="0"/>
        <w:autoSpaceDN w:val="0"/>
        <w:adjustRightInd w:val="0"/>
        <w:spacing w:line="240" w:lineRule="auto"/>
        <w:ind w:left="1440"/>
        <w:rPr>
          <w:rFonts w:ascii="Verdana" w:hAnsi="Verdana" w:cs="Arial"/>
          <w:color w:val="000000"/>
          <w:sz w:val="18"/>
          <w:szCs w:val="18"/>
        </w:rPr>
      </w:pPr>
      <w:r w:rsidRPr="003D2174">
        <w:rPr>
          <w:rFonts w:ascii="Verdana" w:hAnsi="Verdana" w:cs="Arial"/>
          <w:color w:val="000000"/>
          <w:sz w:val="18"/>
          <w:szCs w:val="18"/>
        </w:rPr>
        <w:t xml:space="preserve">1000 </w:t>
      </w:r>
      <w:proofErr w:type="spellStart"/>
      <w:r w:rsidRPr="003D2174">
        <w:rPr>
          <w:rFonts w:ascii="Verdana" w:hAnsi="Verdana" w:cs="Arial"/>
          <w:color w:val="000000"/>
          <w:sz w:val="18"/>
          <w:szCs w:val="18"/>
        </w:rPr>
        <w:t>ppm</w:t>
      </w:r>
      <w:proofErr w:type="spellEnd"/>
      <w:r w:rsidRPr="003D2174">
        <w:rPr>
          <w:rFonts w:ascii="Verdana" w:hAnsi="Verdana" w:cs="Arial"/>
          <w:color w:val="000000"/>
          <w:sz w:val="18"/>
          <w:szCs w:val="18"/>
        </w:rPr>
        <w:t>;</w:t>
      </w:r>
    </w:p>
    <w:p w:rsidR="003E2DA6" w:rsidRPr="003D2174" w:rsidRDefault="003E2DA6" w:rsidP="003D2174">
      <w:pPr>
        <w:autoSpaceDE w:val="0"/>
        <w:autoSpaceDN w:val="0"/>
        <w:adjustRightInd w:val="0"/>
        <w:spacing w:line="240" w:lineRule="auto"/>
        <w:ind w:left="1440" w:hanging="720"/>
        <w:rPr>
          <w:rFonts w:ascii="Verdana" w:hAnsi="Verdana" w:cs="Arial"/>
          <w:color w:val="000000"/>
          <w:sz w:val="18"/>
          <w:szCs w:val="18"/>
        </w:rPr>
      </w:pPr>
      <w:r w:rsidRPr="003D2174">
        <w:rPr>
          <w:rFonts w:ascii="Verdana" w:hAnsi="Verdana" w:cs="Arial"/>
          <w:color w:val="000000"/>
          <w:sz w:val="18"/>
          <w:szCs w:val="18"/>
        </w:rPr>
        <w:t xml:space="preserve">3.a </w:t>
      </w:r>
      <w:r w:rsidRPr="003D2174">
        <w:rPr>
          <w:rFonts w:ascii="Verdana" w:hAnsi="Verdana" w:cs="Arial"/>
          <w:color w:val="000000"/>
          <w:sz w:val="18"/>
          <w:szCs w:val="18"/>
        </w:rPr>
        <w:tab/>
        <w:t xml:space="preserve">Als </w:t>
      </w:r>
      <w:proofErr w:type="spellStart"/>
      <w:r w:rsidRPr="003D2174">
        <w:rPr>
          <w:rFonts w:ascii="Verdana" w:hAnsi="Verdana" w:cs="Arial"/>
          <w:color w:val="000000"/>
          <w:sz w:val="18"/>
          <w:szCs w:val="18"/>
        </w:rPr>
        <w:t>oppervlakteactieve</w:t>
      </w:r>
      <w:proofErr w:type="spellEnd"/>
      <w:r w:rsidRPr="003D2174">
        <w:rPr>
          <w:rFonts w:ascii="Verdana" w:hAnsi="Verdana" w:cs="Arial"/>
          <w:color w:val="000000"/>
          <w:sz w:val="18"/>
          <w:szCs w:val="18"/>
        </w:rPr>
        <w:t xml:space="preserve"> stoffen worden gebruikt in hoeveelheden van ten minste </w:t>
      </w:r>
    </w:p>
    <w:p w:rsidR="003E2DA6" w:rsidRPr="003D2174" w:rsidRDefault="003E2DA6" w:rsidP="003D2174">
      <w:pPr>
        <w:autoSpaceDE w:val="0"/>
        <w:autoSpaceDN w:val="0"/>
        <w:adjustRightInd w:val="0"/>
        <w:spacing w:line="240" w:lineRule="auto"/>
        <w:ind w:left="1440"/>
        <w:rPr>
          <w:rFonts w:ascii="Verdana" w:hAnsi="Verdana" w:cs="Arial"/>
          <w:color w:val="000000"/>
          <w:sz w:val="18"/>
          <w:szCs w:val="18"/>
        </w:rPr>
      </w:pPr>
      <w:r w:rsidRPr="003D2174">
        <w:rPr>
          <w:rFonts w:ascii="Verdana" w:hAnsi="Verdana" w:cs="Arial"/>
          <w:color w:val="000000"/>
          <w:sz w:val="18"/>
          <w:szCs w:val="18"/>
        </w:rPr>
        <w:t xml:space="preserve">100 g/ADT (totaal van alle </w:t>
      </w:r>
      <w:proofErr w:type="spellStart"/>
      <w:r w:rsidRPr="003D2174">
        <w:rPr>
          <w:rFonts w:ascii="Verdana" w:hAnsi="Verdana" w:cs="Arial"/>
          <w:color w:val="000000"/>
          <w:sz w:val="18"/>
          <w:szCs w:val="18"/>
        </w:rPr>
        <w:t>oppervlakteactieve</w:t>
      </w:r>
      <w:proofErr w:type="spellEnd"/>
      <w:r w:rsidRPr="003D2174">
        <w:rPr>
          <w:rFonts w:ascii="Verdana" w:hAnsi="Verdana" w:cs="Arial"/>
          <w:color w:val="000000"/>
          <w:sz w:val="18"/>
          <w:szCs w:val="18"/>
        </w:rPr>
        <w:t xml:space="preserve"> stoffen die worden gebruikt in alle verschillende formules die worden toegepast bij het ontinkten van retourvezels), moet iedere </w:t>
      </w:r>
      <w:proofErr w:type="spellStart"/>
      <w:r w:rsidRPr="003D2174">
        <w:rPr>
          <w:rFonts w:ascii="Verdana" w:hAnsi="Verdana" w:cs="Arial"/>
          <w:color w:val="000000"/>
          <w:sz w:val="18"/>
          <w:szCs w:val="18"/>
        </w:rPr>
        <w:t>oppervlakteactieve</w:t>
      </w:r>
      <w:proofErr w:type="spellEnd"/>
      <w:r w:rsidRPr="003D2174">
        <w:rPr>
          <w:rFonts w:ascii="Verdana" w:hAnsi="Verdana" w:cs="Arial"/>
          <w:color w:val="000000"/>
          <w:sz w:val="18"/>
          <w:szCs w:val="18"/>
        </w:rPr>
        <w:t xml:space="preserve"> stof goed biologisch afbreekbaar zijn;</w:t>
      </w:r>
    </w:p>
    <w:p w:rsidR="003E2DA6" w:rsidRPr="003D2174" w:rsidRDefault="003E2DA6" w:rsidP="003D2174">
      <w:pPr>
        <w:autoSpaceDE w:val="0"/>
        <w:autoSpaceDN w:val="0"/>
        <w:adjustRightInd w:val="0"/>
        <w:spacing w:line="240" w:lineRule="auto"/>
        <w:ind w:left="1440" w:hanging="720"/>
        <w:rPr>
          <w:rFonts w:ascii="Verdana" w:hAnsi="Verdana" w:cs="Arial"/>
          <w:color w:val="000000"/>
          <w:sz w:val="18"/>
          <w:szCs w:val="18"/>
        </w:rPr>
      </w:pPr>
      <w:r w:rsidRPr="003D2174">
        <w:rPr>
          <w:rFonts w:ascii="Verdana" w:hAnsi="Verdana" w:cs="Arial"/>
          <w:color w:val="000000"/>
          <w:sz w:val="18"/>
          <w:szCs w:val="18"/>
        </w:rPr>
        <w:t xml:space="preserve">3.b </w:t>
      </w:r>
      <w:r w:rsidRPr="003D2174">
        <w:rPr>
          <w:rFonts w:ascii="Verdana" w:hAnsi="Verdana" w:cs="Arial"/>
          <w:color w:val="000000"/>
          <w:sz w:val="18"/>
          <w:szCs w:val="18"/>
        </w:rPr>
        <w:tab/>
        <w:t xml:space="preserve">Wanneer dergelijke </w:t>
      </w:r>
      <w:proofErr w:type="spellStart"/>
      <w:r w:rsidRPr="003D2174">
        <w:rPr>
          <w:rFonts w:ascii="Verdana" w:hAnsi="Verdana" w:cs="Arial"/>
          <w:color w:val="000000"/>
          <w:sz w:val="18"/>
          <w:szCs w:val="18"/>
        </w:rPr>
        <w:t>oppervlakteactieve</w:t>
      </w:r>
      <w:proofErr w:type="spellEnd"/>
      <w:r w:rsidRPr="003D2174">
        <w:rPr>
          <w:rFonts w:ascii="Verdana" w:hAnsi="Verdana" w:cs="Arial"/>
          <w:color w:val="000000"/>
          <w:sz w:val="18"/>
          <w:szCs w:val="18"/>
        </w:rPr>
        <w:t xml:space="preserve"> stoffen in kleinere hoeveelheden dan </w:t>
      </w:r>
    </w:p>
    <w:p w:rsidR="003E2DA6" w:rsidRPr="003D2174" w:rsidRDefault="003E2DA6" w:rsidP="003D2174">
      <w:pPr>
        <w:autoSpaceDE w:val="0"/>
        <w:autoSpaceDN w:val="0"/>
        <w:adjustRightInd w:val="0"/>
        <w:spacing w:line="240" w:lineRule="auto"/>
        <w:ind w:left="1440"/>
        <w:rPr>
          <w:rFonts w:ascii="Verdana" w:hAnsi="Verdana" w:cs="Arial"/>
          <w:color w:val="000000"/>
          <w:sz w:val="18"/>
          <w:szCs w:val="18"/>
        </w:rPr>
      </w:pPr>
      <w:r w:rsidRPr="003D2174">
        <w:rPr>
          <w:rFonts w:ascii="Verdana" w:hAnsi="Verdana" w:cs="Arial"/>
          <w:color w:val="000000"/>
          <w:sz w:val="18"/>
          <w:szCs w:val="18"/>
        </w:rPr>
        <w:t xml:space="preserve">100 g/ADT worden gebruikt, moet iedere </w:t>
      </w:r>
      <w:proofErr w:type="spellStart"/>
      <w:r w:rsidRPr="003D2174">
        <w:rPr>
          <w:rFonts w:ascii="Verdana" w:hAnsi="Verdana" w:cs="Arial"/>
          <w:color w:val="000000"/>
          <w:sz w:val="18"/>
          <w:szCs w:val="18"/>
        </w:rPr>
        <w:t>oppervlakteactieve</w:t>
      </w:r>
      <w:proofErr w:type="spellEnd"/>
      <w:r w:rsidRPr="003D2174">
        <w:rPr>
          <w:rFonts w:ascii="Verdana" w:hAnsi="Verdana" w:cs="Arial"/>
          <w:color w:val="000000"/>
          <w:sz w:val="18"/>
          <w:szCs w:val="18"/>
        </w:rPr>
        <w:t xml:space="preserve"> stof goed biologisch afbreekbaar of uiteindelijk biologisch afbreekbaar zijn;</w:t>
      </w:r>
    </w:p>
    <w:p w:rsidR="003E2DA6" w:rsidRPr="003D2174" w:rsidRDefault="003E2DA6" w:rsidP="003D2174">
      <w:pPr>
        <w:autoSpaceDE w:val="0"/>
        <w:autoSpaceDN w:val="0"/>
        <w:adjustRightInd w:val="0"/>
        <w:spacing w:line="240" w:lineRule="auto"/>
        <w:ind w:left="1440" w:hanging="720"/>
        <w:rPr>
          <w:rFonts w:ascii="Verdana" w:hAnsi="Verdana" w:cs="Arial"/>
          <w:color w:val="000000"/>
          <w:sz w:val="18"/>
          <w:szCs w:val="18"/>
        </w:rPr>
      </w:pPr>
      <w:r w:rsidRPr="003D2174">
        <w:rPr>
          <w:rFonts w:ascii="Verdana" w:hAnsi="Verdana" w:cs="Arial"/>
          <w:color w:val="000000"/>
          <w:sz w:val="18"/>
          <w:szCs w:val="18"/>
        </w:rPr>
        <w:t xml:space="preserve">4. </w:t>
      </w:r>
      <w:r w:rsidRPr="003D2174">
        <w:rPr>
          <w:rFonts w:ascii="Verdana" w:hAnsi="Verdana" w:cs="Arial"/>
          <w:color w:val="000000"/>
          <w:sz w:val="18"/>
          <w:szCs w:val="18"/>
        </w:rPr>
        <w:tab/>
        <w:t xml:space="preserve">De actieve componenten in biociden of </w:t>
      </w:r>
      <w:proofErr w:type="spellStart"/>
      <w:r w:rsidRPr="003D2174">
        <w:rPr>
          <w:rFonts w:ascii="Verdana" w:hAnsi="Verdana" w:cs="Arial"/>
          <w:color w:val="000000"/>
          <w:sz w:val="18"/>
          <w:szCs w:val="18"/>
        </w:rPr>
        <w:t>biostatische</w:t>
      </w:r>
      <w:proofErr w:type="spellEnd"/>
      <w:r w:rsidRPr="003D2174">
        <w:rPr>
          <w:rFonts w:ascii="Verdana" w:hAnsi="Verdana" w:cs="Arial"/>
          <w:color w:val="000000"/>
          <w:sz w:val="18"/>
          <w:szCs w:val="18"/>
        </w:rPr>
        <w:t xml:space="preserve"> middelen die worden gebruikt </w:t>
      </w:r>
      <w:proofErr w:type="spellStart"/>
      <w:r w:rsidRPr="003D2174">
        <w:rPr>
          <w:rFonts w:ascii="Verdana" w:hAnsi="Verdana" w:cs="Arial"/>
          <w:color w:val="000000"/>
          <w:sz w:val="18"/>
          <w:szCs w:val="18"/>
        </w:rPr>
        <w:t>omslijmvormende</w:t>
      </w:r>
      <w:proofErr w:type="spellEnd"/>
      <w:r w:rsidRPr="003D2174">
        <w:rPr>
          <w:rFonts w:ascii="Verdana" w:hAnsi="Verdana" w:cs="Arial"/>
          <w:color w:val="000000"/>
          <w:sz w:val="18"/>
          <w:szCs w:val="18"/>
        </w:rPr>
        <w:t xml:space="preserve"> organismen tegen te gaan in circulatiewatersystemen met vezels, mogen niet potentieel </w:t>
      </w:r>
      <w:proofErr w:type="spellStart"/>
      <w:r w:rsidRPr="003D2174">
        <w:rPr>
          <w:rFonts w:ascii="Verdana" w:hAnsi="Verdana" w:cs="Arial"/>
          <w:color w:val="000000"/>
          <w:sz w:val="18"/>
          <w:szCs w:val="18"/>
        </w:rPr>
        <w:t>bioaccumulerend</w:t>
      </w:r>
      <w:proofErr w:type="spellEnd"/>
      <w:r w:rsidRPr="003D2174">
        <w:rPr>
          <w:rFonts w:ascii="Verdana" w:hAnsi="Verdana" w:cs="Arial"/>
          <w:color w:val="000000"/>
          <w:sz w:val="18"/>
          <w:szCs w:val="18"/>
        </w:rPr>
        <w:t xml:space="preserve"> zijn;</w:t>
      </w:r>
    </w:p>
    <w:p w:rsidR="003E2DA6" w:rsidRPr="003D2174" w:rsidRDefault="003E2DA6" w:rsidP="003D2174">
      <w:pPr>
        <w:autoSpaceDE w:val="0"/>
        <w:autoSpaceDN w:val="0"/>
        <w:adjustRightInd w:val="0"/>
        <w:spacing w:line="240" w:lineRule="auto"/>
        <w:ind w:left="1440" w:hanging="720"/>
        <w:rPr>
          <w:rFonts w:ascii="Verdana" w:hAnsi="Verdana" w:cs="Arial"/>
          <w:color w:val="000000"/>
          <w:sz w:val="18"/>
          <w:szCs w:val="18"/>
        </w:rPr>
      </w:pPr>
      <w:r w:rsidRPr="003D2174">
        <w:rPr>
          <w:rFonts w:ascii="Verdana" w:hAnsi="Verdana" w:cs="Arial"/>
          <w:color w:val="000000"/>
          <w:sz w:val="18"/>
          <w:szCs w:val="18"/>
        </w:rPr>
        <w:t xml:space="preserve">5.a </w:t>
      </w:r>
      <w:r w:rsidRPr="003D2174">
        <w:rPr>
          <w:rFonts w:ascii="Verdana" w:hAnsi="Verdana" w:cs="Arial"/>
          <w:color w:val="000000"/>
          <w:sz w:val="18"/>
          <w:szCs w:val="18"/>
        </w:rPr>
        <w:tab/>
        <w:t>Er mogen geen commerciële kleurstofformules worden gebruikt die zijn geclassificeerd volgens een van de volgende risicozinnen (of combinaties ervan): R50, R51, R52, R53 zoals omschreven in Richtlijn 1999/45/EG van het Europees Parlement inzake de indeling, de verpakking en het kenmerken van gevaarlijke stoffen, en de latere wijzigingen daarvan;</w:t>
      </w:r>
    </w:p>
    <w:p w:rsidR="003E2DA6" w:rsidRPr="003D2174" w:rsidRDefault="003E2DA6" w:rsidP="003D2174">
      <w:pPr>
        <w:autoSpaceDE w:val="0"/>
        <w:autoSpaceDN w:val="0"/>
        <w:adjustRightInd w:val="0"/>
        <w:spacing w:line="240" w:lineRule="auto"/>
        <w:ind w:left="1440" w:hanging="720"/>
        <w:rPr>
          <w:rFonts w:ascii="Verdana" w:hAnsi="Verdana" w:cs="Arial"/>
          <w:color w:val="000000"/>
          <w:sz w:val="18"/>
          <w:szCs w:val="18"/>
        </w:rPr>
      </w:pPr>
      <w:r w:rsidRPr="003D2174">
        <w:rPr>
          <w:rFonts w:ascii="Verdana" w:hAnsi="Verdana" w:cs="Arial"/>
          <w:color w:val="000000"/>
          <w:sz w:val="18"/>
          <w:szCs w:val="18"/>
        </w:rPr>
        <w:t xml:space="preserve">5.b </w:t>
      </w:r>
      <w:r w:rsidRPr="003D2174">
        <w:rPr>
          <w:rFonts w:ascii="Verdana" w:hAnsi="Verdana" w:cs="Arial"/>
          <w:color w:val="000000"/>
          <w:sz w:val="18"/>
          <w:szCs w:val="18"/>
        </w:rPr>
        <w:tab/>
        <w:t>Er mag geen commerciële kleurstofformulering worden gebruikt bij pulp of papier die meer dan een totaal van 2 gewichtsprocenten bevat van stoffen die zijn geclassificeerd volgens een van de bovenstaande risicozinnen zoals omschreven in Richtlijn 67/548/EG en de latere wijzigingen daarvan. Dit criterium geldt niet voor formuleringen waarbij de classificatie alleen het gevolg is van de aanwezigheid van kleurcomponent(en) met een fixatiegraad van tenminste 98%. De fixatiegraad wordt genomen als de totale kleurstofretentie op de vezels in het proces;</w:t>
      </w:r>
    </w:p>
    <w:p w:rsidR="003E2DA6" w:rsidRPr="003D2174" w:rsidRDefault="003E2DA6" w:rsidP="003D2174">
      <w:pPr>
        <w:autoSpaceDE w:val="0"/>
        <w:autoSpaceDN w:val="0"/>
        <w:adjustRightInd w:val="0"/>
        <w:spacing w:line="240" w:lineRule="auto"/>
        <w:ind w:left="1440" w:hanging="720"/>
        <w:rPr>
          <w:rFonts w:ascii="Verdana" w:hAnsi="Verdana" w:cs="Arial"/>
          <w:color w:val="000000"/>
          <w:sz w:val="18"/>
          <w:szCs w:val="18"/>
        </w:rPr>
      </w:pPr>
      <w:r w:rsidRPr="003D2174">
        <w:rPr>
          <w:rFonts w:ascii="Verdana" w:hAnsi="Verdana" w:cs="Arial"/>
          <w:color w:val="000000"/>
          <w:sz w:val="18"/>
          <w:szCs w:val="18"/>
        </w:rPr>
        <w:t xml:space="preserve">6. </w:t>
      </w:r>
      <w:r w:rsidRPr="003D2174">
        <w:rPr>
          <w:rFonts w:ascii="Verdana" w:hAnsi="Verdana" w:cs="Arial"/>
          <w:color w:val="000000"/>
          <w:sz w:val="18"/>
          <w:szCs w:val="18"/>
        </w:rPr>
        <w:tab/>
        <w:t xml:space="preserve">Er mogen geen kleurstoffen of pigmenten worden gebruikt die zijn gebaseerd op lood, koper, chroom, nikkel of aluminium. </w:t>
      </w:r>
      <w:proofErr w:type="spellStart"/>
      <w:r w:rsidRPr="003D2174">
        <w:rPr>
          <w:rFonts w:ascii="Verdana" w:hAnsi="Verdana" w:cs="Arial"/>
          <w:color w:val="000000"/>
          <w:sz w:val="18"/>
          <w:szCs w:val="18"/>
        </w:rPr>
        <w:t>Koperfthalocyaninekleurstoffen</w:t>
      </w:r>
      <w:proofErr w:type="spellEnd"/>
      <w:r w:rsidRPr="003D2174">
        <w:rPr>
          <w:rFonts w:ascii="Verdana" w:hAnsi="Verdana" w:cs="Arial"/>
          <w:color w:val="000000"/>
          <w:sz w:val="18"/>
          <w:szCs w:val="18"/>
        </w:rPr>
        <w:t xml:space="preserve"> of - pigmenten mogen echter wel worden gebruikt;</w:t>
      </w:r>
    </w:p>
    <w:p w:rsidR="003E2DA6" w:rsidRPr="003D2174" w:rsidRDefault="003E2DA6" w:rsidP="003D2174">
      <w:pPr>
        <w:autoSpaceDE w:val="0"/>
        <w:autoSpaceDN w:val="0"/>
        <w:adjustRightInd w:val="0"/>
        <w:spacing w:line="240" w:lineRule="auto"/>
        <w:ind w:left="1440" w:hanging="720"/>
        <w:rPr>
          <w:rFonts w:ascii="Verdana" w:hAnsi="Verdana" w:cs="Arial"/>
          <w:color w:val="000000"/>
          <w:sz w:val="18"/>
          <w:szCs w:val="18"/>
        </w:rPr>
      </w:pPr>
      <w:r w:rsidRPr="003D2174">
        <w:rPr>
          <w:rFonts w:ascii="Verdana" w:hAnsi="Verdana" w:cs="Arial"/>
          <w:color w:val="000000"/>
          <w:sz w:val="18"/>
          <w:szCs w:val="18"/>
        </w:rPr>
        <w:t xml:space="preserve">7. </w:t>
      </w:r>
      <w:r w:rsidRPr="003D2174">
        <w:rPr>
          <w:rFonts w:ascii="Verdana" w:hAnsi="Verdana" w:cs="Arial"/>
          <w:color w:val="000000"/>
          <w:sz w:val="18"/>
          <w:szCs w:val="18"/>
        </w:rPr>
        <w:tab/>
        <w:t>Het papier is geproduceerd met chloorgasvrije bleekmethoden volgens de ECF (</w:t>
      </w:r>
      <w:proofErr w:type="spellStart"/>
      <w:r w:rsidRPr="003D2174">
        <w:rPr>
          <w:rFonts w:ascii="Verdana" w:hAnsi="Verdana" w:cs="Arial"/>
          <w:color w:val="000000"/>
          <w:sz w:val="18"/>
          <w:szCs w:val="18"/>
        </w:rPr>
        <w:t>elementarychlorine</w:t>
      </w:r>
      <w:proofErr w:type="spellEnd"/>
      <w:r w:rsidRPr="003D2174">
        <w:rPr>
          <w:rFonts w:ascii="Verdana" w:hAnsi="Verdana" w:cs="Arial"/>
          <w:color w:val="000000"/>
          <w:sz w:val="18"/>
          <w:szCs w:val="18"/>
        </w:rPr>
        <w:t xml:space="preserve"> free) of TCF (</w:t>
      </w:r>
      <w:proofErr w:type="spellStart"/>
      <w:r w:rsidRPr="003D2174">
        <w:rPr>
          <w:rFonts w:ascii="Verdana" w:hAnsi="Verdana" w:cs="Arial"/>
          <w:color w:val="000000"/>
          <w:sz w:val="18"/>
          <w:szCs w:val="18"/>
        </w:rPr>
        <w:t>totally</w:t>
      </w:r>
      <w:proofErr w:type="spellEnd"/>
      <w:r w:rsidRPr="003D2174">
        <w:rPr>
          <w:rFonts w:ascii="Verdana" w:hAnsi="Verdana" w:cs="Arial"/>
          <w:color w:val="000000"/>
          <w:sz w:val="18"/>
          <w:szCs w:val="18"/>
        </w:rPr>
        <w:t xml:space="preserve"> chlorine free) procedés.</w:t>
      </w:r>
    </w:p>
    <w:p w:rsidR="003E2DA6" w:rsidRPr="003D2174" w:rsidRDefault="003E2DA6" w:rsidP="003D2174">
      <w:pPr>
        <w:autoSpaceDE w:val="0"/>
        <w:autoSpaceDN w:val="0"/>
        <w:adjustRightInd w:val="0"/>
        <w:spacing w:line="240" w:lineRule="auto"/>
        <w:ind w:left="720" w:firstLine="720"/>
        <w:rPr>
          <w:rFonts w:ascii="Verdana" w:hAnsi="Verdana" w:cs="Arial"/>
          <w:color w:val="000000"/>
          <w:sz w:val="18"/>
          <w:szCs w:val="18"/>
        </w:rPr>
      </w:pPr>
      <w:r w:rsidRPr="003D2174">
        <w:rPr>
          <w:rFonts w:ascii="Verdana" w:hAnsi="Verdana" w:cs="Arial"/>
          <w:color w:val="000000"/>
          <w:sz w:val="18"/>
          <w:szCs w:val="18"/>
        </w:rPr>
        <w:t xml:space="preserve">(ADT = Air </w:t>
      </w:r>
      <w:proofErr w:type="spellStart"/>
      <w:r w:rsidRPr="003D2174">
        <w:rPr>
          <w:rFonts w:ascii="Verdana" w:hAnsi="Verdana" w:cs="Arial"/>
          <w:color w:val="000000"/>
          <w:sz w:val="18"/>
          <w:szCs w:val="18"/>
        </w:rPr>
        <w:t>driedtonne</w:t>
      </w:r>
      <w:proofErr w:type="spellEnd"/>
      <w:r w:rsidRPr="003D2174">
        <w:rPr>
          <w:rFonts w:ascii="Verdana" w:hAnsi="Verdana" w:cs="Arial"/>
          <w:color w:val="000000"/>
          <w:sz w:val="18"/>
          <w:szCs w:val="18"/>
        </w:rPr>
        <w:t>).</w:t>
      </w:r>
    </w:p>
    <w:p w:rsidR="003E2DA6" w:rsidRPr="003D2174" w:rsidRDefault="003E2DA6" w:rsidP="003D2174">
      <w:pPr>
        <w:autoSpaceDE w:val="0"/>
        <w:autoSpaceDN w:val="0"/>
        <w:adjustRightInd w:val="0"/>
        <w:spacing w:line="240" w:lineRule="auto"/>
        <w:ind w:left="720" w:hanging="720"/>
        <w:rPr>
          <w:rFonts w:ascii="Verdana" w:hAnsi="Verdana" w:cs="Arial"/>
          <w:color w:val="000000"/>
          <w:sz w:val="18"/>
          <w:szCs w:val="18"/>
        </w:rPr>
      </w:pPr>
      <w:r w:rsidRPr="003D2174">
        <w:rPr>
          <w:rFonts w:ascii="Verdana" w:hAnsi="Verdana" w:cs="Arial"/>
          <w:color w:val="000000"/>
          <w:sz w:val="18"/>
          <w:szCs w:val="18"/>
        </w:rPr>
        <w:t>F. eis</w:t>
      </w:r>
      <w:r w:rsidRPr="003D2174">
        <w:rPr>
          <w:rFonts w:ascii="Verdana" w:hAnsi="Verdana" w:cs="Arial"/>
          <w:color w:val="000000"/>
          <w:sz w:val="18"/>
          <w:szCs w:val="18"/>
        </w:rPr>
        <w:tab/>
        <w:t xml:space="preserve">Van het te leveren papier mogen de emissies naar water en lucht bij de productie van pulp en papier niet hoger zijn dan onderstaande waarden, berekend volgens de methode zoals omschreven in het EU </w:t>
      </w:r>
      <w:proofErr w:type="spellStart"/>
      <w:r w:rsidRPr="003D2174">
        <w:rPr>
          <w:rFonts w:ascii="Verdana" w:hAnsi="Verdana" w:cs="Arial"/>
          <w:color w:val="000000"/>
          <w:sz w:val="18"/>
          <w:szCs w:val="18"/>
        </w:rPr>
        <w:t>Ecolabel</w:t>
      </w:r>
      <w:proofErr w:type="spellEnd"/>
      <w:r w:rsidRPr="003D2174">
        <w:rPr>
          <w:rFonts w:ascii="Verdana" w:hAnsi="Verdana" w:cs="Arial"/>
          <w:color w:val="000000"/>
          <w:sz w:val="18"/>
          <w:szCs w:val="18"/>
        </w:rPr>
        <w:t xml:space="preserve"> (2002/741/EG;</w:t>
      </w:r>
    </w:p>
    <w:p w:rsidR="003E2DA6" w:rsidRPr="003D2174" w:rsidRDefault="006F77E6" w:rsidP="003D2174">
      <w:pPr>
        <w:autoSpaceDE w:val="0"/>
        <w:autoSpaceDN w:val="0"/>
        <w:adjustRightInd w:val="0"/>
        <w:spacing w:line="240" w:lineRule="auto"/>
        <w:ind w:left="720"/>
        <w:rPr>
          <w:rFonts w:ascii="Verdana" w:hAnsi="Verdana" w:cs="Arial"/>
          <w:color w:val="000000"/>
          <w:sz w:val="18"/>
          <w:szCs w:val="18"/>
        </w:rPr>
      </w:pPr>
      <w:hyperlink r:id="rId16" w:history="1">
        <w:r w:rsidR="003E2DA6" w:rsidRPr="003D2174">
          <w:rPr>
            <w:rStyle w:val="Hyperlink"/>
            <w:rFonts w:ascii="Verdana" w:hAnsi="Verdana" w:cs="Arial"/>
            <w:sz w:val="18"/>
            <w:szCs w:val="18"/>
          </w:rPr>
          <w:t>http://eurlex.europa.eu/LexUriServ/LexUriServ.do?uri=OJ:L:2002:237:0006:0015:NL</w:t>
        </w:r>
      </w:hyperlink>
      <w:r w:rsidR="003E2DA6" w:rsidRPr="003D2174">
        <w:rPr>
          <w:rFonts w:ascii="Verdana" w:hAnsi="Verdana" w:cs="Arial"/>
          <w:color w:val="000000"/>
          <w:sz w:val="18"/>
          <w:szCs w:val="18"/>
        </w:rPr>
        <w:t>:PDF)</w:t>
      </w:r>
    </w:p>
    <w:p w:rsidR="003E2DA6" w:rsidRPr="003D2174" w:rsidRDefault="003E2DA6" w:rsidP="003D2174">
      <w:pPr>
        <w:autoSpaceDE w:val="0"/>
        <w:autoSpaceDN w:val="0"/>
        <w:adjustRightInd w:val="0"/>
        <w:spacing w:line="240" w:lineRule="auto"/>
        <w:ind w:firstLine="720"/>
        <w:rPr>
          <w:rFonts w:ascii="Verdana" w:hAnsi="Verdana" w:cs="Arial"/>
          <w:color w:val="000000"/>
          <w:sz w:val="18"/>
          <w:szCs w:val="18"/>
        </w:rPr>
      </w:pPr>
      <w:r w:rsidRPr="003D2174">
        <w:rPr>
          <w:rFonts w:ascii="Verdana" w:hAnsi="Verdana" w:cs="Arial"/>
          <w:color w:val="000000"/>
          <w:sz w:val="18"/>
          <w:szCs w:val="18"/>
        </w:rPr>
        <w:t>Dat betekent dat:</w:t>
      </w:r>
    </w:p>
    <w:p w:rsidR="003E2DA6" w:rsidRPr="003D2174" w:rsidRDefault="003E2DA6" w:rsidP="003D2174">
      <w:pPr>
        <w:autoSpaceDE w:val="0"/>
        <w:autoSpaceDN w:val="0"/>
        <w:adjustRightInd w:val="0"/>
        <w:spacing w:line="240" w:lineRule="auto"/>
        <w:ind w:left="2160" w:hanging="720"/>
        <w:rPr>
          <w:rFonts w:ascii="Verdana" w:hAnsi="Verdana" w:cs="Arial"/>
          <w:color w:val="000000"/>
          <w:sz w:val="18"/>
          <w:szCs w:val="18"/>
        </w:rPr>
      </w:pPr>
      <w:r w:rsidRPr="003D2174">
        <w:rPr>
          <w:rFonts w:ascii="Verdana" w:hAnsi="Verdana" w:cs="Arial"/>
          <w:color w:val="000000"/>
          <w:sz w:val="18"/>
          <w:szCs w:val="18"/>
        </w:rPr>
        <w:t xml:space="preserve">- </w:t>
      </w:r>
      <w:r w:rsidRPr="003D2174">
        <w:rPr>
          <w:rFonts w:ascii="Verdana" w:hAnsi="Verdana" w:cs="Arial"/>
          <w:color w:val="000000"/>
          <w:sz w:val="18"/>
          <w:szCs w:val="18"/>
        </w:rPr>
        <w:tab/>
        <w:t xml:space="preserve">geen van de afzonderlijke punten PCOD, PS of </w:t>
      </w:r>
      <w:proofErr w:type="spellStart"/>
      <w:r w:rsidRPr="003D2174">
        <w:rPr>
          <w:rFonts w:ascii="Verdana" w:hAnsi="Verdana" w:cs="Arial"/>
          <w:color w:val="000000"/>
          <w:sz w:val="18"/>
          <w:szCs w:val="18"/>
        </w:rPr>
        <w:t>PNOx</w:t>
      </w:r>
      <w:proofErr w:type="spellEnd"/>
      <w:r w:rsidRPr="003D2174">
        <w:rPr>
          <w:rFonts w:ascii="Verdana" w:hAnsi="Verdana" w:cs="Arial"/>
          <w:color w:val="000000"/>
          <w:sz w:val="18"/>
          <w:szCs w:val="18"/>
        </w:rPr>
        <w:t xml:space="preserve"> de 1,5 mag overschrijden;</w:t>
      </w:r>
    </w:p>
    <w:p w:rsidR="003E2DA6" w:rsidRPr="003D2174" w:rsidRDefault="003E2DA6" w:rsidP="003D2174">
      <w:pPr>
        <w:autoSpaceDE w:val="0"/>
        <w:autoSpaceDN w:val="0"/>
        <w:adjustRightInd w:val="0"/>
        <w:spacing w:line="240" w:lineRule="auto"/>
        <w:ind w:left="2160" w:hanging="720"/>
        <w:rPr>
          <w:rFonts w:ascii="Verdana" w:hAnsi="Verdana" w:cs="Arial"/>
          <w:color w:val="000000"/>
          <w:sz w:val="18"/>
          <w:szCs w:val="18"/>
        </w:rPr>
      </w:pPr>
      <w:r w:rsidRPr="003D2174">
        <w:rPr>
          <w:rFonts w:ascii="Verdana" w:hAnsi="Verdana" w:cs="Arial"/>
          <w:color w:val="000000"/>
          <w:sz w:val="18"/>
          <w:szCs w:val="18"/>
        </w:rPr>
        <w:t xml:space="preserve">- </w:t>
      </w:r>
      <w:r w:rsidRPr="003D2174">
        <w:rPr>
          <w:rFonts w:ascii="Verdana" w:hAnsi="Verdana" w:cs="Arial"/>
          <w:color w:val="000000"/>
          <w:sz w:val="18"/>
          <w:szCs w:val="18"/>
        </w:rPr>
        <w:tab/>
        <w:t>het totale aantal punten (</w:t>
      </w:r>
      <w:proofErr w:type="spellStart"/>
      <w:r w:rsidRPr="003D2174">
        <w:rPr>
          <w:rFonts w:ascii="Verdana" w:hAnsi="Verdana" w:cs="Arial"/>
          <w:color w:val="000000"/>
          <w:sz w:val="18"/>
          <w:szCs w:val="18"/>
        </w:rPr>
        <w:t>Ptotaal</w:t>
      </w:r>
      <w:proofErr w:type="spellEnd"/>
      <w:r w:rsidRPr="003D2174">
        <w:rPr>
          <w:rFonts w:ascii="Verdana" w:hAnsi="Verdana" w:cs="Arial"/>
          <w:color w:val="000000"/>
          <w:sz w:val="18"/>
          <w:szCs w:val="18"/>
        </w:rPr>
        <w:t xml:space="preserve"> = PCOD + PS + </w:t>
      </w:r>
      <w:proofErr w:type="spellStart"/>
      <w:r w:rsidRPr="003D2174">
        <w:rPr>
          <w:rFonts w:ascii="Verdana" w:hAnsi="Verdana" w:cs="Arial"/>
          <w:color w:val="000000"/>
          <w:sz w:val="18"/>
          <w:szCs w:val="18"/>
        </w:rPr>
        <w:t>PNOx</w:t>
      </w:r>
      <w:proofErr w:type="spellEnd"/>
      <w:r w:rsidRPr="003D2174">
        <w:rPr>
          <w:rFonts w:ascii="Verdana" w:hAnsi="Verdana" w:cs="Arial"/>
          <w:color w:val="000000"/>
          <w:sz w:val="18"/>
          <w:szCs w:val="18"/>
        </w:rPr>
        <w:t xml:space="preserve"> ) de 3,0 niet mag overschrijden;</w:t>
      </w:r>
    </w:p>
    <w:p w:rsidR="003E2DA6" w:rsidRPr="003D2174" w:rsidRDefault="003E2DA6" w:rsidP="003D2174">
      <w:pPr>
        <w:autoSpaceDE w:val="0"/>
        <w:autoSpaceDN w:val="0"/>
        <w:adjustRightInd w:val="0"/>
        <w:spacing w:line="240" w:lineRule="auto"/>
        <w:ind w:left="2160" w:hanging="720"/>
        <w:rPr>
          <w:rFonts w:ascii="Verdana" w:hAnsi="Verdana" w:cs="Arial"/>
          <w:color w:val="000000"/>
          <w:sz w:val="18"/>
          <w:szCs w:val="18"/>
        </w:rPr>
      </w:pPr>
      <w:r w:rsidRPr="003D2174">
        <w:rPr>
          <w:rFonts w:ascii="Verdana" w:hAnsi="Verdana" w:cs="Arial"/>
          <w:color w:val="000000"/>
          <w:sz w:val="18"/>
          <w:szCs w:val="18"/>
        </w:rPr>
        <w:lastRenderedPageBreak/>
        <w:t xml:space="preserve">- </w:t>
      </w:r>
      <w:r w:rsidRPr="003D2174">
        <w:rPr>
          <w:rFonts w:ascii="Verdana" w:hAnsi="Verdana" w:cs="Arial"/>
          <w:color w:val="000000"/>
          <w:sz w:val="18"/>
          <w:szCs w:val="18"/>
        </w:rPr>
        <w:tab/>
        <w:t xml:space="preserve">de AOX-emissie naar water afkomstig van de productie van iedere gebruikte pulp maximaal 0,25 kg/ADT bedraagt. (ADT = Air </w:t>
      </w:r>
      <w:proofErr w:type="spellStart"/>
      <w:r w:rsidRPr="003D2174">
        <w:rPr>
          <w:rFonts w:ascii="Verdana" w:hAnsi="Verdana" w:cs="Arial"/>
          <w:color w:val="000000"/>
          <w:sz w:val="18"/>
          <w:szCs w:val="18"/>
        </w:rPr>
        <w:t>driedtonne</w:t>
      </w:r>
      <w:proofErr w:type="spellEnd"/>
      <w:r w:rsidRPr="003D2174">
        <w:rPr>
          <w:rFonts w:ascii="Verdana" w:hAnsi="Verdana" w:cs="Arial"/>
          <w:color w:val="000000"/>
          <w:sz w:val="18"/>
          <w:szCs w:val="18"/>
        </w:rPr>
        <w:t>).</w:t>
      </w:r>
    </w:p>
    <w:p w:rsidR="003E2DA6" w:rsidRDefault="003E2DA6" w:rsidP="003E2DA6"/>
    <w:p w:rsidR="0010130F" w:rsidRDefault="0010130F">
      <w:pPr>
        <w:spacing w:line="240" w:lineRule="auto"/>
        <w:rPr>
          <w:rFonts w:ascii="Verdana" w:hAnsi="Verdana"/>
          <w:sz w:val="18"/>
          <w:szCs w:val="18"/>
        </w:rPr>
      </w:pPr>
    </w:p>
    <w:p w:rsidR="00AF0084" w:rsidRPr="00AF0084" w:rsidRDefault="00AF0084" w:rsidP="00AF0084">
      <w:pPr>
        <w:autoSpaceDE w:val="0"/>
        <w:autoSpaceDN w:val="0"/>
        <w:adjustRightInd w:val="0"/>
        <w:spacing w:line="240" w:lineRule="auto"/>
        <w:rPr>
          <w:rFonts w:ascii="Verdana" w:hAnsi="Verdana" w:cs="Arial"/>
          <w:b/>
          <w:bCs/>
          <w:color w:val="000000"/>
          <w:sz w:val="18"/>
          <w:szCs w:val="18"/>
        </w:rPr>
      </w:pPr>
      <w:r w:rsidRPr="00AF0084">
        <w:rPr>
          <w:rFonts w:ascii="Verdana" w:hAnsi="Verdana" w:cs="Arial"/>
          <w:b/>
          <w:bCs/>
          <w:color w:val="000000"/>
          <w:sz w:val="18"/>
          <w:szCs w:val="18"/>
        </w:rPr>
        <w:t>6.2 Wensen</w:t>
      </w:r>
    </w:p>
    <w:p w:rsidR="00AF0084" w:rsidRPr="00AF0084" w:rsidRDefault="00AF0084" w:rsidP="00AF0084">
      <w:pPr>
        <w:autoSpaceDE w:val="0"/>
        <w:autoSpaceDN w:val="0"/>
        <w:adjustRightInd w:val="0"/>
        <w:spacing w:line="240" w:lineRule="auto"/>
        <w:rPr>
          <w:rFonts w:ascii="Verdana" w:hAnsi="Verdana" w:cs="Arial"/>
          <w:color w:val="000000"/>
          <w:sz w:val="18"/>
          <w:szCs w:val="18"/>
        </w:rPr>
      </w:pPr>
    </w:p>
    <w:p w:rsidR="00AF0084" w:rsidRPr="00AF0084" w:rsidRDefault="00AF0084" w:rsidP="00AF0084">
      <w:pPr>
        <w:autoSpaceDE w:val="0"/>
        <w:autoSpaceDN w:val="0"/>
        <w:adjustRightInd w:val="0"/>
        <w:spacing w:line="240" w:lineRule="auto"/>
        <w:rPr>
          <w:rFonts w:ascii="Verdana" w:hAnsi="Verdana" w:cs="Arial"/>
          <w:color w:val="000000"/>
          <w:sz w:val="18"/>
          <w:szCs w:val="18"/>
        </w:rPr>
      </w:pPr>
      <w:r w:rsidRPr="00AF0084">
        <w:rPr>
          <w:rFonts w:ascii="Verdana" w:hAnsi="Verdana" w:cs="Arial"/>
          <w:color w:val="000000"/>
          <w:sz w:val="18"/>
          <w:szCs w:val="18"/>
        </w:rPr>
        <w:t xml:space="preserve">Naast eerder genoemde eisen heeft </w:t>
      </w:r>
      <w:r>
        <w:rPr>
          <w:rFonts w:ascii="Verdana" w:hAnsi="Verdana"/>
          <w:sz w:val="18"/>
          <w:szCs w:val="18"/>
        </w:rPr>
        <w:t xml:space="preserve">ROC Leeuwenborgh </w:t>
      </w:r>
      <w:r w:rsidRPr="00AF0084">
        <w:rPr>
          <w:rFonts w:ascii="Verdana" w:hAnsi="Verdana" w:cs="Arial"/>
          <w:color w:val="000000"/>
          <w:sz w:val="18"/>
          <w:szCs w:val="18"/>
        </w:rPr>
        <w:t>een aantal wensen om de</w:t>
      </w:r>
      <w:r>
        <w:rPr>
          <w:rFonts w:ascii="Verdana" w:hAnsi="Verdana" w:cs="Arial"/>
          <w:color w:val="000000"/>
          <w:sz w:val="18"/>
          <w:szCs w:val="18"/>
        </w:rPr>
        <w:t xml:space="preserve"> </w:t>
      </w:r>
      <w:r w:rsidRPr="00AF0084">
        <w:rPr>
          <w:rFonts w:ascii="Verdana" w:hAnsi="Verdana" w:cs="Arial"/>
          <w:color w:val="000000"/>
          <w:sz w:val="18"/>
          <w:szCs w:val="18"/>
        </w:rPr>
        <w:t>kwaliteit op een zo hoog mogelijk niveau te brengen. Inschrijvers zijn niet verplicht om aan deze wensen tegemoet te komen, maar de mate waarin tegemoet gekomen wordt, speelt wel een rol bij de gun</w:t>
      </w:r>
      <w:r>
        <w:rPr>
          <w:rFonts w:ascii="Verdana" w:hAnsi="Verdana" w:cs="Arial"/>
          <w:color w:val="000000"/>
          <w:sz w:val="18"/>
          <w:szCs w:val="18"/>
        </w:rPr>
        <w:t>ning. Uiteraard worden door de i</w:t>
      </w:r>
      <w:r w:rsidRPr="00AF0084">
        <w:rPr>
          <w:rFonts w:ascii="Verdana" w:hAnsi="Verdana" w:cs="Arial"/>
          <w:color w:val="000000"/>
          <w:sz w:val="18"/>
          <w:szCs w:val="18"/>
        </w:rPr>
        <w:t>nschrijver vermelde invulling op de wensen wel bindend bij positieve gunning.</w:t>
      </w:r>
    </w:p>
    <w:p w:rsidR="00AF0084" w:rsidRPr="00AF0084" w:rsidRDefault="00AF0084" w:rsidP="00AF0084">
      <w:pPr>
        <w:autoSpaceDE w:val="0"/>
        <w:autoSpaceDN w:val="0"/>
        <w:adjustRightInd w:val="0"/>
        <w:spacing w:line="240" w:lineRule="auto"/>
        <w:rPr>
          <w:rFonts w:ascii="Verdana" w:hAnsi="Verdana" w:cs="Arial"/>
          <w:color w:val="000000"/>
          <w:sz w:val="18"/>
          <w:szCs w:val="18"/>
        </w:rPr>
      </w:pPr>
    </w:p>
    <w:p w:rsidR="00AF0084" w:rsidRPr="00AF0084" w:rsidRDefault="00AF0084" w:rsidP="00AF0084">
      <w:pPr>
        <w:autoSpaceDE w:val="0"/>
        <w:autoSpaceDN w:val="0"/>
        <w:adjustRightInd w:val="0"/>
        <w:spacing w:line="240" w:lineRule="auto"/>
        <w:rPr>
          <w:rFonts w:ascii="Verdana" w:hAnsi="Verdana" w:cs="Arial"/>
          <w:color w:val="000000"/>
          <w:sz w:val="18"/>
          <w:szCs w:val="18"/>
        </w:rPr>
      </w:pPr>
      <w:r w:rsidRPr="00AF0084">
        <w:rPr>
          <w:rFonts w:ascii="Verdana" w:hAnsi="Verdana" w:cs="Arial"/>
          <w:color w:val="000000"/>
          <w:sz w:val="18"/>
          <w:szCs w:val="18"/>
        </w:rPr>
        <w:t xml:space="preserve">In het Invulformulier Wensen (bijlage </w:t>
      </w:r>
      <w:r w:rsidR="0048048D">
        <w:rPr>
          <w:rFonts w:ascii="Verdana" w:hAnsi="Verdana" w:cs="Arial"/>
          <w:color w:val="000000"/>
          <w:sz w:val="18"/>
          <w:szCs w:val="18"/>
        </w:rPr>
        <w:t>6</w:t>
      </w:r>
      <w:r w:rsidRPr="00AF0084">
        <w:rPr>
          <w:rFonts w:ascii="Verdana" w:hAnsi="Verdana" w:cs="Arial"/>
          <w:color w:val="000000"/>
          <w:sz w:val="18"/>
          <w:szCs w:val="18"/>
        </w:rPr>
        <w:t xml:space="preserve">) is het van belang dat de beantwoording van de </w:t>
      </w:r>
      <w:r>
        <w:rPr>
          <w:rFonts w:ascii="Verdana" w:hAnsi="Verdana" w:cs="Arial"/>
          <w:color w:val="000000"/>
          <w:sz w:val="18"/>
          <w:szCs w:val="18"/>
        </w:rPr>
        <w:t>i</w:t>
      </w:r>
      <w:r w:rsidRPr="00AF0084">
        <w:rPr>
          <w:rFonts w:ascii="Verdana" w:hAnsi="Verdana" w:cs="Arial"/>
          <w:color w:val="000000"/>
          <w:sz w:val="18"/>
          <w:szCs w:val="18"/>
        </w:rPr>
        <w:t xml:space="preserve">nschrijver aansluit bij wensen (en vragen) van </w:t>
      </w:r>
      <w:r>
        <w:rPr>
          <w:rFonts w:ascii="Verdana" w:hAnsi="Verdana"/>
          <w:sz w:val="18"/>
          <w:szCs w:val="18"/>
        </w:rPr>
        <w:t>ROC Leeuwenborgh</w:t>
      </w:r>
      <w:r w:rsidRPr="00AF0084">
        <w:rPr>
          <w:rFonts w:ascii="Verdana" w:hAnsi="Verdana" w:cs="Arial"/>
          <w:color w:val="000000"/>
          <w:sz w:val="18"/>
          <w:szCs w:val="18"/>
        </w:rPr>
        <w:t xml:space="preserve">. Bij uw </w:t>
      </w:r>
      <w:r>
        <w:rPr>
          <w:rFonts w:ascii="Verdana" w:hAnsi="Verdana" w:cs="Arial"/>
          <w:color w:val="000000"/>
          <w:sz w:val="18"/>
          <w:szCs w:val="18"/>
        </w:rPr>
        <w:t>i</w:t>
      </w:r>
      <w:r w:rsidRPr="00AF0084">
        <w:rPr>
          <w:rFonts w:ascii="Verdana" w:hAnsi="Verdana" w:cs="Arial"/>
          <w:color w:val="000000"/>
          <w:sz w:val="18"/>
          <w:szCs w:val="18"/>
        </w:rPr>
        <w:t xml:space="preserve">nschrijving dient deze bijlage ingevuld te worden toegevoegd. </w:t>
      </w:r>
    </w:p>
    <w:p w:rsidR="00AF0084" w:rsidRPr="00AF0084" w:rsidRDefault="00AF0084" w:rsidP="00AF0084">
      <w:pPr>
        <w:spacing w:line="240" w:lineRule="auto"/>
        <w:rPr>
          <w:rFonts w:ascii="Verdana" w:hAnsi="Verdana"/>
          <w:sz w:val="18"/>
          <w:szCs w:val="18"/>
        </w:rPr>
      </w:pPr>
    </w:p>
    <w:p w:rsidR="00AF0084" w:rsidRPr="00AF0084" w:rsidRDefault="00AF0084" w:rsidP="00AF0084">
      <w:pPr>
        <w:autoSpaceDE w:val="0"/>
        <w:autoSpaceDN w:val="0"/>
        <w:adjustRightInd w:val="0"/>
        <w:spacing w:line="240" w:lineRule="auto"/>
        <w:rPr>
          <w:rFonts w:ascii="Verdana" w:hAnsi="Verdana" w:cs="Arial"/>
          <w:iCs/>
          <w:color w:val="000000"/>
          <w:sz w:val="18"/>
          <w:szCs w:val="18"/>
        </w:rPr>
      </w:pPr>
    </w:p>
    <w:tbl>
      <w:tblPr>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6948"/>
        <w:gridCol w:w="1739"/>
      </w:tblGrid>
      <w:tr w:rsidR="00AF0084" w:rsidRPr="00AF0084" w:rsidTr="004361D5">
        <w:tc>
          <w:tcPr>
            <w:tcW w:w="1098" w:type="dxa"/>
          </w:tcPr>
          <w:p w:rsidR="00AF0084" w:rsidRPr="00AF0084" w:rsidRDefault="00AF0084" w:rsidP="00AF0084">
            <w:pPr>
              <w:autoSpaceDE w:val="0"/>
              <w:autoSpaceDN w:val="0"/>
              <w:adjustRightInd w:val="0"/>
              <w:spacing w:line="240" w:lineRule="auto"/>
              <w:rPr>
                <w:rFonts w:ascii="Verdana" w:hAnsi="Verdana" w:cs="Arial"/>
                <w:iCs/>
                <w:color w:val="000000"/>
                <w:sz w:val="18"/>
                <w:szCs w:val="18"/>
              </w:rPr>
            </w:pPr>
            <w:r w:rsidRPr="00AF0084">
              <w:rPr>
                <w:rFonts w:ascii="Verdana" w:hAnsi="Verdana" w:cs="Arial"/>
                <w:iCs/>
                <w:color w:val="000000"/>
                <w:sz w:val="18"/>
                <w:szCs w:val="18"/>
              </w:rPr>
              <w:t>Wens 1</w:t>
            </w:r>
          </w:p>
        </w:tc>
        <w:tc>
          <w:tcPr>
            <w:tcW w:w="6948" w:type="dxa"/>
          </w:tcPr>
          <w:p w:rsidR="00AF0084" w:rsidRPr="00AF0084" w:rsidRDefault="00AF0084" w:rsidP="00AF0084">
            <w:pPr>
              <w:autoSpaceDE w:val="0"/>
              <w:autoSpaceDN w:val="0"/>
              <w:adjustRightInd w:val="0"/>
              <w:spacing w:line="240" w:lineRule="auto"/>
              <w:rPr>
                <w:rFonts w:ascii="Verdana" w:hAnsi="Verdana" w:cs="Arial"/>
                <w:iCs/>
                <w:sz w:val="18"/>
                <w:szCs w:val="18"/>
              </w:rPr>
            </w:pPr>
            <w:r>
              <w:rPr>
                <w:rFonts w:ascii="Verdana" w:hAnsi="Verdana"/>
                <w:sz w:val="18"/>
                <w:szCs w:val="18"/>
              </w:rPr>
              <w:t>ROC Leeuwenborgh</w:t>
            </w:r>
            <w:r w:rsidRPr="00AF0084">
              <w:rPr>
                <w:rFonts w:ascii="Verdana" w:hAnsi="Verdana" w:cs="Arial"/>
                <w:iCs/>
                <w:sz w:val="18"/>
                <w:szCs w:val="18"/>
              </w:rPr>
              <w:t xml:space="preserve"> wenst zo min mogelijk geconfronteerd te worden met prijswijzigingen indien er aanpassingen moeten plaatsvinden aan de lay-out van het drukwerk. Als bijvoorbeeld het logo wordt gewijzigd (meer of minder kleuren), vanwege een aanpassing in de huisstijl of anderszins, dan dienen prijswijzigingen zo beperkt mogelijk te zijn. U dient daarom aan te geven in welke mate de prijzen van drukwerk zullen worden aangepast bij eventuele wijzigingen in de huisstijl. Hoe beperkter deze prijswijzigingen zijn (geen prijswijziging betekent de hoogste score bij de beoordeling), hoe meer punten u behaalt bij dit onderdeel.</w:t>
            </w:r>
          </w:p>
          <w:p w:rsidR="00AF0084" w:rsidRDefault="00AF0084" w:rsidP="00AF0084">
            <w:pPr>
              <w:autoSpaceDE w:val="0"/>
              <w:autoSpaceDN w:val="0"/>
              <w:adjustRightInd w:val="0"/>
              <w:spacing w:line="240" w:lineRule="auto"/>
              <w:rPr>
                <w:rFonts w:ascii="Verdana" w:hAnsi="Verdana"/>
                <w:i/>
                <w:sz w:val="18"/>
                <w:szCs w:val="18"/>
              </w:rPr>
            </w:pPr>
            <w:r w:rsidRPr="00AF0084">
              <w:rPr>
                <w:rFonts w:ascii="Verdana" w:hAnsi="Verdana"/>
                <w:i/>
                <w:sz w:val="18"/>
                <w:szCs w:val="18"/>
              </w:rPr>
              <w:t xml:space="preserve">(maximaal 1 pagina’s A4 (font </w:t>
            </w:r>
            <w:proofErr w:type="spellStart"/>
            <w:r w:rsidRPr="00AF0084">
              <w:rPr>
                <w:rFonts w:ascii="Verdana" w:hAnsi="Verdana"/>
                <w:i/>
                <w:sz w:val="18"/>
                <w:szCs w:val="18"/>
              </w:rPr>
              <w:t>Arial</w:t>
            </w:r>
            <w:proofErr w:type="spellEnd"/>
            <w:r w:rsidRPr="00AF0084">
              <w:rPr>
                <w:rFonts w:ascii="Verdana" w:hAnsi="Verdana"/>
                <w:i/>
                <w:sz w:val="18"/>
                <w:szCs w:val="18"/>
              </w:rPr>
              <w:t>, grootte 10))</w:t>
            </w:r>
          </w:p>
          <w:p w:rsidR="00EB48F6" w:rsidRPr="00AF0084" w:rsidRDefault="00EB48F6" w:rsidP="00AF0084">
            <w:pPr>
              <w:autoSpaceDE w:val="0"/>
              <w:autoSpaceDN w:val="0"/>
              <w:adjustRightInd w:val="0"/>
              <w:spacing w:line="240" w:lineRule="auto"/>
              <w:rPr>
                <w:rFonts w:ascii="Verdana" w:hAnsi="Verdana" w:cs="Arial"/>
                <w:i/>
                <w:iCs/>
                <w:sz w:val="18"/>
                <w:szCs w:val="18"/>
              </w:rPr>
            </w:pPr>
          </w:p>
        </w:tc>
        <w:tc>
          <w:tcPr>
            <w:tcW w:w="1739" w:type="dxa"/>
          </w:tcPr>
          <w:p w:rsidR="00AF0084" w:rsidRDefault="003765C1" w:rsidP="00AF0084">
            <w:pPr>
              <w:autoSpaceDE w:val="0"/>
              <w:autoSpaceDN w:val="0"/>
              <w:adjustRightInd w:val="0"/>
              <w:spacing w:line="240" w:lineRule="auto"/>
              <w:rPr>
                <w:rFonts w:ascii="Verdana" w:hAnsi="Verdana" w:cs="Arial"/>
                <w:iCs/>
                <w:color w:val="000000"/>
                <w:sz w:val="18"/>
                <w:szCs w:val="18"/>
              </w:rPr>
            </w:pPr>
            <w:r>
              <w:rPr>
                <w:rFonts w:ascii="Verdana" w:hAnsi="Verdana" w:cs="Arial"/>
                <w:iCs/>
                <w:color w:val="000000"/>
                <w:sz w:val="18"/>
                <w:szCs w:val="18"/>
              </w:rPr>
              <w:t>Maximale score</w:t>
            </w:r>
            <w:r w:rsidR="001034E2">
              <w:rPr>
                <w:rFonts w:ascii="Verdana" w:hAnsi="Verdana" w:cs="Arial"/>
                <w:iCs/>
                <w:color w:val="000000"/>
                <w:sz w:val="18"/>
                <w:szCs w:val="18"/>
              </w:rPr>
              <w:t xml:space="preserve">: </w:t>
            </w:r>
            <w:r w:rsidR="001034E2" w:rsidRPr="003765C1">
              <w:rPr>
                <w:rFonts w:ascii="Verdana" w:hAnsi="Verdana" w:cs="Arial"/>
                <w:b/>
                <w:iCs/>
                <w:color w:val="000000"/>
                <w:sz w:val="18"/>
                <w:szCs w:val="18"/>
              </w:rPr>
              <w:t>1</w:t>
            </w:r>
            <w:r w:rsidR="004A524B">
              <w:rPr>
                <w:rFonts w:ascii="Verdana" w:hAnsi="Verdana" w:cs="Arial"/>
                <w:b/>
                <w:iCs/>
                <w:color w:val="000000"/>
                <w:sz w:val="18"/>
                <w:szCs w:val="18"/>
              </w:rPr>
              <w:t>2,5</w:t>
            </w:r>
            <w:r w:rsidRPr="003765C1">
              <w:rPr>
                <w:rFonts w:ascii="Verdana" w:hAnsi="Verdana" w:cs="Arial"/>
                <w:b/>
                <w:iCs/>
                <w:color w:val="000000"/>
                <w:sz w:val="18"/>
                <w:szCs w:val="18"/>
              </w:rPr>
              <w:t xml:space="preserve"> punten</w:t>
            </w:r>
          </w:p>
          <w:p w:rsidR="001034E2" w:rsidRPr="00AF0084" w:rsidRDefault="001034E2" w:rsidP="00AF0084">
            <w:pPr>
              <w:autoSpaceDE w:val="0"/>
              <w:autoSpaceDN w:val="0"/>
              <w:adjustRightInd w:val="0"/>
              <w:spacing w:line="240" w:lineRule="auto"/>
              <w:rPr>
                <w:rFonts w:ascii="Verdana" w:hAnsi="Verdana" w:cs="Arial"/>
                <w:iCs/>
                <w:color w:val="000000"/>
                <w:sz w:val="18"/>
                <w:szCs w:val="18"/>
              </w:rPr>
            </w:pPr>
          </w:p>
        </w:tc>
      </w:tr>
      <w:tr w:rsidR="003765C1" w:rsidRPr="00AF0084" w:rsidTr="004361D5">
        <w:tc>
          <w:tcPr>
            <w:tcW w:w="1098" w:type="dxa"/>
          </w:tcPr>
          <w:p w:rsidR="003765C1" w:rsidRPr="00AF0084" w:rsidRDefault="003765C1" w:rsidP="00AF0084">
            <w:pPr>
              <w:autoSpaceDE w:val="0"/>
              <w:autoSpaceDN w:val="0"/>
              <w:adjustRightInd w:val="0"/>
              <w:spacing w:line="240" w:lineRule="auto"/>
              <w:rPr>
                <w:rFonts w:ascii="Verdana" w:hAnsi="Verdana" w:cs="Arial"/>
                <w:iCs/>
                <w:color w:val="000000"/>
                <w:sz w:val="18"/>
                <w:szCs w:val="18"/>
              </w:rPr>
            </w:pPr>
            <w:r w:rsidRPr="00AF0084">
              <w:rPr>
                <w:rFonts w:ascii="Verdana" w:hAnsi="Verdana" w:cs="Arial"/>
                <w:iCs/>
                <w:color w:val="000000"/>
                <w:sz w:val="18"/>
                <w:szCs w:val="18"/>
              </w:rPr>
              <w:t>Wens 2</w:t>
            </w:r>
          </w:p>
        </w:tc>
        <w:tc>
          <w:tcPr>
            <w:tcW w:w="6948" w:type="dxa"/>
          </w:tcPr>
          <w:p w:rsidR="003765C1" w:rsidRPr="00184775" w:rsidRDefault="003765C1" w:rsidP="00184775">
            <w:pPr>
              <w:autoSpaceDE w:val="0"/>
              <w:autoSpaceDN w:val="0"/>
              <w:adjustRightInd w:val="0"/>
              <w:spacing w:line="240" w:lineRule="auto"/>
              <w:rPr>
                <w:rFonts w:ascii="Verdana" w:hAnsi="Verdana" w:cs="Arial"/>
                <w:iCs/>
                <w:color w:val="000000"/>
                <w:sz w:val="18"/>
                <w:szCs w:val="18"/>
              </w:rPr>
            </w:pPr>
            <w:r>
              <w:rPr>
                <w:rFonts w:ascii="Verdana" w:hAnsi="Verdana" w:cs="Arial"/>
                <w:iCs/>
                <w:color w:val="000000"/>
                <w:sz w:val="18"/>
                <w:szCs w:val="18"/>
              </w:rPr>
              <w:t>Online bestellen</w:t>
            </w:r>
            <w:r w:rsidRPr="00184775">
              <w:rPr>
                <w:rFonts w:ascii="Verdana" w:hAnsi="Verdana" w:cs="Arial"/>
                <w:iCs/>
                <w:color w:val="000000"/>
                <w:sz w:val="18"/>
                <w:szCs w:val="18"/>
              </w:rPr>
              <w:t xml:space="preserve"> </w:t>
            </w:r>
            <w:r>
              <w:rPr>
                <w:rFonts w:ascii="Verdana" w:hAnsi="Verdana" w:cs="Arial"/>
                <w:iCs/>
                <w:color w:val="000000"/>
                <w:sz w:val="18"/>
                <w:szCs w:val="18"/>
              </w:rPr>
              <w:t>/ m</w:t>
            </w:r>
            <w:r w:rsidRPr="00184775">
              <w:rPr>
                <w:rFonts w:ascii="Verdana" w:hAnsi="Verdana" w:cs="Arial"/>
                <w:iCs/>
                <w:color w:val="000000"/>
                <w:sz w:val="18"/>
                <w:szCs w:val="18"/>
              </w:rPr>
              <w:t>anagementinformatie:</w:t>
            </w:r>
          </w:p>
          <w:p w:rsidR="003765C1" w:rsidRPr="00184775" w:rsidRDefault="003765C1" w:rsidP="00184775">
            <w:pPr>
              <w:autoSpaceDE w:val="0"/>
              <w:autoSpaceDN w:val="0"/>
              <w:adjustRightInd w:val="0"/>
              <w:spacing w:line="240" w:lineRule="auto"/>
              <w:rPr>
                <w:rFonts w:ascii="Verdana" w:hAnsi="Verdana" w:cs="Arial"/>
                <w:iCs/>
                <w:color w:val="000000"/>
                <w:sz w:val="18"/>
                <w:szCs w:val="18"/>
              </w:rPr>
            </w:pPr>
          </w:p>
          <w:p w:rsidR="003765C1" w:rsidRPr="00184775" w:rsidRDefault="003765C1" w:rsidP="00184775">
            <w:pPr>
              <w:autoSpaceDE w:val="0"/>
              <w:autoSpaceDN w:val="0"/>
              <w:adjustRightInd w:val="0"/>
              <w:spacing w:line="240" w:lineRule="auto"/>
              <w:rPr>
                <w:rFonts w:ascii="Verdana" w:hAnsi="Verdana" w:cs="Arial"/>
                <w:iCs/>
                <w:color w:val="000000"/>
                <w:sz w:val="18"/>
                <w:szCs w:val="18"/>
              </w:rPr>
            </w:pPr>
            <w:r w:rsidRPr="00184775">
              <w:rPr>
                <w:rFonts w:ascii="Verdana" w:hAnsi="Verdana" w:cs="Arial"/>
                <w:iCs/>
                <w:color w:val="000000"/>
                <w:sz w:val="18"/>
                <w:szCs w:val="18"/>
              </w:rPr>
              <w:t>Welke mogelijkheid biedt u ROC Leeuwenborgh om kosteloos online opdrachten te plaatsen en te volgen. Welke mogelijkheden zijn er om:</w:t>
            </w:r>
          </w:p>
          <w:p w:rsidR="003765C1" w:rsidRPr="00184775" w:rsidRDefault="003765C1" w:rsidP="00FA71EB">
            <w:pPr>
              <w:numPr>
                <w:ilvl w:val="0"/>
                <w:numId w:val="13"/>
              </w:numPr>
              <w:autoSpaceDE w:val="0"/>
              <w:autoSpaceDN w:val="0"/>
              <w:adjustRightInd w:val="0"/>
              <w:spacing w:line="240" w:lineRule="auto"/>
              <w:rPr>
                <w:rFonts w:ascii="Verdana" w:hAnsi="Verdana" w:cs="Arial"/>
                <w:iCs/>
                <w:color w:val="000000"/>
                <w:sz w:val="18"/>
                <w:szCs w:val="18"/>
              </w:rPr>
            </w:pPr>
            <w:r w:rsidRPr="00184775">
              <w:rPr>
                <w:rFonts w:ascii="Verdana" w:hAnsi="Verdana" w:cs="Arial"/>
                <w:iCs/>
                <w:color w:val="000000"/>
                <w:sz w:val="18"/>
                <w:szCs w:val="18"/>
              </w:rPr>
              <w:t>verschillende rechten aan verschillende personen te geven;</w:t>
            </w:r>
          </w:p>
          <w:p w:rsidR="003765C1" w:rsidRPr="00184775" w:rsidRDefault="003765C1" w:rsidP="00FA71EB">
            <w:pPr>
              <w:numPr>
                <w:ilvl w:val="0"/>
                <w:numId w:val="13"/>
              </w:numPr>
              <w:autoSpaceDE w:val="0"/>
              <w:autoSpaceDN w:val="0"/>
              <w:adjustRightInd w:val="0"/>
              <w:spacing w:line="240" w:lineRule="auto"/>
              <w:rPr>
                <w:rFonts w:ascii="Verdana" w:hAnsi="Verdana" w:cs="Arial"/>
                <w:iCs/>
                <w:color w:val="000000"/>
                <w:sz w:val="18"/>
                <w:szCs w:val="18"/>
              </w:rPr>
            </w:pPr>
            <w:r w:rsidRPr="00184775">
              <w:rPr>
                <w:rFonts w:ascii="Verdana" w:hAnsi="Verdana" w:cs="Arial"/>
                <w:iCs/>
                <w:color w:val="000000"/>
                <w:sz w:val="18"/>
                <w:szCs w:val="18"/>
              </w:rPr>
              <w:t>inzicht te krijgen in het voorraadbeheer;</w:t>
            </w:r>
          </w:p>
          <w:p w:rsidR="003765C1" w:rsidRPr="00184775" w:rsidRDefault="003765C1" w:rsidP="00FA71EB">
            <w:pPr>
              <w:numPr>
                <w:ilvl w:val="0"/>
                <w:numId w:val="13"/>
              </w:numPr>
              <w:autoSpaceDE w:val="0"/>
              <w:autoSpaceDN w:val="0"/>
              <w:adjustRightInd w:val="0"/>
              <w:spacing w:line="240" w:lineRule="auto"/>
              <w:rPr>
                <w:rFonts w:ascii="Verdana" w:hAnsi="Verdana" w:cs="Arial"/>
                <w:iCs/>
                <w:color w:val="000000"/>
                <w:sz w:val="18"/>
                <w:szCs w:val="18"/>
              </w:rPr>
            </w:pPr>
            <w:r w:rsidRPr="00184775">
              <w:rPr>
                <w:rFonts w:ascii="Verdana" w:hAnsi="Verdana" w:cs="Arial"/>
                <w:iCs/>
                <w:color w:val="000000"/>
                <w:sz w:val="18"/>
                <w:szCs w:val="18"/>
              </w:rPr>
              <w:t>verschillende opdrachten te volgen;</w:t>
            </w:r>
          </w:p>
          <w:p w:rsidR="003765C1" w:rsidRDefault="00EB48F6" w:rsidP="00FA71EB">
            <w:pPr>
              <w:numPr>
                <w:ilvl w:val="0"/>
                <w:numId w:val="13"/>
              </w:numPr>
              <w:autoSpaceDE w:val="0"/>
              <w:autoSpaceDN w:val="0"/>
              <w:adjustRightInd w:val="0"/>
              <w:spacing w:line="240" w:lineRule="auto"/>
              <w:rPr>
                <w:rFonts w:ascii="Verdana" w:hAnsi="Verdana" w:cs="Arial"/>
                <w:iCs/>
                <w:color w:val="000000"/>
                <w:sz w:val="18"/>
                <w:szCs w:val="18"/>
              </w:rPr>
            </w:pPr>
            <w:r>
              <w:rPr>
                <w:rFonts w:ascii="Verdana" w:hAnsi="Verdana" w:cs="Arial"/>
                <w:iCs/>
                <w:color w:val="000000"/>
                <w:sz w:val="18"/>
                <w:szCs w:val="18"/>
              </w:rPr>
              <w:t>online opdrachten te plaatsen;</w:t>
            </w:r>
          </w:p>
          <w:p w:rsidR="00EB48F6" w:rsidRPr="00184775" w:rsidRDefault="00EB48F6" w:rsidP="00FA71EB">
            <w:pPr>
              <w:numPr>
                <w:ilvl w:val="0"/>
                <w:numId w:val="13"/>
              </w:numPr>
              <w:autoSpaceDE w:val="0"/>
              <w:autoSpaceDN w:val="0"/>
              <w:adjustRightInd w:val="0"/>
              <w:spacing w:line="240" w:lineRule="auto"/>
              <w:rPr>
                <w:rFonts w:ascii="Verdana" w:hAnsi="Verdana" w:cs="Arial"/>
                <w:iCs/>
                <w:color w:val="000000"/>
                <w:sz w:val="18"/>
                <w:szCs w:val="18"/>
              </w:rPr>
            </w:pPr>
            <w:r>
              <w:rPr>
                <w:rFonts w:ascii="Verdana" w:hAnsi="Verdana" w:cs="Arial"/>
                <w:iCs/>
                <w:color w:val="000000"/>
                <w:sz w:val="18"/>
                <w:szCs w:val="18"/>
              </w:rPr>
              <w:t xml:space="preserve">via een klantportaal vragen/klachten kunnen worden geplaatst en </w:t>
            </w:r>
            <w:proofErr w:type="spellStart"/>
            <w:r>
              <w:rPr>
                <w:rFonts w:ascii="Verdana" w:hAnsi="Verdana" w:cs="Arial"/>
                <w:iCs/>
                <w:color w:val="000000"/>
                <w:sz w:val="18"/>
                <w:szCs w:val="18"/>
              </w:rPr>
              <w:t>realtime</w:t>
            </w:r>
            <w:proofErr w:type="spellEnd"/>
            <w:r>
              <w:rPr>
                <w:rFonts w:ascii="Verdana" w:hAnsi="Verdana" w:cs="Arial"/>
                <w:iCs/>
                <w:color w:val="000000"/>
                <w:sz w:val="18"/>
                <w:szCs w:val="18"/>
              </w:rPr>
              <w:t xml:space="preserve"> inzicht hebben in status/voorraad/forecasting.</w:t>
            </w:r>
          </w:p>
          <w:p w:rsidR="003765C1" w:rsidRPr="00184775" w:rsidRDefault="003765C1" w:rsidP="00184775">
            <w:pPr>
              <w:autoSpaceDE w:val="0"/>
              <w:autoSpaceDN w:val="0"/>
              <w:adjustRightInd w:val="0"/>
              <w:spacing w:line="240" w:lineRule="auto"/>
              <w:rPr>
                <w:rFonts w:ascii="Verdana" w:hAnsi="Verdana" w:cs="Arial"/>
                <w:iCs/>
                <w:sz w:val="18"/>
                <w:szCs w:val="18"/>
              </w:rPr>
            </w:pPr>
          </w:p>
          <w:p w:rsidR="003765C1" w:rsidRPr="00AF0084" w:rsidRDefault="003765C1" w:rsidP="00AF0084">
            <w:pPr>
              <w:autoSpaceDE w:val="0"/>
              <w:autoSpaceDN w:val="0"/>
              <w:adjustRightInd w:val="0"/>
              <w:spacing w:line="240" w:lineRule="auto"/>
              <w:rPr>
                <w:rFonts w:ascii="Verdana" w:hAnsi="Verdana" w:cs="Arial"/>
                <w:iCs/>
                <w:sz w:val="18"/>
                <w:szCs w:val="18"/>
              </w:rPr>
            </w:pPr>
            <w:r w:rsidRPr="00184775">
              <w:rPr>
                <w:rFonts w:ascii="Verdana" w:hAnsi="Verdana" w:cs="Arial"/>
                <w:iCs/>
                <w:sz w:val="18"/>
                <w:szCs w:val="18"/>
              </w:rPr>
              <w:t xml:space="preserve">ROC Leeuwenborgh wil </w:t>
            </w:r>
            <w:r>
              <w:rPr>
                <w:rFonts w:ascii="Verdana" w:hAnsi="Verdana" w:cs="Arial"/>
                <w:iCs/>
                <w:sz w:val="18"/>
                <w:szCs w:val="18"/>
              </w:rPr>
              <w:t>daarnaast ieder half jaar</w:t>
            </w:r>
            <w:r w:rsidRPr="00AF0084">
              <w:rPr>
                <w:rFonts w:ascii="Verdana" w:hAnsi="Verdana" w:cs="Arial"/>
                <w:iCs/>
                <w:sz w:val="18"/>
                <w:szCs w:val="18"/>
              </w:rPr>
              <w:t xml:space="preserve"> managementinformatie ontvangen over o.a. de bestelde en geleverde drukwerkopdrachten. Deze managementinformatie vormt één van de gesprekspunten in het </w:t>
            </w:r>
            <w:r>
              <w:rPr>
                <w:rFonts w:ascii="Verdana" w:hAnsi="Verdana" w:cs="Arial"/>
                <w:iCs/>
                <w:sz w:val="18"/>
                <w:szCs w:val="18"/>
              </w:rPr>
              <w:t xml:space="preserve">halfjaarlijks </w:t>
            </w:r>
            <w:r w:rsidRPr="00AF0084">
              <w:rPr>
                <w:rFonts w:ascii="Verdana" w:hAnsi="Verdana" w:cs="Arial"/>
                <w:iCs/>
                <w:sz w:val="18"/>
                <w:szCs w:val="18"/>
              </w:rPr>
              <w:t xml:space="preserve">overleg tussen </w:t>
            </w:r>
            <w:r>
              <w:rPr>
                <w:rFonts w:ascii="Verdana" w:hAnsi="Verdana" w:cs="Arial"/>
                <w:iCs/>
                <w:sz w:val="18"/>
                <w:szCs w:val="18"/>
              </w:rPr>
              <w:t>ROC Leeuwenborgh</w:t>
            </w:r>
            <w:r w:rsidRPr="00AF0084">
              <w:rPr>
                <w:rFonts w:ascii="Verdana" w:hAnsi="Verdana" w:cs="Arial"/>
                <w:iCs/>
                <w:sz w:val="18"/>
                <w:szCs w:val="18"/>
              </w:rPr>
              <w:t xml:space="preserve"> en Opdrachtnemer.</w:t>
            </w:r>
          </w:p>
          <w:p w:rsidR="003765C1" w:rsidRPr="00AF0084" w:rsidRDefault="003765C1" w:rsidP="00AF0084">
            <w:pPr>
              <w:autoSpaceDE w:val="0"/>
              <w:autoSpaceDN w:val="0"/>
              <w:adjustRightInd w:val="0"/>
              <w:spacing w:line="240" w:lineRule="auto"/>
              <w:rPr>
                <w:rFonts w:ascii="Verdana" w:hAnsi="Verdana" w:cs="Arial"/>
                <w:iCs/>
                <w:sz w:val="18"/>
                <w:szCs w:val="18"/>
              </w:rPr>
            </w:pPr>
          </w:p>
          <w:p w:rsidR="003765C1" w:rsidRPr="00AF0084" w:rsidRDefault="003765C1" w:rsidP="00AF0084">
            <w:pPr>
              <w:autoSpaceDE w:val="0"/>
              <w:autoSpaceDN w:val="0"/>
              <w:adjustRightInd w:val="0"/>
              <w:spacing w:line="240" w:lineRule="auto"/>
              <w:rPr>
                <w:rFonts w:ascii="Verdana" w:hAnsi="Verdana"/>
                <w:sz w:val="18"/>
                <w:szCs w:val="18"/>
              </w:rPr>
            </w:pPr>
            <w:r w:rsidRPr="00AF0084">
              <w:rPr>
                <w:rFonts w:ascii="Verdana" w:hAnsi="Verdana" w:cs="Arial"/>
                <w:iCs/>
                <w:sz w:val="18"/>
                <w:szCs w:val="18"/>
              </w:rPr>
              <w:t xml:space="preserve">Deze managementinformatie dient in ieder geval informatie te bevatten over het bestelde en afgeleverde drukwerk, percentages van de leveringen die </w:t>
            </w:r>
            <w:r w:rsidRPr="00AF0084">
              <w:rPr>
                <w:rFonts w:ascii="Verdana" w:hAnsi="Verdana"/>
                <w:sz w:val="18"/>
                <w:szCs w:val="18"/>
              </w:rPr>
              <w:t>op tijd, te laat of te vroeg zijn geleverd en over de ontvangen klachten.</w:t>
            </w:r>
          </w:p>
          <w:p w:rsidR="003765C1" w:rsidRPr="00AF0084" w:rsidRDefault="003765C1" w:rsidP="00AF0084">
            <w:pPr>
              <w:autoSpaceDE w:val="0"/>
              <w:autoSpaceDN w:val="0"/>
              <w:adjustRightInd w:val="0"/>
              <w:spacing w:line="240" w:lineRule="auto"/>
              <w:rPr>
                <w:rFonts w:ascii="Verdana" w:hAnsi="Verdana"/>
                <w:sz w:val="18"/>
                <w:szCs w:val="18"/>
              </w:rPr>
            </w:pPr>
          </w:p>
          <w:p w:rsidR="00EB48F6" w:rsidRDefault="003765C1" w:rsidP="00AF0084">
            <w:pPr>
              <w:autoSpaceDE w:val="0"/>
              <w:autoSpaceDN w:val="0"/>
              <w:adjustRightInd w:val="0"/>
              <w:spacing w:line="240" w:lineRule="auto"/>
              <w:rPr>
                <w:rFonts w:ascii="Verdana" w:hAnsi="Verdana"/>
                <w:sz w:val="18"/>
                <w:szCs w:val="18"/>
              </w:rPr>
            </w:pPr>
            <w:r w:rsidRPr="00AF0084">
              <w:rPr>
                <w:rFonts w:ascii="Verdana" w:hAnsi="Verdana"/>
                <w:sz w:val="18"/>
                <w:szCs w:val="18"/>
              </w:rPr>
              <w:t>Daarnaast dient deze managementinformatie ook</w:t>
            </w:r>
            <w:r w:rsidR="00EB48F6">
              <w:rPr>
                <w:rFonts w:ascii="Verdana" w:hAnsi="Verdana"/>
                <w:sz w:val="18"/>
                <w:szCs w:val="18"/>
              </w:rPr>
              <w:t xml:space="preserve"> in te gaan de volgende aspecten:</w:t>
            </w:r>
          </w:p>
          <w:p w:rsidR="00EB48F6" w:rsidRDefault="00EB48F6" w:rsidP="00EB48F6">
            <w:pPr>
              <w:pStyle w:val="Lijstalinea"/>
              <w:numPr>
                <w:ilvl w:val="0"/>
                <w:numId w:val="13"/>
              </w:numPr>
              <w:autoSpaceDE w:val="0"/>
              <w:autoSpaceDN w:val="0"/>
              <w:adjustRightInd w:val="0"/>
              <w:spacing w:line="240" w:lineRule="auto"/>
              <w:rPr>
                <w:rFonts w:ascii="Verdana" w:hAnsi="Verdana"/>
                <w:sz w:val="18"/>
                <w:szCs w:val="18"/>
              </w:rPr>
            </w:pPr>
            <w:r>
              <w:rPr>
                <w:rFonts w:ascii="Verdana" w:hAnsi="Verdana"/>
                <w:sz w:val="18"/>
                <w:szCs w:val="18"/>
              </w:rPr>
              <w:t>trends en ontwikkelingen, die vertaald worden in een proactief advies m.b.t. deze overeenkomst;</w:t>
            </w:r>
          </w:p>
          <w:p w:rsidR="003765C1" w:rsidRPr="00EB48F6" w:rsidRDefault="003765C1" w:rsidP="00AF0084">
            <w:pPr>
              <w:pStyle w:val="Lijstalinea"/>
              <w:numPr>
                <w:ilvl w:val="0"/>
                <w:numId w:val="13"/>
              </w:numPr>
              <w:autoSpaceDE w:val="0"/>
              <w:autoSpaceDN w:val="0"/>
              <w:adjustRightInd w:val="0"/>
              <w:spacing w:line="240" w:lineRule="auto"/>
              <w:rPr>
                <w:rFonts w:ascii="Verdana" w:hAnsi="Verdana"/>
                <w:sz w:val="18"/>
                <w:szCs w:val="18"/>
              </w:rPr>
            </w:pPr>
            <w:r w:rsidRPr="00EB48F6">
              <w:rPr>
                <w:rFonts w:ascii="Verdana" w:hAnsi="Verdana"/>
                <w:sz w:val="18"/>
                <w:szCs w:val="18"/>
              </w:rPr>
              <w:t xml:space="preserve">concrete voorstellen te bevatten die kunnen leiden tot een kostenbesparing bij ROC Leeuwenborgh. </w:t>
            </w:r>
          </w:p>
          <w:p w:rsidR="003765C1" w:rsidRPr="00AF0084" w:rsidRDefault="003765C1" w:rsidP="00AF0084">
            <w:pPr>
              <w:autoSpaceDE w:val="0"/>
              <w:autoSpaceDN w:val="0"/>
              <w:adjustRightInd w:val="0"/>
              <w:spacing w:line="240" w:lineRule="auto"/>
              <w:rPr>
                <w:rFonts w:ascii="Verdana" w:hAnsi="Verdana"/>
                <w:sz w:val="18"/>
                <w:szCs w:val="18"/>
              </w:rPr>
            </w:pPr>
          </w:p>
          <w:p w:rsidR="003765C1" w:rsidRPr="00AF0084" w:rsidRDefault="003765C1" w:rsidP="00AF0084">
            <w:pPr>
              <w:autoSpaceDE w:val="0"/>
              <w:autoSpaceDN w:val="0"/>
              <w:adjustRightInd w:val="0"/>
              <w:spacing w:line="240" w:lineRule="auto"/>
              <w:rPr>
                <w:rFonts w:ascii="Verdana" w:hAnsi="Verdana"/>
                <w:sz w:val="18"/>
                <w:szCs w:val="18"/>
              </w:rPr>
            </w:pPr>
            <w:r w:rsidRPr="00AF0084">
              <w:rPr>
                <w:rFonts w:ascii="Verdana" w:hAnsi="Verdana"/>
                <w:sz w:val="18"/>
                <w:szCs w:val="18"/>
              </w:rPr>
              <w:t xml:space="preserve">U dient bij uw inschrijving aan de hand van een concreet uitgewerkt voorbeeld aan te geven hoe u deze op maat gemaakte managementinformatie voor </w:t>
            </w:r>
            <w:r w:rsidR="00B54584">
              <w:rPr>
                <w:rFonts w:ascii="Verdana" w:hAnsi="Verdana"/>
                <w:sz w:val="18"/>
                <w:szCs w:val="18"/>
              </w:rPr>
              <w:t>ROC Leeuwenborgh</w:t>
            </w:r>
            <w:r w:rsidRPr="00AF0084">
              <w:rPr>
                <w:rFonts w:ascii="Verdana" w:hAnsi="Verdana"/>
                <w:sz w:val="18"/>
                <w:szCs w:val="18"/>
              </w:rPr>
              <w:t xml:space="preserve"> aanlevert. Hoe beter deze managementinformatie aansluit bij de uitgangspunten van deze aanbesteding en hoe overzichtelijker deze managementinformatie wordt aangeleverd, hoe meer punten u behaalt bij dit onderdeel.</w:t>
            </w:r>
          </w:p>
          <w:p w:rsidR="003765C1" w:rsidRDefault="003765C1" w:rsidP="00AF0084">
            <w:pPr>
              <w:autoSpaceDE w:val="0"/>
              <w:autoSpaceDN w:val="0"/>
              <w:adjustRightInd w:val="0"/>
              <w:spacing w:line="240" w:lineRule="auto"/>
              <w:rPr>
                <w:rFonts w:ascii="Verdana" w:hAnsi="Verdana"/>
                <w:i/>
                <w:sz w:val="18"/>
                <w:szCs w:val="18"/>
              </w:rPr>
            </w:pPr>
            <w:r w:rsidRPr="00AF0084">
              <w:rPr>
                <w:rFonts w:ascii="Verdana" w:hAnsi="Verdana"/>
                <w:i/>
                <w:sz w:val="18"/>
                <w:szCs w:val="18"/>
              </w:rPr>
              <w:t xml:space="preserve">(maximaal 1 pagina’s A4 (font </w:t>
            </w:r>
            <w:proofErr w:type="spellStart"/>
            <w:r w:rsidRPr="00AF0084">
              <w:rPr>
                <w:rFonts w:ascii="Verdana" w:hAnsi="Verdana"/>
                <w:i/>
                <w:sz w:val="18"/>
                <w:szCs w:val="18"/>
              </w:rPr>
              <w:t>Arial</w:t>
            </w:r>
            <w:proofErr w:type="spellEnd"/>
            <w:r w:rsidRPr="00AF0084">
              <w:rPr>
                <w:rFonts w:ascii="Verdana" w:hAnsi="Verdana"/>
                <w:i/>
                <w:sz w:val="18"/>
                <w:szCs w:val="18"/>
              </w:rPr>
              <w:t>, grootte 10))</w:t>
            </w:r>
          </w:p>
          <w:p w:rsidR="00EB48F6" w:rsidRDefault="00EB48F6" w:rsidP="00AF0084">
            <w:pPr>
              <w:autoSpaceDE w:val="0"/>
              <w:autoSpaceDN w:val="0"/>
              <w:adjustRightInd w:val="0"/>
              <w:spacing w:line="240" w:lineRule="auto"/>
              <w:rPr>
                <w:rFonts w:ascii="Verdana" w:hAnsi="Verdana"/>
                <w:i/>
                <w:sz w:val="18"/>
                <w:szCs w:val="18"/>
              </w:rPr>
            </w:pPr>
          </w:p>
          <w:p w:rsidR="00EB48F6" w:rsidRPr="00AF0084" w:rsidRDefault="00EB48F6" w:rsidP="00AF0084">
            <w:pPr>
              <w:autoSpaceDE w:val="0"/>
              <w:autoSpaceDN w:val="0"/>
              <w:adjustRightInd w:val="0"/>
              <w:spacing w:line="240" w:lineRule="auto"/>
              <w:rPr>
                <w:rFonts w:ascii="Verdana" w:hAnsi="Verdana" w:cs="Arial"/>
                <w:iCs/>
                <w:sz w:val="18"/>
                <w:szCs w:val="18"/>
              </w:rPr>
            </w:pPr>
          </w:p>
        </w:tc>
        <w:tc>
          <w:tcPr>
            <w:tcW w:w="1739" w:type="dxa"/>
          </w:tcPr>
          <w:p w:rsidR="003765C1" w:rsidRDefault="003765C1" w:rsidP="00C10844">
            <w:pPr>
              <w:autoSpaceDE w:val="0"/>
              <w:autoSpaceDN w:val="0"/>
              <w:adjustRightInd w:val="0"/>
              <w:spacing w:line="240" w:lineRule="auto"/>
              <w:rPr>
                <w:rFonts w:ascii="Verdana" w:hAnsi="Verdana" w:cs="Arial"/>
                <w:iCs/>
                <w:color w:val="000000"/>
                <w:sz w:val="18"/>
                <w:szCs w:val="18"/>
              </w:rPr>
            </w:pPr>
            <w:r>
              <w:rPr>
                <w:rFonts w:ascii="Verdana" w:hAnsi="Verdana" w:cs="Arial"/>
                <w:iCs/>
                <w:color w:val="000000"/>
                <w:sz w:val="18"/>
                <w:szCs w:val="18"/>
              </w:rPr>
              <w:t xml:space="preserve">Maximale score: </w:t>
            </w:r>
            <w:r w:rsidR="004A524B">
              <w:rPr>
                <w:rFonts w:ascii="Verdana" w:hAnsi="Verdana" w:cs="Arial"/>
                <w:b/>
                <w:iCs/>
                <w:color w:val="000000"/>
                <w:sz w:val="18"/>
                <w:szCs w:val="18"/>
              </w:rPr>
              <w:t>20</w:t>
            </w:r>
            <w:r w:rsidRPr="003765C1">
              <w:rPr>
                <w:rFonts w:ascii="Verdana" w:hAnsi="Verdana" w:cs="Arial"/>
                <w:b/>
                <w:iCs/>
                <w:color w:val="000000"/>
                <w:sz w:val="18"/>
                <w:szCs w:val="18"/>
              </w:rPr>
              <w:t xml:space="preserve"> punten</w:t>
            </w:r>
          </w:p>
          <w:p w:rsidR="003765C1" w:rsidRPr="00AF0084" w:rsidRDefault="003765C1" w:rsidP="00C10844">
            <w:pPr>
              <w:autoSpaceDE w:val="0"/>
              <w:autoSpaceDN w:val="0"/>
              <w:adjustRightInd w:val="0"/>
              <w:spacing w:line="240" w:lineRule="auto"/>
              <w:rPr>
                <w:rFonts w:ascii="Verdana" w:hAnsi="Verdana" w:cs="Arial"/>
                <w:iCs/>
                <w:color w:val="000000"/>
                <w:sz w:val="18"/>
                <w:szCs w:val="18"/>
              </w:rPr>
            </w:pPr>
          </w:p>
        </w:tc>
      </w:tr>
      <w:tr w:rsidR="003765C1" w:rsidRPr="00AF0084" w:rsidTr="004361D5">
        <w:tc>
          <w:tcPr>
            <w:tcW w:w="1098" w:type="dxa"/>
          </w:tcPr>
          <w:p w:rsidR="003765C1" w:rsidRPr="00AF0084" w:rsidRDefault="003765C1" w:rsidP="00AF0084">
            <w:pPr>
              <w:autoSpaceDE w:val="0"/>
              <w:autoSpaceDN w:val="0"/>
              <w:adjustRightInd w:val="0"/>
              <w:spacing w:line="240" w:lineRule="auto"/>
              <w:rPr>
                <w:rFonts w:ascii="Verdana" w:hAnsi="Verdana" w:cs="Arial"/>
                <w:iCs/>
                <w:color w:val="000000"/>
                <w:sz w:val="18"/>
                <w:szCs w:val="18"/>
              </w:rPr>
            </w:pPr>
            <w:r w:rsidRPr="00AF0084">
              <w:rPr>
                <w:rFonts w:ascii="Verdana" w:hAnsi="Verdana" w:cs="Arial"/>
                <w:iCs/>
                <w:color w:val="000000"/>
                <w:sz w:val="18"/>
                <w:szCs w:val="18"/>
              </w:rPr>
              <w:lastRenderedPageBreak/>
              <w:t>Wens 3</w:t>
            </w:r>
          </w:p>
        </w:tc>
        <w:tc>
          <w:tcPr>
            <w:tcW w:w="6948" w:type="dxa"/>
          </w:tcPr>
          <w:p w:rsidR="003765C1" w:rsidRPr="00AF0084" w:rsidRDefault="003765C1" w:rsidP="00AF0084">
            <w:pPr>
              <w:autoSpaceDE w:val="0"/>
              <w:autoSpaceDN w:val="0"/>
              <w:adjustRightInd w:val="0"/>
              <w:spacing w:line="240" w:lineRule="auto"/>
              <w:rPr>
                <w:rFonts w:ascii="Verdana" w:hAnsi="Verdana" w:cs="Arial"/>
                <w:iCs/>
                <w:sz w:val="18"/>
                <w:szCs w:val="18"/>
              </w:rPr>
            </w:pPr>
            <w:r>
              <w:rPr>
                <w:rFonts w:ascii="Verdana" w:hAnsi="Verdana" w:cs="Arial"/>
                <w:iCs/>
                <w:sz w:val="18"/>
                <w:szCs w:val="18"/>
              </w:rPr>
              <w:t>ROC Leeuwenborgh</w:t>
            </w:r>
            <w:r w:rsidRPr="00AF0084">
              <w:rPr>
                <w:rFonts w:ascii="Verdana" w:hAnsi="Verdana" w:cs="Arial"/>
                <w:iCs/>
                <w:sz w:val="18"/>
                <w:szCs w:val="18"/>
              </w:rPr>
              <w:t xml:space="preserve"> wil gedurende de overeenkomst een gegarandeerde kwaliteit van het te leveren drukwerk. Geef aan op welke wijze u garandeert dat de kwaliteit op hetzelfde niveau blijft.</w:t>
            </w:r>
          </w:p>
          <w:p w:rsidR="003765C1" w:rsidRDefault="003765C1" w:rsidP="00AF0084">
            <w:pPr>
              <w:autoSpaceDE w:val="0"/>
              <w:autoSpaceDN w:val="0"/>
              <w:adjustRightInd w:val="0"/>
              <w:spacing w:line="240" w:lineRule="auto"/>
              <w:rPr>
                <w:rFonts w:ascii="Verdana" w:hAnsi="Verdana"/>
                <w:i/>
                <w:sz w:val="18"/>
                <w:szCs w:val="18"/>
              </w:rPr>
            </w:pPr>
            <w:r w:rsidRPr="00AF0084">
              <w:rPr>
                <w:rFonts w:ascii="Verdana" w:hAnsi="Verdana"/>
                <w:i/>
                <w:sz w:val="18"/>
                <w:szCs w:val="18"/>
              </w:rPr>
              <w:t xml:space="preserve">(maximaal 1,5 pagina’s A4 (font </w:t>
            </w:r>
            <w:proofErr w:type="spellStart"/>
            <w:r w:rsidRPr="00AF0084">
              <w:rPr>
                <w:rFonts w:ascii="Verdana" w:hAnsi="Verdana"/>
                <w:i/>
                <w:sz w:val="18"/>
                <w:szCs w:val="18"/>
              </w:rPr>
              <w:t>Arial</w:t>
            </w:r>
            <w:proofErr w:type="spellEnd"/>
            <w:r w:rsidRPr="00AF0084">
              <w:rPr>
                <w:rFonts w:ascii="Verdana" w:hAnsi="Verdana"/>
                <w:i/>
                <w:sz w:val="18"/>
                <w:szCs w:val="18"/>
              </w:rPr>
              <w:t>, grootte 10))</w:t>
            </w:r>
          </w:p>
          <w:p w:rsidR="00EB48F6" w:rsidRPr="00AF0084" w:rsidRDefault="00EB48F6" w:rsidP="00AF0084">
            <w:pPr>
              <w:autoSpaceDE w:val="0"/>
              <w:autoSpaceDN w:val="0"/>
              <w:adjustRightInd w:val="0"/>
              <w:spacing w:line="240" w:lineRule="auto"/>
              <w:rPr>
                <w:rFonts w:ascii="Verdana" w:hAnsi="Verdana" w:cs="Arial"/>
                <w:iCs/>
                <w:sz w:val="18"/>
                <w:szCs w:val="18"/>
              </w:rPr>
            </w:pPr>
          </w:p>
        </w:tc>
        <w:tc>
          <w:tcPr>
            <w:tcW w:w="1739" w:type="dxa"/>
          </w:tcPr>
          <w:p w:rsidR="003765C1" w:rsidRDefault="003765C1" w:rsidP="00C10844">
            <w:pPr>
              <w:autoSpaceDE w:val="0"/>
              <w:autoSpaceDN w:val="0"/>
              <w:adjustRightInd w:val="0"/>
              <w:spacing w:line="240" w:lineRule="auto"/>
              <w:rPr>
                <w:rFonts w:ascii="Verdana" w:hAnsi="Verdana" w:cs="Arial"/>
                <w:iCs/>
                <w:color w:val="000000"/>
                <w:sz w:val="18"/>
                <w:szCs w:val="18"/>
              </w:rPr>
            </w:pPr>
            <w:r>
              <w:rPr>
                <w:rFonts w:ascii="Verdana" w:hAnsi="Verdana" w:cs="Arial"/>
                <w:iCs/>
                <w:color w:val="000000"/>
                <w:sz w:val="18"/>
                <w:szCs w:val="18"/>
              </w:rPr>
              <w:t xml:space="preserve">Maximale score: </w:t>
            </w:r>
            <w:r>
              <w:rPr>
                <w:rFonts w:ascii="Verdana" w:hAnsi="Verdana" w:cs="Arial"/>
                <w:b/>
                <w:iCs/>
                <w:color w:val="000000"/>
                <w:sz w:val="18"/>
                <w:szCs w:val="18"/>
              </w:rPr>
              <w:t>1</w:t>
            </w:r>
            <w:r w:rsidR="006E3C39">
              <w:rPr>
                <w:rFonts w:ascii="Verdana" w:hAnsi="Verdana" w:cs="Arial"/>
                <w:b/>
                <w:iCs/>
                <w:color w:val="000000"/>
                <w:sz w:val="18"/>
                <w:szCs w:val="18"/>
              </w:rPr>
              <w:t>5</w:t>
            </w:r>
            <w:r w:rsidRPr="003765C1">
              <w:rPr>
                <w:rFonts w:ascii="Verdana" w:hAnsi="Verdana" w:cs="Arial"/>
                <w:b/>
                <w:iCs/>
                <w:color w:val="000000"/>
                <w:sz w:val="18"/>
                <w:szCs w:val="18"/>
              </w:rPr>
              <w:t xml:space="preserve"> punten</w:t>
            </w:r>
          </w:p>
          <w:p w:rsidR="003765C1" w:rsidRPr="00AF0084" w:rsidRDefault="003765C1" w:rsidP="00C10844">
            <w:pPr>
              <w:autoSpaceDE w:val="0"/>
              <w:autoSpaceDN w:val="0"/>
              <w:adjustRightInd w:val="0"/>
              <w:spacing w:line="240" w:lineRule="auto"/>
              <w:rPr>
                <w:rFonts w:ascii="Verdana" w:hAnsi="Verdana" w:cs="Arial"/>
                <w:iCs/>
                <w:color w:val="000000"/>
                <w:sz w:val="18"/>
                <w:szCs w:val="18"/>
              </w:rPr>
            </w:pPr>
          </w:p>
        </w:tc>
      </w:tr>
      <w:tr w:rsidR="003765C1" w:rsidRPr="00AF0084" w:rsidTr="004361D5">
        <w:tc>
          <w:tcPr>
            <w:tcW w:w="1098" w:type="dxa"/>
          </w:tcPr>
          <w:p w:rsidR="003765C1" w:rsidRPr="00AF0084" w:rsidRDefault="003765C1" w:rsidP="00AF0084">
            <w:pPr>
              <w:autoSpaceDE w:val="0"/>
              <w:autoSpaceDN w:val="0"/>
              <w:adjustRightInd w:val="0"/>
              <w:spacing w:line="240" w:lineRule="auto"/>
              <w:rPr>
                <w:rFonts w:ascii="Verdana" w:hAnsi="Verdana" w:cs="Arial"/>
                <w:iCs/>
                <w:color w:val="000000"/>
                <w:sz w:val="18"/>
                <w:szCs w:val="18"/>
              </w:rPr>
            </w:pPr>
            <w:r w:rsidRPr="00AF0084">
              <w:rPr>
                <w:rFonts w:ascii="Verdana" w:hAnsi="Verdana" w:cs="Arial"/>
                <w:iCs/>
                <w:color w:val="000000"/>
                <w:sz w:val="18"/>
                <w:szCs w:val="18"/>
              </w:rPr>
              <w:t>Wens 5</w:t>
            </w:r>
          </w:p>
        </w:tc>
        <w:tc>
          <w:tcPr>
            <w:tcW w:w="6948" w:type="dxa"/>
          </w:tcPr>
          <w:p w:rsidR="003765C1" w:rsidRPr="00AF0084" w:rsidRDefault="003765C1" w:rsidP="00AF0084">
            <w:pPr>
              <w:autoSpaceDE w:val="0"/>
              <w:autoSpaceDN w:val="0"/>
              <w:adjustRightInd w:val="0"/>
              <w:spacing w:line="240" w:lineRule="auto"/>
              <w:rPr>
                <w:rFonts w:ascii="Verdana" w:hAnsi="Verdana" w:cs="Arial"/>
                <w:iCs/>
                <w:sz w:val="18"/>
                <w:szCs w:val="18"/>
              </w:rPr>
            </w:pPr>
            <w:r w:rsidRPr="00AF0084">
              <w:rPr>
                <w:rFonts w:ascii="Verdana" w:hAnsi="Verdana" w:cs="Arial"/>
                <w:iCs/>
                <w:sz w:val="18"/>
                <w:szCs w:val="18"/>
              </w:rPr>
              <w:t xml:space="preserve">Inzet </w:t>
            </w:r>
            <w:proofErr w:type="spellStart"/>
            <w:r w:rsidRPr="00AF0084">
              <w:rPr>
                <w:rFonts w:ascii="Verdana" w:hAnsi="Verdana" w:cs="Arial"/>
                <w:iCs/>
                <w:sz w:val="18"/>
                <w:szCs w:val="18"/>
              </w:rPr>
              <w:t>Social</w:t>
            </w:r>
            <w:proofErr w:type="spellEnd"/>
            <w:r w:rsidRPr="00AF0084">
              <w:rPr>
                <w:rFonts w:ascii="Verdana" w:hAnsi="Verdana" w:cs="Arial"/>
                <w:iCs/>
                <w:sz w:val="18"/>
                <w:szCs w:val="18"/>
              </w:rPr>
              <w:t xml:space="preserve"> Return: voor deze opdracht wenst </w:t>
            </w:r>
            <w:r>
              <w:rPr>
                <w:rFonts w:ascii="Verdana" w:hAnsi="Verdana" w:cs="Arial"/>
                <w:iCs/>
                <w:sz w:val="18"/>
                <w:szCs w:val="18"/>
              </w:rPr>
              <w:t>ROC Leeuwenborgh</w:t>
            </w:r>
            <w:r w:rsidRPr="00AF0084">
              <w:rPr>
                <w:rFonts w:ascii="Verdana" w:hAnsi="Verdana" w:cs="Arial"/>
                <w:iCs/>
                <w:sz w:val="18"/>
                <w:szCs w:val="18"/>
              </w:rPr>
              <w:t xml:space="preserve"> dat  werk(</w:t>
            </w:r>
            <w:proofErr w:type="spellStart"/>
            <w:r w:rsidRPr="00AF0084">
              <w:rPr>
                <w:rFonts w:ascii="Verdana" w:hAnsi="Verdana" w:cs="Arial"/>
                <w:iCs/>
                <w:sz w:val="18"/>
                <w:szCs w:val="18"/>
              </w:rPr>
              <w:t>ervarings</w:t>
            </w:r>
            <w:proofErr w:type="spellEnd"/>
            <w:r w:rsidRPr="00AF0084">
              <w:rPr>
                <w:rFonts w:ascii="Verdana" w:hAnsi="Verdana" w:cs="Arial"/>
                <w:iCs/>
                <w:sz w:val="18"/>
                <w:szCs w:val="18"/>
              </w:rPr>
              <w:t xml:space="preserve">)plaatsen voor mensen met een grote(re) afstand tot de arbeidsmarkt worden gecreëerd. U dient aan de hand van een plan van aanpak aan te geven op welke wijze u hieraan voor deze opdracht invulling gaat geven. </w:t>
            </w:r>
            <w:r>
              <w:rPr>
                <w:rFonts w:ascii="Verdana" w:hAnsi="Verdana" w:cs="Arial"/>
                <w:iCs/>
                <w:sz w:val="18"/>
                <w:szCs w:val="18"/>
              </w:rPr>
              <w:t>ROC Leeuwenborgh</w:t>
            </w:r>
            <w:r w:rsidRPr="00AF0084">
              <w:rPr>
                <w:rFonts w:ascii="Verdana" w:hAnsi="Verdana" w:cs="Arial"/>
                <w:iCs/>
                <w:sz w:val="18"/>
                <w:szCs w:val="18"/>
              </w:rPr>
              <w:t xml:space="preserve"> streeft ernaar dat in ieder geval 5% van de opdrachtwaarde zal worden gerealiseerd in de vorm van </w:t>
            </w:r>
            <w:proofErr w:type="spellStart"/>
            <w:r w:rsidRPr="00AF0084">
              <w:rPr>
                <w:rFonts w:ascii="Verdana" w:hAnsi="Verdana" w:cs="Arial"/>
                <w:iCs/>
                <w:sz w:val="18"/>
                <w:szCs w:val="18"/>
              </w:rPr>
              <w:t>Social</w:t>
            </w:r>
            <w:proofErr w:type="spellEnd"/>
            <w:r w:rsidRPr="00AF0084">
              <w:rPr>
                <w:rFonts w:ascii="Verdana" w:hAnsi="Verdana" w:cs="Arial"/>
                <w:iCs/>
                <w:sz w:val="18"/>
                <w:szCs w:val="18"/>
              </w:rPr>
              <w:t xml:space="preserve"> Return.</w:t>
            </w:r>
          </w:p>
          <w:p w:rsidR="003765C1" w:rsidRDefault="003765C1" w:rsidP="00AF0084">
            <w:pPr>
              <w:autoSpaceDE w:val="0"/>
              <w:autoSpaceDN w:val="0"/>
              <w:adjustRightInd w:val="0"/>
              <w:spacing w:line="240" w:lineRule="auto"/>
              <w:rPr>
                <w:rFonts w:ascii="Verdana" w:hAnsi="Verdana"/>
                <w:i/>
                <w:sz w:val="18"/>
                <w:szCs w:val="18"/>
              </w:rPr>
            </w:pPr>
            <w:r w:rsidRPr="00AF0084">
              <w:rPr>
                <w:rFonts w:ascii="Verdana" w:hAnsi="Verdana"/>
                <w:i/>
                <w:sz w:val="18"/>
                <w:szCs w:val="18"/>
              </w:rPr>
              <w:t xml:space="preserve">(maximaal 1 pagina’s A4 (font </w:t>
            </w:r>
            <w:proofErr w:type="spellStart"/>
            <w:r w:rsidRPr="00AF0084">
              <w:rPr>
                <w:rFonts w:ascii="Verdana" w:hAnsi="Verdana"/>
                <w:i/>
                <w:sz w:val="18"/>
                <w:szCs w:val="18"/>
              </w:rPr>
              <w:t>Arial</w:t>
            </w:r>
            <w:proofErr w:type="spellEnd"/>
            <w:r w:rsidRPr="00AF0084">
              <w:rPr>
                <w:rFonts w:ascii="Verdana" w:hAnsi="Verdana"/>
                <w:i/>
                <w:sz w:val="18"/>
                <w:szCs w:val="18"/>
              </w:rPr>
              <w:t>, grootte 10))</w:t>
            </w:r>
          </w:p>
          <w:p w:rsidR="00EB48F6" w:rsidRPr="00AF0084" w:rsidRDefault="00EB48F6" w:rsidP="00AF0084">
            <w:pPr>
              <w:autoSpaceDE w:val="0"/>
              <w:autoSpaceDN w:val="0"/>
              <w:adjustRightInd w:val="0"/>
              <w:spacing w:line="240" w:lineRule="auto"/>
              <w:rPr>
                <w:rFonts w:ascii="Verdana" w:hAnsi="Verdana" w:cs="Arial"/>
                <w:iCs/>
                <w:sz w:val="18"/>
                <w:szCs w:val="18"/>
              </w:rPr>
            </w:pPr>
          </w:p>
        </w:tc>
        <w:tc>
          <w:tcPr>
            <w:tcW w:w="1739" w:type="dxa"/>
          </w:tcPr>
          <w:p w:rsidR="003765C1" w:rsidRDefault="003765C1" w:rsidP="00C10844">
            <w:pPr>
              <w:autoSpaceDE w:val="0"/>
              <w:autoSpaceDN w:val="0"/>
              <w:adjustRightInd w:val="0"/>
              <w:spacing w:line="240" w:lineRule="auto"/>
              <w:rPr>
                <w:rFonts w:ascii="Verdana" w:hAnsi="Verdana" w:cs="Arial"/>
                <w:iCs/>
                <w:color w:val="000000"/>
                <w:sz w:val="18"/>
                <w:szCs w:val="18"/>
              </w:rPr>
            </w:pPr>
            <w:r>
              <w:rPr>
                <w:rFonts w:ascii="Verdana" w:hAnsi="Verdana" w:cs="Arial"/>
                <w:iCs/>
                <w:color w:val="000000"/>
                <w:sz w:val="18"/>
                <w:szCs w:val="18"/>
              </w:rPr>
              <w:t xml:space="preserve">Maximale score: </w:t>
            </w:r>
            <w:r>
              <w:rPr>
                <w:rFonts w:ascii="Verdana" w:hAnsi="Verdana" w:cs="Arial"/>
                <w:b/>
                <w:iCs/>
                <w:color w:val="000000"/>
                <w:sz w:val="18"/>
                <w:szCs w:val="18"/>
              </w:rPr>
              <w:t>2,5</w:t>
            </w:r>
            <w:r w:rsidRPr="003765C1">
              <w:rPr>
                <w:rFonts w:ascii="Verdana" w:hAnsi="Verdana" w:cs="Arial"/>
                <w:b/>
                <w:iCs/>
                <w:color w:val="000000"/>
                <w:sz w:val="18"/>
                <w:szCs w:val="18"/>
              </w:rPr>
              <w:t xml:space="preserve"> punten</w:t>
            </w:r>
          </w:p>
          <w:p w:rsidR="003765C1" w:rsidRPr="00AF0084" w:rsidRDefault="003765C1" w:rsidP="00C10844">
            <w:pPr>
              <w:autoSpaceDE w:val="0"/>
              <w:autoSpaceDN w:val="0"/>
              <w:adjustRightInd w:val="0"/>
              <w:spacing w:line="240" w:lineRule="auto"/>
              <w:rPr>
                <w:rFonts w:ascii="Verdana" w:hAnsi="Verdana" w:cs="Arial"/>
                <w:iCs/>
                <w:color w:val="000000"/>
                <w:sz w:val="18"/>
                <w:szCs w:val="18"/>
              </w:rPr>
            </w:pPr>
          </w:p>
        </w:tc>
      </w:tr>
    </w:tbl>
    <w:p w:rsidR="00AF0084" w:rsidRPr="00A51860" w:rsidRDefault="00AF0084" w:rsidP="00AF0084">
      <w:pPr>
        <w:autoSpaceDE w:val="0"/>
        <w:autoSpaceDN w:val="0"/>
        <w:adjustRightInd w:val="0"/>
        <w:rPr>
          <w:rFonts w:cs="Arial"/>
          <w:color w:val="000000"/>
        </w:rPr>
      </w:pPr>
    </w:p>
    <w:p w:rsidR="00E04150" w:rsidRDefault="00E04150">
      <w:pPr>
        <w:spacing w:line="240" w:lineRule="auto"/>
        <w:rPr>
          <w:rFonts w:ascii="Verdana" w:hAnsi="Verdana"/>
          <w:b/>
          <w:sz w:val="18"/>
          <w:szCs w:val="18"/>
        </w:rPr>
      </w:pPr>
      <w:r>
        <w:rPr>
          <w:rFonts w:ascii="Verdana" w:hAnsi="Verdana"/>
          <w:sz w:val="18"/>
          <w:szCs w:val="18"/>
        </w:rPr>
        <w:br w:type="page"/>
      </w:r>
    </w:p>
    <w:p w:rsidR="00D00D61" w:rsidRPr="00E04150" w:rsidRDefault="00D00D61" w:rsidP="00E04150">
      <w:pPr>
        <w:tabs>
          <w:tab w:val="left" w:pos="900"/>
          <w:tab w:val="left" w:pos="1260"/>
        </w:tabs>
        <w:spacing w:line="240" w:lineRule="auto"/>
        <w:rPr>
          <w:rFonts w:ascii="Verdana" w:hAnsi="Verdana" w:cs="Arial"/>
          <w:b/>
          <w:sz w:val="18"/>
          <w:szCs w:val="18"/>
        </w:rPr>
      </w:pPr>
      <w:bookmarkStart w:id="26" w:name="_Toc176237315"/>
      <w:bookmarkEnd w:id="25"/>
      <w:r w:rsidRPr="00E04150">
        <w:rPr>
          <w:rFonts w:ascii="Verdana" w:hAnsi="Verdana" w:cs="Arial"/>
          <w:b/>
          <w:sz w:val="18"/>
          <w:szCs w:val="18"/>
        </w:rPr>
        <w:lastRenderedPageBreak/>
        <w:t xml:space="preserve">BIJLAGE </w:t>
      </w:r>
      <w:r w:rsidR="001912B1">
        <w:rPr>
          <w:rFonts w:ascii="Verdana" w:hAnsi="Verdana" w:cs="Arial"/>
          <w:b/>
          <w:sz w:val="18"/>
          <w:szCs w:val="18"/>
        </w:rPr>
        <w:t>1</w:t>
      </w:r>
      <w:r w:rsidRPr="00E04150">
        <w:rPr>
          <w:rFonts w:ascii="Verdana" w:hAnsi="Verdana" w:cs="Arial"/>
          <w:b/>
          <w:sz w:val="18"/>
          <w:szCs w:val="18"/>
        </w:rPr>
        <w:t xml:space="preserve"> </w:t>
      </w:r>
      <w:r w:rsidR="004872EA" w:rsidRPr="00E04150">
        <w:rPr>
          <w:rFonts w:ascii="Verdana" w:hAnsi="Verdana" w:cs="Arial"/>
          <w:b/>
          <w:sz w:val="18"/>
          <w:szCs w:val="18"/>
        </w:rPr>
        <w:t xml:space="preserve">  </w:t>
      </w:r>
      <w:bookmarkEnd w:id="26"/>
      <w:r w:rsidR="005102AC" w:rsidRPr="00E04150">
        <w:rPr>
          <w:rFonts w:ascii="Verdana" w:hAnsi="Verdana" w:cs="Arial"/>
          <w:b/>
          <w:sz w:val="18"/>
          <w:szCs w:val="18"/>
        </w:rPr>
        <w:t>EIGEN VERKLARING</w:t>
      </w:r>
    </w:p>
    <w:p w:rsidR="00D00D61" w:rsidRPr="00CF2DBB" w:rsidRDefault="00D00D61" w:rsidP="00D00D61">
      <w:pPr>
        <w:tabs>
          <w:tab w:val="left" w:pos="284"/>
          <w:tab w:val="left" w:pos="851"/>
          <w:tab w:val="left" w:pos="1418"/>
        </w:tabs>
        <w:rPr>
          <w:rFonts w:ascii="Verdana" w:hAnsi="Verdana" w:cs="Arial"/>
          <w:sz w:val="18"/>
          <w:szCs w:val="18"/>
        </w:rPr>
      </w:pPr>
    </w:p>
    <w:p w:rsidR="00D00D61" w:rsidRPr="004F31A3" w:rsidRDefault="005102AC" w:rsidP="004F31A3">
      <w:pPr>
        <w:autoSpaceDE w:val="0"/>
        <w:autoSpaceDN w:val="0"/>
        <w:adjustRightInd w:val="0"/>
        <w:spacing w:line="240" w:lineRule="auto"/>
        <w:rPr>
          <w:rFonts w:ascii="Verdana" w:hAnsi="Verdana" w:cs="Arial"/>
          <w:bCs/>
          <w:color w:val="000000"/>
          <w:sz w:val="18"/>
          <w:szCs w:val="18"/>
          <w:lang w:eastAsia="nl-NL"/>
        </w:rPr>
      </w:pPr>
      <w:r>
        <w:rPr>
          <w:rFonts w:ascii="Verdana" w:hAnsi="Verdana" w:cs="Arial"/>
          <w:bCs/>
          <w:color w:val="000000"/>
          <w:sz w:val="18"/>
          <w:szCs w:val="18"/>
          <w:lang w:eastAsia="nl-NL"/>
        </w:rPr>
        <w:t>(zie bijgevoegd separaat document)</w:t>
      </w:r>
    </w:p>
    <w:p w:rsidR="003704C9" w:rsidRDefault="003704C9" w:rsidP="00D00D61">
      <w:pPr>
        <w:tabs>
          <w:tab w:val="left" w:pos="284"/>
          <w:tab w:val="left" w:pos="851"/>
          <w:tab w:val="left" w:pos="1418"/>
        </w:tabs>
        <w:rPr>
          <w:rFonts w:ascii="Verdana" w:hAnsi="Verdana" w:cs="Arial"/>
          <w:b/>
          <w:sz w:val="18"/>
          <w:szCs w:val="18"/>
          <w:u w:val="single"/>
        </w:rPr>
      </w:pPr>
    </w:p>
    <w:p w:rsidR="00092DF3" w:rsidRDefault="00092DF3">
      <w:pPr>
        <w:spacing w:line="240" w:lineRule="auto"/>
        <w:rPr>
          <w:rFonts w:ascii="Verdana" w:hAnsi="Verdana"/>
          <w:b/>
        </w:rPr>
      </w:pPr>
      <w:bookmarkStart w:id="27" w:name="_Toc224726652"/>
      <w:bookmarkStart w:id="28" w:name="_Toc295739762"/>
      <w:r>
        <w:rPr>
          <w:rFonts w:ascii="Verdana" w:hAnsi="Verdana"/>
        </w:rPr>
        <w:br w:type="page"/>
      </w:r>
    </w:p>
    <w:p w:rsidR="00DD7575" w:rsidRPr="00007777" w:rsidRDefault="0010066D" w:rsidP="002F5536">
      <w:pPr>
        <w:pStyle w:val="Kop1"/>
        <w:numPr>
          <w:ilvl w:val="0"/>
          <w:numId w:val="0"/>
        </w:numPr>
        <w:rPr>
          <w:rFonts w:ascii="Verdana" w:hAnsi="Verdana"/>
          <w:sz w:val="18"/>
          <w:szCs w:val="18"/>
        </w:rPr>
      </w:pPr>
      <w:r w:rsidRPr="00007777">
        <w:rPr>
          <w:rFonts w:ascii="Verdana" w:hAnsi="Verdana"/>
          <w:sz w:val="18"/>
          <w:szCs w:val="18"/>
        </w:rPr>
        <w:lastRenderedPageBreak/>
        <w:t xml:space="preserve">BIJLAGE </w:t>
      </w:r>
      <w:r w:rsidR="001912B1" w:rsidRPr="00007777">
        <w:rPr>
          <w:rFonts w:ascii="Verdana" w:hAnsi="Verdana"/>
          <w:sz w:val="18"/>
          <w:szCs w:val="18"/>
        </w:rPr>
        <w:t>2</w:t>
      </w:r>
      <w:r w:rsidR="00DD7575" w:rsidRPr="00007777">
        <w:rPr>
          <w:rFonts w:ascii="Verdana" w:hAnsi="Verdana"/>
          <w:sz w:val="18"/>
          <w:szCs w:val="18"/>
        </w:rPr>
        <w:t xml:space="preserve">A - </w:t>
      </w:r>
      <w:r w:rsidR="00DD7575" w:rsidRPr="00007777">
        <w:rPr>
          <w:rFonts w:ascii="Verdana" w:hAnsi="Verdana"/>
          <w:caps/>
          <w:sz w:val="18"/>
          <w:szCs w:val="18"/>
        </w:rPr>
        <w:t>Samenwerkingsverband/onderaanneming</w:t>
      </w:r>
    </w:p>
    <w:p w:rsidR="00DD7575" w:rsidRDefault="00DD7575">
      <w:pPr>
        <w:spacing w:line="240" w:lineRule="auto"/>
        <w:rPr>
          <w:rFonts w:ascii="Verdana" w:hAnsi="Verdana"/>
        </w:rPr>
      </w:pPr>
    </w:p>
    <w:p w:rsidR="00DD7575" w:rsidRPr="00DD7575" w:rsidRDefault="00DD7575" w:rsidP="00DD7575">
      <w:pPr>
        <w:rPr>
          <w:rFonts w:ascii="Verdana" w:hAnsi="Verdana" w:cs="Arial"/>
          <w:b/>
          <w:bCs/>
          <w:sz w:val="18"/>
          <w:szCs w:val="18"/>
        </w:rPr>
      </w:pPr>
      <w:r w:rsidRPr="00DD7575">
        <w:rPr>
          <w:rFonts w:ascii="Verdana" w:hAnsi="Verdana" w:cs="Arial"/>
          <w:b/>
          <w:bCs/>
          <w:sz w:val="18"/>
          <w:szCs w:val="18"/>
        </w:rPr>
        <w:t>A.</w:t>
      </w:r>
      <w:r w:rsidRPr="00DD7575">
        <w:rPr>
          <w:rFonts w:ascii="Verdana" w:hAnsi="Verdana" w:cs="Arial"/>
          <w:b/>
          <w:bCs/>
          <w:sz w:val="18"/>
          <w:szCs w:val="18"/>
        </w:rPr>
        <w:tab/>
        <w:t>Samenwerkingsverband</w:t>
      </w:r>
    </w:p>
    <w:p w:rsidR="00DD7575" w:rsidRDefault="00DD7575" w:rsidP="00DD7575">
      <w:pPr>
        <w:spacing w:line="240" w:lineRule="auto"/>
        <w:rPr>
          <w:rFonts w:ascii="Verdana" w:hAnsi="Verdana" w:cs="Arial"/>
          <w:sz w:val="18"/>
          <w:szCs w:val="18"/>
        </w:rPr>
      </w:pPr>
    </w:p>
    <w:p w:rsidR="00DD7575" w:rsidRPr="00DD7575" w:rsidRDefault="00DD7575" w:rsidP="00DD7575">
      <w:pPr>
        <w:spacing w:line="240" w:lineRule="auto"/>
        <w:rPr>
          <w:rFonts w:ascii="Verdana" w:hAnsi="Verdana" w:cs="Arial"/>
          <w:sz w:val="18"/>
          <w:szCs w:val="18"/>
        </w:rPr>
      </w:pPr>
      <w:r w:rsidRPr="00DD7575">
        <w:rPr>
          <w:rFonts w:ascii="Verdana" w:hAnsi="Verdana" w:cs="Arial"/>
          <w:sz w:val="18"/>
          <w:szCs w:val="18"/>
        </w:rPr>
        <w:t>Indien u inschrijft als combinatie dienen alle leden van het samenwerkingsverband bekend te worden gemaakt onder aangeving van de door hen uit te voeren werkzaamheden. Ieder lid van de samenwerking dient onderstaande verklaring te ondertekenen waarmee deze hoofdelijke aansprakelijkheid aanvaardt voor de uitvoering van de opdracht als bedoeld in deze aanbesteding. Tevens dient in deze verklaring aangegeven te worden wie de leiding van het samenwerkingsverband heeft en als verantwoordelijk gemachtigde jegens de opdrachtgever zal optreden. Ook dienen alle leden van het samenwerkingsverband de gevraagde gegevens aan te leveren, dan wel de verklaringen te ondertekenen van alle overige betreffende bijlagen bij deze aanbesteding.</w:t>
      </w:r>
    </w:p>
    <w:p w:rsidR="00DD7575" w:rsidRPr="00DD7575" w:rsidRDefault="00DD7575" w:rsidP="00DD7575">
      <w:pPr>
        <w:rPr>
          <w:rFonts w:ascii="Verdana" w:hAnsi="Verdana" w:cs="Arial"/>
          <w:sz w:val="18"/>
          <w:szCs w:val="18"/>
        </w:rPr>
      </w:pP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402"/>
        <w:gridCol w:w="5670"/>
      </w:tblGrid>
      <w:tr w:rsidR="00DD7575" w:rsidRPr="00DD7575" w:rsidTr="00DD7575">
        <w:trPr>
          <w:cantSplit/>
        </w:trPr>
        <w:tc>
          <w:tcPr>
            <w:tcW w:w="9072" w:type="dxa"/>
            <w:gridSpan w:val="2"/>
            <w:shd w:val="clear" w:color="auto" w:fill="E6E6E6"/>
          </w:tcPr>
          <w:p w:rsidR="00DD7575" w:rsidRPr="00DD7575" w:rsidRDefault="00DD7575" w:rsidP="00DD7575">
            <w:pPr>
              <w:rPr>
                <w:rFonts w:ascii="Verdana" w:hAnsi="Verdana" w:cs="Arial"/>
                <w:b/>
                <w:bCs/>
                <w:sz w:val="18"/>
                <w:szCs w:val="18"/>
              </w:rPr>
            </w:pPr>
            <w:r w:rsidRPr="00DD7575">
              <w:rPr>
                <w:rFonts w:ascii="Verdana" w:hAnsi="Verdana" w:cs="Arial"/>
                <w:b/>
                <w:bCs/>
                <w:sz w:val="18"/>
                <w:szCs w:val="18"/>
              </w:rPr>
              <w:t>Gegevens verantwoordelijk gemachtigde organisatie (penvoerder)</w:t>
            </w:r>
          </w:p>
        </w:tc>
      </w:tr>
      <w:tr w:rsidR="00DD7575" w:rsidRPr="00DD7575" w:rsidTr="00DD7575">
        <w:tc>
          <w:tcPr>
            <w:tcW w:w="3402" w:type="dxa"/>
            <w:shd w:val="clear" w:color="auto" w:fill="E6E6E6"/>
          </w:tcPr>
          <w:p w:rsidR="00DD7575" w:rsidRPr="00DD7575" w:rsidRDefault="00DD7575" w:rsidP="00DD7575">
            <w:pPr>
              <w:rPr>
                <w:rFonts w:ascii="Verdana" w:hAnsi="Verdana" w:cs="Arial"/>
                <w:sz w:val="18"/>
                <w:szCs w:val="18"/>
              </w:rPr>
            </w:pPr>
            <w:r w:rsidRPr="00DD7575">
              <w:rPr>
                <w:rFonts w:ascii="Verdana" w:hAnsi="Verdana" w:cs="Arial"/>
                <w:sz w:val="18"/>
                <w:szCs w:val="18"/>
              </w:rPr>
              <w:t>Bedrijfsnaam</w:t>
            </w:r>
          </w:p>
        </w:tc>
        <w:tc>
          <w:tcPr>
            <w:tcW w:w="5670" w:type="dxa"/>
          </w:tcPr>
          <w:p w:rsidR="00DD7575" w:rsidRPr="00DD7575" w:rsidRDefault="00DD7575" w:rsidP="00DD7575">
            <w:pPr>
              <w:rPr>
                <w:rFonts w:ascii="Verdana" w:hAnsi="Verdana" w:cs="Arial"/>
                <w:sz w:val="18"/>
                <w:szCs w:val="18"/>
              </w:rPr>
            </w:pPr>
          </w:p>
        </w:tc>
      </w:tr>
      <w:tr w:rsidR="00DD7575" w:rsidRPr="00DD7575" w:rsidTr="00DD7575">
        <w:tc>
          <w:tcPr>
            <w:tcW w:w="3402" w:type="dxa"/>
            <w:shd w:val="clear" w:color="auto" w:fill="E6E6E6"/>
          </w:tcPr>
          <w:p w:rsidR="00DD7575" w:rsidRPr="00DD7575" w:rsidRDefault="00DD7575" w:rsidP="00DD7575">
            <w:pPr>
              <w:rPr>
                <w:rFonts w:ascii="Verdana" w:hAnsi="Verdana" w:cs="Arial"/>
                <w:sz w:val="18"/>
                <w:szCs w:val="18"/>
              </w:rPr>
            </w:pPr>
            <w:r w:rsidRPr="00DD7575">
              <w:rPr>
                <w:rFonts w:ascii="Verdana" w:hAnsi="Verdana" w:cs="Arial"/>
                <w:sz w:val="18"/>
                <w:szCs w:val="18"/>
              </w:rPr>
              <w:t>Rechtsvorm van de organisatie</w:t>
            </w:r>
          </w:p>
        </w:tc>
        <w:tc>
          <w:tcPr>
            <w:tcW w:w="5670" w:type="dxa"/>
          </w:tcPr>
          <w:p w:rsidR="00DD7575" w:rsidRPr="00DD7575" w:rsidRDefault="00DD7575" w:rsidP="00DD7575">
            <w:pPr>
              <w:rPr>
                <w:rFonts w:ascii="Verdana" w:hAnsi="Verdana" w:cs="Arial"/>
                <w:sz w:val="18"/>
                <w:szCs w:val="18"/>
              </w:rPr>
            </w:pPr>
          </w:p>
        </w:tc>
      </w:tr>
      <w:tr w:rsidR="00DD7575" w:rsidRPr="00DD7575" w:rsidTr="00DD7575">
        <w:tc>
          <w:tcPr>
            <w:tcW w:w="3402" w:type="dxa"/>
            <w:shd w:val="clear" w:color="auto" w:fill="E6E6E6"/>
          </w:tcPr>
          <w:p w:rsidR="00DD7575" w:rsidRPr="00DD7575" w:rsidRDefault="00DD7575" w:rsidP="00DD7575">
            <w:pPr>
              <w:rPr>
                <w:rFonts w:ascii="Verdana" w:hAnsi="Verdana" w:cs="Arial"/>
                <w:sz w:val="18"/>
                <w:szCs w:val="18"/>
              </w:rPr>
            </w:pPr>
            <w:r w:rsidRPr="00DD7575">
              <w:rPr>
                <w:rFonts w:ascii="Verdana" w:hAnsi="Verdana" w:cs="Arial"/>
                <w:sz w:val="18"/>
                <w:szCs w:val="18"/>
              </w:rPr>
              <w:t>Naam bevoegde functionaris</w:t>
            </w:r>
          </w:p>
        </w:tc>
        <w:tc>
          <w:tcPr>
            <w:tcW w:w="5670" w:type="dxa"/>
          </w:tcPr>
          <w:p w:rsidR="00DD7575" w:rsidRPr="00DD7575" w:rsidRDefault="00DD7575" w:rsidP="00DD7575">
            <w:pPr>
              <w:rPr>
                <w:rFonts w:ascii="Verdana" w:hAnsi="Verdana" w:cs="Arial"/>
                <w:sz w:val="18"/>
                <w:szCs w:val="18"/>
              </w:rPr>
            </w:pPr>
          </w:p>
        </w:tc>
      </w:tr>
      <w:tr w:rsidR="00DD7575" w:rsidRPr="00DD7575" w:rsidTr="00DD7575">
        <w:tc>
          <w:tcPr>
            <w:tcW w:w="3402" w:type="dxa"/>
            <w:shd w:val="clear" w:color="auto" w:fill="E6E6E6"/>
          </w:tcPr>
          <w:p w:rsidR="00DD7575" w:rsidRPr="00DD7575" w:rsidRDefault="00DD7575" w:rsidP="00DD7575">
            <w:pPr>
              <w:rPr>
                <w:rFonts w:ascii="Verdana" w:hAnsi="Verdana" w:cs="Arial"/>
                <w:sz w:val="18"/>
                <w:szCs w:val="18"/>
              </w:rPr>
            </w:pPr>
            <w:r w:rsidRPr="00DD7575">
              <w:rPr>
                <w:rFonts w:ascii="Verdana" w:hAnsi="Verdana" w:cs="Arial"/>
                <w:sz w:val="18"/>
                <w:szCs w:val="18"/>
              </w:rPr>
              <w:t>Functie bevoegde functionaris</w:t>
            </w:r>
          </w:p>
        </w:tc>
        <w:tc>
          <w:tcPr>
            <w:tcW w:w="5670" w:type="dxa"/>
          </w:tcPr>
          <w:p w:rsidR="00DD7575" w:rsidRPr="00DD7575" w:rsidRDefault="00DD7575" w:rsidP="00DD7575">
            <w:pPr>
              <w:rPr>
                <w:rFonts w:ascii="Verdana" w:hAnsi="Verdana" w:cs="Arial"/>
                <w:sz w:val="18"/>
                <w:szCs w:val="18"/>
              </w:rPr>
            </w:pPr>
          </w:p>
        </w:tc>
      </w:tr>
      <w:tr w:rsidR="00DD7575" w:rsidRPr="00DD7575" w:rsidTr="00DD7575">
        <w:tc>
          <w:tcPr>
            <w:tcW w:w="3402" w:type="dxa"/>
            <w:shd w:val="clear" w:color="auto" w:fill="E6E6E6"/>
          </w:tcPr>
          <w:p w:rsidR="00DD7575" w:rsidRPr="00DD7575" w:rsidRDefault="00DD7575" w:rsidP="00DD7575">
            <w:pPr>
              <w:rPr>
                <w:rFonts w:ascii="Verdana" w:hAnsi="Verdana" w:cs="Arial"/>
                <w:sz w:val="18"/>
                <w:szCs w:val="18"/>
              </w:rPr>
            </w:pPr>
            <w:r w:rsidRPr="00DD7575">
              <w:rPr>
                <w:rFonts w:ascii="Verdana" w:hAnsi="Verdana" w:cs="Arial"/>
                <w:sz w:val="18"/>
                <w:szCs w:val="18"/>
              </w:rPr>
              <w:t>E-mail</w:t>
            </w:r>
          </w:p>
        </w:tc>
        <w:tc>
          <w:tcPr>
            <w:tcW w:w="5670" w:type="dxa"/>
          </w:tcPr>
          <w:p w:rsidR="00DD7575" w:rsidRPr="00DD7575" w:rsidRDefault="00DD7575" w:rsidP="00DD7575">
            <w:pPr>
              <w:rPr>
                <w:rFonts w:ascii="Verdana" w:hAnsi="Verdana" w:cs="Arial"/>
                <w:sz w:val="18"/>
                <w:szCs w:val="18"/>
              </w:rPr>
            </w:pPr>
          </w:p>
        </w:tc>
      </w:tr>
      <w:tr w:rsidR="00DD7575" w:rsidRPr="00DD7575" w:rsidTr="00DD7575">
        <w:tc>
          <w:tcPr>
            <w:tcW w:w="3402" w:type="dxa"/>
            <w:shd w:val="clear" w:color="auto" w:fill="E6E6E6"/>
          </w:tcPr>
          <w:p w:rsidR="00DD7575" w:rsidRPr="00DD7575" w:rsidRDefault="00DD7575" w:rsidP="00DD7575">
            <w:pPr>
              <w:rPr>
                <w:rFonts w:ascii="Verdana" w:hAnsi="Verdana" w:cs="Arial"/>
                <w:sz w:val="18"/>
                <w:szCs w:val="18"/>
              </w:rPr>
            </w:pPr>
            <w:r w:rsidRPr="00DD7575">
              <w:rPr>
                <w:rFonts w:ascii="Verdana" w:hAnsi="Verdana" w:cs="Arial"/>
                <w:sz w:val="18"/>
                <w:szCs w:val="18"/>
              </w:rPr>
              <w:t>Bezoekadres, postcode en plaats</w:t>
            </w:r>
          </w:p>
        </w:tc>
        <w:tc>
          <w:tcPr>
            <w:tcW w:w="5670" w:type="dxa"/>
          </w:tcPr>
          <w:p w:rsidR="00DD7575" w:rsidRPr="00DD7575" w:rsidRDefault="00DD7575" w:rsidP="00DD7575">
            <w:pPr>
              <w:rPr>
                <w:rFonts w:ascii="Verdana" w:hAnsi="Verdana" w:cs="Arial"/>
                <w:sz w:val="18"/>
                <w:szCs w:val="18"/>
              </w:rPr>
            </w:pPr>
          </w:p>
        </w:tc>
      </w:tr>
      <w:tr w:rsidR="00DD7575" w:rsidRPr="00DD7575" w:rsidTr="00DD7575">
        <w:tc>
          <w:tcPr>
            <w:tcW w:w="3402" w:type="dxa"/>
            <w:shd w:val="clear" w:color="auto" w:fill="E6E6E6"/>
          </w:tcPr>
          <w:p w:rsidR="00DD7575" w:rsidRPr="00DD7575" w:rsidRDefault="00DD7575" w:rsidP="00DD7575">
            <w:pPr>
              <w:rPr>
                <w:rFonts w:ascii="Verdana" w:hAnsi="Verdana" w:cs="Arial"/>
                <w:sz w:val="18"/>
                <w:szCs w:val="18"/>
              </w:rPr>
            </w:pPr>
            <w:r w:rsidRPr="00DD7575">
              <w:rPr>
                <w:rFonts w:ascii="Verdana" w:hAnsi="Verdana" w:cs="Arial"/>
                <w:sz w:val="18"/>
                <w:szCs w:val="18"/>
              </w:rPr>
              <w:t>Postadres, postcode en plaats</w:t>
            </w:r>
          </w:p>
        </w:tc>
        <w:tc>
          <w:tcPr>
            <w:tcW w:w="5670" w:type="dxa"/>
          </w:tcPr>
          <w:p w:rsidR="00DD7575" w:rsidRPr="00DD7575" w:rsidRDefault="00DD7575" w:rsidP="00DD7575">
            <w:pPr>
              <w:rPr>
                <w:rFonts w:ascii="Verdana" w:hAnsi="Verdana" w:cs="Arial"/>
                <w:sz w:val="18"/>
                <w:szCs w:val="18"/>
              </w:rPr>
            </w:pPr>
          </w:p>
        </w:tc>
      </w:tr>
      <w:tr w:rsidR="00DD7575" w:rsidRPr="00DD7575" w:rsidTr="00DD7575">
        <w:tc>
          <w:tcPr>
            <w:tcW w:w="3402" w:type="dxa"/>
            <w:shd w:val="clear" w:color="auto" w:fill="E6E6E6"/>
          </w:tcPr>
          <w:p w:rsidR="00DD7575" w:rsidRPr="00DD7575" w:rsidRDefault="00DD7575" w:rsidP="00DD7575">
            <w:pPr>
              <w:rPr>
                <w:rFonts w:ascii="Verdana" w:hAnsi="Verdana" w:cs="Arial"/>
                <w:sz w:val="18"/>
                <w:szCs w:val="18"/>
              </w:rPr>
            </w:pPr>
            <w:r w:rsidRPr="00DD7575">
              <w:rPr>
                <w:rFonts w:ascii="Verdana" w:hAnsi="Verdana" w:cs="Arial"/>
                <w:sz w:val="18"/>
                <w:szCs w:val="18"/>
              </w:rPr>
              <w:t>Naam plaatsvervanger</w:t>
            </w:r>
          </w:p>
        </w:tc>
        <w:tc>
          <w:tcPr>
            <w:tcW w:w="5670" w:type="dxa"/>
          </w:tcPr>
          <w:p w:rsidR="00DD7575" w:rsidRPr="00DD7575" w:rsidRDefault="00DD7575" w:rsidP="00DD7575">
            <w:pPr>
              <w:rPr>
                <w:rFonts w:ascii="Verdana" w:hAnsi="Verdana" w:cs="Arial"/>
                <w:sz w:val="18"/>
                <w:szCs w:val="18"/>
              </w:rPr>
            </w:pPr>
          </w:p>
        </w:tc>
      </w:tr>
      <w:tr w:rsidR="00DD7575" w:rsidRPr="00DD7575" w:rsidTr="00DD7575">
        <w:tc>
          <w:tcPr>
            <w:tcW w:w="3402" w:type="dxa"/>
            <w:shd w:val="clear" w:color="auto" w:fill="E6E6E6"/>
          </w:tcPr>
          <w:p w:rsidR="00DD7575" w:rsidRPr="00DD7575" w:rsidRDefault="00DD7575" w:rsidP="00DD7575">
            <w:pPr>
              <w:rPr>
                <w:rFonts w:ascii="Verdana" w:hAnsi="Verdana" w:cs="Arial"/>
                <w:sz w:val="18"/>
                <w:szCs w:val="18"/>
              </w:rPr>
            </w:pPr>
            <w:r w:rsidRPr="00DD7575">
              <w:rPr>
                <w:rFonts w:ascii="Verdana" w:hAnsi="Verdana" w:cs="Arial"/>
                <w:sz w:val="18"/>
                <w:szCs w:val="18"/>
              </w:rPr>
              <w:t>Functie plaatsvervanger</w:t>
            </w:r>
          </w:p>
        </w:tc>
        <w:tc>
          <w:tcPr>
            <w:tcW w:w="5670" w:type="dxa"/>
          </w:tcPr>
          <w:p w:rsidR="00DD7575" w:rsidRPr="00DD7575" w:rsidRDefault="00DD7575" w:rsidP="00DD7575">
            <w:pPr>
              <w:rPr>
                <w:rFonts w:ascii="Verdana" w:hAnsi="Verdana" w:cs="Arial"/>
                <w:sz w:val="18"/>
                <w:szCs w:val="18"/>
              </w:rPr>
            </w:pPr>
          </w:p>
        </w:tc>
      </w:tr>
      <w:tr w:rsidR="00DD7575" w:rsidRPr="00DD7575" w:rsidTr="00DD7575">
        <w:tc>
          <w:tcPr>
            <w:tcW w:w="3402" w:type="dxa"/>
            <w:shd w:val="clear" w:color="auto" w:fill="E6E6E6"/>
          </w:tcPr>
          <w:p w:rsidR="00DD7575" w:rsidRPr="00DD7575" w:rsidRDefault="00DD7575" w:rsidP="00DD7575">
            <w:pPr>
              <w:rPr>
                <w:rFonts w:ascii="Verdana" w:hAnsi="Verdana" w:cs="Arial"/>
                <w:sz w:val="18"/>
                <w:szCs w:val="18"/>
              </w:rPr>
            </w:pPr>
            <w:r w:rsidRPr="00DD7575">
              <w:rPr>
                <w:rFonts w:ascii="Verdana" w:hAnsi="Verdana" w:cs="Arial"/>
                <w:sz w:val="18"/>
                <w:szCs w:val="18"/>
              </w:rPr>
              <w:t>E-mail</w:t>
            </w:r>
          </w:p>
        </w:tc>
        <w:tc>
          <w:tcPr>
            <w:tcW w:w="5670" w:type="dxa"/>
          </w:tcPr>
          <w:p w:rsidR="00DD7575" w:rsidRPr="00DD7575" w:rsidRDefault="00DD7575" w:rsidP="00DD7575">
            <w:pPr>
              <w:rPr>
                <w:rFonts w:ascii="Verdana" w:hAnsi="Verdana" w:cs="Arial"/>
                <w:sz w:val="18"/>
                <w:szCs w:val="18"/>
              </w:rPr>
            </w:pPr>
          </w:p>
        </w:tc>
      </w:tr>
      <w:tr w:rsidR="00DD7575" w:rsidRPr="00DD7575" w:rsidTr="00DD7575">
        <w:tc>
          <w:tcPr>
            <w:tcW w:w="3402" w:type="dxa"/>
            <w:shd w:val="clear" w:color="auto" w:fill="E6E6E6"/>
          </w:tcPr>
          <w:p w:rsidR="00DD7575" w:rsidRPr="00DD7575" w:rsidRDefault="00DD7575" w:rsidP="00DD7575">
            <w:pPr>
              <w:rPr>
                <w:rFonts w:ascii="Verdana" w:hAnsi="Verdana" w:cs="Arial"/>
                <w:sz w:val="18"/>
                <w:szCs w:val="18"/>
              </w:rPr>
            </w:pPr>
            <w:r w:rsidRPr="00DD7575">
              <w:rPr>
                <w:rFonts w:ascii="Verdana" w:hAnsi="Verdana" w:cs="Arial"/>
                <w:sz w:val="18"/>
                <w:szCs w:val="18"/>
              </w:rPr>
              <w:t>Bezoekadres, postcode en plaats</w:t>
            </w:r>
          </w:p>
        </w:tc>
        <w:tc>
          <w:tcPr>
            <w:tcW w:w="5670" w:type="dxa"/>
          </w:tcPr>
          <w:p w:rsidR="00DD7575" w:rsidRPr="00DD7575" w:rsidRDefault="00DD7575" w:rsidP="00DD7575">
            <w:pPr>
              <w:rPr>
                <w:rFonts w:ascii="Verdana" w:hAnsi="Verdana" w:cs="Arial"/>
                <w:sz w:val="18"/>
                <w:szCs w:val="18"/>
              </w:rPr>
            </w:pPr>
          </w:p>
        </w:tc>
      </w:tr>
      <w:tr w:rsidR="00DD7575" w:rsidRPr="00DD7575" w:rsidTr="00DD7575">
        <w:tc>
          <w:tcPr>
            <w:tcW w:w="3402" w:type="dxa"/>
            <w:shd w:val="clear" w:color="auto" w:fill="E6E6E6"/>
          </w:tcPr>
          <w:p w:rsidR="00DD7575" w:rsidRPr="00DD7575" w:rsidRDefault="00DD7575" w:rsidP="00DD7575">
            <w:pPr>
              <w:rPr>
                <w:rFonts w:ascii="Verdana" w:hAnsi="Verdana" w:cs="Arial"/>
                <w:sz w:val="18"/>
                <w:szCs w:val="18"/>
              </w:rPr>
            </w:pPr>
            <w:r w:rsidRPr="00DD7575">
              <w:rPr>
                <w:rFonts w:ascii="Verdana" w:hAnsi="Verdana" w:cs="Arial"/>
                <w:sz w:val="18"/>
                <w:szCs w:val="18"/>
              </w:rPr>
              <w:t>Postadres, postcode en plaats</w:t>
            </w:r>
          </w:p>
        </w:tc>
        <w:tc>
          <w:tcPr>
            <w:tcW w:w="5670" w:type="dxa"/>
          </w:tcPr>
          <w:p w:rsidR="00DD7575" w:rsidRPr="00DD7575" w:rsidRDefault="00DD7575" w:rsidP="00DD7575">
            <w:pPr>
              <w:rPr>
                <w:rFonts w:ascii="Verdana" w:hAnsi="Verdana" w:cs="Arial"/>
                <w:sz w:val="18"/>
                <w:szCs w:val="18"/>
              </w:rPr>
            </w:pPr>
          </w:p>
        </w:tc>
      </w:tr>
      <w:tr w:rsidR="00DD7575" w:rsidRPr="00DD7575" w:rsidTr="00DD7575">
        <w:tc>
          <w:tcPr>
            <w:tcW w:w="3402" w:type="dxa"/>
            <w:shd w:val="clear" w:color="auto" w:fill="E6E6E6"/>
          </w:tcPr>
          <w:p w:rsidR="00DD7575" w:rsidRPr="00DD7575" w:rsidRDefault="00DD7575" w:rsidP="00DD7575">
            <w:pPr>
              <w:rPr>
                <w:rFonts w:ascii="Verdana" w:hAnsi="Verdana" w:cs="Arial"/>
                <w:sz w:val="18"/>
                <w:szCs w:val="18"/>
              </w:rPr>
            </w:pPr>
            <w:r w:rsidRPr="00DD7575">
              <w:rPr>
                <w:rFonts w:ascii="Verdana" w:hAnsi="Verdana" w:cs="Arial"/>
                <w:sz w:val="18"/>
                <w:szCs w:val="18"/>
              </w:rPr>
              <w:t>Telefoonnummer</w:t>
            </w:r>
          </w:p>
        </w:tc>
        <w:tc>
          <w:tcPr>
            <w:tcW w:w="5670" w:type="dxa"/>
          </w:tcPr>
          <w:p w:rsidR="00DD7575" w:rsidRPr="00DD7575" w:rsidRDefault="00DD7575" w:rsidP="00DD7575">
            <w:pPr>
              <w:rPr>
                <w:rFonts w:ascii="Verdana" w:hAnsi="Verdana" w:cs="Arial"/>
                <w:sz w:val="18"/>
                <w:szCs w:val="18"/>
              </w:rPr>
            </w:pPr>
          </w:p>
        </w:tc>
      </w:tr>
      <w:tr w:rsidR="00DD7575" w:rsidRPr="00DD7575" w:rsidTr="00DD7575">
        <w:tc>
          <w:tcPr>
            <w:tcW w:w="3402" w:type="dxa"/>
            <w:shd w:val="clear" w:color="auto" w:fill="E6E6E6"/>
          </w:tcPr>
          <w:p w:rsidR="00DD7575" w:rsidRPr="00DD7575" w:rsidRDefault="00DD7575" w:rsidP="00DD7575">
            <w:pPr>
              <w:rPr>
                <w:rFonts w:ascii="Verdana" w:hAnsi="Verdana" w:cs="Arial"/>
                <w:sz w:val="18"/>
                <w:szCs w:val="18"/>
              </w:rPr>
            </w:pPr>
            <w:r w:rsidRPr="00DD7575">
              <w:rPr>
                <w:rFonts w:ascii="Verdana" w:hAnsi="Verdana" w:cs="Arial"/>
                <w:sz w:val="18"/>
                <w:szCs w:val="18"/>
              </w:rPr>
              <w:t>Faxnummer</w:t>
            </w:r>
          </w:p>
        </w:tc>
        <w:tc>
          <w:tcPr>
            <w:tcW w:w="5670" w:type="dxa"/>
          </w:tcPr>
          <w:p w:rsidR="00DD7575" w:rsidRPr="00DD7575" w:rsidRDefault="00DD7575" w:rsidP="00DD7575">
            <w:pPr>
              <w:rPr>
                <w:rFonts w:ascii="Verdana" w:hAnsi="Verdana" w:cs="Arial"/>
                <w:sz w:val="18"/>
                <w:szCs w:val="18"/>
              </w:rPr>
            </w:pPr>
          </w:p>
        </w:tc>
      </w:tr>
      <w:tr w:rsidR="00DD7575" w:rsidRPr="00DD7575" w:rsidTr="00DD7575">
        <w:tc>
          <w:tcPr>
            <w:tcW w:w="3402" w:type="dxa"/>
            <w:shd w:val="clear" w:color="auto" w:fill="E6E6E6"/>
          </w:tcPr>
          <w:p w:rsidR="00DD7575" w:rsidRPr="00DD7575" w:rsidRDefault="00DD7575" w:rsidP="00DD7575">
            <w:pPr>
              <w:rPr>
                <w:rFonts w:ascii="Verdana" w:hAnsi="Verdana" w:cs="Arial"/>
                <w:sz w:val="18"/>
                <w:szCs w:val="18"/>
              </w:rPr>
            </w:pPr>
            <w:r w:rsidRPr="00DD7575">
              <w:rPr>
                <w:rFonts w:ascii="Verdana" w:hAnsi="Verdana" w:cs="Arial"/>
                <w:sz w:val="18"/>
                <w:szCs w:val="18"/>
              </w:rPr>
              <w:t>Internetadres</w:t>
            </w:r>
          </w:p>
        </w:tc>
        <w:tc>
          <w:tcPr>
            <w:tcW w:w="5670" w:type="dxa"/>
          </w:tcPr>
          <w:p w:rsidR="00DD7575" w:rsidRPr="00DD7575" w:rsidRDefault="00DD7575" w:rsidP="00DD7575">
            <w:pPr>
              <w:rPr>
                <w:rFonts w:ascii="Verdana" w:hAnsi="Verdana" w:cs="Arial"/>
                <w:sz w:val="18"/>
                <w:szCs w:val="18"/>
              </w:rPr>
            </w:pPr>
          </w:p>
        </w:tc>
      </w:tr>
      <w:tr w:rsidR="00DD7575" w:rsidRPr="00DD7575" w:rsidTr="00DD7575">
        <w:tc>
          <w:tcPr>
            <w:tcW w:w="3402" w:type="dxa"/>
            <w:shd w:val="clear" w:color="auto" w:fill="E6E6E6"/>
          </w:tcPr>
          <w:p w:rsidR="00DD7575" w:rsidRPr="00DD7575" w:rsidRDefault="00DD7575" w:rsidP="00DD7575">
            <w:pPr>
              <w:rPr>
                <w:rFonts w:ascii="Verdana" w:hAnsi="Verdana" w:cs="Arial"/>
                <w:sz w:val="18"/>
                <w:szCs w:val="18"/>
              </w:rPr>
            </w:pPr>
            <w:r w:rsidRPr="00DD7575">
              <w:rPr>
                <w:rFonts w:ascii="Verdana" w:hAnsi="Verdana" w:cs="Arial"/>
                <w:sz w:val="18"/>
                <w:szCs w:val="18"/>
              </w:rPr>
              <w:t>Beschrijving van de uit te voeren werkzaamheden</w:t>
            </w:r>
          </w:p>
          <w:p w:rsidR="00DD7575" w:rsidRPr="00DD7575" w:rsidRDefault="00DD7575" w:rsidP="00DD7575">
            <w:pPr>
              <w:rPr>
                <w:rFonts w:ascii="Verdana" w:hAnsi="Verdana" w:cs="Arial"/>
                <w:sz w:val="18"/>
                <w:szCs w:val="18"/>
              </w:rPr>
            </w:pPr>
          </w:p>
        </w:tc>
        <w:tc>
          <w:tcPr>
            <w:tcW w:w="5670" w:type="dxa"/>
          </w:tcPr>
          <w:p w:rsidR="00DD7575" w:rsidRPr="00DD7575" w:rsidRDefault="00DD7575" w:rsidP="00DD7575">
            <w:pPr>
              <w:rPr>
                <w:rFonts w:ascii="Verdana" w:hAnsi="Verdana" w:cs="Arial"/>
                <w:sz w:val="18"/>
                <w:szCs w:val="18"/>
              </w:rPr>
            </w:pPr>
          </w:p>
        </w:tc>
      </w:tr>
    </w:tbl>
    <w:p w:rsidR="00DD7575" w:rsidRPr="00DD7575" w:rsidRDefault="00DD7575" w:rsidP="00DD7575">
      <w:pPr>
        <w:rPr>
          <w:rFonts w:ascii="Verdana" w:hAnsi="Verdana" w:cs="Arial"/>
          <w:sz w:val="18"/>
          <w:szCs w:val="18"/>
        </w:rPr>
      </w:pPr>
    </w:p>
    <w:tbl>
      <w:tblPr>
        <w:tblW w:w="9072"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402"/>
        <w:gridCol w:w="5670"/>
      </w:tblGrid>
      <w:tr w:rsidR="00DD7575" w:rsidRPr="00DD7575" w:rsidTr="00DD7575">
        <w:trPr>
          <w:cantSplit/>
        </w:trPr>
        <w:tc>
          <w:tcPr>
            <w:tcW w:w="9072" w:type="dxa"/>
            <w:gridSpan w:val="2"/>
            <w:shd w:val="clear" w:color="auto" w:fill="E6E6E6"/>
          </w:tcPr>
          <w:p w:rsidR="00DD7575" w:rsidRPr="00DD7575" w:rsidRDefault="00DD7575" w:rsidP="00DD7575">
            <w:pPr>
              <w:rPr>
                <w:rFonts w:ascii="Verdana" w:hAnsi="Verdana" w:cs="Arial"/>
                <w:b/>
                <w:bCs/>
                <w:sz w:val="18"/>
                <w:szCs w:val="18"/>
              </w:rPr>
            </w:pPr>
            <w:r w:rsidRPr="00DD7575">
              <w:rPr>
                <w:rFonts w:ascii="Verdana" w:hAnsi="Verdana" w:cs="Arial"/>
                <w:b/>
                <w:bCs/>
                <w:sz w:val="18"/>
                <w:szCs w:val="18"/>
              </w:rPr>
              <w:t xml:space="preserve">Gegevens organisatie in het samenwerkingsverband </w:t>
            </w:r>
            <w:r w:rsidRPr="00DD7575">
              <w:rPr>
                <w:rFonts w:ascii="Verdana" w:hAnsi="Verdana" w:cs="Arial"/>
                <w:i/>
                <w:iCs/>
                <w:sz w:val="18"/>
                <w:szCs w:val="18"/>
              </w:rPr>
              <w:t>(*)</w:t>
            </w:r>
          </w:p>
        </w:tc>
      </w:tr>
      <w:tr w:rsidR="00DD7575" w:rsidRPr="00DD7575" w:rsidTr="00DD7575">
        <w:tc>
          <w:tcPr>
            <w:tcW w:w="3402" w:type="dxa"/>
            <w:shd w:val="clear" w:color="auto" w:fill="E6E6E6"/>
          </w:tcPr>
          <w:p w:rsidR="00DD7575" w:rsidRPr="00DD7575" w:rsidRDefault="00DD7575" w:rsidP="00DD7575">
            <w:pPr>
              <w:rPr>
                <w:rFonts w:ascii="Verdana" w:hAnsi="Verdana" w:cs="Arial"/>
                <w:sz w:val="18"/>
                <w:szCs w:val="18"/>
              </w:rPr>
            </w:pPr>
            <w:r w:rsidRPr="00DD7575">
              <w:rPr>
                <w:rFonts w:ascii="Verdana" w:hAnsi="Verdana" w:cs="Arial"/>
                <w:sz w:val="18"/>
                <w:szCs w:val="18"/>
              </w:rPr>
              <w:t>Bedrijfsnaam</w:t>
            </w:r>
          </w:p>
        </w:tc>
        <w:tc>
          <w:tcPr>
            <w:tcW w:w="5670" w:type="dxa"/>
          </w:tcPr>
          <w:p w:rsidR="00DD7575" w:rsidRPr="00DD7575" w:rsidRDefault="00DD7575" w:rsidP="00DD7575">
            <w:pPr>
              <w:rPr>
                <w:rFonts w:ascii="Verdana" w:hAnsi="Verdana" w:cs="Arial"/>
                <w:sz w:val="18"/>
                <w:szCs w:val="18"/>
              </w:rPr>
            </w:pPr>
          </w:p>
        </w:tc>
      </w:tr>
      <w:tr w:rsidR="00DD7575" w:rsidRPr="00DD7575" w:rsidTr="00DD7575">
        <w:tc>
          <w:tcPr>
            <w:tcW w:w="3402" w:type="dxa"/>
            <w:shd w:val="clear" w:color="auto" w:fill="E6E6E6"/>
          </w:tcPr>
          <w:p w:rsidR="00DD7575" w:rsidRPr="00DD7575" w:rsidRDefault="00DD7575" w:rsidP="00DD7575">
            <w:pPr>
              <w:rPr>
                <w:rFonts w:ascii="Verdana" w:hAnsi="Verdana" w:cs="Arial"/>
                <w:sz w:val="18"/>
                <w:szCs w:val="18"/>
              </w:rPr>
            </w:pPr>
            <w:r w:rsidRPr="00DD7575">
              <w:rPr>
                <w:rFonts w:ascii="Verdana" w:hAnsi="Verdana" w:cs="Arial"/>
                <w:sz w:val="18"/>
                <w:szCs w:val="18"/>
              </w:rPr>
              <w:t>Rechtsvorm van de organisatie</w:t>
            </w:r>
          </w:p>
        </w:tc>
        <w:tc>
          <w:tcPr>
            <w:tcW w:w="5670" w:type="dxa"/>
          </w:tcPr>
          <w:p w:rsidR="00DD7575" w:rsidRPr="00DD7575" w:rsidRDefault="00DD7575" w:rsidP="00DD7575">
            <w:pPr>
              <w:rPr>
                <w:rFonts w:ascii="Verdana" w:hAnsi="Verdana" w:cs="Arial"/>
                <w:sz w:val="18"/>
                <w:szCs w:val="18"/>
              </w:rPr>
            </w:pPr>
          </w:p>
        </w:tc>
      </w:tr>
      <w:tr w:rsidR="00DD7575" w:rsidRPr="00DD7575" w:rsidTr="00DD7575">
        <w:tc>
          <w:tcPr>
            <w:tcW w:w="3402" w:type="dxa"/>
            <w:shd w:val="clear" w:color="auto" w:fill="E6E6E6"/>
          </w:tcPr>
          <w:p w:rsidR="00DD7575" w:rsidRPr="00DD7575" w:rsidRDefault="00DD7575" w:rsidP="00DD7575">
            <w:pPr>
              <w:rPr>
                <w:rFonts w:ascii="Verdana" w:hAnsi="Verdana" w:cs="Arial"/>
                <w:sz w:val="18"/>
                <w:szCs w:val="18"/>
              </w:rPr>
            </w:pPr>
            <w:r w:rsidRPr="00DD7575">
              <w:rPr>
                <w:rFonts w:ascii="Verdana" w:hAnsi="Verdana" w:cs="Arial"/>
                <w:sz w:val="18"/>
                <w:szCs w:val="18"/>
              </w:rPr>
              <w:t>Naam bevoegde functionaris</w:t>
            </w:r>
          </w:p>
        </w:tc>
        <w:tc>
          <w:tcPr>
            <w:tcW w:w="5670" w:type="dxa"/>
          </w:tcPr>
          <w:p w:rsidR="00DD7575" w:rsidRPr="00DD7575" w:rsidRDefault="00DD7575" w:rsidP="00DD7575">
            <w:pPr>
              <w:rPr>
                <w:rFonts w:ascii="Verdana" w:hAnsi="Verdana" w:cs="Arial"/>
                <w:sz w:val="18"/>
                <w:szCs w:val="18"/>
              </w:rPr>
            </w:pPr>
          </w:p>
        </w:tc>
      </w:tr>
      <w:tr w:rsidR="00DD7575" w:rsidRPr="00DD7575" w:rsidTr="00DD7575">
        <w:tc>
          <w:tcPr>
            <w:tcW w:w="3402" w:type="dxa"/>
            <w:shd w:val="clear" w:color="auto" w:fill="E6E6E6"/>
          </w:tcPr>
          <w:p w:rsidR="00DD7575" w:rsidRPr="00DD7575" w:rsidRDefault="00DD7575" w:rsidP="00DD7575">
            <w:pPr>
              <w:rPr>
                <w:rFonts w:ascii="Verdana" w:hAnsi="Verdana" w:cs="Arial"/>
                <w:sz w:val="18"/>
                <w:szCs w:val="18"/>
              </w:rPr>
            </w:pPr>
            <w:r w:rsidRPr="00DD7575">
              <w:rPr>
                <w:rFonts w:ascii="Verdana" w:hAnsi="Verdana" w:cs="Arial"/>
                <w:sz w:val="18"/>
                <w:szCs w:val="18"/>
              </w:rPr>
              <w:t>Functie bevoegde functionaris</w:t>
            </w:r>
          </w:p>
        </w:tc>
        <w:tc>
          <w:tcPr>
            <w:tcW w:w="5670" w:type="dxa"/>
          </w:tcPr>
          <w:p w:rsidR="00DD7575" w:rsidRPr="00DD7575" w:rsidRDefault="00DD7575" w:rsidP="00DD7575">
            <w:pPr>
              <w:rPr>
                <w:rFonts w:ascii="Verdana" w:hAnsi="Verdana" w:cs="Arial"/>
                <w:sz w:val="18"/>
                <w:szCs w:val="18"/>
              </w:rPr>
            </w:pPr>
          </w:p>
        </w:tc>
      </w:tr>
      <w:tr w:rsidR="00DD7575" w:rsidRPr="00DD7575" w:rsidTr="00DD7575">
        <w:tc>
          <w:tcPr>
            <w:tcW w:w="3402" w:type="dxa"/>
            <w:shd w:val="clear" w:color="auto" w:fill="E6E6E6"/>
          </w:tcPr>
          <w:p w:rsidR="00DD7575" w:rsidRPr="00DD7575" w:rsidRDefault="00DD7575" w:rsidP="00DD7575">
            <w:pPr>
              <w:rPr>
                <w:rFonts w:ascii="Verdana" w:hAnsi="Verdana" w:cs="Arial"/>
                <w:sz w:val="18"/>
                <w:szCs w:val="18"/>
              </w:rPr>
            </w:pPr>
            <w:r w:rsidRPr="00DD7575">
              <w:rPr>
                <w:rFonts w:ascii="Verdana" w:hAnsi="Verdana" w:cs="Arial"/>
                <w:sz w:val="18"/>
                <w:szCs w:val="18"/>
              </w:rPr>
              <w:t>E-mail</w:t>
            </w:r>
          </w:p>
        </w:tc>
        <w:tc>
          <w:tcPr>
            <w:tcW w:w="5670" w:type="dxa"/>
          </w:tcPr>
          <w:p w:rsidR="00DD7575" w:rsidRPr="00DD7575" w:rsidRDefault="00DD7575" w:rsidP="00DD7575">
            <w:pPr>
              <w:rPr>
                <w:rFonts w:ascii="Verdana" w:hAnsi="Verdana" w:cs="Arial"/>
                <w:sz w:val="18"/>
                <w:szCs w:val="18"/>
              </w:rPr>
            </w:pPr>
          </w:p>
        </w:tc>
      </w:tr>
      <w:tr w:rsidR="00DD7575" w:rsidRPr="00DD7575" w:rsidTr="00DD7575">
        <w:tc>
          <w:tcPr>
            <w:tcW w:w="3402" w:type="dxa"/>
            <w:shd w:val="clear" w:color="auto" w:fill="E6E6E6"/>
          </w:tcPr>
          <w:p w:rsidR="00DD7575" w:rsidRPr="00DD7575" w:rsidRDefault="00DD7575" w:rsidP="00DD7575">
            <w:pPr>
              <w:rPr>
                <w:rFonts w:ascii="Verdana" w:hAnsi="Verdana" w:cs="Arial"/>
                <w:sz w:val="18"/>
                <w:szCs w:val="18"/>
              </w:rPr>
            </w:pPr>
            <w:r w:rsidRPr="00DD7575">
              <w:rPr>
                <w:rFonts w:ascii="Verdana" w:hAnsi="Verdana" w:cs="Arial"/>
                <w:sz w:val="18"/>
                <w:szCs w:val="18"/>
              </w:rPr>
              <w:t>Bezoekadres, postcode en plaats</w:t>
            </w:r>
          </w:p>
        </w:tc>
        <w:tc>
          <w:tcPr>
            <w:tcW w:w="5670" w:type="dxa"/>
          </w:tcPr>
          <w:p w:rsidR="00DD7575" w:rsidRPr="00DD7575" w:rsidRDefault="00DD7575" w:rsidP="00DD7575">
            <w:pPr>
              <w:rPr>
                <w:rFonts w:ascii="Verdana" w:hAnsi="Verdana" w:cs="Arial"/>
                <w:sz w:val="18"/>
                <w:szCs w:val="18"/>
              </w:rPr>
            </w:pPr>
          </w:p>
        </w:tc>
      </w:tr>
      <w:tr w:rsidR="00DD7575" w:rsidRPr="00DD7575" w:rsidTr="00DD7575">
        <w:tc>
          <w:tcPr>
            <w:tcW w:w="3402" w:type="dxa"/>
            <w:shd w:val="clear" w:color="auto" w:fill="E6E6E6"/>
          </w:tcPr>
          <w:p w:rsidR="00DD7575" w:rsidRPr="00DD7575" w:rsidRDefault="00DD7575" w:rsidP="00DD7575">
            <w:pPr>
              <w:rPr>
                <w:rFonts w:ascii="Verdana" w:hAnsi="Verdana" w:cs="Arial"/>
                <w:sz w:val="18"/>
                <w:szCs w:val="18"/>
              </w:rPr>
            </w:pPr>
            <w:r w:rsidRPr="00DD7575">
              <w:rPr>
                <w:rFonts w:ascii="Verdana" w:hAnsi="Verdana" w:cs="Arial"/>
                <w:sz w:val="18"/>
                <w:szCs w:val="18"/>
              </w:rPr>
              <w:t>Postadres, postcode en plaats</w:t>
            </w:r>
          </w:p>
        </w:tc>
        <w:tc>
          <w:tcPr>
            <w:tcW w:w="5670" w:type="dxa"/>
          </w:tcPr>
          <w:p w:rsidR="00DD7575" w:rsidRPr="00DD7575" w:rsidRDefault="00DD7575" w:rsidP="00DD7575">
            <w:pPr>
              <w:rPr>
                <w:rFonts w:ascii="Verdana" w:hAnsi="Verdana" w:cs="Arial"/>
                <w:sz w:val="18"/>
                <w:szCs w:val="18"/>
              </w:rPr>
            </w:pPr>
          </w:p>
        </w:tc>
      </w:tr>
      <w:tr w:rsidR="00DD7575" w:rsidRPr="00DD7575" w:rsidTr="00DD7575">
        <w:tc>
          <w:tcPr>
            <w:tcW w:w="3402" w:type="dxa"/>
            <w:shd w:val="clear" w:color="auto" w:fill="E6E6E6"/>
          </w:tcPr>
          <w:p w:rsidR="00DD7575" w:rsidRPr="00DD7575" w:rsidRDefault="00DD7575" w:rsidP="00DD7575">
            <w:pPr>
              <w:rPr>
                <w:rFonts w:ascii="Verdana" w:hAnsi="Verdana" w:cs="Arial"/>
                <w:sz w:val="18"/>
                <w:szCs w:val="18"/>
              </w:rPr>
            </w:pPr>
            <w:r w:rsidRPr="00DD7575">
              <w:rPr>
                <w:rFonts w:ascii="Verdana" w:hAnsi="Verdana" w:cs="Arial"/>
                <w:sz w:val="18"/>
                <w:szCs w:val="18"/>
              </w:rPr>
              <w:t>Telefoonnummer</w:t>
            </w:r>
          </w:p>
        </w:tc>
        <w:tc>
          <w:tcPr>
            <w:tcW w:w="5670" w:type="dxa"/>
          </w:tcPr>
          <w:p w:rsidR="00DD7575" w:rsidRPr="00DD7575" w:rsidRDefault="00DD7575" w:rsidP="00DD7575">
            <w:pPr>
              <w:rPr>
                <w:rFonts w:ascii="Verdana" w:hAnsi="Verdana" w:cs="Arial"/>
                <w:sz w:val="18"/>
                <w:szCs w:val="18"/>
              </w:rPr>
            </w:pPr>
          </w:p>
        </w:tc>
      </w:tr>
      <w:tr w:rsidR="00DD7575" w:rsidRPr="00DD7575" w:rsidTr="00DD7575">
        <w:tc>
          <w:tcPr>
            <w:tcW w:w="3402" w:type="dxa"/>
            <w:shd w:val="clear" w:color="auto" w:fill="E6E6E6"/>
          </w:tcPr>
          <w:p w:rsidR="00DD7575" w:rsidRPr="00DD7575" w:rsidRDefault="00DD7575" w:rsidP="00DD7575">
            <w:pPr>
              <w:rPr>
                <w:rFonts w:ascii="Verdana" w:hAnsi="Verdana" w:cs="Arial"/>
                <w:sz w:val="18"/>
                <w:szCs w:val="18"/>
              </w:rPr>
            </w:pPr>
            <w:r w:rsidRPr="00DD7575">
              <w:rPr>
                <w:rFonts w:ascii="Verdana" w:hAnsi="Verdana" w:cs="Arial"/>
                <w:sz w:val="18"/>
                <w:szCs w:val="18"/>
              </w:rPr>
              <w:t>Faxnummer</w:t>
            </w:r>
          </w:p>
        </w:tc>
        <w:tc>
          <w:tcPr>
            <w:tcW w:w="5670" w:type="dxa"/>
          </w:tcPr>
          <w:p w:rsidR="00DD7575" w:rsidRPr="00DD7575" w:rsidRDefault="00DD7575" w:rsidP="00DD7575">
            <w:pPr>
              <w:rPr>
                <w:rFonts w:ascii="Verdana" w:hAnsi="Verdana" w:cs="Arial"/>
                <w:sz w:val="18"/>
                <w:szCs w:val="18"/>
              </w:rPr>
            </w:pPr>
          </w:p>
        </w:tc>
      </w:tr>
      <w:tr w:rsidR="00DD7575" w:rsidRPr="00DD7575" w:rsidTr="00DD7575">
        <w:tc>
          <w:tcPr>
            <w:tcW w:w="3402" w:type="dxa"/>
            <w:shd w:val="clear" w:color="auto" w:fill="E6E6E6"/>
          </w:tcPr>
          <w:p w:rsidR="00DD7575" w:rsidRPr="00DD7575" w:rsidRDefault="00DD7575" w:rsidP="00DD7575">
            <w:pPr>
              <w:rPr>
                <w:rFonts w:ascii="Verdana" w:hAnsi="Verdana" w:cs="Arial"/>
                <w:sz w:val="18"/>
                <w:szCs w:val="18"/>
              </w:rPr>
            </w:pPr>
            <w:r w:rsidRPr="00DD7575">
              <w:rPr>
                <w:rFonts w:ascii="Verdana" w:hAnsi="Verdana" w:cs="Arial"/>
                <w:sz w:val="18"/>
                <w:szCs w:val="18"/>
              </w:rPr>
              <w:t>Internetadres</w:t>
            </w:r>
          </w:p>
        </w:tc>
        <w:tc>
          <w:tcPr>
            <w:tcW w:w="5670" w:type="dxa"/>
          </w:tcPr>
          <w:p w:rsidR="00DD7575" w:rsidRPr="00DD7575" w:rsidRDefault="00DD7575" w:rsidP="00DD7575">
            <w:pPr>
              <w:rPr>
                <w:rFonts w:ascii="Verdana" w:hAnsi="Verdana" w:cs="Arial"/>
                <w:sz w:val="18"/>
                <w:szCs w:val="18"/>
              </w:rPr>
            </w:pPr>
          </w:p>
        </w:tc>
      </w:tr>
      <w:tr w:rsidR="00DD7575" w:rsidRPr="00DD7575" w:rsidTr="00DD7575">
        <w:tc>
          <w:tcPr>
            <w:tcW w:w="3402" w:type="dxa"/>
            <w:shd w:val="clear" w:color="auto" w:fill="E6E6E6"/>
          </w:tcPr>
          <w:p w:rsidR="00DD7575" w:rsidRPr="00DD7575" w:rsidRDefault="00DD7575" w:rsidP="00DD7575">
            <w:pPr>
              <w:rPr>
                <w:rFonts w:ascii="Verdana" w:hAnsi="Verdana" w:cs="Arial"/>
                <w:sz w:val="18"/>
                <w:szCs w:val="18"/>
              </w:rPr>
            </w:pPr>
            <w:r w:rsidRPr="00DD7575">
              <w:rPr>
                <w:rFonts w:ascii="Verdana" w:hAnsi="Verdana" w:cs="Arial"/>
                <w:sz w:val="18"/>
                <w:szCs w:val="18"/>
              </w:rPr>
              <w:t>Beschrijving van de uit te voeren werkzaamheden</w:t>
            </w:r>
          </w:p>
          <w:p w:rsidR="00DD7575" w:rsidRPr="00DD7575" w:rsidRDefault="00DD7575" w:rsidP="00DD7575">
            <w:pPr>
              <w:rPr>
                <w:rFonts w:ascii="Verdana" w:hAnsi="Verdana" w:cs="Arial"/>
                <w:sz w:val="18"/>
                <w:szCs w:val="18"/>
              </w:rPr>
            </w:pPr>
          </w:p>
        </w:tc>
        <w:tc>
          <w:tcPr>
            <w:tcW w:w="5670" w:type="dxa"/>
          </w:tcPr>
          <w:p w:rsidR="00DD7575" w:rsidRPr="00DD7575" w:rsidRDefault="00DD7575" w:rsidP="00DD7575">
            <w:pPr>
              <w:rPr>
                <w:rFonts w:ascii="Verdana" w:hAnsi="Verdana" w:cs="Arial"/>
                <w:sz w:val="18"/>
                <w:szCs w:val="18"/>
              </w:rPr>
            </w:pPr>
          </w:p>
        </w:tc>
      </w:tr>
    </w:tbl>
    <w:p w:rsidR="00DD7575" w:rsidRPr="00DD7575" w:rsidRDefault="00DD7575" w:rsidP="00DD7575">
      <w:pPr>
        <w:rPr>
          <w:rFonts w:ascii="Verdana" w:hAnsi="Verdana" w:cs="Arial"/>
          <w:sz w:val="18"/>
          <w:szCs w:val="18"/>
        </w:rPr>
      </w:pPr>
    </w:p>
    <w:p w:rsidR="00DD7575" w:rsidRPr="00DD7575" w:rsidRDefault="00DD7575" w:rsidP="00DD7575">
      <w:pPr>
        <w:rPr>
          <w:rFonts w:ascii="Verdana" w:hAnsi="Verdana" w:cs="Arial"/>
          <w:i/>
          <w:iCs/>
          <w:sz w:val="18"/>
          <w:szCs w:val="18"/>
        </w:rPr>
      </w:pPr>
      <w:r w:rsidRPr="00DD7575">
        <w:rPr>
          <w:rFonts w:ascii="Verdana" w:hAnsi="Verdana" w:cs="Arial"/>
          <w:i/>
          <w:iCs/>
          <w:sz w:val="18"/>
          <w:szCs w:val="18"/>
        </w:rPr>
        <w:t>(*) Zoveel maal herhalen als er leden in het samenwerkingsverband zijn in deze aanbesteding.</w:t>
      </w:r>
    </w:p>
    <w:p w:rsidR="00DD7575" w:rsidRDefault="00DD7575" w:rsidP="00DD7575">
      <w:pPr>
        <w:rPr>
          <w:rFonts w:ascii="Verdana" w:hAnsi="Verdana" w:cs="Arial"/>
          <w:b/>
          <w:snapToGrid w:val="0"/>
          <w:sz w:val="18"/>
          <w:szCs w:val="18"/>
        </w:rPr>
      </w:pPr>
    </w:p>
    <w:p w:rsidR="00DD7575" w:rsidRDefault="00DD7575" w:rsidP="00DD7575">
      <w:pPr>
        <w:rPr>
          <w:rFonts w:ascii="Verdana" w:hAnsi="Verdana" w:cs="Arial"/>
          <w:b/>
          <w:snapToGrid w:val="0"/>
          <w:sz w:val="18"/>
          <w:szCs w:val="18"/>
        </w:rPr>
      </w:pPr>
      <w:r w:rsidRPr="00DD7575">
        <w:rPr>
          <w:rFonts w:ascii="Verdana" w:hAnsi="Verdana" w:cs="Arial"/>
          <w:b/>
          <w:snapToGrid w:val="0"/>
          <w:sz w:val="18"/>
          <w:szCs w:val="18"/>
        </w:rPr>
        <w:lastRenderedPageBreak/>
        <w:t>Onderneming 1</w:t>
      </w:r>
    </w:p>
    <w:p w:rsidR="00DD7575" w:rsidRPr="00DD7575" w:rsidRDefault="00DD7575" w:rsidP="00DD7575">
      <w:pPr>
        <w:rPr>
          <w:rFonts w:ascii="Verdana" w:hAnsi="Verdana" w:cs="Arial"/>
          <w:b/>
          <w:snapToGrid w:val="0"/>
          <w:sz w:val="18"/>
          <w:szCs w:val="18"/>
        </w:rPr>
      </w:pP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402"/>
        <w:gridCol w:w="5670"/>
      </w:tblGrid>
      <w:tr w:rsidR="00DD7575" w:rsidRPr="00DD7575" w:rsidTr="00DD7575">
        <w:trPr>
          <w:cantSplit/>
        </w:trPr>
        <w:tc>
          <w:tcPr>
            <w:tcW w:w="9072" w:type="dxa"/>
            <w:gridSpan w:val="2"/>
            <w:shd w:val="clear" w:color="auto" w:fill="E6E6E6"/>
          </w:tcPr>
          <w:p w:rsidR="00DD7575" w:rsidRPr="00DD7575" w:rsidRDefault="00DD7575" w:rsidP="00DD7575">
            <w:pPr>
              <w:rPr>
                <w:rFonts w:ascii="Verdana" w:hAnsi="Verdana" w:cs="Arial"/>
                <w:sz w:val="18"/>
                <w:szCs w:val="18"/>
              </w:rPr>
            </w:pPr>
            <w:r w:rsidRPr="00DD7575">
              <w:rPr>
                <w:rFonts w:ascii="Verdana" w:hAnsi="Verdana" w:cs="Arial"/>
                <w:sz w:val="18"/>
                <w:szCs w:val="18"/>
              </w:rPr>
              <w:t>U verklaart in geval van gunning hoofdelijke aansprakelijkheid te aanvaarden voor de uitvoering van de opdracht als beschreven in deze aanbesteding.</w:t>
            </w:r>
          </w:p>
        </w:tc>
      </w:tr>
      <w:tr w:rsidR="00DD7575" w:rsidRPr="00DD7575" w:rsidTr="00DD7575">
        <w:tc>
          <w:tcPr>
            <w:tcW w:w="3402" w:type="dxa"/>
            <w:shd w:val="clear" w:color="auto" w:fill="E6E6E6"/>
          </w:tcPr>
          <w:p w:rsidR="00DD7575" w:rsidRPr="00DD7575" w:rsidRDefault="00DD7575" w:rsidP="00DD7575">
            <w:pPr>
              <w:rPr>
                <w:rFonts w:ascii="Verdana" w:hAnsi="Verdana" w:cs="Arial"/>
                <w:sz w:val="18"/>
                <w:szCs w:val="18"/>
              </w:rPr>
            </w:pPr>
            <w:r w:rsidRPr="00DD7575">
              <w:rPr>
                <w:rFonts w:ascii="Verdana" w:hAnsi="Verdana" w:cs="Arial"/>
                <w:sz w:val="18"/>
                <w:szCs w:val="18"/>
              </w:rPr>
              <w:t>Naam</w:t>
            </w:r>
          </w:p>
        </w:tc>
        <w:tc>
          <w:tcPr>
            <w:tcW w:w="5670" w:type="dxa"/>
          </w:tcPr>
          <w:p w:rsidR="00DD7575" w:rsidRPr="00DD7575" w:rsidRDefault="00DD7575" w:rsidP="00DD7575">
            <w:pPr>
              <w:rPr>
                <w:rFonts w:ascii="Verdana" w:hAnsi="Verdana" w:cs="Arial"/>
                <w:sz w:val="18"/>
                <w:szCs w:val="18"/>
              </w:rPr>
            </w:pPr>
          </w:p>
        </w:tc>
      </w:tr>
      <w:tr w:rsidR="00DD7575" w:rsidRPr="00DD7575" w:rsidTr="00DD7575">
        <w:tc>
          <w:tcPr>
            <w:tcW w:w="3402" w:type="dxa"/>
            <w:shd w:val="clear" w:color="auto" w:fill="E6E6E6"/>
          </w:tcPr>
          <w:p w:rsidR="00DD7575" w:rsidRPr="00DD7575" w:rsidRDefault="00DD7575" w:rsidP="00DD7575">
            <w:pPr>
              <w:rPr>
                <w:rFonts w:ascii="Verdana" w:hAnsi="Verdana" w:cs="Arial"/>
                <w:sz w:val="18"/>
                <w:szCs w:val="18"/>
              </w:rPr>
            </w:pPr>
            <w:r w:rsidRPr="00DD7575">
              <w:rPr>
                <w:rFonts w:ascii="Verdana" w:hAnsi="Verdana" w:cs="Arial"/>
                <w:sz w:val="18"/>
                <w:szCs w:val="18"/>
              </w:rPr>
              <w:t>Functie</w:t>
            </w:r>
          </w:p>
        </w:tc>
        <w:tc>
          <w:tcPr>
            <w:tcW w:w="5670" w:type="dxa"/>
          </w:tcPr>
          <w:p w:rsidR="00DD7575" w:rsidRPr="00DD7575" w:rsidRDefault="00DD7575" w:rsidP="00DD7575">
            <w:pPr>
              <w:rPr>
                <w:rFonts w:ascii="Verdana" w:hAnsi="Verdana" w:cs="Arial"/>
                <w:sz w:val="18"/>
                <w:szCs w:val="18"/>
              </w:rPr>
            </w:pPr>
          </w:p>
        </w:tc>
      </w:tr>
      <w:tr w:rsidR="00DD7575" w:rsidRPr="00DD7575" w:rsidTr="00DD7575">
        <w:trPr>
          <w:trHeight w:val="297"/>
        </w:trPr>
        <w:tc>
          <w:tcPr>
            <w:tcW w:w="3402" w:type="dxa"/>
            <w:shd w:val="clear" w:color="auto" w:fill="E6E6E6"/>
          </w:tcPr>
          <w:p w:rsidR="00DD7575" w:rsidRPr="00DD7575" w:rsidRDefault="00DD7575" w:rsidP="00DD7575">
            <w:pPr>
              <w:rPr>
                <w:rFonts w:ascii="Verdana" w:hAnsi="Verdana" w:cs="Arial"/>
                <w:sz w:val="18"/>
                <w:szCs w:val="18"/>
              </w:rPr>
            </w:pPr>
            <w:r w:rsidRPr="00DD7575">
              <w:rPr>
                <w:rFonts w:ascii="Verdana" w:hAnsi="Verdana" w:cs="Arial"/>
                <w:sz w:val="18"/>
                <w:szCs w:val="18"/>
              </w:rPr>
              <w:t>Onderneming</w:t>
            </w:r>
          </w:p>
        </w:tc>
        <w:tc>
          <w:tcPr>
            <w:tcW w:w="5670" w:type="dxa"/>
          </w:tcPr>
          <w:p w:rsidR="00DD7575" w:rsidRPr="00DD7575" w:rsidRDefault="00DD7575" w:rsidP="00DD7575">
            <w:pPr>
              <w:rPr>
                <w:rFonts w:ascii="Verdana" w:hAnsi="Verdana" w:cs="Arial"/>
                <w:sz w:val="18"/>
                <w:szCs w:val="18"/>
              </w:rPr>
            </w:pPr>
          </w:p>
        </w:tc>
      </w:tr>
      <w:tr w:rsidR="00DD7575" w:rsidRPr="00DD7575" w:rsidTr="00DD7575">
        <w:tc>
          <w:tcPr>
            <w:tcW w:w="3402" w:type="dxa"/>
            <w:shd w:val="clear" w:color="auto" w:fill="E6E6E6"/>
          </w:tcPr>
          <w:p w:rsidR="00DD7575" w:rsidRPr="00DD7575" w:rsidRDefault="00DD7575" w:rsidP="00DD7575">
            <w:pPr>
              <w:rPr>
                <w:rFonts w:ascii="Verdana" w:hAnsi="Verdana" w:cs="Arial"/>
                <w:sz w:val="18"/>
                <w:szCs w:val="18"/>
              </w:rPr>
            </w:pPr>
            <w:r w:rsidRPr="00DD7575">
              <w:rPr>
                <w:rFonts w:ascii="Verdana" w:hAnsi="Verdana" w:cs="Arial"/>
                <w:sz w:val="18"/>
                <w:szCs w:val="18"/>
              </w:rPr>
              <w:t>Handtekening</w:t>
            </w:r>
          </w:p>
          <w:p w:rsidR="00DD7575" w:rsidRPr="00DD7575" w:rsidRDefault="00DD7575" w:rsidP="00DD7575">
            <w:pPr>
              <w:rPr>
                <w:rFonts w:ascii="Verdana" w:hAnsi="Verdana" w:cs="Arial"/>
                <w:sz w:val="18"/>
                <w:szCs w:val="18"/>
              </w:rPr>
            </w:pPr>
          </w:p>
          <w:p w:rsidR="00DD7575" w:rsidRPr="00DD7575" w:rsidRDefault="00DD7575" w:rsidP="00DD7575">
            <w:pPr>
              <w:rPr>
                <w:rFonts w:ascii="Verdana" w:hAnsi="Verdana" w:cs="Arial"/>
                <w:sz w:val="18"/>
                <w:szCs w:val="18"/>
              </w:rPr>
            </w:pPr>
          </w:p>
        </w:tc>
        <w:tc>
          <w:tcPr>
            <w:tcW w:w="5670" w:type="dxa"/>
          </w:tcPr>
          <w:p w:rsidR="00DD7575" w:rsidRPr="00DD7575" w:rsidRDefault="00DD7575" w:rsidP="00DD7575">
            <w:pPr>
              <w:rPr>
                <w:rFonts w:ascii="Verdana" w:hAnsi="Verdana" w:cs="Arial"/>
                <w:sz w:val="18"/>
                <w:szCs w:val="18"/>
              </w:rPr>
            </w:pPr>
          </w:p>
        </w:tc>
      </w:tr>
      <w:tr w:rsidR="00DD7575" w:rsidRPr="00DD7575" w:rsidTr="00DD7575">
        <w:tc>
          <w:tcPr>
            <w:tcW w:w="3402" w:type="dxa"/>
            <w:shd w:val="clear" w:color="auto" w:fill="E6E6E6"/>
          </w:tcPr>
          <w:p w:rsidR="00DD7575" w:rsidRPr="00DD7575" w:rsidRDefault="00DD7575" w:rsidP="00DD7575">
            <w:pPr>
              <w:rPr>
                <w:rFonts w:ascii="Verdana" w:hAnsi="Verdana" w:cs="Arial"/>
                <w:sz w:val="18"/>
                <w:szCs w:val="18"/>
              </w:rPr>
            </w:pPr>
            <w:r w:rsidRPr="00DD7575">
              <w:rPr>
                <w:rFonts w:ascii="Verdana" w:hAnsi="Verdana" w:cs="Arial"/>
                <w:sz w:val="18"/>
                <w:szCs w:val="18"/>
              </w:rPr>
              <w:t>Plaats en datum</w:t>
            </w:r>
          </w:p>
        </w:tc>
        <w:tc>
          <w:tcPr>
            <w:tcW w:w="5670" w:type="dxa"/>
          </w:tcPr>
          <w:p w:rsidR="00DD7575" w:rsidRPr="00DD7575" w:rsidRDefault="00DD7575" w:rsidP="00DD7575">
            <w:pPr>
              <w:rPr>
                <w:rFonts w:ascii="Verdana" w:hAnsi="Verdana" w:cs="Arial"/>
                <w:sz w:val="18"/>
                <w:szCs w:val="18"/>
              </w:rPr>
            </w:pPr>
          </w:p>
        </w:tc>
      </w:tr>
    </w:tbl>
    <w:p w:rsidR="00DD7575" w:rsidRPr="00DD7575" w:rsidRDefault="00DD7575" w:rsidP="00DD7575">
      <w:pPr>
        <w:rPr>
          <w:rFonts w:ascii="Verdana" w:hAnsi="Verdana" w:cs="Arial"/>
          <w:sz w:val="18"/>
          <w:szCs w:val="18"/>
        </w:rPr>
      </w:pPr>
    </w:p>
    <w:p w:rsidR="00DD7575" w:rsidRPr="00DD7575" w:rsidRDefault="00DD7575" w:rsidP="00DD7575">
      <w:pPr>
        <w:rPr>
          <w:rFonts w:ascii="Verdana" w:hAnsi="Verdana" w:cs="Arial"/>
          <w:b/>
          <w:snapToGrid w:val="0"/>
          <w:sz w:val="18"/>
          <w:szCs w:val="18"/>
        </w:rPr>
      </w:pPr>
      <w:r w:rsidRPr="00DD7575">
        <w:rPr>
          <w:rFonts w:ascii="Verdana" w:hAnsi="Verdana" w:cs="Arial"/>
          <w:b/>
          <w:snapToGrid w:val="0"/>
          <w:sz w:val="18"/>
          <w:szCs w:val="18"/>
        </w:rPr>
        <w:t xml:space="preserve">Onderneming 2 </w:t>
      </w:r>
      <w:r w:rsidRPr="00DD7575">
        <w:rPr>
          <w:rFonts w:ascii="Verdana" w:hAnsi="Verdana" w:cs="Arial"/>
          <w:i/>
          <w:iCs/>
          <w:sz w:val="18"/>
          <w:szCs w:val="18"/>
        </w:rPr>
        <w:t>(*)</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402"/>
        <w:gridCol w:w="5670"/>
      </w:tblGrid>
      <w:tr w:rsidR="00DD7575" w:rsidRPr="00DD7575" w:rsidTr="00DD7575">
        <w:trPr>
          <w:cantSplit/>
        </w:trPr>
        <w:tc>
          <w:tcPr>
            <w:tcW w:w="9072" w:type="dxa"/>
            <w:gridSpan w:val="2"/>
            <w:shd w:val="clear" w:color="auto" w:fill="E6E6E6"/>
          </w:tcPr>
          <w:p w:rsidR="00DD7575" w:rsidRPr="00DD7575" w:rsidRDefault="00DD7575" w:rsidP="00DD7575">
            <w:pPr>
              <w:rPr>
                <w:rFonts w:ascii="Verdana" w:hAnsi="Verdana" w:cs="Arial"/>
                <w:sz w:val="18"/>
                <w:szCs w:val="18"/>
              </w:rPr>
            </w:pPr>
            <w:r w:rsidRPr="00DD7575">
              <w:rPr>
                <w:rFonts w:ascii="Verdana" w:hAnsi="Verdana" w:cs="Arial"/>
                <w:sz w:val="18"/>
                <w:szCs w:val="18"/>
              </w:rPr>
              <w:t>U verklaart in geval van gunning hoofdelijke aansprakelijkheid te aanvaarden voor de uitvoering van de opdracht als beschreven in deze aanbesteding.</w:t>
            </w:r>
          </w:p>
        </w:tc>
      </w:tr>
      <w:tr w:rsidR="00DD7575" w:rsidRPr="00DD7575" w:rsidTr="00DD7575">
        <w:tc>
          <w:tcPr>
            <w:tcW w:w="3402" w:type="dxa"/>
            <w:shd w:val="clear" w:color="auto" w:fill="E6E6E6"/>
          </w:tcPr>
          <w:p w:rsidR="00DD7575" w:rsidRPr="00DD7575" w:rsidRDefault="00DD7575" w:rsidP="00DD7575">
            <w:pPr>
              <w:rPr>
                <w:rFonts w:ascii="Verdana" w:hAnsi="Verdana" w:cs="Arial"/>
                <w:sz w:val="18"/>
                <w:szCs w:val="18"/>
              </w:rPr>
            </w:pPr>
            <w:r w:rsidRPr="00DD7575">
              <w:rPr>
                <w:rFonts w:ascii="Verdana" w:hAnsi="Verdana" w:cs="Arial"/>
                <w:sz w:val="18"/>
                <w:szCs w:val="18"/>
              </w:rPr>
              <w:t>Naam</w:t>
            </w:r>
          </w:p>
        </w:tc>
        <w:tc>
          <w:tcPr>
            <w:tcW w:w="5670" w:type="dxa"/>
          </w:tcPr>
          <w:p w:rsidR="00DD7575" w:rsidRPr="00DD7575" w:rsidRDefault="00DD7575" w:rsidP="00DD7575">
            <w:pPr>
              <w:rPr>
                <w:rFonts w:ascii="Verdana" w:hAnsi="Verdana" w:cs="Arial"/>
                <w:sz w:val="18"/>
                <w:szCs w:val="18"/>
              </w:rPr>
            </w:pPr>
          </w:p>
        </w:tc>
      </w:tr>
      <w:tr w:rsidR="00DD7575" w:rsidRPr="00DD7575" w:rsidTr="00DD7575">
        <w:tc>
          <w:tcPr>
            <w:tcW w:w="3402" w:type="dxa"/>
            <w:shd w:val="clear" w:color="auto" w:fill="E6E6E6"/>
          </w:tcPr>
          <w:p w:rsidR="00DD7575" w:rsidRPr="00DD7575" w:rsidRDefault="00DD7575" w:rsidP="00DD7575">
            <w:pPr>
              <w:rPr>
                <w:rFonts w:ascii="Verdana" w:hAnsi="Verdana" w:cs="Arial"/>
                <w:sz w:val="18"/>
                <w:szCs w:val="18"/>
              </w:rPr>
            </w:pPr>
            <w:r w:rsidRPr="00DD7575">
              <w:rPr>
                <w:rFonts w:ascii="Verdana" w:hAnsi="Verdana" w:cs="Arial"/>
                <w:sz w:val="18"/>
                <w:szCs w:val="18"/>
              </w:rPr>
              <w:t>Functie</w:t>
            </w:r>
          </w:p>
        </w:tc>
        <w:tc>
          <w:tcPr>
            <w:tcW w:w="5670" w:type="dxa"/>
          </w:tcPr>
          <w:p w:rsidR="00DD7575" w:rsidRPr="00DD7575" w:rsidRDefault="00DD7575" w:rsidP="00DD7575">
            <w:pPr>
              <w:rPr>
                <w:rFonts w:ascii="Verdana" w:hAnsi="Verdana" w:cs="Arial"/>
                <w:sz w:val="18"/>
                <w:szCs w:val="18"/>
              </w:rPr>
            </w:pPr>
          </w:p>
        </w:tc>
      </w:tr>
      <w:tr w:rsidR="00DD7575" w:rsidRPr="00DD7575" w:rsidTr="00DD7575">
        <w:trPr>
          <w:trHeight w:val="297"/>
        </w:trPr>
        <w:tc>
          <w:tcPr>
            <w:tcW w:w="3402" w:type="dxa"/>
            <w:shd w:val="clear" w:color="auto" w:fill="E6E6E6"/>
          </w:tcPr>
          <w:p w:rsidR="00DD7575" w:rsidRPr="00DD7575" w:rsidRDefault="00DD7575" w:rsidP="00DD7575">
            <w:pPr>
              <w:rPr>
                <w:rFonts w:ascii="Verdana" w:hAnsi="Verdana" w:cs="Arial"/>
                <w:sz w:val="18"/>
                <w:szCs w:val="18"/>
              </w:rPr>
            </w:pPr>
            <w:r w:rsidRPr="00DD7575">
              <w:rPr>
                <w:rFonts w:ascii="Verdana" w:hAnsi="Verdana" w:cs="Arial"/>
                <w:sz w:val="18"/>
                <w:szCs w:val="18"/>
              </w:rPr>
              <w:t>Onderneming</w:t>
            </w:r>
          </w:p>
        </w:tc>
        <w:tc>
          <w:tcPr>
            <w:tcW w:w="5670" w:type="dxa"/>
          </w:tcPr>
          <w:p w:rsidR="00DD7575" w:rsidRPr="00DD7575" w:rsidRDefault="00DD7575" w:rsidP="00DD7575">
            <w:pPr>
              <w:rPr>
                <w:rFonts w:ascii="Verdana" w:hAnsi="Verdana" w:cs="Arial"/>
                <w:sz w:val="18"/>
                <w:szCs w:val="18"/>
              </w:rPr>
            </w:pPr>
          </w:p>
        </w:tc>
      </w:tr>
      <w:tr w:rsidR="00DD7575" w:rsidRPr="00DD7575" w:rsidTr="00DD7575">
        <w:tc>
          <w:tcPr>
            <w:tcW w:w="3402" w:type="dxa"/>
            <w:shd w:val="clear" w:color="auto" w:fill="E6E6E6"/>
          </w:tcPr>
          <w:p w:rsidR="00DD7575" w:rsidRPr="00DD7575" w:rsidRDefault="00DD7575" w:rsidP="00DD7575">
            <w:pPr>
              <w:rPr>
                <w:rFonts w:ascii="Verdana" w:hAnsi="Verdana" w:cs="Arial"/>
                <w:sz w:val="18"/>
                <w:szCs w:val="18"/>
              </w:rPr>
            </w:pPr>
            <w:r w:rsidRPr="00DD7575">
              <w:rPr>
                <w:rFonts w:ascii="Verdana" w:hAnsi="Verdana" w:cs="Arial"/>
                <w:sz w:val="18"/>
                <w:szCs w:val="18"/>
              </w:rPr>
              <w:t>Handtekening</w:t>
            </w:r>
          </w:p>
          <w:p w:rsidR="00DD7575" w:rsidRPr="00DD7575" w:rsidRDefault="00DD7575" w:rsidP="00DD7575">
            <w:pPr>
              <w:rPr>
                <w:rFonts w:ascii="Verdana" w:hAnsi="Verdana" w:cs="Arial"/>
                <w:sz w:val="18"/>
                <w:szCs w:val="18"/>
              </w:rPr>
            </w:pPr>
          </w:p>
          <w:p w:rsidR="00DD7575" w:rsidRPr="00DD7575" w:rsidRDefault="00DD7575" w:rsidP="00DD7575">
            <w:pPr>
              <w:rPr>
                <w:rFonts w:ascii="Verdana" w:hAnsi="Verdana" w:cs="Arial"/>
                <w:sz w:val="18"/>
                <w:szCs w:val="18"/>
              </w:rPr>
            </w:pPr>
          </w:p>
        </w:tc>
        <w:tc>
          <w:tcPr>
            <w:tcW w:w="5670" w:type="dxa"/>
          </w:tcPr>
          <w:p w:rsidR="00DD7575" w:rsidRPr="00DD7575" w:rsidRDefault="00DD7575" w:rsidP="00DD7575">
            <w:pPr>
              <w:rPr>
                <w:rFonts w:ascii="Verdana" w:hAnsi="Verdana" w:cs="Arial"/>
                <w:sz w:val="18"/>
                <w:szCs w:val="18"/>
              </w:rPr>
            </w:pPr>
          </w:p>
        </w:tc>
      </w:tr>
      <w:tr w:rsidR="00DD7575" w:rsidRPr="00DD7575" w:rsidTr="00DD7575">
        <w:tc>
          <w:tcPr>
            <w:tcW w:w="3402" w:type="dxa"/>
            <w:shd w:val="clear" w:color="auto" w:fill="E6E6E6"/>
          </w:tcPr>
          <w:p w:rsidR="00DD7575" w:rsidRPr="00DD7575" w:rsidRDefault="00DD7575" w:rsidP="00DD7575">
            <w:pPr>
              <w:rPr>
                <w:rFonts w:ascii="Verdana" w:hAnsi="Verdana" w:cs="Arial"/>
                <w:sz w:val="18"/>
                <w:szCs w:val="18"/>
              </w:rPr>
            </w:pPr>
            <w:r w:rsidRPr="00DD7575">
              <w:rPr>
                <w:rFonts w:ascii="Verdana" w:hAnsi="Verdana" w:cs="Arial"/>
                <w:sz w:val="18"/>
                <w:szCs w:val="18"/>
              </w:rPr>
              <w:t>Plaats en datum</w:t>
            </w:r>
          </w:p>
        </w:tc>
        <w:tc>
          <w:tcPr>
            <w:tcW w:w="5670" w:type="dxa"/>
          </w:tcPr>
          <w:p w:rsidR="00DD7575" w:rsidRPr="00DD7575" w:rsidRDefault="00DD7575" w:rsidP="00DD7575">
            <w:pPr>
              <w:rPr>
                <w:rFonts w:ascii="Verdana" w:hAnsi="Verdana" w:cs="Arial"/>
                <w:sz w:val="18"/>
                <w:szCs w:val="18"/>
              </w:rPr>
            </w:pPr>
          </w:p>
        </w:tc>
      </w:tr>
    </w:tbl>
    <w:p w:rsidR="00DD7575" w:rsidRPr="00DD7575" w:rsidRDefault="00DD7575" w:rsidP="00DD7575">
      <w:pPr>
        <w:rPr>
          <w:rFonts w:ascii="Verdana" w:hAnsi="Verdana" w:cs="Arial"/>
          <w:sz w:val="18"/>
          <w:szCs w:val="18"/>
        </w:rPr>
      </w:pPr>
    </w:p>
    <w:p w:rsidR="00DD7575" w:rsidRPr="00DD7575" w:rsidRDefault="00DD7575" w:rsidP="00DD7575">
      <w:pPr>
        <w:rPr>
          <w:rFonts w:ascii="Verdana" w:hAnsi="Verdana" w:cs="Arial"/>
          <w:i/>
          <w:iCs/>
          <w:sz w:val="18"/>
          <w:szCs w:val="18"/>
        </w:rPr>
      </w:pPr>
      <w:r w:rsidRPr="00DD7575">
        <w:rPr>
          <w:rFonts w:ascii="Verdana" w:hAnsi="Verdana" w:cs="Arial"/>
          <w:i/>
          <w:iCs/>
          <w:sz w:val="18"/>
          <w:szCs w:val="18"/>
        </w:rPr>
        <w:t>(*) Zoveel maal herhalen als er leden in het samenwerkingsverband zijn in deze aanbesteding.</w:t>
      </w:r>
    </w:p>
    <w:p w:rsidR="00DD7575" w:rsidRPr="00DD7575" w:rsidRDefault="00DD7575">
      <w:pPr>
        <w:spacing w:line="240" w:lineRule="auto"/>
        <w:rPr>
          <w:rFonts w:ascii="Verdana" w:hAnsi="Verdana"/>
        </w:rPr>
      </w:pPr>
      <w:r>
        <w:rPr>
          <w:rFonts w:ascii="Verdana" w:hAnsi="Verdana"/>
        </w:rPr>
        <w:br w:type="page"/>
      </w:r>
    </w:p>
    <w:p w:rsidR="0010066D" w:rsidRPr="00007777" w:rsidRDefault="00DD7575" w:rsidP="002F5536">
      <w:pPr>
        <w:pStyle w:val="Kop1"/>
        <w:numPr>
          <w:ilvl w:val="0"/>
          <w:numId w:val="0"/>
        </w:numPr>
        <w:rPr>
          <w:sz w:val="18"/>
          <w:szCs w:val="18"/>
        </w:rPr>
      </w:pPr>
      <w:r w:rsidRPr="00007777">
        <w:rPr>
          <w:rFonts w:ascii="Verdana" w:hAnsi="Verdana"/>
          <w:sz w:val="18"/>
          <w:szCs w:val="18"/>
        </w:rPr>
        <w:lastRenderedPageBreak/>
        <w:t xml:space="preserve">BIJLAGE </w:t>
      </w:r>
      <w:r w:rsidR="001912B1" w:rsidRPr="00007777">
        <w:rPr>
          <w:rFonts w:ascii="Verdana" w:hAnsi="Verdana"/>
          <w:sz w:val="18"/>
          <w:szCs w:val="18"/>
        </w:rPr>
        <w:t>2</w:t>
      </w:r>
      <w:r w:rsidRPr="00007777">
        <w:rPr>
          <w:rFonts w:ascii="Verdana" w:hAnsi="Verdana"/>
          <w:sz w:val="18"/>
          <w:szCs w:val="18"/>
        </w:rPr>
        <w:t xml:space="preserve">B - </w:t>
      </w:r>
      <w:r w:rsidRPr="00007777">
        <w:rPr>
          <w:rFonts w:ascii="Verdana" w:hAnsi="Verdana"/>
          <w:caps/>
          <w:sz w:val="18"/>
          <w:szCs w:val="18"/>
        </w:rPr>
        <w:t>Verklaring hoofdaannemer</w:t>
      </w:r>
      <w:r w:rsidR="0010066D" w:rsidRPr="00007777">
        <w:rPr>
          <w:rFonts w:ascii="Verdana" w:hAnsi="Verdana"/>
          <w:sz w:val="18"/>
          <w:szCs w:val="18"/>
        </w:rPr>
        <w:t xml:space="preserve"> </w:t>
      </w:r>
      <w:r w:rsidR="0010066D" w:rsidRPr="00007777">
        <w:rPr>
          <w:rFonts w:ascii="Verdana" w:hAnsi="Verdana"/>
          <w:sz w:val="18"/>
          <w:szCs w:val="18"/>
        </w:rPr>
        <w:tab/>
      </w:r>
      <w:bookmarkEnd w:id="27"/>
      <w:bookmarkEnd w:id="28"/>
    </w:p>
    <w:p w:rsidR="00DD7575" w:rsidRDefault="00DD7575" w:rsidP="00DD7575">
      <w:pPr>
        <w:rPr>
          <w:sz w:val="18"/>
          <w:szCs w:val="18"/>
        </w:rPr>
      </w:pPr>
    </w:p>
    <w:p w:rsidR="00DD7575" w:rsidRPr="00DD7575" w:rsidRDefault="00DD7575" w:rsidP="00DD7575">
      <w:pPr>
        <w:spacing w:line="240" w:lineRule="auto"/>
        <w:rPr>
          <w:rFonts w:ascii="Verdana" w:hAnsi="Verdana"/>
          <w:sz w:val="18"/>
          <w:szCs w:val="18"/>
        </w:rPr>
      </w:pPr>
      <w:r w:rsidRPr="00DD7575">
        <w:rPr>
          <w:rFonts w:ascii="Verdana" w:hAnsi="Verdana"/>
          <w:sz w:val="18"/>
          <w:szCs w:val="18"/>
        </w:rPr>
        <w:t xml:space="preserve">Middels ondertekening van deze bijlage verklaart </w:t>
      </w:r>
      <w:r w:rsidRPr="00DD7575">
        <w:rPr>
          <w:rFonts w:ascii="Verdana" w:hAnsi="Verdana"/>
          <w:b/>
          <w:sz w:val="18"/>
          <w:szCs w:val="18"/>
        </w:rPr>
        <w:t>[naam hoofdaannemer]</w:t>
      </w:r>
      <w:r w:rsidRPr="00DD7575">
        <w:rPr>
          <w:rFonts w:ascii="Verdana" w:hAnsi="Verdana"/>
          <w:sz w:val="18"/>
          <w:szCs w:val="18"/>
        </w:rPr>
        <w:t xml:space="preserve"> dat hij gedurende de uitvoering van de opdracht zoals beschreven in deze aanbesteding, daadwerkelijk over de kennis en/of middelen van </w:t>
      </w:r>
      <w:r w:rsidRPr="00DD7575">
        <w:rPr>
          <w:rFonts w:ascii="Verdana" w:hAnsi="Verdana"/>
          <w:b/>
          <w:sz w:val="18"/>
          <w:szCs w:val="18"/>
        </w:rPr>
        <w:t xml:space="preserve">[naam / namen onderaannemer(s)] </w:t>
      </w:r>
      <w:r w:rsidRPr="00DD7575">
        <w:rPr>
          <w:rFonts w:ascii="Verdana" w:hAnsi="Verdana"/>
          <w:sz w:val="18"/>
          <w:szCs w:val="18"/>
        </w:rPr>
        <w:t>kan beschikken.</w:t>
      </w:r>
    </w:p>
    <w:p w:rsidR="00DD7575" w:rsidRDefault="00DD7575" w:rsidP="00DD7575">
      <w:pPr>
        <w:rPr>
          <w:rFonts w:ascii="Verdana" w:hAnsi="Verdana"/>
          <w:sz w:val="18"/>
          <w:szCs w:val="18"/>
        </w:rPr>
      </w:pPr>
    </w:p>
    <w:p w:rsidR="00DD7575" w:rsidRDefault="00DD7575" w:rsidP="00DD7575">
      <w:pPr>
        <w:rPr>
          <w:rFonts w:ascii="Verdana" w:hAnsi="Verdana"/>
          <w:sz w:val="18"/>
          <w:szCs w:val="18"/>
        </w:rPr>
      </w:pPr>
    </w:p>
    <w:p w:rsidR="00DD7575" w:rsidRDefault="00DD7575" w:rsidP="00DD7575">
      <w:pPr>
        <w:rPr>
          <w:rFonts w:ascii="Verdana" w:hAnsi="Verdana"/>
          <w:sz w:val="18"/>
          <w:szCs w:val="18"/>
        </w:rPr>
      </w:pPr>
    </w:p>
    <w:p w:rsidR="00DD7575" w:rsidRDefault="00DD7575" w:rsidP="00DD7575">
      <w:pPr>
        <w:rPr>
          <w:rFonts w:ascii="Verdana" w:hAnsi="Verdana"/>
          <w:sz w:val="18"/>
          <w:szCs w:val="18"/>
        </w:rPr>
      </w:pPr>
    </w:p>
    <w:p w:rsidR="00DD7575" w:rsidRPr="00DD7575" w:rsidRDefault="00DD7575" w:rsidP="00DD7575">
      <w:pPr>
        <w:rPr>
          <w:rFonts w:ascii="Verdana" w:hAnsi="Verdana"/>
          <w:sz w:val="18"/>
          <w:szCs w:val="18"/>
        </w:rPr>
      </w:pPr>
    </w:p>
    <w:p w:rsidR="00DD7575" w:rsidRDefault="00DD7575" w:rsidP="00DD7575">
      <w:pPr>
        <w:rPr>
          <w:rFonts w:ascii="Verdana" w:hAnsi="Verdana"/>
          <w:b/>
          <w:snapToGrid w:val="0"/>
          <w:sz w:val="18"/>
          <w:szCs w:val="18"/>
        </w:rPr>
      </w:pPr>
      <w:r w:rsidRPr="00DD7575">
        <w:rPr>
          <w:rFonts w:ascii="Verdana" w:hAnsi="Verdana"/>
          <w:b/>
          <w:snapToGrid w:val="0"/>
          <w:sz w:val="18"/>
          <w:szCs w:val="18"/>
        </w:rPr>
        <w:t>Inschrijver</w:t>
      </w:r>
    </w:p>
    <w:p w:rsidR="00DD7575" w:rsidRPr="00DD7575" w:rsidRDefault="00DD7575" w:rsidP="00DD7575">
      <w:pPr>
        <w:rPr>
          <w:rFonts w:ascii="Verdana" w:hAnsi="Verdana"/>
          <w:b/>
          <w:snapToGrid w:val="0"/>
          <w:sz w:val="18"/>
          <w:szCs w:val="18"/>
        </w:rPr>
      </w:pP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402"/>
        <w:gridCol w:w="5670"/>
      </w:tblGrid>
      <w:tr w:rsidR="00DD7575" w:rsidRPr="00DD7575" w:rsidTr="00DD7575">
        <w:tc>
          <w:tcPr>
            <w:tcW w:w="3402" w:type="dxa"/>
            <w:shd w:val="clear" w:color="auto" w:fill="E6E6E6"/>
          </w:tcPr>
          <w:p w:rsidR="00DD7575" w:rsidRPr="00DD7575" w:rsidRDefault="00DD7575" w:rsidP="00DD7575">
            <w:pPr>
              <w:rPr>
                <w:rFonts w:ascii="Verdana" w:hAnsi="Verdana"/>
                <w:sz w:val="18"/>
                <w:szCs w:val="18"/>
              </w:rPr>
            </w:pPr>
            <w:r w:rsidRPr="00DD7575">
              <w:rPr>
                <w:rFonts w:ascii="Verdana" w:hAnsi="Verdana"/>
                <w:sz w:val="18"/>
                <w:szCs w:val="18"/>
              </w:rPr>
              <w:t>Naam</w:t>
            </w:r>
          </w:p>
        </w:tc>
        <w:tc>
          <w:tcPr>
            <w:tcW w:w="5670" w:type="dxa"/>
          </w:tcPr>
          <w:p w:rsidR="00DD7575" w:rsidRPr="00DD7575" w:rsidRDefault="00DD7575" w:rsidP="00DD7575">
            <w:pPr>
              <w:rPr>
                <w:rFonts w:ascii="Verdana" w:hAnsi="Verdana"/>
                <w:sz w:val="18"/>
                <w:szCs w:val="18"/>
              </w:rPr>
            </w:pPr>
          </w:p>
        </w:tc>
      </w:tr>
      <w:tr w:rsidR="00DD7575" w:rsidRPr="00DD7575" w:rsidTr="00DD7575">
        <w:tc>
          <w:tcPr>
            <w:tcW w:w="3402" w:type="dxa"/>
            <w:shd w:val="clear" w:color="auto" w:fill="E6E6E6"/>
          </w:tcPr>
          <w:p w:rsidR="00DD7575" w:rsidRPr="00DD7575" w:rsidRDefault="00DD7575" w:rsidP="00DD7575">
            <w:pPr>
              <w:rPr>
                <w:rFonts w:ascii="Verdana" w:hAnsi="Verdana"/>
                <w:sz w:val="18"/>
                <w:szCs w:val="18"/>
              </w:rPr>
            </w:pPr>
            <w:r w:rsidRPr="00DD7575">
              <w:rPr>
                <w:rFonts w:ascii="Verdana" w:hAnsi="Verdana"/>
                <w:sz w:val="18"/>
                <w:szCs w:val="18"/>
              </w:rPr>
              <w:t>Functie</w:t>
            </w:r>
          </w:p>
        </w:tc>
        <w:tc>
          <w:tcPr>
            <w:tcW w:w="5670" w:type="dxa"/>
          </w:tcPr>
          <w:p w:rsidR="00DD7575" w:rsidRPr="00DD7575" w:rsidRDefault="00DD7575" w:rsidP="00DD7575">
            <w:pPr>
              <w:rPr>
                <w:rFonts w:ascii="Verdana" w:hAnsi="Verdana"/>
                <w:sz w:val="18"/>
                <w:szCs w:val="18"/>
              </w:rPr>
            </w:pPr>
          </w:p>
        </w:tc>
      </w:tr>
      <w:tr w:rsidR="00DD7575" w:rsidRPr="00DD7575" w:rsidTr="00DD7575">
        <w:trPr>
          <w:trHeight w:val="297"/>
        </w:trPr>
        <w:tc>
          <w:tcPr>
            <w:tcW w:w="3402" w:type="dxa"/>
            <w:shd w:val="clear" w:color="auto" w:fill="E6E6E6"/>
          </w:tcPr>
          <w:p w:rsidR="00DD7575" w:rsidRPr="00DD7575" w:rsidRDefault="00DD7575" w:rsidP="00DD7575">
            <w:pPr>
              <w:rPr>
                <w:rFonts w:ascii="Verdana" w:hAnsi="Verdana"/>
                <w:sz w:val="18"/>
                <w:szCs w:val="18"/>
              </w:rPr>
            </w:pPr>
            <w:r w:rsidRPr="00DD7575">
              <w:rPr>
                <w:rFonts w:ascii="Verdana" w:hAnsi="Verdana"/>
                <w:sz w:val="18"/>
                <w:szCs w:val="18"/>
              </w:rPr>
              <w:t>Onderneming</w:t>
            </w:r>
          </w:p>
        </w:tc>
        <w:tc>
          <w:tcPr>
            <w:tcW w:w="5670" w:type="dxa"/>
          </w:tcPr>
          <w:p w:rsidR="00DD7575" w:rsidRPr="00DD7575" w:rsidRDefault="00DD7575" w:rsidP="00DD7575">
            <w:pPr>
              <w:rPr>
                <w:rFonts w:ascii="Verdana" w:hAnsi="Verdana"/>
                <w:sz w:val="18"/>
                <w:szCs w:val="18"/>
              </w:rPr>
            </w:pPr>
          </w:p>
        </w:tc>
      </w:tr>
      <w:tr w:rsidR="00DD7575" w:rsidRPr="00DD7575" w:rsidTr="00DD7575">
        <w:tc>
          <w:tcPr>
            <w:tcW w:w="3402" w:type="dxa"/>
            <w:shd w:val="clear" w:color="auto" w:fill="E6E6E6"/>
          </w:tcPr>
          <w:p w:rsidR="00DD7575" w:rsidRPr="00DD7575" w:rsidRDefault="00DD7575" w:rsidP="00DD7575">
            <w:pPr>
              <w:rPr>
                <w:rFonts w:ascii="Verdana" w:hAnsi="Verdana"/>
                <w:sz w:val="18"/>
                <w:szCs w:val="18"/>
              </w:rPr>
            </w:pPr>
            <w:r w:rsidRPr="00DD7575">
              <w:rPr>
                <w:rFonts w:ascii="Verdana" w:hAnsi="Verdana"/>
                <w:sz w:val="18"/>
                <w:szCs w:val="18"/>
              </w:rPr>
              <w:t>Handtekening</w:t>
            </w:r>
          </w:p>
          <w:p w:rsidR="00DD7575" w:rsidRPr="00DD7575" w:rsidRDefault="00DD7575" w:rsidP="00DD7575">
            <w:pPr>
              <w:rPr>
                <w:rFonts w:ascii="Verdana" w:hAnsi="Verdana"/>
                <w:sz w:val="18"/>
                <w:szCs w:val="18"/>
              </w:rPr>
            </w:pPr>
          </w:p>
          <w:p w:rsidR="00DD7575" w:rsidRPr="00DD7575" w:rsidRDefault="00DD7575" w:rsidP="00DD7575">
            <w:pPr>
              <w:rPr>
                <w:rFonts w:ascii="Verdana" w:hAnsi="Verdana"/>
                <w:sz w:val="18"/>
                <w:szCs w:val="18"/>
              </w:rPr>
            </w:pPr>
          </w:p>
        </w:tc>
        <w:tc>
          <w:tcPr>
            <w:tcW w:w="5670" w:type="dxa"/>
          </w:tcPr>
          <w:p w:rsidR="00DD7575" w:rsidRPr="00DD7575" w:rsidRDefault="00DD7575" w:rsidP="00DD7575">
            <w:pPr>
              <w:rPr>
                <w:rFonts w:ascii="Verdana" w:hAnsi="Verdana"/>
                <w:sz w:val="18"/>
                <w:szCs w:val="18"/>
              </w:rPr>
            </w:pPr>
          </w:p>
        </w:tc>
      </w:tr>
      <w:tr w:rsidR="00DD7575" w:rsidRPr="00DD7575" w:rsidTr="00DD7575">
        <w:tc>
          <w:tcPr>
            <w:tcW w:w="3402" w:type="dxa"/>
            <w:shd w:val="clear" w:color="auto" w:fill="E6E6E6"/>
          </w:tcPr>
          <w:p w:rsidR="00DD7575" w:rsidRPr="00DD7575" w:rsidRDefault="00DD7575" w:rsidP="00DD7575">
            <w:pPr>
              <w:rPr>
                <w:rFonts w:ascii="Verdana" w:hAnsi="Verdana"/>
                <w:sz w:val="18"/>
                <w:szCs w:val="18"/>
              </w:rPr>
            </w:pPr>
            <w:r w:rsidRPr="00DD7575">
              <w:rPr>
                <w:rFonts w:ascii="Verdana" w:hAnsi="Verdana"/>
                <w:sz w:val="18"/>
                <w:szCs w:val="18"/>
              </w:rPr>
              <w:t>Plaats en datum</w:t>
            </w:r>
          </w:p>
        </w:tc>
        <w:tc>
          <w:tcPr>
            <w:tcW w:w="5670" w:type="dxa"/>
          </w:tcPr>
          <w:p w:rsidR="00DD7575" w:rsidRPr="00DD7575" w:rsidRDefault="00DD7575" w:rsidP="00DD7575">
            <w:pPr>
              <w:rPr>
                <w:rFonts w:ascii="Verdana" w:hAnsi="Verdana"/>
                <w:sz w:val="18"/>
                <w:szCs w:val="18"/>
              </w:rPr>
            </w:pPr>
          </w:p>
        </w:tc>
      </w:tr>
    </w:tbl>
    <w:p w:rsidR="00DD7575" w:rsidRPr="00DD7575" w:rsidRDefault="00DD7575" w:rsidP="00DD7575">
      <w:pPr>
        <w:spacing w:line="240" w:lineRule="auto"/>
        <w:rPr>
          <w:rFonts w:ascii="Verdana" w:hAnsi="Verdana"/>
          <w:sz w:val="18"/>
          <w:szCs w:val="18"/>
        </w:rPr>
      </w:pPr>
    </w:p>
    <w:p w:rsidR="00DD7575" w:rsidRDefault="00DD7575" w:rsidP="00DD7575">
      <w:pPr>
        <w:rPr>
          <w:rFonts w:ascii="Verdana" w:hAnsi="Verdana"/>
          <w:b/>
          <w:snapToGrid w:val="0"/>
          <w:sz w:val="18"/>
          <w:szCs w:val="18"/>
        </w:rPr>
      </w:pPr>
      <w:r w:rsidRPr="00DD7575">
        <w:rPr>
          <w:rFonts w:ascii="Verdana" w:hAnsi="Verdana"/>
          <w:b/>
          <w:snapToGrid w:val="0"/>
          <w:sz w:val="18"/>
          <w:szCs w:val="18"/>
        </w:rPr>
        <w:t>Onderaannemer</w:t>
      </w:r>
    </w:p>
    <w:p w:rsidR="00DD7575" w:rsidRPr="00DD7575" w:rsidRDefault="00DD7575" w:rsidP="00DD7575">
      <w:pPr>
        <w:rPr>
          <w:rFonts w:ascii="Verdana" w:hAnsi="Verdana"/>
          <w:b/>
          <w:snapToGrid w:val="0"/>
          <w:sz w:val="18"/>
          <w:szCs w:val="18"/>
        </w:rPr>
      </w:pP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402"/>
        <w:gridCol w:w="5670"/>
      </w:tblGrid>
      <w:tr w:rsidR="00DD7575" w:rsidRPr="00DD7575" w:rsidTr="00DD7575">
        <w:tc>
          <w:tcPr>
            <w:tcW w:w="3402" w:type="dxa"/>
            <w:shd w:val="clear" w:color="auto" w:fill="E6E6E6"/>
          </w:tcPr>
          <w:p w:rsidR="00DD7575" w:rsidRPr="00DD7575" w:rsidRDefault="00DD7575" w:rsidP="00DD7575">
            <w:pPr>
              <w:rPr>
                <w:rFonts w:ascii="Verdana" w:hAnsi="Verdana"/>
                <w:sz w:val="18"/>
                <w:szCs w:val="18"/>
              </w:rPr>
            </w:pPr>
            <w:r w:rsidRPr="00DD7575">
              <w:rPr>
                <w:rFonts w:ascii="Verdana" w:hAnsi="Verdana"/>
                <w:sz w:val="18"/>
                <w:szCs w:val="18"/>
              </w:rPr>
              <w:t>Naam</w:t>
            </w:r>
          </w:p>
        </w:tc>
        <w:tc>
          <w:tcPr>
            <w:tcW w:w="5670" w:type="dxa"/>
          </w:tcPr>
          <w:p w:rsidR="00DD7575" w:rsidRPr="00DD7575" w:rsidRDefault="00DD7575" w:rsidP="00DD7575">
            <w:pPr>
              <w:rPr>
                <w:rFonts w:ascii="Verdana" w:hAnsi="Verdana"/>
                <w:sz w:val="18"/>
                <w:szCs w:val="18"/>
              </w:rPr>
            </w:pPr>
          </w:p>
        </w:tc>
      </w:tr>
      <w:tr w:rsidR="00DD7575" w:rsidRPr="00DD7575" w:rsidTr="00DD7575">
        <w:tc>
          <w:tcPr>
            <w:tcW w:w="3402" w:type="dxa"/>
            <w:shd w:val="clear" w:color="auto" w:fill="E6E6E6"/>
          </w:tcPr>
          <w:p w:rsidR="00DD7575" w:rsidRPr="00DD7575" w:rsidRDefault="00DD7575" w:rsidP="00DD7575">
            <w:pPr>
              <w:rPr>
                <w:rFonts w:ascii="Verdana" w:hAnsi="Verdana"/>
                <w:sz w:val="18"/>
                <w:szCs w:val="18"/>
              </w:rPr>
            </w:pPr>
            <w:r w:rsidRPr="00DD7575">
              <w:rPr>
                <w:rFonts w:ascii="Verdana" w:hAnsi="Verdana"/>
                <w:sz w:val="18"/>
                <w:szCs w:val="18"/>
              </w:rPr>
              <w:t>Functie</w:t>
            </w:r>
          </w:p>
        </w:tc>
        <w:tc>
          <w:tcPr>
            <w:tcW w:w="5670" w:type="dxa"/>
          </w:tcPr>
          <w:p w:rsidR="00DD7575" w:rsidRPr="00DD7575" w:rsidRDefault="00DD7575" w:rsidP="00DD7575">
            <w:pPr>
              <w:rPr>
                <w:rFonts w:ascii="Verdana" w:hAnsi="Verdana"/>
                <w:sz w:val="18"/>
                <w:szCs w:val="18"/>
              </w:rPr>
            </w:pPr>
          </w:p>
        </w:tc>
      </w:tr>
      <w:tr w:rsidR="00DD7575" w:rsidRPr="00DD7575" w:rsidTr="00DD7575">
        <w:trPr>
          <w:trHeight w:val="297"/>
        </w:trPr>
        <w:tc>
          <w:tcPr>
            <w:tcW w:w="3402" w:type="dxa"/>
            <w:shd w:val="clear" w:color="auto" w:fill="E6E6E6"/>
          </w:tcPr>
          <w:p w:rsidR="00DD7575" w:rsidRPr="00DD7575" w:rsidRDefault="00DD7575" w:rsidP="00DD7575">
            <w:pPr>
              <w:rPr>
                <w:rFonts w:ascii="Verdana" w:hAnsi="Verdana"/>
                <w:sz w:val="18"/>
                <w:szCs w:val="18"/>
              </w:rPr>
            </w:pPr>
            <w:r w:rsidRPr="00DD7575">
              <w:rPr>
                <w:rFonts w:ascii="Verdana" w:hAnsi="Verdana"/>
                <w:sz w:val="18"/>
                <w:szCs w:val="18"/>
              </w:rPr>
              <w:t>Onderneming</w:t>
            </w:r>
          </w:p>
        </w:tc>
        <w:tc>
          <w:tcPr>
            <w:tcW w:w="5670" w:type="dxa"/>
          </w:tcPr>
          <w:p w:rsidR="00DD7575" w:rsidRPr="00DD7575" w:rsidRDefault="00DD7575" w:rsidP="00DD7575">
            <w:pPr>
              <w:rPr>
                <w:rFonts w:ascii="Verdana" w:hAnsi="Verdana"/>
                <w:sz w:val="18"/>
                <w:szCs w:val="18"/>
              </w:rPr>
            </w:pPr>
          </w:p>
        </w:tc>
      </w:tr>
      <w:tr w:rsidR="00DD7575" w:rsidRPr="00DD7575" w:rsidTr="00DD7575">
        <w:tc>
          <w:tcPr>
            <w:tcW w:w="3402" w:type="dxa"/>
            <w:shd w:val="clear" w:color="auto" w:fill="E6E6E6"/>
          </w:tcPr>
          <w:p w:rsidR="00DD7575" w:rsidRPr="00DD7575" w:rsidRDefault="00DD7575" w:rsidP="00DD7575">
            <w:pPr>
              <w:rPr>
                <w:rFonts w:ascii="Verdana" w:hAnsi="Verdana"/>
                <w:sz w:val="18"/>
                <w:szCs w:val="18"/>
              </w:rPr>
            </w:pPr>
            <w:r w:rsidRPr="00DD7575">
              <w:rPr>
                <w:rFonts w:ascii="Verdana" w:hAnsi="Verdana"/>
                <w:sz w:val="18"/>
                <w:szCs w:val="18"/>
              </w:rPr>
              <w:t>Handtekening</w:t>
            </w:r>
          </w:p>
          <w:p w:rsidR="00DD7575" w:rsidRPr="00DD7575" w:rsidRDefault="00DD7575" w:rsidP="00DD7575">
            <w:pPr>
              <w:rPr>
                <w:rFonts w:ascii="Verdana" w:hAnsi="Verdana"/>
                <w:sz w:val="18"/>
                <w:szCs w:val="18"/>
              </w:rPr>
            </w:pPr>
          </w:p>
          <w:p w:rsidR="00DD7575" w:rsidRPr="00DD7575" w:rsidRDefault="00DD7575" w:rsidP="00DD7575">
            <w:pPr>
              <w:rPr>
                <w:rFonts w:ascii="Verdana" w:hAnsi="Verdana"/>
                <w:sz w:val="18"/>
                <w:szCs w:val="18"/>
              </w:rPr>
            </w:pPr>
          </w:p>
        </w:tc>
        <w:tc>
          <w:tcPr>
            <w:tcW w:w="5670" w:type="dxa"/>
          </w:tcPr>
          <w:p w:rsidR="00DD7575" w:rsidRPr="00DD7575" w:rsidRDefault="00DD7575" w:rsidP="00DD7575">
            <w:pPr>
              <w:rPr>
                <w:rFonts w:ascii="Verdana" w:hAnsi="Verdana"/>
                <w:sz w:val="18"/>
                <w:szCs w:val="18"/>
              </w:rPr>
            </w:pPr>
          </w:p>
        </w:tc>
      </w:tr>
      <w:tr w:rsidR="00DD7575" w:rsidRPr="00DD7575" w:rsidTr="00DD7575">
        <w:tc>
          <w:tcPr>
            <w:tcW w:w="3402" w:type="dxa"/>
            <w:shd w:val="clear" w:color="auto" w:fill="E6E6E6"/>
          </w:tcPr>
          <w:p w:rsidR="00DD7575" w:rsidRPr="00DD7575" w:rsidRDefault="00DD7575" w:rsidP="00DD7575">
            <w:pPr>
              <w:rPr>
                <w:rFonts w:ascii="Verdana" w:hAnsi="Verdana"/>
                <w:sz w:val="18"/>
                <w:szCs w:val="18"/>
              </w:rPr>
            </w:pPr>
            <w:r w:rsidRPr="00DD7575">
              <w:rPr>
                <w:rFonts w:ascii="Verdana" w:hAnsi="Verdana"/>
                <w:sz w:val="18"/>
                <w:szCs w:val="18"/>
              </w:rPr>
              <w:t>Plaats en datum</w:t>
            </w:r>
          </w:p>
        </w:tc>
        <w:tc>
          <w:tcPr>
            <w:tcW w:w="5670" w:type="dxa"/>
          </w:tcPr>
          <w:p w:rsidR="00DD7575" w:rsidRPr="00DD7575" w:rsidRDefault="00DD7575" w:rsidP="00DD7575">
            <w:pPr>
              <w:rPr>
                <w:rFonts w:ascii="Verdana" w:hAnsi="Verdana"/>
                <w:sz w:val="18"/>
                <w:szCs w:val="18"/>
              </w:rPr>
            </w:pPr>
          </w:p>
        </w:tc>
      </w:tr>
    </w:tbl>
    <w:p w:rsidR="0010066D" w:rsidRDefault="0010066D" w:rsidP="0010066D">
      <w:pPr>
        <w:ind w:firstLine="142"/>
        <w:rPr>
          <w:sz w:val="18"/>
          <w:szCs w:val="18"/>
        </w:rPr>
      </w:pPr>
    </w:p>
    <w:p w:rsidR="00A956B5" w:rsidRDefault="00A956B5" w:rsidP="0010066D">
      <w:pPr>
        <w:rPr>
          <w:sz w:val="18"/>
          <w:szCs w:val="18"/>
        </w:rPr>
      </w:pPr>
    </w:p>
    <w:p w:rsidR="00A956B5" w:rsidRDefault="00A956B5" w:rsidP="0010066D">
      <w:pPr>
        <w:rPr>
          <w:sz w:val="18"/>
          <w:szCs w:val="18"/>
        </w:rPr>
      </w:pPr>
    </w:p>
    <w:p w:rsidR="00A956B5" w:rsidRPr="00754B92" w:rsidRDefault="00A956B5" w:rsidP="0010066D">
      <w:pPr>
        <w:rPr>
          <w:sz w:val="18"/>
          <w:szCs w:val="18"/>
        </w:rPr>
      </w:pPr>
    </w:p>
    <w:p w:rsidR="0010066D" w:rsidRPr="00A956B5" w:rsidRDefault="0010066D" w:rsidP="0010066D">
      <w:pPr>
        <w:rPr>
          <w:rFonts w:ascii="Verdana" w:hAnsi="Verdana"/>
          <w:sz w:val="18"/>
          <w:szCs w:val="18"/>
        </w:rPr>
      </w:pPr>
      <w:r w:rsidRPr="00A956B5">
        <w:rPr>
          <w:rFonts w:ascii="Verdana" w:hAnsi="Verdana"/>
          <w:sz w:val="18"/>
          <w:szCs w:val="18"/>
        </w:rPr>
        <w:t>Ondergetekende verklaart de bovenstaande tabel naar waarheid te hebben ingevuld.</w:t>
      </w:r>
    </w:p>
    <w:p w:rsidR="0010066D" w:rsidRPr="00A956B5" w:rsidRDefault="0010066D" w:rsidP="0010066D">
      <w:pPr>
        <w:rPr>
          <w:rFonts w:ascii="Verdana" w:hAnsi="Verdana"/>
          <w:sz w:val="18"/>
          <w:szCs w:val="18"/>
        </w:rPr>
      </w:pPr>
    </w:p>
    <w:p w:rsidR="0010066D" w:rsidRPr="00A956B5" w:rsidRDefault="0010066D" w:rsidP="0010066D">
      <w:pPr>
        <w:rPr>
          <w:rFonts w:ascii="Verdana" w:hAnsi="Verdana"/>
          <w:sz w:val="18"/>
          <w:szCs w:val="18"/>
        </w:rPr>
      </w:pPr>
    </w:p>
    <w:p w:rsidR="00E04150" w:rsidRPr="00092DF3" w:rsidRDefault="00E04150" w:rsidP="00E04150">
      <w:pPr>
        <w:spacing w:line="276" w:lineRule="auto"/>
        <w:jc w:val="both"/>
        <w:rPr>
          <w:rFonts w:ascii="Verdana" w:hAnsi="Verdana" w:cs="Arial"/>
          <w:b/>
          <w:snapToGrid w:val="0"/>
          <w:sz w:val="18"/>
          <w:szCs w:val="18"/>
        </w:rPr>
      </w:pP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402"/>
        <w:gridCol w:w="5670"/>
      </w:tblGrid>
      <w:tr w:rsidR="00E04150" w:rsidRPr="00092DF3" w:rsidTr="00DD7575">
        <w:tc>
          <w:tcPr>
            <w:tcW w:w="3402" w:type="dxa"/>
            <w:shd w:val="clear" w:color="auto" w:fill="E6E6E6"/>
          </w:tcPr>
          <w:p w:rsidR="00E04150" w:rsidRPr="00092DF3" w:rsidRDefault="00E04150" w:rsidP="00DD7575">
            <w:pPr>
              <w:spacing w:line="276" w:lineRule="auto"/>
              <w:jc w:val="both"/>
              <w:rPr>
                <w:rFonts w:ascii="Verdana" w:hAnsi="Verdana" w:cs="Arial"/>
                <w:sz w:val="18"/>
                <w:szCs w:val="18"/>
              </w:rPr>
            </w:pPr>
            <w:r w:rsidRPr="00092DF3">
              <w:rPr>
                <w:rFonts w:ascii="Verdana" w:hAnsi="Verdana" w:cs="Arial"/>
                <w:sz w:val="18"/>
                <w:szCs w:val="18"/>
              </w:rPr>
              <w:t>Naam</w:t>
            </w:r>
          </w:p>
        </w:tc>
        <w:tc>
          <w:tcPr>
            <w:tcW w:w="5670" w:type="dxa"/>
          </w:tcPr>
          <w:p w:rsidR="00E04150" w:rsidRPr="00092DF3" w:rsidRDefault="00E04150" w:rsidP="00DD7575">
            <w:pPr>
              <w:spacing w:line="276" w:lineRule="auto"/>
              <w:jc w:val="both"/>
              <w:rPr>
                <w:rFonts w:ascii="Verdana" w:hAnsi="Verdana" w:cs="Arial"/>
                <w:sz w:val="18"/>
                <w:szCs w:val="18"/>
              </w:rPr>
            </w:pPr>
          </w:p>
        </w:tc>
      </w:tr>
      <w:tr w:rsidR="00E04150" w:rsidRPr="00092DF3" w:rsidTr="00DD7575">
        <w:tc>
          <w:tcPr>
            <w:tcW w:w="3402" w:type="dxa"/>
            <w:shd w:val="clear" w:color="auto" w:fill="E6E6E6"/>
          </w:tcPr>
          <w:p w:rsidR="00E04150" w:rsidRPr="00092DF3" w:rsidRDefault="00E04150" w:rsidP="00DD7575">
            <w:pPr>
              <w:spacing w:line="276" w:lineRule="auto"/>
              <w:jc w:val="both"/>
              <w:rPr>
                <w:rFonts w:ascii="Verdana" w:hAnsi="Verdana" w:cs="Arial"/>
                <w:sz w:val="18"/>
                <w:szCs w:val="18"/>
              </w:rPr>
            </w:pPr>
            <w:r w:rsidRPr="00092DF3">
              <w:rPr>
                <w:rFonts w:ascii="Verdana" w:hAnsi="Verdana" w:cs="Arial"/>
                <w:sz w:val="18"/>
                <w:szCs w:val="18"/>
              </w:rPr>
              <w:t>Functie</w:t>
            </w:r>
          </w:p>
        </w:tc>
        <w:tc>
          <w:tcPr>
            <w:tcW w:w="5670" w:type="dxa"/>
          </w:tcPr>
          <w:p w:rsidR="00E04150" w:rsidRPr="00092DF3" w:rsidRDefault="00E04150" w:rsidP="00DD7575">
            <w:pPr>
              <w:spacing w:line="276" w:lineRule="auto"/>
              <w:jc w:val="both"/>
              <w:rPr>
                <w:rFonts w:ascii="Verdana" w:hAnsi="Verdana" w:cs="Arial"/>
                <w:sz w:val="18"/>
                <w:szCs w:val="18"/>
              </w:rPr>
            </w:pPr>
          </w:p>
        </w:tc>
      </w:tr>
      <w:tr w:rsidR="00E04150" w:rsidRPr="00092DF3" w:rsidTr="00DD7575">
        <w:trPr>
          <w:trHeight w:val="297"/>
        </w:trPr>
        <w:tc>
          <w:tcPr>
            <w:tcW w:w="3402" w:type="dxa"/>
            <w:shd w:val="clear" w:color="auto" w:fill="E6E6E6"/>
          </w:tcPr>
          <w:p w:rsidR="00E04150" w:rsidRPr="00092DF3" w:rsidRDefault="00E04150" w:rsidP="00DD7575">
            <w:pPr>
              <w:spacing w:line="276" w:lineRule="auto"/>
              <w:jc w:val="both"/>
              <w:rPr>
                <w:rFonts w:ascii="Verdana" w:hAnsi="Verdana" w:cs="Arial"/>
                <w:sz w:val="18"/>
                <w:szCs w:val="18"/>
              </w:rPr>
            </w:pPr>
            <w:r w:rsidRPr="00092DF3">
              <w:rPr>
                <w:rFonts w:ascii="Verdana" w:hAnsi="Verdana" w:cs="Arial"/>
                <w:sz w:val="18"/>
                <w:szCs w:val="18"/>
              </w:rPr>
              <w:t>Onderneming</w:t>
            </w:r>
          </w:p>
        </w:tc>
        <w:tc>
          <w:tcPr>
            <w:tcW w:w="5670" w:type="dxa"/>
          </w:tcPr>
          <w:p w:rsidR="00E04150" w:rsidRPr="00092DF3" w:rsidRDefault="00E04150" w:rsidP="00DD7575">
            <w:pPr>
              <w:spacing w:line="276" w:lineRule="auto"/>
              <w:jc w:val="both"/>
              <w:rPr>
                <w:rFonts w:ascii="Verdana" w:hAnsi="Verdana" w:cs="Arial"/>
                <w:sz w:val="18"/>
                <w:szCs w:val="18"/>
              </w:rPr>
            </w:pPr>
          </w:p>
        </w:tc>
      </w:tr>
      <w:tr w:rsidR="00E04150" w:rsidRPr="00092DF3" w:rsidTr="00DD7575">
        <w:tc>
          <w:tcPr>
            <w:tcW w:w="3402" w:type="dxa"/>
            <w:shd w:val="clear" w:color="auto" w:fill="E6E6E6"/>
          </w:tcPr>
          <w:p w:rsidR="00E04150" w:rsidRPr="00092DF3" w:rsidRDefault="00E04150" w:rsidP="00DD7575">
            <w:pPr>
              <w:spacing w:line="276" w:lineRule="auto"/>
              <w:jc w:val="both"/>
              <w:rPr>
                <w:rFonts w:ascii="Verdana" w:hAnsi="Verdana" w:cs="Arial"/>
                <w:sz w:val="18"/>
                <w:szCs w:val="18"/>
              </w:rPr>
            </w:pPr>
            <w:r w:rsidRPr="00092DF3">
              <w:rPr>
                <w:rFonts w:ascii="Verdana" w:hAnsi="Verdana" w:cs="Arial"/>
                <w:sz w:val="18"/>
                <w:szCs w:val="18"/>
              </w:rPr>
              <w:t>Handtekening</w:t>
            </w:r>
          </w:p>
          <w:p w:rsidR="00E04150" w:rsidRPr="00092DF3" w:rsidRDefault="00E04150" w:rsidP="00DD7575">
            <w:pPr>
              <w:spacing w:line="276" w:lineRule="auto"/>
              <w:jc w:val="both"/>
              <w:rPr>
                <w:rFonts w:ascii="Verdana" w:hAnsi="Verdana" w:cs="Arial"/>
                <w:sz w:val="18"/>
                <w:szCs w:val="18"/>
              </w:rPr>
            </w:pPr>
          </w:p>
          <w:p w:rsidR="00E04150" w:rsidRPr="00092DF3" w:rsidRDefault="00E04150" w:rsidP="00DD7575">
            <w:pPr>
              <w:spacing w:line="276" w:lineRule="auto"/>
              <w:jc w:val="both"/>
              <w:rPr>
                <w:rFonts w:ascii="Verdana" w:hAnsi="Verdana" w:cs="Arial"/>
                <w:sz w:val="18"/>
                <w:szCs w:val="18"/>
              </w:rPr>
            </w:pPr>
          </w:p>
        </w:tc>
        <w:tc>
          <w:tcPr>
            <w:tcW w:w="5670" w:type="dxa"/>
          </w:tcPr>
          <w:p w:rsidR="00E04150" w:rsidRPr="00092DF3" w:rsidRDefault="00E04150" w:rsidP="00DD7575">
            <w:pPr>
              <w:spacing w:line="276" w:lineRule="auto"/>
              <w:jc w:val="both"/>
              <w:rPr>
                <w:rFonts w:ascii="Verdana" w:hAnsi="Verdana" w:cs="Arial"/>
                <w:sz w:val="18"/>
                <w:szCs w:val="18"/>
              </w:rPr>
            </w:pPr>
          </w:p>
        </w:tc>
      </w:tr>
      <w:tr w:rsidR="00E04150" w:rsidRPr="00092DF3" w:rsidTr="00E04150">
        <w:trPr>
          <w:trHeight w:hRule="exact" w:val="1018"/>
        </w:trPr>
        <w:tc>
          <w:tcPr>
            <w:tcW w:w="3402" w:type="dxa"/>
            <w:shd w:val="clear" w:color="auto" w:fill="E6E6E6"/>
          </w:tcPr>
          <w:p w:rsidR="00E04150" w:rsidRPr="00092DF3" w:rsidRDefault="00E04150" w:rsidP="00DD7575">
            <w:pPr>
              <w:spacing w:line="276" w:lineRule="auto"/>
              <w:jc w:val="both"/>
              <w:rPr>
                <w:rFonts w:ascii="Verdana" w:hAnsi="Verdana" w:cs="Arial"/>
                <w:sz w:val="18"/>
                <w:szCs w:val="18"/>
              </w:rPr>
            </w:pPr>
            <w:r w:rsidRPr="00092DF3">
              <w:rPr>
                <w:rFonts w:ascii="Verdana" w:hAnsi="Verdana" w:cs="Arial"/>
                <w:sz w:val="18"/>
                <w:szCs w:val="18"/>
              </w:rPr>
              <w:t>Plaats en datum</w:t>
            </w:r>
          </w:p>
        </w:tc>
        <w:tc>
          <w:tcPr>
            <w:tcW w:w="5670" w:type="dxa"/>
          </w:tcPr>
          <w:p w:rsidR="00E04150" w:rsidRPr="00092DF3" w:rsidRDefault="00E04150" w:rsidP="00DD7575">
            <w:pPr>
              <w:spacing w:line="276" w:lineRule="auto"/>
              <w:jc w:val="both"/>
              <w:rPr>
                <w:rFonts w:ascii="Verdana" w:hAnsi="Verdana" w:cs="Arial"/>
                <w:sz w:val="18"/>
                <w:szCs w:val="18"/>
              </w:rPr>
            </w:pPr>
          </w:p>
        </w:tc>
      </w:tr>
    </w:tbl>
    <w:p w:rsidR="00E04150" w:rsidRPr="00092DF3" w:rsidRDefault="00E04150" w:rsidP="00E04150">
      <w:pPr>
        <w:spacing w:line="276" w:lineRule="auto"/>
        <w:jc w:val="both"/>
        <w:rPr>
          <w:rFonts w:ascii="Verdana" w:hAnsi="Verdana" w:cs="Arial"/>
          <w:snapToGrid w:val="0"/>
          <w:sz w:val="18"/>
          <w:szCs w:val="18"/>
        </w:rPr>
      </w:pPr>
    </w:p>
    <w:p w:rsidR="0010066D" w:rsidRPr="00A956B5" w:rsidRDefault="0010066D" w:rsidP="0010066D">
      <w:pPr>
        <w:rPr>
          <w:rFonts w:ascii="Verdana" w:hAnsi="Verdana"/>
        </w:rPr>
      </w:pPr>
    </w:p>
    <w:p w:rsidR="00EF1F4F" w:rsidRPr="0069587B" w:rsidRDefault="00D00D61">
      <w:pPr>
        <w:rPr>
          <w:rFonts w:ascii="Verdana" w:hAnsi="Verdana" w:cs="Arial"/>
          <w:b/>
          <w:sz w:val="18"/>
          <w:szCs w:val="18"/>
        </w:rPr>
      </w:pPr>
      <w:r>
        <w:rPr>
          <w:rFonts w:ascii="Verdana" w:hAnsi="Verdana" w:cs="Arial"/>
          <w:sz w:val="18"/>
          <w:szCs w:val="18"/>
        </w:rPr>
        <w:br w:type="page"/>
      </w:r>
      <w:r w:rsidR="00DF6565" w:rsidRPr="0069587B">
        <w:rPr>
          <w:rFonts w:ascii="Verdana" w:hAnsi="Verdana" w:cs="Arial"/>
          <w:b/>
          <w:sz w:val="18"/>
          <w:szCs w:val="18"/>
        </w:rPr>
        <w:lastRenderedPageBreak/>
        <w:t xml:space="preserve">BIJLAGE </w:t>
      </w:r>
      <w:r w:rsidR="00007777">
        <w:rPr>
          <w:rFonts w:ascii="Verdana" w:hAnsi="Verdana" w:cs="Arial"/>
          <w:b/>
          <w:sz w:val="18"/>
          <w:szCs w:val="18"/>
        </w:rPr>
        <w:t>3</w:t>
      </w:r>
      <w:r w:rsidR="0068126A">
        <w:rPr>
          <w:rFonts w:ascii="Verdana" w:hAnsi="Verdana" w:cs="Arial"/>
          <w:b/>
          <w:sz w:val="18"/>
          <w:szCs w:val="18"/>
        </w:rPr>
        <w:t xml:space="preserve"> </w:t>
      </w:r>
      <w:r w:rsidR="004872EA">
        <w:rPr>
          <w:rFonts w:ascii="Verdana" w:hAnsi="Verdana" w:cs="Arial"/>
          <w:b/>
          <w:sz w:val="18"/>
          <w:szCs w:val="18"/>
        </w:rPr>
        <w:t xml:space="preserve">   </w:t>
      </w:r>
      <w:r w:rsidR="0068126A">
        <w:rPr>
          <w:rFonts w:ascii="Verdana" w:hAnsi="Verdana" w:cs="Arial"/>
          <w:b/>
          <w:sz w:val="18"/>
          <w:szCs w:val="18"/>
        </w:rPr>
        <w:t>MODEL</w:t>
      </w:r>
      <w:r w:rsidR="00DF6565" w:rsidRPr="0069587B">
        <w:rPr>
          <w:rFonts w:ascii="Verdana" w:hAnsi="Verdana" w:cs="Arial"/>
          <w:b/>
          <w:sz w:val="18"/>
          <w:szCs w:val="18"/>
        </w:rPr>
        <w:t xml:space="preserve"> REFERENTIE</w:t>
      </w:r>
      <w:r w:rsidR="0068126A">
        <w:rPr>
          <w:rFonts w:ascii="Verdana" w:hAnsi="Verdana" w:cs="Arial"/>
          <w:b/>
          <w:sz w:val="18"/>
          <w:szCs w:val="18"/>
        </w:rPr>
        <w:t>LIJST</w:t>
      </w:r>
    </w:p>
    <w:p w:rsidR="00DF6565" w:rsidRDefault="00DF6565">
      <w:pPr>
        <w:rPr>
          <w:rFonts w:ascii="Verdana" w:hAnsi="Verdana" w:cs="Arial"/>
          <w:sz w:val="18"/>
          <w:szCs w:val="18"/>
        </w:rPr>
      </w:pPr>
    </w:p>
    <w:p w:rsidR="00092DF3" w:rsidRPr="00092DF3" w:rsidRDefault="00092DF3" w:rsidP="00092DF3">
      <w:pPr>
        <w:spacing w:line="276" w:lineRule="auto"/>
        <w:jc w:val="both"/>
        <w:rPr>
          <w:rFonts w:ascii="Verdana" w:hAnsi="Verdana" w:cs="Arial"/>
          <w:sz w:val="18"/>
          <w:szCs w:val="18"/>
        </w:rPr>
      </w:pPr>
    </w:p>
    <w:tbl>
      <w:tblPr>
        <w:tblW w:w="9045"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106"/>
        <w:gridCol w:w="3686"/>
        <w:gridCol w:w="4253"/>
      </w:tblGrid>
      <w:tr w:rsidR="00092DF3" w:rsidRPr="00092DF3" w:rsidTr="00DD7575">
        <w:trPr>
          <w:cantSplit/>
          <w:trHeight w:val="232"/>
        </w:trPr>
        <w:tc>
          <w:tcPr>
            <w:tcW w:w="9045"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rsidR="00092DF3" w:rsidRPr="00092DF3" w:rsidRDefault="00092DF3" w:rsidP="00DD7575">
            <w:pPr>
              <w:spacing w:line="276" w:lineRule="auto"/>
              <w:jc w:val="both"/>
              <w:rPr>
                <w:rFonts w:ascii="Verdana" w:hAnsi="Verdana" w:cs="Arial"/>
                <w:b/>
                <w:bCs/>
                <w:sz w:val="18"/>
                <w:szCs w:val="18"/>
              </w:rPr>
            </w:pPr>
            <w:bookmarkStart w:id="29" w:name="_Toc86485885"/>
            <w:bookmarkStart w:id="30" w:name="_Ref34035113"/>
            <w:bookmarkStart w:id="31" w:name="_Toc65486319"/>
            <w:r w:rsidRPr="00092DF3">
              <w:rPr>
                <w:rFonts w:ascii="Verdana" w:hAnsi="Verdana" w:cs="Arial"/>
                <w:b/>
                <w:bCs/>
                <w:sz w:val="18"/>
                <w:szCs w:val="18"/>
              </w:rPr>
              <w:t>Gegevens opdrachtgever</w:t>
            </w:r>
            <w:bookmarkEnd w:id="29"/>
          </w:p>
        </w:tc>
      </w:tr>
      <w:tr w:rsidR="00092DF3" w:rsidRPr="00092DF3" w:rsidTr="00DD7575">
        <w:trPr>
          <w:cantSplit/>
        </w:trPr>
        <w:tc>
          <w:tcPr>
            <w:tcW w:w="1106" w:type="dxa"/>
            <w:vMerge w:val="restart"/>
            <w:tcBorders>
              <w:top w:val="single" w:sz="12" w:space="0" w:color="808080"/>
              <w:left w:val="single" w:sz="12" w:space="0" w:color="808080"/>
              <w:bottom w:val="single" w:sz="12" w:space="0" w:color="808080"/>
              <w:right w:val="single" w:sz="12" w:space="0" w:color="808080"/>
            </w:tcBorders>
            <w:vAlign w:val="center"/>
          </w:tcPr>
          <w:p w:rsidR="00092DF3" w:rsidRPr="00092DF3" w:rsidRDefault="00092DF3" w:rsidP="00DD7575">
            <w:pPr>
              <w:spacing w:line="276" w:lineRule="auto"/>
              <w:jc w:val="center"/>
              <w:rPr>
                <w:rFonts w:ascii="Verdana" w:hAnsi="Verdana" w:cs="Arial"/>
                <w:sz w:val="18"/>
                <w:szCs w:val="18"/>
              </w:rPr>
            </w:pPr>
            <w:r w:rsidRPr="00092DF3">
              <w:rPr>
                <w:rFonts w:ascii="Verdana" w:hAnsi="Verdana" w:cs="Arial"/>
                <w:sz w:val="18"/>
                <w:szCs w:val="18"/>
              </w:rPr>
              <w:t>1.</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092DF3" w:rsidRPr="00092DF3" w:rsidRDefault="00092DF3" w:rsidP="00DD7575">
            <w:pPr>
              <w:spacing w:line="276" w:lineRule="auto"/>
              <w:rPr>
                <w:rFonts w:ascii="Verdana" w:hAnsi="Verdana" w:cs="Arial"/>
                <w:sz w:val="18"/>
                <w:szCs w:val="18"/>
              </w:rPr>
            </w:pPr>
            <w:r w:rsidRPr="00092DF3">
              <w:rPr>
                <w:rFonts w:ascii="Verdana" w:hAnsi="Verdana" w:cs="Arial"/>
                <w:sz w:val="18"/>
                <w:szCs w:val="18"/>
              </w:rPr>
              <w:t>Naam opdrachtgever</w:t>
            </w:r>
          </w:p>
        </w:tc>
        <w:tc>
          <w:tcPr>
            <w:tcW w:w="4253" w:type="dxa"/>
            <w:tcBorders>
              <w:top w:val="single" w:sz="12" w:space="0" w:color="808080"/>
              <w:left w:val="single" w:sz="12" w:space="0" w:color="808080"/>
              <w:bottom w:val="single" w:sz="12" w:space="0" w:color="808080"/>
              <w:right w:val="single" w:sz="12" w:space="0" w:color="808080"/>
            </w:tcBorders>
          </w:tcPr>
          <w:p w:rsidR="00092DF3" w:rsidRPr="00092DF3" w:rsidRDefault="00092DF3" w:rsidP="00DD7575">
            <w:pPr>
              <w:spacing w:line="276" w:lineRule="auto"/>
              <w:jc w:val="both"/>
              <w:rPr>
                <w:rFonts w:ascii="Verdana" w:hAnsi="Verdana" w:cs="Arial"/>
                <w:sz w:val="18"/>
                <w:szCs w:val="18"/>
              </w:rPr>
            </w:pPr>
          </w:p>
        </w:tc>
      </w:tr>
      <w:tr w:rsidR="00092DF3" w:rsidRPr="00092DF3" w:rsidTr="00DD7575">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092DF3" w:rsidRPr="00092DF3" w:rsidRDefault="00092DF3" w:rsidP="00DD7575">
            <w:pPr>
              <w:spacing w:line="276" w:lineRule="auto"/>
              <w:jc w:val="center"/>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092DF3" w:rsidRPr="00092DF3" w:rsidRDefault="00092DF3" w:rsidP="00DD7575">
            <w:pPr>
              <w:spacing w:line="276" w:lineRule="auto"/>
              <w:rPr>
                <w:rFonts w:ascii="Verdana" w:hAnsi="Verdana" w:cs="Arial"/>
                <w:sz w:val="18"/>
                <w:szCs w:val="18"/>
              </w:rPr>
            </w:pPr>
            <w:r w:rsidRPr="00092DF3">
              <w:rPr>
                <w:rFonts w:ascii="Verdana" w:hAnsi="Verdana" w:cs="Arial"/>
                <w:sz w:val="18"/>
                <w:szCs w:val="18"/>
              </w:rPr>
              <w:t>Adres</w:t>
            </w:r>
          </w:p>
        </w:tc>
        <w:tc>
          <w:tcPr>
            <w:tcW w:w="4253" w:type="dxa"/>
            <w:tcBorders>
              <w:top w:val="single" w:sz="12" w:space="0" w:color="808080"/>
              <w:left w:val="single" w:sz="12" w:space="0" w:color="808080"/>
              <w:bottom w:val="single" w:sz="12" w:space="0" w:color="808080"/>
              <w:right w:val="single" w:sz="12" w:space="0" w:color="808080"/>
            </w:tcBorders>
          </w:tcPr>
          <w:p w:rsidR="00092DF3" w:rsidRPr="00092DF3" w:rsidRDefault="00092DF3" w:rsidP="00DD7575">
            <w:pPr>
              <w:spacing w:line="276" w:lineRule="auto"/>
              <w:jc w:val="both"/>
              <w:rPr>
                <w:rFonts w:ascii="Verdana" w:hAnsi="Verdana" w:cs="Arial"/>
                <w:sz w:val="18"/>
                <w:szCs w:val="18"/>
              </w:rPr>
            </w:pPr>
          </w:p>
        </w:tc>
      </w:tr>
      <w:tr w:rsidR="00092DF3" w:rsidRPr="00092DF3" w:rsidTr="00DD7575">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092DF3" w:rsidRPr="00092DF3" w:rsidRDefault="00092DF3" w:rsidP="00DD7575">
            <w:pPr>
              <w:spacing w:line="276" w:lineRule="auto"/>
              <w:jc w:val="center"/>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092DF3" w:rsidRPr="00092DF3" w:rsidRDefault="00092DF3" w:rsidP="00DD7575">
            <w:pPr>
              <w:spacing w:line="276" w:lineRule="auto"/>
              <w:rPr>
                <w:rFonts w:ascii="Verdana" w:hAnsi="Verdana" w:cs="Arial"/>
                <w:sz w:val="18"/>
                <w:szCs w:val="18"/>
              </w:rPr>
            </w:pPr>
            <w:r w:rsidRPr="00092DF3">
              <w:rPr>
                <w:rFonts w:ascii="Verdana" w:hAnsi="Verdana" w:cs="Arial"/>
                <w:sz w:val="18"/>
                <w:szCs w:val="18"/>
              </w:rPr>
              <w:t>Postcode en plaatsnaam</w:t>
            </w:r>
          </w:p>
        </w:tc>
        <w:tc>
          <w:tcPr>
            <w:tcW w:w="4253" w:type="dxa"/>
            <w:tcBorders>
              <w:top w:val="single" w:sz="12" w:space="0" w:color="808080"/>
              <w:left w:val="single" w:sz="12" w:space="0" w:color="808080"/>
              <w:bottom w:val="single" w:sz="12" w:space="0" w:color="808080"/>
              <w:right w:val="single" w:sz="12" w:space="0" w:color="808080"/>
            </w:tcBorders>
          </w:tcPr>
          <w:p w:rsidR="00092DF3" w:rsidRPr="00092DF3" w:rsidRDefault="00092DF3" w:rsidP="00DD7575">
            <w:pPr>
              <w:spacing w:line="276" w:lineRule="auto"/>
              <w:jc w:val="both"/>
              <w:rPr>
                <w:rFonts w:ascii="Verdana" w:hAnsi="Verdana" w:cs="Arial"/>
                <w:sz w:val="18"/>
                <w:szCs w:val="18"/>
              </w:rPr>
            </w:pPr>
          </w:p>
        </w:tc>
      </w:tr>
      <w:tr w:rsidR="00092DF3" w:rsidRPr="00092DF3" w:rsidTr="00DD7575">
        <w:trPr>
          <w:cantSplit/>
        </w:trPr>
        <w:tc>
          <w:tcPr>
            <w:tcW w:w="1106" w:type="dxa"/>
            <w:vMerge w:val="restart"/>
            <w:tcBorders>
              <w:top w:val="single" w:sz="12" w:space="0" w:color="808080"/>
              <w:left w:val="single" w:sz="12" w:space="0" w:color="808080"/>
              <w:bottom w:val="single" w:sz="12" w:space="0" w:color="808080"/>
              <w:right w:val="single" w:sz="12" w:space="0" w:color="808080"/>
            </w:tcBorders>
            <w:vAlign w:val="center"/>
          </w:tcPr>
          <w:p w:rsidR="00092DF3" w:rsidRPr="00092DF3" w:rsidRDefault="00092DF3" w:rsidP="00DD7575">
            <w:pPr>
              <w:spacing w:line="276" w:lineRule="auto"/>
              <w:jc w:val="center"/>
              <w:rPr>
                <w:rFonts w:ascii="Verdana" w:hAnsi="Verdana" w:cs="Arial"/>
                <w:sz w:val="18"/>
                <w:szCs w:val="18"/>
              </w:rPr>
            </w:pPr>
            <w:r w:rsidRPr="00092DF3">
              <w:rPr>
                <w:rFonts w:ascii="Verdana" w:hAnsi="Verdana" w:cs="Arial"/>
                <w:sz w:val="18"/>
                <w:szCs w:val="18"/>
              </w:rPr>
              <w:t>2.</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092DF3" w:rsidRPr="00092DF3" w:rsidRDefault="00092DF3" w:rsidP="00DD7575">
            <w:pPr>
              <w:spacing w:line="276" w:lineRule="auto"/>
              <w:rPr>
                <w:rFonts w:ascii="Verdana" w:hAnsi="Verdana" w:cs="Arial"/>
                <w:sz w:val="18"/>
                <w:szCs w:val="18"/>
              </w:rPr>
            </w:pPr>
            <w:r w:rsidRPr="00092DF3">
              <w:rPr>
                <w:rFonts w:ascii="Verdana" w:hAnsi="Verdana" w:cs="Arial"/>
                <w:sz w:val="18"/>
                <w:szCs w:val="18"/>
              </w:rPr>
              <w:t>Naam contactpersoon opdrachtgever</w:t>
            </w:r>
          </w:p>
        </w:tc>
        <w:tc>
          <w:tcPr>
            <w:tcW w:w="4253" w:type="dxa"/>
            <w:tcBorders>
              <w:top w:val="single" w:sz="12" w:space="0" w:color="808080"/>
              <w:left w:val="single" w:sz="12" w:space="0" w:color="808080"/>
              <w:bottom w:val="single" w:sz="12" w:space="0" w:color="808080"/>
              <w:right w:val="single" w:sz="12" w:space="0" w:color="808080"/>
            </w:tcBorders>
          </w:tcPr>
          <w:p w:rsidR="00092DF3" w:rsidRPr="00092DF3" w:rsidRDefault="00092DF3" w:rsidP="00DD7575">
            <w:pPr>
              <w:spacing w:line="276" w:lineRule="auto"/>
              <w:jc w:val="both"/>
              <w:rPr>
                <w:rFonts w:ascii="Verdana" w:hAnsi="Verdana" w:cs="Arial"/>
                <w:sz w:val="18"/>
                <w:szCs w:val="18"/>
              </w:rPr>
            </w:pPr>
          </w:p>
        </w:tc>
      </w:tr>
      <w:tr w:rsidR="00092DF3" w:rsidRPr="00092DF3" w:rsidTr="00DD7575">
        <w:trPr>
          <w:cantSplit/>
          <w:trHeight w:val="255"/>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092DF3" w:rsidRPr="00092DF3" w:rsidRDefault="00092DF3" w:rsidP="00DD7575">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092DF3" w:rsidRPr="00092DF3" w:rsidRDefault="00092DF3" w:rsidP="00DD7575">
            <w:pPr>
              <w:spacing w:line="276" w:lineRule="auto"/>
              <w:rPr>
                <w:rFonts w:ascii="Verdana" w:hAnsi="Verdana" w:cs="Arial"/>
                <w:sz w:val="18"/>
                <w:szCs w:val="18"/>
              </w:rPr>
            </w:pPr>
            <w:r w:rsidRPr="00092DF3">
              <w:rPr>
                <w:rFonts w:ascii="Verdana" w:hAnsi="Verdana" w:cs="Arial"/>
                <w:sz w:val="18"/>
                <w:szCs w:val="18"/>
              </w:rPr>
              <w:t>Functie</w:t>
            </w:r>
          </w:p>
        </w:tc>
        <w:tc>
          <w:tcPr>
            <w:tcW w:w="4253" w:type="dxa"/>
            <w:tcBorders>
              <w:top w:val="single" w:sz="12" w:space="0" w:color="808080"/>
              <w:left w:val="single" w:sz="12" w:space="0" w:color="808080"/>
              <w:bottom w:val="single" w:sz="12" w:space="0" w:color="808080"/>
              <w:right w:val="single" w:sz="12" w:space="0" w:color="808080"/>
            </w:tcBorders>
          </w:tcPr>
          <w:p w:rsidR="00092DF3" w:rsidRPr="00092DF3" w:rsidRDefault="00092DF3" w:rsidP="00DD7575">
            <w:pPr>
              <w:spacing w:line="276" w:lineRule="auto"/>
              <w:jc w:val="both"/>
              <w:rPr>
                <w:rFonts w:ascii="Verdana" w:hAnsi="Verdana" w:cs="Arial"/>
                <w:sz w:val="18"/>
                <w:szCs w:val="18"/>
              </w:rPr>
            </w:pPr>
          </w:p>
        </w:tc>
      </w:tr>
      <w:tr w:rsidR="00092DF3" w:rsidRPr="00092DF3" w:rsidTr="00DD7575">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092DF3" w:rsidRPr="00092DF3" w:rsidRDefault="00092DF3" w:rsidP="00DD7575">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092DF3" w:rsidRPr="00092DF3" w:rsidRDefault="00092DF3" w:rsidP="00DD7575">
            <w:pPr>
              <w:spacing w:line="276" w:lineRule="auto"/>
              <w:rPr>
                <w:rFonts w:ascii="Verdana" w:hAnsi="Verdana" w:cs="Arial"/>
                <w:sz w:val="18"/>
                <w:szCs w:val="18"/>
              </w:rPr>
            </w:pPr>
            <w:r w:rsidRPr="00092DF3">
              <w:rPr>
                <w:rFonts w:ascii="Verdana" w:hAnsi="Verdana" w:cs="Arial"/>
                <w:sz w:val="18"/>
                <w:szCs w:val="18"/>
              </w:rPr>
              <w:t>Telefoonnummer</w:t>
            </w:r>
          </w:p>
        </w:tc>
        <w:tc>
          <w:tcPr>
            <w:tcW w:w="4253" w:type="dxa"/>
            <w:tcBorders>
              <w:top w:val="single" w:sz="12" w:space="0" w:color="808080"/>
              <w:left w:val="single" w:sz="12" w:space="0" w:color="808080"/>
              <w:bottom w:val="single" w:sz="12" w:space="0" w:color="808080"/>
              <w:right w:val="single" w:sz="12" w:space="0" w:color="808080"/>
            </w:tcBorders>
          </w:tcPr>
          <w:p w:rsidR="00092DF3" w:rsidRPr="00092DF3" w:rsidRDefault="00092DF3" w:rsidP="00DD7575">
            <w:pPr>
              <w:spacing w:line="276" w:lineRule="auto"/>
              <w:jc w:val="both"/>
              <w:rPr>
                <w:rFonts w:ascii="Verdana" w:hAnsi="Verdana" w:cs="Arial"/>
                <w:sz w:val="18"/>
                <w:szCs w:val="18"/>
              </w:rPr>
            </w:pPr>
          </w:p>
        </w:tc>
      </w:tr>
      <w:tr w:rsidR="00092DF3" w:rsidRPr="00092DF3" w:rsidTr="00DD7575">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092DF3" w:rsidRPr="00092DF3" w:rsidRDefault="00092DF3" w:rsidP="00DD7575">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092DF3" w:rsidRPr="00092DF3" w:rsidRDefault="00092DF3" w:rsidP="00DD7575">
            <w:pPr>
              <w:spacing w:line="276" w:lineRule="auto"/>
              <w:rPr>
                <w:rFonts w:ascii="Verdana" w:hAnsi="Verdana" w:cs="Arial"/>
                <w:sz w:val="18"/>
                <w:szCs w:val="18"/>
              </w:rPr>
            </w:pPr>
            <w:r w:rsidRPr="00092DF3">
              <w:rPr>
                <w:rFonts w:ascii="Verdana" w:hAnsi="Verdana" w:cs="Arial"/>
                <w:sz w:val="18"/>
                <w:szCs w:val="18"/>
              </w:rPr>
              <w:t>Email</w:t>
            </w:r>
          </w:p>
        </w:tc>
        <w:tc>
          <w:tcPr>
            <w:tcW w:w="4253" w:type="dxa"/>
            <w:tcBorders>
              <w:top w:val="single" w:sz="12" w:space="0" w:color="808080"/>
              <w:left w:val="single" w:sz="12" w:space="0" w:color="808080"/>
              <w:bottom w:val="single" w:sz="12" w:space="0" w:color="808080"/>
              <w:right w:val="single" w:sz="12" w:space="0" w:color="808080"/>
            </w:tcBorders>
          </w:tcPr>
          <w:p w:rsidR="00092DF3" w:rsidRPr="00092DF3" w:rsidRDefault="00092DF3" w:rsidP="00DD7575">
            <w:pPr>
              <w:spacing w:line="276" w:lineRule="auto"/>
              <w:jc w:val="both"/>
              <w:rPr>
                <w:rFonts w:ascii="Verdana" w:hAnsi="Verdana" w:cs="Arial"/>
                <w:sz w:val="18"/>
                <w:szCs w:val="18"/>
              </w:rPr>
            </w:pPr>
          </w:p>
        </w:tc>
      </w:tr>
      <w:tr w:rsidR="00092DF3" w:rsidRPr="00092DF3" w:rsidTr="00DD7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045"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rsidR="00092DF3" w:rsidRPr="00092DF3" w:rsidRDefault="00092DF3" w:rsidP="00DD7575">
            <w:pPr>
              <w:spacing w:line="276" w:lineRule="auto"/>
              <w:jc w:val="both"/>
              <w:rPr>
                <w:rFonts w:ascii="Verdana" w:hAnsi="Verdana" w:cs="Arial"/>
                <w:b/>
                <w:bCs/>
                <w:sz w:val="18"/>
                <w:szCs w:val="18"/>
              </w:rPr>
            </w:pPr>
            <w:r w:rsidRPr="00092DF3">
              <w:rPr>
                <w:rFonts w:ascii="Verdana" w:hAnsi="Verdana" w:cs="Arial"/>
                <w:b/>
                <w:bCs/>
                <w:sz w:val="18"/>
                <w:szCs w:val="18"/>
              </w:rPr>
              <w:t>Projectgegevens</w:t>
            </w:r>
            <w:r w:rsidRPr="00092DF3">
              <w:rPr>
                <w:rFonts w:ascii="Verdana" w:hAnsi="Verdana" w:cs="Arial"/>
                <w:b/>
                <w:bCs/>
                <w:i/>
                <w:sz w:val="18"/>
                <w:szCs w:val="18"/>
              </w:rPr>
              <w:t>*</w:t>
            </w:r>
          </w:p>
        </w:tc>
      </w:tr>
      <w:tr w:rsidR="00092DF3" w:rsidRPr="00092DF3" w:rsidTr="00DD7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vMerge w:val="restart"/>
            <w:tcBorders>
              <w:top w:val="single" w:sz="12" w:space="0" w:color="808080"/>
              <w:left w:val="single" w:sz="12" w:space="0" w:color="808080"/>
              <w:bottom w:val="single" w:sz="12" w:space="0" w:color="808080"/>
              <w:right w:val="single" w:sz="12" w:space="0" w:color="808080"/>
            </w:tcBorders>
            <w:vAlign w:val="center"/>
          </w:tcPr>
          <w:p w:rsidR="00092DF3" w:rsidRPr="00092DF3" w:rsidRDefault="00092DF3" w:rsidP="00DD7575">
            <w:pPr>
              <w:spacing w:line="276" w:lineRule="auto"/>
              <w:jc w:val="center"/>
              <w:rPr>
                <w:rFonts w:ascii="Verdana" w:hAnsi="Verdana" w:cs="Arial"/>
                <w:sz w:val="18"/>
                <w:szCs w:val="18"/>
              </w:rPr>
            </w:pPr>
            <w:r w:rsidRPr="00092DF3">
              <w:rPr>
                <w:rFonts w:ascii="Verdana" w:hAnsi="Verdana" w:cs="Arial"/>
                <w:sz w:val="18"/>
                <w:szCs w:val="18"/>
              </w:rPr>
              <w:t>3.</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092DF3" w:rsidRPr="00092DF3" w:rsidRDefault="00092DF3" w:rsidP="00DD7575">
            <w:pPr>
              <w:spacing w:line="276" w:lineRule="auto"/>
              <w:rPr>
                <w:rFonts w:ascii="Verdana" w:hAnsi="Verdana" w:cs="Arial"/>
                <w:sz w:val="18"/>
                <w:szCs w:val="18"/>
              </w:rPr>
            </w:pPr>
            <w:r w:rsidRPr="00092DF3">
              <w:rPr>
                <w:rFonts w:ascii="Verdana" w:hAnsi="Verdana" w:cs="Arial"/>
                <w:sz w:val="18"/>
                <w:szCs w:val="18"/>
              </w:rPr>
              <w:t>Begindatum opdracht</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092DF3" w:rsidRPr="00092DF3" w:rsidRDefault="00092DF3" w:rsidP="00DD7575">
            <w:pPr>
              <w:spacing w:line="276" w:lineRule="auto"/>
              <w:ind w:left="720"/>
              <w:jc w:val="both"/>
              <w:rPr>
                <w:rFonts w:ascii="Verdana" w:hAnsi="Verdana" w:cs="Arial"/>
                <w:sz w:val="18"/>
                <w:szCs w:val="18"/>
              </w:rPr>
            </w:pPr>
          </w:p>
        </w:tc>
      </w:tr>
      <w:tr w:rsidR="00092DF3" w:rsidRPr="00092DF3" w:rsidTr="00DD7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092DF3" w:rsidRPr="00092DF3" w:rsidRDefault="00092DF3" w:rsidP="00DD7575">
            <w:pPr>
              <w:spacing w:line="276" w:lineRule="auto"/>
              <w:jc w:val="center"/>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092DF3" w:rsidRPr="00092DF3" w:rsidRDefault="00092DF3" w:rsidP="00DD7575">
            <w:pPr>
              <w:spacing w:line="276" w:lineRule="auto"/>
              <w:rPr>
                <w:rFonts w:ascii="Verdana" w:hAnsi="Verdana" w:cs="Arial"/>
                <w:sz w:val="18"/>
                <w:szCs w:val="18"/>
              </w:rPr>
            </w:pPr>
            <w:r w:rsidRPr="00092DF3">
              <w:rPr>
                <w:rFonts w:ascii="Verdana" w:hAnsi="Verdana" w:cs="Arial"/>
                <w:sz w:val="18"/>
                <w:szCs w:val="18"/>
              </w:rPr>
              <w:t>Einddatum opdracht</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092DF3" w:rsidRPr="00092DF3" w:rsidRDefault="00092DF3" w:rsidP="00DD7575">
            <w:pPr>
              <w:spacing w:line="276" w:lineRule="auto"/>
              <w:ind w:left="720"/>
              <w:jc w:val="both"/>
              <w:rPr>
                <w:rFonts w:ascii="Verdana" w:hAnsi="Verdana" w:cs="Arial"/>
                <w:sz w:val="18"/>
                <w:szCs w:val="18"/>
              </w:rPr>
            </w:pPr>
          </w:p>
        </w:tc>
      </w:tr>
      <w:tr w:rsidR="00FE705B" w:rsidRPr="00092DF3" w:rsidTr="00DD7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tcBorders>
              <w:top w:val="single" w:sz="12" w:space="0" w:color="808080"/>
              <w:left w:val="single" w:sz="12" w:space="0" w:color="808080"/>
              <w:right w:val="single" w:sz="12" w:space="0" w:color="808080"/>
            </w:tcBorders>
            <w:vAlign w:val="center"/>
          </w:tcPr>
          <w:p w:rsidR="00FE705B" w:rsidRPr="00092DF3" w:rsidRDefault="00FE705B" w:rsidP="00DD7575">
            <w:pPr>
              <w:spacing w:line="276" w:lineRule="auto"/>
              <w:jc w:val="center"/>
              <w:rPr>
                <w:rFonts w:ascii="Verdana" w:hAnsi="Verdana" w:cs="Arial"/>
                <w:sz w:val="18"/>
                <w:szCs w:val="18"/>
              </w:rPr>
            </w:pPr>
            <w:r w:rsidRPr="00092DF3">
              <w:rPr>
                <w:rFonts w:ascii="Verdana" w:hAnsi="Verdana" w:cs="Arial"/>
                <w:sz w:val="18"/>
                <w:szCs w:val="18"/>
              </w:rPr>
              <w:t>4.</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FE705B" w:rsidRPr="00092DF3" w:rsidRDefault="00FE705B" w:rsidP="007857CD">
            <w:pPr>
              <w:spacing w:before="120" w:after="120" w:line="240" w:lineRule="auto"/>
              <w:rPr>
                <w:rFonts w:ascii="Verdana" w:hAnsi="Verdana"/>
                <w:i/>
                <w:iCs/>
                <w:sz w:val="18"/>
                <w:szCs w:val="18"/>
              </w:rPr>
            </w:pPr>
            <w:r w:rsidRPr="00092DF3">
              <w:rPr>
                <w:rFonts w:ascii="Verdana" w:hAnsi="Verdana" w:cs="Arial"/>
                <w:iCs/>
                <w:sz w:val="18"/>
                <w:szCs w:val="18"/>
              </w:rPr>
              <w:t>Kerncompetentie</w:t>
            </w:r>
            <w:r>
              <w:rPr>
                <w:rFonts w:ascii="Verdana" w:hAnsi="Verdana" w:cs="Arial"/>
                <w:iCs/>
                <w:sz w:val="18"/>
                <w:szCs w:val="18"/>
              </w:rPr>
              <w:t xml:space="preserve"> 1</w:t>
            </w:r>
            <w:r w:rsidRPr="00092DF3">
              <w:rPr>
                <w:rFonts w:ascii="Verdana" w:hAnsi="Verdana" w:cs="Arial"/>
                <w:iCs/>
                <w:sz w:val="18"/>
                <w:szCs w:val="18"/>
              </w:rPr>
              <w:t>:</w:t>
            </w:r>
            <w:r w:rsidRPr="00092DF3">
              <w:rPr>
                <w:rFonts w:ascii="Verdana" w:hAnsi="Verdana"/>
                <w:i/>
                <w:iCs/>
                <w:sz w:val="18"/>
                <w:szCs w:val="18"/>
              </w:rPr>
              <w:t xml:space="preserve"> </w:t>
            </w:r>
            <w:r w:rsidR="007857CD">
              <w:rPr>
                <w:rFonts w:ascii="Verdana" w:hAnsi="Verdana"/>
                <w:i/>
                <w:sz w:val="18"/>
                <w:szCs w:val="18"/>
              </w:rPr>
              <w:t>e</w:t>
            </w:r>
            <w:r w:rsidR="007857CD" w:rsidRPr="007857CD">
              <w:rPr>
                <w:rFonts w:ascii="Verdana" w:hAnsi="Verdana"/>
                <w:i/>
                <w:sz w:val="18"/>
                <w:szCs w:val="18"/>
              </w:rPr>
              <w:t>rvaring met het vervaardigen en leveren van drukwerk en reprografische opdrachten  met een jaarlijkse opdrachtwaarde van minimaal € 100.000,--.</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FE705B" w:rsidRPr="00092DF3" w:rsidRDefault="00FE705B" w:rsidP="00DD7575">
            <w:pPr>
              <w:spacing w:line="276" w:lineRule="auto"/>
              <w:ind w:left="720"/>
              <w:jc w:val="both"/>
              <w:rPr>
                <w:rFonts w:ascii="Verdana" w:hAnsi="Verdana" w:cs="Arial"/>
                <w:sz w:val="18"/>
                <w:szCs w:val="18"/>
              </w:rPr>
            </w:pPr>
            <w:r w:rsidRPr="00092DF3">
              <w:rPr>
                <w:rFonts w:ascii="Verdana" w:hAnsi="Verdana" w:cs="Arial"/>
                <w:sz w:val="18"/>
                <w:szCs w:val="18"/>
              </w:rPr>
              <w:t>□ Ja, toelichten (verplicht)</w:t>
            </w:r>
          </w:p>
          <w:p w:rsidR="00FE705B" w:rsidRPr="00092DF3" w:rsidRDefault="00FE705B" w:rsidP="00DD7575">
            <w:pPr>
              <w:spacing w:line="276" w:lineRule="auto"/>
              <w:ind w:left="720"/>
              <w:jc w:val="both"/>
              <w:rPr>
                <w:rFonts w:ascii="Verdana" w:hAnsi="Verdana" w:cs="Arial"/>
                <w:sz w:val="18"/>
                <w:szCs w:val="18"/>
              </w:rPr>
            </w:pPr>
            <w:r w:rsidRPr="00092DF3">
              <w:rPr>
                <w:rFonts w:ascii="Verdana" w:hAnsi="Verdana" w:cs="Arial"/>
                <w:sz w:val="18"/>
                <w:szCs w:val="18"/>
              </w:rPr>
              <w:t>□ Nee</w:t>
            </w:r>
          </w:p>
        </w:tc>
      </w:tr>
      <w:tr w:rsidR="00092DF3" w:rsidRPr="00092DF3" w:rsidTr="00DD7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045" w:type="dxa"/>
            <w:gridSpan w:val="3"/>
            <w:tcBorders>
              <w:top w:val="single" w:sz="12" w:space="0" w:color="808080"/>
              <w:left w:val="single" w:sz="12" w:space="0" w:color="808080"/>
              <w:bottom w:val="single" w:sz="12" w:space="0" w:color="808080"/>
              <w:right w:val="single" w:sz="12" w:space="0" w:color="808080"/>
            </w:tcBorders>
            <w:vAlign w:val="center"/>
          </w:tcPr>
          <w:p w:rsidR="00092DF3" w:rsidRPr="00092DF3" w:rsidRDefault="00092DF3" w:rsidP="00DD7575">
            <w:pPr>
              <w:spacing w:line="276" w:lineRule="auto"/>
              <w:rPr>
                <w:rFonts w:ascii="Verdana" w:hAnsi="Verdana" w:cs="Arial"/>
                <w:sz w:val="18"/>
                <w:szCs w:val="18"/>
              </w:rPr>
            </w:pPr>
            <w:r w:rsidRPr="00092DF3">
              <w:rPr>
                <w:rFonts w:ascii="Verdana" w:hAnsi="Verdana" w:cs="Arial"/>
                <w:sz w:val="18"/>
                <w:szCs w:val="18"/>
              </w:rPr>
              <w:t xml:space="preserve">Toelichting over soort opdrachtgever en de aard van de opdracht. Indien de opdracht (deels) door derden is uitgevoerd, dient duidelijk te worden gemaakt welk deel van de opdracht door inschrijver en welk deel door die derde(n) is uitgevoerd, alsmede de rolverdeling tussen inschrijver en derde(n). Dit geldt ook in geval het referentieproject in combinatie is uitgevoerd. </w:t>
            </w:r>
          </w:p>
          <w:p w:rsidR="00092DF3" w:rsidRPr="00092DF3" w:rsidRDefault="00092DF3" w:rsidP="00DD7575">
            <w:pPr>
              <w:spacing w:line="276" w:lineRule="auto"/>
              <w:rPr>
                <w:rFonts w:ascii="Verdana" w:hAnsi="Verdana" w:cs="Arial"/>
                <w:sz w:val="18"/>
                <w:szCs w:val="18"/>
              </w:rPr>
            </w:pPr>
          </w:p>
          <w:p w:rsidR="00092DF3" w:rsidRPr="00092DF3" w:rsidRDefault="00092DF3" w:rsidP="00DD7575">
            <w:pPr>
              <w:spacing w:line="276" w:lineRule="auto"/>
              <w:jc w:val="both"/>
              <w:rPr>
                <w:rFonts w:ascii="Verdana" w:hAnsi="Verdana" w:cs="Arial"/>
                <w:sz w:val="18"/>
                <w:szCs w:val="18"/>
              </w:rPr>
            </w:pPr>
          </w:p>
          <w:p w:rsidR="00092DF3" w:rsidRPr="00092DF3" w:rsidRDefault="00092DF3" w:rsidP="00DD7575">
            <w:pPr>
              <w:spacing w:line="276" w:lineRule="auto"/>
              <w:jc w:val="both"/>
              <w:rPr>
                <w:rFonts w:ascii="Verdana" w:hAnsi="Verdana" w:cs="Arial"/>
                <w:sz w:val="18"/>
                <w:szCs w:val="18"/>
              </w:rPr>
            </w:pPr>
          </w:p>
          <w:p w:rsidR="00092DF3" w:rsidRPr="00092DF3" w:rsidRDefault="00092DF3" w:rsidP="00DD7575">
            <w:pPr>
              <w:spacing w:line="276" w:lineRule="auto"/>
              <w:jc w:val="both"/>
              <w:rPr>
                <w:rFonts w:ascii="Verdana" w:hAnsi="Verdana" w:cs="Arial"/>
                <w:sz w:val="18"/>
                <w:szCs w:val="18"/>
              </w:rPr>
            </w:pPr>
          </w:p>
          <w:p w:rsidR="00092DF3" w:rsidRPr="00092DF3" w:rsidRDefault="00092DF3" w:rsidP="00DD7575">
            <w:pPr>
              <w:spacing w:line="276" w:lineRule="auto"/>
              <w:jc w:val="both"/>
              <w:rPr>
                <w:rFonts w:ascii="Verdana" w:hAnsi="Verdana" w:cs="Arial"/>
                <w:sz w:val="18"/>
                <w:szCs w:val="18"/>
              </w:rPr>
            </w:pPr>
          </w:p>
          <w:p w:rsidR="00092DF3" w:rsidRPr="00092DF3" w:rsidRDefault="00092DF3" w:rsidP="00DD7575">
            <w:pPr>
              <w:spacing w:line="276" w:lineRule="auto"/>
              <w:jc w:val="both"/>
              <w:rPr>
                <w:rFonts w:ascii="Verdana" w:hAnsi="Verdana" w:cs="Arial"/>
                <w:sz w:val="18"/>
                <w:szCs w:val="18"/>
              </w:rPr>
            </w:pPr>
          </w:p>
          <w:p w:rsidR="00092DF3" w:rsidRPr="00092DF3" w:rsidRDefault="00092DF3" w:rsidP="00DD7575">
            <w:pPr>
              <w:spacing w:line="276" w:lineRule="auto"/>
              <w:jc w:val="both"/>
              <w:rPr>
                <w:rFonts w:ascii="Verdana" w:hAnsi="Verdana" w:cs="Arial"/>
                <w:sz w:val="18"/>
                <w:szCs w:val="18"/>
              </w:rPr>
            </w:pPr>
          </w:p>
          <w:p w:rsidR="00092DF3" w:rsidRPr="00092DF3" w:rsidRDefault="00092DF3" w:rsidP="00DD7575">
            <w:pPr>
              <w:spacing w:line="276" w:lineRule="auto"/>
              <w:jc w:val="both"/>
              <w:rPr>
                <w:rFonts w:ascii="Verdana" w:hAnsi="Verdana" w:cs="Arial"/>
                <w:sz w:val="18"/>
                <w:szCs w:val="18"/>
              </w:rPr>
            </w:pPr>
          </w:p>
          <w:p w:rsidR="00092DF3" w:rsidRPr="00092DF3" w:rsidRDefault="00092DF3" w:rsidP="00DD7575">
            <w:pPr>
              <w:spacing w:line="276" w:lineRule="auto"/>
              <w:jc w:val="both"/>
              <w:rPr>
                <w:rFonts w:ascii="Verdana" w:hAnsi="Verdana" w:cs="Arial"/>
                <w:sz w:val="18"/>
                <w:szCs w:val="18"/>
              </w:rPr>
            </w:pPr>
          </w:p>
          <w:p w:rsidR="00092DF3" w:rsidRPr="00092DF3" w:rsidRDefault="00092DF3" w:rsidP="00DD7575">
            <w:pPr>
              <w:spacing w:line="276" w:lineRule="auto"/>
              <w:jc w:val="both"/>
              <w:rPr>
                <w:rFonts w:ascii="Verdana" w:hAnsi="Verdana" w:cs="Arial"/>
                <w:sz w:val="18"/>
                <w:szCs w:val="18"/>
              </w:rPr>
            </w:pPr>
          </w:p>
          <w:p w:rsidR="00092DF3" w:rsidRPr="00092DF3" w:rsidRDefault="00092DF3" w:rsidP="00DD7575">
            <w:pPr>
              <w:spacing w:line="276" w:lineRule="auto"/>
              <w:jc w:val="both"/>
              <w:rPr>
                <w:rFonts w:ascii="Verdana" w:hAnsi="Verdana" w:cs="Arial"/>
                <w:sz w:val="18"/>
                <w:szCs w:val="18"/>
              </w:rPr>
            </w:pPr>
          </w:p>
          <w:p w:rsidR="00092DF3" w:rsidRPr="00092DF3" w:rsidRDefault="00092DF3" w:rsidP="00DD7575">
            <w:pPr>
              <w:spacing w:line="276" w:lineRule="auto"/>
              <w:jc w:val="both"/>
              <w:rPr>
                <w:rFonts w:ascii="Verdana" w:hAnsi="Verdana" w:cs="Arial"/>
                <w:sz w:val="18"/>
                <w:szCs w:val="18"/>
              </w:rPr>
            </w:pPr>
          </w:p>
          <w:p w:rsidR="00092DF3" w:rsidRPr="00092DF3" w:rsidRDefault="00092DF3" w:rsidP="00DD7575">
            <w:pPr>
              <w:spacing w:line="276" w:lineRule="auto"/>
              <w:jc w:val="both"/>
              <w:rPr>
                <w:rFonts w:ascii="Verdana" w:hAnsi="Verdana" w:cs="Arial"/>
                <w:sz w:val="18"/>
                <w:szCs w:val="18"/>
              </w:rPr>
            </w:pPr>
          </w:p>
          <w:p w:rsidR="00092DF3" w:rsidRPr="00092DF3" w:rsidRDefault="00092DF3" w:rsidP="00DD7575">
            <w:pPr>
              <w:spacing w:line="276" w:lineRule="auto"/>
              <w:jc w:val="both"/>
              <w:rPr>
                <w:rFonts w:ascii="Verdana" w:hAnsi="Verdana" w:cs="Arial"/>
                <w:sz w:val="18"/>
                <w:szCs w:val="18"/>
              </w:rPr>
            </w:pPr>
          </w:p>
        </w:tc>
      </w:tr>
    </w:tbl>
    <w:p w:rsidR="00092DF3" w:rsidRPr="00092DF3" w:rsidRDefault="00092DF3" w:rsidP="00092DF3">
      <w:pPr>
        <w:spacing w:line="276" w:lineRule="auto"/>
        <w:rPr>
          <w:rFonts w:ascii="Verdana" w:hAnsi="Verdana"/>
          <w:i/>
          <w:sz w:val="18"/>
          <w:szCs w:val="18"/>
        </w:rPr>
      </w:pPr>
    </w:p>
    <w:tbl>
      <w:tblPr>
        <w:tblW w:w="904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6"/>
        <w:gridCol w:w="3686"/>
        <w:gridCol w:w="4253"/>
      </w:tblGrid>
      <w:tr w:rsidR="00092DF3" w:rsidRPr="00092DF3" w:rsidTr="00DD7575">
        <w:trPr>
          <w:cantSplit/>
          <w:trHeight w:val="328"/>
        </w:trPr>
        <w:tc>
          <w:tcPr>
            <w:tcW w:w="9045"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rsidR="00092DF3" w:rsidRPr="00092DF3" w:rsidRDefault="00092DF3" w:rsidP="00DD7575">
            <w:pPr>
              <w:spacing w:line="276" w:lineRule="auto"/>
              <w:jc w:val="both"/>
              <w:rPr>
                <w:rFonts w:ascii="Verdana" w:hAnsi="Verdana" w:cs="Arial"/>
                <w:b/>
                <w:bCs/>
                <w:sz w:val="18"/>
                <w:szCs w:val="18"/>
              </w:rPr>
            </w:pPr>
            <w:r w:rsidRPr="00092DF3">
              <w:rPr>
                <w:rFonts w:ascii="Verdana" w:hAnsi="Verdana"/>
                <w:i/>
                <w:sz w:val="18"/>
                <w:szCs w:val="18"/>
              </w:rPr>
              <w:br w:type="page"/>
            </w:r>
            <w:r w:rsidRPr="00092DF3">
              <w:rPr>
                <w:rFonts w:ascii="Verdana" w:hAnsi="Verdana" w:cs="Arial"/>
                <w:b/>
                <w:bCs/>
                <w:sz w:val="18"/>
                <w:szCs w:val="18"/>
              </w:rPr>
              <w:t>Verklaring Opdrachtgever</w:t>
            </w:r>
          </w:p>
        </w:tc>
      </w:tr>
      <w:tr w:rsidR="00092DF3" w:rsidRPr="00092DF3" w:rsidTr="00DD7575">
        <w:trPr>
          <w:cantSplit/>
        </w:trPr>
        <w:tc>
          <w:tcPr>
            <w:tcW w:w="1106" w:type="dxa"/>
            <w:vMerge w:val="restart"/>
            <w:tcBorders>
              <w:top w:val="single" w:sz="12" w:space="0" w:color="808080"/>
              <w:left w:val="single" w:sz="12" w:space="0" w:color="808080"/>
              <w:bottom w:val="single" w:sz="12" w:space="0" w:color="808080"/>
              <w:right w:val="single" w:sz="12" w:space="0" w:color="808080"/>
            </w:tcBorders>
            <w:vAlign w:val="center"/>
          </w:tcPr>
          <w:p w:rsidR="00092DF3" w:rsidRPr="00092DF3" w:rsidRDefault="00092DF3" w:rsidP="00DD7575">
            <w:pPr>
              <w:spacing w:line="276" w:lineRule="auto"/>
              <w:jc w:val="center"/>
              <w:rPr>
                <w:rFonts w:ascii="Verdana" w:hAnsi="Verdana" w:cs="Arial"/>
                <w:sz w:val="18"/>
                <w:szCs w:val="18"/>
              </w:rPr>
            </w:pPr>
            <w:r w:rsidRPr="00092DF3">
              <w:rPr>
                <w:rFonts w:ascii="Verdana" w:hAnsi="Verdana" w:cs="Arial"/>
                <w:sz w:val="18"/>
                <w:szCs w:val="18"/>
              </w:rPr>
              <w:t>5.</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092DF3" w:rsidRPr="00092DF3" w:rsidRDefault="00092DF3" w:rsidP="00DD7575">
            <w:pPr>
              <w:spacing w:line="276" w:lineRule="auto"/>
              <w:jc w:val="both"/>
              <w:rPr>
                <w:rFonts w:ascii="Verdana" w:hAnsi="Verdana" w:cs="Arial"/>
                <w:sz w:val="18"/>
                <w:szCs w:val="18"/>
              </w:rPr>
            </w:pPr>
            <w:r w:rsidRPr="00092DF3">
              <w:rPr>
                <w:rFonts w:ascii="Verdana" w:hAnsi="Verdana" w:cs="Arial"/>
                <w:bCs/>
                <w:sz w:val="18"/>
                <w:szCs w:val="18"/>
              </w:rPr>
              <w:t>Naam contactpersoon</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092DF3" w:rsidRPr="00092DF3" w:rsidRDefault="00092DF3" w:rsidP="00DD7575">
            <w:pPr>
              <w:spacing w:line="276" w:lineRule="auto"/>
              <w:jc w:val="both"/>
              <w:rPr>
                <w:rFonts w:ascii="Verdana" w:hAnsi="Verdana" w:cs="Arial"/>
                <w:bCs/>
                <w:sz w:val="18"/>
                <w:szCs w:val="18"/>
              </w:rPr>
            </w:pPr>
          </w:p>
        </w:tc>
      </w:tr>
      <w:tr w:rsidR="00092DF3" w:rsidRPr="00092DF3" w:rsidTr="00DD7575">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092DF3" w:rsidRPr="00092DF3" w:rsidRDefault="00092DF3" w:rsidP="00DD7575">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092DF3" w:rsidRPr="00092DF3" w:rsidRDefault="00092DF3" w:rsidP="00DD7575">
            <w:pPr>
              <w:spacing w:line="276" w:lineRule="auto"/>
              <w:jc w:val="both"/>
              <w:rPr>
                <w:rFonts w:ascii="Verdana" w:hAnsi="Verdana" w:cs="Arial"/>
                <w:bCs/>
                <w:sz w:val="18"/>
                <w:szCs w:val="18"/>
              </w:rPr>
            </w:pPr>
            <w:r w:rsidRPr="00092DF3">
              <w:rPr>
                <w:rFonts w:ascii="Verdana" w:hAnsi="Verdana" w:cs="Arial"/>
                <w:bCs/>
                <w:sz w:val="18"/>
                <w:szCs w:val="18"/>
              </w:rPr>
              <w:t>Functie</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092DF3" w:rsidRPr="00092DF3" w:rsidRDefault="00092DF3" w:rsidP="00DD7575">
            <w:pPr>
              <w:spacing w:line="276" w:lineRule="auto"/>
              <w:jc w:val="both"/>
              <w:rPr>
                <w:rFonts w:ascii="Verdana" w:hAnsi="Verdana" w:cs="Arial"/>
                <w:bCs/>
                <w:sz w:val="18"/>
                <w:szCs w:val="18"/>
              </w:rPr>
            </w:pPr>
          </w:p>
        </w:tc>
      </w:tr>
      <w:tr w:rsidR="00092DF3" w:rsidRPr="00092DF3" w:rsidTr="00DD7575">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092DF3" w:rsidRPr="00092DF3" w:rsidRDefault="00092DF3" w:rsidP="00DD7575">
            <w:pPr>
              <w:spacing w:line="276" w:lineRule="auto"/>
              <w:jc w:val="both"/>
              <w:rPr>
                <w:rFonts w:ascii="Verdana" w:hAnsi="Verdana" w:cs="Arial"/>
                <w:sz w:val="18"/>
                <w:szCs w:val="18"/>
              </w:rPr>
            </w:pPr>
          </w:p>
        </w:tc>
        <w:tc>
          <w:tcPr>
            <w:tcW w:w="7939" w:type="dxa"/>
            <w:gridSpan w:val="2"/>
            <w:tcBorders>
              <w:top w:val="single" w:sz="12" w:space="0" w:color="808080"/>
              <w:left w:val="single" w:sz="12" w:space="0" w:color="808080"/>
              <w:bottom w:val="single" w:sz="12" w:space="0" w:color="808080"/>
              <w:right w:val="single" w:sz="12" w:space="0" w:color="808080"/>
            </w:tcBorders>
            <w:vAlign w:val="center"/>
          </w:tcPr>
          <w:p w:rsidR="00092DF3" w:rsidRPr="00092DF3" w:rsidRDefault="00092DF3" w:rsidP="00DD7575">
            <w:pPr>
              <w:spacing w:line="276" w:lineRule="auto"/>
              <w:rPr>
                <w:rFonts w:ascii="Verdana" w:hAnsi="Verdana" w:cs="Arial"/>
                <w:bCs/>
                <w:i/>
                <w:iCs/>
                <w:sz w:val="18"/>
                <w:szCs w:val="18"/>
              </w:rPr>
            </w:pPr>
            <w:r w:rsidRPr="00092DF3">
              <w:rPr>
                <w:rFonts w:ascii="Verdana" w:hAnsi="Verdana" w:cs="Arial"/>
                <w:bCs/>
                <w:i/>
                <w:iCs/>
                <w:sz w:val="18"/>
                <w:szCs w:val="18"/>
              </w:rPr>
              <w:t>Middels ondertekening van dit onderdeel verklaar ik dat de bij de projectgegevens aangekruiste antwoorden daadwerkelijk van toepassing zijn op de uitgevoerde referentieopdracht.</w:t>
            </w:r>
          </w:p>
        </w:tc>
      </w:tr>
      <w:tr w:rsidR="00092DF3" w:rsidRPr="00092DF3" w:rsidTr="00DD7575">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092DF3" w:rsidRPr="00092DF3" w:rsidRDefault="00092DF3" w:rsidP="00DD7575">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092DF3" w:rsidRPr="00092DF3" w:rsidRDefault="00092DF3" w:rsidP="00DD7575">
            <w:pPr>
              <w:spacing w:line="276" w:lineRule="auto"/>
              <w:jc w:val="both"/>
              <w:rPr>
                <w:rFonts w:ascii="Verdana" w:hAnsi="Verdana" w:cs="Arial"/>
                <w:bCs/>
                <w:sz w:val="18"/>
                <w:szCs w:val="18"/>
              </w:rPr>
            </w:pPr>
            <w:r w:rsidRPr="00092DF3">
              <w:rPr>
                <w:rFonts w:ascii="Verdana" w:hAnsi="Verdana" w:cs="Arial"/>
                <w:bCs/>
                <w:sz w:val="18"/>
                <w:szCs w:val="18"/>
              </w:rPr>
              <w:t>Handtekening *</w:t>
            </w:r>
          </w:p>
          <w:p w:rsidR="00092DF3" w:rsidRPr="00092DF3" w:rsidRDefault="00092DF3" w:rsidP="00DD7575">
            <w:pPr>
              <w:spacing w:line="276" w:lineRule="auto"/>
              <w:jc w:val="both"/>
              <w:rPr>
                <w:rFonts w:ascii="Verdana" w:hAnsi="Verdana" w:cs="Arial"/>
                <w:bCs/>
                <w:sz w:val="18"/>
                <w:szCs w:val="18"/>
              </w:rPr>
            </w:pPr>
          </w:p>
          <w:p w:rsidR="00092DF3" w:rsidRPr="00092DF3" w:rsidRDefault="00092DF3" w:rsidP="00DD7575">
            <w:pPr>
              <w:spacing w:line="276" w:lineRule="auto"/>
              <w:jc w:val="both"/>
              <w:rPr>
                <w:rFonts w:ascii="Verdana" w:hAnsi="Verdana" w:cs="Arial"/>
                <w:bCs/>
                <w:sz w:val="18"/>
                <w:szCs w:val="18"/>
              </w:rPr>
            </w:pPr>
          </w:p>
        </w:tc>
        <w:tc>
          <w:tcPr>
            <w:tcW w:w="4253" w:type="dxa"/>
            <w:tcBorders>
              <w:top w:val="single" w:sz="12" w:space="0" w:color="808080"/>
              <w:left w:val="single" w:sz="12" w:space="0" w:color="808080"/>
              <w:bottom w:val="single" w:sz="12" w:space="0" w:color="808080"/>
              <w:right w:val="single" w:sz="12" w:space="0" w:color="808080"/>
            </w:tcBorders>
          </w:tcPr>
          <w:p w:rsidR="00092DF3" w:rsidRPr="00092DF3" w:rsidRDefault="00092DF3" w:rsidP="00DD7575">
            <w:pPr>
              <w:spacing w:line="276" w:lineRule="auto"/>
              <w:jc w:val="both"/>
              <w:rPr>
                <w:rFonts w:ascii="Verdana" w:hAnsi="Verdana" w:cs="Arial"/>
                <w:bCs/>
                <w:i/>
                <w:iCs/>
                <w:sz w:val="18"/>
                <w:szCs w:val="18"/>
              </w:rPr>
            </w:pPr>
          </w:p>
        </w:tc>
      </w:tr>
      <w:tr w:rsidR="00092DF3" w:rsidRPr="00092DF3" w:rsidTr="00DD7575">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092DF3" w:rsidRPr="00092DF3" w:rsidRDefault="00092DF3" w:rsidP="00DD7575">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092DF3" w:rsidRPr="00092DF3" w:rsidRDefault="00092DF3" w:rsidP="00DD7575">
            <w:pPr>
              <w:spacing w:line="276" w:lineRule="auto"/>
              <w:jc w:val="both"/>
              <w:rPr>
                <w:rFonts w:ascii="Verdana" w:hAnsi="Verdana" w:cs="Arial"/>
                <w:bCs/>
                <w:sz w:val="18"/>
                <w:szCs w:val="18"/>
              </w:rPr>
            </w:pPr>
            <w:r w:rsidRPr="00092DF3">
              <w:rPr>
                <w:rFonts w:ascii="Verdana" w:hAnsi="Verdana" w:cs="Arial"/>
                <w:bCs/>
                <w:sz w:val="18"/>
                <w:szCs w:val="18"/>
              </w:rPr>
              <w:t>Plaats</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092DF3" w:rsidRPr="00092DF3" w:rsidRDefault="00092DF3" w:rsidP="00DD7575">
            <w:pPr>
              <w:spacing w:line="276" w:lineRule="auto"/>
              <w:jc w:val="both"/>
              <w:rPr>
                <w:rFonts w:ascii="Verdana" w:hAnsi="Verdana" w:cs="Arial"/>
                <w:bCs/>
                <w:sz w:val="18"/>
                <w:szCs w:val="18"/>
              </w:rPr>
            </w:pPr>
          </w:p>
        </w:tc>
      </w:tr>
      <w:tr w:rsidR="00092DF3" w:rsidRPr="00092DF3" w:rsidTr="00DD7575">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092DF3" w:rsidRPr="00092DF3" w:rsidRDefault="00092DF3" w:rsidP="00DD7575">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092DF3" w:rsidRPr="00092DF3" w:rsidRDefault="00092DF3" w:rsidP="00DD7575">
            <w:pPr>
              <w:spacing w:line="276" w:lineRule="auto"/>
              <w:jc w:val="both"/>
              <w:rPr>
                <w:rFonts w:ascii="Verdana" w:hAnsi="Verdana" w:cs="Arial"/>
                <w:bCs/>
                <w:sz w:val="18"/>
                <w:szCs w:val="18"/>
              </w:rPr>
            </w:pPr>
            <w:r w:rsidRPr="00092DF3">
              <w:rPr>
                <w:rFonts w:ascii="Verdana" w:hAnsi="Verdana" w:cs="Arial"/>
                <w:bCs/>
                <w:sz w:val="18"/>
                <w:szCs w:val="18"/>
              </w:rPr>
              <w:t>Datum</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092DF3" w:rsidRPr="00092DF3" w:rsidRDefault="00092DF3" w:rsidP="00DD7575">
            <w:pPr>
              <w:spacing w:line="276" w:lineRule="auto"/>
              <w:jc w:val="both"/>
              <w:rPr>
                <w:rFonts w:ascii="Verdana" w:hAnsi="Verdana" w:cs="Arial"/>
                <w:bCs/>
                <w:sz w:val="18"/>
                <w:szCs w:val="18"/>
              </w:rPr>
            </w:pPr>
          </w:p>
        </w:tc>
      </w:tr>
    </w:tbl>
    <w:p w:rsidR="00092DF3" w:rsidRPr="00092DF3" w:rsidRDefault="00092DF3" w:rsidP="00092DF3">
      <w:pPr>
        <w:spacing w:line="276" w:lineRule="auto"/>
        <w:jc w:val="both"/>
        <w:rPr>
          <w:rFonts w:ascii="Verdana" w:hAnsi="Verdana" w:cs="Arial"/>
          <w:sz w:val="18"/>
          <w:szCs w:val="18"/>
        </w:rPr>
      </w:pPr>
    </w:p>
    <w:p w:rsidR="00092DF3" w:rsidRPr="00092DF3" w:rsidRDefault="00092DF3" w:rsidP="00092DF3">
      <w:pPr>
        <w:spacing w:line="276" w:lineRule="auto"/>
        <w:rPr>
          <w:rFonts w:ascii="Verdana" w:hAnsi="Verdana" w:cs="Arial"/>
          <w:bCs/>
          <w:sz w:val="16"/>
          <w:szCs w:val="16"/>
        </w:rPr>
      </w:pPr>
      <w:r w:rsidRPr="00092DF3">
        <w:rPr>
          <w:rFonts w:ascii="Verdana" w:hAnsi="Verdana" w:cs="Arial"/>
          <w:bCs/>
          <w:i/>
          <w:iCs/>
          <w:sz w:val="16"/>
          <w:szCs w:val="16"/>
        </w:rPr>
        <w:t xml:space="preserve">* Het is toegestaan een tevredenheidsverklaring bij te voegen, getekend door bovenvermelde contactpersoon van de referent, mits duidelijk uit deze verklaring blijkt dat voldaan is aan vereisten van de kerncompetentie. </w:t>
      </w:r>
    </w:p>
    <w:p w:rsidR="00092DF3" w:rsidRPr="00092DF3" w:rsidRDefault="00092DF3" w:rsidP="00092DF3">
      <w:pPr>
        <w:spacing w:line="276" w:lineRule="auto"/>
        <w:rPr>
          <w:rFonts w:ascii="Verdana" w:hAnsi="Verdana" w:cs="Arial"/>
          <w:i/>
          <w:iCs/>
          <w:sz w:val="16"/>
          <w:szCs w:val="16"/>
        </w:rPr>
      </w:pPr>
      <w:r>
        <w:rPr>
          <w:rFonts w:ascii="Verdana" w:hAnsi="Verdana" w:cs="Arial"/>
          <w:bCs/>
          <w:i/>
          <w:iCs/>
          <w:sz w:val="16"/>
          <w:szCs w:val="16"/>
        </w:rPr>
        <w:t xml:space="preserve">ROC Leeuwenborgh </w:t>
      </w:r>
      <w:r w:rsidRPr="00092DF3">
        <w:rPr>
          <w:rFonts w:ascii="Verdana" w:hAnsi="Verdana" w:cs="Arial"/>
          <w:i/>
          <w:iCs/>
          <w:sz w:val="16"/>
          <w:szCs w:val="16"/>
        </w:rPr>
        <w:t>behoudt zich het recht voor om zonder tussenkomst van de inschrijver contact op te nemen met de opgegeven referenten.</w:t>
      </w:r>
    </w:p>
    <w:bookmarkEnd w:id="30"/>
    <w:bookmarkEnd w:id="31"/>
    <w:p w:rsidR="00092DF3" w:rsidRPr="00092DF3" w:rsidRDefault="00092DF3" w:rsidP="00092DF3">
      <w:pPr>
        <w:spacing w:line="276" w:lineRule="auto"/>
        <w:jc w:val="both"/>
        <w:rPr>
          <w:rFonts w:ascii="Verdana" w:hAnsi="Verdana" w:cs="Arial"/>
          <w:bCs/>
          <w:snapToGrid w:val="0"/>
          <w:sz w:val="18"/>
          <w:szCs w:val="18"/>
        </w:rPr>
      </w:pPr>
    </w:p>
    <w:p w:rsidR="00FE705B" w:rsidRDefault="00FE705B" w:rsidP="00092DF3">
      <w:pPr>
        <w:spacing w:line="276" w:lineRule="auto"/>
        <w:jc w:val="both"/>
        <w:rPr>
          <w:rFonts w:ascii="Verdana" w:hAnsi="Verdana" w:cs="Arial"/>
          <w:b/>
          <w:snapToGrid w:val="0"/>
          <w:sz w:val="18"/>
          <w:szCs w:val="18"/>
        </w:rPr>
      </w:pPr>
    </w:p>
    <w:p w:rsidR="00FE705B" w:rsidRDefault="00FE705B" w:rsidP="00092DF3">
      <w:pPr>
        <w:spacing w:line="276" w:lineRule="auto"/>
        <w:jc w:val="both"/>
        <w:rPr>
          <w:rFonts w:ascii="Verdana" w:hAnsi="Verdana" w:cs="Arial"/>
          <w:b/>
          <w:snapToGrid w:val="0"/>
          <w:sz w:val="18"/>
          <w:szCs w:val="18"/>
        </w:rPr>
      </w:pPr>
    </w:p>
    <w:p w:rsidR="00FE705B" w:rsidRDefault="00FE705B" w:rsidP="00092DF3">
      <w:pPr>
        <w:spacing w:line="276" w:lineRule="auto"/>
        <w:jc w:val="both"/>
        <w:rPr>
          <w:rFonts w:ascii="Verdana" w:hAnsi="Verdana" w:cs="Arial"/>
          <w:b/>
          <w:snapToGrid w:val="0"/>
          <w:sz w:val="18"/>
          <w:szCs w:val="18"/>
        </w:rPr>
      </w:pPr>
    </w:p>
    <w:p w:rsidR="00E04150" w:rsidRDefault="00E04150" w:rsidP="00092DF3">
      <w:pPr>
        <w:spacing w:line="276" w:lineRule="auto"/>
        <w:jc w:val="both"/>
        <w:rPr>
          <w:rFonts w:ascii="Verdana" w:hAnsi="Verdana" w:cs="Arial"/>
          <w:b/>
          <w:snapToGrid w:val="0"/>
          <w:sz w:val="18"/>
          <w:szCs w:val="18"/>
        </w:rPr>
      </w:pPr>
    </w:p>
    <w:p w:rsidR="00E04150" w:rsidRDefault="00E04150" w:rsidP="00092DF3">
      <w:pPr>
        <w:spacing w:line="276" w:lineRule="auto"/>
        <w:jc w:val="both"/>
        <w:rPr>
          <w:rFonts w:ascii="Verdana" w:hAnsi="Verdana" w:cs="Arial"/>
          <w:b/>
          <w:snapToGrid w:val="0"/>
          <w:sz w:val="18"/>
          <w:szCs w:val="18"/>
        </w:rPr>
      </w:pPr>
    </w:p>
    <w:p w:rsidR="00E04150" w:rsidRDefault="00E04150" w:rsidP="00092DF3">
      <w:pPr>
        <w:spacing w:line="276" w:lineRule="auto"/>
        <w:jc w:val="both"/>
        <w:rPr>
          <w:rFonts w:ascii="Verdana" w:hAnsi="Verdana" w:cs="Arial"/>
          <w:b/>
          <w:snapToGrid w:val="0"/>
          <w:sz w:val="18"/>
          <w:szCs w:val="18"/>
        </w:rPr>
      </w:pPr>
    </w:p>
    <w:p w:rsidR="00E04150" w:rsidRDefault="00E04150" w:rsidP="00092DF3">
      <w:pPr>
        <w:spacing w:line="276" w:lineRule="auto"/>
        <w:jc w:val="both"/>
        <w:rPr>
          <w:rFonts w:ascii="Verdana" w:hAnsi="Verdana" w:cs="Arial"/>
          <w:b/>
          <w:snapToGrid w:val="0"/>
          <w:sz w:val="18"/>
          <w:szCs w:val="18"/>
        </w:rPr>
      </w:pPr>
    </w:p>
    <w:p w:rsidR="00E04150" w:rsidRDefault="00E04150" w:rsidP="00092DF3">
      <w:pPr>
        <w:spacing w:line="276" w:lineRule="auto"/>
        <w:jc w:val="both"/>
        <w:rPr>
          <w:rFonts w:ascii="Verdana" w:hAnsi="Verdana" w:cs="Arial"/>
          <w:b/>
          <w:snapToGrid w:val="0"/>
          <w:sz w:val="18"/>
          <w:szCs w:val="18"/>
        </w:rPr>
      </w:pPr>
    </w:p>
    <w:p w:rsidR="00E04150" w:rsidRDefault="00E04150" w:rsidP="00092DF3">
      <w:pPr>
        <w:spacing w:line="276" w:lineRule="auto"/>
        <w:jc w:val="both"/>
        <w:rPr>
          <w:rFonts w:ascii="Verdana" w:hAnsi="Verdana" w:cs="Arial"/>
          <w:b/>
          <w:snapToGrid w:val="0"/>
          <w:sz w:val="18"/>
          <w:szCs w:val="18"/>
        </w:rPr>
      </w:pPr>
    </w:p>
    <w:p w:rsidR="00E04150" w:rsidRDefault="00E04150" w:rsidP="00092DF3">
      <w:pPr>
        <w:spacing w:line="276" w:lineRule="auto"/>
        <w:jc w:val="both"/>
        <w:rPr>
          <w:rFonts w:ascii="Verdana" w:hAnsi="Verdana" w:cs="Arial"/>
          <w:b/>
          <w:snapToGrid w:val="0"/>
          <w:sz w:val="18"/>
          <w:szCs w:val="18"/>
        </w:rPr>
      </w:pPr>
    </w:p>
    <w:p w:rsidR="00E04150" w:rsidRDefault="00E04150" w:rsidP="00092DF3">
      <w:pPr>
        <w:spacing w:line="276" w:lineRule="auto"/>
        <w:jc w:val="both"/>
        <w:rPr>
          <w:rFonts w:ascii="Verdana" w:hAnsi="Verdana" w:cs="Arial"/>
          <w:b/>
          <w:snapToGrid w:val="0"/>
          <w:sz w:val="18"/>
          <w:szCs w:val="18"/>
        </w:rPr>
      </w:pPr>
    </w:p>
    <w:p w:rsidR="00E04150" w:rsidRDefault="00E04150" w:rsidP="00092DF3">
      <w:pPr>
        <w:spacing w:line="276" w:lineRule="auto"/>
        <w:jc w:val="both"/>
        <w:rPr>
          <w:rFonts w:ascii="Verdana" w:hAnsi="Verdana" w:cs="Arial"/>
          <w:b/>
          <w:snapToGrid w:val="0"/>
          <w:sz w:val="18"/>
          <w:szCs w:val="18"/>
        </w:rPr>
      </w:pPr>
    </w:p>
    <w:p w:rsidR="00E04150" w:rsidRDefault="00E04150" w:rsidP="00092DF3">
      <w:pPr>
        <w:spacing w:line="276" w:lineRule="auto"/>
        <w:jc w:val="both"/>
        <w:rPr>
          <w:rFonts w:ascii="Verdana" w:hAnsi="Verdana" w:cs="Arial"/>
          <w:b/>
          <w:snapToGrid w:val="0"/>
          <w:sz w:val="18"/>
          <w:szCs w:val="18"/>
        </w:rPr>
      </w:pPr>
    </w:p>
    <w:p w:rsidR="00E04150" w:rsidRDefault="00E04150" w:rsidP="00092DF3">
      <w:pPr>
        <w:spacing w:line="276" w:lineRule="auto"/>
        <w:jc w:val="both"/>
        <w:rPr>
          <w:rFonts w:ascii="Verdana" w:hAnsi="Verdana" w:cs="Arial"/>
          <w:b/>
          <w:snapToGrid w:val="0"/>
          <w:sz w:val="18"/>
          <w:szCs w:val="18"/>
        </w:rPr>
      </w:pPr>
    </w:p>
    <w:p w:rsidR="00E04150" w:rsidRDefault="00E04150" w:rsidP="00092DF3">
      <w:pPr>
        <w:spacing w:line="276" w:lineRule="auto"/>
        <w:jc w:val="both"/>
        <w:rPr>
          <w:rFonts w:ascii="Verdana" w:hAnsi="Verdana" w:cs="Arial"/>
          <w:b/>
          <w:snapToGrid w:val="0"/>
          <w:sz w:val="18"/>
          <w:szCs w:val="18"/>
        </w:rPr>
      </w:pPr>
    </w:p>
    <w:p w:rsidR="00E04150" w:rsidRDefault="00E04150" w:rsidP="00092DF3">
      <w:pPr>
        <w:spacing w:line="276" w:lineRule="auto"/>
        <w:jc w:val="both"/>
        <w:rPr>
          <w:rFonts w:ascii="Verdana" w:hAnsi="Verdana" w:cs="Arial"/>
          <w:b/>
          <w:snapToGrid w:val="0"/>
          <w:sz w:val="18"/>
          <w:szCs w:val="18"/>
        </w:rPr>
      </w:pPr>
    </w:p>
    <w:p w:rsidR="00E04150" w:rsidRDefault="00E04150" w:rsidP="00092DF3">
      <w:pPr>
        <w:spacing w:line="276" w:lineRule="auto"/>
        <w:jc w:val="both"/>
        <w:rPr>
          <w:rFonts w:ascii="Verdana" w:hAnsi="Verdana" w:cs="Arial"/>
          <w:b/>
          <w:snapToGrid w:val="0"/>
          <w:sz w:val="18"/>
          <w:szCs w:val="18"/>
        </w:rPr>
      </w:pPr>
    </w:p>
    <w:p w:rsidR="00E04150" w:rsidRDefault="00E04150" w:rsidP="00092DF3">
      <w:pPr>
        <w:spacing w:line="276" w:lineRule="auto"/>
        <w:jc w:val="both"/>
        <w:rPr>
          <w:rFonts w:ascii="Verdana" w:hAnsi="Verdana" w:cs="Arial"/>
          <w:b/>
          <w:snapToGrid w:val="0"/>
          <w:sz w:val="18"/>
          <w:szCs w:val="18"/>
        </w:rPr>
      </w:pPr>
    </w:p>
    <w:p w:rsidR="00E04150" w:rsidRDefault="00E04150" w:rsidP="00092DF3">
      <w:pPr>
        <w:spacing w:line="276" w:lineRule="auto"/>
        <w:jc w:val="both"/>
        <w:rPr>
          <w:rFonts w:ascii="Verdana" w:hAnsi="Verdana" w:cs="Arial"/>
          <w:b/>
          <w:snapToGrid w:val="0"/>
          <w:sz w:val="18"/>
          <w:szCs w:val="18"/>
        </w:rPr>
      </w:pPr>
    </w:p>
    <w:p w:rsidR="00E04150" w:rsidRDefault="00E04150" w:rsidP="00092DF3">
      <w:pPr>
        <w:spacing w:line="276" w:lineRule="auto"/>
        <w:jc w:val="both"/>
        <w:rPr>
          <w:rFonts w:ascii="Verdana" w:hAnsi="Verdana" w:cs="Arial"/>
          <w:b/>
          <w:snapToGrid w:val="0"/>
          <w:sz w:val="18"/>
          <w:szCs w:val="18"/>
        </w:rPr>
      </w:pPr>
    </w:p>
    <w:p w:rsidR="00E04150" w:rsidRDefault="00E04150" w:rsidP="00092DF3">
      <w:pPr>
        <w:spacing w:line="276" w:lineRule="auto"/>
        <w:jc w:val="both"/>
        <w:rPr>
          <w:rFonts w:ascii="Verdana" w:hAnsi="Verdana" w:cs="Arial"/>
          <w:b/>
          <w:snapToGrid w:val="0"/>
          <w:sz w:val="18"/>
          <w:szCs w:val="18"/>
        </w:rPr>
      </w:pPr>
    </w:p>
    <w:p w:rsidR="00E04150" w:rsidRDefault="00E04150" w:rsidP="00092DF3">
      <w:pPr>
        <w:spacing w:line="276" w:lineRule="auto"/>
        <w:jc w:val="both"/>
        <w:rPr>
          <w:rFonts w:ascii="Verdana" w:hAnsi="Verdana" w:cs="Arial"/>
          <w:b/>
          <w:snapToGrid w:val="0"/>
          <w:sz w:val="18"/>
          <w:szCs w:val="18"/>
        </w:rPr>
      </w:pPr>
    </w:p>
    <w:p w:rsidR="00E04150" w:rsidRDefault="00E04150" w:rsidP="00092DF3">
      <w:pPr>
        <w:spacing w:line="276" w:lineRule="auto"/>
        <w:jc w:val="both"/>
        <w:rPr>
          <w:rFonts w:ascii="Verdana" w:hAnsi="Verdana" w:cs="Arial"/>
          <w:b/>
          <w:snapToGrid w:val="0"/>
          <w:sz w:val="18"/>
          <w:szCs w:val="18"/>
        </w:rPr>
      </w:pPr>
    </w:p>
    <w:p w:rsidR="00E04150" w:rsidRDefault="00E04150" w:rsidP="00092DF3">
      <w:pPr>
        <w:spacing w:line="276" w:lineRule="auto"/>
        <w:jc w:val="both"/>
        <w:rPr>
          <w:rFonts w:ascii="Verdana" w:hAnsi="Verdana" w:cs="Arial"/>
          <w:b/>
          <w:snapToGrid w:val="0"/>
          <w:sz w:val="18"/>
          <w:szCs w:val="18"/>
        </w:rPr>
      </w:pPr>
    </w:p>
    <w:p w:rsidR="00E04150" w:rsidRDefault="00E04150" w:rsidP="00092DF3">
      <w:pPr>
        <w:spacing w:line="276" w:lineRule="auto"/>
        <w:jc w:val="both"/>
        <w:rPr>
          <w:rFonts w:ascii="Verdana" w:hAnsi="Verdana" w:cs="Arial"/>
          <w:b/>
          <w:snapToGrid w:val="0"/>
          <w:sz w:val="18"/>
          <w:szCs w:val="18"/>
        </w:rPr>
      </w:pPr>
    </w:p>
    <w:p w:rsidR="00E04150" w:rsidRDefault="00E04150" w:rsidP="00092DF3">
      <w:pPr>
        <w:spacing w:line="276" w:lineRule="auto"/>
        <w:jc w:val="both"/>
        <w:rPr>
          <w:rFonts w:ascii="Verdana" w:hAnsi="Verdana" w:cs="Arial"/>
          <w:b/>
          <w:snapToGrid w:val="0"/>
          <w:sz w:val="18"/>
          <w:szCs w:val="18"/>
        </w:rPr>
      </w:pPr>
    </w:p>
    <w:p w:rsidR="00E04150" w:rsidRDefault="00E04150" w:rsidP="00092DF3">
      <w:pPr>
        <w:spacing w:line="276" w:lineRule="auto"/>
        <w:jc w:val="both"/>
        <w:rPr>
          <w:rFonts w:ascii="Verdana" w:hAnsi="Verdana" w:cs="Arial"/>
          <w:b/>
          <w:snapToGrid w:val="0"/>
          <w:sz w:val="18"/>
          <w:szCs w:val="18"/>
        </w:rPr>
      </w:pPr>
    </w:p>
    <w:p w:rsidR="00E04150" w:rsidRDefault="00E04150" w:rsidP="00092DF3">
      <w:pPr>
        <w:spacing w:line="276" w:lineRule="auto"/>
        <w:jc w:val="both"/>
        <w:rPr>
          <w:rFonts w:ascii="Verdana" w:hAnsi="Verdana" w:cs="Arial"/>
          <w:b/>
          <w:snapToGrid w:val="0"/>
          <w:sz w:val="18"/>
          <w:szCs w:val="18"/>
        </w:rPr>
      </w:pPr>
    </w:p>
    <w:p w:rsidR="00092DF3" w:rsidRPr="00092DF3" w:rsidRDefault="00092DF3" w:rsidP="00092DF3">
      <w:pPr>
        <w:spacing w:line="276" w:lineRule="auto"/>
        <w:jc w:val="both"/>
        <w:rPr>
          <w:rFonts w:ascii="Verdana" w:hAnsi="Verdana" w:cs="Arial"/>
          <w:b/>
          <w:snapToGrid w:val="0"/>
          <w:sz w:val="18"/>
          <w:szCs w:val="18"/>
        </w:rPr>
      </w:pPr>
      <w:r w:rsidRPr="00092DF3">
        <w:rPr>
          <w:rFonts w:ascii="Verdana" w:hAnsi="Verdana" w:cs="Arial"/>
          <w:b/>
          <w:snapToGrid w:val="0"/>
          <w:sz w:val="18"/>
          <w:szCs w:val="18"/>
        </w:rPr>
        <w:t>Inschrijver</w:t>
      </w:r>
    </w:p>
    <w:p w:rsidR="00092DF3" w:rsidRPr="00092DF3" w:rsidRDefault="00092DF3" w:rsidP="00092DF3">
      <w:pPr>
        <w:spacing w:line="276" w:lineRule="auto"/>
        <w:jc w:val="both"/>
        <w:rPr>
          <w:rFonts w:ascii="Verdana" w:hAnsi="Verdana" w:cs="Arial"/>
          <w:b/>
          <w:snapToGrid w:val="0"/>
          <w:sz w:val="18"/>
          <w:szCs w:val="18"/>
        </w:rPr>
      </w:pP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402"/>
        <w:gridCol w:w="5670"/>
      </w:tblGrid>
      <w:tr w:rsidR="00092DF3" w:rsidRPr="00092DF3" w:rsidTr="00DD7575">
        <w:tc>
          <w:tcPr>
            <w:tcW w:w="3402" w:type="dxa"/>
            <w:shd w:val="clear" w:color="auto" w:fill="E6E6E6"/>
          </w:tcPr>
          <w:p w:rsidR="00092DF3" w:rsidRPr="00092DF3" w:rsidRDefault="00092DF3" w:rsidP="00DD7575">
            <w:pPr>
              <w:spacing w:line="276" w:lineRule="auto"/>
              <w:jc w:val="both"/>
              <w:rPr>
                <w:rFonts w:ascii="Verdana" w:hAnsi="Verdana" w:cs="Arial"/>
                <w:sz w:val="18"/>
                <w:szCs w:val="18"/>
              </w:rPr>
            </w:pPr>
            <w:r w:rsidRPr="00092DF3">
              <w:rPr>
                <w:rFonts w:ascii="Verdana" w:hAnsi="Verdana" w:cs="Arial"/>
                <w:sz w:val="18"/>
                <w:szCs w:val="18"/>
              </w:rPr>
              <w:t>Naam</w:t>
            </w:r>
          </w:p>
        </w:tc>
        <w:tc>
          <w:tcPr>
            <w:tcW w:w="5670" w:type="dxa"/>
          </w:tcPr>
          <w:p w:rsidR="00092DF3" w:rsidRPr="00092DF3" w:rsidRDefault="00092DF3" w:rsidP="00DD7575">
            <w:pPr>
              <w:spacing w:line="276" w:lineRule="auto"/>
              <w:jc w:val="both"/>
              <w:rPr>
                <w:rFonts w:ascii="Verdana" w:hAnsi="Verdana" w:cs="Arial"/>
                <w:sz w:val="18"/>
                <w:szCs w:val="18"/>
              </w:rPr>
            </w:pPr>
          </w:p>
        </w:tc>
      </w:tr>
      <w:tr w:rsidR="00092DF3" w:rsidRPr="00092DF3" w:rsidTr="00DD7575">
        <w:tc>
          <w:tcPr>
            <w:tcW w:w="3402" w:type="dxa"/>
            <w:shd w:val="clear" w:color="auto" w:fill="E6E6E6"/>
          </w:tcPr>
          <w:p w:rsidR="00092DF3" w:rsidRPr="00092DF3" w:rsidRDefault="00092DF3" w:rsidP="00DD7575">
            <w:pPr>
              <w:spacing w:line="276" w:lineRule="auto"/>
              <w:jc w:val="both"/>
              <w:rPr>
                <w:rFonts w:ascii="Verdana" w:hAnsi="Verdana" w:cs="Arial"/>
                <w:sz w:val="18"/>
                <w:szCs w:val="18"/>
              </w:rPr>
            </w:pPr>
            <w:r w:rsidRPr="00092DF3">
              <w:rPr>
                <w:rFonts w:ascii="Verdana" w:hAnsi="Verdana" w:cs="Arial"/>
                <w:sz w:val="18"/>
                <w:szCs w:val="18"/>
              </w:rPr>
              <w:t>Functie</w:t>
            </w:r>
          </w:p>
        </w:tc>
        <w:tc>
          <w:tcPr>
            <w:tcW w:w="5670" w:type="dxa"/>
          </w:tcPr>
          <w:p w:rsidR="00092DF3" w:rsidRPr="00092DF3" w:rsidRDefault="00092DF3" w:rsidP="00DD7575">
            <w:pPr>
              <w:spacing w:line="276" w:lineRule="auto"/>
              <w:jc w:val="both"/>
              <w:rPr>
                <w:rFonts w:ascii="Verdana" w:hAnsi="Verdana" w:cs="Arial"/>
                <w:sz w:val="18"/>
                <w:szCs w:val="18"/>
              </w:rPr>
            </w:pPr>
          </w:p>
        </w:tc>
      </w:tr>
      <w:tr w:rsidR="00092DF3" w:rsidRPr="00092DF3" w:rsidTr="00DD7575">
        <w:trPr>
          <w:trHeight w:val="297"/>
        </w:trPr>
        <w:tc>
          <w:tcPr>
            <w:tcW w:w="3402" w:type="dxa"/>
            <w:shd w:val="clear" w:color="auto" w:fill="E6E6E6"/>
          </w:tcPr>
          <w:p w:rsidR="00092DF3" w:rsidRPr="00092DF3" w:rsidRDefault="00092DF3" w:rsidP="00DD7575">
            <w:pPr>
              <w:spacing w:line="276" w:lineRule="auto"/>
              <w:jc w:val="both"/>
              <w:rPr>
                <w:rFonts w:ascii="Verdana" w:hAnsi="Verdana" w:cs="Arial"/>
                <w:sz w:val="18"/>
                <w:szCs w:val="18"/>
              </w:rPr>
            </w:pPr>
            <w:r w:rsidRPr="00092DF3">
              <w:rPr>
                <w:rFonts w:ascii="Verdana" w:hAnsi="Verdana" w:cs="Arial"/>
                <w:sz w:val="18"/>
                <w:szCs w:val="18"/>
              </w:rPr>
              <w:t>Onderneming</w:t>
            </w:r>
          </w:p>
        </w:tc>
        <w:tc>
          <w:tcPr>
            <w:tcW w:w="5670" w:type="dxa"/>
          </w:tcPr>
          <w:p w:rsidR="00092DF3" w:rsidRPr="00092DF3" w:rsidRDefault="00092DF3" w:rsidP="00DD7575">
            <w:pPr>
              <w:spacing w:line="276" w:lineRule="auto"/>
              <w:jc w:val="both"/>
              <w:rPr>
                <w:rFonts w:ascii="Verdana" w:hAnsi="Verdana" w:cs="Arial"/>
                <w:sz w:val="18"/>
                <w:szCs w:val="18"/>
              </w:rPr>
            </w:pPr>
          </w:p>
        </w:tc>
      </w:tr>
      <w:tr w:rsidR="00092DF3" w:rsidRPr="00092DF3" w:rsidTr="00DD7575">
        <w:tc>
          <w:tcPr>
            <w:tcW w:w="3402" w:type="dxa"/>
            <w:shd w:val="clear" w:color="auto" w:fill="E6E6E6"/>
          </w:tcPr>
          <w:p w:rsidR="00092DF3" w:rsidRPr="00092DF3" w:rsidRDefault="00092DF3" w:rsidP="00DD7575">
            <w:pPr>
              <w:spacing w:line="276" w:lineRule="auto"/>
              <w:jc w:val="both"/>
              <w:rPr>
                <w:rFonts w:ascii="Verdana" w:hAnsi="Verdana" w:cs="Arial"/>
                <w:sz w:val="18"/>
                <w:szCs w:val="18"/>
              </w:rPr>
            </w:pPr>
            <w:r w:rsidRPr="00092DF3">
              <w:rPr>
                <w:rFonts w:ascii="Verdana" w:hAnsi="Verdana" w:cs="Arial"/>
                <w:sz w:val="18"/>
                <w:szCs w:val="18"/>
              </w:rPr>
              <w:t>Handtekening</w:t>
            </w:r>
          </w:p>
          <w:p w:rsidR="00092DF3" w:rsidRPr="00092DF3" w:rsidRDefault="00092DF3" w:rsidP="00DD7575">
            <w:pPr>
              <w:spacing w:line="276" w:lineRule="auto"/>
              <w:jc w:val="both"/>
              <w:rPr>
                <w:rFonts w:ascii="Verdana" w:hAnsi="Verdana" w:cs="Arial"/>
                <w:sz w:val="18"/>
                <w:szCs w:val="18"/>
              </w:rPr>
            </w:pPr>
          </w:p>
          <w:p w:rsidR="00092DF3" w:rsidRPr="00092DF3" w:rsidRDefault="00092DF3" w:rsidP="00DD7575">
            <w:pPr>
              <w:spacing w:line="276" w:lineRule="auto"/>
              <w:jc w:val="both"/>
              <w:rPr>
                <w:rFonts w:ascii="Verdana" w:hAnsi="Verdana" w:cs="Arial"/>
                <w:sz w:val="18"/>
                <w:szCs w:val="18"/>
              </w:rPr>
            </w:pPr>
          </w:p>
        </w:tc>
        <w:tc>
          <w:tcPr>
            <w:tcW w:w="5670" w:type="dxa"/>
          </w:tcPr>
          <w:p w:rsidR="00092DF3" w:rsidRPr="00092DF3" w:rsidRDefault="00092DF3" w:rsidP="00DD7575">
            <w:pPr>
              <w:spacing w:line="276" w:lineRule="auto"/>
              <w:jc w:val="both"/>
              <w:rPr>
                <w:rFonts w:ascii="Verdana" w:hAnsi="Verdana" w:cs="Arial"/>
                <w:sz w:val="18"/>
                <w:szCs w:val="18"/>
              </w:rPr>
            </w:pPr>
          </w:p>
        </w:tc>
      </w:tr>
      <w:tr w:rsidR="00092DF3" w:rsidRPr="00092DF3" w:rsidTr="00DD7575">
        <w:tc>
          <w:tcPr>
            <w:tcW w:w="3402" w:type="dxa"/>
            <w:shd w:val="clear" w:color="auto" w:fill="E6E6E6"/>
          </w:tcPr>
          <w:p w:rsidR="00092DF3" w:rsidRPr="00092DF3" w:rsidRDefault="00092DF3" w:rsidP="00DD7575">
            <w:pPr>
              <w:spacing w:line="276" w:lineRule="auto"/>
              <w:jc w:val="both"/>
              <w:rPr>
                <w:rFonts w:ascii="Verdana" w:hAnsi="Verdana" w:cs="Arial"/>
                <w:sz w:val="18"/>
                <w:szCs w:val="18"/>
              </w:rPr>
            </w:pPr>
            <w:r w:rsidRPr="00092DF3">
              <w:rPr>
                <w:rFonts w:ascii="Verdana" w:hAnsi="Verdana" w:cs="Arial"/>
                <w:sz w:val="18"/>
                <w:szCs w:val="18"/>
              </w:rPr>
              <w:t>Plaats en datum</w:t>
            </w:r>
          </w:p>
        </w:tc>
        <w:tc>
          <w:tcPr>
            <w:tcW w:w="5670" w:type="dxa"/>
          </w:tcPr>
          <w:p w:rsidR="00092DF3" w:rsidRPr="00092DF3" w:rsidRDefault="00092DF3" w:rsidP="00DD7575">
            <w:pPr>
              <w:spacing w:line="276" w:lineRule="auto"/>
              <w:jc w:val="both"/>
              <w:rPr>
                <w:rFonts w:ascii="Verdana" w:hAnsi="Verdana" w:cs="Arial"/>
                <w:sz w:val="18"/>
                <w:szCs w:val="18"/>
              </w:rPr>
            </w:pPr>
          </w:p>
        </w:tc>
      </w:tr>
    </w:tbl>
    <w:p w:rsidR="00092DF3" w:rsidRPr="00092DF3" w:rsidRDefault="00092DF3" w:rsidP="00092DF3">
      <w:pPr>
        <w:spacing w:line="276" w:lineRule="auto"/>
        <w:jc w:val="both"/>
        <w:rPr>
          <w:rFonts w:ascii="Verdana" w:hAnsi="Verdana" w:cs="Arial"/>
          <w:snapToGrid w:val="0"/>
          <w:sz w:val="18"/>
          <w:szCs w:val="18"/>
        </w:rPr>
      </w:pPr>
    </w:p>
    <w:p w:rsidR="00B84379" w:rsidRPr="00B84379" w:rsidRDefault="0068126A" w:rsidP="006C1058">
      <w:pPr>
        <w:tabs>
          <w:tab w:val="left" w:pos="6060"/>
        </w:tabs>
        <w:rPr>
          <w:rFonts w:ascii="Verdana" w:hAnsi="Verdana" w:cs="Arial"/>
          <w:b/>
          <w:sz w:val="18"/>
          <w:szCs w:val="18"/>
        </w:rPr>
      </w:pPr>
      <w:r>
        <w:rPr>
          <w:rFonts w:ascii="Verdana" w:hAnsi="Verdana" w:cs="Arial"/>
          <w:sz w:val="18"/>
          <w:szCs w:val="18"/>
        </w:rPr>
        <w:br w:type="page"/>
      </w:r>
      <w:r w:rsidRPr="00B84379">
        <w:rPr>
          <w:rFonts w:ascii="Verdana" w:hAnsi="Verdana" w:cs="Arial"/>
          <w:b/>
          <w:sz w:val="18"/>
          <w:szCs w:val="18"/>
        </w:rPr>
        <w:lastRenderedPageBreak/>
        <w:t xml:space="preserve">BIJLAGE </w:t>
      </w:r>
      <w:r w:rsidR="00007777">
        <w:rPr>
          <w:rFonts w:ascii="Verdana" w:hAnsi="Verdana" w:cs="Arial"/>
          <w:b/>
          <w:sz w:val="18"/>
          <w:szCs w:val="18"/>
        </w:rPr>
        <w:t>4</w:t>
      </w:r>
      <w:r w:rsidRPr="00B84379">
        <w:rPr>
          <w:rFonts w:ascii="Verdana" w:hAnsi="Verdana" w:cs="Arial"/>
          <w:b/>
          <w:sz w:val="18"/>
          <w:szCs w:val="18"/>
        </w:rPr>
        <w:t xml:space="preserve"> </w:t>
      </w:r>
      <w:r w:rsidR="004872EA">
        <w:rPr>
          <w:rFonts w:ascii="Verdana" w:hAnsi="Verdana" w:cs="Arial"/>
          <w:b/>
          <w:sz w:val="18"/>
          <w:szCs w:val="18"/>
        </w:rPr>
        <w:t xml:space="preserve">   </w:t>
      </w:r>
      <w:r w:rsidR="00D11B98">
        <w:rPr>
          <w:rFonts w:ascii="Verdana" w:hAnsi="Verdana" w:cs="Arial"/>
          <w:b/>
          <w:sz w:val="18"/>
          <w:szCs w:val="18"/>
        </w:rPr>
        <w:t>Algemene</w:t>
      </w:r>
      <w:r w:rsidRPr="00B84379">
        <w:rPr>
          <w:rFonts w:ascii="Verdana" w:hAnsi="Verdana" w:cs="Arial"/>
          <w:b/>
          <w:sz w:val="18"/>
          <w:szCs w:val="18"/>
        </w:rPr>
        <w:t xml:space="preserve"> </w:t>
      </w:r>
      <w:r w:rsidR="00D11B98" w:rsidRPr="00D11B98">
        <w:rPr>
          <w:rFonts w:ascii="Verdana" w:hAnsi="Verdana" w:cs="Arial"/>
          <w:b/>
          <w:sz w:val="18"/>
          <w:szCs w:val="18"/>
        </w:rPr>
        <w:t>FSR Inkoopvoorwaarden voor Leveringen en Diensten</w:t>
      </w:r>
    </w:p>
    <w:p w:rsidR="00B84379" w:rsidRDefault="00B84379" w:rsidP="00B84379">
      <w:pPr>
        <w:autoSpaceDE w:val="0"/>
        <w:autoSpaceDN w:val="0"/>
        <w:adjustRightInd w:val="0"/>
        <w:spacing w:line="240" w:lineRule="auto"/>
        <w:rPr>
          <w:rFonts w:cs="Arial"/>
          <w:lang w:eastAsia="nl-NL"/>
        </w:rPr>
      </w:pPr>
    </w:p>
    <w:p w:rsidR="00D11B98" w:rsidRDefault="00D11B98" w:rsidP="00D11B98">
      <w:pPr>
        <w:pStyle w:val="Lijstalinea"/>
        <w:numPr>
          <w:ilvl w:val="0"/>
          <w:numId w:val="16"/>
        </w:numPr>
        <w:spacing w:line="240" w:lineRule="atLeast"/>
        <w:ind w:left="142" w:firstLine="0"/>
        <w:contextualSpacing/>
        <w:rPr>
          <w:b/>
          <w:sz w:val="16"/>
          <w:szCs w:val="16"/>
        </w:rPr>
        <w:sectPr w:rsidR="00D11B98" w:rsidSect="00375679">
          <w:footerReference w:type="default" r:id="rId17"/>
          <w:pgSz w:w="11906" w:h="17340"/>
          <w:pgMar w:top="1417" w:right="1417" w:bottom="1417" w:left="1417" w:header="708" w:footer="708" w:gutter="0"/>
          <w:cols w:space="708"/>
          <w:noEndnote/>
          <w:docGrid w:linePitch="272"/>
        </w:sectPr>
      </w:pPr>
    </w:p>
    <w:p w:rsidR="00D11B98" w:rsidRPr="00D8793F" w:rsidRDefault="00D11B98" w:rsidP="00007777">
      <w:pPr>
        <w:pStyle w:val="Lijstalinea"/>
        <w:numPr>
          <w:ilvl w:val="0"/>
          <w:numId w:val="16"/>
        </w:numPr>
        <w:spacing w:line="240" w:lineRule="auto"/>
        <w:ind w:left="142" w:firstLine="0"/>
        <w:contextualSpacing/>
        <w:rPr>
          <w:b/>
          <w:sz w:val="16"/>
          <w:szCs w:val="16"/>
        </w:rPr>
      </w:pPr>
      <w:r w:rsidRPr="00D8793F">
        <w:rPr>
          <w:b/>
          <w:sz w:val="16"/>
          <w:szCs w:val="16"/>
        </w:rPr>
        <w:lastRenderedPageBreak/>
        <w:t>ALGEMEEN</w:t>
      </w:r>
    </w:p>
    <w:p w:rsidR="00D11B98" w:rsidRPr="00D8793F" w:rsidRDefault="00D11B98" w:rsidP="00007777">
      <w:pPr>
        <w:pStyle w:val="Kop1"/>
        <w:numPr>
          <w:ilvl w:val="0"/>
          <w:numId w:val="14"/>
        </w:numPr>
        <w:tabs>
          <w:tab w:val="clear" w:pos="851"/>
        </w:tabs>
        <w:spacing w:before="240" w:after="60" w:line="240" w:lineRule="auto"/>
        <w:ind w:left="709" w:hanging="567"/>
        <w:rPr>
          <w:rFonts w:cs="Arial"/>
          <w:sz w:val="16"/>
          <w:szCs w:val="16"/>
        </w:rPr>
      </w:pPr>
      <w:r w:rsidRPr="00D8793F">
        <w:rPr>
          <w:rFonts w:cs="Arial"/>
          <w:sz w:val="16"/>
          <w:szCs w:val="16"/>
        </w:rPr>
        <w:t xml:space="preserve">Begripsbepalingen </w:t>
      </w:r>
    </w:p>
    <w:p w:rsidR="00D11B98" w:rsidRPr="00D8793F" w:rsidRDefault="00D11B98" w:rsidP="00007777">
      <w:pPr>
        <w:numPr>
          <w:ilvl w:val="1"/>
          <w:numId w:val="15"/>
        </w:numPr>
        <w:spacing w:line="240" w:lineRule="auto"/>
        <w:ind w:left="709" w:right="-289" w:hanging="567"/>
        <w:rPr>
          <w:rFonts w:cs="Arial"/>
          <w:sz w:val="14"/>
          <w:szCs w:val="14"/>
        </w:rPr>
      </w:pPr>
      <w:r w:rsidRPr="00D8793F">
        <w:rPr>
          <w:rFonts w:cs="Arial"/>
          <w:sz w:val="14"/>
          <w:szCs w:val="14"/>
          <w:u w:val="single"/>
        </w:rPr>
        <w:t>Aflevering</w:t>
      </w:r>
      <w:r w:rsidRPr="00D8793F">
        <w:rPr>
          <w:rFonts w:cs="Arial"/>
          <w:sz w:val="14"/>
          <w:szCs w:val="14"/>
        </w:rPr>
        <w:t xml:space="preserve">: Het verschaffen van het bezit van de Goederen aan </w:t>
      </w:r>
      <w:r>
        <w:rPr>
          <w:rFonts w:cs="Arial"/>
          <w:sz w:val="14"/>
          <w:szCs w:val="14"/>
        </w:rPr>
        <w:t>de Opdrachtgever</w:t>
      </w:r>
      <w:r w:rsidRPr="00D8793F">
        <w:rPr>
          <w:rFonts w:cs="Arial"/>
          <w:sz w:val="14"/>
          <w:szCs w:val="14"/>
        </w:rPr>
        <w:t>.</w:t>
      </w:r>
    </w:p>
    <w:p w:rsidR="00D11B98" w:rsidRPr="00D8793F" w:rsidRDefault="00D11B98" w:rsidP="00007777">
      <w:pPr>
        <w:numPr>
          <w:ilvl w:val="1"/>
          <w:numId w:val="15"/>
        </w:numPr>
        <w:spacing w:line="240" w:lineRule="auto"/>
        <w:ind w:left="709" w:right="-289" w:hanging="567"/>
        <w:rPr>
          <w:rFonts w:cs="Arial"/>
          <w:sz w:val="14"/>
          <w:szCs w:val="14"/>
        </w:rPr>
      </w:pPr>
      <w:r w:rsidRPr="00D8793F">
        <w:rPr>
          <w:rFonts w:cs="Arial"/>
          <w:sz w:val="14"/>
          <w:szCs w:val="14"/>
          <w:u w:val="single"/>
        </w:rPr>
        <w:t>Contractant</w:t>
      </w:r>
      <w:r w:rsidRPr="00D8793F">
        <w:rPr>
          <w:rFonts w:cs="Arial"/>
          <w:sz w:val="14"/>
          <w:szCs w:val="14"/>
        </w:rPr>
        <w:t xml:space="preserve">: De in de Overeenkomst genoemde wederpartij van </w:t>
      </w:r>
      <w:r>
        <w:rPr>
          <w:rFonts w:cs="Arial"/>
          <w:sz w:val="14"/>
          <w:szCs w:val="14"/>
        </w:rPr>
        <w:t>de Opdrachtgever</w:t>
      </w:r>
      <w:r w:rsidRPr="00D8793F">
        <w:rPr>
          <w:rFonts w:cs="Arial"/>
          <w:sz w:val="14"/>
          <w:szCs w:val="14"/>
        </w:rPr>
        <w:t>.</w:t>
      </w:r>
    </w:p>
    <w:p w:rsidR="00D11B98" w:rsidRPr="00D8793F" w:rsidRDefault="00D11B98" w:rsidP="00007777">
      <w:pPr>
        <w:numPr>
          <w:ilvl w:val="1"/>
          <w:numId w:val="15"/>
        </w:numPr>
        <w:spacing w:line="240" w:lineRule="auto"/>
        <w:ind w:left="709" w:right="-289" w:hanging="567"/>
        <w:rPr>
          <w:rFonts w:cs="Arial"/>
          <w:sz w:val="14"/>
          <w:szCs w:val="14"/>
        </w:rPr>
      </w:pPr>
      <w:r w:rsidRPr="00D8793F">
        <w:rPr>
          <w:rFonts w:cs="Arial"/>
          <w:sz w:val="14"/>
          <w:szCs w:val="14"/>
          <w:u w:val="single"/>
        </w:rPr>
        <w:t>Dienst(en)</w:t>
      </w:r>
      <w:r w:rsidRPr="00D8793F">
        <w:rPr>
          <w:rFonts w:cs="Arial"/>
          <w:sz w:val="14"/>
          <w:szCs w:val="14"/>
        </w:rPr>
        <w:t xml:space="preserve">: De door de Contractant te verrichten werkzaamheden ten behoeve van een specifieke behoefte van </w:t>
      </w:r>
      <w:r>
        <w:rPr>
          <w:rFonts w:cs="Arial"/>
          <w:sz w:val="14"/>
          <w:szCs w:val="14"/>
        </w:rPr>
        <w:t>de Opdrachtgever</w:t>
      </w:r>
      <w:r w:rsidRPr="00D8793F">
        <w:rPr>
          <w:rFonts w:cs="Arial"/>
          <w:sz w:val="14"/>
          <w:szCs w:val="14"/>
        </w:rPr>
        <w:t>, niet zijnde werken of leveringen.</w:t>
      </w:r>
      <w:r>
        <w:rPr>
          <w:rFonts w:cs="Arial"/>
          <w:sz w:val="14"/>
          <w:szCs w:val="14"/>
        </w:rPr>
        <w:t xml:space="preserve"> </w:t>
      </w:r>
    </w:p>
    <w:p w:rsidR="00D11B98" w:rsidRPr="00D8793F" w:rsidRDefault="00D11B98" w:rsidP="00007777">
      <w:pPr>
        <w:numPr>
          <w:ilvl w:val="1"/>
          <w:numId w:val="15"/>
        </w:numPr>
        <w:spacing w:line="240" w:lineRule="auto"/>
        <w:ind w:left="709" w:right="-289" w:hanging="567"/>
        <w:rPr>
          <w:rFonts w:cs="Arial"/>
          <w:sz w:val="14"/>
          <w:szCs w:val="14"/>
        </w:rPr>
      </w:pPr>
      <w:r w:rsidRPr="00D8793F">
        <w:rPr>
          <w:rFonts w:cs="Arial"/>
          <w:sz w:val="14"/>
          <w:szCs w:val="14"/>
          <w:u w:val="single"/>
        </w:rPr>
        <w:t>Goederen</w:t>
      </w:r>
      <w:r w:rsidRPr="00D8793F">
        <w:rPr>
          <w:rFonts w:cs="Arial"/>
          <w:sz w:val="14"/>
          <w:szCs w:val="14"/>
        </w:rPr>
        <w:t>: Alle zaken en vermogensrechten in de zin van artikel 3:1 van het Burgerlijk Wetboek.</w:t>
      </w:r>
    </w:p>
    <w:p w:rsidR="00D11B98" w:rsidRPr="00D8793F" w:rsidRDefault="00D11B98" w:rsidP="00007777">
      <w:pPr>
        <w:numPr>
          <w:ilvl w:val="1"/>
          <w:numId w:val="15"/>
        </w:numPr>
        <w:tabs>
          <w:tab w:val="left" w:pos="1701"/>
        </w:tabs>
        <w:spacing w:line="240" w:lineRule="auto"/>
        <w:ind w:left="709" w:right="-289" w:hanging="567"/>
        <w:rPr>
          <w:rFonts w:cs="Arial"/>
          <w:sz w:val="14"/>
          <w:szCs w:val="14"/>
        </w:rPr>
      </w:pPr>
      <w:r w:rsidRPr="00D8793F">
        <w:rPr>
          <w:rFonts w:cs="Arial"/>
          <w:sz w:val="14"/>
          <w:szCs w:val="14"/>
          <w:u w:val="single"/>
        </w:rPr>
        <w:t>Levering(en)</w:t>
      </w:r>
      <w:r w:rsidRPr="00D8793F">
        <w:rPr>
          <w:rFonts w:cs="Arial"/>
          <w:sz w:val="14"/>
          <w:szCs w:val="14"/>
        </w:rPr>
        <w:t xml:space="preserve">: De door de Contractant op basis van de Overeenkomst ten behoeve van </w:t>
      </w:r>
      <w:r>
        <w:rPr>
          <w:rFonts w:cs="Arial"/>
          <w:sz w:val="14"/>
          <w:szCs w:val="14"/>
        </w:rPr>
        <w:t>de Opdrachtgever</w:t>
      </w:r>
      <w:r w:rsidRPr="00D8793F">
        <w:rPr>
          <w:rFonts w:cs="Arial"/>
          <w:sz w:val="14"/>
          <w:szCs w:val="14"/>
        </w:rPr>
        <w:t xml:space="preserve"> te</w:t>
      </w:r>
    </w:p>
    <w:p w:rsidR="00D11B98" w:rsidRPr="00D8793F" w:rsidRDefault="00D11B98" w:rsidP="00007777">
      <w:pPr>
        <w:tabs>
          <w:tab w:val="left" w:pos="709"/>
        </w:tabs>
        <w:spacing w:line="240" w:lineRule="auto"/>
        <w:ind w:left="709" w:right="-289"/>
        <w:rPr>
          <w:rFonts w:cs="Arial"/>
          <w:sz w:val="14"/>
          <w:szCs w:val="14"/>
        </w:rPr>
      </w:pPr>
      <w:r w:rsidRPr="00D8793F">
        <w:rPr>
          <w:rFonts w:cs="Arial"/>
          <w:sz w:val="14"/>
          <w:szCs w:val="14"/>
        </w:rPr>
        <w:t>leveren Goederen, op de wijze zoals bedoeld in de artikelen 3:84 en 3:89 tot en met 3:94 van het Burgerlijk Wetboek.</w:t>
      </w:r>
    </w:p>
    <w:p w:rsidR="00D11B98" w:rsidRPr="00D8793F" w:rsidRDefault="00D11B98" w:rsidP="00007777">
      <w:pPr>
        <w:numPr>
          <w:ilvl w:val="1"/>
          <w:numId w:val="15"/>
        </w:numPr>
        <w:spacing w:line="240" w:lineRule="auto"/>
        <w:ind w:left="709" w:right="-289" w:hanging="567"/>
        <w:rPr>
          <w:rFonts w:cs="Arial"/>
          <w:sz w:val="14"/>
          <w:szCs w:val="14"/>
        </w:rPr>
      </w:pPr>
      <w:r w:rsidRPr="00D8793F">
        <w:rPr>
          <w:rFonts w:cs="Arial"/>
          <w:sz w:val="14"/>
          <w:szCs w:val="14"/>
          <w:u w:val="single"/>
        </w:rPr>
        <w:t>Offerte</w:t>
      </w:r>
      <w:r w:rsidRPr="00D8793F">
        <w:rPr>
          <w:rFonts w:cs="Arial"/>
          <w:sz w:val="14"/>
          <w:szCs w:val="14"/>
        </w:rPr>
        <w:t>: Een aanbod in de zin van het Burgerlijk Wetboek.</w:t>
      </w:r>
    </w:p>
    <w:p w:rsidR="00D11B98" w:rsidRPr="00D8793F" w:rsidRDefault="00D11B98" w:rsidP="00007777">
      <w:pPr>
        <w:numPr>
          <w:ilvl w:val="1"/>
          <w:numId w:val="15"/>
        </w:numPr>
        <w:spacing w:line="240" w:lineRule="auto"/>
        <w:ind w:left="709" w:right="-289" w:hanging="567"/>
        <w:rPr>
          <w:rFonts w:cs="Arial"/>
          <w:sz w:val="14"/>
          <w:szCs w:val="14"/>
        </w:rPr>
      </w:pPr>
      <w:r w:rsidRPr="00D8793F">
        <w:rPr>
          <w:rFonts w:cs="Arial"/>
          <w:sz w:val="14"/>
          <w:szCs w:val="14"/>
          <w:u w:val="single"/>
        </w:rPr>
        <w:t>Offerteaanvraag</w:t>
      </w:r>
      <w:r w:rsidRPr="00D8793F">
        <w:rPr>
          <w:rFonts w:cs="Arial"/>
          <w:sz w:val="14"/>
          <w:szCs w:val="14"/>
        </w:rPr>
        <w:t xml:space="preserve">: Een enkelvoudige of meervoudige aanvraag van </w:t>
      </w:r>
      <w:r>
        <w:rPr>
          <w:rFonts w:cs="Arial"/>
          <w:sz w:val="14"/>
          <w:szCs w:val="14"/>
        </w:rPr>
        <w:t>de Opdrachtgever</w:t>
      </w:r>
      <w:r w:rsidRPr="00D8793F">
        <w:rPr>
          <w:rFonts w:cs="Arial"/>
          <w:sz w:val="14"/>
          <w:szCs w:val="14"/>
        </w:rPr>
        <w:t xml:space="preserve"> voor te verrichten Prestaties of een (Europese) aanbesteding conform de Aanbestedingswet en de van toepassing zijnde Europese aanbestedingsrichtlijnen. </w:t>
      </w:r>
    </w:p>
    <w:p w:rsidR="00D11B98" w:rsidRPr="003448E4" w:rsidRDefault="00D11B98" w:rsidP="00007777">
      <w:pPr>
        <w:numPr>
          <w:ilvl w:val="1"/>
          <w:numId w:val="15"/>
        </w:numPr>
        <w:spacing w:line="240" w:lineRule="auto"/>
        <w:ind w:left="709" w:right="-289" w:hanging="567"/>
        <w:rPr>
          <w:rFonts w:cs="Arial"/>
          <w:sz w:val="14"/>
          <w:szCs w:val="14"/>
          <w:u w:val="single"/>
        </w:rPr>
      </w:pPr>
      <w:r w:rsidRPr="003448E4">
        <w:rPr>
          <w:rFonts w:cs="Arial"/>
          <w:sz w:val="14"/>
          <w:szCs w:val="14"/>
          <w:u w:val="single"/>
        </w:rPr>
        <w:t>Opdrachtgever</w:t>
      </w:r>
      <w:r w:rsidRPr="008D7C9F">
        <w:rPr>
          <w:rFonts w:cs="Arial"/>
          <w:sz w:val="14"/>
          <w:szCs w:val="14"/>
        </w:rPr>
        <w:t xml:space="preserve">: </w:t>
      </w:r>
      <w:r>
        <w:rPr>
          <w:rFonts w:cs="Arial"/>
          <w:sz w:val="14"/>
          <w:szCs w:val="14"/>
        </w:rPr>
        <w:t>De onderwijsinstelling die de opdracht(en) verstrekt voor diensten en / of leveringen.</w:t>
      </w:r>
    </w:p>
    <w:p w:rsidR="00D11B98" w:rsidRPr="00D8793F" w:rsidRDefault="00D11B98" w:rsidP="00007777">
      <w:pPr>
        <w:numPr>
          <w:ilvl w:val="1"/>
          <w:numId w:val="15"/>
        </w:numPr>
        <w:spacing w:line="240" w:lineRule="auto"/>
        <w:ind w:left="709" w:right="-289" w:hanging="567"/>
        <w:rPr>
          <w:rFonts w:cs="Arial"/>
          <w:sz w:val="14"/>
          <w:szCs w:val="14"/>
        </w:rPr>
      </w:pPr>
      <w:r w:rsidRPr="00D8793F">
        <w:rPr>
          <w:rFonts w:cs="Arial"/>
          <w:sz w:val="14"/>
          <w:szCs w:val="14"/>
          <w:u w:val="single"/>
        </w:rPr>
        <w:t>Overeenkomst</w:t>
      </w:r>
      <w:r w:rsidRPr="00D8793F">
        <w:rPr>
          <w:rFonts w:cs="Arial"/>
          <w:sz w:val="14"/>
          <w:szCs w:val="14"/>
        </w:rPr>
        <w:t xml:space="preserve">: De schriftelijke overeenkomst (inclusief daarbij behorende bijlagen) tussen </w:t>
      </w:r>
      <w:r>
        <w:rPr>
          <w:rFonts w:cs="Arial"/>
          <w:sz w:val="14"/>
          <w:szCs w:val="14"/>
        </w:rPr>
        <w:t>de Opdrachtgever</w:t>
      </w:r>
      <w:r w:rsidRPr="00D8793F">
        <w:rPr>
          <w:rFonts w:cs="Arial"/>
          <w:sz w:val="14"/>
          <w:szCs w:val="14"/>
        </w:rPr>
        <w:t xml:space="preserve"> en de</w:t>
      </w:r>
      <w:r w:rsidRPr="00D8793F">
        <w:rPr>
          <w:rFonts w:cs="Arial"/>
          <w:sz w:val="14"/>
          <w:szCs w:val="14"/>
        </w:rPr>
        <w:tab/>
        <w:t>Contractant.</w:t>
      </w:r>
    </w:p>
    <w:p w:rsidR="00D11B98" w:rsidRPr="00D8793F" w:rsidRDefault="00D11B98" w:rsidP="00007777">
      <w:pPr>
        <w:numPr>
          <w:ilvl w:val="1"/>
          <w:numId w:val="15"/>
        </w:numPr>
        <w:spacing w:line="240" w:lineRule="auto"/>
        <w:ind w:left="709" w:right="-289" w:hanging="567"/>
        <w:rPr>
          <w:rFonts w:cs="Arial"/>
          <w:sz w:val="14"/>
          <w:szCs w:val="14"/>
        </w:rPr>
      </w:pPr>
      <w:r w:rsidRPr="00D8793F">
        <w:rPr>
          <w:rFonts w:cs="Arial"/>
          <w:sz w:val="14"/>
          <w:szCs w:val="14"/>
          <w:u w:val="single"/>
        </w:rPr>
        <w:t>Partijen</w:t>
      </w:r>
      <w:r w:rsidRPr="00D8793F">
        <w:rPr>
          <w:rFonts w:cs="Arial"/>
          <w:sz w:val="14"/>
          <w:szCs w:val="14"/>
        </w:rPr>
        <w:t xml:space="preserve">: De partijen die verplichtingen zijn aangaan op basis van de Overeenkomst, te weten </w:t>
      </w:r>
      <w:r>
        <w:rPr>
          <w:rFonts w:cs="Arial"/>
          <w:sz w:val="14"/>
          <w:szCs w:val="14"/>
        </w:rPr>
        <w:t>de Opdrachtgever</w:t>
      </w:r>
      <w:r w:rsidRPr="00D8793F">
        <w:rPr>
          <w:rFonts w:cs="Arial"/>
          <w:sz w:val="14"/>
          <w:szCs w:val="14"/>
        </w:rPr>
        <w:t xml:space="preserve"> en de Contractant.</w:t>
      </w:r>
    </w:p>
    <w:p w:rsidR="00D11B98" w:rsidRPr="00D8793F" w:rsidRDefault="00D11B98" w:rsidP="00007777">
      <w:pPr>
        <w:numPr>
          <w:ilvl w:val="1"/>
          <w:numId w:val="15"/>
        </w:numPr>
        <w:spacing w:line="240" w:lineRule="auto"/>
        <w:ind w:left="709" w:right="-289" w:hanging="567"/>
        <w:rPr>
          <w:rFonts w:cs="Arial"/>
          <w:sz w:val="14"/>
          <w:szCs w:val="14"/>
        </w:rPr>
      </w:pPr>
      <w:r w:rsidRPr="00D8793F">
        <w:rPr>
          <w:rFonts w:cs="Arial"/>
          <w:sz w:val="14"/>
          <w:szCs w:val="14"/>
          <w:u w:val="single"/>
        </w:rPr>
        <w:t>Personeel</w:t>
      </w:r>
      <w:r w:rsidRPr="00D8793F">
        <w:rPr>
          <w:rFonts w:cs="Arial"/>
          <w:sz w:val="14"/>
          <w:szCs w:val="14"/>
        </w:rPr>
        <w:t>: De door de Contractant ter uitvoering van de Overeenkomst in te schakelen personeelsleden of andere hulppersonen, die krachtens de Overeenkomst onder de verantwoordelijkheid van de Contractant werkzaamheden uitvoeren.</w:t>
      </w:r>
    </w:p>
    <w:p w:rsidR="00D11B98" w:rsidRPr="003448E4" w:rsidRDefault="00D11B98" w:rsidP="00007777">
      <w:pPr>
        <w:numPr>
          <w:ilvl w:val="1"/>
          <w:numId w:val="15"/>
        </w:numPr>
        <w:tabs>
          <w:tab w:val="left" w:pos="426"/>
          <w:tab w:val="left" w:pos="3969"/>
          <w:tab w:val="left" w:pos="7088"/>
        </w:tabs>
        <w:spacing w:line="240" w:lineRule="auto"/>
        <w:ind w:left="709" w:right="-289" w:hanging="567"/>
        <w:rPr>
          <w:rFonts w:cs="Arial"/>
          <w:sz w:val="14"/>
          <w:szCs w:val="14"/>
        </w:rPr>
      </w:pPr>
      <w:r w:rsidRPr="003448E4">
        <w:rPr>
          <w:rFonts w:cs="Arial"/>
          <w:sz w:val="14"/>
          <w:szCs w:val="14"/>
          <w:u w:val="single"/>
        </w:rPr>
        <w:t>Prestatie(s)</w:t>
      </w:r>
      <w:r w:rsidRPr="003448E4">
        <w:rPr>
          <w:rFonts w:cs="Arial"/>
          <w:sz w:val="14"/>
          <w:szCs w:val="14"/>
        </w:rPr>
        <w:t xml:space="preserve">: De te verrichten Diensten en/of Leveringen. </w:t>
      </w:r>
      <w:r w:rsidRPr="003448E4">
        <w:rPr>
          <w:rFonts w:cs="Arial"/>
          <w:sz w:val="14"/>
          <w:szCs w:val="14"/>
        </w:rPr>
        <w:tab/>
      </w:r>
      <w:r w:rsidRPr="003448E4">
        <w:rPr>
          <w:rFonts w:cs="Arial"/>
          <w:sz w:val="14"/>
          <w:szCs w:val="14"/>
        </w:rPr>
        <w:tab/>
      </w:r>
    </w:p>
    <w:p w:rsidR="00D11B98" w:rsidRPr="00D8793F" w:rsidRDefault="00D11B98" w:rsidP="00007777">
      <w:pPr>
        <w:numPr>
          <w:ilvl w:val="1"/>
          <w:numId w:val="15"/>
        </w:numPr>
        <w:spacing w:line="240" w:lineRule="auto"/>
        <w:ind w:left="709" w:right="-289" w:hanging="567"/>
        <w:rPr>
          <w:rFonts w:cs="Arial"/>
          <w:sz w:val="14"/>
          <w:szCs w:val="14"/>
          <w:u w:val="single"/>
        </w:rPr>
      </w:pPr>
      <w:r w:rsidRPr="00D8793F">
        <w:rPr>
          <w:rFonts w:cs="Arial"/>
          <w:sz w:val="14"/>
          <w:szCs w:val="14"/>
          <w:u w:val="single"/>
        </w:rPr>
        <w:t>Schriftelijk</w:t>
      </w:r>
      <w:r w:rsidRPr="00D8793F">
        <w:rPr>
          <w:rFonts w:cs="Arial"/>
          <w:sz w:val="14"/>
          <w:szCs w:val="14"/>
        </w:rPr>
        <w:t>: Hieronder wordt datgene verstaan wat algemeen gangbaar is met daaraan toegevoegd, dat tevens onder schriftelijk ‘</w:t>
      </w:r>
      <w:r>
        <w:rPr>
          <w:rFonts w:cs="Arial"/>
          <w:sz w:val="14"/>
          <w:szCs w:val="14"/>
        </w:rPr>
        <w:t>per e-mail’</w:t>
      </w:r>
      <w:r w:rsidRPr="00D8793F">
        <w:rPr>
          <w:rFonts w:cs="Arial"/>
          <w:sz w:val="14"/>
          <w:szCs w:val="14"/>
        </w:rPr>
        <w:t xml:space="preserve"> kan worden verstaan, indien:</w:t>
      </w:r>
      <w:r w:rsidRPr="00D8793F">
        <w:rPr>
          <w:rFonts w:cs="Arial"/>
          <w:sz w:val="14"/>
          <w:szCs w:val="14"/>
        </w:rPr>
        <w:br/>
        <w:t>a.de kennisgeving raadpleegbaar is door de geadresseerde,</w:t>
      </w:r>
      <w:r w:rsidRPr="00D8793F">
        <w:rPr>
          <w:rFonts w:cs="Arial"/>
          <w:sz w:val="14"/>
          <w:szCs w:val="14"/>
        </w:rPr>
        <w:br/>
        <w:t>b.de authenticiteit van de kennisgeving in voldoende mate is gewaarborgd, en</w:t>
      </w:r>
      <w:r w:rsidRPr="00D8793F">
        <w:rPr>
          <w:rFonts w:cs="Arial"/>
          <w:sz w:val="14"/>
          <w:szCs w:val="14"/>
        </w:rPr>
        <w:br/>
        <w:t>c.de identiteit van de kennisgever met voldoende zekerheid kan worden vastgesteld.</w:t>
      </w:r>
    </w:p>
    <w:p w:rsidR="00D11B98" w:rsidRPr="00D8793F" w:rsidRDefault="00D11B98" w:rsidP="00007777">
      <w:pPr>
        <w:numPr>
          <w:ilvl w:val="1"/>
          <w:numId w:val="15"/>
        </w:numPr>
        <w:spacing w:line="240" w:lineRule="auto"/>
        <w:ind w:left="709" w:right="-289" w:hanging="567"/>
        <w:rPr>
          <w:rFonts w:cs="Arial"/>
          <w:sz w:val="14"/>
          <w:szCs w:val="14"/>
          <w:u w:val="single"/>
        </w:rPr>
      </w:pPr>
      <w:r w:rsidRPr="00D8793F">
        <w:rPr>
          <w:rFonts w:cs="Arial"/>
          <w:sz w:val="14"/>
          <w:szCs w:val="14"/>
          <w:u w:val="single"/>
        </w:rPr>
        <w:t>Werkdagen</w:t>
      </w:r>
      <w:r w:rsidRPr="00D8793F">
        <w:rPr>
          <w:rFonts w:cs="Arial"/>
          <w:sz w:val="14"/>
          <w:szCs w:val="14"/>
        </w:rPr>
        <w:t>: Kalenderdagen, behoudens weekenden en algemeen erkende feestdagen in de zin van artikel 3, eerste lid, van de Algemene Termijnenwet.</w:t>
      </w:r>
      <w:r w:rsidRPr="00D8793F">
        <w:rPr>
          <w:rFonts w:cs="Arial"/>
          <w:sz w:val="14"/>
          <w:szCs w:val="14"/>
          <w:u w:val="single"/>
        </w:rPr>
        <w:t xml:space="preserve"> </w:t>
      </w:r>
    </w:p>
    <w:p w:rsidR="00D11B98" w:rsidRPr="00D8793F" w:rsidRDefault="00D11B98" w:rsidP="00007777">
      <w:pPr>
        <w:pStyle w:val="Kop1"/>
        <w:numPr>
          <w:ilvl w:val="0"/>
          <w:numId w:val="14"/>
        </w:numPr>
        <w:tabs>
          <w:tab w:val="clear" w:pos="851"/>
        </w:tabs>
        <w:spacing w:before="240" w:after="60" w:line="240" w:lineRule="auto"/>
        <w:ind w:left="709" w:hanging="567"/>
        <w:rPr>
          <w:rFonts w:cs="Arial"/>
          <w:sz w:val="16"/>
          <w:szCs w:val="16"/>
        </w:rPr>
      </w:pPr>
      <w:r w:rsidRPr="00D8793F">
        <w:rPr>
          <w:rFonts w:cs="Arial"/>
          <w:sz w:val="16"/>
          <w:szCs w:val="16"/>
        </w:rPr>
        <w:t>Toepasselijkheid</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Deze algemene inkoopvoorwaarden zijn van toepassing op alle Overeenkomsten met betrekking tot Diensten en Leveringen.</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Afwijkingen van de inkoopvoorwaarden zijn slechts bindend, voor zover zij uitdrukkelijk tussen Partijen schriftelijk zijn overeengekomen. </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Indien één of meer bepalingen van deze algemene inkoopvoorwaarden niet</w:t>
      </w:r>
      <w:r>
        <w:rPr>
          <w:rFonts w:cs="Arial"/>
          <w:sz w:val="14"/>
          <w:szCs w:val="14"/>
        </w:rPr>
        <w:t>ig</w:t>
      </w:r>
      <w:r w:rsidRPr="00D8793F">
        <w:rPr>
          <w:rFonts w:cs="Arial"/>
          <w:sz w:val="14"/>
          <w:szCs w:val="14"/>
        </w:rPr>
        <w:t xml:space="preserve"> zijn of vernietigd worden, zullen de overige bepalingen van kracht blijven en zullen Partijen in overleg treden over vervangende bepaling(en) die zoveel mogelijk overeenkomen met het doel en de strekking van de nietige of vernietigde bepaling(en). </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Door het indienen van een Offerte aanvaardt de Contractant de toepasselijkheid van deze algemene inkoopvoorwaarden, zulks met uitsluiting van zijn algemene voorwaarden, hoe ook genaamd. </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In geval van strijdigheid tussen deze inkoopvoorwaarden en één of meer bepalingen uit de Overeenkomst prevaleren de bepalingen uit de Overeenkomst boven deze algemene inkoopvoorwaarden.</w:t>
      </w:r>
    </w:p>
    <w:p w:rsidR="00D11B98" w:rsidRPr="00D8793F" w:rsidRDefault="00D11B98" w:rsidP="00007777">
      <w:pPr>
        <w:pStyle w:val="Kop1"/>
        <w:numPr>
          <w:ilvl w:val="0"/>
          <w:numId w:val="14"/>
        </w:numPr>
        <w:tabs>
          <w:tab w:val="clear" w:pos="851"/>
        </w:tabs>
        <w:spacing w:before="240" w:after="60" w:line="240" w:lineRule="auto"/>
        <w:ind w:left="709" w:hanging="567"/>
        <w:rPr>
          <w:rFonts w:cs="Arial"/>
          <w:sz w:val="16"/>
          <w:szCs w:val="16"/>
        </w:rPr>
      </w:pPr>
      <w:r w:rsidRPr="00D8793F">
        <w:rPr>
          <w:rFonts w:cs="Arial"/>
          <w:sz w:val="16"/>
          <w:szCs w:val="16"/>
        </w:rPr>
        <w:t xml:space="preserve">Offerte en totstandkoming Overeenkomst </w:t>
      </w:r>
    </w:p>
    <w:p w:rsidR="00D11B98" w:rsidRPr="00D8793F" w:rsidRDefault="00D11B98" w:rsidP="00007777">
      <w:pPr>
        <w:numPr>
          <w:ilvl w:val="1"/>
          <w:numId w:val="14"/>
        </w:numPr>
        <w:spacing w:line="240" w:lineRule="auto"/>
        <w:ind w:left="709" w:right="-289" w:hanging="567"/>
        <w:rPr>
          <w:rFonts w:cs="Arial"/>
          <w:sz w:val="14"/>
          <w:szCs w:val="14"/>
        </w:rPr>
      </w:pPr>
      <w:r>
        <w:rPr>
          <w:rFonts w:cs="Arial"/>
          <w:sz w:val="14"/>
          <w:szCs w:val="14"/>
        </w:rPr>
        <w:t>De Opdrachtgever</w:t>
      </w:r>
      <w:r w:rsidRPr="00D8793F">
        <w:rPr>
          <w:rFonts w:cs="Arial"/>
          <w:sz w:val="14"/>
          <w:szCs w:val="14"/>
        </w:rPr>
        <w:t xml:space="preserve"> kan een Offerteaanvraag intrekken of wijzigen voor zover dit mogelijk is binnen de geldende Nederlandse en Europese wet- en regelgeving en jurisprudentie. </w:t>
      </w:r>
      <w:r>
        <w:rPr>
          <w:rFonts w:cs="Arial"/>
          <w:sz w:val="14"/>
          <w:szCs w:val="14"/>
        </w:rPr>
        <w:t>De Opdrachtgever</w:t>
      </w:r>
      <w:r w:rsidRPr="00D8793F">
        <w:rPr>
          <w:rFonts w:cs="Arial"/>
          <w:sz w:val="14"/>
          <w:szCs w:val="14"/>
        </w:rPr>
        <w:t xml:space="preserve"> zal geen kosten of schade vergoeden die hiermee samenhangen, tenzij schriftelijk anders is overeengekomen.</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De Offerte van de Contractant heeft een gestanddoeningstermijn van negentig dagen of zoveel langer of korter als in de Offerteaanvraag is vermeld. De gestanddoeningstermijn vangt aan op de dag waarop de inschrijvingstermijn sluit of op de dag die wordt vermeld in de Offerteaanvraag. </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lastRenderedPageBreak/>
        <w:t xml:space="preserve">Een Overeenkomst komt tot stand nadat een daartoe bevoegde medewerker van </w:t>
      </w:r>
      <w:r>
        <w:rPr>
          <w:rFonts w:cs="Arial"/>
          <w:sz w:val="14"/>
          <w:szCs w:val="14"/>
        </w:rPr>
        <w:t>de Opdrachtgever</w:t>
      </w:r>
      <w:r w:rsidRPr="00D8793F">
        <w:rPr>
          <w:rFonts w:cs="Arial"/>
          <w:sz w:val="14"/>
          <w:szCs w:val="14"/>
        </w:rPr>
        <w:t xml:space="preserve"> een expliciete schriftelijke aanvaarding van de Offerte per e-mail of brief heeft verzonden aan de Contractant.</w:t>
      </w:r>
      <w:r>
        <w:rPr>
          <w:rFonts w:cs="Arial"/>
          <w:sz w:val="14"/>
          <w:szCs w:val="14"/>
        </w:rPr>
        <w:t xml:space="preserve"> </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Alle handelingen die de Contractant verricht voorafgaand aan de totstandkoming van de Overeenkomst zijn voor zijn rekening en risico.</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In geval van </w:t>
      </w:r>
      <w:r w:rsidRPr="00F72C4E">
        <w:rPr>
          <w:rFonts w:cs="Arial"/>
          <w:sz w:val="14"/>
          <w:szCs w:val="14"/>
        </w:rPr>
        <w:t>strijdigheid tussen de Offerteaanvraag en de opdrachtbevestiging van de Contractant geldt de Offerteaanvraag als de inhoud van de Overeenkomst, tenzij de Opdrachtgever de discrepantie tussen de offerte aanvraag en de opdrachtbevestiging schriftelijk heeft goedgekeurd.</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Alle kennisgevingen van Partijen op grond van de Overeenkomst dienen schriftelijk te worden gedaan. Mondelinge mededelingen, toezeggingen of andere afspraken hebben geen rechtskracht.</w:t>
      </w:r>
    </w:p>
    <w:p w:rsidR="00D11B98" w:rsidRPr="00D8793F" w:rsidRDefault="00D11B98" w:rsidP="00007777">
      <w:pPr>
        <w:pStyle w:val="Kop1"/>
        <w:numPr>
          <w:ilvl w:val="0"/>
          <w:numId w:val="0"/>
        </w:numPr>
        <w:spacing w:before="240" w:after="60" w:line="240" w:lineRule="auto"/>
        <w:ind w:left="142"/>
        <w:rPr>
          <w:rFonts w:cs="Arial"/>
          <w:sz w:val="16"/>
          <w:szCs w:val="16"/>
        </w:rPr>
      </w:pPr>
      <w:r w:rsidRPr="00D8793F">
        <w:rPr>
          <w:rFonts w:cs="Arial"/>
          <w:sz w:val="16"/>
          <w:szCs w:val="16"/>
        </w:rPr>
        <w:t>II.</w:t>
      </w:r>
      <w:r>
        <w:rPr>
          <w:rFonts w:cs="Arial"/>
          <w:sz w:val="16"/>
          <w:szCs w:val="16"/>
        </w:rPr>
        <w:t xml:space="preserve"> </w:t>
      </w:r>
      <w:r w:rsidRPr="00D8793F">
        <w:rPr>
          <w:rFonts w:cs="Arial"/>
          <w:sz w:val="16"/>
          <w:szCs w:val="16"/>
        </w:rPr>
        <w:t xml:space="preserve"> UITVOERING OVEREENKOMST </w:t>
      </w:r>
    </w:p>
    <w:p w:rsidR="00D11B98" w:rsidRPr="00FE0BC9" w:rsidRDefault="00D11B98" w:rsidP="00007777">
      <w:pPr>
        <w:pStyle w:val="Kop1"/>
        <w:numPr>
          <w:ilvl w:val="0"/>
          <w:numId w:val="14"/>
        </w:numPr>
        <w:tabs>
          <w:tab w:val="clear" w:pos="851"/>
        </w:tabs>
        <w:spacing w:before="240" w:after="60" w:line="240" w:lineRule="auto"/>
        <w:ind w:left="709" w:hanging="567"/>
        <w:rPr>
          <w:rFonts w:cs="Arial"/>
          <w:sz w:val="16"/>
          <w:szCs w:val="16"/>
        </w:rPr>
      </w:pPr>
      <w:r w:rsidRPr="00FE0BC9">
        <w:rPr>
          <w:rFonts w:cs="Arial"/>
          <w:sz w:val="16"/>
          <w:szCs w:val="16"/>
        </w:rPr>
        <w:t xml:space="preserve">Algemene verplichtingen </w:t>
      </w:r>
      <w:r>
        <w:rPr>
          <w:rFonts w:cs="Arial"/>
          <w:sz w:val="16"/>
          <w:szCs w:val="16"/>
        </w:rPr>
        <w:t>Opdrachtgever</w:t>
      </w:r>
      <w:r w:rsidRPr="00FE0BC9">
        <w:rPr>
          <w:rFonts w:cs="Arial"/>
          <w:sz w:val="16"/>
          <w:szCs w:val="16"/>
        </w:rPr>
        <w:t xml:space="preserve"> </w:t>
      </w:r>
    </w:p>
    <w:p w:rsidR="00D11B98" w:rsidRPr="00FE0BC9" w:rsidRDefault="00D11B98" w:rsidP="00007777">
      <w:pPr>
        <w:numPr>
          <w:ilvl w:val="1"/>
          <w:numId w:val="14"/>
        </w:numPr>
        <w:spacing w:line="240" w:lineRule="auto"/>
        <w:ind w:left="709" w:right="-289" w:hanging="567"/>
        <w:rPr>
          <w:rFonts w:cs="Arial"/>
          <w:sz w:val="14"/>
          <w:szCs w:val="14"/>
        </w:rPr>
      </w:pPr>
      <w:r>
        <w:rPr>
          <w:rFonts w:cs="Arial"/>
          <w:sz w:val="14"/>
          <w:szCs w:val="14"/>
        </w:rPr>
        <w:t>De Opdrachtgever</w:t>
      </w:r>
      <w:r w:rsidRPr="00FE0BC9">
        <w:rPr>
          <w:rFonts w:cs="Arial"/>
          <w:sz w:val="14"/>
          <w:szCs w:val="14"/>
        </w:rPr>
        <w:t xml:space="preserve"> zal op verzoek van </w:t>
      </w:r>
      <w:r>
        <w:rPr>
          <w:rFonts w:cs="Arial"/>
          <w:sz w:val="14"/>
          <w:szCs w:val="14"/>
        </w:rPr>
        <w:t>de Contractant</w:t>
      </w:r>
      <w:r w:rsidRPr="00FE0BC9">
        <w:rPr>
          <w:rFonts w:cs="Arial"/>
          <w:sz w:val="14"/>
          <w:szCs w:val="14"/>
        </w:rPr>
        <w:t xml:space="preserve"> alle inlichtingen en gegevens verstrekken voor zover die nodig zijn om de Overeenkomst naar behoren uit te voeren tenzij er wettelijke bepalingen zijn die zich daartegen verzetten.</w:t>
      </w:r>
    </w:p>
    <w:p w:rsidR="00D11B98" w:rsidRPr="00FE0BC9" w:rsidRDefault="00D11B98" w:rsidP="00007777">
      <w:pPr>
        <w:numPr>
          <w:ilvl w:val="1"/>
          <w:numId w:val="14"/>
        </w:numPr>
        <w:spacing w:line="240" w:lineRule="auto"/>
        <w:ind w:left="709" w:right="-289" w:hanging="567"/>
        <w:rPr>
          <w:rFonts w:cs="Arial"/>
          <w:sz w:val="14"/>
          <w:szCs w:val="14"/>
        </w:rPr>
      </w:pPr>
      <w:r>
        <w:rPr>
          <w:rFonts w:cs="Arial"/>
          <w:sz w:val="14"/>
          <w:szCs w:val="14"/>
        </w:rPr>
        <w:t>De Opdrachtgever</w:t>
      </w:r>
      <w:r w:rsidRPr="00FE0BC9">
        <w:rPr>
          <w:rFonts w:cs="Arial"/>
          <w:sz w:val="14"/>
          <w:szCs w:val="14"/>
        </w:rPr>
        <w:t xml:space="preserve"> zal zich inspannen om haar medewerking te verlenen die nodig zou kunnen zijn voor een goede uitvoering van de Overeenkomst door </w:t>
      </w:r>
      <w:r>
        <w:rPr>
          <w:rFonts w:cs="Arial"/>
          <w:sz w:val="14"/>
          <w:szCs w:val="14"/>
        </w:rPr>
        <w:t>de Contractant</w:t>
      </w:r>
      <w:r w:rsidRPr="00FE0BC9">
        <w:rPr>
          <w:rFonts w:cs="Arial"/>
          <w:sz w:val="14"/>
          <w:szCs w:val="14"/>
        </w:rPr>
        <w:t xml:space="preserve">. </w:t>
      </w:r>
    </w:p>
    <w:p w:rsidR="00D11B98" w:rsidRPr="00D8793F" w:rsidRDefault="00D11B98" w:rsidP="00007777">
      <w:pPr>
        <w:pStyle w:val="Kop1"/>
        <w:numPr>
          <w:ilvl w:val="0"/>
          <w:numId w:val="14"/>
        </w:numPr>
        <w:tabs>
          <w:tab w:val="clear" w:pos="851"/>
        </w:tabs>
        <w:spacing w:before="240" w:after="60" w:line="240" w:lineRule="auto"/>
        <w:ind w:left="709" w:hanging="567"/>
        <w:rPr>
          <w:rFonts w:cs="Arial"/>
          <w:sz w:val="16"/>
          <w:szCs w:val="16"/>
        </w:rPr>
      </w:pPr>
      <w:r w:rsidRPr="00D8793F">
        <w:rPr>
          <w:rFonts w:cs="Arial"/>
          <w:sz w:val="16"/>
          <w:szCs w:val="16"/>
        </w:rPr>
        <w:t>Algemene verplichtingen Contractant</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De Contractant zal </w:t>
      </w:r>
      <w:r>
        <w:rPr>
          <w:rFonts w:cs="Arial"/>
          <w:sz w:val="14"/>
          <w:szCs w:val="14"/>
        </w:rPr>
        <w:t>de Opdrachtgever</w:t>
      </w:r>
      <w:r w:rsidRPr="00D8793F">
        <w:rPr>
          <w:rFonts w:cs="Arial"/>
          <w:sz w:val="14"/>
          <w:szCs w:val="14"/>
        </w:rPr>
        <w:t xml:space="preserve"> op de hoogte houden van de uitvoering van de Overeenkomst en desgevraagd inlichtingen geven. De Contractant is onder meer, doch niet uitsluitend, verplicht om </w:t>
      </w:r>
      <w:r>
        <w:rPr>
          <w:rFonts w:cs="Arial"/>
          <w:sz w:val="14"/>
          <w:szCs w:val="14"/>
        </w:rPr>
        <w:t>de Opdrachtgever</w:t>
      </w:r>
      <w:r w:rsidRPr="00D8793F">
        <w:rPr>
          <w:rFonts w:cs="Arial"/>
          <w:sz w:val="14"/>
          <w:szCs w:val="14"/>
        </w:rPr>
        <w:t xml:space="preserve"> direct schriftelijk te informeren over feiten en omstandigheden die kunnen leiden tot vertraging in de nakoming of waarmee in de Overeenkomst geen rekening is gehouden.</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De Contractant garandeert dat de geleverde Prestaties in alle opzichten voldoen aan de Overeenkomst, aan de algemeen geldende </w:t>
      </w:r>
      <w:r>
        <w:rPr>
          <w:rFonts w:cs="Arial"/>
          <w:sz w:val="14"/>
          <w:szCs w:val="14"/>
        </w:rPr>
        <w:t xml:space="preserve">of gebruikelijke </w:t>
      </w:r>
      <w:r w:rsidRPr="00D8793F">
        <w:rPr>
          <w:rFonts w:cs="Arial"/>
          <w:sz w:val="14"/>
          <w:szCs w:val="14"/>
        </w:rPr>
        <w:t xml:space="preserve">normen en aan de voorschriften die bij of krachtens wet- en regelgeving of verdrag gelden met betrekking tot onder meer, doch niet uitsluitend, veiligheid, kwaliteit, gezondheid en milieu. </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De Contractant zal bij de uitvoering van de Overeenkomst de overeenkomsten die </w:t>
      </w:r>
      <w:r>
        <w:rPr>
          <w:rFonts w:cs="Arial"/>
          <w:sz w:val="14"/>
          <w:szCs w:val="14"/>
        </w:rPr>
        <w:t>de Opdrachtgever</w:t>
      </w:r>
      <w:r w:rsidRPr="00D8793F">
        <w:rPr>
          <w:rFonts w:cs="Arial"/>
          <w:sz w:val="14"/>
          <w:szCs w:val="14"/>
        </w:rPr>
        <w:t xml:space="preserve"> met derden heeft gesloten, in acht nemen. </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Slechts met voorafgaande schriftelijk goedkeuring van </w:t>
      </w:r>
      <w:r>
        <w:rPr>
          <w:rFonts w:cs="Arial"/>
          <w:sz w:val="14"/>
          <w:szCs w:val="14"/>
        </w:rPr>
        <w:t>de Opdrachtgever</w:t>
      </w:r>
      <w:r w:rsidRPr="00D8793F">
        <w:rPr>
          <w:rFonts w:cs="Arial"/>
          <w:sz w:val="14"/>
          <w:szCs w:val="14"/>
        </w:rPr>
        <w:t xml:space="preserve">, kan de Contractant de uitvoering van de Overeenkomst geheel of gedeeltelijk laten uitvoeren door derden. Deze toestemming laat de verantwoordelijkheid en aansprakelijkheid van de Contractant voor de nakoming van de krachtens de Overeenkomst op haar rustende verplichtingen onverlet. </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De Contractant garandeert dat de Contractant, Personeel en/of een met de Contractant verbonden rechtspersoon en de onder hen werkzame personen niet betrokken zijn of zijn geweest bij overleg of afspraken met andere ondernemingen op een wijze die strijdig is of zou kunnen zijn met de bepalingen van de Mededingingswet of artikel 101 en 102 Verdrag betreffende de werking van de Europese Unie, waaronder: 1) prijsvorming, 2) het afstemmen van Offerten, en/of 3) verdeling van werkzaamheden. </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De Contractant vrijwaart </w:t>
      </w:r>
      <w:r>
        <w:rPr>
          <w:rFonts w:cs="Arial"/>
          <w:sz w:val="14"/>
          <w:szCs w:val="14"/>
        </w:rPr>
        <w:t>de Opdrachtgever</w:t>
      </w:r>
      <w:r w:rsidRPr="00D8793F">
        <w:rPr>
          <w:rFonts w:cs="Arial"/>
          <w:sz w:val="14"/>
          <w:szCs w:val="14"/>
        </w:rPr>
        <w:t xml:space="preserve"> voor strafrechtelijke boetes en bestuurlijke sancties (als bedoeld in het artikel 5:2, eerste lid aanhef en onder a van de Algemene wet bestuursrecht, het eventuele kostenverhaal daaronder begrepen) die verband houden met de Overeenkomst en die de Contractant of </w:t>
      </w:r>
      <w:r>
        <w:rPr>
          <w:rFonts w:cs="Arial"/>
          <w:sz w:val="14"/>
          <w:szCs w:val="14"/>
        </w:rPr>
        <w:t>de Opdrachtgever</w:t>
      </w:r>
      <w:r w:rsidRPr="00D8793F">
        <w:rPr>
          <w:rFonts w:cs="Arial"/>
          <w:sz w:val="14"/>
          <w:szCs w:val="14"/>
        </w:rPr>
        <w:t xml:space="preserve"> krijgt opgelegd.</w:t>
      </w:r>
      <w:r>
        <w:rPr>
          <w:rFonts w:cs="Arial"/>
          <w:sz w:val="14"/>
          <w:szCs w:val="14"/>
        </w:rPr>
        <w:t xml:space="preserve"> </w:t>
      </w:r>
    </w:p>
    <w:p w:rsidR="00D11B98" w:rsidRPr="00D8793F" w:rsidRDefault="00D11B98" w:rsidP="00007777">
      <w:pPr>
        <w:pStyle w:val="Kop1"/>
        <w:numPr>
          <w:ilvl w:val="0"/>
          <w:numId w:val="14"/>
        </w:numPr>
        <w:tabs>
          <w:tab w:val="clear" w:pos="851"/>
        </w:tabs>
        <w:spacing w:before="240" w:after="60" w:line="240" w:lineRule="auto"/>
        <w:ind w:left="709" w:hanging="567"/>
        <w:rPr>
          <w:rFonts w:cs="Arial"/>
          <w:sz w:val="16"/>
          <w:szCs w:val="16"/>
        </w:rPr>
      </w:pPr>
      <w:r w:rsidRPr="00D8793F">
        <w:rPr>
          <w:rFonts w:cs="Arial"/>
          <w:sz w:val="16"/>
          <w:szCs w:val="16"/>
        </w:rPr>
        <w:t>Materialen en hulpmiddelen</w:t>
      </w:r>
      <w:r>
        <w:rPr>
          <w:rFonts w:cs="Arial"/>
          <w:sz w:val="16"/>
          <w:szCs w:val="16"/>
        </w:rPr>
        <w:t xml:space="preserve"> </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De Contractant kan slechts na voorafgaande toestemming van </w:t>
      </w:r>
      <w:r>
        <w:rPr>
          <w:rFonts w:cs="Arial"/>
          <w:sz w:val="14"/>
          <w:szCs w:val="14"/>
        </w:rPr>
        <w:t>de Opdrachtgever</w:t>
      </w:r>
      <w:r w:rsidRPr="00D8793F">
        <w:rPr>
          <w:rFonts w:cs="Arial"/>
          <w:sz w:val="14"/>
          <w:szCs w:val="14"/>
        </w:rPr>
        <w:t xml:space="preserve"> ter uitvoering van de Overeenkomst gebruik maken van materialen en hulpmiddelen die eigendom zijn van </w:t>
      </w:r>
      <w:r>
        <w:rPr>
          <w:rFonts w:cs="Arial"/>
          <w:sz w:val="14"/>
          <w:szCs w:val="14"/>
        </w:rPr>
        <w:t>de Opdrachtgever</w:t>
      </w:r>
      <w:r w:rsidRPr="00D8793F">
        <w:rPr>
          <w:rFonts w:cs="Arial"/>
          <w:sz w:val="14"/>
          <w:szCs w:val="14"/>
        </w:rPr>
        <w:t xml:space="preserve">. De zaken zullen voor dat doel aan de Contractant in bruikleen worden gegeven. </w:t>
      </w:r>
      <w:r>
        <w:rPr>
          <w:rFonts w:cs="Arial"/>
          <w:sz w:val="14"/>
          <w:szCs w:val="14"/>
        </w:rPr>
        <w:t>De Opdrachtgever</w:t>
      </w:r>
      <w:r w:rsidRPr="00D8793F">
        <w:rPr>
          <w:rFonts w:cs="Arial"/>
          <w:sz w:val="14"/>
          <w:szCs w:val="14"/>
        </w:rPr>
        <w:t xml:space="preserve"> kan voorwaarden verlenen aan de bruikleen.</w:t>
      </w:r>
      <w:r>
        <w:rPr>
          <w:rFonts w:cs="Arial"/>
          <w:sz w:val="14"/>
          <w:szCs w:val="14"/>
        </w:rPr>
        <w:t xml:space="preserve"> </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De door </w:t>
      </w:r>
      <w:r>
        <w:rPr>
          <w:rFonts w:cs="Arial"/>
          <w:sz w:val="14"/>
          <w:szCs w:val="14"/>
        </w:rPr>
        <w:t>de Opdrachtgever</w:t>
      </w:r>
      <w:r w:rsidRPr="00D8793F">
        <w:rPr>
          <w:rFonts w:cs="Arial"/>
          <w:sz w:val="14"/>
          <w:szCs w:val="14"/>
        </w:rPr>
        <w:t xml:space="preserve"> ter beschikking gestelde dan wel voor rekening van </w:t>
      </w:r>
      <w:r>
        <w:rPr>
          <w:rFonts w:cs="Arial"/>
          <w:sz w:val="14"/>
          <w:szCs w:val="14"/>
        </w:rPr>
        <w:t>de Opdrachtgever</w:t>
      </w:r>
      <w:r w:rsidRPr="00D8793F">
        <w:rPr>
          <w:rFonts w:cs="Arial"/>
          <w:sz w:val="14"/>
          <w:szCs w:val="14"/>
        </w:rPr>
        <w:t xml:space="preserve"> door de Contractant aangeschafte of vervaardigde materialen, tekeningen, modellen, instructies, specificaties en overige hulpmiddelen </w:t>
      </w:r>
      <w:r w:rsidRPr="00D8793F">
        <w:rPr>
          <w:rFonts w:cs="Arial"/>
          <w:sz w:val="14"/>
          <w:szCs w:val="14"/>
        </w:rPr>
        <w:lastRenderedPageBreak/>
        <w:t xml:space="preserve">blijven eigendom van </w:t>
      </w:r>
      <w:r>
        <w:rPr>
          <w:rFonts w:cs="Arial"/>
          <w:sz w:val="14"/>
          <w:szCs w:val="14"/>
        </w:rPr>
        <w:t>de Opdrachtgever</w:t>
      </w:r>
      <w:r w:rsidRPr="00D8793F">
        <w:rPr>
          <w:rFonts w:cs="Arial"/>
          <w:sz w:val="14"/>
          <w:szCs w:val="14"/>
        </w:rPr>
        <w:t xml:space="preserve"> c.q. worden eigendom van </w:t>
      </w:r>
      <w:r>
        <w:rPr>
          <w:rFonts w:cs="Arial"/>
          <w:sz w:val="14"/>
          <w:szCs w:val="14"/>
        </w:rPr>
        <w:t>de Opdrachtgever</w:t>
      </w:r>
      <w:r w:rsidRPr="00D8793F">
        <w:rPr>
          <w:rFonts w:cs="Arial"/>
          <w:sz w:val="14"/>
          <w:szCs w:val="14"/>
        </w:rPr>
        <w:t xml:space="preserve"> op het moment van aanschaf, vervaardiging of betaling.</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De Contractant </w:t>
      </w:r>
      <w:r>
        <w:rPr>
          <w:rFonts w:cs="Arial"/>
          <w:sz w:val="14"/>
          <w:szCs w:val="14"/>
        </w:rPr>
        <w:t>is verplicht de in artikel 6</w:t>
      </w:r>
      <w:r w:rsidRPr="00D8793F">
        <w:rPr>
          <w:rFonts w:cs="Arial"/>
          <w:sz w:val="14"/>
          <w:szCs w:val="14"/>
        </w:rPr>
        <w:t>.2 bedoelde materialen en hulpmiddelen te mer</w:t>
      </w:r>
      <w:r>
        <w:rPr>
          <w:rFonts w:cs="Arial"/>
          <w:sz w:val="14"/>
          <w:szCs w:val="14"/>
        </w:rPr>
        <w:t>ken als herkenbaar eigendom van</w:t>
      </w:r>
      <w:r w:rsidRPr="00D8793F">
        <w:rPr>
          <w:rFonts w:cs="Arial"/>
          <w:sz w:val="14"/>
          <w:szCs w:val="14"/>
        </w:rPr>
        <w:t xml:space="preserve"> </w:t>
      </w:r>
      <w:r>
        <w:rPr>
          <w:rFonts w:cs="Arial"/>
          <w:sz w:val="14"/>
          <w:szCs w:val="14"/>
        </w:rPr>
        <w:t>de Opdrachtgever</w:t>
      </w:r>
      <w:r w:rsidRPr="00D8793F">
        <w:rPr>
          <w:rFonts w:cs="Arial"/>
          <w:sz w:val="14"/>
          <w:szCs w:val="14"/>
        </w:rPr>
        <w:t xml:space="preserve">, deze in goede staat te houden en op verzoek van </w:t>
      </w:r>
      <w:r>
        <w:rPr>
          <w:rFonts w:cs="Arial"/>
          <w:sz w:val="14"/>
          <w:szCs w:val="14"/>
        </w:rPr>
        <w:t>de Opdrachtgever</w:t>
      </w:r>
      <w:r w:rsidRPr="00D8793F">
        <w:rPr>
          <w:rFonts w:cs="Arial"/>
          <w:sz w:val="14"/>
          <w:szCs w:val="14"/>
        </w:rPr>
        <w:t xml:space="preserve">, voor zijn rekening te </w:t>
      </w:r>
      <w:r>
        <w:rPr>
          <w:rFonts w:cs="Arial"/>
          <w:sz w:val="14"/>
          <w:szCs w:val="14"/>
        </w:rPr>
        <w:t>verzekeren tegen alle risico's.</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Verandering aan of afwijking van de in artik</w:t>
      </w:r>
      <w:r>
        <w:rPr>
          <w:rFonts w:cs="Arial"/>
          <w:sz w:val="14"/>
          <w:szCs w:val="14"/>
        </w:rPr>
        <w:t>el 6</w:t>
      </w:r>
      <w:r w:rsidRPr="00D8793F">
        <w:rPr>
          <w:rFonts w:cs="Arial"/>
          <w:sz w:val="14"/>
          <w:szCs w:val="14"/>
        </w:rPr>
        <w:t xml:space="preserve">.2 bedoelde materialen en hulpmiddelen, evenals het aanwenden van deze materialen en hulpmiddelen voor of in verband met enig ander doel dan het verrichten van de Prestaties, is slechts toegestaan na voorafgaande schriftelijke goedkeuring van </w:t>
      </w:r>
      <w:r>
        <w:rPr>
          <w:rFonts w:cs="Arial"/>
          <w:sz w:val="14"/>
          <w:szCs w:val="14"/>
        </w:rPr>
        <w:t>de Opdrachtgever</w:t>
      </w:r>
      <w:r w:rsidRPr="00D8793F">
        <w:rPr>
          <w:rFonts w:cs="Arial"/>
          <w:sz w:val="14"/>
          <w:szCs w:val="14"/>
        </w:rPr>
        <w:t>. Deze goedkeuring laat de garantieverplichtingen van de Contractant echter onverlet.</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Materialen en hulpmiddelen die bij de uitvoering van de Overeenkomst door </w:t>
      </w:r>
      <w:r>
        <w:rPr>
          <w:rFonts w:cs="Arial"/>
          <w:sz w:val="14"/>
          <w:szCs w:val="14"/>
        </w:rPr>
        <w:t>de Opdrachtgever</w:t>
      </w:r>
      <w:r w:rsidRPr="00D8793F">
        <w:rPr>
          <w:rFonts w:cs="Arial"/>
          <w:sz w:val="14"/>
          <w:szCs w:val="14"/>
        </w:rPr>
        <w:t xml:space="preserve"> aan de Contractant zijn verstrekt, zijn niet vatbaar voor vervreemding, </w:t>
      </w:r>
      <w:r>
        <w:rPr>
          <w:rFonts w:cs="Arial"/>
          <w:sz w:val="14"/>
          <w:szCs w:val="14"/>
        </w:rPr>
        <w:t>verpanding, belening of beslag.</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De Contractant dient onverwijld en op eerste verzoek van </w:t>
      </w:r>
      <w:r>
        <w:rPr>
          <w:rFonts w:cs="Arial"/>
          <w:sz w:val="14"/>
          <w:szCs w:val="14"/>
        </w:rPr>
        <w:t>de Opdrachtgever</w:t>
      </w:r>
      <w:r w:rsidRPr="00D8793F">
        <w:rPr>
          <w:rFonts w:cs="Arial"/>
          <w:sz w:val="14"/>
          <w:szCs w:val="14"/>
        </w:rPr>
        <w:t xml:space="preserve"> gevolg te geven aan het verzoek gebruik van haar materialen en hulpmiddelen te staken en indien het zaken b</w:t>
      </w:r>
      <w:r>
        <w:rPr>
          <w:rFonts w:cs="Arial"/>
          <w:sz w:val="14"/>
          <w:szCs w:val="14"/>
        </w:rPr>
        <w:t>etreft deze ter beschikking van</w:t>
      </w:r>
      <w:r w:rsidRPr="00D8793F">
        <w:rPr>
          <w:rFonts w:cs="Arial"/>
          <w:sz w:val="14"/>
          <w:szCs w:val="14"/>
        </w:rPr>
        <w:t xml:space="preserve"> </w:t>
      </w:r>
      <w:r>
        <w:rPr>
          <w:rFonts w:cs="Arial"/>
          <w:sz w:val="14"/>
          <w:szCs w:val="14"/>
        </w:rPr>
        <w:t>de Opdrachtgever</w:t>
      </w:r>
      <w:r w:rsidRPr="00D8793F">
        <w:rPr>
          <w:rFonts w:cs="Arial"/>
          <w:sz w:val="14"/>
          <w:szCs w:val="14"/>
        </w:rPr>
        <w:t xml:space="preserve"> te stellen. </w:t>
      </w:r>
    </w:p>
    <w:p w:rsidR="00D11B98" w:rsidRPr="00D8793F" w:rsidRDefault="00D11B98" w:rsidP="00007777">
      <w:pPr>
        <w:pStyle w:val="Kop1"/>
        <w:numPr>
          <w:ilvl w:val="0"/>
          <w:numId w:val="14"/>
        </w:numPr>
        <w:tabs>
          <w:tab w:val="clear" w:pos="851"/>
        </w:tabs>
        <w:spacing w:before="240" w:after="60" w:line="240" w:lineRule="auto"/>
        <w:ind w:left="709" w:hanging="567"/>
        <w:rPr>
          <w:rFonts w:cs="Arial"/>
          <w:sz w:val="16"/>
          <w:szCs w:val="16"/>
        </w:rPr>
      </w:pPr>
      <w:r w:rsidRPr="00D8793F">
        <w:rPr>
          <w:rFonts w:cs="Arial"/>
          <w:sz w:val="16"/>
          <w:szCs w:val="16"/>
        </w:rPr>
        <w:t xml:space="preserve">Veiligheid </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Bij het verrichten van de Prestaties op terreinen van </w:t>
      </w:r>
      <w:r>
        <w:rPr>
          <w:rFonts w:cs="Arial"/>
          <w:sz w:val="14"/>
          <w:szCs w:val="14"/>
        </w:rPr>
        <w:t>de Opdrachtgever</w:t>
      </w:r>
      <w:r w:rsidRPr="00D8793F">
        <w:rPr>
          <w:rFonts w:cs="Arial"/>
          <w:sz w:val="14"/>
          <w:szCs w:val="14"/>
        </w:rPr>
        <w:t xml:space="preserve"> of van derden dient de Contractant in ieder geval de daar geldende veiligheidsvoorschriften en huisregels in acht te nemen, waaronder uitdrukkelijk begrepen, doch niet uitsluitend,</w:t>
      </w:r>
      <w:r>
        <w:rPr>
          <w:rFonts w:cs="Arial"/>
          <w:sz w:val="14"/>
          <w:szCs w:val="14"/>
        </w:rPr>
        <w:t xml:space="preserve"> voorschriften van</w:t>
      </w:r>
      <w:r w:rsidRPr="00D8793F">
        <w:rPr>
          <w:rFonts w:cs="Arial"/>
          <w:sz w:val="14"/>
          <w:szCs w:val="14"/>
        </w:rPr>
        <w:t xml:space="preserve"> </w:t>
      </w:r>
      <w:r>
        <w:rPr>
          <w:rFonts w:cs="Arial"/>
          <w:sz w:val="14"/>
          <w:szCs w:val="14"/>
        </w:rPr>
        <w:t>de Opdrachtgever</w:t>
      </w:r>
      <w:r w:rsidRPr="00D8793F">
        <w:rPr>
          <w:rFonts w:cs="Arial"/>
          <w:sz w:val="14"/>
          <w:szCs w:val="14"/>
        </w:rPr>
        <w:t xml:space="preserve"> of die van derden.</w:t>
      </w:r>
      <w:r>
        <w:rPr>
          <w:rFonts w:cs="Arial"/>
          <w:sz w:val="14"/>
          <w:szCs w:val="14"/>
        </w:rPr>
        <w:t xml:space="preserve"> </w:t>
      </w:r>
      <w:r w:rsidRPr="00D8793F">
        <w:rPr>
          <w:rFonts w:cs="Arial"/>
          <w:sz w:val="14"/>
          <w:szCs w:val="14"/>
        </w:rPr>
        <w:t xml:space="preserve"> </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De Contractant is verantwoordelijk voor de naleving van de bij </w:t>
      </w:r>
      <w:r>
        <w:rPr>
          <w:rFonts w:cs="Arial"/>
          <w:sz w:val="14"/>
          <w:szCs w:val="14"/>
        </w:rPr>
        <w:t>de Opdrachtgever</w:t>
      </w:r>
      <w:r w:rsidRPr="00D8793F">
        <w:rPr>
          <w:rFonts w:cs="Arial"/>
          <w:sz w:val="14"/>
          <w:szCs w:val="14"/>
        </w:rPr>
        <w:t xml:space="preserve"> van toepassing zijnde regels door Personeel en andere personen die ter uitvoering van de Overeenkomst door de Contractant worden ingezet. </w:t>
      </w:r>
    </w:p>
    <w:p w:rsidR="00D11B98" w:rsidRPr="00D8793F" w:rsidRDefault="00D11B98" w:rsidP="00007777">
      <w:pPr>
        <w:numPr>
          <w:ilvl w:val="1"/>
          <w:numId w:val="14"/>
        </w:numPr>
        <w:spacing w:line="240" w:lineRule="auto"/>
        <w:ind w:left="709" w:right="-289" w:hanging="567"/>
        <w:rPr>
          <w:rFonts w:cs="Arial"/>
          <w:sz w:val="14"/>
          <w:szCs w:val="14"/>
        </w:rPr>
      </w:pPr>
      <w:r>
        <w:rPr>
          <w:rFonts w:cs="Arial"/>
          <w:sz w:val="14"/>
          <w:szCs w:val="14"/>
        </w:rPr>
        <w:t>De Opdrachtgever</w:t>
      </w:r>
      <w:r w:rsidRPr="00D8793F">
        <w:rPr>
          <w:rFonts w:cs="Arial"/>
          <w:sz w:val="14"/>
          <w:szCs w:val="14"/>
        </w:rPr>
        <w:t xml:space="preserve"> heeft de bevoegdheid tot identificatie van Personeel en andere personen die ter uitvoering van de Overeenkomst door de Contractant worden ingezet alsmede de bevoegdheid tot inspectie en keuring van alle door de Contractant bij uitvoering van de Overeenkomst te gebruiken materialen, apparaten en andere hulpmiddelen. </w:t>
      </w:r>
      <w:r>
        <w:rPr>
          <w:rFonts w:cs="Arial"/>
          <w:sz w:val="14"/>
          <w:szCs w:val="14"/>
        </w:rPr>
        <w:t>De Opdrachtgever</w:t>
      </w:r>
      <w:r w:rsidRPr="00D8793F">
        <w:rPr>
          <w:rFonts w:cs="Arial"/>
          <w:sz w:val="14"/>
          <w:szCs w:val="14"/>
        </w:rPr>
        <w:t xml:space="preserve"> kan vorderen dat van Personeel minimaal drie werkdagen voor a</w:t>
      </w:r>
      <w:r>
        <w:rPr>
          <w:rFonts w:cs="Arial"/>
          <w:sz w:val="14"/>
          <w:szCs w:val="14"/>
        </w:rPr>
        <w:t>anvang van de werkzaamheden bij</w:t>
      </w:r>
      <w:r w:rsidRPr="00D8793F">
        <w:rPr>
          <w:rFonts w:cs="Arial"/>
          <w:sz w:val="14"/>
          <w:szCs w:val="14"/>
        </w:rPr>
        <w:t xml:space="preserve"> </w:t>
      </w:r>
      <w:r>
        <w:rPr>
          <w:rFonts w:cs="Arial"/>
          <w:sz w:val="14"/>
          <w:szCs w:val="14"/>
        </w:rPr>
        <w:t>de Opdrachtgever</w:t>
      </w:r>
      <w:r w:rsidRPr="00D8793F">
        <w:rPr>
          <w:rFonts w:cs="Arial"/>
          <w:sz w:val="14"/>
          <w:szCs w:val="14"/>
        </w:rPr>
        <w:t xml:space="preserve"> verklaringen omtrent het gedrag worden overgelegd.</w:t>
      </w:r>
      <w:r>
        <w:rPr>
          <w:rFonts w:cs="Arial"/>
          <w:sz w:val="14"/>
          <w:szCs w:val="14"/>
        </w:rPr>
        <w:t xml:space="preserve"> </w:t>
      </w:r>
      <w:r w:rsidRPr="00D8793F">
        <w:rPr>
          <w:rFonts w:cs="Arial"/>
          <w:sz w:val="14"/>
          <w:szCs w:val="14"/>
        </w:rPr>
        <w:t xml:space="preserve"> </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De Contractant draagt er zorg voor dat zijn aanwezigheid en de aanwezigheid van Personeel en andere personen die ter uitvoering van de Overeenkomst door de Contractant worden ingezet, op de terreinen en in de gebouwen van </w:t>
      </w:r>
      <w:r>
        <w:rPr>
          <w:rFonts w:cs="Arial"/>
          <w:sz w:val="14"/>
          <w:szCs w:val="14"/>
        </w:rPr>
        <w:t>de Opdrachtgever</w:t>
      </w:r>
      <w:r w:rsidRPr="00D8793F">
        <w:rPr>
          <w:rFonts w:cs="Arial"/>
          <w:sz w:val="14"/>
          <w:szCs w:val="14"/>
        </w:rPr>
        <w:t xml:space="preserve"> geen belemmering vormen voor de ongestoorde voortgang van de werkzaamheden van </w:t>
      </w:r>
      <w:r>
        <w:rPr>
          <w:rFonts w:cs="Arial"/>
          <w:sz w:val="14"/>
          <w:szCs w:val="14"/>
        </w:rPr>
        <w:t>de Opdrachtgever</w:t>
      </w:r>
      <w:r w:rsidRPr="00D8793F">
        <w:rPr>
          <w:rFonts w:cs="Arial"/>
          <w:sz w:val="14"/>
          <w:szCs w:val="14"/>
        </w:rPr>
        <w:t xml:space="preserve"> en derden. </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Kosten van vertraging in de uitvoering van de Overeenkomst veroorzaakt door het niet naleven van de in dit artikel vermelde verplichtingen zijn voor rekening en risico van de Contractant.</w:t>
      </w:r>
      <w:r>
        <w:rPr>
          <w:rFonts w:cs="Arial"/>
          <w:sz w:val="14"/>
          <w:szCs w:val="14"/>
        </w:rPr>
        <w:t xml:space="preserve"> </w:t>
      </w:r>
      <w:r w:rsidRPr="00D8793F">
        <w:rPr>
          <w:rFonts w:cs="Arial"/>
          <w:sz w:val="14"/>
          <w:szCs w:val="14"/>
        </w:rPr>
        <w:t xml:space="preserve"> </w:t>
      </w:r>
    </w:p>
    <w:p w:rsidR="00D11B98" w:rsidRPr="00D8793F" w:rsidRDefault="00D11B98" w:rsidP="00007777">
      <w:pPr>
        <w:pStyle w:val="Kop1"/>
        <w:numPr>
          <w:ilvl w:val="0"/>
          <w:numId w:val="14"/>
        </w:numPr>
        <w:tabs>
          <w:tab w:val="clear" w:pos="851"/>
        </w:tabs>
        <w:spacing w:before="240" w:after="60" w:line="240" w:lineRule="auto"/>
        <w:ind w:left="709" w:hanging="567"/>
        <w:rPr>
          <w:rFonts w:cs="Arial"/>
          <w:sz w:val="16"/>
          <w:szCs w:val="16"/>
        </w:rPr>
      </w:pPr>
      <w:r w:rsidRPr="00D8793F">
        <w:rPr>
          <w:rFonts w:cs="Arial"/>
          <w:sz w:val="16"/>
          <w:szCs w:val="16"/>
        </w:rPr>
        <w:t xml:space="preserve">Geheimhouding </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Partijen ver</w:t>
      </w:r>
      <w:r>
        <w:rPr>
          <w:rFonts w:cs="Arial"/>
          <w:sz w:val="14"/>
          <w:szCs w:val="14"/>
        </w:rPr>
        <w:t>p</w:t>
      </w:r>
      <w:r w:rsidRPr="00D8793F">
        <w:rPr>
          <w:rFonts w:cs="Arial"/>
          <w:sz w:val="14"/>
          <w:szCs w:val="14"/>
        </w:rPr>
        <w:t xml:space="preserve">lichten zich om al hetgeen bij de uitvoering van de Overeenkomst ter kennis komt en waarvan het vertrouwelijke karakter bekend is of redelijkerwijs kan worden vermoed op geen enkele wijze bekend, tenzij hiertoe een verplichting bestaat op grond van een wettelijk voorschrift of rechterlijke uitspraak. </w:t>
      </w:r>
    </w:p>
    <w:p w:rsidR="00D11B98" w:rsidRPr="001C40C0" w:rsidRDefault="00D11B98" w:rsidP="00007777">
      <w:pPr>
        <w:numPr>
          <w:ilvl w:val="1"/>
          <w:numId w:val="14"/>
        </w:numPr>
        <w:spacing w:line="240" w:lineRule="auto"/>
        <w:ind w:left="709" w:right="-289" w:hanging="567"/>
        <w:rPr>
          <w:rFonts w:cs="Arial"/>
          <w:sz w:val="14"/>
          <w:szCs w:val="14"/>
        </w:rPr>
      </w:pPr>
      <w:r>
        <w:rPr>
          <w:rFonts w:cs="Arial"/>
          <w:sz w:val="14"/>
          <w:szCs w:val="14"/>
        </w:rPr>
        <w:t xml:space="preserve">Partijen doen geen openbare </w:t>
      </w:r>
      <w:r w:rsidRPr="00D8793F">
        <w:rPr>
          <w:rFonts w:cs="Arial"/>
          <w:sz w:val="14"/>
          <w:szCs w:val="14"/>
        </w:rPr>
        <w:t>mededelingen en geven geen persberichten uit met betrekking tot de Overeenkomst, tenzij de andere Partij uitdrukkelijke toestemming daartoe heeft verleend of de verstrekking van inlichtingen berust op een wettelijke verplichting of rechterlijke uitspraak.</w:t>
      </w:r>
      <w:r>
        <w:rPr>
          <w:rFonts w:cs="Arial"/>
          <w:sz w:val="14"/>
          <w:szCs w:val="14"/>
        </w:rPr>
        <w:t xml:space="preserve"> </w:t>
      </w:r>
      <w:r w:rsidRPr="001C40C0">
        <w:rPr>
          <w:rFonts w:cs="Arial"/>
          <w:sz w:val="14"/>
          <w:szCs w:val="14"/>
        </w:rPr>
        <w:t xml:space="preserve">Indien </w:t>
      </w:r>
      <w:r>
        <w:rPr>
          <w:rFonts w:cs="Arial"/>
          <w:sz w:val="14"/>
          <w:szCs w:val="14"/>
        </w:rPr>
        <w:t>Contractant</w:t>
      </w:r>
      <w:r w:rsidRPr="001C40C0">
        <w:rPr>
          <w:rFonts w:cs="Arial"/>
          <w:sz w:val="14"/>
          <w:szCs w:val="14"/>
        </w:rPr>
        <w:t xml:space="preserve">, </w:t>
      </w:r>
      <w:r>
        <w:rPr>
          <w:rFonts w:cs="Arial"/>
          <w:sz w:val="14"/>
          <w:szCs w:val="14"/>
        </w:rPr>
        <w:t>de Opdrachtgever</w:t>
      </w:r>
      <w:r w:rsidRPr="001C40C0">
        <w:rPr>
          <w:rFonts w:cs="Arial"/>
          <w:sz w:val="14"/>
          <w:szCs w:val="14"/>
        </w:rPr>
        <w:t xml:space="preserve"> als referent</w:t>
      </w:r>
      <w:r>
        <w:rPr>
          <w:rFonts w:cs="Arial"/>
          <w:sz w:val="14"/>
          <w:szCs w:val="14"/>
        </w:rPr>
        <w:t>ie wenst te gebruiken, dient hij</w:t>
      </w:r>
      <w:r w:rsidRPr="001C40C0">
        <w:rPr>
          <w:rFonts w:cs="Arial"/>
          <w:sz w:val="14"/>
          <w:szCs w:val="14"/>
        </w:rPr>
        <w:t xml:space="preserve"> hier vooraf schriftelijk toestemming voor te vragen. </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De Contractant zal Personeel en andere personen die ter uitvoering van de Overeenkomst door de Contractant worden ingezet, verplichten de in dit artikel vermelde verplichtingen na te leven. De Contractant is verplicht om op eerste verzoek van </w:t>
      </w:r>
      <w:r>
        <w:rPr>
          <w:rFonts w:cs="Arial"/>
          <w:sz w:val="14"/>
          <w:szCs w:val="14"/>
        </w:rPr>
        <w:t>de Opdrachtgever</w:t>
      </w:r>
      <w:r w:rsidRPr="00D8793F">
        <w:rPr>
          <w:rFonts w:cs="Arial"/>
          <w:sz w:val="14"/>
          <w:szCs w:val="14"/>
        </w:rPr>
        <w:t xml:space="preserve"> Personeel een geheimhoudingsverklaring te laten ondertekenen. </w:t>
      </w:r>
    </w:p>
    <w:p w:rsidR="00D11B98" w:rsidRPr="00F72C4E" w:rsidRDefault="00D11B98" w:rsidP="00007777">
      <w:pPr>
        <w:numPr>
          <w:ilvl w:val="1"/>
          <w:numId w:val="14"/>
        </w:numPr>
        <w:spacing w:line="240" w:lineRule="auto"/>
        <w:ind w:left="709" w:right="-289" w:hanging="567"/>
        <w:rPr>
          <w:rFonts w:cs="Arial"/>
          <w:sz w:val="14"/>
          <w:szCs w:val="14"/>
        </w:rPr>
      </w:pPr>
      <w:r>
        <w:rPr>
          <w:rFonts w:cs="Arial"/>
          <w:sz w:val="14"/>
          <w:szCs w:val="14"/>
        </w:rPr>
        <w:t>De Opdrachtgever</w:t>
      </w:r>
      <w:r w:rsidRPr="00D8793F">
        <w:rPr>
          <w:rFonts w:cs="Arial"/>
          <w:sz w:val="14"/>
          <w:szCs w:val="14"/>
        </w:rPr>
        <w:t xml:space="preserve"> kan bij of krachtens de Overeenkomst een boete stellen op overtreding van de geheimhoudingsverplichtingen. Betaling van de onmiddellijk opeisbare boete laat onverl</w:t>
      </w:r>
      <w:r>
        <w:rPr>
          <w:rFonts w:cs="Arial"/>
          <w:sz w:val="14"/>
          <w:szCs w:val="14"/>
        </w:rPr>
        <w:t xml:space="preserve">et dat de Contractant de </w:t>
      </w:r>
      <w:r w:rsidRPr="00F72C4E">
        <w:rPr>
          <w:rFonts w:cs="Arial"/>
          <w:sz w:val="14"/>
          <w:szCs w:val="14"/>
        </w:rPr>
        <w:t>geheimhoudingsverplichtingen (verder) dient na te komen alsmede de aansprakelijkheid van de Contractant voor de schade die de Opdrachtgever heeft geleden als gevolg van de schending.</w:t>
      </w:r>
    </w:p>
    <w:p w:rsidR="00D11B98" w:rsidRPr="00F72C4E" w:rsidRDefault="00D11B98" w:rsidP="00007777">
      <w:pPr>
        <w:numPr>
          <w:ilvl w:val="1"/>
          <w:numId w:val="14"/>
        </w:numPr>
        <w:spacing w:line="240" w:lineRule="auto"/>
        <w:ind w:left="709" w:right="-289" w:hanging="567"/>
        <w:rPr>
          <w:rFonts w:cs="Arial"/>
          <w:sz w:val="14"/>
          <w:szCs w:val="14"/>
        </w:rPr>
      </w:pPr>
      <w:r w:rsidRPr="00F72C4E">
        <w:rPr>
          <w:rFonts w:cs="Arial"/>
          <w:sz w:val="14"/>
          <w:szCs w:val="14"/>
        </w:rPr>
        <w:lastRenderedPageBreak/>
        <w:t>De Contractant dient vooraf schriftelijk toestemming te vragen indien hij de Opdrachtgever als referentie wenst te gebruiken.</w:t>
      </w:r>
    </w:p>
    <w:p w:rsidR="00D11B98" w:rsidRPr="00D8793F" w:rsidRDefault="00D11B98" w:rsidP="00007777">
      <w:pPr>
        <w:pStyle w:val="Kop1"/>
        <w:numPr>
          <w:ilvl w:val="0"/>
          <w:numId w:val="14"/>
        </w:numPr>
        <w:tabs>
          <w:tab w:val="clear" w:pos="851"/>
        </w:tabs>
        <w:spacing w:before="240" w:after="60" w:line="240" w:lineRule="auto"/>
        <w:ind w:left="709" w:hanging="567"/>
        <w:rPr>
          <w:rFonts w:cs="Arial"/>
          <w:sz w:val="16"/>
          <w:szCs w:val="16"/>
        </w:rPr>
      </w:pPr>
      <w:r w:rsidRPr="00D8793F">
        <w:rPr>
          <w:rFonts w:cs="Arial"/>
          <w:sz w:val="16"/>
          <w:szCs w:val="16"/>
        </w:rPr>
        <w:t xml:space="preserve">Intellectueel eigendom </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Alle (aanspraken op) intellectuele eigendomsrechten met betrekking tot al hetgeen in het kader van de Overeenkomst tot stand wordt gebracht (ongeacht of de Contractant daarbij gebruik heeft gemaakt van enige bijdrage van </w:t>
      </w:r>
      <w:r>
        <w:rPr>
          <w:rFonts w:cs="Arial"/>
          <w:sz w:val="14"/>
          <w:szCs w:val="14"/>
        </w:rPr>
        <w:t>de Opdrachtgever</w:t>
      </w:r>
      <w:r w:rsidRPr="00D8793F">
        <w:rPr>
          <w:rFonts w:cs="Arial"/>
          <w:sz w:val="14"/>
          <w:szCs w:val="14"/>
        </w:rPr>
        <w:t xml:space="preserve"> en/of derden), berusten bij </w:t>
      </w:r>
      <w:r>
        <w:rPr>
          <w:rFonts w:cs="Arial"/>
          <w:sz w:val="14"/>
          <w:szCs w:val="14"/>
        </w:rPr>
        <w:t>de Opdrachtgever</w:t>
      </w:r>
      <w:r w:rsidRPr="00D8793F">
        <w:rPr>
          <w:rFonts w:cs="Arial"/>
          <w:sz w:val="14"/>
          <w:szCs w:val="14"/>
        </w:rPr>
        <w:t xml:space="preserve">, tenzij schriftelijk anders is overeengekomen. De Contractant draagt deze (aanspraken op) intellectuele eigendomsrechten op eerste verzoek van </w:t>
      </w:r>
      <w:r>
        <w:rPr>
          <w:rFonts w:cs="Arial"/>
          <w:sz w:val="14"/>
          <w:szCs w:val="14"/>
        </w:rPr>
        <w:t>de Opdrachtgever</w:t>
      </w:r>
      <w:r w:rsidRPr="00D8793F">
        <w:rPr>
          <w:rFonts w:cs="Arial"/>
          <w:sz w:val="14"/>
          <w:szCs w:val="14"/>
        </w:rPr>
        <w:t xml:space="preserve"> om niet over aan </w:t>
      </w:r>
      <w:r>
        <w:rPr>
          <w:rFonts w:cs="Arial"/>
          <w:sz w:val="14"/>
          <w:szCs w:val="14"/>
        </w:rPr>
        <w:t>de Opdrachtgever</w:t>
      </w:r>
      <w:r w:rsidRPr="00D8793F">
        <w:rPr>
          <w:rFonts w:cs="Arial"/>
          <w:sz w:val="14"/>
          <w:szCs w:val="14"/>
        </w:rPr>
        <w:t xml:space="preserve">. </w:t>
      </w:r>
    </w:p>
    <w:p w:rsidR="00D11B98" w:rsidRPr="00D8793F" w:rsidRDefault="00D11B98" w:rsidP="00007777">
      <w:pPr>
        <w:numPr>
          <w:ilvl w:val="1"/>
          <w:numId w:val="14"/>
        </w:numPr>
        <w:spacing w:line="240" w:lineRule="auto"/>
        <w:ind w:left="709" w:right="-289" w:hanging="567"/>
        <w:rPr>
          <w:rFonts w:cs="Arial"/>
          <w:sz w:val="14"/>
          <w:szCs w:val="14"/>
        </w:rPr>
      </w:pPr>
      <w:r>
        <w:rPr>
          <w:rFonts w:cs="Arial"/>
          <w:sz w:val="14"/>
          <w:szCs w:val="14"/>
        </w:rPr>
        <w:t>De Opdrachtgever</w:t>
      </w:r>
      <w:r w:rsidRPr="00D8793F">
        <w:rPr>
          <w:rFonts w:cs="Arial"/>
          <w:sz w:val="14"/>
          <w:szCs w:val="14"/>
        </w:rPr>
        <w:t xml:space="preserve"> behoudt zich uitdrukkelijk het auteursrecht voor met betrekking tot ieder in het kader van de Overeenkomst aan Contractant openbaa</w:t>
      </w:r>
      <w:r>
        <w:rPr>
          <w:rFonts w:cs="Arial"/>
          <w:sz w:val="14"/>
          <w:szCs w:val="14"/>
        </w:rPr>
        <w:t>r gemaakt werk</w:t>
      </w:r>
      <w:r w:rsidRPr="00D8793F">
        <w:rPr>
          <w:rFonts w:cs="Arial"/>
          <w:sz w:val="14"/>
          <w:szCs w:val="14"/>
        </w:rPr>
        <w:t xml:space="preserve">. De Contractant stemt in met dit voorbehoud. </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De Contractant garandeert dat de gekochte Goederen en toebehoren alsmede de geleverde Diensten en al hetgeen daarmee gepaard gaat of daaruit resulteert vrij zijn van alle bijzondere lasten en beperkingen die aan het vrije gebruik daarvan door </w:t>
      </w:r>
      <w:r>
        <w:rPr>
          <w:rFonts w:cs="Arial"/>
          <w:sz w:val="14"/>
          <w:szCs w:val="14"/>
        </w:rPr>
        <w:t>de Opdrachtgever</w:t>
      </w:r>
      <w:r w:rsidRPr="00D8793F">
        <w:rPr>
          <w:rFonts w:cs="Arial"/>
          <w:sz w:val="14"/>
          <w:szCs w:val="14"/>
        </w:rPr>
        <w:t xml:space="preserve"> in de weg zouden kunnen staan, een en ander in de ruimste zin van het woord, en</w:t>
      </w:r>
      <w:r>
        <w:rPr>
          <w:rFonts w:cs="Arial"/>
          <w:sz w:val="14"/>
          <w:szCs w:val="14"/>
        </w:rPr>
        <w:t xml:space="preserve"> </w:t>
      </w:r>
      <w:r w:rsidRPr="00D8793F">
        <w:rPr>
          <w:rFonts w:cs="Arial"/>
          <w:sz w:val="14"/>
          <w:szCs w:val="14"/>
        </w:rPr>
        <w:t xml:space="preserve">geen inbreuk zal maken op enig aan derden toekomende octrooi-, auteurs-, merk-, model-, of andere absolute rechten. De Contractant vrijwaart </w:t>
      </w:r>
      <w:r>
        <w:rPr>
          <w:rFonts w:cs="Arial"/>
          <w:sz w:val="14"/>
          <w:szCs w:val="14"/>
        </w:rPr>
        <w:t>de Opdrachtgever</w:t>
      </w:r>
      <w:r w:rsidRPr="00D8793F">
        <w:rPr>
          <w:rFonts w:cs="Arial"/>
          <w:sz w:val="14"/>
          <w:szCs w:val="14"/>
        </w:rPr>
        <w:t xml:space="preserve"> tegen alle aanspraken van derden dienaangaande.</w:t>
      </w:r>
      <w:r>
        <w:rPr>
          <w:rFonts w:cs="Arial"/>
          <w:sz w:val="14"/>
          <w:szCs w:val="14"/>
        </w:rPr>
        <w:t xml:space="preserve"> </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Alle intellectuele eigendomsrechten op werkwijzen die specifiek voor of in opdracht van </w:t>
      </w:r>
      <w:r>
        <w:rPr>
          <w:rFonts w:cs="Arial"/>
          <w:sz w:val="14"/>
          <w:szCs w:val="14"/>
        </w:rPr>
        <w:t>de Opdrachtgever</w:t>
      </w:r>
      <w:r w:rsidRPr="00D8793F">
        <w:rPr>
          <w:rFonts w:cs="Arial"/>
          <w:sz w:val="14"/>
          <w:szCs w:val="14"/>
        </w:rPr>
        <w:t xml:space="preserve"> zijn ontworpen en/of vervaardigd, en van de daarvoor door </w:t>
      </w:r>
      <w:r>
        <w:rPr>
          <w:rFonts w:cs="Arial"/>
          <w:sz w:val="14"/>
          <w:szCs w:val="14"/>
        </w:rPr>
        <w:t>de Opdrachtgever</w:t>
      </w:r>
      <w:r w:rsidRPr="00D8793F">
        <w:rPr>
          <w:rFonts w:cs="Arial"/>
          <w:sz w:val="14"/>
          <w:szCs w:val="14"/>
        </w:rPr>
        <w:t xml:space="preserve"> of de Contractant vervaardigde of gebruikte tekeningen, teksten, modellen, handboeken, monsters, hulpmiddelen, berekeningen, software en andere documenten en gegevensdragers, komen aan </w:t>
      </w:r>
      <w:r>
        <w:rPr>
          <w:rFonts w:cs="Arial"/>
          <w:sz w:val="14"/>
          <w:szCs w:val="14"/>
        </w:rPr>
        <w:t>de Opdrachtgever</w:t>
      </w:r>
      <w:r w:rsidRPr="00D8793F">
        <w:rPr>
          <w:rFonts w:cs="Arial"/>
          <w:sz w:val="14"/>
          <w:szCs w:val="14"/>
        </w:rPr>
        <w:t xml:space="preserve"> toe. De Contractant verplicht zich, voor zover nodig, mee te werken aan de overdracht van voornoemde (intellectuele) eigendomsrechten en zal de (hulp)zaken na uitvoering van de Overeenkomst ter hand stellen aan </w:t>
      </w:r>
      <w:r>
        <w:rPr>
          <w:rFonts w:cs="Arial"/>
          <w:sz w:val="14"/>
          <w:szCs w:val="14"/>
        </w:rPr>
        <w:t>de Opdrachtgever</w:t>
      </w:r>
      <w:r w:rsidRPr="00D8793F">
        <w:rPr>
          <w:rFonts w:cs="Arial"/>
          <w:sz w:val="14"/>
          <w:szCs w:val="14"/>
        </w:rPr>
        <w:t xml:space="preserve">. De Contractant zal voornoemde gegevens, zaken en werkwijzen voor geen ander doel dan voor uitvoering van de Overeenkomst met </w:t>
      </w:r>
      <w:r>
        <w:rPr>
          <w:rFonts w:cs="Arial"/>
          <w:sz w:val="14"/>
          <w:szCs w:val="14"/>
        </w:rPr>
        <w:t>de Opdrachtgever</w:t>
      </w:r>
      <w:r w:rsidRPr="00D8793F">
        <w:rPr>
          <w:rFonts w:cs="Arial"/>
          <w:sz w:val="14"/>
          <w:szCs w:val="14"/>
        </w:rPr>
        <w:t xml:space="preserve"> gebruiken en zal daarvan geen afschriften of kopieën maken zonder voorafgaande schriftelijke toestemming van </w:t>
      </w:r>
      <w:r>
        <w:rPr>
          <w:rFonts w:cs="Arial"/>
          <w:sz w:val="14"/>
          <w:szCs w:val="14"/>
        </w:rPr>
        <w:t>de Opdrachtgever</w:t>
      </w:r>
      <w:r w:rsidRPr="00D8793F">
        <w:rPr>
          <w:rFonts w:cs="Arial"/>
          <w:sz w:val="14"/>
          <w:szCs w:val="14"/>
        </w:rPr>
        <w:t>.</w:t>
      </w:r>
      <w:r>
        <w:rPr>
          <w:rFonts w:cs="Arial"/>
          <w:sz w:val="14"/>
          <w:szCs w:val="14"/>
        </w:rPr>
        <w:t xml:space="preserve"> </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Ter zake van intellectuele eigendomsrechten op of in verband met zaken of werkwijzen die als instrument door de Contractant wordt gebruikt of niet aan de Contractant toebehoren en daardoor niet volledig overgedragen kunnen worden, dient de Contractant </w:t>
      </w:r>
      <w:r>
        <w:rPr>
          <w:rFonts w:cs="Arial"/>
          <w:sz w:val="14"/>
          <w:szCs w:val="14"/>
        </w:rPr>
        <w:t>de Opdrachtgever</w:t>
      </w:r>
      <w:r w:rsidRPr="00D8793F">
        <w:rPr>
          <w:rFonts w:cs="Arial"/>
          <w:sz w:val="14"/>
          <w:szCs w:val="14"/>
        </w:rPr>
        <w:t xml:space="preserve"> schriftelijk op de hoogte te stellen van het bestaan van deze rechten. </w:t>
      </w:r>
      <w:r>
        <w:rPr>
          <w:rFonts w:cs="Arial"/>
          <w:sz w:val="14"/>
          <w:szCs w:val="14"/>
        </w:rPr>
        <w:t>De Opdrachtgever</w:t>
      </w:r>
      <w:r w:rsidRPr="00D8793F">
        <w:rPr>
          <w:rFonts w:cs="Arial"/>
          <w:sz w:val="14"/>
          <w:szCs w:val="14"/>
        </w:rPr>
        <w:t xml:space="preserve"> treedt met de Contractant in overleg teneinde nadere afspraken hieromtrent te kunnen maken. </w:t>
      </w:r>
    </w:p>
    <w:p w:rsidR="00D11B98" w:rsidRPr="00D8793F" w:rsidRDefault="00D11B98" w:rsidP="00007777">
      <w:pPr>
        <w:pStyle w:val="Kop1"/>
        <w:numPr>
          <w:ilvl w:val="0"/>
          <w:numId w:val="14"/>
        </w:numPr>
        <w:tabs>
          <w:tab w:val="clear" w:pos="851"/>
        </w:tabs>
        <w:spacing w:before="240" w:after="60" w:line="240" w:lineRule="auto"/>
        <w:ind w:left="709" w:hanging="567"/>
        <w:rPr>
          <w:rFonts w:cs="Arial"/>
          <w:sz w:val="16"/>
          <w:szCs w:val="16"/>
        </w:rPr>
      </w:pPr>
      <w:r w:rsidRPr="00D8793F">
        <w:rPr>
          <w:rFonts w:cs="Arial"/>
          <w:sz w:val="16"/>
          <w:szCs w:val="16"/>
        </w:rPr>
        <w:t>Tijdstip van nakoming</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De Contractant is van rechtswege in verzuim nadat de fatale termijn(en) of termijnen voor de uitvoering van de desbetreffende Prestaties, zoals vermeld in de Overeenkomst, zijn verstreken en de desbetreffende Prestaties niet of niet volledig zijn uitgevoerd.</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De Contractant stelt </w:t>
      </w:r>
      <w:r>
        <w:rPr>
          <w:rFonts w:cs="Arial"/>
          <w:sz w:val="14"/>
          <w:szCs w:val="14"/>
        </w:rPr>
        <w:t>de Opdrachtgever</w:t>
      </w:r>
      <w:r w:rsidRPr="00D8793F">
        <w:rPr>
          <w:rFonts w:cs="Arial"/>
          <w:sz w:val="14"/>
          <w:szCs w:val="14"/>
        </w:rPr>
        <w:t xml:space="preserve"> tijdig schriftelijk en met opgaaf van redenen in kennis van een eventuele vertraging en de maatregelen die de Contractant zal treffen om de vertraging zoveel mogelijk te beperken.</w:t>
      </w:r>
    </w:p>
    <w:p w:rsidR="00D11B98" w:rsidRPr="00EB7AC4" w:rsidRDefault="00D11B98" w:rsidP="00007777">
      <w:pPr>
        <w:pStyle w:val="Kop1"/>
        <w:numPr>
          <w:ilvl w:val="0"/>
          <w:numId w:val="14"/>
        </w:numPr>
        <w:tabs>
          <w:tab w:val="clear" w:pos="851"/>
        </w:tabs>
        <w:spacing w:before="240" w:after="60" w:line="240" w:lineRule="auto"/>
        <w:ind w:left="709" w:hanging="567"/>
        <w:rPr>
          <w:rFonts w:cs="Arial"/>
          <w:sz w:val="16"/>
          <w:szCs w:val="16"/>
        </w:rPr>
      </w:pPr>
      <w:r w:rsidRPr="00EB7AC4">
        <w:rPr>
          <w:rFonts w:cs="Arial"/>
          <w:sz w:val="16"/>
          <w:szCs w:val="16"/>
        </w:rPr>
        <w:t xml:space="preserve">Tekortschieten in de nakoming </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In geval de Contractant in verzuim is, is </w:t>
      </w:r>
      <w:r>
        <w:rPr>
          <w:rFonts w:cs="Arial"/>
          <w:sz w:val="14"/>
          <w:szCs w:val="14"/>
        </w:rPr>
        <w:t>de Opdrachtgever</w:t>
      </w:r>
      <w:r w:rsidRPr="00D8793F">
        <w:rPr>
          <w:rFonts w:cs="Arial"/>
          <w:sz w:val="14"/>
          <w:szCs w:val="14"/>
        </w:rPr>
        <w:t xml:space="preserve"> onverminderd haar overige rechten die zij aan het verzuim van de Contractant kan ontlenen, waaronder haar recht op schadevergoeding, bevoegd zonder voorafgaande rechterlijke machtiging de levering en/of het herstel van de niet-nakoming door een derde te doen (laten) plaatsvinden en de kosten daarvan op de Contractant te verhalen en/of de Overeenkomst door een schriftelijke verklaring geheel of gedeeltelijk buitengerechtelijk te ontbinden.</w:t>
      </w:r>
      <w:r>
        <w:rPr>
          <w:rFonts w:cs="Arial"/>
          <w:sz w:val="14"/>
          <w:szCs w:val="14"/>
        </w:rPr>
        <w:t xml:space="preserve"> </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De Contractant kan zich jegens </w:t>
      </w:r>
      <w:r>
        <w:rPr>
          <w:rFonts w:cs="Arial"/>
          <w:sz w:val="14"/>
          <w:szCs w:val="14"/>
        </w:rPr>
        <w:t>de Opdrachtgever</w:t>
      </w:r>
      <w:r w:rsidRPr="00D8793F">
        <w:rPr>
          <w:rFonts w:cs="Arial"/>
          <w:sz w:val="14"/>
          <w:szCs w:val="14"/>
        </w:rPr>
        <w:t xml:space="preserve"> enkel op overmacht beroepen indien de Contractant </w:t>
      </w:r>
      <w:r>
        <w:rPr>
          <w:rFonts w:cs="Arial"/>
          <w:sz w:val="14"/>
          <w:szCs w:val="14"/>
        </w:rPr>
        <w:t>de Opdrachtgever</w:t>
      </w:r>
      <w:r w:rsidRPr="00D8793F">
        <w:rPr>
          <w:rFonts w:cs="Arial"/>
          <w:sz w:val="14"/>
          <w:szCs w:val="14"/>
        </w:rPr>
        <w:t xml:space="preserve"> zo spoedig mogelijk, onder overlegging van bewijsstukken, schriftelijk van het beroep op overmacht in kennis stelt. Onder overmacht als bedoeld in artikel 6:75 van het Burgerlijk Wetboek wordt in ieder geval niet verstaan: gebrek aan personeel, stakingen, ziekte van personeel, grondstoffentekort, transportproblemen, tekortkoming of niet-nakoming van verplichtingen door toeleveranciers, storingen in de productie van de Contractant en liquiditeits- of solvabiliteitsproblemen aan de zijde van de Contractant. </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lastRenderedPageBreak/>
        <w:t xml:space="preserve">Alle kosten, zowel buitengerechtelijke als gerechtelijke, waaronder begrepen maar niet beperkt tot de kosten van juridische bijstand, die voor </w:t>
      </w:r>
      <w:r>
        <w:rPr>
          <w:rFonts w:cs="Arial"/>
          <w:sz w:val="14"/>
          <w:szCs w:val="14"/>
        </w:rPr>
        <w:t>de Opdrachtgever</w:t>
      </w:r>
      <w:r w:rsidRPr="00D8793F">
        <w:rPr>
          <w:rFonts w:cs="Arial"/>
          <w:sz w:val="14"/>
          <w:szCs w:val="14"/>
        </w:rPr>
        <w:t xml:space="preserve"> verbonden zijn aan handhaving van haar rechten jegens de Contractant, komen voor rekening van de Contractant. </w:t>
      </w:r>
    </w:p>
    <w:p w:rsidR="00D11B98" w:rsidRPr="00EB7AC4" w:rsidRDefault="00D11B98" w:rsidP="00007777">
      <w:pPr>
        <w:pStyle w:val="Kop1"/>
        <w:numPr>
          <w:ilvl w:val="0"/>
          <w:numId w:val="14"/>
        </w:numPr>
        <w:tabs>
          <w:tab w:val="clear" w:pos="851"/>
        </w:tabs>
        <w:spacing w:before="240" w:after="60" w:line="240" w:lineRule="auto"/>
        <w:ind w:left="709" w:hanging="567"/>
        <w:rPr>
          <w:rFonts w:cs="Arial"/>
          <w:sz w:val="16"/>
          <w:szCs w:val="16"/>
        </w:rPr>
      </w:pPr>
      <w:r w:rsidRPr="00EB7AC4">
        <w:rPr>
          <w:rFonts w:cs="Arial"/>
          <w:sz w:val="16"/>
          <w:szCs w:val="16"/>
        </w:rPr>
        <w:t>Ontbinding</w:t>
      </w:r>
    </w:p>
    <w:p w:rsidR="00D11B98" w:rsidRPr="00D8793F" w:rsidRDefault="00D11B98" w:rsidP="00007777">
      <w:pPr>
        <w:numPr>
          <w:ilvl w:val="1"/>
          <w:numId w:val="14"/>
        </w:numPr>
        <w:spacing w:line="240" w:lineRule="auto"/>
        <w:ind w:left="709" w:right="-289" w:hanging="567"/>
        <w:rPr>
          <w:rFonts w:cs="Arial"/>
          <w:sz w:val="14"/>
          <w:szCs w:val="14"/>
        </w:rPr>
      </w:pPr>
      <w:r>
        <w:rPr>
          <w:rFonts w:cs="Arial"/>
          <w:sz w:val="14"/>
          <w:szCs w:val="14"/>
        </w:rPr>
        <w:t>De Opdrachtgever</w:t>
      </w:r>
      <w:r w:rsidRPr="00D8793F">
        <w:rPr>
          <w:rFonts w:cs="Arial"/>
          <w:sz w:val="14"/>
          <w:szCs w:val="14"/>
        </w:rPr>
        <w:t xml:space="preserve"> heeft het recht om, zonder tot enige schadevergoeding gehouden te zijn, de Overeenkomst zonder rechterlijke tussenkomst door middel van een daartoe strekkende schriftelijke verklaring te ontbinden, indien:</w:t>
      </w:r>
    </w:p>
    <w:p w:rsidR="00D11B98" w:rsidRPr="00D8793F" w:rsidRDefault="00D11B98" w:rsidP="00007777">
      <w:pPr>
        <w:pStyle w:val="Lijstalinea"/>
        <w:numPr>
          <w:ilvl w:val="0"/>
          <w:numId w:val="17"/>
        </w:numPr>
        <w:spacing w:line="240" w:lineRule="auto"/>
        <w:ind w:right="-289"/>
        <w:contextualSpacing/>
        <w:rPr>
          <w:rFonts w:cs="FrutigerLTStd-Roman"/>
          <w:sz w:val="14"/>
          <w:szCs w:val="14"/>
          <w:lang w:eastAsia="bg-BG"/>
        </w:rPr>
      </w:pPr>
      <w:r w:rsidRPr="00D8793F">
        <w:rPr>
          <w:rFonts w:cs="Arial"/>
          <w:sz w:val="14"/>
          <w:szCs w:val="14"/>
        </w:rPr>
        <w:t xml:space="preserve">de Contractant een </w:t>
      </w:r>
      <w:r w:rsidRPr="00D8793F">
        <w:rPr>
          <w:rFonts w:cs="FrutigerLTStd-Roman"/>
          <w:sz w:val="14"/>
          <w:szCs w:val="14"/>
          <w:lang w:eastAsia="bg-BG"/>
        </w:rPr>
        <w:t>besluit tot ontbinding van de</w:t>
      </w:r>
      <w:r w:rsidRPr="00D8793F">
        <w:rPr>
          <w:rFonts w:cs="Arial"/>
          <w:sz w:val="14"/>
          <w:szCs w:val="14"/>
        </w:rPr>
        <w:t xml:space="preserve"> </w:t>
      </w:r>
      <w:r w:rsidRPr="00D8793F">
        <w:rPr>
          <w:rFonts w:cs="FrutigerLTStd-Roman"/>
          <w:sz w:val="14"/>
          <w:szCs w:val="14"/>
          <w:lang w:eastAsia="bg-BG"/>
        </w:rPr>
        <w:t>rechtspersoon of onderneming heeft genomen;</w:t>
      </w:r>
    </w:p>
    <w:p w:rsidR="00D11B98" w:rsidRPr="00D8793F" w:rsidRDefault="00D11B98" w:rsidP="00007777">
      <w:pPr>
        <w:pStyle w:val="Lijstalinea"/>
        <w:numPr>
          <w:ilvl w:val="0"/>
          <w:numId w:val="17"/>
        </w:numPr>
        <w:spacing w:line="240" w:lineRule="auto"/>
        <w:ind w:right="-289"/>
        <w:contextualSpacing/>
        <w:rPr>
          <w:rFonts w:cs="Arial"/>
          <w:sz w:val="14"/>
          <w:szCs w:val="14"/>
        </w:rPr>
      </w:pPr>
      <w:r w:rsidRPr="00D8793F">
        <w:rPr>
          <w:rFonts w:cs="FrutigerLTStd-Roman"/>
          <w:sz w:val="14"/>
          <w:szCs w:val="14"/>
          <w:lang w:eastAsia="bg-BG"/>
        </w:rPr>
        <w:t>de zeggenschap van de Contractant bij een ander komt te liggen dan ten tijde van het sluiten van de Overeenkomst;</w:t>
      </w:r>
    </w:p>
    <w:p w:rsidR="00D11B98" w:rsidRPr="00D8793F" w:rsidRDefault="00D11B98" w:rsidP="00007777">
      <w:pPr>
        <w:pStyle w:val="Lijstalinea"/>
        <w:numPr>
          <w:ilvl w:val="0"/>
          <w:numId w:val="17"/>
        </w:numPr>
        <w:spacing w:line="240" w:lineRule="auto"/>
        <w:ind w:right="-289"/>
        <w:contextualSpacing/>
        <w:rPr>
          <w:rFonts w:cs="Arial"/>
          <w:sz w:val="14"/>
          <w:szCs w:val="14"/>
        </w:rPr>
      </w:pPr>
      <w:r w:rsidRPr="00D8793F">
        <w:rPr>
          <w:rFonts w:cs="FrutigerLTStd-Roman"/>
          <w:sz w:val="14"/>
          <w:szCs w:val="14"/>
          <w:lang w:eastAsia="bg-BG"/>
        </w:rPr>
        <w:t>het</w:t>
      </w:r>
      <w:r>
        <w:rPr>
          <w:rFonts w:cs="FrutigerLTStd-Roman"/>
          <w:sz w:val="14"/>
          <w:szCs w:val="14"/>
          <w:lang w:eastAsia="bg-BG"/>
        </w:rPr>
        <w:t xml:space="preserve"> </w:t>
      </w:r>
      <w:r w:rsidRPr="00D8793F">
        <w:rPr>
          <w:rFonts w:cs="FrutigerLTStd-Roman"/>
          <w:sz w:val="14"/>
          <w:szCs w:val="14"/>
          <w:lang w:eastAsia="bg-BG"/>
        </w:rPr>
        <w:t>faillissement van de Contractant is aangevraagd of uitgesproken;</w:t>
      </w:r>
    </w:p>
    <w:p w:rsidR="00D11B98" w:rsidRPr="00D8793F" w:rsidRDefault="00D11B98" w:rsidP="00007777">
      <w:pPr>
        <w:pStyle w:val="Lijstalinea"/>
        <w:numPr>
          <w:ilvl w:val="0"/>
          <w:numId w:val="17"/>
        </w:numPr>
        <w:spacing w:line="240" w:lineRule="auto"/>
        <w:ind w:right="-289"/>
        <w:contextualSpacing/>
        <w:rPr>
          <w:rFonts w:cs="Arial"/>
          <w:sz w:val="14"/>
          <w:szCs w:val="14"/>
        </w:rPr>
      </w:pPr>
      <w:r w:rsidRPr="00D8793F">
        <w:rPr>
          <w:rFonts w:cs="FrutigerLTStd-Roman"/>
          <w:sz w:val="14"/>
          <w:szCs w:val="14"/>
          <w:lang w:eastAsia="bg-BG"/>
        </w:rPr>
        <w:t>surseance van betaling is aangevraagd of verleend (al dan niet voorlopig); en/of</w:t>
      </w:r>
    </w:p>
    <w:p w:rsidR="00D11B98" w:rsidRPr="00D8793F" w:rsidRDefault="00D11B98" w:rsidP="00007777">
      <w:pPr>
        <w:pStyle w:val="Lijstalinea"/>
        <w:numPr>
          <w:ilvl w:val="0"/>
          <w:numId w:val="17"/>
        </w:numPr>
        <w:spacing w:line="240" w:lineRule="auto"/>
        <w:ind w:right="-289"/>
        <w:contextualSpacing/>
        <w:rPr>
          <w:rFonts w:cs="Arial"/>
          <w:sz w:val="14"/>
          <w:szCs w:val="14"/>
        </w:rPr>
      </w:pPr>
      <w:r w:rsidRPr="00D8793F">
        <w:rPr>
          <w:rFonts w:cs="FrutigerLTStd-Roman"/>
          <w:sz w:val="14"/>
          <w:szCs w:val="14"/>
          <w:lang w:eastAsia="bg-BG"/>
        </w:rPr>
        <w:t>de Contractant fuseert, splitst of op enigerlei wijze (een deel van) zijn bedrijf overdraagt.</w:t>
      </w:r>
    </w:p>
    <w:p w:rsidR="00D11B98" w:rsidRPr="00EB7AC4" w:rsidRDefault="00D11B98" w:rsidP="00007777">
      <w:pPr>
        <w:pStyle w:val="Kop1"/>
        <w:numPr>
          <w:ilvl w:val="0"/>
          <w:numId w:val="14"/>
        </w:numPr>
        <w:tabs>
          <w:tab w:val="clear" w:pos="851"/>
        </w:tabs>
        <w:spacing w:before="240" w:after="60" w:line="240" w:lineRule="auto"/>
        <w:ind w:left="709" w:hanging="567"/>
        <w:rPr>
          <w:rFonts w:cs="Arial"/>
          <w:sz w:val="16"/>
          <w:szCs w:val="16"/>
        </w:rPr>
      </w:pPr>
      <w:r w:rsidRPr="00EB7AC4">
        <w:rPr>
          <w:rFonts w:cs="Arial"/>
          <w:sz w:val="16"/>
          <w:szCs w:val="16"/>
        </w:rPr>
        <w:t xml:space="preserve">Overdracht en verpanding </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De Contractant is niet bevoegd de uit een Overeenkomst voortvloeiende rechten en plichten, of enig deel daarvan, over te dragen aan derden. </w:t>
      </w:r>
      <w:r w:rsidRPr="00D8793F">
        <w:rPr>
          <w:rFonts w:cs="Helvetica"/>
          <w:sz w:val="14"/>
          <w:szCs w:val="14"/>
        </w:rPr>
        <w:t xml:space="preserve">De bepaling heeft niet alleen obligatoire werking, maar ook goederenrechtelijke werking als bedoeld in art. 3:83, tweede lid, van het Burgerlijk Wetboek. </w:t>
      </w:r>
    </w:p>
    <w:p w:rsidR="00D11B98" w:rsidRPr="00EB7AC4" w:rsidRDefault="00D11B98" w:rsidP="00007777">
      <w:pPr>
        <w:pStyle w:val="Kop1"/>
        <w:numPr>
          <w:ilvl w:val="0"/>
          <w:numId w:val="14"/>
        </w:numPr>
        <w:tabs>
          <w:tab w:val="clear" w:pos="851"/>
        </w:tabs>
        <w:spacing w:before="240" w:after="60" w:line="240" w:lineRule="auto"/>
        <w:ind w:left="709" w:hanging="567"/>
        <w:rPr>
          <w:rFonts w:cs="Arial"/>
          <w:sz w:val="16"/>
          <w:szCs w:val="16"/>
        </w:rPr>
      </w:pPr>
      <w:r w:rsidRPr="00EB7AC4">
        <w:rPr>
          <w:rFonts w:cs="Arial"/>
          <w:sz w:val="16"/>
          <w:szCs w:val="16"/>
        </w:rPr>
        <w:t xml:space="preserve">Aansprakelijkheid en verzekering </w:t>
      </w:r>
    </w:p>
    <w:p w:rsidR="00D11B98" w:rsidRPr="00AD600B"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De Contractant vrijwaart </w:t>
      </w:r>
      <w:r>
        <w:rPr>
          <w:rFonts w:cs="Arial"/>
          <w:sz w:val="14"/>
          <w:szCs w:val="14"/>
        </w:rPr>
        <w:t>de Opdrachtgever</w:t>
      </w:r>
      <w:r w:rsidRPr="00D8793F">
        <w:rPr>
          <w:rFonts w:cs="Arial"/>
          <w:sz w:val="14"/>
          <w:szCs w:val="14"/>
        </w:rPr>
        <w:t xml:space="preserve"> tegen alle aanspraken van derden ter zake schade door deze derden geleden ten gevolge van de uitvoering door de Contractant van de Overeenkomst en het gebruik of toepassing van de geleverde Diensten of Goederen </w:t>
      </w:r>
      <w:r w:rsidRPr="00AD600B">
        <w:rPr>
          <w:rFonts w:cs="Arial"/>
          <w:sz w:val="14"/>
          <w:szCs w:val="14"/>
        </w:rPr>
        <w:t xml:space="preserve">van de Contractant. </w:t>
      </w:r>
    </w:p>
    <w:p w:rsidR="00D11B98" w:rsidRPr="00E945BB" w:rsidRDefault="00D11B98" w:rsidP="00007777">
      <w:pPr>
        <w:numPr>
          <w:ilvl w:val="1"/>
          <w:numId w:val="14"/>
        </w:numPr>
        <w:spacing w:line="240" w:lineRule="auto"/>
        <w:ind w:left="709" w:right="-289" w:hanging="567"/>
        <w:rPr>
          <w:rFonts w:cs="Arial"/>
          <w:sz w:val="14"/>
          <w:szCs w:val="14"/>
        </w:rPr>
      </w:pPr>
      <w:r w:rsidRPr="00AD600B">
        <w:rPr>
          <w:rFonts w:cs="Arial"/>
          <w:sz w:val="14"/>
          <w:szCs w:val="14"/>
        </w:rPr>
        <w:t xml:space="preserve">De Contractant zal zich vanaf het aangaan van de Overeenkomst adequaat verzekeren voor het uitvoeren van de Overeenkomst en zal zich adequaat verzekerd houden gedurende de uitvoering van </w:t>
      </w:r>
      <w:r w:rsidRPr="00E945BB">
        <w:rPr>
          <w:rFonts w:cs="Arial"/>
          <w:sz w:val="14"/>
          <w:szCs w:val="14"/>
        </w:rPr>
        <w:t xml:space="preserve">de Overeenkomst. </w:t>
      </w:r>
    </w:p>
    <w:p w:rsidR="00D11B98" w:rsidRPr="00E945BB" w:rsidRDefault="00D11B98" w:rsidP="00007777">
      <w:pPr>
        <w:numPr>
          <w:ilvl w:val="1"/>
          <w:numId w:val="14"/>
        </w:numPr>
        <w:spacing w:line="240" w:lineRule="auto"/>
        <w:ind w:left="709" w:right="-289" w:hanging="567"/>
        <w:rPr>
          <w:rFonts w:cs="Arial"/>
          <w:sz w:val="14"/>
          <w:szCs w:val="14"/>
        </w:rPr>
      </w:pPr>
      <w:r w:rsidRPr="00E945BB">
        <w:rPr>
          <w:rFonts w:cs="Arial"/>
          <w:sz w:val="14"/>
          <w:szCs w:val="14"/>
        </w:rPr>
        <w:t>Tenzij schriftelijk anders is overeengekomen, is de in het kader van de Overeenkomst door de Contractant te vergoeden schade per gebeurtenis beperkt tot een bedrag van:</w:t>
      </w:r>
    </w:p>
    <w:p w:rsidR="00D11B98" w:rsidRPr="00E945BB" w:rsidRDefault="00D11B98" w:rsidP="00007777">
      <w:pPr>
        <w:spacing w:line="240" w:lineRule="auto"/>
        <w:ind w:left="851" w:right="-289" w:hanging="142"/>
        <w:rPr>
          <w:rFonts w:cs="Arial"/>
          <w:sz w:val="14"/>
          <w:szCs w:val="14"/>
        </w:rPr>
      </w:pPr>
      <w:r w:rsidRPr="00E945BB">
        <w:rPr>
          <w:rFonts w:cs="Arial"/>
          <w:sz w:val="14"/>
          <w:szCs w:val="14"/>
        </w:rPr>
        <w:t>•</w:t>
      </w:r>
      <w:r w:rsidRPr="00E945BB">
        <w:rPr>
          <w:rFonts w:cs="Arial"/>
          <w:sz w:val="14"/>
          <w:szCs w:val="14"/>
        </w:rPr>
        <w:tab/>
        <w:t>€ 150.000 voor Overeenkomsten waarvan de waarde kleiner is dan of gelijk is aan € 50.000;</w:t>
      </w:r>
    </w:p>
    <w:p w:rsidR="00D11B98" w:rsidRPr="00E945BB" w:rsidRDefault="00D11B98" w:rsidP="00007777">
      <w:pPr>
        <w:spacing w:line="240" w:lineRule="auto"/>
        <w:ind w:left="851" w:right="-289" w:hanging="142"/>
        <w:rPr>
          <w:rFonts w:cs="Arial"/>
          <w:sz w:val="14"/>
          <w:szCs w:val="14"/>
        </w:rPr>
      </w:pPr>
      <w:r w:rsidRPr="00E945BB">
        <w:rPr>
          <w:rFonts w:cs="Arial"/>
          <w:sz w:val="14"/>
          <w:szCs w:val="14"/>
        </w:rPr>
        <w:t>•</w:t>
      </w:r>
      <w:r w:rsidRPr="00E945BB">
        <w:rPr>
          <w:rFonts w:cs="Arial"/>
          <w:sz w:val="14"/>
          <w:szCs w:val="14"/>
        </w:rPr>
        <w:tab/>
        <w:t>€ 300.000 voor Overeenkomsten waarvan de waarde meer is dan € 50.000 maar kleiner dan of gelijk aan € 100.000;</w:t>
      </w:r>
    </w:p>
    <w:p w:rsidR="00D11B98" w:rsidRPr="00E945BB" w:rsidRDefault="00D11B98" w:rsidP="00007777">
      <w:pPr>
        <w:spacing w:line="240" w:lineRule="auto"/>
        <w:ind w:left="851" w:right="-289" w:hanging="142"/>
        <w:rPr>
          <w:rFonts w:cs="Arial"/>
          <w:sz w:val="14"/>
          <w:szCs w:val="14"/>
        </w:rPr>
      </w:pPr>
      <w:r w:rsidRPr="00E945BB">
        <w:rPr>
          <w:rFonts w:cs="Arial"/>
          <w:sz w:val="14"/>
          <w:szCs w:val="14"/>
        </w:rPr>
        <w:t>•</w:t>
      </w:r>
      <w:r w:rsidRPr="00E945BB">
        <w:rPr>
          <w:rFonts w:cs="Arial"/>
          <w:sz w:val="14"/>
          <w:szCs w:val="14"/>
        </w:rPr>
        <w:tab/>
        <w:t>€ 500.000 voor Overeenkomsten waarvan de waarde meer dan   € 100.000 maar kleiner dan of gelijk aan € 150.000;</w:t>
      </w:r>
    </w:p>
    <w:p w:rsidR="00D11B98" w:rsidRPr="00E945BB" w:rsidRDefault="00D11B98" w:rsidP="00007777">
      <w:pPr>
        <w:spacing w:line="240" w:lineRule="auto"/>
        <w:ind w:left="851" w:right="-289" w:hanging="142"/>
        <w:rPr>
          <w:rFonts w:cs="Arial"/>
          <w:sz w:val="14"/>
          <w:szCs w:val="14"/>
        </w:rPr>
      </w:pPr>
      <w:r w:rsidRPr="00E945BB">
        <w:rPr>
          <w:rFonts w:cs="Arial"/>
          <w:sz w:val="14"/>
          <w:szCs w:val="14"/>
        </w:rPr>
        <w:t>•</w:t>
      </w:r>
      <w:r w:rsidRPr="00E945BB">
        <w:rPr>
          <w:rFonts w:cs="Arial"/>
          <w:sz w:val="14"/>
          <w:szCs w:val="14"/>
        </w:rPr>
        <w:tab/>
        <w:t>€ 1.500.000 voor Overeenkomsten waarvan de waarde meer is dan € 150.000 maar kleiner dan of gelijk aan € 500.000;</w:t>
      </w:r>
    </w:p>
    <w:p w:rsidR="00D11B98" w:rsidRPr="00E945BB" w:rsidRDefault="00D11B98" w:rsidP="00007777">
      <w:pPr>
        <w:spacing w:line="240" w:lineRule="auto"/>
        <w:ind w:left="851" w:right="-289" w:hanging="142"/>
        <w:rPr>
          <w:rFonts w:cs="Arial"/>
          <w:sz w:val="14"/>
          <w:szCs w:val="14"/>
        </w:rPr>
      </w:pPr>
      <w:r w:rsidRPr="00E945BB">
        <w:rPr>
          <w:rFonts w:cs="Arial"/>
          <w:sz w:val="14"/>
          <w:szCs w:val="14"/>
        </w:rPr>
        <w:t>•</w:t>
      </w:r>
      <w:r w:rsidRPr="00E945BB">
        <w:rPr>
          <w:rFonts w:cs="Arial"/>
          <w:sz w:val="14"/>
          <w:szCs w:val="14"/>
        </w:rPr>
        <w:tab/>
        <w:t xml:space="preserve">€ 3.000.000 voor Overeenkomsten waarvan de waarde meer is dan € 500.000. </w:t>
      </w:r>
    </w:p>
    <w:p w:rsidR="00D11B98" w:rsidRPr="00E945BB" w:rsidRDefault="00D11B98" w:rsidP="00007777">
      <w:pPr>
        <w:numPr>
          <w:ilvl w:val="1"/>
          <w:numId w:val="14"/>
        </w:numPr>
        <w:spacing w:line="240" w:lineRule="auto"/>
        <w:ind w:left="709" w:right="-289" w:hanging="567"/>
        <w:rPr>
          <w:rFonts w:cs="Arial"/>
          <w:sz w:val="14"/>
          <w:szCs w:val="14"/>
        </w:rPr>
      </w:pPr>
      <w:r w:rsidRPr="00E945BB">
        <w:rPr>
          <w:rFonts w:cs="FrutigerLTStd-Italic"/>
          <w:iCs/>
          <w:sz w:val="14"/>
          <w:szCs w:val="14"/>
          <w:lang w:eastAsia="bg-BG"/>
        </w:rPr>
        <w:t>De beperking van de aansprakelijkheid als bedoeld in artikel 14.3 komt te</w:t>
      </w:r>
      <w:r w:rsidRPr="00E945BB">
        <w:rPr>
          <w:rFonts w:cs="Arial"/>
          <w:sz w:val="14"/>
          <w:szCs w:val="14"/>
        </w:rPr>
        <w:t xml:space="preserve"> </w:t>
      </w:r>
      <w:r w:rsidRPr="00E945BB">
        <w:rPr>
          <w:rFonts w:cs="FrutigerLTStd-Italic"/>
          <w:iCs/>
          <w:sz w:val="14"/>
          <w:szCs w:val="14"/>
          <w:lang w:eastAsia="bg-BG"/>
        </w:rPr>
        <w:t>vervallen:</w:t>
      </w:r>
    </w:p>
    <w:p w:rsidR="00D11B98" w:rsidRPr="00E945BB" w:rsidRDefault="00D11B98" w:rsidP="00007777">
      <w:pPr>
        <w:autoSpaceDE w:val="0"/>
        <w:autoSpaceDN w:val="0"/>
        <w:adjustRightInd w:val="0"/>
        <w:spacing w:line="240" w:lineRule="auto"/>
        <w:ind w:left="851" w:hanging="142"/>
        <w:rPr>
          <w:rFonts w:cs="FrutigerLTStd-Italic"/>
          <w:iCs/>
          <w:sz w:val="14"/>
          <w:szCs w:val="14"/>
          <w:lang w:eastAsia="bg-BG"/>
        </w:rPr>
      </w:pPr>
      <w:r w:rsidRPr="00E945BB">
        <w:rPr>
          <w:rFonts w:cs="FrutigerLTStd-Italic"/>
          <w:iCs/>
          <w:sz w:val="14"/>
          <w:szCs w:val="14"/>
          <w:lang w:eastAsia="bg-BG"/>
        </w:rPr>
        <w:t>a. ingeval van aanspraken van derden op schadevergoeding;</w:t>
      </w:r>
    </w:p>
    <w:p w:rsidR="00D11B98" w:rsidRPr="00E945BB" w:rsidRDefault="00D11B98" w:rsidP="00007777">
      <w:pPr>
        <w:autoSpaceDE w:val="0"/>
        <w:autoSpaceDN w:val="0"/>
        <w:adjustRightInd w:val="0"/>
        <w:spacing w:line="240" w:lineRule="auto"/>
        <w:ind w:left="851" w:hanging="142"/>
        <w:rPr>
          <w:rFonts w:cs="FrutigerLTStd-Italic"/>
          <w:iCs/>
          <w:sz w:val="14"/>
          <w:szCs w:val="14"/>
          <w:lang w:eastAsia="bg-BG"/>
        </w:rPr>
      </w:pPr>
      <w:r w:rsidRPr="00E945BB">
        <w:rPr>
          <w:rFonts w:cs="FrutigerLTStd-Italic"/>
          <w:iCs/>
          <w:sz w:val="14"/>
          <w:szCs w:val="14"/>
          <w:lang w:eastAsia="bg-BG"/>
        </w:rPr>
        <w:t>b. indien sprake is van opzet of grove schuld aan de zijde van Contractant of Personeel;</w:t>
      </w:r>
    </w:p>
    <w:p w:rsidR="00D11B98" w:rsidRPr="00E945BB" w:rsidRDefault="00D11B98" w:rsidP="00007777">
      <w:pPr>
        <w:autoSpaceDE w:val="0"/>
        <w:autoSpaceDN w:val="0"/>
        <w:adjustRightInd w:val="0"/>
        <w:spacing w:line="240" w:lineRule="auto"/>
        <w:ind w:left="851" w:hanging="142"/>
        <w:rPr>
          <w:rFonts w:cs="FrutigerLTStd-Italic"/>
          <w:iCs/>
          <w:sz w:val="14"/>
          <w:szCs w:val="14"/>
          <w:lang w:eastAsia="bg-BG"/>
        </w:rPr>
      </w:pPr>
      <w:r w:rsidRPr="00E945BB">
        <w:rPr>
          <w:rFonts w:cs="FrutigerLTStd-Italic"/>
          <w:iCs/>
          <w:sz w:val="14"/>
          <w:szCs w:val="14"/>
          <w:lang w:eastAsia="bg-BG"/>
        </w:rPr>
        <w:t>c. in geval van schending van intellectuele eigendomsrechten als bedoeld in artikel 9.</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De Contractant dient op verzoek van </w:t>
      </w:r>
      <w:r>
        <w:rPr>
          <w:rFonts w:cs="Arial"/>
          <w:sz w:val="14"/>
          <w:szCs w:val="14"/>
        </w:rPr>
        <w:t>de Opdrachtgever</w:t>
      </w:r>
      <w:r w:rsidRPr="00D8793F">
        <w:rPr>
          <w:rFonts w:cs="Arial"/>
          <w:sz w:val="14"/>
          <w:szCs w:val="14"/>
        </w:rPr>
        <w:t xml:space="preserve"> onverwijld een gewaarmerkt afschrift van de polis en een bewijs van premiebetaling ter zake deze verzekering dan wel een verklaring van de verzekeraar betreffende het bestaan van deze verzekering te overleggen. </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De Contractant zal het verzekerd bedrag en de polisvoorwaarden gedurende de uitvoering van de Overeenkomst niet ten </w:t>
      </w:r>
      <w:proofErr w:type="spellStart"/>
      <w:r>
        <w:rPr>
          <w:rFonts w:cs="Arial"/>
          <w:sz w:val="14"/>
          <w:szCs w:val="14"/>
        </w:rPr>
        <w:t>nadele</w:t>
      </w:r>
      <w:proofErr w:type="spellEnd"/>
      <w:r w:rsidRPr="00D8793F">
        <w:rPr>
          <w:rFonts w:cs="Arial"/>
          <w:sz w:val="14"/>
          <w:szCs w:val="14"/>
        </w:rPr>
        <w:t xml:space="preserve"> van </w:t>
      </w:r>
      <w:r>
        <w:rPr>
          <w:rFonts w:cs="Arial"/>
          <w:sz w:val="14"/>
          <w:szCs w:val="14"/>
        </w:rPr>
        <w:t>de Opdrachtgever</w:t>
      </w:r>
      <w:r w:rsidRPr="00D8793F">
        <w:rPr>
          <w:rFonts w:cs="Arial"/>
          <w:sz w:val="14"/>
          <w:szCs w:val="14"/>
        </w:rPr>
        <w:t xml:space="preserve"> wijzigingen. </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De door de Contractant verschuldigde verzekeringspremies worden geacht in de overeengekomen prijzen en tarieven te zijn begrepen. </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Verzekeringspenningen die door verzekeringsmaatschappijen rechtstreeks aan </w:t>
      </w:r>
      <w:r>
        <w:rPr>
          <w:rFonts w:cs="Arial"/>
          <w:sz w:val="14"/>
          <w:szCs w:val="14"/>
        </w:rPr>
        <w:t>de Opdrachtgever</w:t>
      </w:r>
      <w:r w:rsidRPr="00D8793F">
        <w:rPr>
          <w:rFonts w:cs="Arial"/>
          <w:sz w:val="14"/>
          <w:szCs w:val="14"/>
        </w:rPr>
        <w:t xml:space="preserve"> worden uitgekeerd worden in mindering gebracht op de door Contractant voor het verzekerde voorval aan </w:t>
      </w:r>
      <w:r>
        <w:rPr>
          <w:rFonts w:cs="Arial"/>
          <w:sz w:val="14"/>
          <w:szCs w:val="14"/>
        </w:rPr>
        <w:t>de Opdrachtgever</w:t>
      </w:r>
      <w:r w:rsidRPr="00D8793F">
        <w:rPr>
          <w:rFonts w:cs="Arial"/>
          <w:sz w:val="14"/>
          <w:szCs w:val="14"/>
        </w:rPr>
        <w:t xml:space="preserve"> te betalen schadevergoeding. </w:t>
      </w:r>
    </w:p>
    <w:p w:rsidR="00D11B98" w:rsidRPr="00EB7AC4" w:rsidRDefault="00D11B98" w:rsidP="00007777">
      <w:pPr>
        <w:pStyle w:val="Kop1"/>
        <w:numPr>
          <w:ilvl w:val="0"/>
          <w:numId w:val="14"/>
        </w:numPr>
        <w:tabs>
          <w:tab w:val="clear" w:pos="851"/>
        </w:tabs>
        <w:spacing w:before="240" w:after="60" w:line="240" w:lineRule="auto"/>
        <w:ind w:left="709" w:hanging="567"/>
        <w:rPr>
          <w:rFonts w:cs="Arial"/>
          <w:sz w:val="16"/>
          <w:szCs w:val="16"/>
        </w:rPr>
      </w:pPr>
      <w:r w:rsidRPr="00EB7AC4">
        <w:rPr>
          <w:rFonts w:cs="Arial"/>
          <w:sz w:val="16"/>
          <w:szCs w:val="16"/>
        </w:rPr>
        <w:lastRenderedPageBreak/>
        <w:t>Vervolgopdracht</w:t>
      </w:r>
      <w:r>
        <w:rPr>
          <w:rFonts w:cs="Arial"/>
          <w:sz w:val="16"/>
          <w:szCs w:val="16"/>
        </w:rPr>
        <w:t xml:space="preserve"> </w:t>
      </w:r>
    </w:p>
    <w:p w:rsidR="00D11B98" w:rsidRPr="00D8793F" w:rsidRDefault="00D11B98" w:rsidP="00007777">
      <w:pPr>
        <w:pStyle w:val="Default"/>
        <w:tabs>
          <w:tab w:val="left" w:pos="0"/>
        </w:tabs>
        <w:ind w:left="709" w:hanging="567"/>
        <w:rPr>
          <w:rFonts w:ascii="Trebuchet MS" w:hAnsi="Trebuchet MS" w:cs="Arial"/>
          <w:color w:val="auto"/>
          <w:sz w:val="14"/>
          <w:szCs w:val="14"/>
        </w:rPr>
      </w:pPr>
      <w:r w:rsidRPr="00D8793F">
        <w:rPr>
          <w:rFonts w:ascii="Trebuchet MS" w:hAnsi="Trebuchet MS" w:cs="Arial"/>
          <w:color w:val="auto"/>
          <w:sz w:val="14"/>
          <w:szCs w:val="14"/>
        </w:rPr>
        <w:t>1</w:t>
      </w:r>
      <w:r>
        <w:rPr>
          <w:rFonts w:ascii="Trebuchet MS" w:hAnsi="Trebuchet MS" w:cs="Arial"/>
          <w:color w:val="auto"/>
          <w:sz w:val="14"/>
          <w:szCs w:val="14"/>
        </w:rPr>
        <w:t>5</w:t>
      </w:r>
      <w:r w:rsidRPr="00D8793F">
        <w:rPr>
          <w:rFonts w:ascii="Trebuchet MS" w:hAnsi="Trebuchet MS" w:cs="Arial"/>
          <w:color w:val="auto"/>
          <w:sz w:val="14"/>
          <w:szCs w:val="14"/>
        </w:rPr>
        <w:t>.1</w:t>
      </w:r>
      <w:r w:rsidRPr="00D8793F">
        <w:rPr>
          <w:rFonts w:ascii="Trebuchet MS" w:hAnsi="Trebuchet MS" w:cs="Arial"/>
          <w:color w:val="auto"/>
          <w:sz w:val="14"/>
          <w:szCs w:val="14"/>
        </w:rPr>
        <w:tab/>
        <w:t>De Contractant kan aan de Overeenkomst geen enkel recht ontlenen voor de verkrijging van een vervolgopdracht.</w:t>
      </w:r>
      <w:r w:rsidRPr="00D8793F">
        <w:rPr>
          <w:rFonts w:ascii="Trebuchet MS" w:hAnsi="Trebuchet MS" w:cs="Arial"/>
          <w:b/>
          <w:bCs/>
          <w:color w:val="auto"/>
          <w:sz w:val="14"/>
          <w:szCs w:val="14"/>
        </w:rPr>
        <w:t xml:space="preserve"> </w:t>
      </w:r>
    </w:p>
    <w:p w:rsidR="00D11B98" w:rsidRPr="00EB7AC4" w:rsidRDefault="00D11B98" w:rsidP="00007777">
      <w:pPr>
        <w:pStyle w:val="Kop1"/>
        <w:numPr>
          <w:ilvl w:val="0"/>
          <w:numId w:val="14"/>
        </w:numPr>
        <w:tabs>
          <w:tab w:val="clear" w:pos="851"/>
        </w:tabs>
        <w:spacing w:before="240" w:after="60" w:line="240" w:lineRule="auto"/>
        <w:ind w:left="709" w:hanging="567"/>
        <w:rPr>
          <w:rFonts w:cs="Arial"/>
          <w:sz w:val="16"/>
          <w:szCs w:val="16"/>
        </w:rPr>
      </w:pPr>
      <w:r w:rsidRPr="00EB7AC4">
        <w:rPr>
          <w:rFonts w:cs="Arial"/>
          <w:sz w:val="16"/>
          <w:szCs w:val="16"/>
        </w:rPr>
        <w:t xml:space="preserve">Geschillen en toepasselijk recht </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Op deze algemene inkoopvoorwaarden en de Overeenkomst is Nederlands recht van toepassing. De toepasselijkheid van de bepalingen van het Verdrag der Verenigde Naties inzake internationale koopovereenkomsten betreffende roerende zaken van 1980 (CISG/</w:t>
      </w:r>
      <w:proofErr w:type="spellStart"/>
      <w:r w:rsidRPr="00D8793F">
        <w:rPr>
          <w:rFonts w:cs="Arial"/>
          <w:sz w:val="14"/>
          <w:szCs w:val="14"/>
        </w:rPr>
        <w:t>Weens</w:t>
      </w:r>
      <w:proofErr w:type="spellEnd"/>
      <w:r w:rsidRPr="00D8793F">
        <w:rPr>
          <w:rFonts w:cs="Arial"/>
          <w:sz w:val="14"/>
          <w:szCs w:val="14"/>
        </w:rPr>
        <w:t xml:space="preserve"> koopverdrag) wordt uitdrukkelijk uitgesloten. </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Ieder geschil tussen </w:t>
      </w:r>
      <w:r>
        <w:rPr>
          <w:rFonts w:cs="Arial"/>
          <w:sz w:val="14"/>
          <w:szCs w:val="14"/>
        </w:rPr>
        <w:t>de Opdrachtgever</w:t>
      </w:r>
      <w:r w:rsidRPr="00D8793F">
        <w:rPr>
          <w:rFonts w:cs="Arial"/>
          <w:sz w:val="14"/>
          <w:szCs w:val="14"/>
        </w:rPr>
        <w:t xml:space="preserve"> en de Contractant ter zake van de Overeenkomst zal bij uitsluiting worden voorgelegd aan de bevoegde rechter in het arrondissement waarbinnen </w:t>
      </w:r>
      <w:r>
        <w:rPr>
          <w:rFonts w:cs="Arial"/>
          <w:sz w:val="14"/>
          <w:szCs w:val="14"/>
        </w:rPr>
        <w:t>de Opdrachtgever</w:t>
      </w:r>
      <w:r w:rsidRPr="00D8793F">
        <w:rPr>
          <w:rFonts w:cs="Arial"/>
          <w:sz w:val="14"/>
          <w:szCs w:val="14"/>
        </w:rPr>
        <w:t xml:space="preserve"> valt, onverminderd het recht van </w:t>
      </w:r>
      <w:r>
        <w:rPr>
          <w:rFonts w:cs="Arial"/>
          <w:sz w:val="14"/>
          <w:szCs w:val="14"/>
        </w:rPr>
        <w:t>de Opdrachtgever</w:t>
      </w:r>
      <w:r w:rsidRPr="00D8793F">
        <w:rPr>
          <w:rFonts w:cs="Arial"/>
          <w:sz w:val="14"/>
          <w:szCs w:val="14"/>
        </w:rPr>
        <w:t xml:space="preserve"> om de Contractant te dagvaarden voor de bevoegde rechter van diens woonplaats of plaats van vestiging.</w:t>
      </w:r>
    </w:p>
    <w:p w:rsidR="00D11B98" w:rsidRPr="00EB7AC4" w:rsidRDefault="00D11B98" w:rsidP="00007777">
      <w:pPr>
        <w:pStyle w:val="Kop1"/>
        <w:numPr>
          <w:ilvl w:val="0"/>
          <w:numId w:val="0"/>
        </w:numPr>
        <w:spacing w:before="240" w:after="60" w:line="240" w:lineRule="auto"/>
        <w:ind w:left="142"/>
        <w:rPr>
          <w:rFonts w:cs="Arial"/>
          <w:sz w:val="16"/>
          <w:szCs w:val="16"/>
        </w:rPr>
      </w:pPr>
      <w:r w:rsidRPr="00EB7AC4">
        <w:rPr>
          <w:rFonts w:cs="Arial"/>
          <w:sz w:val="16"/>
          <w:szCs w:val="16"/>
        </w:rPr>
        <w:t>III.</w:t>
      </w:r>
      <w:r>
        <w:rPr>
          <w:rFonts w:cs="Arial"/>
          <w:sz w:val="16"/>
          <w:szCs w:val="16"/>
        </w:rPr>
        <w:t xml:space="preserve"> </w:t>
      </w:r>
      <w:r w:rsidRPr="00EB7AC4">
        <w:rPr>
          <w:rFonts w:cs="Arial"/>
          <w:sz w:val="16"/>
          <w:szCs w:val="16"/>
        </w:rPr>
        <w:t xml:space="preserve"> FINANCIËLE BEPALINGEN</w:t>
      </w:r>
    </w:p>
    <w:p w:rsidR="00D11B98" w:rsidRPr="00EB7AC4" w:rsidRDefault="00D11B98" w:rsidP="00007777">
      <w:pPr>
        <w:pStyle w:val="Kop1"/>
        <w:numPr>
          <w:ilvl w:val="0"/>
          <w:numId w:val="14"/>
        </w:numPr>
        <w:tabs>
          <w:tab w:val="clear" w:pos="851"/>
        </w:tabs>
        <w:spacing w:before="240" w:after="60" w:line="240" w:lineRule="auto"/>
        <w:ind w:left="709" w:hanging="567"/>
        <w:rPr>
          <w:rFonts w:cs="Arial"/>
          <w:sz w:val="16"/>
          <w:szCs w:val="16"/>
        </w:rPr>
      </w:pPr>
      <w:r w:rsidRPr="00EB7AC4">
        <w:rPr>
          <w:rFonts w:cs="Arial"/>
          <w:sz w:val="16"/>
          <w:szCs w:val="16"/>
        </w:rPr>
        <w:t>Prijzen en tarieven</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De Contractant zal de Overeenkomst uitvoeren tegen de in zijn Offerte genoemde prijzen en tarieven.</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Tenzij anders overeengekomen, zijn alle overeengekomen prijzen en tarieven inclusief of vrijgesteld van BTW en inclusief alle kosten voor uitvoering van de Overeenkomst, waaronder begrepen, doch niet uitsluitend, kosten voor transport, verzekering, verpakking, eventuele terugneming van verpakkingen door de Contractant en eventuele kosten ter zake van in- en uitvoer. </w:t>
      </w:r>
    </w:p>
    <w:p w:rsidR="00D11B98" w:rsidRPr="00EB7AC4" w:rsidRDefault="00D11B98" w:rsidP="00007777">
      <w:pPr>
        <w:pStyle w:val="Kop1"/>
        <w:numPr>
          <w:ilvl w:val="0"/>
          <w:numId w:val="14"/>
        </w:numPr>
        <w:tabs>
          <w:tab w:val="clear" w:pos="851"/>
        </w:tabs>
        <w:spacing w:before="240" w:after="60" w:line="240" w:lineRule="auto"/>
        <w:ind w:left="709" w:hanging="567"/>
        <w:rPr>
          <w:rFonts w:cs="Arial"/>
          <w:sz w:val="16"/>
          <w:szCs w:val="16"/>
        </w:rPr>
      </w:pPr>
      <w:r w:rsidRPr="00EB7AC4">
        <w:rPr>
          <w:rFonts w:cs="Arial"/>
          <w:sz w:val="16"/>
          <w:szCs w:val="16"/>
        </w:rPr>
        <w:t>Vergoeding meerwerk en minderwerk</w:t>
      </w:r>
    </w:p>
    <w:p w:rsidR="00D11B98" w:rsidRPr="00D8793F" w:rsidRDefault="00D11B98" w:rsidP="00007777">
      <w:pPr>
        <w:numPr>
          <w:ilvl w:val="1"/>
          <w:numId w:val="14"/>
        </w:numPr>
        <w:spacing w:line="240" w:lineRule="auto"/>
        <w:ind w:left="709" w:right="-289" w:hanging="567"/>
        <w:rPr>
          <w:rFonts w:cs="Arial"/>
          <w:sz w:val="14"/>
          <w:szCs w:val="14"/>
        </w:rPr>
      </w:pPr>
      <w:r>
        <w:rPr>
          <w:rFonts w:cs="Arial"/>
          <w:sz w:val="14"/>
          <w:szCs w:val="14"/>
        </w:rPr>
        <w:t>De Opdrachtgever</w:t>
      </w:r>
      <w:r w:rsidRPr="00D8793F">
        <w:rPr>
          <w:rFonts w:cs="Arial"/>
          <w:sz w:val="14"/>
          <w:szCs w:val="14"/>
        </w:rPr>
        <w:t xml:space="preserve"> zal aan de Contractant alleen de overeengekomen kosten en uren vergoeden. </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Indien sprake is van gewijzigde inzichten of aanvullende wensen van </w:t>
      </w:r>
      <w:r>
        <w:rPr>
          <w:rFonts w:cs="Arial"/>
          <w:sz w:val="14"/>
          <w:szCs w:val="14"/>
        </w:rPr>
        <w:t>de Opdrachtgever</w:t>
      </w:r>
      <w:r w:rsidRPr="00D8793F">
        <w:rPr>
          <w:rFonts w:cs="Arial"/>
          <w:sz w:val="14"/>
          <w:szCs w:val="14"/>
        </w:rPr>
        <w:t xml:space="preserve"> dan wel een wijziging van de voor de te verrichten Prestaties van belang zijnde wettelijke voorschriften, die voor de Contractant leiden tot een aantoonbare uitbreiding of verzwaring van de Prestaties, is sprake van meerwerk dat voor vergoeding in aanmerking komt. Voor zover hier niet in is voorzien in de Overeenkomst, maken Partijen hieromtrent schriftelijke afspraken.</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Meerwerk voortvloeiende uit</w:t>
      </w:r>
      <w:r>
        <w:rPr>
          <w:rFonts w:cs="Arial"/>
          <w:sz w:val="14"/>
          <w:szCs w:val="14"/>
        </w:rPr>
        <w:t xml:space="preserve"> </w:t>
      </w:r>
      <w:r w:rsidRPr="00D8793F">
        <w:rPr>
          <w:rFonts w:cs="Arial"/>
          <w:sz w:val="14"/>
          <w:szCs w:val="14"/>
        </w:rPr>
        <w:t xml:space="preserve">aanvullende werkzaamheden, gewijzigde inzichten of gewijzigde wetgeving die de Contractant bij het sluiten van de Overeenkomst had behoren te voorzien, worden niet vergoed door </w:t>
      </w:r>
      <w:r>
        <w:rPr>
          <w:rFonts w:cs="Arial"/>
          <w:sz w:val="14"/>
          <w:szCs w:val="14"/>
        </w:rPr>
        <w:t>de Opdrachtgever</w:t>
      </w:r>
      <w:r w:rsidRPr="00D8793F">
        <w:rPr>
          <w:rFonts w:cs="Arial"/>
          <w:sz w:val="14"/>
          <w:szCs w:val="14"/>
        </w:rPr>
        <w:t xml:space="preserve">. </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Indien de Contractant van mening is dat sprake is van meerwerk, dient zij </w:t>
      </w:r>
      <w:r>
        <w:rPr>
          <w:rFonts w:cs="Arial"/>
          <w:sz w:val="14"/>
          <w:szCs w:val="14"/>
        </w:rPr>
        <w:t>de Opdrachtgever</w:t>
      </w:r>
      <w:r w:rsidRPr="00D8793F">
        <w:rPr>
          <w:rFonts w:cs="Arial"/>
          <w:sz w:val="14"/>
          <w:szCs w:val="14"/>
        </w:rPr>
        <w:t xml:space="preserve"> daar schriftelijk en onverwijld van op de hoogte te stellen. </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De Contractant vangt niet aan met meerwerk totdat hij daartoe schriftelijke opdracht van </w:t>
      </w:r>
      <w:r>
        <w:rPr>
          <w:rFonts w:cs="Arial"/>
          <w:sz w:val="14"/>
          <w:szCs w:val="14"/>
        </w:rPr>
        <w:t>de Opdrachtgever</w:t>
      </w:r>
      <w:r w:rsidRPr="00D8793F">
        <w:rPr>
          <w:rFonts w:cs="Arial"/>
          <w:sz w:val="14"/>
          <w:szCs w:val="14"/>
        </w:rPr>
        <w:t xml:space="preserve"> heeft verkregen. </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Voor zover prijzen en tarieven van meerwerk of minderwerk niet in de Offerte zijn opgenomen, is de Contractant verplicht ook voor meerwerk en minderwerk uitsluitend marktconforme tarieven aan te bieden. </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Indien door in artikel 1</w:t>
      </w:r>
      <w:r>
        <w:rPr>
          <w:rFonts w:cs="Arial"/>
          <w:sz w:val="14"/>
          <w:szCs w:val="14"/>
        </w:rPr>
        <w:t>8</w:t>
      </w:r>
      <w:r w:rsidRPr="00D8793F">
        <w:rPr>
          <w:rFonts w:cs="Arial"/>
          <w:sz w:val="14"/>
          <w:szCs w:val="14"/>
        </w:rPr>
        <w:t>.2 bedoelde omstandigheden leiden tot een vermindering of verlichting van de Prestaties, is sprake van minderwerk. Voor zover hier niet in is voorzien in de Overeenkomst, maken Partijen hieromtrent schriftelijke afspraken.</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Een Partij die meent dat sprake is van minderwerk dient de andere Partij daar schriftelijk en onverwijld van op de hoogte te stellen. </w:t>
      </w:r>
    </w:p>
    <w:p w:rsidR="00D11B98" w:rsidRPr="00EB7AC4" w:rsidRDefault="00D11B98" w:rsidP="00007777">
      <w:pPr>
        <w:pStyle w:val="Kop1"/>
        <w:numPr>
          <w:ilvl w:val="0"/>
          <w:numId w:val="14"/>
        </w:numPr>
        <w:tabs>
          <w:tab w:val="clear" w:pos="851"/>
        </w:tabs>
        <w:spacing w:before="240" w:after="60" w:line="240" w:lineRule="auto"/>
        <w:ind w:left="709" w:hanging="567"/>
        <w:rPr>
          <w:rFonts w:cs="Arial"/>
          <w:sz w:val="16"/>
          <w:szCs w:val="16"/>
        </w:rPr>
      </w:pPr>
      <w:r w:rsidRPr="00EB7AC4">
        <w:rPr>
          <w:rFonts w:cs="Arial"/>
          <w:sz w:val="16"/>
          <w:szCs w:val="16"/>
        </w:rPr>
        <w:t xml:space="preserve">Facturering en betaling </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De Contractant dient te factureren aan het in de Overeenkomst vermelde factuuradres, onder vermelding van crediteurnummer, inko</w:t>
      </w:r>
      <w:r>
        <w:rPr>
          <w:rFonts w:cs="Arial"/>
          <w:sz w:val="14"/>
          <w:szCs w:val="14"/>
        </w:rPr>
        <w:t xml:space="preserve">opordernummer, KvK nummer, IBAN </w:t>
      </w:r>
      <w:r w:rsidRPr="00D8793F">
        <w:rPr>
          <w:rFonts w:cs="Arial"/>
          <w:sz w:val="14"/>
          <w:szCs w:val="14"/>
        </w:rPr>
        <w:t xml:space="preserve">nummer, BTW nummer en nauwkeurige specificatie van de geleverde Diensten of Goederen overeenkomstig de Overeenkomst. </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De </w:t>
      </w:r>
      <w:r>
        <w:rPr>
          <w:rFonts w:cs="Arial"/>
          <w:sz w:val="14"/>
          <w:szCs w:val="14"/>
        </w:rPr>
        <w:t>Opdrachtgever</w:t>
      </w:r>
      <w:r w:rsidRPr="00D8793F">
        <w:rPr>
          <w:rFonts w:cs="Arial"/>
          <w:sz w:val="14"/>
          <w:szCs w:val="14"/>
        </w:rPr>
        <w:t xml:space="preserve"> hanteert een betalingstermijn van dertig dagen na de ontvangst van de factuur, tenzij anders overeengekomen in de Overeenkomst.</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Indien een factuur niet aan de gestelde eisen voldoet, kan de Contractant geen aanspraak maken op rentevergoedingen bij eventuele vertragingen in de betaling van deze factuur.</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lastRenderedPageBreak/>
        <w:t xml:space="preserve">Indien de Diensten of Goederen niet beantwoorden aan de Overeenkomst is </w:t>
      </w:r>
      <w:r>
        <w:rPr>
          <w:rFonts w:cs="Arial"/>
          <w:sz w:val="14"/>
          <w:szCs w:val="14"/>
        </w:rPr>
        <w:t>de Opdrachtgever</w:t>
      </w:r>
      <w:r w:rsidRPr="00D8793F">
        <w:rPr>
          <w:rFonts w:cs="Arial"/>
          <w:sz w:val="14"/>
          <w:szCs w:val="14"/>
        </w:rPr>
        <w:t xml:space="preserve"> bevoegd om de betaling naar rato van de tekortkoming geheel of gedeeltelijk op te schorten. </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Betaling door </w:t>
      </w:r>
      <w:r>
        <w:rPr>
          <w:rFonts w:cs="Arial"/>
          <w:sz w:val="14"/>
          <w:szCs w:val="14"/>
        </w:rPr>
        <w:t>de Opdrachtgever</w:t>
      </w:r>
      <w:r w:rsidRPr="00D8793F">
        <w:rPr>
          <w:rFonts w:cs="Arial"/>
          <w:sz w:val="14"/>
          <w:szCs w:val="14"/>
        </w:rPr>
        <w:t xml:space="preserve"> houdt op geen enkele wijze afstand van recht in. </w:t>
      </w:r>
    </w:p>
    <w:p w:rsidR="00D11B98" w:rsidRPr="00EB7AC4" w:rsidRDefault="00D11B98" w:rsidP="00007777">
      <w:pPr>
        <w:pStyle w:val="Kop1"/>
        <w:numPr>
          <w:ilvl w:val="0"/>
          <w:numId w:val="0"/>
        </w:numPr>
        <w:spacing w:before="240" w:after="60" w:line="240" w:lineRule="auto"/>
        <w:ind w:left="142"/>
        <w:rPr>
          <w:rFonts w:cs="Arial"/>
          <w:sz w:val="16"/>
          <w:szCs w:val="16"/>
        </w:rPr>
      </w:pPr>
      <w:r w:rsidRPr="00EB7AC4">
        <w:rPr>
          <w:rFonts w:cs="Arial"/>
          <w:sz w:val="16"/>
          <w:szCs w:val="16"/>
        </w:rPr>
        <w:t>IV.</w:t>
      </w:r>
      <w:r>
        <w:rPr>
          <w:rFonts w:cs="Arial"/>
          <w:sz w:val="16"/>
          <w:szCs w:val="16"/>
        </w:rPr>
        <w:t xml:space="preserve"> </w:t>
      </w:r>
      <w:r w:rsidRPr="00EB7AC4">
        <w:rPr>
          <w:rFonts w:cs="Arial"/>
          <w:sz w:val="16"/>
          <w:szCs w:val="16"/>
        </w:rPr>
        <w:t xml:space="preserve"> BEPALINGEN BETREFFENDE DIENSTEN</w:t>
      </w:r>
    </w:p>
    <w:p w:rsidR="00D11B98" w:rsidRPr="00EB7AC4" w:rsidRDefault="00D11B98" w:rsidP="00007777">
      <w:pPr>
        <w:pStyle w:val="Kop1"/>
        <w:numPr>
          <w:ilvl w:val="0"/>
          <w:numId w:val="14"/>
        </w:numPr>
        <w:tabs>
          <w:tab w:val="clear" w:pos="851"/>
        </w:tabs>
        <w:spacing w:before="240" w:after="60" w:line="240" w:lineRule="auto"/>
        <w:ind w:left="709" w:hanging="567"/>
        <w:rPr>
          <w:rFonts w:cs="Arial"/>
          <w:sz w:val="16"/>
          <w:szCs w:val="16"/>
        </w:rPr>
      </w:pPr>
      <w:r w:rsidRPr="00EB7AC4">
        <w:rPr>
          <w:rFonts w:cs="Arial"/>
          <w:sz w:val="16"/>
          <w:szCs w:val="16"/>
        </w:rPr>
        <w:t>Diensten</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De Contractant zal de Diensten uitvoeren binnen de termijnen op de plaats zoals vermeld in de Overeenkomst.</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De Contractant is te allen tijde verantwoordelijk en aansprakelijk voor zijn eigen Prestaties, de Prestaties van Personeel en de Prestaties van de door de Contractant ingeschakelde derden.</w:t>
      </w:r>
    </w:p>
    <w:p w:rsidR="00D11B98" w:rsidRPr="00D8793F" w:rsidRDefault="00D11B98" w:rsidP="00007777">
      <w:pPr>
        <w:numPr>
          <w:ilvl w:val="1"/>
          <w:numId w:val="14"/>
        </w:numPr>
        <w:spacing w:line="240" w:lineRule="auto"/>
        <w:ind w:left="709" w:right="-289" w:hanging="567"/>
        <w:rPr>
          <w:rFonts w:cs="Arial"/>
          <w:sz w:val="14"/>
          <w:szCs w:val="14"/>
        </w:rPr>
      </w:pPr>
      <w:r>
        <w:rPr>
          <w:rFonts w:cs="Arial"/>
          <w:sz w:val="14"/>
          <w:szCs w:val="14"/>
        </w:rPr>
        <w:t>De Opdrachtgever</w:t>
      </w:r>
      <w:r w:rsidRPr="00D8793F">
        <w:rPr>
          <w:rFonts w:cs="Arial"/>
          <w:sz w:val="14"/>
          <w:szCs w:val="14"/>
        </w:rPr>
        <w:t xml:space="preserve"> behoudt zich het recht voor om verrichtte Diensten te controleren en keuren. Feitelijke uitvoering van de Diensten door de Contractant of daarmee gepaard gaande handelingen houdt niet in dat </w:t>
      </w:r>
      <w:r>
        <w:rPr>
          <w:rFonts w:cs="Arial"/>
          <w:sz w:val="14"/>
          <w:szCs w:val="14"/>
        </w:rPr>
        <w:t>de Opdrachtgever</w:t>
      </w:r>
      <w:r w:rsidRPr="00D8793F">
        <w:rPr>
          <w:rFonts w:cs="Arial"/>
          <w:sz w:val="14"/>
          <w:szCs w:val="14"/>
        </w:rPr>
        <w:t xml:space="preserve"> de Diensten zonder meer goedkeurt. </w:t>
      </w:r>
    </w:p>
    <w:p w:rsidR="00D11B98" w:rsidRPr="00EB7AC4" w:rsidRDefault="00D11B98" w:rsidP="00007777">
      <w:pPr>
        <w:pStyle w:val="Kop1"/>
        <w:numPr>
          <w:ilvl w:val="0"/>
          <w:numId w:val="14"/>
        </w:numPr>
        <w:tabs>
          <w:tab w:val="clear" w:pos="851"/>
        </w:tabs>
        <w:spacing w:before="240" w:after="60" w:line="240" w:lineRule="auto"/>
        <w:ind w:left="709" w:hanging="567"/>
        <w:rPr>
          <w:rFonts w:cs="Arial"/>
          <w:sz w:val="16"/>
          <w:szCs w:val="16"/>
        </w:rPr>
      </w:pPr>
      <w:r w:rsidRPr="00EB7AC4">
        <w:rPr>
          <w:rFonts w:cs="Arial"/>
          <w:sz w:val="16"/>
          <w:szCs w:val="16"/>
        </w:rPr>
        <w:t>Personeel</w:t>
      </w:r>
    </w:p>
    <w:p w:rsidR="00D11B98"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Indien gedurende de uitvoering van de Overeenkomst blijkt dat Personeel niet functioneert in het belang van de goede uitvoering van de Overeenkomst en/of wegens omstandigheden niet kan voortzetten, dan heeft </w:t>
      </w:r>
      <w:r>
        <w:rPr>
          <w:rFonts w:cs="Arial"/>
          <w:sz w:val="14"/>
          <w:szCs w:val="14"/>
        </w:rPr>
        <w:t>de Opdrachtgever</w:t>
      </w:r>
      <w:r w:rsidRPr="00D8793F">
        <w:rPr>
          <w:rFonts w:cs="Arial"/>
          <w:sz w:val="14"/>
          <w:szCs w:val="14"/>
        </w:rPr>
        <w:t xml:space="preserve"> het recht de desbetreffende persoon door de Contractant te laten vervangen.</w:t>
      </w:r>
      <w:r w:rsidRPr="00F30ABE">
        <w:rPr>
          <w:rFonts w:cs="Arial"/>
          <w:sz w:val="14"/>
          <w:szCs w:val="14"/>
        </w:rPr>
        <w:t xml:space="preserve"> </w:t>
      </w:r>
      <w:r w:rsidRPr="00D8793F">
        <w:rPr>
          <w:rFonts w:cs="Arial"/>
          <w:sz w:val="14"/>
          <w:szCs w:val="14"/>
        </w:rPr>
        <w:t>De eventuele kosten die hiermee gepaard gaan komen v</w:t>
      </w:r>
      <w:r>
        <w:rPr>
          <w:rFonts w:cs="Arial"/>
          <w:sz w:val="14"/>
          <w:szCs w:val="14"/>
        </w:rPr>
        <w:t>oor rekening van de Contractant</w:t>
      </w:r>
      <w:r w:rsidRPr="00D8793F">
        <w:rPr>
          <w:rFonts w:cs="Arial"/>
          <w:sz w:val="14"/>
          <w:szCs w:val="14"/>
        </w:rPr>
        <w:t xml:space="preserve"> </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Voor de vervanging van Personeel is voorafgaande schriftelijke toestemming van </w:t>
      </w:r>
      <w:r>
        <w:rPr>
          <w:rFonts w:cs="Arial"/>
          <w:sz w:val="14"/>
          <w:szCs w:val="14"/>
        </w:rPr>
        <w:t>de Opdrachtgever</w:t>
      </w:r>
      <w:r w:rsidRPr="00D8793F">
        <w:rPr>
          <w:rFonts w:cs="Arial"/>
          <w:sz w:val="14"/>
          <w:szCs w:val="14"/>
        </w:rPr>
        <w:t xml:space="preserve"> vereist. De eventuele kosten die hiermee gepaard gaan komen voor rekening van de Contractant.</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De Contractant garandeert dat Personeel gerechtigd is om in Nederland arbeid te verrichten dan wel diensten te verrichten en hij </w:t>
      </w:r>
      <w:r w:rsidRPr="00D8793F">
        <w:rPr>
          <w:sz w:val="14"/>
          <w:szCs w:val="14"/>
        </w:rPr>
        <w:t xml:space="preserve">alle verplichtingen in het kader de Wet arbeid vreemdelingen alsmede de Wet minimumloon en minimumvakantiebijslag tijdig en correct nakomt. De Contractant vrijwaart </w:t>
      </w:r>
      <w:r>
        <w:rPr>
          <w:sz w:val="14"/>
          <w:szCs w:val="14"/>
        </w:rPr>
        <w:t>de Opdrachtgever</w:t>
      </w:r>
      <w:r w:rsidRPr="00D8793F">
        <w:rPr>
          <w:sz w:val="14"/>
          <w:szCs w:val="14"/>
        </w:rPr>
        <w:t xml:space="preserve"> voor alle mogelijke gevolgen met betrekking tot niet nakoming van de in dit artikel bedoelde verplichtingen, daaronder uitdrukkelijk, doch niet uitsluitend, begrepen de oplegging van een administratieve boete.</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De Contractant is verantwoordelijk en aansprakelijk voor de nakoming van de uit de Overeenkomst voortvloeiende verplichtingen uit de belastingwetgeving en de sociale zekerheidswetgeving. De Contractant vrijwaart </w:t>
      </w:r>
      <w:r>
        <w:rPr>
          <w:rFonts w:cs="Arial"/>
          <w:sz w:val="14"/>
          <w:szCs w:val="14"/>
        </w:rPr>
        <w:t>de Opdrachtgever</w:t>
      </w:r>
      <w:r w:rsidRPr="00D8793F">
        <w:rPr>
          <w:rFonts w:cs="Arial"/>
          <w:sz w:val="14"/>
          <w:szCs w:val="14"/>
        </w:rPr>
        <w:t xml:space="preserve"> </w:t>
      </w:r>
      <w:r w:rsidRPr="00D8793F">
        <w:rPr>
          <w:sz w:val="14"/>
          <w:szCs w:val="14"/>
        </w:rPr>
        <w:t>voor alle aanspraken van de Belastingdienst en eventuele derden met betrekking tot de door de Contractant of een derde verschuldigde omzetbelasting, loonbelasting, premies volksverzekeringen, premies werknemersverzekeringen en inkomensafhankelijke bijdragen op grond van de Zorgverzekeringswet ter zake de Overeenkomst.</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Het is de Contractant niet toegestaan gedurende de uitvoering Overeenkomst personeelsleden van </w:t>
      </w:r>
      <w:r>
        <w:rPr>
          <w:rFonts w:cs="Arial"/>
          <w:sz w:val="14"/>
          <w:szCs w:val="14"/>
        </w:rPr>
        <w:t>de Opdrachtgever</w:t>
      </w:r>
      <w:r w:rsidRPr="00D8793F">
        <w:rPr>
          <w:rFonts w:cs="Arial"/>
          <w:sz w:val="14"/>
          <w:szCs w:val="14"/>
        </w:rPr>
        <w:t xml:space="preserve">, welke betrokken zijn bij de uitvoering van de Overeenkomst, in dienst te nemen of met het hen te onderhandelen over indiensttreding, tenzij </w:t>
      </w:r>
      <w:r>
        <w:rPr>
          <w:rFonts w:cs="Arial"/>
          <w:sz w:val="14"/>
          <w:szCs w:val="14"/>
        </w:rPr>
        <w:t>de Opdrachtgever</w:t>
      </w:r>
      <w:r w:rsidRPr="00D8793F">
        <w:rPr>
          <w:rFonts w:cs="Arial"/>
          <w:sz w:val="14"/>
          <w:szCs w:val="14"/>
        </w:rPr>
        <w:t xml:space="preserve"> hiervoor toestemming heeft verleend.</w:t>
      </w:r>
    </w:p>
    <w:p w:rsidR="00D11B98" w:rsidRPr="00EB7AC4" w:rsidRDefault="00D11B98" w:rsidP="00007777">
      <w:pPr>
        <w:pStyle w:val="Kop1"/>
        <w:numPr>
          <w:ilvl w:val="0"/>
          <w:numId w:val="0"/>
        </w:numPr>
        <w:spacing w:before="240" w:after="60" w:line="240" w:lineRule="auto"/>
        <w:ind w:left="142"/>
        <w:rPr>
          <w:rFonts w:cs="Arial"/>
          <w:sz w:val="16"/>
          <w:szCs w:val="16"/>
        </w:rPr>
      </w:pPr>
      <w:r w:rsidRPr="00EB7AC4">
        <w:rPr>
          <w:rFonts w:cs="Arial"/>
          <w:sz w:val="16"/>
          <w:szCs w:val="16"/>
        </w:rPr>
        <w:t>V.</w:t>
      </w:r>
      <w:r>
        <w:rPr>
          <w:rFonts w:cs="Arial"/>
          <w:sz w:val="16"/>
          <w:szCs w:val="16"/>
        </w:rPr>
        <w:t xml:space="preserve"> </w:t>
      </w:r>
      <w:r w:rsidRPr="00EB7AC4">
        <w:rPr>
          <w:rFonts w:cs="Arial"/>
          <w:sz w:val="16"/>
          <w:szCs w:val="16"/>
        </w:rPr>
        <w:t xml:space="preserve"> BEPALINGEN BETREFFENDE LEVERINGEN</w:t>
      </w:r>
      <w:r w:rsidRPr="00EB7AC4">
        <w:rPr>
          <w:rFonts w:cs="Arial"/>
          <w:sz w:val="16"/>
          <w:szCs w:val="16"/>
        </w:rPr>
        <w:tab/>
      </w:r>
    </w:p>
    <w:p w:rsidR="00D11B98" w:rsidRPr="00EB7AC4" w:rsidRDefault="00D11B98" w:rsidP="00007777">
      <w:pPr>
        <w:pStyle w:val="Kop1"/>
        <w:numPr>
          <w:ilvl w:val="0"/>
          <w:numId w:val="14"/>
        </w:numPr>
        <w:tabs>
          <w:tab w:val="clear" w:pos="851"/>
        </w:tabs>
        <w:spacing w:before="240" w:after="60" w:line="240" w:lineRule="auto"/>
        <w:ind w:left="709" w:hanging="567"/>
        <w:rPr>
          <w:rFonts w:cs="Arial"/>
          <w:sz w:val="16"/>
          <w:szCs w:val="16"/>
        </w:rPr>
      </w:pPr>
      <w:r w:rsidRPr="00EB7AC4">
        <w:rPr>
          <w:rFonts w:cs="Arial"/>
          <w:sz w:val="16"/>
          <w:szCs w:val="16"/>
        </w:rPr>
        <w:t>Afleveringen, goedkeuring en garanties</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Aflevering van zaken geschiedt </w:t>
      </w:r>
      <w:proofErr w:type="spellStart"/>
      <w:r w:rsidRPr="00D8793F">
        <w:rPr>
          <w:rFonts w:cs="Arial"/>
          <w:sz w:val="14"/>
          <w:szCs w:val="14"/>
        </w:rPr>
        <w:t>franco</w:t>
      </w:r>
      <w:proofErr w:type="spellEnd"/>
      <w:r w:rsidRPr="00D8793F">
        <w:rPr>
          <w:rFonts w:cs="Arial"/>
          <w:sz w:val="14"/>
          <w:szCs w:val="14"/>
        </w:rPr>
        <w:t xml:space="preserve"> op het afgesproken tijdstip en de door </w:t>
      </w:r>
      <w:r>
        <w:rPr>
          <w:rFonts w:cs="Arial"/>
          <w:sz w:val="14"/>
          <w:szCs w:val="14"/>
        </w:rPr>
        <w:t>de Opdrachtgever</w:t>
      </w:r>
      <w:r w:rsidRPr="00D8793F">
        <w:rPr>
          <w:rFonts w:cs="Arial"/>
          <w:sz w:val="14"/>
          <w:szCs w:val="14"/>
        </w:rPr>
        <w:t xml:space="preserve"> aangewezen plaats.</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lastRenderedPageBreak/>
        <w:t xml:space="preserve">Tenzij schriftelijk anders is bepaald, geldt de overeengekomen lever- of prestatietijd als een fatale termijn. </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De Contractant zal alle bij de Goederen behorende gebruiksaanwijzingen, productinformatie en eventuele kwaliteitskeurmerken en/of –certificaten, </w:t>
      </w:r>
      <w:r>
        <w:rPr>
          <w:rFonts w:cs="Arial"/>
          <w:sz w:val="14"/>
          <w:szCs w:val="14"/>
        </w:rPr>
        <w:t>waar</w:t>
      </w:r>
      <w:r w:rsidRPr="00D8793F">
        <w:rPr>
          <w:rFonts w:cs="Arial"/>
          <w:sz w:val="14"/>
          <w:szCs w:val="14"/>
        </w:rPr>
        <w:t xml:space="preserve"> mogelijk opgesteld in de Nederlandse taal, zonder bijkomende kosten, aan </w:t>
      </w:r>
      <w:r>
        <w:rPr>
          <w:rFonts w:cs="Arial"/>
          <w:sz w:val="14"/>
          <w:szCs w:val="14"/>
        </w:rPr>
        <w:t>de Opdrachtgever</w:t>
      </w:r>
      <w:r w:rsidRPr="00D8793F">
        <w:rPr>
          <w:rFonts w:cs="Arial"/>
          <w:sz w:val="14"/>
          <w:szCs w:val="14"/>
        </w:rPr>
        <w:t xml:space="preserve"> ter beschikking stellen.</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De Contractant draagt zorg voor een deugdelijke verpakking, alsmede voor een zodanige beveiliging en vervoer van de Goederen dat deze in een goede staat de plaats van Aflevering bereiken en het lossen daar veilig kan plaatsvinden. Op de buitenkant van de verpakking dienen duidelijk het ordernummer, de afdeling waar de goederen dienen te worden afgeleverd en alle overige relevante gegevens te worden vermeld. De Contractant is verantwoordelijk voor het naleven van de Nederlandse, Europese en internationale voorschriften met betrekking tot verpakkingen.</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De Contractant is niet gerechtigd tot het doen van deelleveringen. </w:t>
      </w:r>
      <w:r>
        <w:rPr>
          <w:rFonts w:cs="Arial"/>
          <w:sz w:val="14"/>
          <w:szCs w:val="14"/>
        </w:rPr>
        <w:t>De Opdrachtgever</w:t>
      </w:r>
      <w:r w:rsidRPr="00D8793F">
        <w:rPr>
          <w:rFonts w:cs="Arial"/>
          <w:sz w:val="14"/>
          <w:szCs w:val="14"/>
        </w:rPr>
        <w:t xml:space="preserve"> is gerechtigd vroegtijdige leveringen, niet-overeengekomen deelleveringen en/of zaken die te veel zijn geleverd voor rekening van de Contractant te retourneren. </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De Contractant neemt alle verpakkingen kosteloos terug, tenzij schriftelijk anders is overeengekomen. </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Indien </w:t>
      </w:r>
      <w:r>
        <w:rPr>
          <w:rFonts w:cs="Arial"/>
          <w:sz w:val="14"/>
          <w:szCs w:val="14"/>
        </w:rPr>
        <w:t>de Opdrachtgever</w:t>
      </w:r>
      <w:r w:rsidRPr="00D8793F">
        <w:rPr>
          <w:rFonts w:cs="Arial"/>
          <w:sz w:val="14"/>
          <w:szCs w:val="14"/>
        </w:rPr>
        <w:t xml:space="preserve"> de Goederen gemotiveerd afkeurt, zal de Contractant op zijn eigen kosten de Goederen komen ophalen.</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De Goederen wordt geacht te zijn goedgekeurd door </w:t>
      </w:r>
      <w:r>
        <w:rPr>
          <w:rFonts w:cs="Arial"/>
          <w:sz w:val="14"/>
          <w:szCs w:val="14"/>
        </w:rPr>
        <w:t>de Opdrachtgever</w:t>
      </w:r>
      <w:r w:rsidRPr="00D8793F">
        <w:rPr>
          <w:rFonts w:cs="Arial"/>
          <w:sz w:val="14"/>
          <w:szCs w:val="14"/>
        </w:rPr>
        <w:t xml:space="preserve"> vanaf het moment van feitelijke ingebruikname van de Goederen door </w:t>
      </w:r>
      <w:r>
        <w:rPr>
          <w:rFonts w:cs="Arial"/>
          <w:sz w:val="14"/>
          <w:szCs w:val="14"/>
        </w:rPr>
        <w:t>de Opdrachtgever</w:t>
      </w:r>
      <w:r w:rsidRPr="00D8793F">
        <w:rPr>
          <w:rFonts w:cs="Arial"/>
          <w:sz w:val="14"/>
          <w:szCs w:val="14"/>
        </w:rPr>
        <w:t xml:space="preserve">, tenzij schriftelijk anders is overeengekomen of de omstandigheden aanleiding geven tot schriftelijke goedkeuring door </w:t>
      </w:r>
      <w:r>
        <w:rPr>
          <w:rFonts w:cs="Arial"/>
          <w:sz w:val="14"/>
          <w:szCs w:val="14"/>
        </w:rPr>
        <w:t>de Opdrachtgever</w:t>
      </w:r>
      <w:r w:rsidRPr="00D8793F">
        <w:rPr>
          <w:rFonts w:cs="Arial"/>
          <w:sz w:val="14"/>
          <w:szCs w:val="14"/>
        </w:rPr>
        <w:t xml:space="preserve">. </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De Contractant verleent tenminste een garantie voor de Goederen van 365 dagen vanaf het moment dat </w:t>
      </w:r>
      <w:r>
        <w:rPr>
          <w:rFonts w:cs="Arial"/>
          <w:sz w:val="14"/>
          <w:szCs w:val="14"/>
        </w:rPr>
        <w:t>de Opdrachtgever</w:t>
      </w:r>
      <w:r w:rsidRPr="00D8793F">
        <w:rPr>
          <w:rFonts w:cs="Arial"/>
          <w:sz w:val="14"/>
          <w:szCs w:val="14"/>
        </w:rPr>
        <w:t xml:space="preserve"> de Goederen heeft goedgekeurd, tenzij schriftelijk anders is overeengekomen. Deze garantie laat onverlet de aansprakelijkheid van de Contractant. </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De Contractant garandeert dat voor een periode van tenminste vijf jaar na Aflevering van de Goederen, onderdelen van de Goederen kunnen worden afgeleverd, tenzij schriftelijk anders is overeengekomen.</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De Contractant zal voor zijn rekening en risico alle voorkomende gebreken aan de geleverde Goederen na Aflevering of voltooiing binnen de door </w:t>
      </w:r>
      <w:r>
        <w:rPr>
          <w:rFonts w:cs="Arial"/>
          <w:sz w:val="14"/>
          <w:szCs w:val="14"/>
        </w:rPr>
        <w:t>de Opdrachtgever</w:t>
      </w:r>
      <w:r w:rsidRPr="00D8793F">
        <w:rPr>
          <w:rFonts w:cs="Arial"/>
          <w:sz w:val="14"/>
          <w:szCs w:val="14"/>
        </w:rPr>
        <w:t xml:space="preserve"> bij eerste aanzegging gestelde redelijke termijn wegnemen door herstel of vervanging. </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In spoedeisende gevallen en daarnaast indien na overleg met de Contractant redelijkerwijs moet worden aangenomen dat de Contractant niet, niet tijdig of niet naar behoren voor herstel of vervanging kan zorgen heeft </w:t>
      </w:r>
      <w:r>
        <w:rPr>
          <w:rFonts w:cs="Arial"/>
          <w:sz w:val="14"/>
          <w:szCs w:val="14"/>
        </w:rPr>
        <w:t>de Opdrachtgever</w:t>
      </w:r>
      <w:r w:rsidRPr="00D8793F">
        <w:rPr>
          <w:rFonts w:cs="Arial"/>
          <w:sz w:val="14"/>
          <w:szCs w:val="14"/>
        </w:rPr>
        <w:t xml:space="preserve"> het recht herstel of vervanging voor rekening en risico van de Contractant uit te (laten) voeren.</w:t>
      </w:r>
    </w:p>
    <w:p w:rsidR="00D11B98" w:rsidRPr="00EB7AC4" w:rsidRDefault="00D11B98" w:rsidP="00007777">
      <w:pPr>
        <w:pStyle w:val="Kop1"/>
        <w:numPr>
          <w:ilvl w:val="0"/>
          <w:numId w:val="14"/>
        </w:numPr>
        <w:tabs>
          <w:tab w:val="clear" w:pos="851"/>
        </w:tabs>
        <w:spacing w:before="240" w:after="60" w:line="240" w:lineRule="auto"/>
        <w:ind w:left="709" w:hanging="567"/>
        <w:rPr>
          <w:rFonts w:cs="Arial"/>
          <w:sz w:val="16"/>
          <w:szCs w:val="16"/>
        </w:rPr>
      </w:pPr>
      <w:r w:rsidRPr="00EB7AC4">
        <w:rPr>
          <w:rFonts w:cs="Arial"/>
          <w:sz w:val="16"/>
          <w:szCs w:val="16"/>
        </w:rPr>
        <w:t>Overdracht van eigendom en risico</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De eigendom van de geleverde Goederen gaat over op het moment van Levering.</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Het risico gaat over op </w:t>
      </w:r>
      <w:r>
        <w:rPr>
          <w:rFonts w:cs="Arial"/>
          <w:sz w:val="14"/>
          <w:szCs w:val="14"/>
        </w:rPr>
        <w:t>de Opdrachtgever</w:t>
      </w:r>
      <w:r w:rsidRPr="00D8793F">
        <w:rPr>
          <w:rFonts w:cs="Arial"/>
          <w:sz w:val="14"/>
          <w:szCs w:val="14"/>
        </w:rPr>
        <w:t xml:space="preserve"> na acceptatie van de Goederen. De acceptatie van de Goederen zal geschieden door middel van een schriftelijke verklaring van </w:t>
      </w:r>
      <w:r>
        <w:rPr>
          <w:rFonts w:cs="Arial"/>
          <w:sz w:val="14"/>
          <w:szCs w:val="14"/>
        </w:rPr>
        <w:t>de Opdrachtgever</w:t>
      </w:r>
      <w:r w:rsidRPr="00D8793F">
        <w:rPr>
          <w:rFonts w:cs="Arial"/>
          <w:sz w:val="14"/>
          <w:szCs w:val="14"/>
        </w:rPr>
        <w:t xml:space="preserve"> na Aflevering en eventuele installatie van de Goederen. Deze schriftelijke verklaring zegt niets over de status van de Goederen en kan nimmer worden gezien als goedkeuring van de Goede</w:t>
      </w:r>
      <w:r>
        <w:rPr>
          <w:rFonts w:cs="Arial"/>
          <w:sz w:val="14"/>
          <w:szCs w:val="14"/>
        </w:rPr>
        <w:t>ren, zoals bedoeld in artikel 22</w:t>
      </w:r>
      <w:r w:rsidRPr="00D8793F">
        <w:rPr>
          <w:rFonts w:cs="Arial"/>
          <w:sz w:val="14"/>
          <w:szCs w:val="14"/>
        </w:rPr>
        <w:t>.8.</w:t>
      </w:r>
    </w:p>
    <w:p w:rsidR="00D11B98" w:rsidRPr="00D8793F" w:rsidRDefault="00D11B98" w:rsidP="00007777">
      <w:pPr>
        <w:numPr>
          <w:ilvl w:val="1"/>
          <w:numId w:val="14"/>
        </w:numPr>
        <w:spacing w:line="240" w:lineRule="auto"/>
        <w:ind w:left="709" w:right="-289" w:hanging="567"/>
        <w:rPr>
          <w:rFonts w:cs="Arial"/>
          <w:sz w:val="14"/>
          <w:szCs w:val="14"/>
        </w:rPr>
      </w:pPr>
      <w:r w:rsidRPr="00D8793F">
        <w:rPr>
          <w:rFonts w:cs="Arial"/>
          <w:sz w:val="14"/>
          <w:szCs w:val="14"/>
        </w:rPr>
        <w:t xml:space="preserve">Schade ontstaan tijdens het vervoer, laden of lossen komt te allen tijde voor rekening van de Contractant. </w:t>
      </w:r>
    </w:p>
    <w:p w:rsidR="00D11B98" w:rsidRDefault="00D11B98" w:rsidP="006D64AD">
      <w:pPr>
        <w:autoSpaceDE w:val="0"/>
        <w:autoSpaceDN w:val="0"/>
        <w:adjustRightInd w:val="0"/>
        <w:spacing w:line="240" w:lineRule="auto"/>
        <w:rPr>
          <w:rFonts w:cs="Arial"/>
          <w:color w:val="000000"/>
          <w:sz w:val="24"/>
          <w:szCs w:val="24"/>
          <w:lang w:eastAsia="nl-NL"/>
        </w:rPr>
        <w:sectPr w:rsidR="00D11B98" w:rsidSect="00D11B98">
          <w:type w:val="continuous"/>
          <w:pgSz w:w="11906" w:h="17340"/>
          <w:pgMar w:top="1417" w:right="1417" w:bottom="1417" w:left="1417" w:header="708" w:footer="708" w:gutter="0"/>
          <w:cols w:num="2" w:space="708"/>
          <w:noEndnote/>
          <w:docGrid w:linePitch="272"/>
        </w:sectPr>
      </w:pPr>
    </w:p>
    <w:p w:rsidR="006D64AD" w:rsidRPr="006D64AD" w:rsidRDefault="006D64AD" w:rsidP="006D64AD">
      <w:pPr>
        <w:autoSpaceDE w:val="0"/>
        <w:autoSpaceDN w:val="0"/>
        <w:adjustRightInd w:val="0"/>
        <w:spacing w:line="240" w:lineRule="auto"/>
        <w:rPr>
          <w:rFonts w:cs="Arial"/>
          <w:sz w:val="24"/>
          <w:szCs w:val="24"/>
          <w:lang w:eastAsia="nl-NL"/>
        </w:rPr>
        <w:sectPr w:rsidR="006D64AD" w:rsidRPr="006D64AD" w:rsidSect="00D11B98">
          <w:type w:val="continuous"/>
          <w:pgSz w:w="11906" w:h="17340"/>
          <w:pgMar w:top="1417" w:right="1417" w:bottom="1417" w:left="1417" w:header="708" w:footer="708" w:gutter="0"/>
          <w:cols w:space="708"/>
          <w:noEndnote/>
          <w:docGrid w:linePitch="272"/>
        </w:sectPr>
      </w:pPr>
      <w:r w:rsidRPr="006D64AD">
        <w:rPr>
          <w:rFonts w:cs="Arial"/>
          <w:color w:val="000000"/>
          <w:sz w:val="24"/>
          <w:szCs w:val="24"/>
          <w:lang w:eastAsia="nl-NL"/>
        </w:rPr>
        <w:lastRenderedPageBreak/>
        <w:t xml:space="preserve"> </w:t>
      </w:r>
    </w:p>
    <w:p w:rsidR="00007777" w:rsidRPr="00A14EED" w:rsidRDefault="00007777" w:rsidP="00007777">
      <w:pPr>
        <w:pStyle w:val="Kop1"/>
        <w:numPr>
          <w:ilvl w:val="0"/>
          <w:numId w:val="0"/>
        </w:numPr>
        <w:rPr>
          <w:rFonts w:ascii="Verdana" w:hAnsi="Verdana"/>
          <w:sz w:val="18"/>
          <w:szCs w:val="18"/>
        </w:rPr>
      </w:pPr>
      <w:bookmarkStart w:id="32" w:name="_Toc397863467"/>
      <w:r w:rsidRPr="00A14EED">
        <w:rPr>
          <w:rFonts w:ascii="Verdana" w:hAnsi="Verdana"/>
          <w:sz w:val="18"/>
          <w:szCs w:val="18"/>
        </w:rPr>
        <w:lastRenderedPageBreak/>
        <w:t>Bijlage 5: Invulformulier eisen</w:t>
      </w:r>
      <w:bookmarkEnd w:id="32"/>
    </w:p>
    <w:p w:rsidR="00007777" w:rsidRDefault="00007777" w:rsidP="00007777"/>
    <w:tbl>
      <w:tblPr>
        <w:tblStyle w:val="Tabelraster"/>
        <w:tblW w:w="8897" w:type="dxa"/>
        <w:tblLook w:val="04A0" w:firstRow="1" w:lastRow="0" w:firstColumn="1" w:lastColumn="0" w:noHBand="0" w:noVBand="1"/>
      </w:tblPr>
      <w:tblGrid>
        <w:gridCol w:w="1101"/>
        <w:gridCol w:w="1559"/>
        <w:gridCol w:w="6237"/>
      </w:tblGrid>
      <w:tr w:rsidR="00A14EED" w:rsidRPr="00A14EED" w:rsidTr="00A14EED">
        <w:tc>
          <w:tcPr>
            <w:tcW w:w="1101" w:type="dxa"/>
            <w:shd w:val="clear" w:color="auto" w:fill="595959" w:themeFill="text1" w:themeFillTint="A6"/>
          </w:tcPr>
          <w:p w:rsidR="00A14EED" w:rsidRPr="00A14EED" w:rsidRDefault="00A14EED" w:rsidP="00007777">
            <w:pPr>
              <w:pStyle w:val="Kop1"/>
              <w:numPr>
                <w:ilvl w:val="0"/>
                <w:numId w:val="0"/>
              </w:numPr>
              <w:outlineLvl w:val="0"/>
              <w:rPr>
                <w:rFonts w:ascii="Verdana" w:hAnsi="Verdana"/>
                <w:sz w:val="18"/>
                <w:szCs w:val="18"/>
                <w:lang w:val="de-DE"/>
              </w:rPr>
            </w:pPr>
            <w:r w:rsidRPr="00A14EED">
              <w:rPr>
                <w:rFonts w:ascii="Verdana" w:hAnsi="Verdana"/>
                <w:sz w:val="18"/>
                <w:szCs w:val="18"/>
                <w:lang w:val="de-DE"/>
              </w:rPr>
              <w:t>Eis</w:t>
            </w:r>
          </w:p>
        </w:tc>
        <w:tc>
          <w:tcPr>
            <w:tcW w:w="1559" w:type="dxa"/>
            <w:shd w:val="clear" w:color="auto" w:fill="595959" w:themeFill="text1" w:themeFillTint="A6"/>
          </w:tcPr>
          <w:p w:rsidR="00A14EED" w:rsidRPr="00A14EED" w:rsidRDefault="00A14EED" w:rsidP="00007777">
            <w:pPr>
              <w:pStyle w:val="Kop1"/>
              <w:numPr>
                <w:ilvl w:val="0"/>
                <w:numId w:val="0"/>
              </w:numPr>
              <w:outlineLvl w:val="0"/>
              <w:rPr>
                <w:rFonts w:ascii="Verdana" w:hAnsi="Verdana"/>
                <w:sz w:val="18"/>
                <w:szCs w:val="18"/>
                <w:lang w:val="de-DE"/>
              </w:rPr>
            </w:pPr>
            <w:r w:rsidRPr="00A14EED">
              <w:rPr>
                <w:rFonts w:ascii="Verdana" w:hAnsi="Verdana"/>
                <w:sz w:val="18"/>
                <w:szCs w:val="18"/>
                <w:lang w:val="de-DE"/>
              </w:rPr>
              <w:t>Ja / Nee</w:t>
            </w:r>
          </w:p>
        </w:tc>
        <w:tc>
          <w:tcPr>
            <w:tcW w:w="6237" w:type="dxa"/>
            <w:shd w:val="clear" w:color="auto" w:fill="595959" w:themeFill="text1" w:themeFillTint="A6"/>
          </w:tcPr>
          <w:p w:rsidR="00A14EED" w:rsidRPr="00A14EED" w:rsidRDefault="00A14EED" w:rsidP="00007777">
            <w:pPr>
              <w:pStyle w:val="Kop1"/>
              <w:numPr>
                <w:ilvl w:val="0"/>
                <w:numId w:val="0"/>
              </w:numPr>
              <w:outlineLvl w:val="0"/>
              <w:rPr>
                <w:rFonts w:ascii="Verdana" w:hAnsi="Verdana"/>
                <w:sz w:val="18"/>
                <w:szCs w:val="18"/>
                <w:lang w:val="de-DE"/>
              </w:rPr>
            </w:pPr>
            <w:proofErr w:type="spellStart"/>
            <w:r w:rsidRPr="00A14EED">
              <w:rPr>
                <w:rFonts w:ascii="Verdana" w:hAnsi="Verdana"/>
                <w:sz w:val="18"/>
                <w:szCs w:val="18"/>
                <w:lang w:val="de-DE"/>
              </w:rPr>
              <w:t>Toelichting</w:t>
            </w:r>
            <w:proofErr w:type="spellEnd"/>
          </w:p>
        </w:tc>
      </w:tr>
      <w:tr w:rsidR="00A14EED" w:rsidRPr="00A14EED" w:rsidTr="00A14EED">
        <w:tc>
          <w:tcPr>
            <w:tcW w:w="1101" w:type="dxa"/>
            <w:shd w:val="clear" w:color="auto" w:fill="D9D9D9" w:themeFill="background1" w:themeFillShade="D9"/>
          </w:tcPr>
          <w:p w:rsidR="00A14EED" w:rsidRPr="00A14EED" w:rsidRDefault="00A14EED" w:rsidP="00007777">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7.1.1</w:t>
            </w:r>
          </w:p>
        </w:tc>
        <w:tc>
          <w:tcPr>
            <w:tcW w:w="7796" w:type="dxa"/>
            <w:gridSpan w:val="2"/>
            <w:shd w:val="clear" w:color="auto" w:fill="D9D9D9" w:themeFill="background1" w:themeFillShade="D9"/>
          </w:tcPr>
          <w:p w:rsidR="00A14EED" w:rsidRPr="00A14EED" w:rsidRDefault="00A14EED" w:rsidP="00007777">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 xml:space="preserve">Eisen </w:t>
            </w:r>
            <w:proofErr w:type="spellStart"/>
            <w:r w:rsidRPr="00A14EED">
              <w:rPr>
                <w:rFonts w:ascii="Verdana" w:hAnsi="Verdana"/>
                <w:b w:val="0"/>
                <w:sz w:val="18"/>
                <w:szCs w:val="18"/>
                <w:lang w:val="de-DE"/>
              </w:rPr>
              <w:t>algemeen</w:t>
            </w:r>
            <w:proofErr w:type="spellEnd"/>
          </w:p>
        </w:tc>
      </w:tr>
      <w:tr w:rsidR="00A14EED" w:rsidRPr="00A14EED" w:rsidTr="00A14EED">
        <w:tc>
          <w:tcPr>
            <w:tcW w:w="1101" w:type="dxa"/>
          </w:tcPr>
          <w:p w:rsidR="00A14EED" w:rsidRPr="00A14EED" w:rsidRDefault="00A14EED" w:rsidP="00A14EED">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A. Eis</w:t>
            </w:r>
          </w:p>
        </w:tc>
        <w:tc>
          <w:tcPr>
            <w:tcW w:w="1559" w:type="dxa"/>
          </w:tcPr>
          <w:p w:rsidR="00A14EED" w:rsidRPr="00A14EED" w:rsidRDefault="00A14EED" w:rsidP="00007777">
            <w:pPr>
              <w:pStyle w:val="Kop1"/>
              <w:numPr>
                <w:ilvl w:val="0"/>
                <w:numId w:val="0"/>
              </w:numPr>
              <w:outlineLvl w:val="0"/>
              <w:rPr>
                <w:rFonts w:ascii="Verdana" w:hAnsi="Verdana"/>
                <w:b w:val="0"/>
                <w:sz w:val="18"/>
                <w:szCs w:val="18"/>
                <w:lang w:val="de-DE"/>
              </w:rPr>
            </w:pPr>
          </w:p>
        </w:tc>
        <w:tc>
          <w:tcPr>
            <w:tcW w:w="6237" w:type="dxa"/>
          </w:tcPr>
          <w:p w:rsidR="00A14EED" w:rsidRPr="00A14EED" w:rsidRDefault="00A14EED" w:rsidP="00007777">
            <w:pPr>
              <w:pStyle w:val="Kop1"/>
              <w:numPr>
                <w:ilvl w:val="0"/>
                <w:numId w:val="0"/>
              </w:numPr>
              <w:outlineLvl w:val="0"/>
              <w:rPr>
                <w:rFonts w:ascii="Verdana" w:hAnsi="Verdana"/>
                <w:b w:val="0"/>
                <w:sz w:val="18"/>
                <w:szCs w:val="18"/>
                <w:lang w:val="de-DE"/>
              </w:rPr>
            </w:pPr>
          </w:p>
        </w:tc>
      </w:tr>
      <w:tr w:rsidR="00A14EED" w:rsidRPr="00A14EED" w:rsidTr="00A14EED">
        <w:tc>
          <w:tcPr>
            <w:tcW w:w="1101" w:type="dxa"/>
          </w:tcPr>
          <w:p w:rsidR="00A14EED" w:rsidRPr="00A14EED" w:rsidRDefault="00A14EED" w:rsidP="00007777">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B. Eis</w:t>
            </w:r>
          </w:p>
        </w:tc>
        <w:tc>
          <w:tcPr>
            <w:tcW w:w="1559" w:type="dxa"/>
          </w:tcPr>
          <w:p w:rsidR="00A14EED" w:rsidRPr="00A14EED" w:rsidRDefault="00A14EED" w:rsidP="00007777">
            <w:pPr>
              <w:pStyle w:val="Kop1"/>
              <w:numPr>
                <w:ilvl w:val="0"/>
                <w:numId w:val="0"/>
              </w:numPr>
              <w:outlineLvl w:val="0"/>
              <w:rPr>
                <w:rFonts w:ascii="Verdana" w:hAnsi="Verdana"/>
                <w:b w:val="0"/>
                <w:sz w:val="18"/>
                <w:szCs w:val="18"/>
                <w:lang w:val="de-DE"/>
              </w:rPr>
            </w:pPr>
          </w:p>
        </w:tc>
        <w:tc>
          <w:tcPr>
            <w:tcW w:w="6237" w:type="dxa"/>
          </w:tcPr>
          <w:p w:rsidR="00A14EED" w:rsidRPr="00A14EED" w:rsidRDefault="00A14EED" w:rsidP="00007777">
            <w:pPr>
              <w:pStyle w:val="Kop1"/>
              <w:numPr>
                <w:ilvl w:val="0"/>
                <w:numId w:val="0"/>
              </w:numPr>
              <w:outlineLvl w:val="0"/>
              <w:rPr>
                <w:rFonts w:ascii="Verdana" w:hAnsi="Verdana"/>
                <w:b w:val="0"/>
                <w:sz w:val="18"/>
                <w:szCs w:val="18"/>
                <w:lang w:val="de-DE"/>
              </w:rPr>
            </w:pPr>
          </w:p>
        </w:tc>
      </w:tr>
      <w:tr w:rsidR="00A14EED" w:rsidRPr="00A14EED" w:rsidTr="00A14EED">
        <w:tc>
          <w:tcPr>
            <w:tcW w:w="1101" w:type="dxa"/>
          </w:tcPr>
          <w:p w:rsidR="00A14EED" w:rsidRPr="00A14EED" w:rsidRDefault="00A14EED" w:rsidP="00007777">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C. Eis</w:t>
            </w:r>
          </w:p>
        </w:tc>
        <w:tc>
          <w:tcPr>
            <w:tcW w:w="1559" w:type="dxa"/>
          </w:tcPr>
          <w:p w:rsidR="00A14EED" w:rsidRPr="00A14EED" w:rsidRDefault="00A14EED" w:rsidP="00007777">
            <w:pPr>
              <w:pStyle w:val="Kop1"/>
              <w:numPr>
                <w:ilvl w:val="0"/>
                <w:numId w:val="0"/>
              </w:numPr>
              <w:outlineLvl w:val="0"/>
              <w:rPr>
                <w:rFonts w:ascii="Verdana" w:hAnsi="Verdana"/>
                <w:b w:val="0"/>
                <w:sz w:val="18"/>
                <w:szCs w:val="18"/>
                <w:lang w:val="de-DE"/>
              </w:rPr>
            </w:pPr>
          </w:p>
        </w:tc>
        <w:tc>
          <w:tcPr>
            <w:tcW w:w="6237" w:type="dxa"/>
          </w:tcPr>
          <w:p w:rsidR="00A14EED" w:rsidRPr="00A14EED" w:rsidRDefault="00A14EED" w:rsidP="00007777">
            <w:pPr>
              <w:pStyle w:val="Kop1"/>
              <w:numPr>
                <w:ilvl w:val="0"/>
                <w:numId w:val="0"/>
              </w:numPr>
              <w:outlineLvl w:val="0"/>
              <w:rPr>
                <w:rFonts w:ascii="Verdana" w:hAnsi="Verdana"/>
                <w:b w:val="0"/>
                <w:sz w:val="18"/>
                <w:szCs w:val="18"/>
                <w:lang w:val="de-DE"/>
              </w:rPr>
            </w:pPr>
          </w:p>
        </w:tc>
      </w:tr>
      <w:tr w:rsidR="00A14EED" w:rsidRPr="00A14EED" w:rsidTr="00A14EED">
        <w:tc>
          <w:tcPr>
            <w:tcW w:w="1101" w:type="dxa"/>
          </w:tcPr>
          <w:p w:rsidR="00A14EED" w:rsidRPr="00A14EED" w:rsidRDefault="00A14EED" w:rsidP="00007777">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D. Eis</w:t>
            </w:r>
          </w:p>
        </w:tc>
        <w:tc>
          <w:tcPr>
            <w:tcW w:w="1559" w:type="dxa"/>
          </w:tcPr>
          <w:p w:rsidR="00A14EED" w:rsidRPr="00A14EED" w:rsidRDefault="00A14EED" w:rsidP="00007777">
            <w:pPr>
              <w:pStyle w:val="Kop1"/>
              <w:numPr>
                <w:ilvl w:val="0"/>
                <w:numId w:val="0"/>
              </w:numPr>
              <w:outlineLvl w:val="0"/>
              <w:rPr>
                <w:rFonts w:ascii="Verdana" w:hAnsi="Verdana"/>
                <w:b w:val="0"/>
                <w:sz w:val="18"/>
                <w:szCs w:val="18"/>
                <w:lang w:val="de-DE"/>
              </w:rPr>
            </w:pPr>
          </w:p>
        </w:tc>
        <w:tc>
          <w:tcPr>
            <w:tcW w:w="6237" w:type="dxa"/>
          </w:tcPr>
          <w:p w:rsidR="00A14EED" w:rsidRPr="00A14EED" w:rsidRDefault="00A14EED" w:rsidP="00007777">
            <w:pPr>
              <w:pStyle w:val="Kop1"/>
              <w:numPr>
                <w:ilvl w:val="0"/>
                <w:numId w:val="0"/>
              </w:numPr>
              <w:outlineLvl w:val="0"/>
              <w:rPr>
                <w:rFonts w:ascii="Verdana" w:hAnsi="Verdana"/>
                <w:b w:val="0"/>
                <w:sz w:val="18"/>
                <w:szCs w:val="18"/>
                <w:lang w:val="de-DE"/>
              </w:rPr>
            </w:pPr>
          </w:p>
        </w:tc>
      </w:tr>
      <w:tr w:rsidR="00A14EED" w:rsidRPr="00A14EED" w:rsidTr="00A14EED">
        <w:tc>
          <w:tcPr>
            <w:tcW w:w="1101" w:type="dxa"/>
          </w:tcPr>
          <w:p w:rsidR="00A14EED" w:rsidRPr="00A14EED" w:rsidRDefault="00A14EED" w:rsidP="00007777">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E. Eis</w:t>
            </w:r>
          </w:p>
        </w:tc>
        <w:tc>
          <w:tcPr>
            <w:tcW w:w="1559" w:type="dxa"/>
          </w:tcPr>
          <w:p w:rsidR="00A14EED" w:rsidRPr="00A14EED" w:rsidRDefault="00A14EED" w:rsidP="00007777">
            <w:pPr>
              <w:pStyle w:val="Kop1"/>
              <w:numPr>
                <w:ilvl w:val="0"/>
                <w:numId w:val="0"/>
              </w:numPr>
              <w:outlineLvl w:val="0"/>
              <w:rPr>
                <w:rFonts w:ascii="Verdana" w:hAnsi="Verdana"/>
                <w:b w:val="0"/>
                <w:sz w:val="18"/>
                <w:szCs w:val="18"/>
                <w:lang w:val="de-DE"/>
              </w:rPr>
            </w:pPr>
          </w:p>
        </w:tc>
        <w:tc>
          <w:tcPr>
            <w:tcW w:w="6237" w:type="dxa"/>
          </w:tcPr>
          <w:p w:rsidR="00A14EED" w:rsidRPr="00A14EED" w:rsidRDefault="00A14EED" w:rsidP="00007777">
            <w:pPr>
              <w:pStyle w:val="Kop1"/>
              <w:numPr>
                <w:ilvl w:val="0"/>
                <w:numId w:val="0"/>
              </w:numPr>
              <w:outlineLvl w:val="0"/>
              <w:rPr>
                <w:rFonts w:ascii="Verdana" w:hAnsi="Verdana"/>
                <w:b w:val="0"/>
                <w:sz w:val="18"/>
                <w:szCs w:val="18"/>
                <w:lang w:val="de-DE"/>
              </w:rPr>
            </w:pPr>
          </w:p>
        </w:tc>
      </w:tr>
      <w:tr w:rsidR="00A14EED" w:rsidRPr="00A14EED" w:rsidTr="00A14EED">
        <w:tc>
          <w:tcPr>
            <w:tcW w:w="1101" w:type="dxa"/>
          </w:tcPr>
          <w:p w:rsidR="00A14EED" w:rsidRPr="00A14EED" w:rsidRDefault="00A14EED" w:rsidP="00007777">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F. Eis</w:t>
            </w:r>
          </w:p>
        </w:tc>
        <w:tc>
          <w:tcPr>
            <w:tcW w:w="1559" w:type="dxa"/>
          </w:tcPr>
          <w:p w:rsidR="00A14EED" w:rsidRPr="00A14EED" w:rsidRDefault="00A14EED" w:rsidP="00007777">
            <w:pPr>
              <w:pStyle w:val="Kop1"/>
              <w:numPr>
                <w:ilvl w:val="0"/>
                <w:numId w:val="0"/>
              </w:numPr>
              <w:outlineLvl w:val="0"/>
              <w:rPr>
                <w:rFonts w:ascii="Verdana" w:hAnsi="Verdana"/>
                <w:b w:val="0"/>
                <w:sz w:val="18"/>
                <w:szCs w:val="18"/>
                <w:lang w:val="de-DE"/>
              </w:rPr>
            </w:pPr>
          </w:p>
        </w:tc>
        <w:tc>
          <w:tcPr>
            <w:tcW w:w="6237" w:type="dxa"/>
          </w:tcPr>
          <w:p w:rsidR="00A14EED" w:rsidRPr="00A14EED" w:rsidRDefault="00A14EED" w:rsidP="00007777">
            <w:pPr>
              <w:pStyle w:val="Kop1"/>
              <w:numPr>
                <w:ilvl w:val="0"/>
                <w:numId w:val="0"/>
              </w:numPr>
              <w:outlineLvl w:val="0"/>
              <w:rPr>
                <w:rFonts w:ascii="Verdana" w:hAnsi="Verdana"/>
                <w:b w:val="0"/>
                <w:sz w:val="18"/>
                <w:szCs w:val="18"/>
                <w:lang w:val="de-DE"/>
              </w:rPr>
            </w:pPr>
          </w:p>
        </w:tc>
      </w:tr>
      <w:tr w:rsidR="00A14EED" w:rsidRPr="00A14EED" w:rsidTr="00A14EED">
        <w:tc>
          <w:tcPr>
            <w:tcW w:w="1101" w:type="dxa"/>
          </w:tcPr>
          <w:p w:rsidR="00A14EED" w:rsidRPr="00A14EED" w:rsidRDefault="00A14EED" w:rsidP="00007777">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G. Eis</w:t>
            </w:r>
          </w:p>
        </w:tc>
        <w:tc>
          <w:tcPr>
            <w:tcW w:w="1559" w:type="dxa"/>
          </w:tcPr>
          <w:p w:rsidR="00A14EED" w:rsidRPr="00A14EED" w:rsidRDefault="00A14EED" w:rsidP="00007777">
            <w:pPr>
              <w:pStyle w:val="Kop1"/>
              <w:numPr>
                <w:ilvl w:val="0"/>
                <w:numId w:val="0"/>
              </w:numPr>
              <w:outlineLvl w:val="0"/>
              <w:rPr>
                <w:rFonts w:ascii="Verdana" w:hAnsi="Verdana"/>
                <w:b w:val="0"/>
                <w:sz w:val="18"/>
                <w:szCs w:val="18"/>
                <w:lang w:val="de-DE"/>
              </w:rPr>
            </w:pPr>
          </w:p>
        </w:tc>
        <w:tc>
          <w:tcPr>
            <w:tcW w:w="6237" w:type="dxa"/>
          </w:tcPr>
          <w:p w:rsidR="00A14EED" w:rsidRPr="00A14EED" w:rsidRDefault="00A14EED" w:rsidP="00007777">
            <w:pPr>
              <w:pStyle w:val="Kop1"/>
              <w:numPr>
                <w:ilvl w:val="0"/>
                <w:numId w:val="0"/>
              </w:numPr>
              <w:outlineLvl w:val="0"/>
              <w:rPr>
                <w:rFonts w:ascii="Verdana" w:hAnsi="Verdana"/>
                <w:b w:val="0"/>
                <w:sz w:val="18"/>
                <w:szCs w:val="18"/>
                <w:lang w:val="de-DE"/>
              </w:rPr>
            </w:pPr>
          </w:p>
        </w:tc>
      </w:tr>
      <w:tr w:rsidR="00A14EED" w:rsidRPr="00A14EED" w:rsidTr="00A14EED">
        <w:tc>
          <w:tcPr>
            <w:tcW w:w="1101" w:type="dxa"/>
          </w:tcPr>
          <w:p w:rsidR="00A14EED" w:rsidRPr="00A14EED" w:rsidRDefault="00A14EED" w:rsidP="00007777">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H. Eis</w:t>
            </w:r>
          </w:p>
        </w:tc>
        <w:tc>
          <w:tcPr>
            <w:tcW w:w="1559" w:type="dxa"/>
          </w:tcPr>
          <w:p w:rsidR="00A14EED" w:rsidRPr="00A14EED" w:rsidRDefault="00A14EED" w:rsidP="00007777">
            <w:pPr>
              <w:pStyle w:val="Kop1"/>
              <w:numPr>
                <w:ilvl w:val="0"/>
                <w:numId w:val="0"/>
              </w:numPr>
              <w:outlineLvl w:val="0"/>
              <w:rPr>
                <w:rFonts w:ascii="Verdana" w:hAnsi="Verdana"/>
                <w:b w:val="0"/>
                <w:sz w:val="18"/>
                <w:szCs w:val="18"/>
                <w:lang w:val="de-DE"/>
              </w:rPr>
            </w:pPr>
          </w:p>
        </w:tc>
        <w:tc>
          <w:tcPr>
            <w:tcW w:w="6237" w:type="dxa"/>
          </w:tcPr>
          <w:p w:rsidR="00A14EED" w:rsidRPr="00A14EED" w:rsidRDefault="00A14EED" w:rsidP="00007777">
            <w:pPr>
              <w:pStyle w:val="Kop1"/>
              <w:numPr>
                <w:ilvl w:val="0"/>
                <w:numId w:val="0"/>
              </w:numPr>
              <w:outlineLvl w:val="0"/>
              <w:rPr>
                <w:rFonts w:ascii="Verdana" w:hAnsi="Verdana"/>
                <w:b w:val="0"/>
                <w:sz w:val="18"/>
                <w:szCs w:val="18"/>
                <w:lang w:val="de-DE"/>
              </w:rPr>
            </w:pPr>
          </w:p>
        </w:tc>
      </w:tr>
    </w:tbl>
    <w:p w:rsidR="00007777" w:rsidRPr="00A14EED" w:rsidRDefault="00007777" w:rsidP="00007777">
      <w:pPr>
        <w:pStyle w:val="Kop1"/>
        <w:numPr>
          <w:ilvl w:val="0"/>
          <w:numId w:val="0"/>
        </w:numPr>
        <w:rPr>
          <w:rFonts w:ascii="Verdana" w:hAnsi="Verdana"/>
          <w:b w:val="0"/>
          <w:sz w:val="18"/>
          <w:szCs w:val="18"/>
          <w:lang w:val="de-DE"/>
        </w:rPr>
      </w:pPr>
    </w:p>
    <w:tbl>
      <w:tblPr>
        <w:tblStyle w:val="Tabelraster"/>
        <w:tblW w:w="8897" w:type="dxa"/>
        <w:tblLook w:val="04A0" w:firstRow="1" w:lastRow="0" w:firstColumn="1" w:lastColumn="0" w:noHBand="0" w:noVBand="1"/>
      </w:tblPr>
      <w:tblGrid>
        <w:gridCol w:w="1101"/>
        <w:gridCol w:w="1559"/>
        <w:gridCol w:w="6237"/>
      </w:tblGrid>
      <w:tr w:rsidR="00A14EED" w:rsidRPr="00A14EED" w:rsidTr="00E603B9">
        <w:tc>
          <w:tcPr>
            <w:tcW w:w="1101" w:type="dxa"/>
            <w:shd w:val="clear" w:color="auto" w:fill="595959" w:themeFill="text1" w:themeFillTint="A6"/>
          </w:tcPr>
          <w:p w:rsidR="00A14EED" w:rsidRPr="00A14EED" w:rsidRDefault="00A14EED" w:rsidP="00E603B9">
            <w:pPr>
              <w:pStyle w:val="Kop1"/>
              <w:numPr>
                <w:ilvl w:val="0"/>
                <w:numId w:val="0"/>
              </w:numPr>
              <w:outlineLvl w:val="0"/>
              <w:rPr>
                <w:rFonts w:ascii="Verdana" w:hAnsi="Verdana"/>
                <w:sz w:val="18"/>
                <w:szCs w:val="18"/>
                <w:lang w:val="de-DE"/>
              </w:rPr>
            </w:pPr>
            <w:r w:rsidRPr="00A14EED">
              <w:rPr>
                <w:rFonts w:ascii="Verdana" w:hAnsi="Verdana"/>
                <w:sz w:val="18"/>
                <w:szCs w:val="18"/>
                <w:lang w:val="de-DE"/>
              </w:rPr>
              <w:t>Eis</w:t>
            </w:r>
          </w:p>
        </w:tc>
        <w:tc>
          <w:tcPr>
            <w:tcW w:w="1559" w:type="dxa"/>
            <w:shd w:val="clear" w:color="auto" w:fill="595959" w:themeFill="text1" w:themeFillTint="A6"/>
          </w:tcPr>
          <w:p w:rsidR="00A14EED" w:rsidRPr="00A14EED" w:rsidRDefault="00A14EED" w:rsidP="00E603B9">
            <w:pPr>
              <w:pStyle w:val="Kop1"/>
              <w:numPr>
                <w:ilvl w:val="0"/>
                <w:numId w:val="0"/>
              </w:numPr>
              <w:outlineLvl w:val="0"/>
              <w:rPr>
                <w:rFonts w:ascii="Verdana" w:hAnsi="Verdana"/>
                <w:sz w:val="18"/>
                <w:szCs w:val="18"/>
                <w:lang w:val="de-DE"/>
              </w:rPr>
            </w:pPr>
            <w:r w:rsidRPr="00A14EED">
              <w:rPr>
                <w:rFonts w:ascii="Verdana" w:hAnsi="Verdana"/>
                <w:sz w:val="18"/>
                <w:szCs w:val="18"/>
                <w:lang w:val="de-DE"/>
              </w:rPr>
              <w:t>Ja / Nee</w:t>
            </w:r>
          </w:p>
        </w:tc>
        <w:tc>
          <w:tcPr>
            <w:tcW w:w="6237" w:type="dxa"/>
            <w:shd w:val="clear" w:color="auto" w:fill="595959" w:themeFill="text1" w:themeFillTint="A6"/>
          </w:tcPr>
          <w:p w:rsidR="00A14EED" w:rsidRPr="00A14EED" w:rsidRDefault="00A14EED" w:rsidP="00E603B9">
            <w:pPr>
              <w:pStyle w:val="Kop1"/>
              <w:numPr>
                <w:ilvl w:val="0"/>
                <w:numId w:val="0"/>
              </w:numPr>
              <w:outlineLvl w:val="0"/>
              <w:rPr>
                <w:rFonts w:ascii="Verdana" w:hAnsi="Verdana"/>
                <w:sz w:val="18"/>
                <w:szCs w:val="18"/>
                <w:lang w:val="de-DE"/>
              </w:rPr>
            </w:pPr>
            <w:proofErr w:type="spellStart"/>
            <w:r w:rsidRPr="00A14EED">
              <w:rPr>
                <w:rFonts w:ascii="Verdana" w:hAnsi="Verdana"/>
                <w:sz w:val="18"/>
                <w:szCs w:val="18"/>
                <w:lang w:val="de-DE"/>
              </w:rPr>
              <w:t>Toelichting</w:t>
            </w:r>
            <w:proofErr w:type="spellEnd"/>
          </w:p>
        </w:tc>
      </w:tr>
      <w:tr w:rsidR="00A14EED" w:rsidRPr="00A14EED" w:rsidTr="00E603B9">
        <w:tc>
          <w:tcPr>
            <w:tcW w:w="1101" w:type="dxa"/>
            <w:shd w:val="clear" w:color="auto" w:fill="D9D9D9" w:themeFill="background1" w:themeFillShade="D9"/>
          </w:tcPr>
          <w:p w:rsidR="00A14EED" w:rsidRPr="00A14EED" w:rsidRDefault="00A14EED" w:rsidP="00A14EED">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7.1.2</w:t>
            </w:r>
          </w:p>
        </w:tc>
        <w:tc>
          <w:tcPr>
            <w:tcW w:w="7796" w:type="dxa"/>
            <w:gridSpan w:val="2"/>
            <w:shd w:val="clear" w:color="auto" w:fill="D9D9D9" w:themeFill="background1" w:themeFillShade="D9"/>
          </w:tcPr>
          <w:p w:rsidR="00A14EED" w:rsidRPr="00A14EED" w:rsidRDefault="00A14EED" w:rsidP="00A14EED">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 xml:space="preserve">Eisen </w:t>
            </w:r>
            <w:proofErr w:type="spellStart"/>
            <w:r w:rsidRPr="00A14EED">
              <w:rPr>
                <w:rFonts w:ascii="Verdana" w:hAnsi="Verdana"/>
                <w:b w:val="0"/>
                <w:sz w:val="18"/>
                <w:szCs w:val="18"/>
                <w:lang w:val="de-DE"/>
              </w:rPr>
              <w:t>bestellingen</w:t>
            </w:r>
            <w:proofErr w:type="spellEnd"/>
          </w:p>
        </w:tc>
      </w:tr>
      <w:tr w:rsidR="00A14EED" w:rsidRPr="00A14EED" w:rsidTr="00E603B9">
        <w:tc>
          <w:tcPr>
            <w:tcW w:w="1101" w:type="dxa"/>
          </w:tcPr>
          <w:p w:rsidR="00A14EED" w:rsidRPr="00A14EED" w:rsidRDefault="00A14EED" w:rsidP="00E603B9">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A. Eis</w:t>
            </w:r>
          </w:p>
        </w:tc>
        <w:tc>
          <w:tcPr>
            <w:tcW w:w="1559" w:type="dxa"/>
          </w:tcPr>
          <w:p w:rsidR="00A14EED" w:rsidRPr="00A14EED" w:rsidRDefault="00A14EED" w:rsidP="00E603B9">
            <w:pPr>
              <w:pStyle w:val="Kop1"/>
              <w:numPr>
                <w:ilvl w:val="0"/>
                <w:numId w:val="0"/>
              </w:numPr>
              <w:outlineLvl w:val="0"/>
              <w:rPr>
                <w:rFonts w:ascii="Verdana" w:hAnsi="Verdana"/>
                <w:b w:val="0"/>
                <w:sz w:val="18"/>
                <w:szCs w:val="18"/>
                <w:lang w:val="de-DE"/>
              </w:rPr>
            </w:pPr>
          </w:p>
        </w:tc>
        <w:tc>
          <w:tcPr>
            <w:tcW w:w="6237" w:type="dxa"/>
          </w:tcPr>
          <w:p w:rsidR="00A14EED" w:rsidRPr="00A14EED" w:rsidRDefault="00A14EED" w:rsidP="00E603B9">
            <w:pPr>
              <w:pStyle w:val="Kop1"/>
              <w:numPr>
                <w:ilvl w:val="0"/>
                <w:numId w:val="0"/>
              </w:numPr>
              <w:outlineLvl w:val="0"/>
              <w:rPr>
                <w:rFonts w:ascii="Verdana" w:hAnsi="Verdana"/>
                <w:b w:val="0"/>
                <w:sz w:val="18"/>
                <w:szCs w:val="18"/>
                <w:lang w:val="de-DE"/>
              </w:rPr>
            </w:pPr>
          </w:p>
        </w:tc>
      </w:tr>
    </w:tbl>
    <w:p w:rsidR="00A14EED" w:rsidRPr="00A14EED" w:rsidRDefault="00A14EED">
      <w:pPr>
        <w:spacing w:line="240" w:lineRule="auto"/>
        <w:rPr>
          <w:rFonts w:ascii="Verdana" w:hAnsi="Verdana" w:cs="Arial"/>
          <w:b/>
          <w:sz w:val="18"/>
          <w:szCs w:val="18"/>
        </w:rPr>
      </w:pPr>
    </w:p>
    <w:tbl>
      <w:tblPr>
        <w:tblStyle w:val="Tabelraster"/>
        <w:tblW w:w="8897" w:type="dxa"/>
        <w:tblLook w:val="04A0" w:firstRow="1" w:lastRow="0" w:firstColumn="1" w:lastColumn="0" w:noHBand="0" w:noVBand="1"/>
      </w:tblPr>
      <w:tblGrid>
        <w:gridCol w:w="1101"/>
        <w:gridCol w:w="1559"/>
        <w:gridCol w:w="6237"/>
      </w:tblGrid>
      <w:tr w:rsidR="00A14EED" w:rsidRPr="00A14EED" w:rsidTr="00E603B9">
        <w:tc>
          <w:tcPr>
            <w:tcW w:w="1101" w:type="dxa"/>
            <w:shd w:val="clear" w:color="auto" w:fill="595959" w:themeFill="text1" w:themeFillTint="A6"/>
          </w:tcPr>
          <w:p w:rsidR="00A14EED" w:rsidRPr="00A14EED" w:rsidRDefault="00A14EED" w:rsidP="00E603B9">
            <w:pPr>
              <w:pStyle w:val="Kop1"/>
              <w:numPr>
                <w:ilvl w:val="0"/>
                <w:numId w:val="0"/>
              </w:numPr>
              <w:outlineLvl w:val="0"/>
              <w:rPr>
                <w:rFonts w:ascii="Verdana" w:hAnsi="Verdana"/>
                <w:sz w:val="18"/>
                <w:szCs w:val="18"/>
                <w:lang w:val="de-DE"/>
              </w:rPr>
            </w:pPr>
            <w:r w:rsidRPr="00A14EED">
              <w:rPr>
                <w:rFonts w:ascii="Verdana" w:hAnsi="Verdana"/>
                <w:sz w:val="18"/>
                <w:szCs w:val="18"/>
                <w:lang w:val="de-DE"/>
              </w:rPr>
              <w:t>Eis</w:t>
            </w:r>
          </w:p>
        </w:tc>
        <w:tc>
          <w:tcPr>
            <w:tcW w:w="1559" w:type="dxa"/>
            <w:shd w:val="clear" w:color="auto" w:fill="595959" w:themeFill="text1" w:themeFillTint="A6"/>
          </w:tcPr>
          <w:p w:rsidR="00A14EED" w:rsidRPr="00A14EED" w:rsidRDefault="00A14EED" w:rsidP="00E603B9">
            <w:pPr>
              <w:pStyle w:val="Kop1"/>
              <w:numPr>
                <w:ilvl w:val="0"/>
                <w:numId w:val="0"/>
              </w:numPr>
              <w:outlineLvl w:val="0"/>
              <w:rPr>
                <w:rFonts w:ascii="Verdana" w:hAnsi="Verdana"/>
                <w:sz w:val="18"/>
                <w:szCs w:val="18"/>
                <w:lang w:val="de-DE"/>
              </w:rPr>
            </w:pPr>
            <w:r w:rsidRPr="00A14EED">
              <w:rPr>
                <w:rFonts w:ascii="Verdana" w:hAnsi="Verdana"/>
                <w:sz w:val="18"/>
                <w:szCs w:val="18"/>
                <w:lang w:val="de-DE"/>
              </w:rPr>
              <w:t>Ja / Nee</w:t>
            </w:r>
          </w:p>
        </w:tc>
        <w:tc>
          <w:tcPr>
            <w:tcW w:w="6237" w:type="dxa"/>
            <w:shd w:val="clear" w:color="auto" w:fill="595959" w:themeFill="text1" w:themeFillTint="A6"/>
          </w:tcPr>
          <w:p w:rsidR="00A14EED" w:rsidRPr="00A14EED" w:rsidRDefault="00A14EED" w:rsidP="00E603B9">
            <w:pPr>
              <w:pStyle w:val="Kop1"/>
              <w:numPr>
                <w:ilvl w:val="0"/>
                <w:numId w:val="0"/>
              </w:numPr>
              <w:outlineLvl w:val="0"/>
              <w:rPr>
                <w:rFonts w:ascii="Verdana" w:hAnsi="Verdana"/>
                <w:sz w:val="18"/>
                <w:szCs w:val="18"/>
                <w:lang w:val="de-DE"/>
              </w:rPr>
            </w:pPr>
            <w:proofErr w:type="spellStart"/>
            <w:r w:rsidRPr="00A14EED">
              <w:rPr>
                <w:rFonts w:ascii="Verdana" w:hAnsi="Verdana"/>
                <w:sz w:val="18"/>
                <w:szCs w:val="18"/>
                <w:lang w:val="de-DE"/>
              </w:rPr>
              <w:t>Toelichting</w:t>
            </w:r>
            <w:proofErr w:type="spellEnd"/>
          </w:p>
        </w:tc>
      </w:tr>
      <w:tr w:rsidR="00A14EED" w:rsidRPr="00A14EED" w:rsidTr="00E603B9">
        <w:tc>
          <w:tcPr>
            <w:tcW w:w="1101" w:type="dxa"/>
            <w:shd w:val="clear" w:color="auto" w:fill="D9D9D9" w:themeFill="background1" w:themeFillShade="D9"/>
          </w:tcPr>
          <w:p w:rsidR="00A14EED" w:rsidRPr="00A14EED" w:rsidRDefault="00A14EED" w:rsidP="00A14EED">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7.1.3</w:t>
            </w:r>
          </w:p>
        </w:tc>
        <w:tc>
          <w:tcPr>
            <w:tcW w:w="7796" w:type="dxa"/>
            <w:gridSpan w:val="2"/>
            <w:shd w:val="clear" w:color="auto" w:fill="D9D9D9" w:themeFill="background1" w:themeFillShade="D9"/>
          </w:tcPr>
          <w:p w:rsidR="00A14EED" w:rsidRPr="00A14EED" w:rsidRDefault="00A14EED" w:rsidP="00E603B9">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 xml:space="preserve">Eisen </w:t>
            </w:r>
            <w:proofErr w:type="spellStart"/>
            <w:r w:rsidRPr="00A14EED">
              <w:rPr>
                <w:rFonts w:ascii="Verdana" w:hAnsi="Verdana"/>
                <w:b w:val="0"/>
                <w:sz w:val="18"/>
                <w:szCs w:val="18"/>
                <w:lang w:val="de-DE"/>
              </w:rPr>
              <w:t>leveringen</w:t>
            </w:r>
            <w:proofErr w:type="spellEnd"/>
            <w:r w:rsidRPr="00A14EED">
              <w:rPr>
                <w:rFonts w:ascii="Verdana" w:hAnsi="Verdana"/>
                <w:b w:val="0"/>
                <w:sz w:val="18"/>
                <w:szCs w:val="18"/>
                <w:lang w:val="de-DE"/>
              </w:rPr>
              <w:t xml:space="preserve"> (</w:t>
            </w:r>
            <w:proofErr w:type="spellStart"/>
            <w:r w:rsidRPr="00A14EED">
              <w:rPr>
                <w:rFonts w:ascii="Verdana" w:hAnsi="Verdana"/>
                <w:b w:val="0"/>
                <w:sz w:val="18"/>
                <w:szCs w:val="18"/>
                <w:lang w:val="de-DE"/>
              </w:rPr>
              <w:t>drukwerk</w:t>
            </w:r>
            <w:proofErr w:type="spellEnd"/>
            <w:r w:rsidRPr="00A14EED">
              <w:rPr>
                <w:rFonts w:ascii="Verdana" w:hAnsi="Verdana"/>
                <w:b w:val="0"/>
                <w:sz w:val="18"/>
                <w:szCs w:val="18"/>
                <w:lang w:val="de-DE"/>
              </w:rPr>
              <w:t>)</w:t>
            </w:r>
          </w:p>
        </w:tc>
      </w:tr>
      <w:tr w:rsidR="00A14EED" w:rsidRPr="00A14EED" w:rsidTr="00E603B9">
        <w:tc>
          <w:tcPr>
            <w:tcW w:w="1101" w:type="dxa"/>
          </w:tcPr>
          <w:p w:rsidR="00A14EED" w:rsidRPr="00A14EED" w:rsidRDefault="00A14EED" w:rsidP="00E603B9">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A. Eis</w:t>
            </w:r>
          </w:p>
        </w:tc>
        <w:tc>
          <w:tcPr>
            <w:tcW w:w="1559" w:type="dxa"/>
          </w:tcPr>
          <w:p w:rsidR="00A14EED" w:rsidRPr="00A14EED" w:rsidRDefault="00A14EED" w:rsidP="00E603B9">
            <w:pPr>
              <w:pStyle w:val="Kop1"/>
              <w:numPr>
                <w:ilvl w:val="0"/>
                <w:numId w:val="0"/>
              </w:numPr>
              <w:outlineLvl w:val="0"/>
              <w:rPr>
                <w:rFonts w:ascii="Verdana" w:hAnsi="Verdana"/>
                <w:b w:val="0"/>
                <w:sz w:val="18"/>
                <w:szCs w:val="18"/>
                <w:lang w:val="de-DE"/>
              </w:rPr>
            </w:pPr>
          </w:p>
        </w:tc>
        <w:tc>
          <w:tcPr>
            <w:tcW w:w="6237" w:type="dxa"/>
          </w:tcPr>
          <w:p w:rsidR="00A14EED" w:rsidRPr="00A14EED" w:rsidRDefault="00A14EED" w:rsidP="00E603B9">
            <w:pPr>
              <w:pStyle w:val="Kop1"/>
              <w:numPr>
                <w:ilvl w:val="0"/>
                <w:numId w:val="0"/>
              </w:numPr>
              <w:outlineLvl w:val="0"/>
              <w:rPr>
                <w:rFonts w:ascii="Verdana" w:hAnsi="Verdana"/>
                <w:b w:val="0"/>
                <w:sz w:val="18"/>
                <w:szCs w:val="18"/>
                <w:lang w:val="de-DE"/>
              </w:rPr>
            </w:pPr>
          </w:p>
        </w:tc>
      </w:tr>
      <w:tr w:rsidR="00A14EED" w:rsidRPr="00A14EED" w:rsidTr="00E603B9">
        <w:tc>
          <w:tcPr>
            <w:tcW w:w="1101" w:type="dxa"/>
          </w:tcPr>
          <w:p w:rsidR="00A14EED" w:rsidRPr="00A14EED" w:rsidRDefault="00A14EED" w:rsidP="00E603B9">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B. Eis</w:t>
            </w:r>
          </w:p>
        </w:tc>
        <w:tc>
          <w:tcPr>
            <w:tcW w:w="1559" w:type="dxa"/>
          </w:tcPr>
          <w:p w:rsidR="00A14EED" w:rsidRPr="00A14EED" w:rsidRDefault="00A14EED" w:rsidP="00E603B9">
            <w:pPr>
              <w:pStyle w:val="Kop1"/>
              <w:numPr>
                <w:ilvl w:val="0"/>
                <w:numId w:val="0"/>
              </w:numPr>
              <w:outlineLvl w:val="0"/>
              <w:rPr>
                <w:rFonts w:ascii="Verdana" w:hAnsi="Verdana"/>
                <w:b w:val="0"/>
                <w:sz w:val="18"/>
                <w:szCs w:val="18"/>
                <w:lang w:val="de-DE"/>
              </w:rPr>
            </w:pPr>
          </w:p>
        </w:tc>
        <w:tc>
          <w:tcPr>
            <w:tcW w:w="6237" w:type="dxa"/>
          </w:tcPr>
          <w:p w:rsidR="00A14EED" w:rsidRPr="00A14EED" w:rsidRDefault="00A14EED" w:rsidP="00E603B9">
            <w:pPr>
              <w:pStyle w:val="Kop1"/>
              <w:numPr>
                <w:ilvl w:val="0"/>
                <w:numId w:val="0"/>
              </w:numPr>
              <w:outlineLvl w:val="0"/>
              <w:rPr>
                <w:rFonts w:ascii="Verdana" w:hAnsi="Verdana"/>
                <w:b w:val="0"/>
                <w:sz w:val="18"/>
                <w:szCs w:val="18"/>
                <w:lang w:val="de-DE"/>
              </w:rPr>
            </w:pPr>
          </w:p>
        </w:tc>
      </w:tr>
      <w:tr w:rsidR="00A14EED" w:rsidRPr="00A14EED" w:rsidTr="00E603B9">
        <w:tc>
          <w:tcPr>
            <w:tcW w:w="1101" w:type="dxa"/>
          </w:tcPr>
          <w:p w:rsidR="00A14EED" w:rsidRPr="00A14EED" w:rsidRDefault="00A14EED" w:rsidP="00E603B9">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C. Eis</w:t>
            </w:r>
          </w:p>
        </w:tc>
        <w:tc>
          <w:tcPr>
            <w:tcW w:w="1559" w:type="dxa"/>
          </w:tcPr>
          <w:p w:rsidR="00A14EED" w:rsidRPr="00A14EED" w:rsidRDefault="00A14EED" w:rsidP="00E603B9">
            <w:pPr>
              <w:pStyle w:val="Kop1"/>
              <w:numPr>
                <w:ilvl w:val="0"/>
                <w:numId w:val="0"/>
              </w:numPr>
              <w:outlineLvl w:val="0"/>
              <w:rPr>
                <w:rFonts w:ascii="Verdana" w:hAnsi="Verdana"/>
                <w:b w:val="0"/>
                <w:sz w:val="18"/>
                <w:szCs w:val="18"/>
                <w:lang w:val="de-DE"/>
              </w:rPr>
            </w:pPr>
          </w:p>
        </w:tc>
        <w:tc>
          <w:tcPr>
            <w:tcW w:w="6237" w:type="dxa"/>
          </w:tcPr>
          <w:p w:rsidR="00A14EED" w:rsidRPr="00A14EED" w:rsidRDefault="00A14EED" w:rsidP="00E603B9">
            <w:pPr>
              <w:pStyle w:val="Kop1"/>
              <w:numPr>
                <w:ilvl w:val="0"/>
                <w:numId w:val="0"/>
              </w:numPr>
              <w:outlineLvl w:val="0"/>
              <w:rPr>
                <w:rFonts w:ascii="Verdana" w:hAnsi="Verdana"/>
                <w:b w:val="0"/>
                <w:sz w:val="18"/>
                <w:szCs w:val="18"/>
                <w:lang w:val="de-DE"/>
              </w:rPr>
            </w:pPr>
          </w:p>
        </w:tc>
      </w:tr>
      <w:tr w:rsidR="00A14EED" w:rsidRPr="00A14EED" w:rsidTr="00E603B9">
        <w:tc>
          <w:tcPr>
            <w:tcW w:w="1101" w:type="dxa"/>
          </w:tcPr>
          <w:p w:rsidR="00A14EED" w:rsidRPr="00A14EED" w:rsidRDefault="00A14EED" w:rsidP="00E603B9">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D. Eis</w:t>
            </w:r>
          </w:p>
        </w:tc>
        <w:tc>
          <w:tcPr>
            <w:tcW w:w="1559" w:type="dxa"/>
          </w:tcPr>
          <w:p w:rsidR="00A14EED" w:rsidRPr="00A14EED" w:rsidRDefault="00A14EED" w:rsidP="00E603B9">
            <w:pPr>
              <w:pStyle w:val="Kop1"/>
              <w:numPr>
                <w:ilvl w:val="0"/>
                <w:numId w:val="0"/>
              </w:numPr>
              <w:outlineLvl w:val="0"/>
              <w:rPr>
                <w:rFonts w:ascii="Verdana" w:hAnsi="Verdana"/>
                <w:b w:val="0"/>
                <w:sz w:val="18"/>
                <w:szCs w:val="18"/>
                <w:lang w:val="de-DE"/>
              </w:rPr>
            </w:pPr>
          </w:p>
        </w:tc>
        <w:tc>
          <w:tcPr>
            <w:tcW w:w="6237" w:type="dxa"/>
          </w:tcPr>
          <w:p w:rsidR="00A14EED" w:rsidRPr="00A14EED" w:rsidRDefault="00A14EED" w:rsidP="00E603B9">
            <w:pPr>
              <w:pStyle w:val="Kop1"/>
              <w:numPr>
                <w:ilvl w:val="0"/>
                <w:numId w:val="0"/>
              </w:numPr>
              <w:outlineLvl w:val="0"/>
              <w:rPr>
                <w:rFonts w:ascii="Verdana" w:hAnsi="Verdana"/>
                <w:b w:val="0"/>
                <w:sz w:val="18"/>
                <w:szCs w:val="18"/>
                <w:lang w:val="de-DE"/>
              </w:rPr>
            </w:pPr>
          </w:p>
        </w:tc>
      </w:tr>
      <w:tr w:rsidR="00A14EED" w:rsidRPr="00A14EED" w:rsidTr="00E603B9">
        <w:tc>
          <w:tcPr>
            <w:tcW w:w="1101" w:type="dxa"/>
          </w:tcPr>
          <w:p w:rsidR="00A14EED" w:rsidRPr="00A14EED" w:rsidRDefault="00A14EED" w:rsidP="00E603B9">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E. Eis</w:t>
            </w:r>
          </w:p>
        </w:tc>
        <w:tc>
          <w:tcPr>
            <w:tcW w:w="1559" w:type="dxa"/>
          </w:tcPr>
          <w:p w:rsidR="00A14EED" w:rsidRPr="00A14EED" w:rsidRDefault="00A14EED" w:rsidP="00E603B9">
            <w:pPr>
              <w:pStyle w:val="Kop1"/>
              <w:numPr>
                <w:ilvl w:val="0"/>
                <w:numId w:val="0"/>
              </w:numPr>
              <w:outlineLvl w:val="0"/>
              <w:rPr>
                <w:rFonts w:ascii="Verdana" w:hAnsi="Verdana"/>
                <w:b w:val="0"/>
                <w:sz w:val="18"/>
                <w:szCs w:val="18"/>
                <w:lang w:val="de-DE"/>
              </w:rPr>
            </w:pPr>
          </w:p>
        </w:tc>
        <w:tc>
          <w:tcPr>
            <w:tcW w:w="6237" w:type="dxa"/>
          </w:tcPr>
          <w:p w:rsidR="00A14EED" w:rsidRPr="00A14EED" w:rsidRDefault="00A14EED" w:rsidP="00E603B9">
            <w:pPr>
              <w:pStyle w:val="Kop1"/>
              <w:numPr>
                <w:ilvl w:val="0"/>
                <w:numId w:val="0"/>
              </w:numPr>
              <w:outlineLvl w:val="0"/>
              <w:rPr>
                <w:rFonts w:ascii="Verdana" w:hAnsi="Verdana"/>
                <w:b w:val="0"/>
                <w:sz w:val="18"/>
                <w:szCs w:val="18"/>
                <w:lang w:val="de-DE"/>
              </w:rPr>
            </w:pPr>
          </w:p>
        </w:tc>
      </w:tr>
      <w:tr w:rsidR="00A14EED" w:rsidRPr="00A14EED" w:rsidTr="00E603B9">
        <w:tc>
          <w:tcPr>
            <w:tcW w:w="1101" w:type="dxa"/>
          </w:tcPr>
          <w:p w:rsidR="00A14EED" w:rsidRPr="00A14EED" w:rsidRDefault="00A14EED" w:rsidP="00E603B9">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F. Eis</w:t>
            </w:r>
          </w:p>
        </w:tc>
        <w:tc>
          <w:tcPr>
            <w:tcW w:w="1559" w:type="dxa"/>
          </w:tcPr>
          <w:p w:rsidR="00A14EED" w:rsidRPr="00A14EED" w:rsidRDefault="00A14EED" w:rsidP="00E603B9">
            <w:pPr>
              <w:pStyle w:val="Kop1"/>
              <w:numPr>
                <w:ilvl w:val="0"/>
                <w:numId w:val="0"/>
              </w:numPr>
              <w:outlineLvl w:val="0"/>
              <w:rPr>
                <w:rFonts w:ascii="Verdana" w:hAnsi="Verdana"/>
                <w:b w:val="0"/>
                <w:sz w:val="18"/>
                <w:szCs w:val="18"/>
                <w:lang w:val="de-DE"/>
              </w:rPr>
            </w:pPr>
          </w:p>
        </w:tc>
        <w:tc>
          <w:tcPr>
            <w:tcW w:w="6237" w:type="dxa"/>
          </w:tcPr>
          <w:p w:rsidR="00A14EED" w:rsidRPr="00A14EED" w:rsidRDefault="00A14EED" w:rsidP="00E603B9">
            <w:pPr>
              <w:pStyle w:val="Kop1"/>
              <w:numPr>
                <w:ilvl w:val="0"/>
                <w:numId w:val="0"/>
              </w:numPr>
              <w:outlineLvl w:val="0"/>
              <w:rPr>
                <w:rFonts w:ascii="Verdana" w:hAnsi="Verdana"/>
                <w:b w:val="0"/>
                <w:sz w:val="18"/>
                <w:szCs w:val="18"/>
                <w:lang w:val="de-DE"/>
              </w:rPr>
            </w:pPr>
          </w:p>
        </w:tc>
      </w:tr>
      <w:tr w:rsidR="00A14EED" w:rsidRPr="00A14EED" w:rsidTr="00E603B9">
        <w:tc>
          <w:tcPr>
            <w:tcW w:w="1101" w:type="dxa"/>
          </w:tcPr>
          <w:p w:rsidR="00A14EED" w:rsidRPr="00A14EED" w:rsidRDefault="00A14EED" w:rsidP="00E603B9">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G. Eis</w:t>
            </w:r>
          </w:p>
        </w:tc>
        <w:tc>
          <w:tcPr>
            <w:tcW w:w="1559" w:type="dxa"/>
          </w:tcPr>
          <w:p w:rsidR="00A14EED" w:rsidRPr="00A14EED" w:rsidRDefault="00A14EED" w:rsidP="00E603B9">
            <w:pPr>
              <w:pStyle w:val="Kop1"/>
              <w:numPr>
                <w:ilvl w:val="0"/>
                <w:numId w:val="0"/>
              </w:numPr>
              <w:outlineLvl w:val="0"/>
              <w:rPr>
                <w:rFonts w:ascii="Verdana" w:hAnsi="Verdana"/>
                <w:b w:val="0"/>
                <w:sz w:val="18"/>
                <w:szCs w:val="18"/>
                <w:lang w:val="de-DE"/>
              </w:rPr>
            </w:pPr>
          </w:p>
        </w:tc>
        <w:tc>
          <w:tcPr>
            <w:tcW w:w="6237" w:type="dxa"/>
          </w:tcPr>
          <w:p w:rsidR="00A14EED" w:rsidRPr="00A14EED" w:rsidRDefault="00A14EED" w:rsidP="00E603B9">
            <w:pPr>
              <w:pStyle w:val="Kop1"/>
              <w:numPr>
                <w:ilvl w:val="0"/>
                <w:numId w:val="0"/>
              </w:numPr>
              <w:outlineLvl w:val="0"/>
              <w:rPr>
                <w:rFonts w:ascii="Verdana" w:hAnsi="Verdana"/>
                <w:b w:val="0"/>
                <w:sz w:val="18"/>
                <w:szCs w:val="18"/>
                <w:lang w:val="de-DE"/>
              </w:rPr>
            </w:pPr>
          </w:p>
        </w:tc>
      </w:tr>
      <w:tr w:rsidR="00A14EED" w:rsidRPr="00A14EED" w:rsidTr="00E603B9">
        <w:tc>
          <w:tcPr>
            <w:tcW w:w="1101" w:type="dxa"/>
          </w:tcPr>
          <w:p w:rsidR="00A14EED" w:rsidRPr="00A14EED" w:rsidRDefault="00A14EED" w:rsidP="00E603B9">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H. Eis</w:t>
            </w:r>
          </w:p>
        </w:tc>
        <w:tc>
          <w:tcPr>
            <w:tcW w:w="1559" w:type="dxa"/>
          </w:tcPr>
          <w:p w:rsidR="00A14EED" w:rsidRPr="00A14EED" w:rsidRDefault="00A14EED" w:rsidP="00E603B9">
            <w:pPr>
              <w:pStyle w:val="Kop1"/>
              <w:numPr>
                <w:ilvl w:val="0"/>
                <w:numId w:val="0"/>
              </w:numPr>
              <w:outlineLvl w:val="0"/>
              <w:rPr>
                <w:rFonts w:ascii="Verdana" w:hAnsi="Verdana"/>
                <w:b w:val="0"/>
                <w:sz w:val="18"/>
                <w:szCs w:val="18"/>
                <w:lang w:val="de-DE"/>
              </w:rPr>
            </w:pPr>
          </w:p>
        </w:tc>
        <w:tc>
          <w:tcPr>
            <w:tcW w:w="6237" w:type="dxa"/>
          </w:tcPr>
          <w:p w:rsidR="00A14EED" w:rsidRPr="00A14EED" w:rsidRDefault="00A14EED" w:rsidP="00E603B9">
            <w:pPr>
              <w:pStyle w:val="Kop1"/>
              <w:numPr>
                <w:ilvl w:val="0"/>
                <w:numId w:val="0"/>
              </w:numPr>
              <w:outlineLvl w:val="0"/>
              <w:rPr>
                <w:rFonts w:ascii="Verdana" w:hAnsi="Verdana"/>
                <w:b w:val="0"/>
                <w:sz w:val="18"/>
                <w:szCs w:val="18"/>
                <w:lang w:val="de-DE"/>
              </w:rPr>
            </w:pPr>
          </w:p>
        </w:tc>
      </w:tr>
      <w:tr w:rsidR="00A14EED" w:rsidRPr="00A14EED" w:rsidTr="00E603B9">
        <w:tc>
          <w:tcPr>
            <w:tcW w:w="1101" w:type="dxa"/>
          </w:tcPr>
          <w:p w:rsidR="00A14EED" w:rsidRPr="00A14EED" w:rsidRDefault="00A14EED" w:rsidP="00E603B9">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I. Eis</w:t>
            </w:r>
          </w:p>
        </w:tc>
        <w:tc>
          <w:tcPr>
            <w:tcW w:w="1559" w:type="dxa"/>
          </w:tcPr>
          <w:p w:rsidR="00A14EED" w:rsidRPr="00A14EED" w:rsidRDefault="00A14EED" w:rsidP="00E603B9">
            <w:pPr>
              <w:pStyle w:val="Kop1"/>
              <w:numPr>
                <w:ilvl w:val="0"/>
                <w:numId w:val="0"/>
              </w:numPr>
              <w:outlineLvl w:val="0"/>
              <w:rPr>
                <w:rFonts w:ascii="Verdana" w:hAnsi="Verdana"/>
                <w:b w:val="0"/>
                <w:sz w:val="18"/>
                <w:szCs w:val="18"/>
                <w:lang w:val="de-DE"/>
              </w:rPr>
            </w:pPr>
          </w:p>
        </w:tc>
        <w:tc>
          <w:tcPr>
            <w:tcW w:w="6237" w:type="dxa"/>
          </w:tcPr>
          <w:p w:rsidR="00A14EED" w:rsidRPr="00A14EED" w:rsidRDefault="00A14EED" w:rsidP="00E603B9">
            <w:pPr>
              <w:pStyle w:val="Kop1"/>
              <w:numPr>
                <w:ilvl w:val="0"/>
                <w:numId w:val="0"/>
              </w:numPr>
              <w:outlineLvl w:val="0"/>
              <w:rPr>
                <w:rFonts w:ascii="Verdana" w:hAnsi="Verdana"/>
                <w:b w:val="0"/>
                <w:sz w:val="18"/>
                <w:szCs w:val="18"/>
                <w:lang w:val="de-DE"/>
              </w:rPr>
            </w:pPr>
          </w:p>
        </w:tc>
      </w:tr>
    </w:tbl>
    <w:p w:rsidR="00A14EED" w:rsidRPr="00A14EED" w:rsidRDefault="00A14EED">
      <w:pPr>
        <w:spacing w:line="240" w:lineRule="auto"/>
        <w:rPr>
          <w:rFonts w:ascii="Verdana" w:hAnsi="Verdana" w:cs="Arial"/>
          <w:b/>
          <w:sz w:val="18"/>
          <w:szCs w:val="18"/>
        </w:rPr>
      </w:pPr>
    </w:p>
    <w:tbl>
      <w:tblPr>
        <w:tblStyle w:val="Tabelraster"/>
        <w:tblW w:w="8897" w:type="dxa"/>
        <w:tblLook w:val="04A0" w:firstRow="1" w:lastRow="0" w:firstColumn="1" w:lastColumn="0" w:noHBand="0" w:noVBand="1"/>
      </w:tblPr>
      <w:tblGrid>
        <w:gridCol w:w="1101"/>
        <w:gridCol w:w="1559"/>
        <w:gridCol w:w="6237"/>
      </w:tblGrid>
      <w:tr w:rsidR="00A14EED" w:rsidRPr="00A14EED" w:rsidTr="00E603B9">
        <w:tc>
          <w:tcPr>
            <w:tcW w:w="1101" w:type="dxa"/>
            <w:shd w:val="clear" w:color="auto" w:fill="595959" w:themeFill="text1" w:themeFillTint="A6"/>
          </w:tcPr>
          <w:p w:rsidR="00A14EED" w:rsidRPr="00A14EED" w:rsidRDefault="00A14EED" w:rsidP="00E603B9">
            <w:pPr>
              <w:pStyle w:val="Kop1"/>
              <w:numPr>
                <w:ilvl w:val="0"/>
                <w:numId w:val="0"/>
              </w:numPr>
              <w:outlineLvl w:val="0"/>
              <w:rPr>
                <w:rFonts w:ascii="Verdana" w:hAnsi="Verdana"/>
                <w:sz w:val="18"/>
                <w:szCs w:val="18"/>
                <w:lang w:val="de-DE"/>
              </w:rPr>
            </w:pPr>
            <w:r w:rsidRPr="00A14EED">
              <w:rPr>
                <w:rFonts w:ascii="Verdana" w:hAnsi="Verdana"/>
                <w:sz w:val="18"/>
                <w:szCs w:val="18"/>
                <w:lang w:val="de-DE"/>
              </w:rPr>
              <w:t>Eis</w:t>
            </w:r>
          </w:p>
        </w:tc>
        <w:tc>
          <w:tcPr>
            <w:tcW w:w="1559" w:type="dxa"/>
            <w:shd w:val="clear" w:color="auto" w:fill="595959" w:themeFill="text1" w:themeFillTint="A6"/>
          </w:tcPr>
          <w:p w:rsidR="00A14EED" w:rsidRPr="00A14EED" w:rsidRDefault="00A14EED" w:rsidP="00E603B9">
            <w:pPr>
              <w:pStyle w:val="Kop1"/>
              <w:numPr>
                <w:ilvl w:val="0"/>
                <w:numId w:val="0"/>
              </w:numPr>
              <w:outlineLvl w:val="0"/>
              <w:rPr>
                <w:rFonts w:ascii="Verdana" w:hAnsi="Verdana"/>
                <w:sz w:val="18"/>
                <w:szCs w:val="18"/>
                <w:lang w:val="de-DE"/>
              </w:rPr>
            </w:pPr>
            <w:r w:rsidRPr="00A14EED">
              <w:rPr>
                <w:rFonts w:ascii="Verdana" w:hAnsi="Verdana"/>
                <w:sz w:val="18"/>
                <w:szCs w:val="18"/>
                <w:lang w:val="de-DE"/>
              </w:rPr>
              <w:t>Ja / Nee</w:t>
            </w:r>
          </w:p>
        </w:tc>
        <w:tc>
          <w:tcPr>
            <w:tcW w:w="6237" w:type="dxa"/>
            <w:shd w:val="clear" w:color="auto" w:fill="595959" w:themeFill="text1" w:themeFillTint="A6"/>
          </w:tcPr>
          <w:p w:rsidR="00A14EED" w:rsidRPr="00A14EED" w:rsidRDefault="00A14EED" w:rsidP="00E603B9">
            <w:pPr>
              <w:pStyle w:val="Kop1"/>
              <w:numPr>
                <w:ilvl w:val="0"/>
                <w:numId w:val="0"/>
              </w:numPr>
              <w:outlineLvl w:val="0"/>
              <w:rPr>
                <w:rFonts w:ascii="Verdana" w:hAnsi="Verdana"/>
                <w:sz w:val="18"/>
                <w:szCs w:val="18"/>
                <w:lang w:val="de-DE"/>
              </w:rPr>
            </w:pPr>
            <w:proofErr w:type="spellStart"/>
            <w:r w:rsidRPr="00A14EED">
              <w:rPr>
                <w:rFonts w:ascii="Verdana" w:hAnsi="Verdana"/>
                <w:sz w:val="18"/>
                <w:szCs w:val="18"/>
                <w:lang w:val="de-DE"/>
              </w:rPr>
              <w:t>Toelichting</w:t>
            </w:r>
            <w:proofErr w:type="spellEnd"/>
          </w:p>
        </w:tc>
      </w:tr>
      <w:tr w:rsidR="00A14EED" w:rsidRPr="00A14EED" w:rsidTr="00E603B9">
        <w:tc>
          <w:tcPr>
            <w:tcW w:w="1101" w:type="dxa"/>
            <w:shd w:val="clear" w:color="auto" w:fill="D9D9D9" w:themeFill="background1" w:themeFillShade="D9"/>
          </w:tcPr>
          <w:p w:rsidR="00A14EED" w:rsidRPr="00A14EED" w:rsidRDefault="00A14EED" w:rsidP="00A14EED">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7.1.4</w:t>
            </w:r>
          </w:p>
        </w:tc>
        <w:tc>
          <w:tcPr>
            <w:tcW w:w="7796" w:type="dxa"/>
            <w:gridSpan w:val="2"/>
            <w:shd w:val="clear" w:color="auto" w:fill="D9D9D9" w:themeFill="background1" w:themeFillShade="D9"/>
          </w:tcPr>
          <w:p w:rsidR="00A14EED" w:rsidRPr="00A14EED" w:rsidRDefault="00A14EED" w:rsidP="00A14EED">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 xml:space="preserve">Eisen </w:t>
            </w:r>
            <w:proofErr w:type="spellStart"/>
            <w:r w:rsidRPr="00A14EED">
              <w:rPr>
                <w:rFonts w:ascii="Verdana" w:hAnsi="Verdana"/>
                <w:b w:val="0"/>
                <w:sz w:val="18"/>
                <w:szCs w:val="18"/>
                <w:lang w:val="de-DE"/>
              </w:rPr>
              <w:t>leveringen</w:t>
            </w:r>
            <w:proofErr w:type="spellEnd"/>
            <w:r w:rsidRPr="00A14EED">
              <w:rPr>
                <w:rFonts w:ascii="Verdana" w:hAnsi="Verdana"/>
                <w:b w:val="0"/>
                <w:sz w:val="18"/>
                <w:szCs w:val="18"/>
                <w:lang w:val="de-DE"/>
              </w:rPr>
              <w:t xml:space="preserve"> en </w:t>
            </w:r>
            <w:proofErr w:type="spellStart"/>
            <w:r w:rsidRPr="00A14EED">
              <w:rPr>
                <w:rFonts w:ascii="Verdana" w:hAnsi="Verdana"/>
                <w:b w:val="0"/>
                <w:sz w:val="18"/>
                <w:szCs w:val="18"/>
                <w:lang w:val="de-DE"/>
              </w:rPr>
              <w:t>autorisatie</w:t>
            </w:r>
            <w:proofErr w:type="spellEnd"/>
            <w:r w:rsidRPr="00A14EED">
              <w:rPr>
                <w:rFonts w:ascii="Verdana" w:hAnsi="Verdana"/>
                <w:b w:val="0"/>
                <w:sz w:val="18"/>
                <w:szCs w:val="18"/>
                <w:lang w:val="de-DE"/>
              </w:rPr>
              <w:t xml:space="preserve"> (reprografische </w:t>
            </w:r>
            <w:proofErr w:type="spellStart"/>
            <w:r w:rsidRPr="00A14EED">
              <w:rPr>
                <w:rFonts w:ascii="Verdana" w:hAnsi="Verdana"/>
                <w:b w:val="0"/>
                <w:sz w:val="18"/>
                <w:szCs w:val="18"/>
                <w:lang w:val="de-DE"/>
              </w:rPr>
              <w:t>opdrachten</w:t>
            </w:r>
            <w:proofErr w:type="spellEnd"/>
            <w:r w:rsidRPr="00A14EED">
              <w:rPr>
                <w:rFonts w:ascii="Verdana" w:hAnsi="Verdana"/>
                <w:b w:val="0"/>
                <w:sz w:val="18"/>
                <w:szCs w:val="18"/>
                <w:lang w:val="de-DE"/>
              </w:rPr>
              <w:t>)</w:t>
            </w:r>
          </w:p>
        </w:tc>
      </w:tr>
      <w:tr w:rsidR="00A14EED" w:rsidRPr="00A14EED" w:rsidTr="00E603B9">
        <w:tc>
          <w:tcPr>
            <w:tcW w:w="1101" w:type="dxa"/>
          </w:tcPr>
          <w:p w:rsidR="00A14EED" w:rsidRPr="00A14EED" w:rsidRDefault="00A14EED" w:rsidP="00E603B9">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A. Eis</w:t>
            </w:r>
          </w:p>
        </w:tc>
        <w:tc>
          <w:tcPr>
            <w:tcW w:w="1559" w:type="dxa"/>
          </w:tcPr>
          <w:p w:rsidR="00A14EED" w:rsidRPr="00A14EED" w:rsidRDefault="00A14EED" w:rsidP="00E603B9">
            <w:pPr>
              <w:pStyle w:val="Kop1"/>
              <w:numPr>
                <w:ilvl w:val="0"/>
                <w:numId w:val="0"/>
              </w:numPr>
              <w:outlineLvl w:val="0"/>
              <w:rPr>
                <w:rFonts w:ascii="Verdana" w:hAnsi="Verdana"/>
                <w:b w:val="0"/>
                <w:sz w:val="18"/>
                <w:szCs w:val="18"/>
                <w:lang w:val="de-DE"/>
              </w:rPr>
            </w:pPr>
          </w:p>
        </w:tc>
        <w:tc>
          <w:tcPr>
            <w:tcW w:w="6237" w:type="dxa"/>
          </w:tcPr>
          <w:p w:rsidR="00A14EED" w:rsidRPr="00A14EED" w:rsidRDefault="00A14EED" w:rsidP="00E603B9">
            <w:pPr>
              <w:pStyle w:val="Kop1"/>
              <w:numPr>
                <w:ilvl w:val="0"/>
                <w:numId w:val="0"/>
              </w:numPr>
              <w:outlineLvl w:val="0"/>
              <w:rPr>
                <w:rFonts w:ascii="Verdana" w:hAnsi="Verdana"/>
                <w:b w:val="0"/>
                <w:sz w:val="18"/>
                <w:szCs w:val="18"/>
                <w:lang w:val="de-DE"/>
              </w:rPr>
            </w:pPr>
          </w:p>
        </w:tc>
      </w:tr>
      <w:tr w:rsidR="00A14EED" w:rsidRPr="00A14EED" w:rsidTr="00E603B9">
        <w:tc>
          <w:tcPr>
            <w:tcW w:w="1101" w:type="dxa"/>
          </w:tcPr>
          <w:p w:rsidR="00A14EED" w:rsidRPr="00A14EED" w:rsidRDefault="00A14EED" w:rsidP="00E603B9">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B. Eis</w:t>
            </w:r>
          </w:p>
        </w:tc>
        <w:tc>
          <w:tcPr>
            <w:tcW w:w="1559" w:type="dxa"/>
          </w:tcPr>
          <w:p w:rsidR="00A14EED" w:rsidRPr="00A14EED" w:rsidRDefault="00A14EED" w:rsidP="00E603B9">
            <w:pPr>
              <w:pStyle w:val="Kop1"/>
              <w:numPr>
                <w:ilvl w:val="0"/>
                <w:numId w:val="0"/>
              </w:numPr>
              <w:outlineLvl w:val="0"/>
              <w:rPr>
                <w:rFonts w:ascii="Verdana" w:hAnsi="Verdana"/>
                <w:b w:val="0"/>
                <w:sz w:val="18"/>
                <w:szCs w:val="18"/>
                <w:lang w:val="de-DE"/>
              </w:rPr>
            </w:pPr>
          </w:p>
        </w:tc>
        <w:tc>
          <w:tcPr>
            <w:tcW w:w="6237" w:type="dxa"/>
          </w:tcPr>
          <w:p w:rsidR="00A14EED" w:rsidRPr="00A14EED" w:rsidRDefault="00A14EED" w:rsidP="00E603B9">
            <w:pPr>
              <w:pStyle w:val="Kop1"/>
              <w:numPr>
                <w:ilvl w:val="0"/>
                <w:numId w:val="0"/>
              </w:numPr>
              <w:outlineLvl w:val="0"/>
              <w:rPr>
                <w:rFonts w:ascii="Verdana" w:hAnsi="Verdana"/>
                <w:b w:val="0"/>
                <w:sz w:val="18"/>
                <w:szCs w:val="18"/>
                <w:lang w:val="de-DE"/>
              </w:rPr>
            </w:pPr>
          </w:p>
        </w:tc>
      </w:tr>
      <w:tr w:rsidR="00A14EED" w:rsidRPr="00A14EED" w:rsidTr="00E603B9">
        <w:tc>
          <w:tcPr>
            <w:tcW w:w="1101" w:type="dxa"/>
          </w:tcPr>
          <w:p w:rsidR="00A14EED" w:rsidRPr="00A14EED" w:rsidRDefault="00A14EED" w:rsidP="00E603B9">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C. Eis</w:t>
            </w:r>
          </w:p>
        </w:tc>
        <w:tc>
          <w:tcPr>
            <w:tcW w:w="1559" w:type="dxa"/>
          </w:tcPr>
          <w:p w:rsidR="00A14EED" w:rsidRPr="00A14EED" w:rsidRDefault="00A14EED" w:rsidP="00E603B9">
            <w:pPr>
              <w:pStyle w:val="Kop1"/>
              <w:numPr>
                <w:ilvl w:val="0"/>
                <w:numId w:val="0"/>
              </w:numPr>
              <w:outlineLvl w:val="0"/>
              <w:rPr>
                <w:rFonts w:ascii="Verdana" w:hAnsi="Verdana"/>
                <w:b w:val="0"/>
                <w:sz w:val="18"/>
                <w:szCs w:val="18"/>
                <w:lang w:val="de-DE"/>
              </w:rPr>
            </w:pPr>
          </w:p>
        </w:tc>
        <w:tc>
          <w:tcPr>
            <w:tcW w:w="6237" w:type="dxa"/>
          </w:tcPr>
          <w:p w:rsidR="00A14EED" w:rsidRPr="00A14EED" w:rsidRDefault="00A14EED" w:rsidP="00E603B9">
            <w:pPr>
              <w:pStyle w:val="Kop1"/>
              <w:numPr>
                <w:ilvl w:val="0"/>
                <w:numId w:val="0"/>
              </w:numPr>
              <w:outlineLvl w:val="0"/>
              <w:rPr>
                <w:rFonts w:ascii="Verdana" w:hAnsi="Verdana"/>
                <w:b w:val="0"/>
                <w:sz w:val="18"/>
                <w:szCs w:val="18"/>
                <w:lang w:val="de-DE"/>
              </w:rPr>
            </w:pPr>
          </w:p>
        </w:tc>
      </w:tr>
      <w:tr w:rsidR="00A14EED" w:rsidRPr="00A14EED" w:rsidTr="00E603B9">
        <w:tc>
          <w:tcPr>
            <w:tcW w:w="1101" w:type="dxa"/>
          </w:tcPr>
          <w:p w:rsidR="00A14EED" w:rsidRPr="00A14EED" w:rsidRDefault="00A14EED" w:rsidP="00E603B9">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D. Eis</w:t>
            </w:r>
          </w:p>
        </w:tc>
        <w:tc>
          <w:tcPr>
            <w:tcW w:w="1559" w:type="dxa"/>
          </w:tcPr>
          <w:p w:rsidR="00A14EED" w:rsidRPr="00A14EED" w:rsidRDefault="00A14EED" w:rsidP="00E603B9">
            <w:pPr>
              <w:pStyle w:val="Kop1"/>
              <w:numPr>
                <w:ilvl w:val="0"/>
                <w:numId w:val="0"/>
              </w:numPr>
              <w:outlineLvl w:val="0"/>
              <w:rPr>
                <w:rFonts w:ascii="Verdana" w:hAnsi="Verdana"/>
                <w:b w:val="0"/>
                <w:sz w:val="18"/>
                <w:szCs w:val="18"/>
                <w:lang w:val="de-DE"/>
              </w:rPr>
            </w:pPr>
          </w:p>
        </w:tc>
        <w:tc>
          <w:tcPr>
            <w:tcW w:w="6237" w:type="dxa"/>
          </w:tcPr>
          <w:p w:rsidR="00A14EED" w:rsidRPr="00A14EED" w:rsidRDefault="00A14EED" w:rsidP="00E603B9">
            <w:pPr>
              <w:pStyle w:val="Kop1"/>
              <w:numPr>
                <w:ilvl w:val="0"/>
                <w:numId w:val="0"/>
              </w:numPr>
              <w:outlineLvl w:val="0"/>
              <w:rPr>
                <w:rFonts w:ascii="Verdana" w:hAnsi="Verdana"/>
                <w:b w:val="0"/>
                <w:sz w:val="18"/>
                <w:szCs w:val="18"/>
                <w:lang w:val="de-DE"/>
              </w:rPr>
            </w:pPr>
          </w:p>
        </w:tc>
      </w:tr>
      <w:tr w:rsidR="00A14EED" w:rsidRPr="00A14EED" w:rsidTr="00E603B9">
        <w:tc>
          <w:tcPr>
            <w:tcW w:w="1101" w:type="dxa"/>
          </w:tcPr>
          <w:p w:rsidR="00A14EED" w:rsidRPr="00A14EED" w:rsidRDefault="00A14EED" w:rsidP="00E603B9">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E. Eis</w:t>
            </w:r>
          </w:p>
        </w:tc>
        <w:tc>
          <w:tcPr>
            <w:tcW w:w="1559" w:type="dxa"/>
          </w:tcPr>
          <w:p w:rsidR="00A14EED" w:rsidRPr="00A14EED" w:rsidRDefault="00A14EED" w:rsidP="00E603B9">
            <w:pPr>
              <w:pStyle w:val="Kop1"/>
              <w:numPr>
                <w:ilvl w:val="0"/>
                <w:numId w:val="0"/>
              </w:numPr>
              <w:outlineLvl w:val="0"/>
              <w:rPr>
                <w:rFonts w:ascii="Verdana" w:hAnsi="Verdana"/>
                <w:b w:val="0"/>
                <w:sz w:val="18"/>
                <w:szCs w:val="18"/>
                <w:lang w:val="de-DE"/>
              </w:rPr>
            </w:pPr>
          </w:p>
        </w:tc>
        <w:tc>
          <w:tcPr>
            <w:tcW w:w="6237" w:type="dxa"/>
          </w:tcPr>
          <w:p w:rsidR="00A14EED" w:rsidRPr="00A14EED" w:rsidRDefault="00A14EED" w:rsidP="00E603B9">
            <w:pPr>
              <w:pStyle w:val="Kop1"/>
              <w:numPr>
                <w:ilvl w:val="0"/>
                <w:numId w:val="0"/>
              </w:numPr>
              <w:outlineLvl w:val="0"/>
              <w:rPr>
                <w:rFonts w:ascii="Verdana" w:hAnsi="Verdana"/>
                <w:b w:val="0"/>
                <w:sz w:val="18"/>
                <w:szCs w:val="18"/>
                <w:lang w:val="de-DE"/>
              </w:rPr>
            </w:pPr>
          </w:p>
        </w:tc>
      </w:tr>
      <w:tr w:rsidR="00A14EED" w:rsidRPr="00A14EED" w:rsidTr="00E603B9">
        <w:tc>
          <w:tcPr>
            <w:tcW w:w="1101" w:type="dxa"/>
          </w:tcPr>
          <w:p w:rsidR="00A14EED" w:rsidRPr="00A14EED" w:rsidRDefault="00A14EED" w:rsidP="00E603B9">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F. Eis</w:t>
            </w:r>
          </w:p>
        </w:tc>
        <w:tc>
          <w:tcPr>
            <w:tcW w:w="1559" w:type="dxa"/>
          </w:tcPr>
          <w:p w:rsidR="00A14EED" w:rsidRPr="00A14EED" w:rsidRDefault="00A14EED" w:rsidP="00E603B9">
            <w:pPr>
              <w:pStyle w:val="Kop1"/>
              <w:numPr>
                <w:ilvl w:val="0"/>
                <w:numId w:val="0"/>
              </w:numPr>
              <w:outlineLvl w:val="0"/>
              <w:rPr>
                <w:rFonts w:ascii="Verdana" w:hAnsi="Verdana"/>
                <w:b w:val="0"/>
                <w:sz w:val="18"/>
                <w:szCs w:val="18"/>
                <w:lang w:val="de-DE"/>
              </w:rPr>
            </w:pPr>
          </w:p>
        </w:tc>
        <w:tc>
          <w:tcPr>
            <w:tcW w:w="6237" w:type="dxa"/>
          </w:tcPr>
          <w:p w:rsidR="00A14EED" w:rsidRPr="00A14EED" w:rsidRDefault="00A14EED" w:rsidP="00E603B9">
            <w:pPr>
              <w:pStyle w:val="Kop1"/>
              <w:numPr>
                <w:ilvl w:val="0"/>
                <w:numId w:val="0"/>
              </w:numPr>
              <w:outlineLvl w:val="0"/>
              <w:rPr>
                <w:rFonts w:ascii="Verdana" w:hAnsi="Verdana"/>
                <w:b w:val="0"/>
                <w:sz w:val="18"/>
                <w:szCs w:val="18"/>
                <w:lang w:val="de-DE"/>
              </w:rPr>
            </w:pPr>
          </w:p>
        </w:tc>
      </w:tr>
      <w:tr w:rsidR="00A14EED" w:rsidRPr="00A14EED" w:rsidTr="00E603B9">
        <w:tc>
          <w:tcPr>
            <w:tcW w:w="1101" w:type="dxa"/>
          </w:tcPr>
          <w:p w:rsidR="00A14EED" w:rsidRPr="00A14EED" w:rsidRDefault="00A14EED" w:rsidP="00E603B9">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G. Eis</w:t>
            </w:r>
          </w:p>
        </w:tc>
        <w:tc>
          <w:tcPr>
            <w:tcW w:w="1559" w:type="dxa"/>
          </w:tcPr>
          <w:p w:rsidR="00A14EED" w:rsidRPr="00A14EED" w:rsidRDefault="00A14EED" w:rsidP="00E603B9">
            <w:pPr>
              <w:pStyle w:val="Kop1"/>
              <w:numPr>
                <w:ilvl w:val="0"/>
                <w:numId w:val="0"/>
              </w:numPr>
              <w:outlineLvl w:val="0"/>
              <w:rPr>
                <w:rFonts w:ascii="Verdana" w:hAnsi="Verdana"/>
                <w:b w:val="0"/>
                <w:sz w:val="18"/>
                <w:szCs w:val="18"/>
                <w:lang w:val="de-DE"/>
              </w:rPr>
            </w:pPr>
          </w:p>
        </w:tc>
        <w:tc>
          <w:tcPr>
            <w:tcW w:w="6237" w:type="dxa"/>
          </w:tcPr>
          <w:p w:rsidR="00A14EED" w:rsidRPr="00A14EED" w:rsidRDefault="00A14EED" w:rsidP="00E603B9">
            <w:pPr>
              <w:pStyle w:val="Kop1"/>
              <w:numPr>
                <w:ilvl w:val="0"/>
                <w:numId w:val="0"/>
              </w:numPr>
              <w:outlineLvl w:val="0"/>
              <w:rPr>
                <w:rFonts w:ascii="Verdana" w:hAnsi="Verdana"/>
                <w:b w:val="0"/>
                <w:sz w:val="18"/>
                <w:szCs w:val="18"/>
                <w:lang w:val="de-DE"/>
              </w:rPr>
            </w:pPr>
          </w:p>
        </w:tc>
      </w:tr>
      <w:tr w:rsidR="00A14EED" w:rsidRPr="00A14EED" w:rsidTr="00E603B9">
        <w:tc>
          <w:tcPr>
            <w:tcW w:w="1101" w:type="dxa"/>
          </w:tcPr>
          <w:p w:rsidR="00A14EED" w:rsidRPr="00A14EED" w:rsidRDefault="00A14EED" w:rsidP="00E603B9">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H. Eis</w:t>
            </w:r>
          </w:p>
        </w:tc>
        <w:tc>
          <w:tcPr>
            <w:tcW w:w="1559" w:type="dxa"/>
          </w:tcPr>
          <w:p w:rsidR="00A14EED" w:rsidRPr="00A14EED" w:rsidRDefault="00A14EED" w:rsidP="00E603B9">
            <w:pPr>
              <w:pStyle w:val="Kop1"/>
              <w:numPr>
                <w:ilvl w:val="0"/>
                <w:numId w:val="0"/>
              </w:numPr>
              <w:outlineLvl w:val="0"/>
              <w:rPr>
                <w:rFonts w:ascii="Verdana" w:hAnsi="Verdana"/>
                <w:b w:val="0"/>
                <w:sz w:val="18"/>
                <w:szCs w:val="18"/>
                <w:lang w:val="de-DE"/>
              </w:rPr>
            </w:pPr>
          </w:p>
        </w:tc>
        <w:tc>
          <w:tcPr>
            <w:tcW w:w="6237" w:type="dxa"/>
          </w:tcPr>
          <w:p w:rsidR="00A14EED" w:rsidRPr="00A14EED" w:rsidRDefault="00A14EED" w:rsidP="00E603B9">
            <w:pPr>
              <w:pStyle w:val="Kop1"/>
              <w:numPr>
                <w:ilvl w:val="0"/>
                <w:numId w:val="0"/>
              </w:numPr>
              <w:outlineLvl w:val="0"/>
              <w:rPr>
                <w:rFonts w:ascii="Verdana" w:hAnsi="Verdana"/>
                <w:b w:val="0"/>
                <w:sz w:val="18"/>
                <w:szCs w:val="18"/>
                <w:lang w:val="de-DE"/>
              </w:rPr>
            </w:pPr>
          </w:p>
        </w:tc>
      </w:tr>
      <w:tr w:rsidR="00A14EED" w:rsidRPr="00A14EED" w:rsidTr="00E603B9">
        <w:tc>
          <w:tcPr>
            <w:tcW w:w="1101" w:type="dxa"/>
          </w:tcPr>
          <w:p w:rsidR="00A14EED" w:rsidRPr="00A14EED" w:rsidRDefault="00A14EED" w:rsidP="00E603B9">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I. Eis</w:t>
            </w:r>
          </w:p>
        </w:tc>
        <w:tc>
          <w:tcPr>
            <w:tcW w:w="1559" w:type="dxa"/>
          </w:tcPr>
          <w:p w:rsidR="00A14EED" w:rsidRPr="00A14EED" w:rsidRDefault="00A14EED" w:rsidP="00E603B9">
            <w:pPr>
              <w:pStyle w:val="Kop1"/>
              <w:numPr>
                <w:ilvl w:val="0"/>
                <w:numId w:val="0"/>
              </w:numPr>
              <w:outlineLvl w:val="0"/>
              <w:rPr>
                <w:rFonts w:ascii="Verdana" w:hAnsi="Verdana"/>
                <w:b w:val="0"/>
                <w:sz w:val="18"/>
                <w:szCs w:val="18"/>
                <w:lang w:val="de-DE"/>
              </w:rPr>
            </w:pPr>
          </w:p>
        </w:tc>
        <w:tc>
          <w:tcPr>
            <w:tcW w:w="6237" w:type="dxa"/>
          </w:tcPr>
          <w:p w:rsidR="00A14EED" w:rsidRPr="00A14EED" w:rsidRDefault="00A14EED" w:rsidP="00E603B9">
            <w:pPr>
              <w:pStyle w:val="Kop1"/>
              <w:numPr>
                <w:ilvl w:val="0"/>
                <w:numId w:val="0"/>
              </w:numPr>
              <w:outlineLvl w:val="0"/>
              <w:rPr>
                <w:rFonts w:ascii="Verdana" w:hAnsi="Verdana"/>
                <w:b w:val="0"/>
                <w:sz w:val="18"/>
                <w:szCs w:val="18"/>
                <w:lang w:val="de-DE"/>
              </w:rPr>
            </w:pPr>
          </w:p>
        </w:tc>
      </w:tr>
      <w:tr w:rsidR="00A14EED" w:rsidRPr="00A14EED" w:rsidTr="00E603B9">
        <w:tc>
          <w:tcPr>
            <w:tcW w:w="1101" w:type="dxa"/>
          </w:tcPr>
          <w:p w:rsidR="00A14EED" w:rsidRPr="00A14EED" w:rsidRDefault="00A14EED" w:rsidP="00E603B9">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J. Eis</w:t>
            </w:r>
          </w:p>
        </w:tc>
        <w:tc>
          <w:tcPr>
            <w:tcW w:w="1559" w:type="dxa"/>
          </w:tcPr>
          <w:p w:rsidR="00A14EED" w:rsidRPr="00A14EED" w:rsidRDefault="00A14EED" w:rsidP="00E603B9">
            <w:pPr>
              <w:pStyle w:val="Kop1"/>
              <w:numPr>
                <w:ilvl w:val="0"/>
                <w:numId w:val="0"/>
              </w:numPr>
              <w:outlineLvl w:val="0"/>
              <w:rPr>
                <w:rFonts w:ascii="Verdana" w:hAnsi="Verdana"/>
                <w:b w:val="0"/>
                <w:sz w:val="18"/>
                <w:szCs w:val="18"/>
                <w:lang w:val="de-DE"/>
              </w:rPr>
            </w:pPr>
          </w:p>
        </w:tc>
        <w:tc>
          <w:tcPr>
            <w:tcW w:w="6237" w:type="dxa"/>
          </w:tcPr>
          <w:p w:rsidR="00A14EED" w:rsidRPr="00A14EED" w:rsidRDefault="00A14EED" w:rsidP="00E603B9">
            <w:pPr>
              <w:pStyle w:val="Kop1"/>
              <w:numPr>
                <w:ilvl w:val="0"/>
                <w:numId w:val="0"/>
              </w:numPr>
              <w:outlineLvl w:val="0"/>
              <w:rPr>
                <w:rFonts w:ascii="Verdana" w:hAnsi="Verdana"/>
                <w:b w:val="0"/>
                <w:sz w:val="18"/>
                <w:szCs w:val="18"/>
                <w:lang w:val="de-DE"/>
              </w:rPr>
            </w:pPr>
          </w:p>
        </w:tc>
      </w:tr>
      <w:tr w:rsidR="00A14EED" w:rsidRPr="00A14EED" w:rsidTr="00E603B9">
        <w:tc>
          <w:tcPr>
            <w:tcW w:w="1101" w:type="dxa"/>
          </w:tcPr>
          <w:p w:rsidR="00A14EED" w:rsidRPr="00A14EED" w:rsidRDefault="00A14EED" w:rsidP="00E603B9">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K. Eis</w:t>
            </w:r>
          </w:p>
        </w:tc>
        <w:tc>
          <w:tcPr>
            <w:tcW w:w="1559" w:type="dxa"/>
          </w:tcPr>
          <w:p w:rsidR="00A14EED" w:rsidRPr="00A14EED" w:rsidRDefault="00A14EED" w:rsidP="00E603B9">
            <w:pPr>
              <w:pStyle w:val="Kop1"/>
              <w:numPr>
                <w:ilvl w:val="0"/>
                <w:numId w:val="0"/>
              </w:numPr>
              <w:outlineLvl w:val="0"/>
              <w:rPr>
                <w:rFonts w:ascii="Verdana" w:hAnsi="Verdana"/>
                <w:b w:val="0"/>
                <w:sz w:val="18"/>
                <w:szCs w:val="18"/>
                <w:lang w:val="de-DE"/>
              </w:rPr>
            </w:pPr>
          </w:p>
        </w:tc>
        <w:tc>
          <w:tcPr>
            <w:tcW w:w="6237" w:type="dxa"/>
          </w:tcPr>
          <w:p w:rsidR="00A14EED" w:rsidRPr="00A14EED" w:rsidRDefault="00A14EED" w:rsidP="00E603B9">
            <w:pPr>
              <w:pStyle w:val="Kop1"/>
              <w:numPr>
                <w:ilvl w:val="0"/>
                <w:numId w:val="0"/>
              </w:numPr>
              <w:outlineLvl w:val="0"/>
              <w:rPr>
                <w:rFonts w:ascii="Verdana" w:hAnsi="Verdana"/>
                <w:b w:val="0"/>
                <w:sz w:val="18"/>
                <w:szCs w:val="18"/>
                <w:lang w:val="de-DE"/>
              </w:rPr>
            </w:pPr>
          </w:p>
        </w:tc>
      </w:tr>
      <w:tr w:rsidR="00A14EED" w:rsidRPr="00A14EED" w:rsidTr="00E603B9">
        <w:tc>
          <w:tcPr>
            <w:tcW w:w="1101" w:type="dxa"/>
          </w:tcPr>
          <w:p w:rsidR="00A14EED" w:rsidRPr="00A14EED" w:rsidRDefault="00A14EED" w:rsidP="00E603B9">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L. Eis</w:t>
            </w:r>
          </w:p>
        </w:tc>
        <w:tc>
          <w:tcPr>
            <w:tcW w:w="1559" w:type="dxa"/>
          </w:tcPr>
          <w:p w:rsidR="00A14EED" w:rsidRPr="00A14EED" w:rsidRDefault="00A14EED" w:rsidP="00E603B9">
            <w:pPr>
              <w:pStyle w:val="Kop1"/>
              <w:numPr>
                <w:ilvl w:val="0"/>
                <w:numId w:val="0"/>
              </w:numPr>
              <w:outlineLvl w:val="0"/>
              <w:rPr>
                <w:rFonts w:ascii="Verdana" w:hAnsi="Verdana"/>
                <w:b w:val="0"/>
                <w:sz w:val="18"/>
                <w:szCs w:val="18"/>
                <w:lang w:val="de-DE"/>
              </w:rPr>
            </w:pPr>
          </w:p>
        </w:tc>
        <w:tc>
          <w:tcPr>
            <w:tcW w:w="6237" w:type="dxa"/>
          </w:tcPr>
          <w:p w:rsidR="00A14EED" w:rsidRPr="00A14EED" w:rsidRDefault="00A14EED" w:rsidP="00E603B9">
            <w:pPr>
              <w:pStyle w:val="Kop1"/>
              <w:numPr>
                <w:ilvl w:val="0"/>
                <w:numId w:val="0"/>
              </w:numPr>
              <w:outlineLvl w:val="0"/>
              <w:rPr>
                <w:rFonts w:ascii="Verdana" w:hAnsi="Verdana"/>
                <w:b w:val="0"/>
                <w:sz w:val="18"/>
                <w:szCs w:val="18"/>
                <w:lang w:val="de-DE"/>
              </w:rPr>
            </w:pPr>
          </w:p>
        </w:tc>
      </w:tr>
      <w:tr w:rsidR="00A14EED" w:rsidRPr="00A14EED" w:rsidTr="00E603B9">
        <w:tc>
          <w:tcPr>
            <w:tcW w:w="1101" w:type="dxa"/>
          </w:tcPr>
          <w:p w:rsidR="00A14EED" w:rsidRPr="00A14EED" w:rsidRDefault="00A14EED" w:rsidP="00E603B9">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M. Eis</w:t>
            </w:r>
          </w:p>
        </w:tc>
        <w:tc>
          <w:tcPr>
            <w:tcW w:w="1559" w:type="dxa"/>
          </w:tcPr>
          <w:p w:rsidR="00A14EED" w:rsidRPr="00A14EED" w:rsidRDefault="00A14EED" w:rsidP="00E603B9">
            <w:pPr>
              <w:pStyle w:val="Kop1"/>
              <w:numPr>
                <w:ilvl w:val="0"/>
                <w:numId w:val="0"/>
              </w:numPr>
              <w:outlineLvl w:val="0"/>
              <w:rPr>
                <w:rFonts w:ascii="Verdana" w:hAnsi="Verdana"/>
                <w:b w:val="0"/>
                <w:sz w:val="18"/>
                <w:szCs w:val="18"/>
                <w:lang w:val="de-DE"/>
              </w:rPr>
            </w:pPr>
          </w:p>
        </w:tc>
        <w:tc>
          <w:tcPr>
            <w:tcW w:w="6237" w:type="dxa"/>
          </w:tcPr>
          <w:p w:rsidR="00A14EED" w:rsidRPr="00A14EED" w:rsidRDefault="00A14EED" w:rsidP="00E603B9">
            <w:pPr>
              <w:pStyle w:val="Kop1"/>
              <w:numPr>
                <w:ilvl w:val="0"/>
                <w:numId w:val="0"/>
              </w:numPr>
              <w:outlineLvl w:val="0"/>
              <w:rPr>
                <w:rFonts w:ascii="Verdana" w:hAnsi="Verdana"/>
                <w:b w:val="0"/>
                <w:sz w:val="18"/>
                <w:szCs w:val="18"/>
                <w:lang w:val="de-DE"/>
              </w:rPr>
            </w:pPr>
          </w:p>
        </w:tc>
      </w:tr>
    </w:tbl>
    <w:p w:rsidR="003765C1" w:rsidRDefault="003765C1">
      <w:pPr>
        <w:spacing w:line="240" w:lineRule="auto"/>
        <w:rPr>
          <w:rFonts w:ascii="Verdana" w:hAnsi="Verdana" w:cs="Arial"/>
          <w:b/>
          <w:sz w:val="18"/>
          <w:szCs w:val="18"/>
        </w:rPr>
      </w:pPr>
    </w:p>
    <w:tbl>
      <w:tblPr>
        <w:tblStyle w:val="Tabelraster"/>
        <w:tblW w:w="8897" w:type="dxa"/>
        <w:tblLook w:val="04A0" w:firstRow="1" w:lastRow="0" w:firstColumn="1" w:lastColumn="0" w:noHBand="0" w:noVBand="1"/>
      </w:tblPr>
      <w:tblGrid>
        <w:gridCol w:w="1101"/>
        <w:gridCol w:w="1559"/>
        <w:gridCol w:w="6237"/>
      </w:tblGrid>
      <w:tr w:rsidR="006E3C39" w:rsidRPr="00A14EED" w:rsidTr="00C820E0">
        <w:tc>
          <w:tcPr>
            <w:tcW w:w="1101" w:type="dxa"/>
            <w:shd w:val="clear" w:color="auto" w:fill="595959" w:themeFill="text1" w:themeFillTint="A6"/>
          </w:tcPr>
          <w:p w:rsidR="006E3C39" w:rsidRPr="00A14EED" w:rsidRDefault="006E3C39" w:rsidP="00C820E0">
            <w:pPr>
              <w:pStyle w:val="Kop1"/>
              <w:numPr>
                <w:ilvl w:val="0"/>
                <w:numId w:val="0"/>
              </w:numPr>
              <w:outlineLvl w:val="0"/>
              <w:rPr>
                <w:rFonts w:ascii="Verdana" w:hAnsi="Verdana"/>
                <w:sz w:val="18"/>
                <w:szCs w:val="18"/>
                <w:lang w:val="de-DE"/>
              </w:rPr>
            </w:pPr>
            <w:r w:rsidRPr="00A14EED">
              <w:rPr>
                <w:rFonts w:ascii="Verdana" w:hAnsi="Verdana"/>
                <w:sz w:val="18"/>
                <w:szCs w:val="18"/>
                <w:lang w:val="de-DE"/>
              </w:rPr>
              <w:lastRenderedPageBreak/>
              <w:t>Eis</w:t>
            </w:r>
          </w:p>
        </w:tc>
        <w:tc>
          <w:tcPr>
            <w:tcW w:w="1559" w:type="dxa"/>
            <w:shd w:val="clear" w:color="auto" w:fill="595959" w:themeFill="text1" w:themeFillTint="A6"/>
          </w:tcPr>
          <w:p w:rsidR="006E3C39" w:rsidRPr="00A14EED" w:rsidRDefault="006E3C39" w:rsidP="00C820E0">
            <w:pPr>
              <w:pStyle w:val="Kop1"/>
              <w:numPr>
                <w:ilvl w:val="0"/>
                <w:numId w:val="0"/>
              </w:numPr>
              <w:outlineLvl w:val="0"/>
              <w:rPr>
                <w:rFonts w:ascii="Verdana" w:hAnsi="Verdana"/>
                <w:sz w:val="18"/>
                <w:szCs w:val="18"/>
                <w:lang w:val="de-DE"/>
              </w:rPr>
            </w:pPr>
            <w:r w:rsidRPr="00A14EED">
              <w:rPr>
                <w:rFonts w:ascii="Verdana" w:hAnsi="Verdana"/>
                <w:sz w:val="18"/>
                <w:szCs w:val="18"/>
                <w:lang w:val="de-DE"/>
              </w:rPr>
              <w:t>Ja / Nee</w:t>
            </w:r>
          </w:p>
        </w:tc>
        <w:tc>
          <w:tcPr>
            <w:tcW w:w="6237" w:type="dxa"/>
            <w:shd w:val="clear" w:color="auto" w:fill="595959" w:themeFill="text1" w:themeFillTint="A6"/>
          </w:tcPr>
          <w:p w:rsidR="006E3C39" w:rsidRPr="00A14EED" w:rsidRDefault="006E3C39" w:rsidP="00C820E0">
            <w:pPr>
              <w:pStyle w:val="Kop1"/>
              <w:numPr>
                <w:ilvl w:val="0"/>
                <w:numId w:val="0"/>
              </w:numPr>
              <w:outlineLvl w:val="0"/>
              <w:rPr>
                <w:rFonts w:ascii="Verdana" w:hAnsi="Verdana"/>
                <w:sz w:val="18"/>
                <w:szCs w:val="18"/>
                <w:lang w:val="de-DE"/>
              </w:rPr>
            </w:pPr>
            <w:proofErr w:type="spellStart"/>
            <w:r w:rsidRPr="00A14EED">
              <w:rPr>
                <w:rFonts w:ascii="Verdana" w:hAnsi="Verdana"/>
                <w:sz w:val="18"/>
                <w:szCs w:val="18"/>
                <w:lang w:val="de-DE"/>
              </w:rPr>
              <w:t>Toelichting</w:t>
            </w:r>
            <w:proofErr w:type="spellEnd"/>
          </w:p>
        </w:tc>
      </w:tr>
      <w:tr w:rsidR="006E3C39" w:rsidRPr="00A14EED" w:rsidTr="00C820E0">
        <w:tc>
          <w:tcPr>
            <w:tcW w:w="1101" w:type="dxa"/>
            <w:shd w:val="clear" w:color="auto" w:fill="D9D9D9" w:themeFill="background1" w:themeFillShade="D9"/>
          </w:tcPr>
          <w:p w:rsidR="006E3C39" w:rsidRPr="00A14EED" w:rsidRDefault="006E3C39" w:rsidP="006E3C39">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7.1.</w:t>
            </w:r>
            <w:r>
              <w:rPr>
                <w:rFonts w:ascii="Verdana" w:hAnsi="Verdana"/>
                <w:b w:val="0"/>
                <w:sz w:val="18"/>
                <w:szCs w:val="18"/>
                <w:lang w:val="de-DE"/>
              </w:rPr>
              <w:t>5</w:t>
            </w:r>
          </w:p>
        </w:tc>
        <w:tc>
          <w:tcPr>
            <w:tcW w:w="7796" w:type="dxa"/>
            <w:gridSpan w:val="2"/>
            <w:shd w:val="clear" w:color="auto" w:fill="D9D9D9" w:themeFill="background1" w:themeFillShade="D9"/>
          </w:tcPr>
          <w:p w:rsidR="006E3C39" w:rsidRPr="00A14EED" w:rsidRDefault="006E3C39" w:rsidP="006E3C39">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 xml:space="preserve">Eisen </w:t>
            </w:r>
            <w:proofErr w:type="spellStart"/>
            <w:r>
              <w:rPr>
                <w:rFonts w:ascii="Verdana" w:hAnsi="Verdana"/>
                <w:b w:val="0"/>
                <w:sz w:val="18"/>
                <w:szCs w:val="18"/>
                <w:lang w:val="de-DE"/>
              </w:rPr>
              <w:t>kwaliteit</w:t>
            </w:r>
            <w:proofErr w:type="spellEnd"/>
          </w:p>
        </w:tc>
      </w:tr>
      <w:tr w:rsidR="006E3C39" w:rsidRPr="00A14EED" w:rsidTr="00C820E0">
        <w:tc>
          <w:tcPr>
            <w:tcW w:w="1101" w:type="dxa"/>
          </w:tcPr>
          <w:p w:rsidR="006E3C39" w:rsidRPr="00A14EED" w:rsidRDefault="006E3C39" w:rsidP="00C820E0">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A. Eis</w:t>
            </w:r>
          </w:p>
        </w:tc>
        <w:tc>
          <w:tcPr>
            <w:tcW w:w="1559" w:type="dxa"/>
          </w:tcPr>
          <w:p w:rsidR="006E3C39" w:rsidRPr="00A14EED" w:rsidRDefault="006E3C39" w:rsidP="00C820E0">
            <w:pPr>
              <w:pStyle w:val="Kop1"/>
              <w:numPr>
                <w:ilvl w:val="0"/>
                <w:numId w:val="0"/>
              </w:numPr>
              <w:outlineLvl w:val="0"/>
              <w:rPr>
                <w:rFonts w:ascii="Verdana" w:hAnsi="Verdana"/>
                <w:b w:val="0"/>
                <w:sz w:val="18"/>
                <w:szCs w:val="18"/>
                <w:lang w:val="de-DE"/>
              </w:rPr>
            </w:pPr>
          </w:p>
        </w:tc>
        <w:tc>
          <w:tcPr>
            <w:tcW w:w="6237" w:type="dxa"/>
          </w:tcPr>
          <w:p w:rsidR="006E3C39" w:rsidRPr="00A14EED" w:rsidRDefault="006E3C39" w:rsidP="00C820E0">
            <w:pPr>
              <w:pStyle w:val="Kop1"/>
              <w:numPr>
                <w:ilvl w:val="0"/>
                <w:numId w:val="0"/>
              </w:numPr>
              <w:outlineLvl w:val="0"/>
              <w:rPr>
                <w:rFonts w:ascii="Verdana" w:hAnsi="Verdana"/>
                <w:b w:val="0"/>
                <w:sz w:val="18"/>
                <w:szCs w:val="18"/>
                <w:lang w:val="de-DE"/>
              </w:rPr>
            </w:pPr>
          </w:p>
        </w:tc>
      </w:tr>
      <w:tr w:rsidR="006E3C39" w:rsidRPr="00A14EED" w:rsidTr="00C820E0">
        <w:tc>
          <w:tcPr>
            <w:tcW w:w="1101" w:type="dxa"/>
          </w:tcPr>
          <w:p w:rsidR="006E3C39" w:rsidRPr="00A14EED" w:rsidRDefault="006E3C39" w:rsidP="00C820E0">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B. Eis</w:t>
            </w:r>
          </w:p>
        </w:tc>
        <w:tc>
          <w:tcPr>
            <w:tcW w:w="1559" w:type="dxa"/>
          </w:tcPr>
          <w:p w:rsidR="006E3C39" w:rsidRPr="00A14EED" w:rsidRDefault="006E3C39" w:rsidP="00C820E0">
            <w:pPr>
              <w:pStyle w:val="Kop1"/>
              <w:numPr>
                <w:ilvl w:val="0"/>
                <w:numId w:val="0"/>
              </w:numPr>
              <w:outlineLvl w:val="0"/>
              <w:rPr>
                <w:rFonts w:ascii="Verdana" w:hAnsi="Verdana"/>
                <w:b w:val="0"/>
                <w:sz w:val="18"/>
                <w:szCs w:val="18"/>
                <w:lang w:val="de-DE"/>
              </w:rPr>
            </w:pPr>
          </w:p>
        </w:tc>
        <w:tc>
          <w:tcPr>
            <w:tcW w:w="6237" w:type="dxa"/>
          </w:tcPr>
          <w:p w:rsidR="006E3C39" w:rsidRPr="00A14EED" w:rsidRDefault="006E3C39" w:rsidP="00C820E0">
            <w:pPr>
              <w:pStyle w:val="Kop1"/>
              <w:numPr>
                <w:ilvl w:val="0"/>
                <w:numId w:val="0"/>
              </w:numPr>
              <w:outlineLvl w:val="0"/>
              <w:rPr>
                <w:rFonts w:ascii="Verdana" w:hAnsi="Verdana"/>
                <w:b w:val="0"/>
                <w:sz w:val="18"/>
                <w:szCs w:val="18"/>
                <w:lang w:val="de-DE"/>
              </w:rPr>
            </w:pPr>
          </w:p>
        </w:tc>
      </w:tr>
      <w:tr w:rsidR="006E3C39" w:rsidRPr="00A14EED" w:rsidTr="00C820E0">
        <w:tc>
          <w:tcPr>
            <w:tcW w:w="1101" w:type="dxa"/>
          </w:tcPr>
          <w:p w:rsidR="006E3C39" w:rsidRPr="00A14EED" w:rsidRDefault="006E3C39" w:rsidP="00C820E0">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C. Eis</w:t>
            </w:r>
          </w:p>
        </w:tc>
        <w:tc>
          <w:tcPr>
            <w:tcW w:w="1559" w:type="dxa"/>
          </w:tcPr>
          <w:p w:rsidR="006E3C39" w:rsidRPr="00A14EED" w:rsidRDefault="006E3C39" w:rsidP="00C820E0">
            <w:pPr>
              <w:pStyle w:val="Kop1"/>
              <w:numPr>
                <w:ilvl w:val="0"/>
                <w:numId w:val="0"/>
              </w:numPr>
              <w:outlineLvl w:val="0"/>
              <w:rPr>
                <w:rFonts w:ascii="Verdana" w:hAnsi="Verdana"/>
                <w:b w:val="0"/>
                <w:sz w:val="18"/>
                <w:szCs w:val="18"/>
                <w:lang w:val="de-DE"/>
              </w:rPr>
            </w:pPr>
          </w:p>
        </w:tc>
        <w:tc>
          <w:tcPr>
            <w:tcW w:w="6237" w:type="dxa"/>
          </w:tcPr>
          <w:p w:rsidR="006E3C39" w:rsidRPr="00A14EED" w:rsidRDefault="006E3C39" w:rsidP="00C820E0">
            <w:pPr>
              <w:pStyle w:val="Kop1"/>
              <w:numPr>
                <w:ilvl w:val="0"/>
                <w:numId w:val="0"/>
              </w:numPr>
              <w:outlineLvl w:val="0"/>
              <w:rPr>
                <w:rFonts w:ascii="Verdana" w:hAnsi="Verdana"/>
                <w:b w:val="0"/>
                <w:sz w:val="18"/>
                <w:szCs w:val="18"/>
                <w:lang w:val="de-DE"/>
              </w:rPr>
            </w:pPr>
          </w:p>
        </w:tc>
      </w:tr>
      <w:tr w:rsidR="006E3C39" w:rsidRPr="00A14EED" w:rsidTr="00C820E0">
        <w:tc>
          <w:tcPr>
            <w:tcW w:w="1101" w:type="dxa"/>
          </w:tcPr>
          <w:p w:rsidR="006E3C39" w:rsidRPr="00A14EED" w:rsidRDefault="006E3C39" w:rsidP="00C820E0">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D. Eis</w:t>
            </w:r>
          </w:p>
        </w:tc>
        <w:tc>
          <w:tcPr>
            <w:tcW w:w="1559" w:type="dxa"/>
          </w:tcPr>
          <w:p w:rsidR="006E3C39" w:rsidRPr="00A14EED" w:rsidRDefault="006E3C39" w:rsidP="00C820E0">
            <w:pPr>
              <w:pStyle w:val="Kop1"/>
              <w:numPr>
                <w:ilvl w:val="0"/>
                <w:numId w:val="0"/>
              </w:numPr>
              <w:outlineLvl w:val="0"/>
              <w:rPr>
                <w:rFonts w:ascii="Verdana" w:hAnsi="Verdana"/>
                <w:b w:val="0"/>
                <w:sz w:val="18"/>
                <w:szCs w:val="18"/>
                <w:lang w:val="de-DE"/>
              </w:rPr>
            </w:pPr>
          </w:p>
        </w:tc>
        <w:tc>
          <w:tcPr>
            <w:tcW w:w="6237" w:type="dxa"/>
          </w:tcPr>
          <w:p w:rsidR="006E3C39" w:rsidRPr="00A14EED" w:rsidRDefault="006E3C39" w:rsidP="00C820E0">
            <w:pPr>
              <w:pStyle w:val="Kop1"/>
              <w:numPr>
                <w:ilvl w:val="0"/>
                <w:numId w:val="0"/>
              </w:numPr>
              <w:outlineLvl w:val="0"/>
              <w:rPr>
                <w:rFonts w:ascii="Verdana" w:hAnsi="Verdana"/>
                <w:b w:val="0"/>
                <w:sz w:val="18"/>
                <w:szCs w:val="18"/>
                <w:lang w:val="de-DE"/>
              </w:rPr>
            </w:pPr>
          </w:p>
        </w:tc>
      </w:tr>
      <w:tr w:rsidR="006E3C39" w:rsidRPr="00A14EED" w:rsidTr="00C820E0">
        <w:tc>
          <w:tcPr>
            <w:tcW w:w="1101" w:type="dxa"/>
          </w:tcPr>
          <w:p w:rsidR="006E3C39" w:rsidRPr="00A14EED" w:rsidRDefault="006E3C39" w:rsidP="00C820E0">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E. Eis</w:t>
            </w:r>
          </w:p>
        </w:tc>
        <w:tc>
          <w:tcPr>
            <w:tcW w:w="1559" w:type="dxa"/>
          </w:tcPr>
          <w:p w:rsidR="006E3C39" w:rsidRPr="00A14EED" w:rsidRDefault="006E3C39" w:rsidP="00C820E0">
            <w:pPr>
              <w:pStyle w:val="Kop1"/>
              <w:numPr>
                <w:ilvl w:val="0"/>
                <w:numId w:val="0"/>
              </w:numPr>
              <w:outlineLvl w:val="0"/>
              <w:rPr>
                <w:rFonts w:ascii="Verdana" w:hAnsi="Verdana"/>
                <w:b w:val="0"/>
                <w:sz w:val="18"/>
                <w:szCs w:val="18"/>
                <w:lang w:val="de-DE"/>
              </w:rPr>
            </w:pPr>
          </w:p>
        </w:tc>
        <w:tc>
          <w:tcPr>
            <w:tcW w:w="6237" w:type="dxa"/>
          </w:tcPr>
          <w:p w:rsidR="006E3C39" w:rsidRPr="00A14EED" w:rsidRDefault="006E3C39" w:rsidP="00C820E0">
            <w:pPr>
              <w:pStyle w:val="Kop1"/>
              <w:numPr>
                <w:ilvl w:val="0"/>
                <w:numId w:val="0"/>
              </w:numPr>
              <w:outlineLvl w:val="0"/>
              <w:rPr>
                <w:rFonts w:ascii="Verdana" w:hAnsi="Verdana"/>
                <w:b w:val="0"/>
                <w:sz w:val="18"/>
                <w:szCs w:val="18"/>
                <w:lang w:val="de-DE"/>
              </w:rPr>
            </w:pPr>
          </w:p>
        </w:tc>
      </w:tr>
      <w:tr w:rsidR="006E3C39" w:rsidRPr="00A14EED" w:rsidTr="00C820E0">
        <w:tc>
          <w:tcPr>
            <w:tcW w:w="1101" w:type="dxa"/>
          </w:tcPr>
          <w:p w:rsidR="006E3C39" w:rsidRPr="00A14EED" w:rsidRDefault="006E3C39" w:rsidP="00C820E0">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F. Eis</w:t>
            </w:r>
          </w:p>
        </w:tc>
        <w:tc>
          <w:tcPr>
            <w:tcW w:w="1559" w:type="dxa"/>
          </w:tcPr>
          <w:p w:rsidR="006E3C39" w:rsidRPr="00A14EED" w:rsidRDefault="006E3C39" w:rsidP="00C820E0">
            <w:pPr>
              <w:pStyle w:val="Kop1"/>
              <w:numPr>
                <w:ilvl w:val="0"/>
                <w:numId w:val="0"/>
              </w:numPr>
              <w:outlineLvl w:val="0"/>
              <w:rPr>
                <w:rFonts w:ascii="Verdana" w:hAnsi="Verdana"/>
                <w:b w:val="0"/>
                <w:sz w:val="18"/>
                <w:szCs w:val="18"/>
                <w:lang w:val="de-DE"/>
              </w:rPr>
            </w:pPr>
          </w:p>
        </w:tc>
        <w:tc>
          <w:tcPr>
            <w:tcW w:w="6237" w:type="dxa"/>
          </w:tcPr>
          <w:p w:rsidR="006E3C39" w:rsidRPr="00A14EED" w:rsidRDefault="006E3C39" w:rsidP="00C820E0">
            <w:pPr>
              <w:pStyle w:val="Kop1"/>
              <w:numPr>
                <w:ilvl w:val="0"/>
                <w:numId w:val="0"/>
              </w:numPr>
              <w:outlineLvl w:val="0"/>
              <w:rPr>
                <w:rFonts w:ascii="Verdana" w:hAnsi="Verdana"/>
                <w:b w:val="0"/>
                <w:sz w:val="18"/>
                <w:szCs w:val="18"/>
                <w:lang w:val="de-DE"/>
              </w:rPr>
            </w:pPr>
          </w:p>
        </w:tc>
      </w:tr>
      <w:tr w:rsidR="006E3C39" w:rsidRPr="00A14EED" w:rsidTr="00C820E0">
        <w:tc>
          <w:tcPr>
            <w:tcW w:w="1101" w:type="dxa"/>
          </w:tcPr>
          <w:p w:rsidR="006E3C39" w:rsidRPr="00A14EED" w:rsidRDefault="006E3C39" w:rsidP="00C820E0">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G. Eis</w:t>
            </w:r>
          </w:p>
        </w:tc>
        <w:tc>
          <w:tcPr>
            <w:tcW w:w="1559" w:type="dxa"/>
          </w:tcPr>
          <w:p w:rsidR="006E3C39" w:rsidRPr="00A14EED" w:rsidRDefault="006E3C39" w:rsidP="00C820E0">
            <w:pPr>
              <w:pStyle w:val="Kop1"/>
              <w:numPr>
                <w:ilvl w:val="0"/>
                <w:numId w:val="0"/>
              </w:numPr>
              <w:outlineLvl w:val="0"/>
              <w:rPr>
                <w:rFonts w:ascii="Verdana" w:hAnsi="Verdana"/>
                <w:b w:val="0"/>
                <w:sz w:val="18"/>
                <w:szCs w:val="18"/>
                <w:lang w:val="de-DE"/>
              </w:rPr>
            </w:pPr>
          </w:p>
        </w:tc>
        <w:tc>
          <w:tcPr>
            <w:tcW w:w="6237" w:type="dxa"/>
          </w:tcPr>
          <w:p w:rsidR="006E3C39" w:rsidRPr="00A14EED" w:rsidRDefault="006E3C39" w:rsidP="00C820E0">
            <w:pPr>
              <w:pStyle w:val="Kop1"/>
              <w:numPr>
                <w:ilvl w:val="0"/>
                <w:numId w:val="0"/>
              </w:numPr>
              <w:outlineLvl w:val="0"/>
              <w:rPr>
                <w:rFonts w:ascii="Verdana" w:hAnsi="Verdana"/>
                <w:b w:val="0"/>
                <w:sz w:val="18"/>
                <w:szCs w:val="18"/>
                <w:lang w:val="de-DE"/>
              </w:rPr>
            </w:pPr>
          </w:p>
        </w:tc>
      </w:tr>
      <w:tr w:rsidR="006E3C39" w:rsidRPr="00A14EED" w:rsidTr="00C820E0">
        <w:tc>
          <w:tcPr>
            <w:tcW w:w="1101" w:type="dxa"/>
          </w:tcPr>
          <w:p w:rsidR="006E3C39" w:rsidRPr="00A14EED" w:rsidRDefault="006E3C39" w:rsidP="00C820E0">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H. Eis</w:t>
            </w:r>
          </w:p>
        </w:tc>
        <w:tc>
          <w:tcPr>
            <w:tcW w:w="1559" w:type="dxa"/>
          </w:tcPr>
          <w:p w:rsidR="006E3C39" w:rsidRPr="00A14EED" w:rsidRDefault="006E3C39" w:rsidP="00C820E0">
            <w:pPr>
              <w:pStyle w:val="Kop1"/>
              <w:numPr>
                <w:ilvl w:val="0"/>
                <w:numId w:val="0"/>
              </w:numPr>
              <w:outlineLvl w:val="0"/>
              <w:rPr>
                <w:rFonts w:ascii="Verdana" w:hAnsi="Verdana"/>
                <w:b w:val="0"/>
                <w:sz w:val="18"/>
                <w:szCs w:val="18"/>
                <w:lang w:val="de-DE"/>
              </w:rPr>
            </w:pPr>
          </w:p>
        </w:tc>
        <w:tc>
          <w:tcPr>
            <w:tcW w:w="6237" w:type="dxa"/>
          </w:tcPr>
          <w:p w:rsidR="006E3C39" w:rsidRPr="00A14EED" w:rsidRDefault="006E3C39" w:rsidP="00C820E0">
            <w:pPr>
              <w:pStyle w:val="Kop1"/>
              <w:numPr>
                <w:ilvl w:val="0"/>
                <w:numId w:val="0"/>
              </w:numPr>
              <w:outlineLvl w:val="0"/>
              <w:rPr>
                <w:rFonts w:ascii="Verdana" w:hAnsi="Verdana"/>
                <w:b w:val="0"/>
                <w:sz w:val="18"/>
                <w:szCs w:val="18"/>
                <w:lang w:val="de-DE"/>
              </w:rPr>
            </w:pPr>
          </w:p>
        </w:tc>
      </w:tr>
      <w:tr w:rsidR="006E3C39" w:rsidRPr="00A14EED" w:rsidTr="00C820E0">
        <w:tc>
          <w:tcPr>
            <w:tcW w:w="1101" w:type="dxa"/>
          </w:tcPr>
          <w:p w:rsidR="006E3C39" w:rsidRPr="00A14EED" w:rsidRDefault="006E3C39" w:rsidP="00C820E0">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I. Eis</w:t>
            </w:r>
          </w:p>
        </w:tc>
        <w:tc>
          <w:tcPr>
            <w:tcW w:w="1559" w:type="dxa"/>
          </w:tcPr>
          <w:p w:rsidR="006E3C39" w:rsidRPr="00A14EED" w:rsidRDefault="006E3C39" w:rsidP="00C820E0">
            <w:pPr>
              <w:pStyle w:val="Kop1"/>
              <w:numPr>
                <w:ilvl w:val="0"/>
                <w:numId w:val="0"/>
              </w:numPr>
              <w:outlineLvl w:val="0"/>
              <w:rPr>
                <w:rFonts w:ascii="Verdana" w:hAnsi="Verdana"/>
                <w:b w:val="0"/>
                <w:sz w:val="18"/>
                <w:szCs w:val="18"/>
                <w:lang w:val="de-DE"/>
              </w:rPr>
            </w:pPr>
          </w:p>
        </w:tc>
        <w:tc>
          <w:tcPr>
            <w:tcW w:w="6237" w:type="dxa"/>
          </w:tcPr>
          <w:p w:rsidR="006E3C39" w:rsidRPr="00A14EED" w:rsidRDefault="006E3C39" w:rsidP="00C820E0">
            <w:pPr>
              <w:pStyle w:val="Kop1"/>
              <w:numPr>
                <w:ilvl w:val="0"/>
                <w:numId w:val="0"/>
              </w:numPr>
              <w:outlineLvl w:val="0"/>
              <w:rPr>
                <w:rFonts w:ascii="Verdana" w:hAnsi="Verdana"/>
                <w:b w:val="0"/>
                <w:sz w:val="18"/>
                <w:szCs w:val="18"/>
                <w:lang w:val="de-DE"/>
              </w:rPr>
            </w:pPr>
          </w:p>
        </w:tc>
      </w:tr>
    </w:tbl>
    <w:p w:rsidR="006E3C39" w:rsidRDefault="006E3C39">
      <w:pPr>
        <w:spacing w:line="240" w:lineRule="auto"/>
        <w:rPr>
          <w:rFonts w:ascii="Verdana" w:hAnsi="Verdana" w:cs="Arial"/>
          <w:b/>
          <w:sz w:val="18"/>
          <w:szCs w:val="18"/>
        </w:rPr>
      </w:pPr>
    </w:p>
    <w:tbl>
      <w:tblPr>
        <w:tblStyle w:val="Tabelraster"/>
        <w:tblW w:w="8897" w:type="dxa"/>
        <w:tblLook w:val="04A0" w:firstRow="1" w:lastRow="0" w:firstColumn="1" w:lastColumn="0" w:noHBand="0" w:noVBand="1"/>
      </w:tblPr>
      <w:tblGrid>
        <w:gridCol w:w="1101"/>
        <w:gridCol w:w="1559"/>
        <w:gridCol w:w="6237"/>
      </w:tblGrid>
      <w:tr w:rsidR="006E3C39" w:rsidRPr="00A14EED" w:rsidTr="00C820E0">
        <w:tc>
          <w:tcPr>
            <w:tcW w:w="1101" w:type="dxa"/>
            <w:shd w:val="clear" w:color="auto" w:fill="595959" w:themeFill="text1" w:themeFillTint="A6"/>
          </w:tcPr>
          <w:p w:rsidR="006E3C39" w:rsidRPr="00A14EED" w:rsidRDefault="006E3C39" w:rsidP="00C820E0">
            <w:pPr>
              <w:pStyle w:val="Kop1"/>
              <w:numPr>
                <w:ilvl w:val="0"/>
                <w:numId w:val="0"/>
              </w:numPr>
              <w:outlineLvl w:val="0"/>
              <w:rPr>
                <w:rFonts w:ascii="Verdana" w:hAnsi="Verdana"/>
                <w:sz w:val="18"/>
                <w:szCs w:val="18"/>
                <w:lang w:val="de-DE"/>
              </w:rPr>
            </w:pPr>
            <w:r w:rsidRPr="00A14EED">
              <w:rPr>
                <w:rFonts w:ascii="Verdana" w:hAnsi="Verdana"/>
                <w:sz w:val="18"/>
                <w:szCs w:val="18"/>
                <w:lang w:val="de-DE"/>
              </w:rPr>
              <w:t>Eis</w:t>
            </w:r>
          </w:p>
        </w:tc>
        <w:tc>
          <w:tcPr>
            <w:tcW w:w="1559" w:type="dxa"/>
            <w:shd w:val="clear" w:color="auto" w:fill="595959" w:themeFill="text1" w:themeFillTint="A6"/>
          </w:tcPr>
          <w:p w:rsidR="006E3C39" w:rsidRPr="00A14EED" w:rsidRDefault="006E3C39" w:rsidP="00C820E0">
            <w:pPr>
              <w:pStyle w:val="Kop1"/>
              <w:numPr>
                <w:ilvl w:val="0"/>
                <w:numId w:val="0"/>
              </w:numPr>
              <w:outlineLvl w:val="0"/>
              <w:rPr>
                <w:rFonts w:ascii="Verdana" w:hAnsi="Verdana"/>
                <w:sz w:val="18"/>
                <w:szCs w:val="18"/>
                <w:lang w:val="de-DE"/>
              </w:rPr>
            </w:pPr>
            <w:r w:rsidRPr="00A14EED">
              <w:rPr>
                <w:rFonts w:ascii="Verdana" w:hAnsi="Verdana"/>
                <w:sz w:val="18"/>
                <w:szCs w:val="18"/>
                <w:lang w:val="de-DE"/>
              </w:rPr>
              <w:t>Ja / Nee</w:t>
            </w:r>
          </w:p>
        </w:tc>
        <w:tc>
          <w:tcPr>
            <w:tcW w:w="6237" w:type="dxa"/>
            <w:shd w:val="clear" w:color="auto" w:fill="595959" w:themeFill="text1" w:themeFillTint="A6"/>
          </w:tcPr>
          <w:p w:rsidR="006E3C39" w:rsidRPr="00A14EED" w:rsidRDefault="006E3C39" w:rsidP="00C820E0">
            <w:pPr>
              <w:pStyle w:val="Kop1"/>
              <w:numPr>
                <w:ilvl w:val="0"/>
                <w:numId w:val="0"/>
              </w:numPr>
              <w:outlineLvl w:val="0"/>
              <w:rPr>
                <w:rFonts w:ascii="Verdana" w:hAnsi="Verdana"/>
                <w:sz w:val="18"/>
                <w:szCs w:val="18"/>
                <w:lang w:val="de-DE"/>
              </w:rPr>
            </w:pPr>
            <w:proofErr w:type="spellStart"/>
            <w:r w:rsidRPr="00A14EED">
              <w:rPr>
                <w:rFonts w:ascii="Verdana" w:hAnsi="Verdana"/>
                <w:sz w:val="18"/>
                <w:szCs w:val="18"/>
                <w:lang w:val="de-DE"/>
              </w:rPr>
              <w:t>Toelichting</w:t>
            </w:r>
            <w:proofErr w:type="spellEnd"/>
          </w:p>
        </w:tc>
      </w:tr>
      <w:tr w:rsidR="006E3C39" w:rsidRPr="00A14EED" w:rsidTr="00C820E0">
        <w:tc>
          <w:tcPr>
            <w:tcW w:w="1101" w:type="dxa"/>
            <w:shd w:val="clear" w:color="auto" w:fill="D9D9D9" w:themeFill="background1" w:themeFillShade="D9"/>
          </w:tcPr>
          <w:p w:rsidR="006E3C39" w:rsidRPr="00A14EED" w:rsidRDefault="006E3C39" w:rsidP="006E3C39">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7.1.</w:t>
            </w:r>
            <w:r>
              <w:rPr>
                <w:rFonts w:ascii="Verdana" w:hAnsi="Verdana"/>
                <w:b w:val="0"/>
                <w:sz w:val="18"/>
                <w:szCs w:val="18"/>
                <w:lang w:val="de-DE"/>
              </w:rPr>
              <w:t>6</w:t>
            </w:r>
          </w:p>
        </w:tc>
        <w:tc>
          <w:tcPr>
            <w:tcW w:w="7796" w:type="dxa"/>
            <w:gridSpan w:val="2"/>
            <w:shd w:val="clear" w:color="auto" w:fill="D9D9D9" w:themeFill="background1" w:themeFillShade="D9"/>
          </w:tcPr>
          <w:p w:rsidR="006E3C39" w:rsidRPr="00A14EED" w:rsidRDefault="006E3C39" w:rsidP="00C820E0">
            <w:pPr>
              <w:pStyle w:val="Kop1"/>
              <w:numPr>
                <w:ilvl w:val="0"/>
                <w:numId w:val="0"/>
              </w:numPr>
              <w:outlineLvl w:val="0"/>
              <w:rPr>
                <w:rFonts w:ascii="Verdana" w:hAnsi="Verdana"/>
                <w:b w:val="0"/>
                <w:sz w:val="18"/>
                <w:szCs w:val="18"/>
                <w:lang w:val="de-DE"/>
              </w:rPr>
            </w:pPr>
            <w:proofErr w:type="spellStart"/>
            <w:r>
              <w:rPr>
                <w:rFonts w:ascii="Verdana" w:hAnsi="Verdana"/>
                <w:b w:val="0"/>
                <w:sz w:val="18"/>
                <w:szCs w:val="18"/>
                <w:lang w:val="de-DE"/>
              </w:rPr>
              <w:t>Financiële</w:t>
            </w:r>
            <w:proofErr w:type="spellEnd"/>
            <w:r>
              <w:rPr>
                <w:rFonts w:ascii="Verdana" w:hAnsi="Verdana"/>
                <w:b w:val="0"/>
                <w:sz w:val="18"/>
                <w:szCs w:val="18"/>
                <w:lang w:val="de-DE"/>
              </w:rPr>
              <w:t xml:space="preserve"> eisen</w:t>
            </w:r>
          </w:p>
        </w:tc>
      </w:tr>
      <w:tr w:rsidR="006E3C39" w:rsidRPr="00A14EED" w:rsidTr="00C820E0">
        <w:tc>
          <w:tcPr>
            <w:tcW w:w="1101" w:type="dxa"/>
          </w:tcPr>
          <w:p w:rsidR="006E3C39" w:rsidRPr="00A14EED" w:rsidRDefault="006E3C39" w:rsidP="00C820E0">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A. Eis</w:t>
            </w:r>
          </w:p>
        </w:tc>
        <w:tc>
          <w:tcPr>
            <w:tcW w:w="1559" w:type="dxa"/>
          </w:tcPr>
          <w:p w:rsidR="006E3C39" w:rsidRPr="00A14EED" w:rsidRDefault="006E3C39" w:rsidP="00C820E0">
            <w:pPr>
              <w:pStyle w:val="Kop1"/>
              <w:numPr>
                <w:ilvl w:val="0"/>
                <w:numId w:val="0"/>
              </w:numPr>
              <w:outlineLvl w:val="0"/>
              <w:rPr>
                <w:rFonts w:ascii="Verdana" w:hAnsi="Verdana"/>
                <w:b w:val="0"/>
                <w:sz w:val="18"/>
                <w:szCs w:val="18"/>
                <w:lang w:val="de-DE"/>
              </w:rPr>
            </w:pPr>
          </w:p>
        </w:tc>
        <w:tc>
          <w:tcPr>
            <w:tcW w:w="6237" w:type="dxa"/>
          </w:tcPr>
          <w:p w:rsidR="006E3C39" w:rsidRPr="00A14EED" w:rsidRDefault="006E3C39" w:rsidP="00C820E0">
            <w:pPr>
              <w:pStyle w:val="Kop1"/>
              <w:numPr>
                <w:ilvl w:val="0"/>
                <w:numId w:val="0"/>
              </w:numPr>
              <w:outlineLvl w:val="0"/>
              <w:rPr>
                <w:rFonts w:ascii="Verdana" w:hAnsi="Verdana"/>
                <w:b w:val="0"/>
                <w:sz w:val="18"/>
                <w:szCs w:val="18"/>
                <w:lang w:val="de-DE"/>
              </w:rPr>
            </w:pPr>
          </w:p>
        </w:tc>
      </w:tr>
      <w:tr w:rsidR="006E3C39" w:rsidRPr="00A14EED" w:rsidTr="00C820E0">
        <w:tc>
          <w:tcPr>
            <w:tcW w:w="1101" w:type="dxa"/>
          </w:tcPr>
          <w:p w:rsidR="006E3C39" w:rsidRPr="00A14EED" w:rsidRDefault="006E3C39" w:rsidP="00C820E0">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B. Eis</w:t>
            </w:r>
          </w:p>
        </w:tc>
        <w:tc>
          <w:tcPr>
            <w:tcW w:w="1559" w:type="dxa"/>
          </w:tcPr>
          <w:p w:rsidR="006E3C39" w:rsidRPr="00A14EED" w:rsidRDefault="006E3C39" w:rsidP="00C820E0">
            <w:pPr>
              <w:pStyle w:val="Kop1"/>
              <w:numPr>
                <w:ilvl w:val="0"/>
                <w:numId w:val="0"/>
              </w:numPr>
              <w:outlineLvl w:val="0"/>
              <w:rPr>
                <w:rFonts w:ascii="Verdana" w:hAnsi="Verdana"/>
                <w:b w:val="0"/>
                <w:sz w:val="18"/>
                <w:szCs w:val="18"/>
                <w:lang w:val="de-DE"/>
              </w:rPr>
            </w:pPr>
          </w:p>
        </w:tc>
        <w:tc>
          <w:tcPr>
            <w:tcW w:w="6237" w:type="dxa"/>
          </w:tcPr>
          <w:p w:rsidR="006E3C39" w:rsidRPr="00A14EED" w:rsidRDefault="006E3C39" w:rsidP="00C820E0">
            <w:pPr>
              <w:pStyle w:val="Kop1"/>
              <w:numPr>
                <w:ilvl w:val="0"/>
                <w:numId w:val="0"/>
              </w:numPr>
              <w:outlineLvl w:val="0"/>
              <w:rPr>
                <w:rFonts w:ascii="Verdana" w:hAnsi="Verdana"/>
                <w:b w:val="0"/>
                <w:sz w:val="18"/>
                <w:szCs w:val="18"/>
                <w:lang w:val="de-DE"/>
              </w:rPr>
            </w:pPr>
          </w:p>
        </w:tc>
      </w:tr>
      <w:tr w:rsidR="006E3C39" w:rsidRPr="00A14EED" w:rsidTr="00C820E0">
        <w:tc>
          <w:tcPr>
            <w:tcW w:w="1101" w:type="dxa"/>
          </w:tcPr>
          <w:p w:rsidR="006E3C39" w:rsidRPr="00A14EED" w:rsidRDefault="006E3C39" w:rsidP="00C820E0">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C. Eis</w:t>
            </w:r>
          </w:p>
        </w:tc>
        <w:tc>
          <w:tcPr>
            <w:tcW w:w="1559" w:type="dxa"/>
          </w:tcPr>
          <w:p w:rsidR="006E3C39" w:rsidRPr="00A14EED" w:rsidRDefault="006E3C39" w:rsidP="00C820E0">
            <w:pPr>
              <w:pStyle w:val="Kop1"/>
              <w:numPr>
                <w:ilvl w:val="0"/>
                <w:numId w:val="0"/>
              </w:numPr>
              <w:outlineLvl w:val="0"/>
              <w:rPr>
                <w:rFonts w:ascii="Verdana" w:hAnsi="Verdana"/>
                <w:b w:val="0"/>
                <w:sz w:val="18"/>
                <w:szCs w:val="18"/>
                <w:lang w:val="de-DE"/>
              </w:rPr>
            </w:pPr>
          </w:p>
        </w:tc>
        <w:tc>
          <w:tcPr>
            <w:tcW w:w="6237" w:type="dxa"/>
          </w:tcPr>
          <w:p w:rsidR="006E3C39" w:rsidRPr="00A14EED" w:rsidRDefault="006E3C39" w:rsidP="00C820E0">
            <w:pPr>
              <w:pStyle w:val="Kop1"/>
              <w:numPr>
                <w:ilvl w:val="0"/>
                <w:numId w:val="0"/>
              </w:numPr>
              <w:outlineLvl w:val="0"/>
              <w:rPr>
                <w:rFonts w:ascii="Verdana" w:hAnsi="Verdana"/>
                <w:b w:val="0"/>
                <w:sz w:val="18"/>
                <w:szCs w:val="18"/>
                <w:lang w:val="de-DE"/>
              </w:rPr>
            </w:pPr>
          </w:p>
        </w:tc>
      </w:tr>
      <w:tr w:rsidR="006E3C39" w:rsidRPr="00A14EED" w:rsidTr="00C820E0">
        <w:tc>
          <w:tcPr>
            <w:tcW w:w="1101" w:type="dxa"/>
          </w:tcPr>
          <w:p w:rsidR="006E3C39" w:rsidRPr="00A14EED" w:rsidRDefault="006E3C39" w:rsidP="00C820E0">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D. Eis</w:t>
            </w:r>
          </w:p>
        </w:tc>
        <w:tc>
          <w:tcPr>
            <w:tcW w:w="1559" w:type="dxa"/>
          </w:tcPr>
          <w:p w:rsidR="006E3C39" w:rsidRPr="00A14EED" w:rsidRDefault="006E3C39" w:rsidP="00C820E0">
            <w:pPr>
              <w:pStyle w:val="Kop1"/>
              <w:numPr>
                <w:ilvl w:val="0"/>
                <w:numId w:val="0"/>
              </w:numPr>
              <w:outlineLvl w:val="0"/>
              <w:rPr>
                <w:rFonts w:ascii="Verdana" w:hAnsi="Verdana"/>
                <w:b w:val="0"/>
                <w:sz w:val="18"/>
                <w:szCs w:val="18"/>
                <w:lang w:val="de-DE"/>
              </w:rPr>
            </w:pPr>
          </w:p>
        </w:tc>
        <w:tc>
          <w:tcPr>
            <w:tcW w:w="6237" w:type="dxa"/>
          </w:tcPr>
          <w:p w:rsidR="006E3C39" w:rsidRPr="00A14EED" w:rsidRDefault="006E3C39" w:rsidP="00C820E0">
            <w:pPr>
              <w:pStyle w:val="Kop1"/>
              <w:numPr>
                <w:ilvl w:val="0"/>
                <w:numId w:val="0"/>
              </w:numPr>
              <w:outlineLvl w:val="0"/>
              <w:rPr>
                <w:rFonts w:ascii="Verdana" w:hAnsi="Verdana"/>
                <w:b w:val="0"/>
                <w:sz w:val="18"/>
                <w:szCs w:val="18"/>
                <w:lang w:val="de-DE"/>
              </w:rPr>
            </w:pPr>
          </w:p>
        </w:tc>
      </w:tr>
      <w:tr w:rsidR="006E3C39" w:rsidRPr="00A14EED" w:rsidTr="00C820E0">
        <w:tc>
          <w:tcPr>
            <w:tcW w:w="1101" w:type="dxa"/>
          </w:tcPr>
          <w:p w:rsidR="006E3C39" w:rsidRPr="00A14EED" w:rsidRDefault="006E3C39" w:rsidP="00C820E0">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E. Eis</w:t>
            </w:r>
          </w:p>
        </w:tc>
        <w:tc>
          <w:tcPr>
            <w:tcW w:w="1559" w:type="dxa"/>
          </w:tcPr>
          <w:p w:rsidR="006E3C39" w:rsidRPr="00A14EED" w:rsidRDefault="006E3C39" w:rsidP="00C820E0">
            <w:pPr>
              <w:pStyle w:val="Kop1"/>
              <w:numPr>
                <w:ilvl w:val="0"/>
                <w:numId w:val="0"/>
              </w:numPr>
              <w:outlineLvl w:val="0"/>
              <w:rPr>
                <w:rFonts w:ascii="Verdana" w:hAnsi="Verdana"/>
                <w:b w:val="0"/>
                <w:sz w:val="18"/>
                <w:szCs w:val="18"/>
                <w:lang w:val="de-DE"/>
              </w:rPr>
            </w:pPr>
          </w:p>
        </w:tc>
        <w:tc>
          <w:tcPr>
            <w:tcW w:w="6237" w:type="dxa"/>
          </w:tcPr>
          <w:p w:rsidR="006E3C39" w:rsidRPr="00A14EED" w:rsidRDefault="006E3C39" w:rsidP="00C820E0">
            <w:pPr>
              <w:pStyle w:val="Kop1"/>
              <w:numPr>
                <w:ilvl w:val="0"/>
                <w:numId w:val="0"/>
              </w:numPr>
              <w:outlineLvl w:val="0"/>
              <w:rPr>
                <w:rFonts w:ascii="Verdana" w:hAnsi="Verdana"/>
                <w:b w:val="0"/>
                <w:sz w:val="18"/>
                <w:szCs w:val="18"/>
                <w:lang w:val="de-DE"/>
              </w:rPr>
            </w:pPr>
          </w:p>
        </w:tc>
      </w:tr>
      <w:tr w:rsidR="006E3C39" w:rsidRPr="00A14EED" w:rsidTr="00C820E0">
        <w:tc>
          <w:tcPr>
            <w:tcW w:w="1101" w:type="dxa"/>
          </w:tcPr>
          <w:p w:rsidR="006E3C39" w:rsidRPr="00A14EED" w:rsidRDefault="006E3C39" w:rsidP="00C820E0">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F. Eis</w:t>
            </w:r>
          </w:p>
        </w:tc>
        <w:tc>
          <w:tcPr>
            <w:tcW w:w="1559" w:type="dxa"/>
          </w:tcPr>
          <w:p w:rsidR="006E3C39" w:rsidRPr="00A14EED" w:rsidRDefault="006E3C39" w:rsidP="00C820E0">
            <w:pPr>
              <w:pStyle w:val="Kop1"/>
              <w:numPr>
                <w:ilvl w:val="0"/>
                <w:numId w:val="0"/>
              </w:numPr>
              <w:outlineLvl w:val="0"/>
              <w:rPr>
                <w:rFonts w:ascii="Verdana" w:hAnsi="Verdana"/>
                <w:b w:val="0"/>
                <w:sz w:val="18"/>
                <w:szCs w:val="18"/>
                <w:lang w:val="de-DE"/>
              </w:rPr>
            </w:pPr>
          </w:p>
        </w:tc>
        <w:tc>
          <w:tcPr>
            <w:tcW w:w="6237" w:type="dxa"/>
          </w:tcPr>
          <w:p w:rsidR="006E3C39" w:rsidRPr="00A14EED" w:rsidRDefault="006E3C39" w:rsidP="00C820E0">
            <w:pPr>
              <w:pStyle w:val="Kop1"/>
              <w:numPr>
                <w:ilvl w:val="0"/>
                <w:numId w:val="0"/>
              </w:numPr>
              <w:outlineLvl w:val="0"/>
              <w:rPr>
                <w:rFonts w:ascii="Verdana" w:hAnsi="Verdana"/>
                <w:b w:val="0"/>
                <w:sz w:val="18"/>
                <w:szCs w:val="18"/>
                <w:lang w:val="de-DE"/>
              </w:rPr>
            </w:pPr>
          </w:p>
        </w:tc>
      </w:tr>
      <w:tr w:rsidR="006E3C39" w:rsidRPr="00A14EED" w:rsidTr="00C820E0">
        <w:tc>
          <w:tcPr>
            <w:tcW w:w="1101" w:type="dxa"/>
          </w:tcPr>
          <w:p w:rsidR="006E3C39" w:rsidRPr="00A14EED" w:rsidRDefault="006E3C39" w:rsidP="00C820E0">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G. Eis</w:t>
            </w:r>
          </w:p>
        </w:tc>
        <w:tc>
          <w:tcPr>
            <w:tcW w:w="1559" w:type="dxa"/>
          </w:tcPr>
          <w:p w:rsidR="006E3C39" w:rsidRPr="00A14EED" w:rsidRDefault="006E3C39" w:rsidP="00C820E0">
            <w:pPr>
              <w:pStyle w:val="Kop1"/>
              <w:numPr>
                <w:ilvl w:val="0"/>
                <w:numId w:val="0"/>
              </w:numPr>
              <w:outlineLvl w:val="0"/>
              <w:rPr>
                <w:rFonts w:ascii="Verdana" w:hAnsi="Verdana"/>
                <w:b w:val="0"/>
                <w:sz w:val="18"/>
                <w:szCs w:val="18"/>
                <w:lang w:val="de-DE"/>
              </w:rPr>
            </w:pPr>
          </w:p>
        </w:tc>
        <w:tc>
          <w:tcPr>
            <w:tcW w:w="6237" w:type="dxa"/>
          </w:tcPr>
          <w:p w:rsidR="006E3C39" w:rsidRPr="00A14EED" w:rsidRDefault="006E3C39" w:rsidP="00C820E0">
            <w:pPr>
              <w:pStyle w:val="Kop1"/>
              <w:numPr>
                <w:ilvl w:val="0"/>
                <w:numId w:val="0"/>
              </w:numPr>
              <w:outlineLvl w:val="0"/>
              <w:rPr>
                <w:rFonts w:ascii="Verdana" w:hAnsi="Verdana"/>
                <w:b w:val="0"/>
                <w:sz w:val="18"/>
                <w:szCs w:val="18"/>
                <w:lang w:val="de-DE"/>
              </w:rPr>
            </w:pPr>
          </w:p>
        </w:tc>
      </w:tr>
      <w:tr w:rsidR="006E3C39" w:rsidRPr="00A14EED" w:rsidTr="00C820E0">
        <w:tc>
          <w:tcPr>
            <w:tcW w:w="1101" w:type="dxa"/>
          </w:tcPr>
          <w:p w:rsidR="006E3C39" w:rsidRPr="00A14EED" w:rsidRDefault="006E3C39" w:rsidP="00C820E0">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H. Eis</w:t>
            </w:r>
          </w:p>
        </w:tc>
        <w:tc>
          <w:tcPr>
            <w:tcW w:w="1559" w:type="dxa"/>
          </w:tcPr>
          <w:p w:rsidR="006E3C39" w:rsidRPr="00A14EED" w:rsidRDefault="006E3C39" w:rsidP="00C820E0">
            <w:pPr>
              <w:pStyle w:val="Kop1"/>
              <w:numPr>
                <w:ilvl w:val="0"/>
                <w:numId w:val="0"/>
              </w:numPr>
              <w:outlineLvl w:val="0"/>
              <w:rPr>
                <w:rFonts w:ascii="Verdana" w:hAnsi="Verdana"/>
                <w:b w:val="0"/>
                <w:sz w:val="18"/>
                <w:szCs w:val="18"/>
                <w:lang w:val="de-DE"/>
              </w:rPr>
            </w:pPr>
          </w:p>
        </w:tc>
        <w:tc>
          <w:tcPr>
            <w:tcW w:w="6237" w:type="dxa"/>
          </w:tcPr>
          <w:p w:rsidR="006E3C39" w:rsidRPr="00A14EED" w:rsidRDefault="006E3C39" w:rsidP="00C820E0">
            <w:pPr>
              <w:pStyle w:val="Kop1"/>
              <w:numPr>
                <w:ilvl w:val="0"/>
                <w:numId w:val="0"/>
              </w:numPr>
              <w:outlineLvl w:val="0"/>
              <w:rPr>
                <w:rFonts w:ascii="Verdana" w:hAnsi="Verdana"/>
                <w:b w:val="0"/>
                <w:sz w:val="18"/>
                <w:szCs w:val="18"/>
                <w:lang w:val="de-DE"/>
              </w:rPr>
            </w:pPr>
          </w:p>
        </w:tc>
      </w:tr>
      <w:tr w:rsidR="006E3C39" w:rsidRPr="00A14EED" w:rsidTr="00C820E0">
        <w:tc>
          <w:tcPr>
            <w:tcW w:w="1101" w:type="dxa"/>
          </w:tcPr>
          <w:p w:rsidR="006E3C39" w:rsidRPr="00A14EED" w:rsidRDefault="006E3C39" w:rsidP="00C820E0">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I. Eis</w:t>
            </w:r>
          </w:p>
        </w:tc>
        <w:tc>
          <w:tcPr>
            <w:tcW w:w="1559" w:type="dxa"/>
          </w:tcPr>
          <w:p w:rsidR="006E3C39" w:rsidRPr="00A14EED" w:rsidRDefault="006E3C39" w:rsidP="00C820E0">
            <w:pPr>
              <w:pStyle w:val="Kop1"/>
              <w:numPr>
                <w:ilvl w:val="0"/>
                <w:numId w:val="0"/>
              </w:numPr>
              <w:outlineLvl w:val="0"/>
              <w:rPr>
                <w:rFonts w:ascii="Verdana" w:hAnsi="Verdana"/>
                <w:b w:val="0"/>
                <w:sz w:val="18"/>
                <w:szCs w:val="18"/>
                <w:lang w:val="de-DE"/>
              </w:rPr>
            </w:pPr>
          </w:p>
        </w:tc>
        <w:tc>
          <w:tcPr>
            <w:tcW w:w="6237" w:type="dxa"/>
          </w:tcPr>
          <w:p w:rsidR="006E3C39" w:rsidRPr="00A14EED" w:rsidRDefault="006E3C39" w:rsidP="00C820E0">
            <w:pPr>
              <w:pStyle w:val="Kop1"/>
              <w:numPr>
                <w:ilvl w:val="0"/>
                <w:numId w:val="0"/>
              </w:numPr>
              <w:outlineLvl w:val="0"/>
              <w:rPr>
                <w:rFonts w:ascii="Verdana" w:hAnsi="Verdana"/>
                <w:b w:val="0"/>
                <w:sz w:val="18"/>
                <w:szCs w:val="18"/>
                <w:lang w:val="de-DE"/>
              </w:rPr>
            </w:pPr>
          </w:p>
        </w:tc>
      </w:tr>
    </w:tbl>
    <w:p w:rsidR="006E3C39" w:rsidRDefault="006E3C39">
      <w:pPr>
        <w:spacing w:line="240" w:lineRule="auto"/>
        <w:rPr>
          <w:rFonts w:ascii="Verdana" w:hAnsi="Verdana" w:cs="Arial"/>
          <w:b/>
          <w:sz w:val="18"/>
          <w:szCs w:val="18"/>
        </w:rPr>
      </w:pPr>
    </w:p>
    <w:tbl>
      <w:tblPr>
        <w:tblStyle w:val="Tabelraster"/>
        <w:tblW w:w="8897" w:type="dxa"/>
        <w:tblLook w:val="04A0" w:firstRow="1" w:lastRow="0" w:firstColumn="1" w:lastColumn="0" w:noHBand="0" w:noVBand="1"/>
      </w:tblPr>
      <w:tblGrid>
        <w:gridCol w:w="1101"/>
        <w:gridCol w:w="1559"/>
        <w:gridCol w:w="6237"/>
      </w:tblGrid>
      <w:tr w:rsidR="006E3C39" w:rsidRPr="00A14EED" w:rsidTr="00C820E0">
        <w:tc>
          <w:tcPr>
            <w:tcW w:w="1101" w:type="dxa"/>
            <w:shd w:val="clear" w:color="auto" w:fill="595959" w:themeFill="text1" w:themeFillTint="A6"/>
          </w:tcPr>
          <w:p w:rsidR="006E3C39" w:rsidRPr="00A14EED" w:rsidRDefault="006E3C39" w:rsidP="00C820E0">
            <w:pPr>
              <w:pStyle w:val="Kop1"/>
              <w:numPr>
                <w:ilvl w:val="0"/>
                <w:numId w:val="0"/>
              </w:numPr>
              <w:outlineLvl w:val="0"/>
              <w:rPr>
                <w:rFonts w:ascii="Verdana" w:hAnsi="Verdana"/>
                <w:sz w:val="18"/>
                <w:szCs w:val="18"/>
                <w:lang w:val="de-DE"/>
              </w:rPr>
            </w:pPr>
            <w:r w:rsidRPr="00A14EED">
              <w:rPr>
                <w:rFonts w:ascii="Verdana" w:hAnsi="Verdana"/>
                <w:sz w:val="18"/>
                <w:szCs w:val="18"/>
                <w:lang w:val="de-DE"/>
              </w:rPr>
              <w:t>Eis</w:t>
            </w:r>
          </w:p>
        </w:tc>
        <w:tc>
          <w:tcPr>
            <w:tcW w:w="1559" w:type="dxa"/>
            <w:shd w:val="clear" w:color="auto" w:fill="595959" w:themeFill="text1" w:themeFillTint="A6"/>
          </w:tcPr>
          <w:p w:rsidR="006E3C39" w:rsidRPr="00A14EED" w:rsidRDefault="006E3C39" w:rsidP="00C820E0">
            <w:pPr>
              <w:pStyle w:val="Kop1"/>
              <w:numPr>
                <w:ilvl w:val="0"/>
                <w:numId w:val="0"/>
              </w:numPr>
              <w:outlineLvl w:val="0"/>
              <w:rPr>
                <w:rFonts w:ascii="Verdana" w:hAnsi="Verdana"/>
                <w:sz w:val="18"/>
                <w:szCs w:val="18"/>
                <w:lang w:val="de-DE"/>
              </w:rPr>
            </w:pPr>
            <w:r w:rsidRPr="00A14EED">
              <w:rPr>
                <w:rFonts w:ascii="Verdana" w:hAnsi="Verdana"/>
                <w:sz w:val="18"/>
                <w:szCs w:val="18"/>
                <w:lang w:val="de-DE"/>
              </w:rPr>
              <w:t>Ja / Nee</w:t>
            </w:r>
          </w:p>
        </w:tc>
        <w:tc>
          <w:tcPr>
            <w:tcW w:w="6237" w:type="dxa"/>
            <w:shd w:val="clear" w:color="auto" w:fill="595959" w:themeFill="text1" w:themeFillTint="A6"/>
          </w:tcPr>
          <w:p w:rsidR="006E3C39" w:rsidRPr="00A14EED" w:rsidRDefault="006E3C39" w:rsidP="00C820E0">
            <w:pPr>
              <w:pStyle w:val="Kop1"/>
              <w:numPr>
                <w:ilvl w:val="0"/>
                <w:numId w:val="0"/>
              </w:numPr>
              <w:outlineLvl w:val="0"/>
              <w:rPr>
                <w:rFonts w:ascii="Verdana" w:hAnsi="Verdana"/>
                <w:sz w:val="18"/>
                <w:szCs w:val="18"/>
                <w:lang w:val="de-DE"/>
              </w:rPr>
            </w:pPr>
            <w:proofErr w:type="spellStart"/>
            <w:r w:rsidRPr="00A14EED">
              <w:rPr>
                <w:rFonts w:ascii="Verdana" w:hAnsi="Verdana"/>
                <w:sz w:val="18"/>
                <w:szCs w:val="18"/>
                <w:lang w:val="de-DE"/>
              </w:rPr>
              <w:t>Toelichting</w:t>
            </w:r>
            <w:proofErr w:type="spellEnd"/>
          </w:p>
        </w:tc>
      </w:tr>
      <w:tr w:rsidR="006E3C39" w:rsidRPr="00A14EED" w:rsidTr="00C820E0">
        <w:tc>
          <w:tcPr>
            <w:tcW w:w="1101" w:type="dxa"/>
            <w:shd w:val="clear" w:color="auto" w:fill="D9D9D9" w:themeFill="background1" w:themeFillShade="D9"/>
          </w:tcPr>
          <w:p w:rsidR="006E3C39" w:rsidRPr="00A14EED" w:rsidRDefault="006E3C39" w:rsidP="006E3C39">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7.1.</w:t>
            </w:r>
            <w:r>
              <w:rPr>
                <w:rFonts w:ascii="Verdana" w:hAnsi="Verdana"/>
                <w:b w:val="0"/>
                <w:sz w:val="18"/>
                <w:szCs w:val="18"/>
                <w:lang w:val="de-DE"/>
              </w:rPr>
              <w:t>7</w:t>
            </w:r>
          </w:p>
        </w:tc>
        <w:tc>
          <w:tcPr>
            <w:tcW w:w="7796" w:type="dxa"/>
            <w:gridSpan w:val="2"/>
            <w:shd w:val="clear" w:color="auto" w:fill="D9D9D9" w:themeFill="background1" w:themeFillShade="D9"/>
          </w:tcPr>
          <w:p w:rsidR="006E3C39" w:rsidRPr="00A14EED" w:rsidRDefault="006E3C39" w:rsidP="00C820E0">
            <w:pPr>
              <w:pStyle w:val="Kop1"/>
              <w:numPr>
                <w:ilvl w:val="0"/>
                <w:numId w:val="0"/>
              </w:numPr>
              <w:outlineLvl w:val="0"/>
              <w:rPr>
                <w:rFonts w:ascii="Verdana" w:hAnsi="Verdana"/>
                <w:b w:val="0"/>
                <w:sz w:val="18"/>
                <w:szCs w:val="18"/>
                <w:lang w:val="de-DE"/>
              </w:rPr>
            </w:pPr>
            <w:r>
              <w:rPr>
                <w:rFonts w:ascii="Verdana" w:hAnsi="Verdana"/>
                <w:b w:val="0"/>
                <w:sz w:val="18"/>
                <w:szCs w:val="18"/>
                <w:lang w:val="de-DE"/>
              </w:rPr>
              <w:t xml:space="preserve">Eisen </w:t>
            </w:r>
            <w:proofErr w:type="spellStart"/>
            <w:r>
              <w:rPr>
                <w:rFonts w:ascii="Verdana" w:hAnsi="Verdana"/>
                <w:b w:val="0"/>
                <w:sz w:val="18"/>
                <w:szCs w:val="18"/>
                <w:lang w:val="de-DE"/>
              </w:rPr>
              <w:t>milieu</w:t>
            </w:r>
            <w:proofErr w:type="spellEnd"/>
          </w:p>
        </w:tc>
      </w:tr>
      <w:tr w:rsidR="006E3C39" w:rsidRPr="00A14EED" w:rsidTr="00C820E0">
        <w:tc>
          <w:tcPr>
            <w:tcW w:w="1101" w:type="dxa"/>
          </w:tcPr>
          <w:p w:rsidR="006E3C39" w:rsidRPr="00A14EED" w:rsidRDefault="006E3C39" w:rsidP="00C820E0">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A. Eis</w:t>
            </w:r>
          </w:p>
        </w:tc>
        <w:tc>
          <w:tcPr>
            <w:tcW w:w="1559" w:type="dxa"/>
          </w:tcPr>
          <w:p w:rsidR="006E3C39" w:rsidRPr="00A14EED" w:rsidRDefault="006E3C39" w:rsidP="00C820E0">
            <w:pPr>
              <w:pStyle w:val="Kop1"/>
              <w:numPr>
                <w:ilvl w:val="0"/>
                <w:numId w:val="0"/>
              </w:numPr>
              <w:outlineLvl w:val="0"/>
              <w:rPr>
                <w:rFonts w:ascii="Verdana" w:hAnsi="Verdana"/>
                <w:b w:val="0"/>
                <w:sz w:val="18"/>
                <w:szCs w:val="18"/>
                <w:lang w:val="de-DE"/>
              </w:rPr>
            </w:pPr>
          </w:p>
        </w:tc>
        <w:tc>
          <w:tcPr>
            <w:tcW w:w="6237" w:type="dxa"/>
          </w:tcPr>
          <w:p w:rsidR="006E3C39" w:rsidRPr="00A14EED" w:rsidRDefault="006E3C39" w:rsidP="00C820E0">
            <w:pPr>
              <w:pStyle w:val="Kop1"/>
              <w:numPr>
                <w:ilvl w:val="0"/>
                <w:numId w:val="0"/>
              </w:numPr>
              <w:outlineLvl w:val="0"/>
              <w:rPr>
                <w:rFonts w:ascii="Verdana" w:hAnsi="Verdana"/>
                <w:b w:val="0"/>
                <w:sz w:val="18"/>
                <w:szCs w:val="18"/>
                <w:lang w:val="de-DE"/>
              </w:rPr>
            </w:pPr>
          </w:p>
        </w:tc>
      </w:tr>
      <w:tr w:rsidR="006E3C39" w:rsidRPr="00A14EED" w:rsidTr="00C820E0">
        <w:tc>
          <w:tcPr>
            <w:tcW w:w="1101" w:type="dxa"/>
          </w:tcPr>
          <w:p w:rsidR="006E3C39" w:rsidRPr="00A14EED" w:rsidRDefault="006E3C39" w:rsidP="00C820E0">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B. Eis</w:t>
            </w:r>
          </w:p>
        </w:tc>
        <w:tc>
          <w:tcPr>
            <w:tcW w:w="1559" w:type="dxa"/>
          </w:tcPr>
          <w:p w:rsidR="006E3C39" w:rsidRPr="00A14EED" w:rsidRDefault="006E3C39" w:rsidP="00C820E0">
            <w:pPr>
              <w:pStyle w:val="Kop1"/>
              <w:numPr>
                <w:ilvl w:val="0"/>
                <w:numId w:val="0"/>
              </w:numPr>
              <w:outlineLvl w:val="0"/>
              <w:rPr>
                <w:rFonts w:ascii="Verdana" w:hAnsi="Verdana"/>
                <w:b w:val="0"/>
                <w:sz w:val="18"/>
                <w:szCs w:val="18"/>
                <w:lang w:val="de-DE"/>
              </w:rPr>
            </w:pPr>
          </w:p>
        </w:tc>
        <w:tc>
          <w:tcPr>
            <w:tcW w:w="6237" w:type="dxa"/>
          </w:tcPr>
          <w:p w:rsidR="006E3C39" w:rsidRPr="00A14EED" w:rsidRDefault="006E3C39" w:rsidP="00C820E0">
            <w:pPr>
              <w:pStyle w:val="Kop1"/>
              <w:numPr>
                <w:ilvl w:val="0"/>
                <w:numId w:val="0"/>
              </w:numPr>
              <w:outlineLvl w:val="0"/>
              <w:rPr>
                <w:rFonts w:ascii="Verdana" w:hAnsi="Verdana"/>
                <w:b w:val="0"/>
                <w:sz w:val="18"/>
                <w:szCs w:val="18"/>
                <w:lang w:val="de-DE"/>
              </w:rPr>
            </w:pPr>
          </w:p>
        </w:tc>
      </w:tr>
      <w:tr w:rsidR="006E3C39" w:rsidRPr="00A14EED" w:rsidTr="00C820E0">
        <w:tc>
          <w:tcPr>
            <w:tcW w:w="1101" w:type="dxa"/>
          </w:tcPr>
          <w:p w:rsidR="006E3C39" w:rsidRPr="00A14EED" w:rsidRDefault="006E3C39" w:rsidP="00C820E0">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C. Eis</w:t>
            </w:r>
          </w:p>
        </w:tc>
        <w:tc>
          <w:tcPr>
            <w:tcW w:w="1559" w:type="dxa"/>
          </w:tcPr>
          <w:p w:rsidR="006E3C39" w:rsidRPr="00A14EED" w:rsidRDefault="006E3C39" w:rsidP="00C820E0">
            <w:pPr>
              <w:pStyle w:val="Kop1"/>
              <w:numPr>
                <w:ilvl w:val="0"/>
                <w:numId w:val="0"/>
              </w:numPr>
              <w:outlineLvl w:val="0"/>
              <w:rPr>
                <w:rFonts w:ascii="Verdana" w:hAnsi="Verdana"/>
                <w:b w:val="0"/>
                <w:sz w:val="18"/>
                <w:szCs w:val="18"/>
                <w:lang w:val="de-DE"/>
              </w:rPr>
            </w:pPr>
          </w:p>
        </w:tc>
        <w:tc>
          <w:tcPr>
            <w:tcW w:w="6237" w:type="dxa"/>
          </w:tcPr>
          <w:p w:rsidR="006E3C39" w:rsidRPr="00A14EED" w:rsidRDefault="006E3C39" w:rsidP="00C820E0">
            <w:pPr>
              <w:pStyle w:val="Kop1"/>
              <w:numPr>
                <w:ilvl w:val="0"/>
                <w:numId w:val="0"/>
              </w:numPr>
              <w:outlineLvl w:val="0"/>
              <w:rPr>
                <w:rFonts w:ascii="Verdana" w:hAnsi="Verdana"/>
                <w:b w:val="0"/>
                <w:sz w:val="18"/>
                <w:szCs w:val="18"/>
                <w:lang w:val="de-DE"/>
              </w:rPr>
            </w:pPr>
          </w:p>
        </w:tc>
      </w:tr>
      <w:tr w:rsidR="006E3C39" w:rsidRPr="00A14EED" w:rsidTr="00C820E0">
        <w:tc>
          <w:tcPr>
            <w:tcW w:w="1101" w:type="dxa"/>
          </w:tcPr>
          <w:p w:rsidR="006E3C39" w:rsidRPr="00A14EED" w:rsidRDefault="006E3C39" w:rsidP="00C820E0">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D. Eis</w:t>
            </w:r>
          </w:p>
        </w:tc>
        <w:tc>
          <w:tcPr>
            <w:tcW w:w="1559" w:type="dxa"/>
          </w:tcPr>
          <w:p w:rsidR="006E3C39" w:rsidRPr="00A14EED" w:rsidRDefault="006E3C39" w:rsidP="00C820E0">
            <w:pPr>
              <w:pStyle w:val="Kop1"/>
              <w:numPr>
                <w:ilvl w:val="0"/>
                <w:numId w:val="0"/>
              </w:numPr>
              <w:outlineLvl w:val="0"/>
              <w:rPr>
                <w:rFonts w:ascii="Verdana" w:hAnsi="Verdana"/>
                <w:b w:val="0"/>
                <w:sz w:val="18"/>
                <w:szCs w:val="18"/>
                <w:lang w:val="de-DE"/>
              </w:rPr>
            </w:pPr>
          </w:p>
        </w:tc>
        <w:tc>
          <w:tcPr>
            <w:tcW w:w="6237" w:type="dxa"/>
          </w:tcPr>
          <w:p w:rsidR="006E3C39" w:rsidRPr="00A14EED" w:rsidRDefault="006E3C39" w:rsidP="00C820E0">
            <w:pPr>
              <w:pStyle w:val="Kop1"/>
              <w:numPr>
                <w:ilvl w:val="0"/>
                <w:numId w:val="0"/>
              </w:numPr>
              <w:outlineLvl w:val="0"/>
              <w:rPr>
                <w:rFonts w:ascii="Verdana" w:hAnsi="Verdana"/>
                <w:b w:val="0"/>
                <w:sz w:val="18"/>
                <w:szCs w:val="18"/>
                <w:lang w:val="de-DE"/>
              </w:rPr>
            </w:pPr>
          </w:p>
        </w:tc>
      </w:tr>
      <w:tr w:rsidR="006E3C39" w:rsidRPr="00A14EED" w:rsidTr="00C820E0">
        <w:tc>
          <w:tcPr>
            <w:tcW w:w="1101" w:type="dxa"/>
          </w:tcPr>
          <w:p w:rsidR="006E3C39" w:rsidRPr="00A14EED" w:rsidRDefault="006E3C39" w:rsidP="00C820E0">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E. Eis</w:t>
            </w:r>
          </w:p>
        </w:tc>
        <w:tc>
          <w:tcPr>
            <w:tcW w:w="1559" w:type="dxa"/>
          </w:tcPr>
          <w:p w:rsidR="006E3C39" w:rsidRPr="00A14EED" w:rsidRDefault="006E3C39" w:rsidP="00C820E0">
            <w:pPr>
              <w:pStyle w:val="Kop1"/>
              <w:numPr>
                <w:ilvl w:val="0"/>
                <w:numId w:val="0"/>
              </w:numPr>
              <w:outlineLvl w:val="0"/>
              <w:rPr>
                <w:rFonts w:ascii="Verdana" w:hAnsi="Verdana"/>
                <w:b w:val="0"/>
                <w:sz w:val="18"/>
                <w:szCs w:val="18"/>
                <w:lang w:val="de-DE"/>
              </w:rPr>
            </w:pPr>
          </w:p>
        </w:tc>
        <w:tc>
          <w:tcPr>
            <w:tcW w:w="6237" w:type="dxa"/>
          </w:tcPr>
          <w:p w:rsidR="006E3C39" w:rsidRPr="00A14EED" w:rsidRDefault="006E3C39" w:rsidP="00C820E0">
            <w:pPr>
              <w:pStyle w:val="Kop1"/>
              <w:numPr>
                <w:ilvl w:val="0"/>
                <w:numId w:val="0"/>
              </w:numPr>
              <w:outlineLvl w:val="0"/>
              <w:rPr>
                <w:rFonts w:ascii="Verdana" w:hAnsi="Verdana"/>
                <w:b w:val="0"/>
                <w:sz w:val="18"/>
                <w:szCs w:val="18"/>
                <w:lang w:val="de-DE"/>
              </w:rPr>
            </w:pPr>
          </w:p>
        </w:tc>
      </w:tr>
      <w:tr w:rsidR="006E3C39" w:rsidRPr="00A14EED" w:rsidTr="00C820E0">
        <w:tc>
          <w:tcPr>
            <w:tcW w:w="1101" w:type="dxa"/>
          </w:tcPr>
          <w:p w:rsidR="006E3C39" w:rsidRPr="00A14EED" w:rsidRDefault="006E3C39" w:rsidP="00C820E0">
            <w:pPr>
              <w:pStyle w:val="Kop1"/>
              <w:numPr>
                <w:ilvl w:val="0"/>
                <w:numId w:val="0"/>
              </w:numPr>
              <w:outlineLvl w:val="0"/>
              <w:rPr>
                <w:rFonts w:ascii="Verdana" w:hAnsi="Verdana"/>
                <w:b w:val="0"/>
                <w:sz w:val="18"/>
                <w:szCs w:val="18"/>
                <w:lang w:val="de-DE"/>
              </w:rPr>
            </w:pPr>
            <w:r w:rsidRPr="00A14EED">
              <w:rPr>
                <w:rFonts w:ascii="Verdana" w:hAnsi="Verdana"/>
                <w:b w:val="0"/>
                <w:sz w:val="18"/>
                <w:szCs w:val="18"/>
                <w:lang w:val="de-DE"/>
              </w:rPr>
              <w:t>F. Eis</w:t>
            </w:r>
          </w:p>
        </w:tc>
        <w:tc>
          <w:tcPr>
            <w:tcW w:w="1559" w:type="dxa"/>
          </w:tcPr>
          <w:p w:rsidR="006E3C39" w:rsidRPr="00A14EED" w:rsidRDefault="006E3C39" w:rsidP="00C820E0">
            <w:pPr>
              <w:pStyle w:val="Kop1"/>
              <w:numPr>
                <w:ilvl w:val="0"/>
                <w:numId w:val="0"/>
              </w:numPr>
              <w:outlineLvl w:val="0"/>
              <w:rPr>
                <w:rFonts w:ascii="Verdana" w:hAnsi="Verdana"/>
                <w:b w:val="0"/>
                <w:sz w:val="18"/>
                <w:szCs w:val="18"/>
                <w:lang w:val="de-DE"/>
              </w:rPr>
            </w:pPr>
          </w:p>
        </w:tc>
        <w:tc>
          <w:tcPr>
            <w:tcW w:w="6237" w:type="dxa"/>
          </w:tcPr>
          <w:p w:rsidR="006E3C39" w:rsidRPr="00A14EED" w:rsidRDefault="006E3C39" w:rsidP="00C820E0">
            <w:pPr>
              <w:pStyle w:val="Kop1"/>
              <w:numPr>
                <w:ilvl w:val="0"/>
                <w:numId w:val="0"/>
              </w:numPr>
              <w:outlineLvl w:val="0"/>
              <w:rPr>
                <w:rFonts w:ascii="Verdana" w:hAnsi="Verdana"/>
                <w:b w:val="0"/>
                <w:sz w:val="18"/>
                <w:szCs w:val="18"/>
                <w:lang w:val="de-DE"/>
              </w:rPr>
            </w:pPr>
          </w:p>
        </w:tc>
      </w:tr>
    </w:tbl>
    <w:p w:rsidR="006E3C39" w:rsidRDefault="006E3C39">
      <w:pPr>
        <w:spacing w:line="240" w:lineRule="auto"/>
        <w:rPr>
          <w:rFonts w:ascii="Verdana" w:hAnsi="Verdana" w:cs="Arial"/>
          <w:b/>
          <w:sz w:val="18"/>
          <w:szCs w:val="18"/>
        </w:rPr>
      </w:pPr>
      <w:r>
        <w:rPr>
          <w:rFonts w:ascii="Verdana" w:hAnsi="Verdana" w:cs="Arial"/>
          <w:b/>
          <w:sz w:val="18"/>
          <w:szCs w:val="18"/>
        </w:rPr>
        <w:br w:type="page"/>
      </w:r>
    </w:p>
    <w:p w:rsidR="003765C1" w:rsidRDefault="003765C1">
      <w:pPr>
        <w:spacing w:line="240" w:lineRule="auto"/>
        <w:rPr>
          <w:rFonts w:ascii="Verdana" w:hAnsi="Verdana" w:cs="Arial"/>
          <w:b/>
          <w:sz w:val="18"/>
          <w:szCs w:val="18"/>
        </w:rPr>
      </w:pPr>
    </w:p>
    <w:p w:rsidR="00007777" w:rsidRPr="003765C1" w:rsidRDefault="00007777" w:rsidP="003765C1">
      <w:pPr>
        <w:pStyle w:val="Kop1"/>
        <w:numPr>
          <w:ilvl w:val="0"/>
          <w:numId w:val="0"/>
        </w:numPr>
        <w:rPr>
          <w:rFonts w:ascii="Verdana" w:hAnsi="Verdana"/>
          <w:sz w:val="18"/>
          <w:szCs w:val="18"/>
        </w:rPr>
      </w:pPr>
      <w:bookmarkStart w:id="33" w:name="_Toc397863516"/>
      <w:r w:rsidRPr="003765C1">
        <w:rPr>
          <w:rFonts w:ascii="Verdana" w:hAnsi="Verdana"/>
          <w:sz w:val="18"/>
          <w:szCs w:val="18"/>
        </w:rPr>
        <w:t>Bijlage 6: Invulformulier wensen</w:t>
      </w:r>
      <w:bookmarkEnd w:id="33"/>
    </w:p>
    <w:p w:rsidR="00007777" w:rsidRDefault="00007777" w:rsidP="00007777">
      <w:pPr>
        <w:tabs>
          <w:tab w:val="left" w:pos="7938"/>
        </w:tabs>
        <w:rPr>
          <w:lang w:val="de-DE"/>
        </w:rPr>
      </w:pPr>
    </w:p>
    <w:p w:rsidR="00007777" w:rsidRDefault="00007777" w:rsidP="00007777">
      <w:pPr>
        <w:tabs>
          <w:tab w:val="left" w:pos="7938"/>
        </w:tabs>
        <w:rPr>
          <w:lang w:val="de-D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7513"/>
      </w:tblGrid>
      <w:tr w:rsidR="00007777" w:rsidRPr="003765C1" w:rsidTr="00E603B9">
        <w:tc>
          <w:tcPr>
            <w:tcW w:w="1843" w:type="dxa"/>
            <w:shd w:val="pct50" w:color="auto" w:fill="auto"/>
          </w:tcPr>
          <w:p w:rsidR="00007777" w:rsidRPr="003765C1" w:rsidRDefault="00007777" w:rsidP="00E603B9">
            <w:pPr>
              <w:tabs>
                <w:tab w:val="left" w:pos="7938"/>
              </w:tabs>
              <w:jc w:val="center"/>
              <w:rPr>
                <w:rFonts w:ascii="Verdana" w:hAnsi="Verdana"/>
                <w:b/>
                <w:sz w:val="18"/>
                <w:szCs w:val="18"/>
                <w:lang w:val="de-DE"/>
              </w:rPr>
            </w:pPr>
            <w:proofErr w:type="spellStart"/>
            <w:r w:rsidRPr="003765C1">
              <w:rPr>
                <w:rFonts w:ascii="Verdana" w:hAnsi="Verdana"/>
                <w:b/>
                <w:sz w:val="18"/>
                <w:szCs w:val="18"/>
                <w:lang w:val="de-DE"/>
              </w:rPr>
              <w:t>Wens</w:t>
            </w:r>
            <w:proofErr w:type="spellEnd"/>
          </w:p>
          <w:p w:rsidR="00007777" w:rsidRPr="003765C1" w:rsidRDefault="00007777" w:rsidP="00E603B9">
            <w:pPr>
              <w:tabs>
                <w:tab w:val="left" w:pos="7938"/>
              </w:tabs>
              <w:jc w:val="center"/>
              <w:rPr>
                <w:rFonts w:ascii="Verdana" w:hAnsi="Verdana"/>
                <w:b/>
                <w:sz w:val="18"/>
                <w:szCs w:val="18"/>
                <w:lang w:val="de-DE"/>
              </w:rPr>
            </w:pPr>
          </w:p>
        </w:tc>
        <w:tc>
          <w:tcPr>
            <w:tcW w:w="7513" w:type="dxa"/>
            <w:shd w:val="pct50" w:color="auto" w:fill="auto"/>
          </w:tcPr>
          <w:p w:rsidR="00007777" w:rsidRPr="003765C1" w:rsidRDefault="00007777" w:rsidP="00E603B9">
            <w:pPr>
              <w:tabs>
                <w:tab w:val="left" w:pos="7938"/>
              </w:tabs>
              <w:rPr>
                <w:rFonts w:ascii="Verdana" w:hAnsi="Verdana"/>
                <w:b/>
                <w:sz w:val="18"/>
                <w:szCs w:val="18"/>
                <w:lang w:val="de-DE"/>
              </w:rPr>
            </w:pPr>
            <w:proofErr w:type="spellStart"/>
            <w:r w:rsidRPr="003765C1">
              <w:rPr>
                <w:rFonts w:ascii="Verdana" w:hAnsi="Verdana"/>
                <w:b/>
                <w:sz w:val="18"/>
                <w:szCs w:val="18"/>
                <w:lang w:val="de-DE"/>
              </w:rPr>
              <w:t>Uw</w:t>
            </w:r>
            <w:proofErr w:type="spellEnd"/>
            <w:r w:rsidRPr="003765C1">
              <w:rPr>
                <w:rFonts w:ascii="Verdana" w:hAnsi="Verdana"/>
                <w:b/>
                <w:sz w:val="18"/>
                <w:szCs w:val="18"/>
                <w:lang w:val="de-DE"/>
              </w:rPr>
              <w:t xml:space="preserve"> </w:t>
            </w:r>
            <w:proofErr w:type="spellStart"/>
            <w:r w:rsidRPr="003765C1">
              <w:rPr>
                <w:rFonts w:ascii="Verdana" w:hAnsi="Verdana"/>
                <w:b/>
                <w:sz w:val="18"/>
                <w:szCs w:val="18"/>
                <w:lang w:val="de-DE"/>
              </w:rPr>
              <w:t>antwoord</w:t>
            </w:r>
            <w:proofErr w:type="spellEnd"/>
          </w:p>
        </w:tc>
      </w:tr>
      <w:tr w:rsidR="00007777" w:rsidRPr="003765C1" w:rsidTr="00E603B9">
        <w:tc>
          <w:tcPr>
            <w:tcW w:w="1843" w:type="dxa"/>
          </w:tcPr>
          <w:p w:rsidR="00007777" w:rsidRPr="003765C1" w:rsidRDefault="00007777" w:rsidP="00E603B9">
            <w:pPr>
              <w:jc w:val="center"/>
              <w:rPr>
                <w:rFonts w:ascii="Verdana" w:hAnsi="Verdana"/>
                <w:sz w:val="18"/>
                <w:szCs w:val="18"/>
                <w:lang w:val="de-DE"/>
              </w:rPr>
            </w:pPr>
            <w:r w:rsidRPr="003765C1">
              <w:rPr>
                <w:rFonts w:ascii="Verdana" w:hAnsi="Verdana"/>
                <w:sz w:val="18"/>
                <w:szCs w:val="18"/>
                <w:lang w:val="de-DE"/>
              </w:rPr>
              <w:t>1</w:t>
            </w:r>
          </w:p>
        </w:tc>
        <w:tc>
          <w:tcPr>
            <w:tcW w:w="7513" w:type="dxa"/>
          </w:tcPr>
          <w:p w:rsidR="00007777" w:rsidRPr="003765C1" w:rsidRDefault="00007777" w:rsidP="00E603B9">
            <w:pPr>
              <w:rPr>
                <w:rFonts w:ascii="Verdana" w:hAnsi="Verdana"/>
                <w:sz w:val="18"/>
                <w:szCs w:val="18"/>
              </w:rPr>
            </w:pPr>
            <w:r w:rsidRPr="003765C1">
              <w:rPr>
                <w:rFonts w:ascii="Verdana" w:hAnsi="Verdana"/>
                <w:sz w:val="18"/>
                <w:szCs w:val="18"/>
              </w:rPr>
              <w:t>Omschrijf de wens m.b.t. prijswijzigingen lay-out, max. 1 A4.</w:t>
            </w:r>
          </w:p>
          <w:p w:rsidR="00007777" w:rsidRPr="003765C1" w:rsidRDefault="00007777" w:rsidP="00E603B9">
            <w:pPr>
              <w:rPr>
                <w:rFonts w:ascii="Verdana" w:hAnsi="Verdana"/>
                <w:sz w:val="18"/>
                <w:szCs w:val="18"/>
              </w:rPr>
            </w:pPr>
          </w:p>
        </w:tc>
      </w:tr>
      <w:tr w:rsidR="00007777" w:rsidRPr="003765C1" w:rsidTr="00E603B9">
        <w:tc>
          <w:tcPr>
            <w:tcW w:w="1843" w:type="dxa"/>
          </w:tcPr>
          <w:p w:rsidR="00007777" w:rsidRPr="003765C1" w:rsidRDefault="00007777" w:rsidP="00E603B9">
            <w:pPr>
              <w:jc w:val="center"/>
              <w:rPr>
                <w:rFonts w:ascii="Verdana" w:hAnsi="Verdana"/>
                <w:sz w:val="18"/>
                <w:szCs w:val="18"/>
              </w:rPr>
            </w:pPr>
            <w:r w:rsidRPr="003765C1">
              <w:rPr>
                <w:rFonts w:ascii="Verdana" w:hAnsi="Verdana"/>
                <w:sz w:val="18"/>
                <w:szCs w:val="18"/>
              </w:rPr>
              <w:t>2</w:t>
            </w:r>
          </w:p>
        </w:tc>
        <w:tc>
          <w:tcPr>
            <w:tcW w:w="7513" w:type="dxa"/>
          </w:tcPr>
          <w:p w:rsidR="00007777" w:rsidRPr="003765C1" w:rsidRDefault="00007777" w:rsidP="003765C1">
            <w:pPr>
              <w:rPr>
                <w:rFonts w:ascii="Verdana" w:hAnsi="Verdana"/>
                <w:sz w:val="18"/>
                <w:szCs w:val="18"/>
              </w:rPr>
            </w:pPr>
            <w:r w:rsidRPr="003765C1">
              <w:rPr>
                <w:rFonts w:ascii="Verdana" w:hAnsi="Verdana"/>
                <w:sz w:val="18"/>
                <w:szCs w:val="18"/>
              </w:rPr>
              <w:t xml:space="preserve">Omschrijf de wens m.b.t. managementinformatie met een concreet uitgewerkt voorbeeld voor </w:t>
            </w:r>
            <w:r w:rsidR="003765C1" w:rsidRPr="003765C1">
              <w:rPr>
                <w:rFonts w:ascii="Verdana" w:hAnsi="Verdana"/>
                <w:sz w:val="18"/>
                <w:szCs w:val="18"/>
              </w:rPr>
              <w:t>ROC Leeuwenborgh, max. 3</w:t>
            </w:r>
            <w:r w:rsidRPr="003765C1">
              <w:rPr>
                <w:rFonts w:ascii="Verdana" w:hAnsi="Verdana"/>
                <w:sz w:val="18"/>
                <w:szCs w:val="18"/>
              </w:rPr>
              <w:t xml:space="preserve"> A4.</w:t>
            </w:r>
          </w:p>
        </w:tc>
      </w:tr>
      <w:tr w:rsidR="00007777" w:rsidRPr="003765C1" w:rsidTr="00E603B9">
        <w:tc>
          <w:tcPr>
            <w:tcW w:w="1843" w:type="dxa"/>
          </w:tcPr>
          <w:p w:rsidR="00007777" w:rsidRPr="003765C1" w:rsidRDefault="00007777" w:rsidP="00E603B9">
            <w:pPr>
              <w:jc w:val="center"/>
              <w:rPr>
                <w:rFonts w:ascii="Verdana" w:hAnsi="Verdana"/>
                <w:sz w:val="18"/>
                <w:szCs w:val="18"/>
              </w:rPr>
            </w:pPr>
            <w:r w:rsidRPr="003765C1">
              <w:rPr>
                <w:rFonts w:ascii="Verdana" w:hAnsi="Verdana"/>
                <w:sz w:val="18"/>
                <w:szCs w:val="18"/>
              </w:rPr>
              <w:t>3</w:t>
            </w:r>
          </w:p>
        </w:tc>
        <w:tc>
          <w:tcPr>
            <w:tcW w:w="7513" w:type="dxa"/>
          </w:tcPr>
          <w:p w:rsidR="00007777" w:rsidRPr="003765C1" w:rsidRDefault="00007777" w:rsidP="00E603B9">
            <w:pPr>
              <w:rPr>
                <w:rFonts w:ascii="Verdana" w:hAnsi="Verdana"/>
                <w:sz w:val="18"/>
                <w:szCs w:val="18"/>
              </w:rPr>
            </w:pPr>
            <w:r w:rsidRPr="003765C1">
              <w:rPr>
                <w:rFonts w:ascii="Verdana" w:hAnsi="Verdana"/>
                <w:sz w:val="18"/>
                <w:szCs w:val="18"/>
              </w:rPr>
              <w:t>Beschrijving wens m.b.t. gegarandeerde kwaliteit, max. 1,5 A4.</w:t>
            </w:r>
          </w:p>
          <w:p w:rsidR="00007777" w:rsidRPr="003765C1" w:rsidRDefault="00007777" w:rsidP="00E603B9">
            <w:pPr>
              <w:rPr>
                <w:rFonts w:ascii="Verdana" w:hAnsi="Verdana"/>
                <w:sz w:val="18"/>
                <w:szCs w:val="18"/>
              </w:rPr>
            </w:pPr>
          </w:p>
        </w:tc>
      </w:tr>
      <w:tr w:rsidR="00007777" w:rsidRPr="003765C1" w:rsidTr="00E603B9">
        <w:tc>
          <w:tcPr>
            <w:tcW w:w="1843" w:type="dxa"/>
          </w:tcPr>
          <w:p w:rsidR="00007777" w:rsidRPr="003765C1" w:rsidRDefault="006E3C39" w:rsidP="00E603B9">
            <w:pPr>
              <w:jc w:val="center"/>
              <w:rPr>
                <w:rFonts w:ascii="Verdana" w:hAnsi="Verdana"/>
                <w:sz w:val="18"/>
                <w:szCs w:val="18"/>
              </w:rPr>
            </w:pPr>
            <w:r>
              <w:rPr>
                <w:rFonts w:ascii="Verdana" w:hAnsi="Verdana"/>
                <w:sz w:val="18"/>
                <w:szCs w:val="18"/>
              </w:rPr>
              <w:t>4</w:t>
            </w:r>
          </w:p>
        </w:tc>
        <w:tc>
          <w:tcPr>
            <w:tcW w:w="7513" w:type="dxa"/>
          </w:tcPr>
          <w:p w:rsidR="00007777" w:rsidRPr="003765C1" w:rsidRDefault="00007777" w:rsidP="00E603B9">
            <w:pPr>
              <w:rPr>
                <w:rFonts w:ascii="Verdana" w:hAnsi="Verdana"/>
                <w:sz w:val="18"/>
                <w:szCs w:val="18"/>
              </w:rPr>
            </w:pPr>
            <w:r w:rsidRPr="003765C1">
              <w:rPr>
                <w:rFonts w:ascii="Verdana" w:hAnsi="Verdana"/>
                <w:sz w:val="18"/>
                <w:szCs w:val="18"/>
              </w:rPr>
              <w:t xml:space="preserve">Beschrijving wens m.b.t. </w:t>
            </w:r>
            <w:proofErr w:type="spellStart"/>
            <w:r w:rsidRPr="003765C1">
              <w:rPr>
                <w:rFonts w:ascii="Verdana" w:hAnsi="Verdana"/>
                <w:sz w:val="18"/>
                <w:szCs w:val="18"/>
              </w:rPr>
              <w:t>Social</w:t>
            </w:r>
            <w:proofErr w:type="spellEnd"/>
            <w:r w:rsidRPr="003765C1">
              <w:rPr>
                <w:rFonts w:ascii="Verdana" w:hAnsi="Verdana"/>
                <w:sz w:val="18"/>
                <w:szCs w:val="18"/>
              </w:rPr>
              <w:t xml:space="preserve"> Return, max. 1 A4.</w:t>
            </w:r>
          </w:p>
          <w:p w:rsidR="00007777" w:rsidRPr="003765C1" w:rsidRDefault="00007777" w:rsidP="00E603B9">
            <w:pPr>
              <w:rPr>
                <w:rFonts w:ascii="Verdana" w:hAnsi="Verdana"/>
                <w:sz w:val="18"/>
                <w:szCs w:val="18"/>
              </w:rPr>
            </w:pPr>
          </w:p>
        </w:tc>
      </w:tr>
    </w:tbl>
    <w:p w:rsidR="00007777" w:rsidRDefault="00007777" w:rsidP="00007777"/>
    <w:p w:rsidR="00025858" w:rsidRDefault="00025858">
      <w:pPr>
        <w:spacing w:line="240" w:lineRule="auto"/>
        <w:rPr>
          <w:rFonts w:ascii="Verdana" w:hAnsi="Verdana" w:cs="Arial"/>
          <w:b/>
          <w:sz w:val="18"/>
          <w:szCs w:val="18"/>
        </w:rPr>
      </w:pPr>
      <w:r>
        <w:rPr>
          <w:rFonts w:ascii="Verdana" w:hAnsi="Verdana" w:cs="Arial"/>
          <w:b/>
          <w:sz w:val="18"/>
          <w:szCs w:val="18"/>
        </w:rPr>
        <w:br w:type="page"/>
      </w:r>
    </w:p>
    <w:p w:rsidR="00B30C44" w:rsidRDefault="0048491A" w:rsidP="0048491A">
      <w:pPr>
        <w:tabs>
          <w:tab w:val="left" w:pos="851"/>
        </w:tabs>
        <w:rPr>
          <w:rFonts w:ascii="Verdana" w:hAnsi="Verdana" w:cs="Arial"/>
          <w:b/>
          <w:sz w:val="18"/>
          <w:szCs w:val="18"/>
        </w:rPr>
      </w:pPr>
      <w:r w:rsidRPr="0048491A">
        <w:rPr>
          <w:rFonts w:ascii="Verdana" w:hAnsi="Verdana" w:cs="Arial"/>
          <w:b/>
          <w:sz w:val="18"/>
          <w:szCs w:val="18"/>
        </w:rPr>
        <w:lastRenderedPageBreak/>
        <w:t xml:space="preserve">BIJLAGE </w:t>
      </w:r>
      <w:r w:rsidR="00025858">
        <w:rPr>
          <w:rFonts w:ascii="Verdana" w:hAnsi="Verdana" w:cs="Arial"/>
          <w:b/>
          <w:sz w:val="18"/>
          <w:szCs w:val="18"/>
        </w:rPr>
        <w:t>7</w:t>
      </w:r>
      <w:r w:rsidRPr="0048491A">
        <w:rPr>
          <w:rFonts w:ascii="Verdana" w:hAnsi="Verdana" w:cs="Arial"/>
          <w:b/>
          <w:sz w:val="18"/>
          <w:szCs w:val="18"/>
        </w:rPr>
        <w:t xml:space="preserve"> </w:t>
      </w:r>
      <w:r w:rsidRPr="0048491A">
        <w:rPr>
          <w:rFonts w:ascii="Verdana" w:hAnsi="Verdana" w:cs="Arial"/>
          <w:b/>
          <w:sz w:val="18"/>
          <w:szCs w:val="18"/>
        </w:rPr>
        <w:tab/>
        <w:t>INSCHRIJFFORMULIER</w:t>
      </w:r>
      <w:r w:rsidR="0021199E">
        <w:rPr>
          <w:rFonts w:ascii="Verdana" w:hAnsi="Verdana" w:cs="Arial"/>
          <w:b/>
          <w:sz w:val="18"/>
          <w:szCs w:val="18"/>
        </w:rPr>
        <w:t xml:space="preserve"> </w:t>
      </w:r>
    </w:p>
    <w:p w:rsidR="0021199E" w:rsidRDefault="0021199E" w:rsidP="0048491A">
      <w:pPr>
        <w:tabs>
          <w:tab w:val="left" w:pos="851"/>
        </w:tabs>
        <w:rPr>
          <w:rFonts w:ascii="Verdana" w:hAnsi="Verdana" w:cs="Arial"/>
          <w:b/>
          <w:sz w:val="18"/>
          <w:szCs w:val="18"/>
        </w:rPr>
      </w:pPr>
    </w:p>
    <w:p w:rsidR="00FE705B" w:rsidRPr="004F31A3" w:rsidRDefault="00FE705B" w:rsidP="00FE705B">
      <w:pPr>
        <w:autoSpaceDE w:val="0"/>
        <w:autoSpaceDN w:val="0"/>
        <w:adjustRightInd w:val="0"/>
        <w:spacing w:line="240" w:lineRule="auto"/>
        <w:rPr>
          <w:rFonts w:ascii="Verdana" w:hAnsi="Verdana" w:cs="Arial"/>
          <w:bCs/>
          <w:color w:val="000000"/>
          <w:sz w:val="18"/>
          <w:szCs w:val="18"/>
          <w:lang w:eastAsia="nl-NL"/>
        </w:rPr>
      </w:pPr>
      <w:r>
        <w:rPr>
          <w:rFonts w:ascii="Verdana" w:hAnsi="Verdana" w:cs="Arial"/>
          <w:bCs/>
          <w:color w:val="000000"/>
          <w:sz w:val="18"/>
          <w:szCs w:val="18"/>
          <w:lang w:eastAsia="nl-NL"/>
        </w:rPr>
        <w:t xml:space="preserve">(zie bijgevoegd </w:t>
      </w:r>
      <w:proofErr w:type="spellStart"/>
      <w:r>
        <w:rPr>
          <w:rFonts w:ascii="Verdana" w:hAnsi="Verdana" w:cs="Arial"/>
          <w:bCs/>
          <w:color w:val="000000"/>
          <w:sz w:val="18"/>
          <w:szCs w:val="18"/>
          <w:lang w:eastAsia="nl-NL"/>
        </w:rPr>
        <w:t>excel</w:t>
      </w:r>
      <w:proofErr w:type="spellEnd"/>
      <w:r>
        <w:rPr>
          <w:rFonts w:ascii="Verdana" w:hAnsi="Verdana" w:cs="Arial"/>
          <w:bCs/>
          <w:color w:val="000000"/>
          <w:sz w:val="18"/>
          <w:szCs w:val="18"/>
          <w:lang w:eastAsia="nl-NL"/>
        </w:rPr>
        <w:t xml:space="preserve"> bestand)</w:t>
      </w:r>
    </w:p>
    <w:p w:rsidR="00FE705B" w:rsidRDefault="00FE705B" w:rsidP="0048491A">
      <w:pPr>
        <w:tabs>
          <w:tab w:val="left" w:pos="851"/>
        </w:tabs>
        <w:rPr>
          <w:rFonts w:ascii="Verdana" w:hAnsi="Verdana" w:cs="Arial"/>
          <w:b/>
          <w:sz w:val="18"/>
          <w:szCs w:val="18"/>
        </w:rPr>
      </w:pPr>
    </w:p>
    <w:p w:rsidR="0021199E" w:rsidRDefault="0021199E" w:rsidP="0048491A">
      <w:pPr>
        <w:tabs>
          <w:tab w:val="left" w:pos="851"/>
        </w:tabs>
        <w:rPr>
          <w:rFonts w:ascii="Verdana" w:hAnsi="Verdana" w:cs="Arial"/>
          <w:b/>
          <w:sz w:val="18"/>
          <w:szCs w:val="18"/>
        </w:rPr>
      </w:pPr>
      <w:r>
        <w:rPr>
          <w:rFonts w:ascii="Verdana" w:hAnsi="Verdana" w:cs="Arial"/>
          <w:b/>
          <w:sz w:val="18"/>
          <w:szCs w:val="18"/>
        </w:rPr>
        <w:tab/>
      </w:r>
      <w:r>
        <w:rPr>
          <w:rFonts w:ascii="Verdana" w:hAnsi="Verdana" w:cs="Arial"/>
          <w:b/>
          <w:sz w:val="18"/>
          <w:szCs w:val="18"/>
        </w:rPr>
        <w:tab/>
      </w:r>
    </w:p>
    <w:p w:rsidR="0021199E" w:rsidRDefault="0021199E" w:rsidP="0048491A">
      <w:pPr>
        <w:tabs>
          <w:tab w:val="left" w:pos="851"/>
        </w:tabs>
        <w:rPr>
          <w:rFonts w:ascii="Verdana" w:hAnsi="Verdana" w:cs="Arial"/>
          <w:b/>
          <w:sz w:val="18"/>
          <w:szCs w:val="18"/>
        </w:rPr>
      </w:pPr>
    </w:p>
    <w:p w:rsidR="00B30C44" w:rsidRDefault="00B30C44" w:rsidP="0048491A">
      <w:pPr>
        <w:tabs>
          <w:tab w:val="left" w:pos="851"/>
        </w:tabs>
        <w:rPr>
          <w:rFonts w:ascii="Verdana" w:hAnsi="Verdana" w:cs="Arial"/>
          <w:b/>
          <w:sz w:val="18"/>
          <w:szCs w:val="18"/>
        </w:rPr>
      </w:pPr>
    </w:p>
    <w:p w:rsidR="00E04150" w:rsidRDefault="00E04150">
      <w:pPr>
        <w:spacing w:line="240" w:lineRule="auto"/>
        <w:rPr>
          <w:rFonts w:ascii="Verdana" w:hAnsi="Verdana" w:cs="Arial"/>
          <w:b/>
          <w:sz w:val="18"/>
          <w:szCs w:val="18"/>
        </w:rPr>
      </w:pPr>
      <w:bookmarkStart w:id="34" w:name="_Toc224726657"/>
      <w:bookmarkStart w:id="35" w:name="_Toc295739770"/>
      <w:r>
        <w:rPr>
          <w:rFonts w:ascii="Verdana" w:hAnsi="Verdana" w:cs="Arial"/>
          <w:b/>
          <w:sz w:val="18"/>
          <w:szCs w:val="18"/>
        </w:rPr>
        <w:br w:type="page"/>
      </w:r>
    </w:p>
    <w:p w:rsidR="00056057" w:rsidRDefault="005C0E05" w:rsidP="00E04150">
      <w:pPr>
        <w:tabs>
          <w:tab w:val="left" w:pos="851"/>
        </w:tabs>
        <w:rPr>
          <w:rFonts w:ascii="Verdana" w:hAnsi="Verdana"/>
          <w:b/>
          <w:color w:val="000000"/>
          <w:sz w:val="18"/>
          <w:szCs w:val="18"/>
          <w:u w:val="single"/>
        </w:rPr>
      </w:pPr>
      <w:r>
        <w:rPr>
          <w:rFonts w:ascii="Verdana" w:hAnsi="Verdana" w:cs="Arial"/>
          <w:b/>
          <w:sz w:val="18"/>
          <w:szCs w:val="18"/>
        </w:rPr>
        <w:lastRenderedPageBreak/>
        <w:t>BIJLAGE</w:t>
      </w:r>
      <w:r w:rsidR="00056057" w:rsidRPr="00056057">
        <w:rPr>
          <w:rFonts w:ascii="Verdana" w:hAnsi="Verdana" w:cs="Arial"/>
          <w:b/>
          <w:sz w:val="18"/>
          <w:szCs w:val="18"/>
        </w:rPr>
        <w:t xml:space="preserve"> </w:t>
      </w:r>
      <w:r w:rsidR="00F0604D">
        <w:rPr>
          <w:rFonts w:ascii="Verdana" w:hAnsi="Verdana" w:cs="Arial"/>
          <w:b/>
          <w:sz w:val="18"/>
          <w:szCs w:val="18"/>
        </w:rPr>
        <w:t>8</w:t>
      </w:r>
      <w:r w:rsidR="00056057" w:rsidRPr="00056057">
        <w:rPr>
          <w:rFonts w:ascii="Verdana" w:hAnsi="Verdana" w:cs="Arial"/>
          <w:b/>
          <w:sz w:val="18"/>
          <w:szCs w:val="18"/>
        </w:rPr>
        <w:t xml:space="preserve"> </w:t>
      </w:r>
      <w:r>
        <w:rPr>
          <w:rFonts w:ascii="Verdana" w:hAnsi="Verdana" w:cs="Arial"/>
          <w:b/>
          <w:sz w:val="18"/>
          <w:szCs w:val="18"/>
        </w:rPr>
        <w:tab/>
      </w:r>
      <w:r w:rsidR="00056057" w:rsidRPr="00056057">
        <w:rPr>
          <w:rFonts w:ascii="Verdana" w:hAnsi="Verdana" w:cs="Arial"/>
          <w:b/>
          <w:sz w:val="18"/>
          <w:szCs w:val="18"/>
        </w:rPr>
        <w:t>C</w:t>
      </w:r>
      <w:r w:rsidR="00056057">
        <w:rPr>
          <w:rFonts w:ascii="Verdana" w:hAnsi="Verdana" w:cs="Arial"/>
          <w:b/>
          <w:sz w:val="18"/>
          <w:szCs w:val="18"/>
        </w:rPr>
        <w:t>ONCEPTOVEREENKOMST</w:t>
      </w:r>
      <w:bookmarkEnd w:id="34"/>
      <w:bookmarkEnd w:id="35"/>
    </w:p>
    <w:p w:rsidR="00056057" w:rsidRDefault="00056057" w:rsidP="00056057">
      <w:pPr>
        <w:spacing w:line="240" w:lineRule="auto"/>
        <w:jc w:val="center"/>
        <w:rPr>
          <w:rFonts w:ascii="Verdana" w:hAnsi="Verdana"/>
          <w:b/>
          <w:color w:val="000000"/>
          <w:sz w:val="18"/>
          <w:szCs w:val="18"/>
          <w:u w:val="single"/>
        </w:rPr>
      </w:pPr>
    </w:p>
    <w:p w:rsidR="00056057" w:rsidRPr="00056057" w:rsidRDefault="00056057" w:rsidP="00056057">
      <w:pPr>
        <w:spacing w:line="240" w:lineRule="auto"/>
        <w:jc w:val="center"/>
        <w:rPr>
          <w:rFonts w:ascii="Verdana" w:hAnsi="Verdana"/>
          <w:b/>
          <w:color w:val="000000"/>
          <w:sz w:val="18"/>
          <w:szCs w:val="18"/>
          <w:u w:val="single"/>
        </w:rPr>
      </w:pPr>
    </w:p>
    <w:p w:rsidR="00056057" w:rsidRPr="00056057" w:rsidRDefault="00056057" w:rsidP="00056057">
      <w:pPr>
        <w:spacing w:line="240" w:lineRule="auto"/>
        <w:jc w:val="center"/>
        <w:rPr>
          <w:rFonts w:ascii="Verdana" w:hAnsi="Verdana"/>
          <w:b/>
          <w:color w:val="000000"/>
          <w:sz w:val="18"/>
          <w:szCs w:val="18"/>
          <w:u w:val="single"/>
        </w:rPr>
      </w:pPr>
      <w:r w:rsidRPr="00056057">
        <w:rPr>
          <w:rFonts w:ascii="Verdana" w:hAnsi="Verdana"/>
          <w:b/>
          <w:color w:val="000000"/>
          <w:sz w:val="18"/>
          <w:szCs w:val="18"/>
          <w:u w:val="single"/>
        </w:rPr>
        <w:t xml:space="preserve">Overeenkomst </w:t>
      </w:r>
      <w:r w:rsidRPr="00056057">
        <w:rPr>
          <w:rFonts w:ascii="Verdana" w:hAnsi="Verdana"/>
          <w:b/>
          <w:color w:val="000000"/>
          <w:sz w:val="18"/>
          <w:szCs w:val="18"/>
          <w:highlight w:val="yellow"/>
          <w:u w:val="single"/>
        </w:rPr>
        <w:t>Opdrachtgever</w:t>
      </w:r>
      <w:r w:rsidRPr="00056057">
        <w:rPr>
          <w:rFonts w:ascii="Verdana" w:hAnsi="Verdana"/>
          <w:b/>
          <w:color w:val="000000"/>
          <w:sz w:val="18"/>
          <w:szCs w:val="18"/>
          <w:u w:val="single"/>
        </w:rPr>
        <w:t xml:space="preserve"> – [ </w:t>
      </w:r>
      <w:r w:rsidRPr="00056057">
        <w:rPr>
          <w:rFonts w:ascii="Verdana" w:hAnsi="Verdana"/>
          <w:b/>
          <w:color w:val="000000"/>
          <w:sz w:val="18"/>
          <w:szCs w:val="18"/>
          <w:highlight w:val="yellow"/>
          <w:u w:val="single"/>
        </w:rPr>
        <w:t>Naam Opdrachtnemer</w:t>
      </w:r>
      <w:r w:rsidRPr="00056057">
        <w:rPr>
          <w:rFonts w:ascii="Verdana" w:hAnsi="Verdana"/>
          <w:b/>
          <w:color w:val="000000"/>
          <w:sz w:val="18"/>
          <w:szCs w:val="18"/>
          <w:u w:val="single"/>
        </w:rPr>
        <w:t>]</w:t>
      </w:r>
    </w:p>
    <w:p w:rsidR="00056057" w:rsidRPr="00056057" w:rsidRDefault="00056057" w:rsidP="00056057">
      <w:pPr>
        <w:spacing w:line="240" w:lineRule="auto"/>
        <w:jc w:val="center"/>
        <w:rPr>
          <w:rFonts w:ascii="Verdana" w:hAnsi="Verdana"/>
          <w:b/>
          <w:color w:val="000000"/>
          <w:sz w:val="18"/>
          <w:szCs w:val="18"/>
          <w:u w:val="single"/>
        </w:rPr>
      </w:pPr>
    </w:p>
    <w:p w:rsidR="00077F7E" w:rsidRDefault="00056057" w:rsidP="00056057">
      <w:pPr>
        <w:spacing w:line="240" w:lineRule="auto"/>
        <w:jc w:val="center"/>
        <w:rPr>
          <w:rFonts w:ascii="Verdana" w:hAnsi="Verdana"/>
          <w:b/>
          <w:color w:val="000000"/>
          <w:sz w:val="18"/>
          <w:szCs w:val="18"/>
        </w:rPr>
      </w:pPr>
      <w:r w:rsidRPr="00056057">
        <w:rPr>
          <w:rFonts w:ascii="Verdana" w:hAnsi="Verdana"/>
          <w:b/>
          <w:color w:val="000000"/>
          <w:sz w:val="18"/>
          <w:szCs w:val="18"/>
        </w:rPr>
        <w:t xml:space="preserve">Naar aanleiding van de Europese aanbesteding </w:t>
      </w:r>
      <w:r w:rsidR="00077F7E">
        <w:rPr>
          <w:rFonts w:ascii="Verdana" w:hAnsi="Verdana"/>
          <w:b/>
          <w:color w:val="000000"/>
          <w:sz w:val="18"/>
          <w:szCs w:val="18"/>
        </w:rPr>
        <w:t xml:space="preserve">drukwerk </w:t>
      </w:r>
    </w:p>
    <w:p w:rsidR="00056057" w:rsidRPr="00056057" w:rsidRDefault="00077F7E" w:rsidP="00056057">
      <w:pPr>
        <w:spacing w:line="240" w:lineRule="auto"/>
        <w:jc w:val="center"/>
        <w:rPr>
          <w:rFonts w:ascii="Verdana" w:hAnsi="Verdana"/>
          <w:b/>
          <w:color w:val="000000"/>
          <w:sz w:val="18"/>
          <w:szCs w:val="18"/>
        </w:rPr>
      </w:pPr>
      <w:r>
        <w:rPr>
          <w:rFonts w:ascii="Verdana" w:hAnsi="Verdana"/>
          <w:b/>
          <w:color w:val="000000"/>
          <w:sz w:val="18"/>
          <w:szCs w:val="18"/>
        </w:rPr>
        <w:t>en reprografische opdrachten</w:t>
      </w:r>
    </w:p>
    <w:p w:rsidR="00056057" w:rsidRPr="00056057" w:rsidRDefault="00056057" w:rsidP="00056057">
      <w:pPr>
        <w:spacing w:line="240" w:lineRule="auto"/>
        <w:jc w:val="center"/>
        <w:rPr>
          <w:rFonts w:ascii="Verdana" w:hAnsi="Verdana"/>
          <w:b/>
          <w:color w:val="000000"/>
          <w:sz w:val="18"/>
          <w:szCs w:val="18"/>
        </w:rPr>
      </w:pPr>
    </w:p>
    <w:p w:rsidR="00056057" w:rsidRPr="00056057" w:rsidRDefault="00056057" w:rsidP="00056057">
      <w:pPr>
        <w:spacing w:line="240" w:lineRule="auto"/>
        <w:jc w:val="both"/>
        <w:rPr>
          <w:rFonts w:ascii="Verdana" w:hAnsi="Verdana"/>
          <w:b/>
          <w:color w:val="000000"/>
          <w:sz w:val="18"/>
          <w:szCs w:val="18"/>
        </w:rPr>
      </w:pPr>
    </w:p>
    <w:p w:rsidR="00056057" w:rsidRPr="00056057" w:rsidRDefault="00056057" w:rsidP="00056057">
      <w:pPr>
        <w:spacing w:line="240" w:lineRule="auto"/>
        <w:rPr>
          <w:rFonts w:ascii="Verdana" w:hAnsi="Verdana"/>
          <w:color w:val="000000"/>
          <w:sz w:val="18"/>
          <w:szCs w:val="18"/>
        </w:rPr>
      </w:pPr>
      <w:r w:rsidRPr="00056057">
        <w:rPr>
          <w:rFonts w:ascii="Verdana" w:hAnsi="Verdana"/>
          <w:color w:val="000000"/>
          <w:sz w:val="18"/>
          <w:szCs w:val="18"/>
        </w:rPr>
        <w:t>DE PARTIJEN</w:t>
      </w:r>
    </w:p>
    <w:p w:rsidR="00056057" w:rsidRPr="00056057" w:rsidRDefault="00056057" w:rsidP="00056057">
      <w:pPr>
        <w:spacing w:line="240" w:lineRule="auto"/>
        <w:rPr>
          <w:rFonts w:ascii="Verdana" w:hAnsi="Verdana"/>
          <w:color w:val="000000"/>
          <w:sz w:val="18"/>
          <w:szCs w:val="18"/>
        </w:rPr>
      </w:pPr>
    </w:p>
    <w:p w:rsidR="00056057" w:rsidRPr="00056057" w:rsidRDefault="00056057" w:rsidP="00056057">
      <w:pPr>
        <w:spacing w:line="240" w:lineRule="auto"/>
        <w:rPr>
          <w:rFonts w:ascii="Verdana" w:hAnsi="Verdana"/>
          <w:color w:val="000000"/>
          <w:sz w:val="18"/>
          <w:szCs w:val="18"/>
        </w:rPr>
      </w:pPr>
      <w:r w:rsidRPr="00056057">
        <w:rPr>
          <w:rFonts w:ascii="Verdana" w:hAnsi="Verdana"/>
          <w:color w:val="000000"/>
          <w:sz w:val="18"/>
          <w:szCs w:val="18"/>
        </w:rPr>
        <w:t>Opdrachtgever, gevestigd te &lt;</w:t>
      </w:r>
      <w:r w:rsidRPr="00056057">
        <w:rPr>
          <w:rFonts w:ascii="Verdana" w:hAnsi="Verdana"/>
          <w:color w:val="000000"/>
          <w:sz w:val="18"/>
          <w:szCs w:val="18"/>
          <w:highlight w:val="yellow"/>
        </w:rPr>
        <w:t>adres</w:t>
      </w:r>
      <w:r w:rsidRPr="00056057">
        <w:rPr>
          <w:rFonts w:ascii="Verdana" w:hAnsi="Verdana"/>
          <w:color w:val="000000"/>
          <w:sz w:val="18"/>
          <w:szCs w:val="18"/>
        </w:rPr>
        <w:t>&gt;, &lt;</w:t>
      </w:r>
      <w:r w:rsidRPr="00056057">
        <w:rPr>
          <w:rFonts w:ascii="Verdana" w:hAnsi="Verdana"/>
          <w:color w:val="000000"/>
          <w:sz w:val="18"/>
          <w:szCs w:val="18"/>
          <w:highlight w:val="yellow"/>
        </w:rPr>
        <w:t>postcode plaats</w:t>
      </w:r>
      <w:r w:rsidRPr="00056057">
        <w:rPr>
          <w:rFonts w:ascii="Verdana" w:hAnsi="Verdana"/>
          <w:color w:val="000000"/>
          <w:sz w:val="18"/>
          <w:szCs w:val="18"/>
        </w:rPr>
        <w:t>&gt;, te dezen rechtsgeldig vertegenwoordigd door &lt;</w:t>
      </w:r>
      <w:r w:rsidRPr="00056057">
        <w:rPr>
          <w:rFonts w:ascii="Verdana" w:hAnsi="Verdana"/>
          <w:color w:val="000000"/>
          <w:sz w:val="18"/>
          <w:szCs w:val="18"/>
          <w:highlight w:val="yellow"/>
        </w:rPr>
        <w:t>naam</w:t>
      </w:r>
      <w:r w:rsidRPr="00056057">
        <w:rPr>
          <w:rFonts w:ascii="Verdana" w:hAnsi="Verdana"/>
          <w:color w:val="000000"/>
          <w:sz w:val="18"/>
          <w:szCs w:val="18"/>
        </w:rPr>
        <w:t>&gt;, &lt;</w:t>
      </w:r>
      <w:r w:rsidRPr="00056057">
        <w:rPr>
          <w:rFonts w:ascii="Verdana" w:hAnsi="Verdana"/>
          <w:color w:val="000000"/>
          <w:sz w:val="18"/>
          <w:szCs w:val="18"/>
          <w:highlight w:val="yellow"/>
        </w:rPr>
        <w:t>functie</w:t>
      </w:r>
      <w:r w:rsidRPr="00056057">
        <w:rPr>
          <w:rFonts w:ascii="Verdana" w:hAnsi="Verdana"/>
          <w:color w:val="000000"/>
          <w:sz w:val="18"/>
          <w:szCs w:val="18"/>
        </w:rPr>
        <w:t>&gt; (hierna: ‘&lt;</w:t>
      </w:r>
      <w:r w:rsidRPr="00056057">
        <w:rPr>
          <w:rFonts w:ascii="Verdana" w:hAnsi="Verdana"/>
          <w:color w:val="000000"/>
          <w:sz w:val="18"/>
          <w:szCs w:val="18"/>
          <w:highlight w:val="yellow"/>
        </w:rPr>
        <w:t>naam opdrachtgever</w:t>
      </w:r>
      <w:r w:rsidRPr="00056057">
        <w:rPr>
          <w:rFonts w:ascii="Verdana" w:hAnsi="Verdana"/>
          <w:color w:val="000000"/>
          <w:sz w:val="18"/>
          <w:szCs w:val="18"/>
        </w:rPr>
        <w:t>&gt;’)</w:t>
      </w:r>
    </w:p>
    <w:p w:rsidR="00056057" w:rsidRPr="00056057" w:rsidRDefault="00056057" w:rsidP="00056057">
      <w:pPr>
        <w:spacing w:line="240" w:lineRule="auto"/>
        <w:rPr>
          <w:rFonts w:ascii="Verdana" w:hAnsi="Verdana"/>
          <w:color w:val="000000"/>
          <w:sz w:val="18"/>
          <w:szCs w:val="18"/>
        </w:rPr>
      </w:pPr>
    </w:p>
    <w:p w:rsidR="00056057" w:rsidRPr="00056057" w:rsidRDefault="00056057" w:rsidP="00056057">
      <w:pPr>
        <w:spacing w:line="240" w:lineRule="auto"/>
        <w:rPr>
          <w:rFonts w:ascii="Verdana" w:hAnsi="Verdana"/>
          <w:color w:val="000000"/>
          <w:sz w:val="18"/>
          <w:szCs w:val="18"/>
        </w:rPr>
      </w:pPr>
      <w:r w:rsidRPr="00056057">
        <w:rPr>
          <w:rFonts w:ascii="Verdana" w:hAnsi="Verdana"/>
          <w:color w:val="000000"/>
          <w:sz w:val="18"/>
          <w:szCs w:val="18"/>
        </w:rPr>
        <w:t>en</w:t>
      </w:r>
    </w:p>
    <w:p w:rsidR="00056057" w:rsidRPr="00056057" w:rsidRDefault="00056057" w:rsidP="00056057">
      <w:pPr>
        <w:spacing w:line="240" w:lineRule="auto"/>
        <w:rPr>
          <w:rFonts w:ascii="Verdana" w:hAnsi="Verdana"/>
          <w:color w:val="000000"/>
          <w:sz w:val="18"/>
          <w:szCs w:val="18"/>
        </w:rPr>
      </w:pPr>
    </w:p>
    <w:p w:rsidR="00056057" w:rsidRPr="00056057" w:rsidRDefault="00056057" w:rsidP="00056057">
      <w:pPr>
        <w:spacing w:line="240" w:lineRule="auto"/>
        <w:rPr>
          <w:rFonts w:ascii="Verdana" w:hAnsi="Verdana"/>
          <w:color w:val="000000"/>
          <w:sz w:val="18"/>
          <w:szCs w:val="18"/>
        </w:rPr>
      </w:pPr>
      <w:r w:rsidRPr="00056057">
        <w:rPr>
          <w:rFonts w:ascii="Verdana" w:hAnsi="Verdana"/>
          <w:color w:val="000000"/>
          <w:sz w:val="18"/>
          <w:szCs w:val="18"/>
        </w:rPr>
        <w:t xml:space="preserve">[ </w:t>
      </w:r>
      <w:r w:rsidRPr="00056057">
        <w:rPr>
          <w:rFonts w:ascii="Verdana" w:hAnsi="Verdana"/>
          <w:color w:val="000000"/>
          <w:sz w:val="18"/>
          <w:szCs w:val="18"/>
          <w:highlight w:val="yellow"/>
        </w:rPr>
        <w:t>gegevens leverancier</w:t>
      </w:r>
      <w:r w:rsidRPr="00056057">
        <w:rPr>
          <w:rFonts w:ascii="Verdana" w:hAnsi="Verdana"/>
          <w:color w:val="000000"/>
          <w:sz w:val="18"/>
          <w:szCs w:val="18"/>
        </w:rPr>
        <w:t>] te dezen rechtsgeldig vertegenwoordigd door [</w:t>
      </w:r>
      <w:r w:rsidRPr="00056057">
        <w:rPr>
          <w:rFonts w:ascii="Verdana" w:hAnsi="Verdana"/>
          <w:color w:val="000000"/>
          <w:sz w:val="18"/>
          <w:szCs w:val="18"/>
          <w:highlight w:val="yellow"/>
        </w:rPr>
        <w:t>naam tekenbevoegde</w:t>
      </w:r>
      <w:r w:rsidRPr="00056057">
        <w:rPr>
          <w:rFonts w:ascii="Verdana" w:hAnsi="Verdana"/>
          <w:color w:val="000000"/>
          <w:sz w:val="18"/>
          <w:szCs w:val="18"/>
        </w:rPr>
        <w:t>] (hierna: ‘ Opdrachtnemer’)</w:t>
      </w:r>
    </w:p>
    <w:p w:rsidR="00056057" w:rsidRPr="00056057" w:rsidRDefault="00056057" w:rsidP="00056057">
      <w:pPr>
        <w:spacing w:line="240" w:lineRule="auto"/>
        <w:rPr>
          <w:rFonts w:ascii="Verdana" w:hAnsi="Verdana"/>
          <w:color w:val="000000"/>
          <w:sz w:val="18"/>
          <w:szCs w:val="18"/>
        </w:rPr>
      </w:pPr>
    </w:p>
    <w:p w:rsidR="00056057" w:rsidRPr="00056057" w:rsidRDefault="00056057" w:rsidP="00056057">
      <w:pPr>
        <w:spacing w:line="240" w:lineRule="auto"/>
        <w:rPr>
          <w:rFonts w:ascii="Verdana" w:hAnsi="Verdana"/>
          <w:color w:val="000000"/>
          <w:sz w:val="18"/>
          <w:szCs w:val="18"/>
        </w:rPr>
      </w:pPr>
      <w:r w:rsidRPr="00056057">
        <w:rPr>
          <w:rFonts w:ascii="Verdana" w:hAnsi="Verdana"/>
          <w:color w:val="000000"/>
          <w:sz w:val="18"/>
          <w:szCs w:val="18"/>
        </w:rPr>
        <w:t>OVERWEGENDE DAT</w:t>
      </w:r>
    </w:p>
    <w:p w:rsidR="00056057" w:rsidRPr="00056057" w:rsidRDefault="00056057" w:rsidP="00056057">
      <w:pPr>
        <w:spacing w:line="240" w:lineRule="auto"/>
        <w:rPr>
          <w:rFonts w:ascii="Verdana" w:hAnsi="Verdana"/>
          <w:color w:val="000000"/>
          <w:sz w:val="18"/>
          <w:szCs w:val="18"/>
        </w:rPr>
      </w:pPr>
    </w:p>
    <w:p w:rsidR="00056057" w:rsidRPr="00056057" w:rsidRDefault="00056057" w:rsidP="00FA71EB">
      <w:pPr>
        <w:numPr>
          <w:ilvl w:val="0"/>
          <w:numId w:val="4"/>
        </w:numPr>
        <w:tabs>
          <w:tab w:val="clear" w:pos="1080"/>
          <w:tab w:val="num" w:pos="360"/>
        </w:tabs>
        <w:spacing w:line="240" w:lineRule="auto"/>
        <w:ind w:left="360"/>
        <w:rPr>
          <w:rFonts w:ascii="Verdana" w:hAnsi="Verdana"/>
          <w:color w:val="000000"/>
          <w:sz w:val="18"/>
          <w:szCs w:val="18"/>
        </w:rPr>
      </w:pPr>
      <w:r w:rsidRPr="00056057">
        <w:rPr>
          <w:rFonts w:ascii="Verdana" w:hAnsi="Verdana"/>
          <w:color w:val="000000"/>
          <w:sz w:val="18"/>
          <w:szCs w:val="18"/>
        </w:rPr>
        <w:t>&lt;</w:t>
      </w:r>
      <w:r w:rsidRPr="00056057">
        <w:rPr>
          <w:rFonts w:ascii="Verdana" w:hAnsi="Verdana"/>
          <w:color w:val="000000"/>
          <w:sz w:val="18"/>
          <w:szCs w:val="18"/>
          <w:highlight w:val="yellow"/>
        </w:rPr>
        <w:t>naam opdrachtgever</w:t>
      </w:r>
      <w:r w:rsidRPr="00056057">
        <w:rPr>
          <w:rFonts w:ascii="Verdana" w:hAnsi="Verdana"/>
          <w:color w:val="000000"/>
          <w:sz w:val="18"/>
          <w:szCs w:val="18"/>
        </w:rPr>
        <w:t xml:space="preserve">&gt;, volgens de regels van het Europese aanbestedingsrecht en, meer specifiek, </w:t>
      </w:r>
      <w:r w:rsidR="00430181">
        <w:rPr>
          <w:rFonts w:ascii="Verdana" w:hAnsi="Verdana"/>
          <w:color w:val="000000"/>
          <w:sz w:val="18"/>
          <w:szCs w:val="18"/>
        </w:rPr>
        <w:t>de Aanbestedingswet</w:t>
      </w:r>
      <w:r w:rsidRPr="00056057">
        <w:rPr>
          <w:rFonts w:ascii="Verdana" w:hAnsi="Verdana"/>
          <w:color w:val="000000"/>
          <w:sz w:val="18"/>
          <w:szCs w:val="18"/>
        </w:rPr>
        <w:t>, op [</w:t>
      </w:r>
      <w:r w:rsidRPr="00056057">
        <w:rPr>
          <w:rFonts w:ascii="Verdana" w:hAnsi="Verdana"/>
          <w:color w:val="000000"/>
          <w:sz w:val="18"/>
          <w:szCs w:val="18"/>
          <w:highlight w:val="yellow"/>
        </w:rPr>
        <w:t>datum]</w:t>
      </w:r>
      <w:r w:rsidRPr="00056057">
        <w:rPr>
          <w:rFonts w:ascii="Verdana" w:hAnsi="Verdana"/>
          <w:color w:val="000000"/>
          <w:sz w:val="18"/>
          <w:szCs w:val="18"/>
        </w:rPr>
        <w:t xml:space="preserve"> een aanbestedingsprocedure heeft gestart middels het plaatsen van de Offerteaanvraag op </w:t>
      </w:r>
      <w:r w:rsidRPr="00056057">
        <w:rPr>
          <w:rFonts w:ascii="Verdana" w:hAnsi="Verdana"/>
          <w:sz w:val="18"/>
          <w:szCs w:val="18"/>
        </w:rPr>
        <w:t>www.</w:t>
      </w:r>
      <w:r w:rsidR="00430181">
        <w:rPr>
          <w:rFonts w:ascii="Verdana" w:hAnsi="Verdana"/>
          <w:sz w:val="18"/>
          <w:szCs w:val="18"/>
        </w:rPr>
        <w:t>tenderned</w:t>
      </w:r>
      <w:r w:rsidRPr="00056057">
        <w:rPr>
          <w:rFonts w:ascii="Verdana" w:hAnsi="Verdana"/>
          <w:sz w:val="18"/>
          <w:szCs w:val="18"/>
        </w:rPr>
        <w:t>.nl</w:t>
      </w:r>
    </w:p>
    <w:p w:rsidR="00056057" w:rsidRPr="00056057" w:rsidRDefault="00056057" w:rsidP="00056057">
      <w:pPr>
        <w:spacing w:line="240" w:lineRule="auto"/>
        <w:ind w:left="540" w:hanging="180"/>
        <w:rPr>
          <w:rFonts w:ascii="Verdana" w:hAnsi="Verdana"/>
          <w:color w:val="000000"/>
          <w:sz w:val="18"/>
          <w:szCs w:val="18"/>
        </w:rPr>
      </w:pPr>
    </w:p>
    <w:p w:rsidR="00056057" w:rsidRPr="00056057" w:rsidRDefault="00056057" w:rsidP="00FA71EB">
      <w:pPr>
        <w:numPr>
          <w:ilvl w:val="0"/>
          <w:numId w:val="4"/>
        </w:numPr>
        <w:tabs>
          <w:tab w:val="clear" w:pos="1080"/>
          <w:tab w:val="num" w:pos="360"/>
        </w:tabs>
        <w:spacing w:line="240" w:lineRule="auto"/>
        <w:ind w:left="360"/>
        <w:rPr>
          <w:rFonts w:ascii="Verdana" w:hAnsi="Verdana"/>
          <w:color w:val="000000"/>
          <w:sz w:val="18"/>
          <w:szCs w:val="18"/>
        </w:rPr>
      </w:pPr>
      <w:r w:rsidRPr="00056057">
        <w:rPr>
          <w:rFonts w:ascii="Verdana" w:hAnsi="Verdana"/>
          <w:color w:val="000000"/>
          <w:sz w:val="18"/>
          <w:szCs w:val="18"/>
        </w:rPr>
        <w:t>&lt;</w:t>
      </w:r>
      <w:r w:rsidRPr="00056057">
        <w:rPr>
          <w:rFonts w:ascii="Verdana" w:hAnsi="Verdana"/>
          <w:color w:val="000000"/>
          <w:sz w:val="18"/>
          <w:szCs w:val="18"/>
          <w:highlight w:val="yellow"/>
        </w:rPr>
        <w:t>naam opdrachtgever</w:t>
      </w:r>
      <w:r w:rsidRPr="00056057">
        <w:rPr>
          <w:rFonts w:ascii="Verdana" w:hAnsi="Verdana"/>
          <w:color w:val="000000"/>
          <w:sz w:val="18"/>
          <w:szCs w:val="18"/>
        </w:rPr>
        <w:t>&gt;, naar aanleiding van door Ondernemers gestelde vragen, een Nota van Inlichtingen heeft samengesteld ter verduidelijking, aanvulling of wijziging van de Offerteaanvraag;</w:t>
      </w:r>
    </w:p>
    <w:p w:rsidR="00056057" w:rsidRPr="00056057" w:rsidRDefault="00056057" w:rsidP="00056057">
      <w:pPr>
        <w:spacing w:line="240" w:lineRule="auto"/>
        <w:rPr>
          <w:rFonts w:ascii="Verdana" w:hAnsi="Verdana"/>
          <w:color w:val="000000"/>
          <w:sz w:val="18"/>
          <w:szCs w:val="18"/>
          <w:u w:val="single"/>
        </w:rPr>
      </w:pPr>
    </w:p>
    <w:p w:rsidR="00056057" w:rsidRPr="00056057" w:rsidRDefault="00056057" w:rsidP="00FA71EB">
      <w:pPr>
        <w:numPr>
          <w:ilvl w:val="0"/>
          <w:numId w:val="4"/>
        </w:numPr>
        <w:tabs>
          <w:tab w:val="clear" w:pos="1080"/>
          <w:tab w:val="num" w:pos="360"/>
        </w:tabs>
        <w:spacing w:line="240" w:lineRule="auto"/>
        <w:ind w:left="360"/>
        <w:rPr>
          <w:rFonts w:ascii="Verdana" w:hAnsi="Verdana"/>
          <w:color w:val="000000"/>
          <w:sz w:val="18"/>
          <w:szCs w:val="18"/>
        </w:rPr>
      </w:pPr>
      <w:r w:rsidRPr="00056057">
        <w:rPr>
          <w:rFonts w:ascii="Verdana" w:hAnsi="Verdana"/>
          <w:color w:val="000000"/>
          <w:sz w:val="18"/>
          <w:szCs w:val="18"/>
        </w:rPr>
        <w:t>verschillende Inschrijvers hierop een aanbod hebben gedaan om de Opdracht uit te voeren;</w:t>
      </w:r>
    </w:p>
    <w:p w:rsidR="00056057" w:rsidRPr="00056057" w:rsidRDefault="00056057" w:rsidP="00056057">
      <w:pPr>
        <w:spacing w:line="240" w:lineRule="auto"/>
        <w:rPr>
          <w:rFonts w:ascii="Verdana" w:hAnsi="Verdana"/>
          <w:color w:val="000000"/>
          <w:sz w:val="18"/>
          <w:szCs w:val="18"/>
        </w:rPr>
      </w:pPr>
    </w:p>
    <w:p w:rsidR="00056057" w:rsidRPr="00056057" w:rsidRDefault="00056057" w:rsidP="00FA71EB">
      <w:pPr>
        <w:numPr>
          <w:ilvl w:val="0"/>
          <w:numId w:val="4"/>
        </w:numPr>
        <w:tabs>
          <w:tab w:val="clear" w:pos="1080"/>
          <w:tab w:val="num" w:pos="360"/>
        </w:tabs>
        <w:spacing w:line="240" w:lineRule="auto"/>
        <w:ind w:left="360"/>
        <w:rPr>
          <w:rFonts w:ascii="Verdana" w:hAnsi="Verdana"/>
          <w:color w:val="000000"/>
          <w:sz w:val="18"/>
          <w:szCs w:val="18"/>
        </w:rPr>
      </w:pPr>
      <w:r w:rsidRPr="00056057">
        <w:rPr>
          <w:rFonts w:ascii="Verdana" w:hAnsi="Verdana"/>
          <w:color w:val="000000"/>
          <w:sz w:val="18"/>
          <w:szCs w:val="18"/>
        </w:rPr>
        <w:t>De Inschrijving van Opdrachtnemer, volgens de in de Offerteaanvraag gebezigde gunningscriteria, als economisch meest voordelig aanbod kon worden aangemerkt;</w:t>
      </w:r>
    </w:p>
    <w:p w:rsidR="00056057" w:rsidRPr="00056057" w:rsidRDefault="00056057" w:rsidP="00056057">
      <w:pPr>
        <w:spacing w:line="240" w:lineRule="auto"/>
        <w:rPr>
          <w:rFonts w:ascii="Verdana" w:hAnsi="Verdana"/>
          <w:color w:val="000000"/>
          <w:sz w:val="18"/>
          <w:szCs w:val="18"/>
        </w:rPr>
      </w:pPr>
    </w:p>
    <w:p w:rsidR="00056057" w:rsidRPr="00056057" w:rsidRDefault="00056057" w:rsidP="00FA71EB">
      <w:pPr>
        <w:numPr>
          <w:ilvl w:val="0"/>
          <w:numId w:val="4"/>
        </w:numPr>
        <w:tabs>
          <w:tab w:val="clear" w:pos="1080"/>
          <w:tab w:val="num" w:pos="360"/>
        </w:tabs>
        <w:spacing w:line="240" w:lineRule="auto"/>
        <w:ind w:left="360"/>
        <w:rPr>
          <w:rFonts w:ascii="Verdana" w:hAnsi="Verdana"/>
          <w:color w:val="000000"/>
          <w:sz w:val="18"/>
          <w:szCs w:val="18"/>
        </w:rPr>
      </w:pPr>
      <w:r w:rsidRPr="00056057">
        <w:rPr>
          <w:rFonts w:ascii="Verdana" w:hAnsi="Verdana"/>
          <w:color w:val="000000"/>
          <w:sz w:val="18"/>
          <w:szCs w:val="18"/>
        </w:rPr>
        <w:t>&lt;</w:t>
      </w:r>
      <w:r w:rsidRPr="00056057">
        <w:rPr>
          <w:rFonts w:ascii="Verdana" w:hAnsi="Verdana"/>
          <w:color w:val="000000"/>
          <w:sz w:val="18"/>
          <w:szCs w:val="18"/>
          <w:highlight w:val="yellow"/>
        </w:rPr>
        <w:t>naam opdrachtgever</w:t>
      </w:r>
      <w:r w:rsidRPr="00056057">
        <w:rPr>
          <w:rFonts w:ascii="Verdana" w:hAnsi="Verdana"/>
          <w:color w:val="000000"/>
          <w:sz w:val="18"/>
          <w:szCs w:val="18"/>
        </w:rPr>
        <w:t>&gt;hierop, met inachtneming van een termijn voor beroep, de Opdracht op [</w:t>
      </w:r>
      <w:r w:rsidRPr="00056057">
        <w:rPr>
          <w:rFonts w:ascii="Verdana" w:hAnsi="Verdana"/>
          <w:color w:val="000000"/>
          <w:sz w:val="18"/>
          <w:szCs w:val="18"/>
          <w:highlight w:val="yellow"/>
        </w:rPr>
        <w:t>datum</w:t>
      </w:r>
      <w:r w:rsidRPr="00056057">
        <w:rPr>
          <w:rFonts w:ascii="Verdana" w:hAnsi="Verdana"/>
          <w:color w:val="000000"/>
          <w:sz w:val="18"/>
          <w:szCs w:val="18"/>
        </w:rPr>
        <w:t>] aan Opdrachtnemer heeft gegund;</w:t>
      </w:r>
    </w:p>
    <w:p w:rsidR="00056057" w:rsidRPr="00056057" w:rsidRDefault="00056057" w:rsidP="00056057">
      <w:pPr>
        <w:spacing w:line="240" w:lineRule="auto"/>
        <w:rPr>
          <w:rFonts w:ascii="Verdana" w:hAnsi="Verdana"/>
          <w:color w:val="000000"/>
          <w:sz w:val="18"/>
          <w:szCs w:val="18"/>
        </w:rPr>
      </w:pPr>
    </w:p>
    <w:p w:rsidR="00056057" w:rsidRPr="00056057" w:rsidRDefault="00056057" w:rsidP="00056057">
      <w:pPr>
        <w:spacing w:line="240" w:lineRule="auto"/>
        <w:rPr>
          <w:rFonts w:ascii="Verdana" w:hAnsi="Verdana"/>
          <w:color w:val="000000"/>
          <w:sz w:val="18"/>
          <w:szCs w:val="18"/>
        </w:rPr>
      </w:pPr>
    </w:p>
    <w:p w:rsidR="00056057" w:rsidRPr="00056057" w:rsidRDefault="00056057" w:rsidP="00056057">
      <w:pPr>
        <w:spacing w:line="240" w:lineRule="auto"/>
        <w:rPr>
          <w:rFonts w:ascii="Verdana" w:hAnsi="Verdana"/>
          <w:color w:val="000000"/>
          <w:sz w:val="18"/>
          <w:szCs w:val="18"/>
        </w:rPr>
      </w:pPr>
      <w:r w:rsidRPr="00056057">
        <w:rPr>
          <w:rFonts w:ascii="Verdana" w:hAnsi="Verdana"/>
          <w:color w:val="000000"/>
          <w:sz w:val="18"/>
          <w:szCs w:val="18"/>
        </w:rPr>
        <w:t>KOMEN HIERBIJ OVEREEN ALS VOLGT</w:t>
      </w:r>
    </w:p>
    <w:p w:rsidR="00056057" w:rsidRPr="00056057" w:rsidRDefault="00056057" w:rsidP="00056057">
      <w:pPr>
        <w:spacing w:line="240" w:lineRule="auto"/>
        <w:jc w:val="both"/>
        <w:rPr>
          <w:rFonts w:ascii="Verdana" w:hAnsi="Verdana"/>
          <w:color w:val="000000"/>
          <w:sz w:val="18"/>
          <w:szCs w:val="18"/>
        </w:rPr>
      </w:pPr>
    </w:p>
    <w:p w:rsidR="00056057" w:rsidRPr="00056057" w:rsidRDefault="00056057" w:rsidP="00056057">
      <w:pPr>
        <w:spacing w:line="240" w:lineRule="auto"/>
        <w:rPr>
          <w:rFonts w:ascii="Verdana" w:hAnsi="Verdana"/>
          <w:b/>
          <w:color w:val="000000"/>
          <w:sz w:val="18"/>
          <w:szCs w:val="18"/>
          <w:u w:val="single"/>
        </w:rPr>
      </w:pPr>
      <w:r w:rsidRPr="00056057">
        <w:rPr>
          <w:rFonts w:ascii="Verdana" w:hAnsi="Verdana"/>
          <w:b/>
          <w:color w:val="000000"/>
          <w:sz w:val="18"/>
          <w:szCs w:val="18"/>
          <w:u w:val="single"/>
        </w:rPr>
        <w:t>Artikel 1: Definities</w:t>
      </w:r>
    </w:p>
    <w:p w:rsidR="00056057" w:rsidRPr="00056057" w:rsidRDefault="00056057" w:rsidP="00056057">
      <w:pPr>
        <w:spacing w:line="240" w:lineRule="auto"/>
        <w:rPr>
          <w:rFonts w:ascii="Verdana" w:hAnsi="Verdana"/>
          <w:b/>
          <w:color w:val="000000"/>
          <w:sz w:val="18"/>
          <w:szCs w:val="18"/>
        </w:rPr>
      </w:pPr>
    </w:p>
    <w:p w:rsidR="00056057" w:rsidRPr="00056057" w:rsidRDefault="00056057" w:rsidP="00056057">
      <w:pPr>
        <w:spacing w:line="240" w:lineRule="auto"/>
        <w:ind w:left="2880" w:hanging="2880"/>
        <w:rPr>
          <w:rFonts w:ascii="Verdana" w:hAnsi="Verdana"/>
          <w:color w:val="000000"/>
          <w:sz w:val="18"/>
          <w:szCs w:val="18"/>
        </w:rPr>
      </w:pPr>
      <w:r w:rsidRPr="00056057">
        <w:rPr>
          <w:rFonts w:ascii="Verdana" w:hAnsi="Verdana"/>
          <w:b/>
          <w:color w:val="000000"/>
          <w:sz w:val="18"/>
          <w:szCs w:val="18"/>
        </w:rPr>
        <w:t>Nota van Inlichtingen:</w:t>
      </w:r>
      <w:r w:rsidRPr="00056057">
        <w:rPr>
          <w:rFonts w:ascii="Verdana" w:hAnsi="Verdana"/>
          <w:color w:val="000000"/>
          <w:sz w:val="18"/>
          <w:szCs w:val="18"/>
        </w:rPr>
        <w:tab/>
        <w:t>de nota van inlichtingen d.d. [</w:t>
      </w:r>
      <w:r w:rsidRPr="00056057">
        <w:rPr>
          <w:rFonts w:ascii="Verdana" w:hAnsi="Verdana"/>
          <w:color w:val="000000"/>
          <w:sz w:val="18"/>
          <w:szCs w:val="18"/>
          <w:highlight w:val="yellow"/>
        </w:rPr>
        <w:t>datum],</w:t>
      </w:r>
      <w:r w:rsidRPr="00056057">
        <w:rPr>
          <w:rFonts w:ascii="Verdana" w:hAnsi="Verdana"/>
          <w:color w:val="000000"/>
          <w:sz w:val="18"/>
          <w:szCs w:val="18"/>
        </w:rPr>
        <w:t xml:space="preserve"> zoals opgenomen in Bijlage 2;</w:t>
      </w:r>
    </w:p>
    <w:p w:rsidR="00056057" w:rsidRPr="00056057" w:rsidRDefault="00056057" w:rsidP="00056057">
      <w:pPr>
        <w:spacing w:line="240" w:lineRule="auto"/>
        <w:rPr>
          <w:rFonts w:ascii="Verdana" w:hAnsi="Verdana"/>
          <w:color w:val="000000"/>
          <w:sz w:val="18"/>
          <w:szCs w:val="18"/>
        </w:rPr>
      </w:pPr>
    </w:p>
    <w:p w:rsidR="00056057" w:rsidRPr="00056057" w:rsidRDefault="00056057" w:rsidP="00056057">
      <w:pPr>
        <w:spacing w:line="240" w:lineRule="auto"/>
        <w:ind w:left="2880" w:hanging="2880"/>
        <w:rPr>
          <w:rFonts w:ascii="Verdana" w:hAnsi="Verdana"/>
          <w:color w:val="000000"/>
          <w:sz w:val="18"/>
          <w:szCs w:val="18"/>
        </w:rPr>
      </w:pPr>
      <w:r w:rsidRPr="00056057">
        <w:rPr>
          <w:rFonts w:ascii="Verdana" w:hAnsi="Verdana"/>
          <w:b/>
          <w:color w:val="000000"/>
          <w:sz w:val="18"/>
          <w:szCs w:val="18"/>
        </w:rPr>
        <w:t>Offerteaanvraag:</w:t>
      </w:r>
      <w:r w:rsidRPr="00056057">
        <w:rPr>
          <w:rFonts w:ascii="Verdana" w:hAnsi="Verdana"/>
          <w:color w:val="000000"/>
          <w:sz w:val="18"/>
          <w:szCs w:val="18"/>
        </w:rPr>
        <w:tab/>
        <w:t xml:space="preserve">de Offerteaanvraag ‘ ………’ met referentienummer </w:t>
      </w:r>
      <w:r w:rsidRPr="00056057">
        <w:rPr>
          <w:rFonts w:ascii="Verdana" w:hAnsi="Verdana"/>
          <w:color w:val="000000"/>
          <w:sz w:val="18"/>
          <w:szCs w:val="18"/>
          <w:highlight w:val="yellow"/>
        </w:rPr>
        <w:t>[nummer</w:t>
      </w:r>
      <w:r w:rsidRPr="00056057">
        <w:rPr>
          <w:rFonts w:ascii="Verdana" w:hAnsi="Verdana"/>
          <w:color w:val="000000"/>
          <w:sz w:val="18"/>
          <w:szCs w:val="18"/>
        </w:rPr>
        <w:t xml:space="preserve">], zoals opgenomen in Bijlage 1; </w:t>
      </w:r>
    </w:p>
    <w:p w:rsidR="00056057" w:rsidRPr="00056057" w:rsidRDefault="00056057" w:rsidP="00056057">
      <w:pPr>
        <w:spacing w:line="240" w:lineRule="auto"/>
        <w:ind w:left="2160" w:hanging="2160"/>
        <w:rPr>
          <w:rFonts w:ascii="Verdana" w:hAnsi="Verdana"/>
          <w:color w:val="000000"/>
          <w:sz w:val="18"/>
          <w:szCs w:val="18"/>
        </w:rPr>
      </w:pPr>
    </w:p>
    <w:p w:rsidR="00056057" w:rsidRPr="00056057" w:rsidRDefault="00056057" w:rsidP="00056057">
      <w:pPr>
        <w:spacing w:line="240" w:lineRule="auto"/>
        <w:ind w:left="2160" w:hanging="2160"/>
        <w:rPr>
          <w:rFonts w:ascii="Verdana" w:hAnsi="Verdana"/>
          <w:color w:val="000000"/>
          <w:sz w:val="18"/>
          <w:szCs w:val="18"/>
        </w:rPr>
      </w:pPr>
      <w:r w:rsidRPr="00056057">
        <w:rPr>
          <w:rFonts w:ascii="Verdana" w:hAnsi="Verdana"/>
          <w:b/>
          <w:color w:val="000000"/>
          <w:sz w:val="18"/>
          <w:szCs w:val="18"/>
        </w:rPr>
        <w:t>Opdracht:</w:t>
      </w:r>
      <w:r w:rsidRPr="00056057">
        <w:rPr>
          <w:rFonts w:ascii="Verdana" w:hAnsi="Verdana"/>
          <w:color w:val="000000"/>
          <w:sz w:val="18"/>
          <w:szCs w:val="18"/>
        </w:rPr>
        <w:tab/>
      </w:r>
      <w:r w:rsidRPr="00056057">
        <w:rPr>
          <w:rFonts w:ascii="Verdana" w:hAnsi="Verdana"/>
          <w:color w:val="000000"/>
          <w:sz w:val="18"/>
          <w:szCs w:val="18"/>
        </w:rPr>
        <w:tab/>
        <w:t>de werkzaamheden als omschreven in artikel 2;</w:t>
      </w:r>
    </w:p>
    <w:p w:rsidR="00056057" w:rsidRPr="00056057" w:rsidRDefault="00056057" w:rsidP="00056057">
      <w:pPr>
        <w:spacing w:line="240" w:lineRule="auto"/>
        <w:ind w:left="2160" w:hanging="2160"/>
        <w:rPr>
          <w:rFonts w:ascii="Verdana" w:hAnsi="Verdana"/>
          <w:color w:val="000000"/>
          <w:sz w:val="18"/>
          <w:szCs w:val="18"/>
        </w:rPr>
      </w:pPr>
    </w:p>
    <w:p w:rsidR="00056057" w:rsidRPr="00056057" w:rsidRDefault="00056057" w:rsidP="00056057">
      <w:pPr>
        <w:spacing w:line="240" w:lineRule="auto"/>
        <w:ind w:left="2880" w:hanging="2880"/>
        <w:rPr>
          <w:rFonts w:ascii="Verdana" w:hAnsi="Verdana"/>
          <w:color w:val="000000"/>
          <w:sz w:val="18"/>
          <w:szCs w:val="18"/>
        </w:rPr>
      </w:pPr>
      <w:r w:rsidRPr="00056057">
        <w:rPr>
          <w:rFonts w:ascii="Verdana" w:hAnsi="Verdana"/>
          <w:b/>
          <w:color w:val="000000"/>
          <w:sz w:val="18"/>
          <w:szCs w:val="18"/>
        </w:rPr>
        <w:t>Inschrijving:</w:t>
      </w:r>
      <w:r w:rsidRPr="00056057">
        <w:rPr>
          <w:rFonts w:ascii="Verdana" w:hAnsi="Verdana"/>
          <w:color w:val="000000"/>
          <w:sz w:val="18"/>
          <w:szCs w:val="18"/>
        </w:rPr>
        <w:tab/>
        <w:t>het schriftelijke aanbod van Opdrachtnemer d.d. [</w:t>
      </w:r>
      <w:r w:rsidRPr="00056057">
        <w:rPr>
          <w:rFonts w:ascii="Verdana" w:hAnsi="Verdana"/>
          <w:color w:val="000000"/>
          <w:sz w:val="18"/>
          <w:szCs w:val="18"/>
          <w:highlight w:val="yellow"/>
        </w:rPr>
        <w:t>datum</w:t>
      </w:r>
      <w:r w:rsidRPr="00056057">
        <w:rPr>
          <w:rFonts w:ascii="Verdana" w:hAnsi="Verdana"/>
          <w:color w:val="000000"/>
          <w:sz w:val="18"/>
          <w:szCs w:val="18"/>
        </w:rPr>
        <w:t>], met referentienummer [</w:t>
      </w:r>
      <w:r w:rsidRPr="00056057">
        <w:rPr>
          <w:rFonts w:ascii="Verdana" w:hAnsi="Verdana"/>
          <w:color w:val="000000"/>
          <w:sz w:val="18"/>
          <w:szCs w:val="18"/>
          <w:highlight w:val="yellow"/>
        </w:rPr>
        <w:t>nummer</w:t>
      </w:r>
      <w:r w:rsidRPr="00056057">
        <w:rPr>
          <w:rFonts w:ascii="Verdana" w:hAnsi="Verdana"/>
          <w:color w:val="000000"/>
          <w:sz w:val="18"/>
          <w:szCs w:val="18"/>
        </w:rPr>
        <w:t>], zoals opgenomen in Bijlage 3;</w:t>
      </w:r>
    </w:p>
    <w:p w:rsidR="00056057" w:rsidRPr="00056057" w:rsidRDefault="00056057" w:rsidP="00056057">
      <w:pPr>
        <w:spacing w:line="240" w:lineRule="auto"/>
        <w:ind w:left="2160" w:hanging="2160"/>
        <w:rPr>
          <w:rFonts w:ascii="Verdana" w:hAnsi="Verdana"/>
          <w:color w:val="000000"/>
          <w:sz w:val="18"/>
          <w:szCs w:val="18"/>
        </w:rPr>
      </w:pPr>
    </w:p>
    <w:p w:rsidR="00056057" w:rsidRPr="00056057" w:rsidRDefault="00056057" w:rsidP="00056057">
      <w:pPr>
        <w:spacing w:line="240" w:lineRule="auto"/>
        <w:ind w:left="2880" w:hanging="2880"/>
        <w:rPr>
          <w:rFonts w:ascii="Verdana" w:hAnsi="Verdana"/>
          <w:color w:val="000000"/>
          <w:sz w:val="18"/>
          <w:szCs w:val="18"/>
        </w:rPr>
      </w:pPr>
      <w:r w:rsidRPr="00056057">
        <w:rPr>
          <w:rFonts w:ascii="Verdana" w:hAnsi="Verdana"/>
          <w:b/>
          <w:color w:val="000000"/>
          <w:sz w:val="18"/>
          <w:szCs w:val="18"/>
        </w:rPr>
        <w:t>Verslag:</w:t>
      </w:r>
      <w:r w:rsidRPr="00056057">
        <w:rPr>
          <w:rFonts w:ascii="Verdana" w:hAnsi="Verdana"/>
          <w:b/>
          <w:color w:val="000000"/>
          <w:sz w:val="18"/>
          <w:szCs w:val="18"/>
        </w:rPr>
        <w:tab/>
      </w:r>
      <w:r w:rsidRPr="00056057">
        <w:rPr>
          <w:rFonts w:ascii="Verdana" w:hAnsi="Verdana"/>
          <w:color w:val="000000"/>
          <w:sz w:val="18"/>
          <w:szCs w:val="18"/>
        </w:rPr>
        <w:t>het door beide partijen goedgekeurde verslag met kenmerk [</w:t>
      </w:r>
      <w:r w:rsidRPr="00056057">
        <w:rPr>
          <w:rFonts w:ascii="Verdana" w:hAnsi="Verdana"/>
          <w:color w:val="000000"/>
          <w:sz w:val="18"/>
          <w:szCs w:val="18"/>
          <w:highlight w:val="yellow"/>
        </w:rPr>
        <w:t>kenmerk</w:t>
      </w:r>
      <w:r w:rsidRPr="00056057">
        <w:rPr>
          <w:rFonts w:ascii="Verdana" w:hAnsi="Verdana"/>
          <w:color w:val="000000"/>
          <w:sz w:val="18"/>
          <w:szCs w:val="18"/>
        </w:rPr>
        <w:t>], waarin de tijdens het gesprek d.d. [</w:t>
      </w:r>
      <w:r w:rsidRPr="00056057">
        <w:rPr>
          <w:rFonts w:ascii="Verdana" w:hAnsi="Verdana"/>
          <w:color w:val="000000"/>
          <w:sz w:val="18"/>
          <w:szCs w:val="18"/>
          <w:highlight w:val="yellow"/>
        </w:rPr>
        <w:t>datum</w:t>
      </w:r>
      <w:r w:rsidRPr="00056057">
        <w:rPr>
          <w:rFonts w:ascii="Verdana" w:hAnsi="Verdana"/>
          <w:color w:val="000000"/>
          <w:sz w:val="18"/>
          <w:szCs w:val="18"/>
        </w:rPr>
        <w:t>] tussen &lt;</w:t>
      </w:r>
      <w:r w:rsidRPr="00056057">
        <w:rPr>
          <w:rFonts w:ascii="Verdana" w:hAnsi="Verdana"/>
          <w:color w:val="000000"/>
          <w:sz w:val="18"/>
          <w:szCs w:val="18"/>
          <w:highlight w:val="yellow"/>
        </w:rPr>
        <w:t>naam opdrachtgever</w:t>
      </w:r>
      <w:r w:rsidRPr="00056057">
        <w:rPr>
          <w:rFonts w:ascii="Verdana" w:hAnsi="Verdana"/>
          <w:color w:val="000000"/>
          <w:sz w:val="18"/>
          <w:szCs w:val="18"/>
        </w:rPr>
        <w:t>&gt; en Opdrachtnemer overeengekomen aanvullende afspraken zijn vastgelegd, zoals opgenomen in Bijlage 4.</w:t>
      </w:r>
    </w:p>
    <w:p w:rsidR="00056057" w:rsidRPr="00056057" w:rsidRDefault="00056057" w:rsidP="00056057">
      <w:pPr>
        <w:spacing w:line="240" w:lineRule="auto"/>
        <w:ind w:left="2160" w:hanging="2160"/>
        <w:jc w:val="both"/>
        <w:rPr>
          <w:rFonts w:ascii="Verdana" w:hAnsi="Verdana"/>
          <w:color w:val="000000"/>
          <w:sz w:val="18"/>
          <w:szCs w:val="18"/>
        </w:rPr>
      </w:pPr>
    </w:p>
    <w:p w:rsidR="000F3039" w:rsidRDefault="000F3039" w:rsidP="00056057">
      <w:pPr>
        <w:spacing w:line="240" w:lineRule="auto"/>
        <w:ind w:left="2160" w:hanging="2160"/>
        <w:jc w:val="both"/>
        <w:rPr>
          <w:rFonts w:ascii="Verdana" w:hAnsi="Verdana"/>
          <w:b/>
          <w:color w:val="000000"/>
          <w:sz w:val="18"/>
          <w:szCs w:val="18"/>
          <w:u w:val="single"/>
        </w:rPr>
      </w:pPr>
    </w:p>
    <w:p w:rsidR="00056057" w:rsidRPr="00056057" w:rsidRDefault="00056057" w:rsidP="00056057">
      <w:pPr>
        <w:spacing w:line="240" w:lineRule="auto"/>
        <w:ind w:left="2160" w:hanging="2160"/>
        <w:jc w:val="both"/>
        <w:rPr>
          <w:rFonts w:ascii="Verdana" w:hAnsi="Verdana"/>
          <w:b/>
          <w:color w:val="000000"/>
          <w:sz w:val="18"/>
          <w:szCs w:val="18"/>
          <w:u w:val="single"/>
        </w:rPr>
      </w:pPr>
      <w:r w:rsidRPr="00056057">
        <w:rPr>
          <w:rFonts w:ascii="Verdana" w:hAnsi="Verdana"/>
          <w:b/>
          <w:color w:val="000000"/>
          <w:sz w:val="18"/>
          <w:szCs w:val="18"/>
          <w:u w:val="single"/>
        </w:rPr>
        <w:lastRenderedPageBreak/>
        <w:t>Artikel 2: De Opdracht</w:t>
      </w:r>
    </w:p>
    <w:p w:rsidR="00056057" w:rsidRPr="00056057" w:rsidRDefault="00056057" w:rsidP="00056057">
      <w:pPr>
        <w:spacing w:line="240" w:lineRule="auto"/>
        <w:ind w:left="2160" w:hanging="2160"/>
        <w:jc w:val="both"/>
        <w:rPr>
          <w:rFonts w:ascii="Verdana" w:hAnsi="Verdana"/>
          <w:color w:val="000000"/>
          <w:sz w:val="18"/>
          <w:szCs w:val="18"/>
        </w:rPr>
      </w:pPr>
    </w:p>
    <w:p w:rsidR="00056057" w:rsidRPr="00056057" w:rsidRDefault="00056057" w:rsidP="00056057">
      <w:pPr>
        <w:spacing w:line="240" w:lineRule="auto"/>
        <w:ind w:left="720" w:hanging="720"/>
        <w:rPr>
          <w:rFonts w:ascii="Verdana" w:hAnsi="Verdana"/>
          <w:color w:val="000000"/>
          <w:sz w:val="18"/>
          <w:szCs w:val="18"/>
        </w:rPr>
      </w:pPr>
      <w:r w:rsidRPr="00056057">
        <w:rPr>
          <w:rFonts w:ascii="Verdana" w:hAnsi="Verdana"/>
          <w:color w:val="000000"/>
          <w:sz w:val="18"/>
          <w:szCs w:val="18"/>
        </w:rPr>
        <w:t xml:space="preserve">2.1 </w:t>
      </w:r>
      <w:r w:rsidRPr="00056057">
        <w:rPr>
          <w:rFonts w:ascii="Verdana" w:hAnsi="Verdana"/>
          <w:color w:val="000000"/>
          <w:sz w:val="18"/>
          <w:szCs w:val="18"/>
        </w:rPr>
        <w:tab/>
        <w:t>De Opdrachtnemer zal voor de &lt;</w:t>
      </w:r>
      <w:r w:rsidRPr="00056057">
        <w:rPr>
          <w:rFonts w:ascii="Verdana" w:hAnsi="Verdana"/>
          <w:color w:val="000000"/>
          <w:sz w:val="18"/>
          <w:szCs w:val="18"/>
          <w:highlight w:val="yellow"/>
        </w:rPr>
        <w:t>naam opdrachtgever</w:t>
      </w:r>
      <w:r w:rsidRPr="00056057">
        <w:rPr>
          <w:rFonts w:ascii="Verdana" w:hAnsi="Verdana"/>
          <w:color w:val="000000"/>
          <w:sz w:val="18"/>
          <w:szCs w:val="18"/>
        </w:rPr>
        <w:t>&gt;, voor de duur van de (Raam)overeenkomst als vermeld in artikel 4, onder meer de volgende werkzaamheden uitvoeren conform de Offerteaanvraag en de aanvullende afspraken die in het Verslag zijn vastgelegd:</w:t>
      </w:r>
    </w:p>
    <w:p w:rsidR="00056057" w:rsidRPr="00056057" w:rsidRDefault="00056057" w:rsidP="00056057">
      <w:pPr>
        <w:spacing w:line="240" w:lineRule="auto"/>
        <w:ind w:firstLine="360"/>
        <w:rPr>
          <w:rFonts w:ascii="Verdana" w:hAnsi="Verdana"/>
          <w:color w:val="000000"/>
          <w:sz w:val="18"/>
          <w:szCs w:val="18"/>
        </w:rPr>
      </w:pPr>
      <w:r w:rsidRPr="00056057">
        <w:rPr>
          <w:rFonts w:ascii="Verdana" w:hAnsi="Verdana"/>
          <w:color w:val="000000"/>
          <w:sz w:val="18"/>
          <w:szCs w:val="18"/>
        </w:rPr>
        <w:tab/>
        <w:t>-</w:t>
      </w:r>
      <w:r w:rsidRPr="00056057">
        <w:rPr>
          <w:rFonts w:ascii="Verdana" w:hAnsi="Verdana"/>
          <w:color w:val="000000"/>
          <w:sz w:val="18"/>
          <w:szCs w:val="18"/>
        </w:rPr>
        <w:tab/>
      </w:r>
    </w:p>
    <w:p w:rsidR="00056057" w:rsidRPr="00056057" w:rsidRDefault="00056057" w:rsidP="00056057">
      <w:pPr>
        <w:spacing w:line="240" w:lineRule="auto"/>
        <w:ind w:left="720"/>
        <w:rPr>
          <w:rFonts w:ascii="Verdana" w:hAnsi="Verdana"/>
          <w:color w:val="000000"/>
          <w:sz w:val="18"/>
          <w:szCs w:val="18"/>
        </w:rPr>
      </w:pPr>
      <w:r w:rsidRPr="00056057">
        <w:rPr>
          <w:rFonts w:ascii="Verdana" w:hAnsi="Verdana"/>
          <w:color w:val="000000"/>
          <w:sz w:val="18"/>
          <w:szCs w:val="18"/>
        </w:rPr>
        <w:t>-</w:t>
      </w:r>
      <w:r w:rsidRPr="00056057">
        <w:rPr>
          <w:rFonts w:ascii="Verdana" w:hAnsi="Verdana"/>
          <w:color w:val="000000"/>
          <w:sz w:val="18"/>
          <w:szCs w:val="18"/>
        </w:rPr>
        <w:tab/>
      </w:r>
    </w:p>
    <w:p w:rsidR="00056057" w:rsidRPr="00056057" w:rsidRDefault="00056057" w:rsidP="00056057">
      <w:pPr>
        <w:spacing w:line="240" w:lineRule="auto"/>
        <w:ind w:left="1440" w:hanging="720"/>
        <w:rPr>
          <w:rFonts w:ascii="Verdana" w:hAnsi="Verdana"/>
          <w:color w:val="000000"/>
          <w:sz w:val="18"/>
          <w:szCs w:val="18"/>
        </w:rPr>
      </w:pPr>
      <w:r w:rsidRPr="00056057">
        <w:rPr>
          <w:rFonts w:ascii="Verdana" w:hAnsi="Verdana"/>
          <w:color w:val="000000"/>
          <w:sz w:val="18"/>
          <w:szCs w:val="18"/>
        </w:rPr>
        <w:t>-</w:t>
      </w:r>
      <w:r w:rsidRPr="00056057">
        <w:rPr>
          <w:rFonts w:ascii="Verdana" w:hAnsi="Verdana"/>
          <w:color w:val="000000"/>
          <w:sz w:val="18"/>
          <w:szCs w:val="18"/>
        </w:rPr>
        <w:tab/>
      </w:r>
    </w:p>
    <w:p w:rsidR="00056057" w:rsidRPr="00056057" w:rsidRDefault="00056057" w:rsidP="00056057">
      <w:pPr>
        <w:spacing w:line="240" w:lineRule="auto"/>
        <w:ind w:left="720" w:hanging="720"/>
        <w:rPr>
          <w:rFonts w:ascii="Verdana" w:hAnsi="Verdana"/>
          <w:color w:val="000000"/>
          <w:sz w:val="18"/>
          <w:szCs w:val="18"/>
        </w:rPr>
      </w:pPr>
      <w:r w:rsidRPr="00056057">
        <w:rPr>
          <w:rFonts w:ascii="Verdana" w:hAnsi="Verdana"/>
          <w:color w:val="000000"/>
          <w:sz w:val="18"/>
          <w:szCs w:val="18"/>
        </w:rPr>
        <w:t>2.3</w:t>
      </w:r>
      <w:r w:rsidRPr="00056057">
        <w:rPr>
          <w:rFonts w:ascii="Verdana" w:hAnsi="Verdana"/>
          <w:color w:val="000000"/>
          <w:sz w:val="18"/>
          <w:szCs w:val="18"/>
        </w:rPr>
        <w:tab/>
        <w:t>Binnen de gemaakte afspraken bepaalt de Opdrachtnemer zelf hoe hij de overeengekomen werkzaamheden zal uitvoeren.</w:t>
      </w:r>
    </w:p>
    <w:p w:rsidR="00056057" w:rsidRPr="00056057" w:rsidRDefault="00056057" w:rsidP="00056057">
      <w:pPr>
        <w:spacing w:line="240" w:lineRule="auto"/>
        <w:ind w:left="720" w:hanging="720"/>
        <w:rPr>
          <w:rFonts w:ascii="Verdana" w:hAnsi="Verdana"/>
          <w:color w:val="000000"/>
          <w:sz w:val="18"/>
          <w:szCs w:val="18"/>
        </w:rPr>
      </w:pPr>
      <w:r w:rsidRPr="00056057">
        <w:rPr>
          <w:rFonts w:ascii="Verdana" w:hAnsi="Verdana"/>
          <w:color w:val="000000"/>
          <w:sz w:val="18"/>
          <w:szCs w:val="18"/>
        </w:rPr>
        <w:t>2.4</w:t>
      </w:r>
      <w:r w:rsidRPr="00056057">
        <w:rPr>
          <w:rFonts w:ascii="Verdana" w:hAnsi="Verdana"/>
          <w:color w:val="000000"/>
          <w:sz w:val="18"/>
          <w:szCs w:val="18"/>
        </w:rPr>
        <w:tab/>
      </w:r>
      <w:r w:rsidRPr="00056057">
        <w:rPr>
          <w:rFonts w:ascii="Verdana" w:hAnsi="Verdana" w:cs="Arial"/>
          <w:color w:val="000000"/>
          <w:sz w:val="18"/>
          <w:szCs w:val="18"/>
        </w:rPr>
        <w:t xml:space="preserve">De Opdrachtnemer is echter gehouden gevolg te geven aan tijdig verleende en verantwoorde aanwijzingen van </w:t>
      </w:r>
      <w:r w:rsidRPr="00056057">
        <w:rPr>
          <w:rFonts w:ascii="Verdana" w:hAnsi="Verdana"/>
          <w:color w:val="000000"/>
          <w:sz w:val="18"/>
          <w:szCs w:val="18"/>
        </w:rPr>
        <w:t>&lt;</w:t>
      </w:r>
      <w:r w:rsidRPr="00056057">
        <w:rPr>
          <w:rFonts w:ascii="Verdana" w:hAnsi="Verdana"/>
          <w:color w:val="000000"/>
          <w:sz w:val="18"/>
          <w:szCs w:val="18"/>
          <w:highlight w:val="yellow"/>
        </w:rPr>
        <w:t>naam opdrachtgever</w:t>
      </w:r>
      <w:r w:rsidRPr="00056057">
        <w:rPr>
          <w:rFonts w:ascii="Verdana" w:hAnsi="Verdana"/>
          <w:color w:val="000000"/>
          <w:sz w:val="18"/>
          <w:szCs w:val="18"/>
        </w:rPr>
        <w:t>&gt;</w:t>
      </w:r>
      <w:r w:rsidRPr="00056057">
        <w:rPr>
          <w:rFonts w:ascii="Verdana" w:hAnsi="Verdana" w:cs="Arial"/>
          <w:color w:val="000000"/>
          <w:sz w:val="18"/>
          <w:szCs w:val="18"/>
        </w:rPr>
        <w:t xml:space="preserve"> omtrent de uitvoering van de werkzaamheden.</w:t>
      </w:r>
    </w:p>
    <w:p w:rsidR="00056057" w:rsidRPr="00056057" w:rsidRDefault="00056057" w:rsidP="00056057">
      <w:pPr>
        <w:spacing w:line="240" w:lineRule="auto"/>
        <w:ind w:left="2160" w:hanging="2160"/>
        <w:rPr>
          <w:rFonts w:ascii="Verdana" w:hAnsi="Verdana"/>
          <w:color w:val="000000"/>
          <w:sz w:val="18"/>
          <w:szCs w:val="18"/>
        </w:rPr>
      </w:pPr>
    </w:p>
    <w:p w:rsidR="00056057" w:rsidRPr="00056057" w:rsidRDefault="00056057" w:rsidP="00056057">
      <w:pPr>
        <w:spacing w:line="240" w:lineRule="auto"/>
        <w:ind w:left="2160" w:hanging="2160"/>
        <w:rPr>
          <w:rFonts w:ascii="Verdana" w:hAnsi="Verdana"/>
          <w:b/>
          <w:color w:val="000000"/>
          <w:sz w:val="18"/>
          <w:szCs w:val="18"/>
          <w:u w:val="single"/>
        </w:rPr>
      </w:pPr>
      <w:r w:rsidRPr="00056057">
        <w:rPr>
          <w:rFonts w:ascii="Verdana" w:hAnsi="Verdana"/>
          <w:b/>
          <w:color w:val="000000"/>
          <w:sz w:val="18"/>
          <w:szCs w:val="18"/>
          <w:u w:val="single"/>
        </w:rPr>
        <w:t>Artikel 3: De vergoeding</w:t>
      </w:r>
    </w:p>
    <w:p w:rsidR="00056057" w:rsidRPr="00056057" w:rsidRDefault="00056057" w:rsidP="00056057">
      <w:pPr>
        <w:spacing w:line="240" w:lineRule="auto"/>
        <w:ind w:left="2160" w:hanging="2160"/>
        <w:jc w:val="both"/>
        <w:rPr>
          <w:rFonts w:ascii="Verdana" w:hAnsi="Verdana"/>
          <w:color w:val="000000"/>
          <w:sz w:val="18"/>
          <w:szCs w:val="18"/>
        </w:rPr>
      </w:pPr>
    </w:p>
    <w:p w:rsidR="00056057" w:rsidRPr="00056057" w:rsidRDefault="00056057" w:rsidP="0085120B">
      <w:pPr>
        <w:spacing w:line="240" w:lineRule="auto"/>
        <w:rPr>
          <w:rFonts w:ascii="Verdana" w:hAnsi="Verdana"/>
          <w:color w:val="000000"/>
          <w:sz w:val="18"/>
          <w:szCs w:val="18"/>
        </w:rPr>
      </w:pPr>
      <w:r w:rsidRPr="00056057">
        <w:rPr>
          <w:rFonts w:ascii="Verdana" w:hAnsi="Verdana"/>
          <w:color w:val="000000"/>
          <w:sz w:val="18"/>
          <w:szCs w:val="18"/>
        </w:rPr>
        <w:t xml:space="preserve">De Opdracht zal worden uitgevoerd tegen betaling van de bedragen </w:t>
      </w:r>
      <w:r w:rsidR="0085120B">
        <w:rPr>
          <w:rFonts w:ascii="Verdana" w:hAnsi="Verdana"/>
          <w:color w:val="000000"/>
          <w:sz w:val="18"/>
          <w:szCs w:val="18"/>
        </w:rPr>
        <w:t xml:space="preserve">en opslagpercentage op de inkoopprijs </w:t>
      </w:r>
      <w:r w:rsidRPr="00056057">
        <w:rPr>
          <w:rFonts w:ascii="Verdana" w:hAnsi="Verdana"/>
          <w:color w:val="000000"/>
          <w:sz w:val="18"/>
          <w:szCs w:val="18"/>
        </w:rPr>
        <w:t>zoals aangegeven in de door Opdrachtnemer ingevulde……</w:t>
      </w:r>
    </w:p>
    <w:p w:rsidR="00056057" w:rsidRPr="00056057" w:rsidRDefault="00056057" w:rsidP="00056057">
      <w:pPr>
        <w:spacing w:line="240" w:lineRule="auto"/>
        <w:ind w:left="2160" w:hanging="2160"/>
        <w:jc w:val="both"/>
        <w:rPr>
          <w:rFonts w:ascii="Verdana" w:hAnsi="Verdana"/>
          <w:color w:val="000000"/>
          <w:sz w:val="18"/>
          <w:szCs w:val="18"/>
        </w:rPr>
      </w:pPr>
    </w:p>
    <w:p w:rsidR="00056057" w:rsidRPr="00056057" w:rsidRDefault="00056057" w:rsidP="00056057">
      <w:pPr>
        <w:spacing w:line="240" w:lineRule="auto"/>
        <w:ind w:left="2160" w:hanging="2160"/>
        <w:jc w:val="both"/>
        <w:rPr>
          <w:rFonts w:ascii="Verdana" w:hAnsi="Verdana"/>
          <w:b/>
          <w:color w:val="000000"/>
          <w:sz w:val="18"/>
          <w:szCs w:val="18"/>
          <w:u w:val="single"/>
        </w:rPr>
      </w:pPr>
      <w:r w:rsidRPr="00056057">
        <w:rPr>
          <w:rFonts w:ascii="Verdana" w:hAnsi="Verdana"/>
          <w:b/>
          <w:color w:val="000000"/>
          <w:sz w:val="18"/>
          <w:szCs w:val="18"/>
          <w:u w:val="single"/>
        </w:rPr>
        <w:t>Artikel 4: Duur van de (Raam)overeenkomst</w:t>
      </w:r>
    </w:p>
    <w:p w:rsidR="00056057" w:rsidRPr="00056057" w:rsidRDefault="00056057" w:rsidP="00056057">
      <w:pPr>
        <w:spacing w:line="240" w:lineRule="auto"/>
        <w:ind w:left="2160" w:hanging="2160"/>
        <w:jc w:val="both"/>
        <w:rPr>
          <w:rFonts w:ascii="Verdana" w:hAnsi="Verdana"/>
          <w:b/>
          <w:color w:val="000000"/>
          <w:sz w:val="18"/>
          <w:szCs w:val="18"/>
          <w:u w:val="single"/>
        </w:rPr>
      </w:pPr>
    </w:p>
    <w:p w:rsidR="00056057" w:rsidRPr="00056057" w:rsidRDefault="00056057" w:rsidP="00FA71EB">
      <w:pPr>
        <w:numPr>
          <w:ilvl w:val="1"/>
          <w:numId w:val="5"/>
        </w:numPr>
        <w:spacing w:line="240" w:lineRule="auto"/>
        <w:rPr>
          <w:rFonts w:ascii="Verdana" w:hAnsi="Verdana"/>
          <w:color w:val="000000"/>
          <w:sz w:val="18"/>
          <w:szCs w:val="18"/>
        </w:rPr>
      </w:pPr>
      <w:r w:rsidRPr="00056057">
        <w:rPr>
          <w:rFonts w:ascii="Verdana" w:hAnsi="Verdana"/>
          <w:color w:val="000000"/>
          <w:sz w:val="18"/>
          <w:szCs w:val="18"/>
        </w:rPr>
        <w:tab/>
        <w:t>Deze (Raam)overeenkomst gaat in op [</w:t>
      </w:r>
      <w:r w:rsidRPr="00056057">
        <w:rPr>
          <w:rFonts w:ascii="Verdana" w:hAnsi="Verdana"/>
          <w:color w:val="000000"/>
          <w:sz w:val="18"/>
          <w:szCs w:val="18"/>
          <w:highlight w:val="yellow"/>
        </w:rPr>
        <w:t>datum</w:t>
      </w:r>
      <w:r w:rsidRPr="00056057">
        <w:rPr>
          <w:rFonts w:ascii="Verdana" w:hAnsi="Verdana"/>
          <w:color w:val="000000"/>
          <w:sz w:val="18"/>
          <w:szCs w:val="18"/>
        </w:rPr>
        <w:t>], voor de duur van [</w:t>
      </w:r>
      <w:r w:rsidRPr="00056057">
        <w:rPr>
          <w:rFonts w:ascii="Verdana" w:hAnsi="Verdana"/>
          <w:color w:val="000000"/>
          <w:sz w:val="18"/>
          <w:szCs w:val="18"/>
          <w:highlight w:val="yellow"/>
        </w:rPr>
        <w:t>aantal</w:t>
      </w:r>
      <w:r w:rsidRPr="00056057">
        <w:rPr>
          <w:rFonts w:ascii="Verdana" w:hAnsi="Verdana"/>
          <w:color w:val="000000"/>
          <w:sz w:val="18"/>
          <w:szCs w:val="18"/>
        </w:rPr>
        <w:t xml:space="preserve">] </w:t>
      </w:r>
    </w:p>
    <w:p w:rsidR="00056057" w:rsidRPr="00056057" w:rsidRDefault="00056057" w:rsidP="00056057">
      <w:pPr>
        <w:spacing w:line="240" w:lineRule="auto"/>
        <w:ind w:left="720"/>
        <w:rPr>
          <w:rFonts w:ascii="Verdana" w:hAnsi="Verdana"/>
          <w:color w:val="000000"/>
          <w:sz w:val="18"/>
          <w:szCs w:val="18"/>
        </w:rPr>
      </w:pPr>
      <w:r w:rsidRPr="00056057">
        <w:rPr>
          <w:rFonts w:ascii="Verdana" w:hAnsi="Verdana"/>
          <w:color w:val="000000"/>
          <w:sz w:val="18"/>
          <w:szCs w:val="18"/>
        </w:rPr>
        <w:t>(zegge:</w:t>
      </w:r>
      <w:r w:rsidRPr="00056057">
        <w:rPr>
          <w:rFonts w:ascii="Verdana" w:hAnsi="Verdana"/>
          <w:color w:val="000000"/>
          <w:sz w:val="18"/>
          <w:szCs w:val="18"/>
          <w:highlight w:val="yellow"/>
        </w:rPr>
        <w:t>……..</w:t>
      </w:r>
      <w:r w:rsidRPr="00056057">
        <w:rPr>
          <w:rFonts w:ascii="Verdana" w:hAnsi="Verdana"/>
          <w:color w:val="000000"/>
          <w:sz w:val="18"/>
          <w:szCs w:val="18"/>
        </w:rPr>
        <w:t>) jaren, derhalve van rechtswege eindigend op [</w:t>
      </w:r>
      <w:r w:rsidRPr="00056057">
        <w:rPr>
          <w:rFonts w:ascii="Verdana" w:hAnsi="Verdana"/>
          <w:color w:val="000000"/>
          <w:sz w:val="18"/>
          <w:szCs w:val="18"/>
          <w:highlight w:val="yellow"/>
        </w:rPr>
        <w:t>datum</w:t>
      </w:r>
      <w:r w:rsidRPr="00056057">
        <w:rPr>
          <w:rFonts w:ascii="Verdana" w:hAnsi="Verdana"/>
          <w:color w:val="000000"/>
          <w:sz w:val="18"/>
          <w:szCs w:val="18"/>
        </w:rPr>
        <w:t>], tenzij het in lid 2 bepaalde zich voordoet.</w:t>
      </w:r>
    </w:p>
    <w:p w:rsidR="0085120B" w:rsidRDefault="00056057" w:rsidP="00FA71EB">
      <w:pPr>
        <w:numPr>
          <w:ilvl w:val="1"/>
          <w:numId w:val="5"/>
        </w:numPr>
        <w:spacing w:line="240" w:lineRule="auto"/>
        <w:rPr>
          <w:rFonts w:ascii="Verdana" w:hAnsi="Verdana"/>
          <w:color w:val="000000"/>
          <w:sz w:val="18"/>
          <w:szCs w:val="18"/>
        </w:rPr>
      </w:pPr>
      <w:r w:rsidRPr="00056057">
        <w:rPr>
          <w:rFonts w:ascii="Verdana" w:hAnsi="Verdana"/>
          <w:color w:val="000000"/>
          <w:sz w:val="18"/>
          <w:szCs w:val="18"/>
        </w:rPr>
        <w:tab/>
        <w:t>De &lt;</w:t>
      </w:r>
      <w:r w:rsidRPr="00056057">
        <w:rPr>
          <w:rFonts w:ascii="Verdana" w:hAnsi="Verdana"/>
          <w:color w:val="000000"/>
          <w:sz w:val="18"/>
          <w:szCs w:val="18"/>
          <w:highlight w:val="yellow"/>
        </w:rPr>
        <w:t>naam opdrachtgever</w:t>
      </w:r>
      <w:r w:rsidRPr="00056057">
        <w:rPr>
          <w:rFonts w:ascii="Verdana" w:hAnsi="Verdana"/>
          <w:color w:val="000000"/>
          <w:sz w:val="18"/>
          <w:szCs w:val="18"/>
        </w:rPr>
        <w:t>&gt; kan de (Raam)overeenkomst [</w:t>
      </w:r>
      <w:r w:rsidR="0085120B" w:rsidRPr="0085120B">
        <w:rPr>
          <w:rFonts w:ascii="Verdana" w:hAnsi="Verdana"/>
          <w:color w:val="000000"/>
          <w:sz w:val="18"/>
          <w:szCs w:val="18"/>
          <w:highlight w:val="yellow"/>
        </w:rPr>
        <w:t>drie</w:t>
      </w:r>
      <w:r w:rsidRPr="00056057">
        <w:rPr>
          <w:rFonts w:ascii="Verdana" w:hAnsi="Verdana"/>
          <w:color w:val="000000"/>
          <w:sz w:val="18"/>
          <w:szCs w:val="18"/>
        </w:rPr>
        <w:t>] ma</w:t>
      </w:r>
      <w:r w:rsidR="0085120B">
        <w:rPr>
          <w:rFonts w:ascii="Verdana" w:hAnsi="Verdana"/>
          <w:color w:val="000000"/>
          <w:sz w:val="18"/>
          <w:szCs w:val="18"/>
        </w:rPr>
        <w:t>al</w:t>
      </w:r>
      <w:r w:rsidRPr="00056057">
        <w:rPr>
          <w:rFonts w:ascii="Verdana" w:hAnsi="Verdana"/>
          <w:color w:val="000000"/>
          <w:sz w:val="18"/>
          <w:szCs w:val="18"/>
        </w:rPr>
        <w:t xml:space="preserve"> </w:t>
      </w:r>
    </w:p>
    <w:p w:rsidR="0085120B" w:rsidRDefault="00056057" w:rsidP="0085120B">
      <w:pPr>
        <w:spacing w:line="240" w:lineRule="auto"/>
        <w:ind w:left="360" w:firstLine="349"/>
        <w:rPr>
          <w:rFonts w:ascii="Verdana" w:hAnsi="Verdana"/>
          <w:color w:val="000000"/>
          <w:sz w:val="18"/>
          <w:szCs w:val="18"/>
          <w:highlight w:val="yellow"/>
        </w:rPr>
      </w:pPr>
      <w:r w:rsidRPr="00056057">
        <w:rPr>
          <w:rFonts w:ascii="Verdana" w:hAnsi="Verdana"/>
          <w:color w:val="000000"/>
          <w:sz w:val="18"/>
          <w:szCs w:val="18"/>
        </w:rPr>
        <w:t>verlengen voor</w:t>
      </w:r>
      <w:r w:rsidR="0085120B">
        <w:rPr>
          <w:rFonts w:ascii="Verdana" w:hAnsi="Verdana"/>
          <w:color w:val="000000"/>
          <w:sz w:val="18"/>
          <w:szCs w:val="18"/>
        </w:rPr>
        <w:t xml:space="preserve"> </w:t>
      </w:r>
      <w:r w:rsidRPr="00056057">
        <w:rPr>
          <w:rFonts w:ascii="Verdana" w:hAnsi="Verdana"/>
          <w:color w:val="000000"/>
          <w:sz w:val="18"/>
          <w:szCs w:val="18"/>
        </w:rPr>
        <w:t>een maximale duur van [</w:t>
      </w:r>
      <w:r w:rsidRPr="00056057">
        <w:rPr>
          <w:rFonts w:ascii="Verdana" w:hAnsi="Verdana"/>
          <w:color w:val="000000"/>
          <w:sz w:val="18"/>
          <w:szCs w:val="18"/>
          <w:highlight w:val="yellow"/>
        </w:rPr>
        <w:t>aantal</w:t>
      </w:r>
      <w:r w:rsidRPr="00056057">
        <w:rPr>
          <w:rFonts w:ascii="Verdana" w:hAnsi="Verdana"/>
          <w:color w:val="000000"/>
          <w:sz w:val="18"/>
          <w:szCs w:val="18"/>
        </w:rPr>
        <w:t xml:space="preserve">] (zegge: </w:t>
      </w:r>
      <w:r w:rsidRPr="00056057">
        <w:rPr>
          <w:rFonts w:ascii="Verdana" w:hAnsi="Verdana"/>
          <w:color w:val="000000"/>
          <w:sz w:val="18"/>
          <w:szCs w:val="18"/>
          <w:highlight w:val="yellow"/>
        </w:rPr>
        <w:t>…………</w:t>
      </w:r>
      <w:r w:rsidRPr="00056057">
        <w:rPr>
          <w:rFonts w:ascii="Verdana" w:hAnsi="Verdana"/>
          <w:color w:val="000000"/>
          <w:sz w:val="18"/>
          <w:szCs w:val="18"/>
        </w:rPr>
        <w:t>) maanden. &lt;</w:t>
      </w:r>
      <w:r w:rsidRPr="00056057">
        <w:rPr>
          <w:rFonts w:ascii="Verdana" w:hAnsi="Verdana"/>
          <w:color w:val="000000"/>
          <w:sz w:val="18"/>
          <w:szCs w:val="18"/>
          <w:highlight w:val="yellow"/>
        </w:rPr>
        <w:t xml:space="preserve">naam </w:t>
      </w:r>
    </w:p>
    <w:p w:rsidR="0085120B" w:rsidRDefault="00056057" w:rsidP="0085120B">
      <w:pPr>
        <w:spacing w:line="240" w:lineRule="auto"/>
        <w:ind w:left="360" w:firstLine="349"/>
        <w:rPr>
          <w:rFonts w:ascii="Verdana" w:hAnsi="Verdana"/>
          <w:color w:val="000000"/>
          <w:sz w:val="18"/>
          <w:szCs w:val="18"/>
        </w:rPr>
      </w:pPr>
      <w:r w:rsidRPr="00056057">
        <w:rPr>
          <w:rFonts w:ascii="Verdana" w:hAnsi="Verdana"/>
          <w:color w:val="000000"/>
          <w:sz w:val="18"/>
          <w:szCs w:val="18"/>
          <w:highlight w:val="yellow"/>
        </w:rPr>
        <w:t>opdrachtgever</w:t>
      </w:r>
      <w:r w:rsidRPr="00056057">
        <w:rPr>
          <w:rFonts w:ascii="Verdana" w:hAnsi="Verdana"/>
          <w:color w:val="000000"/>
          <w:sz w:val="18"/>
          <w:szCs w:val="18"/>
        </w:rPr>
        <w:t xml:space="preserve">&gt;zal de Opdrachtnemer uiterlijk op </w:t>
      </w:r>
      <w:r w:rsidRPr="00056057">
        <w:rPr>
          <w:rFonts w:ascii="Verdana" w:hAnsi="Verdana"/>
          <w:color w:val="000000"/>
          <w:sz w:val="18"/>
          <w:szCs w:val="18"/>
          <w:highlight w:val="yellow"/>
        </w:rPr>
        <w:t>[datum</w:t>
      </w:r>
      <w:r w:rsidRPr="00056057">
        <w:rPr>
          <w:rFonts w:ascii="Verdana" w:hAnsi="Verdana"/>
          <w:color w:val="000000"/>
          <w:sz w:val="18"/>
          <w:szCs w:val="18"/>
        </w:rPr>
        <w:t xml:space="preserve">] schriftelijk op de hoogte </w:t>
      </w:r>
    </w:p>
    <w:p w:rsidR="00056057" w:rsidRPr="00056057" w:rsidRDefault="00056057" w:rsidP="0085120B">
      <w:pPr>
        <w:spacing w:line="240" w:lineRule="auto"/>
        <w:ind w:left="360" w:firstLine="349"/>
        <w:rPr>
          <w:rFonts w:ascii="Verdana" w:hAnsi="Verdana"/>
          <w:color w:val="000000"/>
          <w:sz w:val="18"/>
          <w:szCs w:val="18"/>
        </w:rPr>
      </w:pPr>
      <w:r w:rsidRPr="00056057">
        <w:rPr>
          <w:rFonts w:ascii="Verdana" w:hAnsi="Verdana"/>
          <w:color w:val="000000"/>
          <w:sz w:val="18"/>
          <w:szCs w:val="18"/>
        </w:rPr>
        <w:t>stellen van het besluit om de (Raam)overeenkomst al dan niet te verlengen.</w:t>
      </w:r>
    </w:p>
    <w:p w:rsidR="00056057" w:rsidRPr="00056057" w:rsidRDefault="00056057" w:rsidP="00056057">
      <w:pPr>
        <w:spacing w:line="240" w:lineRule="auto"/>
        <w:ind w:left="2160" w:hanging="2160"/>
        <w:jc w:val="both"/>
        <w:rPr>
          <w:rFonts w:ascii="Verdana" w:hAnsi="Verdana"/>
          <w:b/>
          <w:color w:val="000000"/>
          <w:sz w:val="18"/>
          <w:szCs w:val="18"/>
          <w:u w:val="single"/>
        </w:rPr>
      </w:pPr>
    </w:p>
    <w:p w:rsidR="00056057" w:rsidRPr="00056057" w:rsidRDefault="00056057" w:rsidP="00056057">
      <w:pPr>
        <w:spacing w:line="240" w:lineRule="auto"/>
        <w:ind w:left="2160" w:hanging="2160"/>
        <w:jc w:val="both"/>
        <w:rPr>
          <w:rFonts w:ascii="Verdana" w:hAnsi="Verdana"/>
          <w:b/>
          <w:color w:val="000000"/>
          <w:sz w:val="18"/>
          <w:szCs w:val="18"/>
          <w:u w:val="single"/>
        </w:rPr>
      </w:pPr>
      <w:r w:rsidRPr="00056057">
        <w:rPr>
          <w:rFonts w:ascii="Verdana" w:hAnsi="Verdana"/>
          <w:b/>
          <w:color w:val="000000"/>
          <w:sz w:val="18"/>
          <w:szCs w:val="18"/>
          <w:u w:val="single"/>
        </w:rPr>
        <w:t>Artikel 5: Bijlagen</w:t>
      </w:r>
    </w:p>
    <w:p w:rsidR="00056057" w:rsidRPr="00056057" w:rsidRDefault="00056057" w:rsidP="00056057">
      <w:pPr>
        <w:spacing w:line="240" w:lineRule="auto"/>
        <w:ind w:left="2160" w:hanging="2160"/>
        <w:jc w:val="both"/>
        <w:rPr>
          <w:rFonts w:ascii="Verdana" w:hAnsi="Verdana"/>
          <w:b/>
          <w:color w:val="000000"/>
          <w:sz w:val="18"/>
          <w:szCs w:val="18"/>
          <w:u w:val="single"/>
        </w:rPr>
      </w:pPr>
    </w:p>
    <w:p w:rsidR="00056057" w:rsidRPr="00056057" w:rsidRDefault="00056057" w:rsidP="00056057">
      <w:pPr>
        <w:spacing w:line="240" w:lineRule="auto"/>
        <w:ind w:left="360" w:hanging="360"/>
        <w:jc w:val="both"/>
        <w:rPr>
          <w:rFonts w:ascii="Verdana" w:hAnsi="Verdana"/>
          <w:color w:val="000000"/>
          <w:sz w:val="18"/>
          <w:szCs w:val="18"/>
        </w:rPr>
      </w:pPr>
      <w:r w:rsidRPr="00056057">
        <w:rPr>
          <w:rFonts w:ascii="Verdana" w:hAnsi="Verdana"/>
          <w:color w:val="000000"/>
          <w:sz w:val="18"/>
          <w:szCs w:val="18"/>
        </w:rPr>
        <w:t>5.1</w:t>
      </w:r>
      <w:r w:rsidRPr="00056057">
        <w:rPr>
          <w:rFonts w:ascii="Verdana" w:hAnsi="Verdana"/>
          <w:color w:val="000000"/>
          <w:sz w:val="18"/>
          <w:szCs w:val="18"/>
        </w:rPr>
        <w:tab/>
      </w:r>
      <w:r w:rsidRPr="00056057">
        <w:rPr>
          <w:rFonts w:ascii="Verdana" w:hAnsi="Verdana"/>
          <w:color w:val="000000"/>
          <w:sz w:val="18"/>
          <w:szCs w:val="18"/>
        </w:rPr>
        <w:tab/>
        <w:t>De volgende bijlagen maken onderdeel uit van deze Overeenkomst:</w:t>
      </w:r>
    </w:p>
    <w:p w:rsidR="00056057" w:rsidRPr="00056057" w:rsidRDefault="00056057" w:rsidP="00056057">
      <w:pPr>
        <w:spacing w:line="240" w:lineRule="auto"/>
        <w:ind w:left="720"/>
        <w:jc w:val="both"/>
        <w:rPr>
          <w:rFonts w:ascii="Verdana" w:hAnsi="Verdana"/>
          <w:color w:val="000000"/>
          <w:sz w:val="18"/>
          <w:szCs w:val="18"/>
        </w:rPr>
      </w:pPr>
      <w:r w:rsidRPr="00056057">
        <w:rPr>
          <w:rFonts w:ascii="Verdana" w:hAnsi="Verdana"/>
          <w:color w:val="000000"/>
          <w:sz w:val="18"/>
          <w:szCs w:val="18"/>
        </w:rPr>
        <w:t>-</w:t>
      </w:r>
      <w:r w:rsidRPr="00056057">
        <w:rPr>
          <w:rFonts w:ascii="Verdana" w:hAnsi="Verdana"/>
          <w:color w:val="000000"/>
          <w:sz w:val="18"/>
          <w:szCs w:val="18"/>
        </w:rPr>
        <w:tab/>
        <w:t>Bijlage 1: Offerteaanvraag</w:t>
      </w:r>
    </w:p>
    <w:p w:rsidR="00056057" w:rsidRPr="00056057" w:rsidRDefault="00056057" w:rsidP="00056057">
      <w:pPr>
        <w:spacing w:line="240" w:lineRule="auto"/>
        <w:ind w:left="720"/>
        <w:jc w:val="both"/>
        <w:rPr>
          <w:rFonts w:ascii="Verdana" w:hAnsi="Verdana"/>
          <w:color w:val="000000"/>
          <w:sz w:val="18"/>
          <w:szCs w:val="18"/>
        </w:rPr>
      </w:pPr>
      <w:r w:rsidRPr="00056057">
        <w:rPr>
          <w:rFonts w:ascii="Verdana" w:hAnsi="Verdana"/>
          <w:color w:val="000000"/>
          <w:sz w:val="18"/>
          <w:szCs w:val="18"/>
        </w:rPr>
        <w:t>-</w:t>
      </w:r>
      <w:r w:rsidRPr="00056057">
        <w:rPr>
          <w:rFonts w:ascii="Verdana" w:hAnsi="Verdana"/>
          <w:color w:val="000000"/>
          <w:sz w:val="18"/>
          <w:szCs w:val="18"/>
        </w:rPr>
        <w:tab/>
        <w:t>Bijlage 2: Nota van Inlichtingen</w:t>
      </w:r>
    </w:p>
    <w:p w:rsidR="00056057" w:rsidRPr="00056057" w:rsidRDefault="00056057" w:rsidP="00056057">
      <w:pPr>
        <w:spacing w:line="240" w:lineRule="auto"/>
        <w:ind w:left="720"/>
        <w:jc w:val="both"/>
        <w:rPr>
          <w:rFonts w:ascii="Verdana" w:hAnsi="Verdana"/>
          <w:color w:val="000000"/>
          <w:sz w:val="18"/>
          <w:szCs w:val="18"/>
        </w:rPr>
      </w:pPr>
      <w:r w:rsidRPr="00056057">
        <w:rPr>
          <w:rFonts w:ascii="Verdana" w:hAnsi="Verdana"/>
          <w:color w:val="000000"/>
          <w:sz w:val="18"/>
          <w:szCs w:val="18"/>
        </w:rPr>
        <w:t>-</w:t>
      </w:r>
      <w:r w:rsidRPr="00056057">
        <w:rPr>
          <w:rFonts w:ascii="Verdana" w:hAnsi="Verdana"/>
          <w:color w:val="000000"/>
          <w:sz w:val="18"/>
          <w:szCs w:val="18"/>
        </w:rPr>
        <w:tab/>
        <w:t>Bijlage 3: Inschrijving</w:t>
      </w:r>
    </w:p>
    <w:p w:rsidR="00056057" w:rsidRPr="00056057" w:rsidRDefault="00056057" w:rsidP="00056057">
      <w:pPr>
        <w:spacing w:line="240" w:lineRule="auto"/>
        <w:ind w:left="720"/>
        <w:jc w:val="both"/>
        <w:rPr>
          <w:rFonts w:ascii="Verdana" w:hAnsi="Verdana"/>
          <w:color w:val="000000"/>
          <w:sz w:val="18"/>
          <w:szCs w:val="18"/>
        </w:rPr>
      </w:pPr>
      <w:r w:rsidRPr="00056057">
        <w:rPr>
          <w:rFonts w:ascii="Verdana" w:hAnsi="Verdana"/>
          <w:color w:val="000000"/>
          <w:sz w:val="18"/>
          <w:szCs w:val="18"/>
        </w:rPr>
        <w:t>-</w:t>
      </w:r>
      <w:r w:rsidRPr="00056057">
        <w:rPr>
          <w:rFonts w:ascii="Verdana" w:hAnsi="Verdana"/>
          <w:color w:val="000000"/>
          <w:sz w:val="18"/>
          <w:szCs w:val="18"/>
        </w:rPr>
        <w:tab/>
        <w:t xml:space="preserve">Bijlage 4: Verslag </w:t>
      </w:r>
    </w:p>
    <w:p w:rsidR="00056057" w:rsidRPr="00056057" w:rsidRDefault="00056057" w:rsidP="00056057">
      <w:pPr>
        <w:spacing w:line="240" w:lineRule="auto"/>
        <w:ind w:left="720" w:hanging="720"/>
        <w:rPr>
          <w:rFonts w:ascii="Verdana" w:hAnsi="Verdana"/>
          <w:color w:val="000000"/>
          <w:sz w:val="18"/>
          <w:szCs w:val="18"/>
        </w:rPr>
      </w:pPr>
      <w:r w:rsidRPr="00056057">
        <w:rPr>
          <w:rFonts w:ascii="Verdana" w:hAnsi="Verdana"/>
          <w:color w:val="000000"/>
          <w:sz w:val="18"/>
          <w:szCs w:val="18"/>
        </w:rPr>
        <w:t>5.2</w:t>
      </w:r>
      <w:r w:rsidRPr="00056057">
        <w:rPr>
          <w:rFonts w:ascii="Verdana" w:hAnsi="Verdana"/>
          <w:color w:val="000000"/>
          <w:sz w:val="18"/>
          <w:szCs w:val="18"/>
        </w:rPr>
        <w:tab/>
        <w:t>Bij conflicterende bepalingen in de verschillende documenten geldt de volgende hiërarchie:</w:t>
      </w:r>
    </w:p>
    <w:p w:rsidR="00056057" w:rsidRPr="00056057" w:rsidRDefault="00056057" w:rsidP="00056057">
      <w:pPr>
        <w:spacing w:line="240" w:lineRule="auto"/>
        <w:ind w:left="360" w:hanging="360"/>
        <w:jc w:val="both"/>
        <w:rPr>
          <w:rFonts w:ascii="Verdana" w:hAnsi="Verdana"/>
          <w:color w:val="000000"/>
          <w:sz w:val="18"/>
          <w:szCs w:val="18"/>
        </w:rPr>
      </w:pPr>
      <w:r w:rsidRPr="00056057">
        <w:rPr>
          <w:rFonts w:ascii="Verdana" w:hAnsi="Verdana"/>
          <w:color w:val="000000"/>
          <w:sz w:val="18"/>
          <w:szCs w:val="18"/>
        </w:rPr>
        <w:tab/>
      </w:r>
      <w:r w:rsidRPr="00056057">
        <w:rPr>
          <w:rFonts w:ascii="Verdana" w:hAnsi="Verdana"/>
          <w:color w:val="000000"/>
          <w:sz w:val="18"/>
          <w:szCs w:val="18"/>
        </w:rPr>
        <w:tab/>
        <w:t>-</w:t>
      </w:r>
      <w:r w:rsidRPr="00056057">
        <w:rPr>
          <w:rFonts w:ascii="Verdana" w:hAnsi="Verdana"/>
          <w:color w:val="000000"/>
          <w:sz w:val="18"/>
          <w:szCs w:val="18"/>
        </w:rPr>
        <w:tab/>
        <w:t>Deze Overeenkomst</w:t>
      </w:r>
    </w:p>
    <w:p w:rsidR="00056057" w:rsidRPr="00056057" w:rsidRDefault="00056057" w:rsidP="00056057">
      <w:pPr>
        <w:spacing w:line="240" w:lineRule="auto"/>
        <w:ind w:left="360" w:hanging="360"/>
        <w:jc w:val="both"/>
        <w:rPr>
          <w:rFonts w:ascii="Verdana" w:hAnsi="Verdana"/>
          <w:color w:val="000000"/>
          <w:sz w:val="18"/>
          <w:szCs w:val="18"/>
        </w:rPr>
      </w:pPr>
      <w:r w:rsidRPr="00056057">
        <w:rPr>
          <w:rFonts w:ascii="Verdana" w:hAnsi="Verdana"/>
          <w:color w:val="000000"/>
          <w:sz w:val="18"/>
          <w:szCs w:val="18"/>
        </w:rPr>
        <w:tab/>
      </w:r>
      <w:r w:rsidRPr="00056057">
        <w:rPr>
          <w:rFonts w:ascii="Verdana" w:hAnsi="Verdana"/>
          <w:color w:val="000000"/>
          <w:sz w:val="18"/>
          <w:szCs w:val="18"/>
        </w:rPr>
        <w:tab/>
        <w:t>-</w:t>
      </w:r>
      <w:r w:rsidRPr="00056057">
        <w:rPr>
          <w:rFonts w:ascii="Verdana" w:hAnsi="Verdana"/>
          <w:color w:val="000000"/>
          <w:sz w:val="18"/>
          <w:szCs w:val="18"/>
        </w:rPr>
        <w:tab/>
        <w:t>Bijlage 4: Verslag</w:t>
      </w:r>
    </w:p>
    <w:p w:rsidR="00056057" w:rsidRPr="00056057" w:rsidRDefault="00056057" w:rsidP="00056057">
      <w:pPr>
        <w:spacing w:line="240" w:lineRule="auto"/>
        <w:ind w:left="360" w:hanging="360"/>
        <w:jc w:val="both"/>
        <w:rPr>
          <w:rFonts w:ascii="Verdana" w:hAnsi="Verdana"/>
          <w:color w:val="000000"/>
          <w:sz w:val="18"/>
          <w:szCs w:val="18"/>
        </w:rPr>
      </w:pPr>
      <w:r w:rsidRPr="00056057">
        <w:rPr>
          <w:rFonts w:ascii="Verdana" w:hAnsi="Verdana"/>
          <w:color w:val="000000"/>
          <w:sz w:val="18"/>
          <w:szCs w:val="18"/>
        </w:rPr>
        <w:tab/>
      </w:r>
      <w:r w:rsidRPr="00056057">
        <w:rPr>
          <w:rFonts w:ascii="Verdana" w:hAnsi="Verdana"/>
          <w:color w:val="000000"/>
          <w:sz w:val="18"/>
          <w:szCs w:val="18"/>
        </w:rPr>
        <w:tab/>
        <w:t xml:space="preserve">- </w:t>
      </w:r>
      <w:r w:rsidRPr="00056057">
        <w:rPr>
          <w:rFonts w:ascii="Verdana" w:hAnsi="Verdana"/>
          <w:color w:val="000000"/>
          <w:sz w:val="18"/>
          <w:szCs w:val="18"/>
        </w:rPr>
        <w:tab/>
        <w:t>Bijlage 2: Nota van Inlichtingen</w:t>
      </w:r>
    </w:p>
    <w:p w:rsidR="00056057" w:rsidRPr="00056057" w:rsidRDefault="00056057" w:rsidP="00056057">
      <w:pPr>
        <w:spacing w:line="240" w:lineRule="auto"/>
        <w:ind w:left="360" w:hanging="360"/>
        <w:jc w:val="both"/>
        <w:rPr>
          <w:rFonts w:ascii="Verdana" w:hAnsi="Verdana"/>
          <w:color w:val="000000"/>
          <w:sz w:val="18"/>
          <w:szCs w:val="18"/>
        </w:rPr>
      </w:pPr>
      <w:r w:rsidRPr="00056057">
        <w:rPr>
          <w:rFonts w:ascii="Verdana" w:hAnsi="Verdana"/>
          <w:color w:val="000000"/>
          <w:sz w:val="18"/>
          <w:szCs w:val="18"/>
        </w:rPr>
        <w:tab/>
      </w:r>
      <w:r w:rsidRPr="00056057">
        <w:rPr>
          <w:rFonts w:ascii="Verdana" w:hAnsi="Verdana"/>
          <w:color w:val="000000"/>
          <w:sz w:val="18"/>
          <w:szCs w:val="18"/>
        </w:rPr>
        <w:tab/>
        <w:t>-</w:t>
      </w:r>
      <w:r w:rsidRPr="00056057">
        <w:rPr>
          <w:rFonts w:ascii="Verdana" w:hAnsi="Verdana"/>
          <w:color w:val="000000"/>
          <w:sz w:val="18"/>
          <w:szCs w:val="18"/>
        </w:rPr>
        <w:tab/>
        <w:t>Bijlage 1: Offerteaanvraag</w:t>
      </w:r>
    </w:p>
    <w:p w:rsidR="00056057" w:rsidRPr="00056057" w:rsidRDefault="00056057" w:rsidP="00056057">
      <w:pPr>
        <w:spacing w:line="240" w:lineRule="auto"/>
        <w:ind w:left="360" w:hanging="360"/>
        <w:jc w:val="both"/>
        <w:rPr>
          <w:rFonts w:ascii="Verdana" w:hAnsi="Verdana"/>
          <w:color w:val="000000"/>
          <w:sz w:val="18"/>
          <w:szCs w:val="18"/>
        </w:rPr>
      </w:pPr>
      <w:r w:rsidRPr="00056057">
        <w:rPr>
          <w:rFonts w:ascii="Verdana" w:hAnsi="Verdana"/>
          <w:color w:val="000000"/>
          <w:sz w:val="18"/>
          <w:szCs w:val="18"/>
        </w:rPr>
        <w:tab/>
      </w:r>
      <w:r w:rsidRPr="00056057">
        <w:rPr>
          <w:rFonts w:ascii="Verdana" w:hAnsi="Verdana"/>
          <w:color w:val="000000"/>
          <w:sz w:val="18"/>
          <w:szCs w:val="18"/>
        </w:rPr>
        <w:tab/>
        <w:t>-</w:t>
      </w:r>
      <w:r w:rsidRPr="00056057">
        <w:rPr>
          <w:rFonts w:ascii="Verdana" w:hAnsi="Verdana"/>
          <w:color w:val="000000"/>
          <w:sz w:val="18"/>
          <w:szCs w:val="18"/>
        </w:rPr>
        <w:tab/>
        <w:t>Bijlage 3: Inschrijving</w:t>
      </w:r>
    </w:p>
    <w:p w:rsidR="00056057" w:rsidRPr="00056057" w:rsidRDefault="00056057" w:rsidP="00056057">
      <w:pPr>
        <w:spacing w:line="240" w:lineRule="auto"/>
        <w:ind w:left="360" w:hanging="360"/>
        <w:jc w:val="both"/>
        <w:rPr>
          <w:rFonts w:ascii="Verdana" w:hAnsi="Verdana"/>
          <w:color w:val="000000"/>
          <w:sz w:val="18"/>
          <w:szCs w:val="18"/>
        </w:rPr>
      </w:pPr>
    </w:p>
    <w:p w:rsidR="00056057" w:rsidRPr="00056057" w:rsidRDefault="00056057" w:rsidP="00056057">
      <w:pPr>
        <w:spacing w:line="240" w:lineRule="auto"/>
        <w:ind w:left="360" w:hanging="360"/>
        <w:jc w:val="both"/>
        <w:rPr>
          <w:rFonts w:ascii="Verdana" w:hAnsi="Verdana"/>
          <w:color w:val="000000"/>
          <w:sz w:val="18"/>
          <w:szCs w:val="18"/>
        </w:rPr>
      </w:pPr>
    </w:p>
    <w:p w:rsidR="00056057" w:rsidRPr="00056057" w:rsidRDefault="00056057" w:rsidP="00056057">
      <w:pPr>
        <w:spacing w:line="240" w:lineRule="auto"/>
        <w:ind w:left="360" w:hanging="360"/>
        <w:jc w:val="both"/>
        <w:rPr>
          <w:rFonts w:ascii="Verdana" w:hAnsi="Verdana"/>
          <w:color w:val="000000"/>
          <w:sz w:val="18"/>
          <w:szCs w:val="18"/>
        </w:rPr>
      </w:pPr>
      <w:r w:rsidRPr="00056057">
        <w:rPr>
          <w:rFonts w:ascii="Verdana" w:hAnsi="Verdana"/>
          <w:color w:val="000000"/>
          <w:sz w:val="18"/>
          <w:szCs w:val="18"/>
        </w:rPr>
        <w:t xml:space="preserve">Aldus overeengekomen en opgemaakt in tweevoud te </w:t>
      </w:r>
      <w:r w:rsidRPr="00056057">
        <w:rPr>
          <w:rFonts w:ascii="Verdana" w:hAnsi="Verdana"/>
          <w:color w:val="000000"/>
          <w:sz w:val="18"/>
          <w:szCs w:val="18"/>
          <w:highlight w:val="yellow"/>
        </w:rPr>
        <w:t>&lt;plaats&gt;</w:t>
      </w:r>
      <w:r w:rsidRPr="00056057">
        <w:rPr>
          <w:rFonts w:ascii="Verdana" w:hAnsi="Verdana"/>
          <w:color w:val="000000"/>
          <w:sz w:val="18"/>
          <w:szCs w:val="18"/>
        </w:rPr>
        <w:t xml:space="preserve"> d.d. </w:t>
      </w:r>
      <w:r w:rsidRPr="00056057">
        <w:rPr>
          <w:rFonts w:ascii="Verdana" w:hAnsi="Verdana"/>
          <w:color w:val="000000"/>
          <w:sz w:val="18"/>
          <w:szCs w:val="18"/>
          <w:highlight w:val="yellow"/>
        </w:rPr>
        <w:t>[ datum]</w:t>
      </w:r>
      <w:r w:rsidRPr="00056057">
        <w:rPr>
          <w:rFonts w:ascii="Verdana" w:hAnsi="Verdana"/>
          <w:color w:val="000000"/>
          <w:sz w:val="18"/>
          <w:szCs w:val="18"/>
        </w:rPr>
        <w:t>.</w:t>
      </w:r>
    </w:p>
    <w:p w:rsidR="00056057" w:rsidRDefault="00056057" w:rsidP="00056057">
      <w:pPr>
        <w:spacing w:line="240" w:lineRule="auto"/>
        <w:ind w:left="360" w:hanging="360"/>
        <w:jc w:val="both"/>
        <w:rPr>
          <w:rFonts w:ascii="Verdana" w:hAnsi="Verdana"/>
          <w:color w:val="000000"/>
          <w:sz w:val="18"/>
          <w:szCs w:val="18"/>
        </w:rPr>
      </w:pPr>
    </w:p>
    <w:p w:rsidR="0085120B" w:rsidRPr="00056057" w:rsidRDefault="0085120B" w:rsidP="00056057">
      <w:pPr>
        <w:spacing w:line="240" w:lineRule="auto"/>
        <w:ind w:left="360" w:hanging="360"/>
        <w:jc w:val="both"/>
        <w:rPr>
          <w:rFonts w:ascii="Verdana" w:hAnsi="Verdana"/>
          <w:color w:val="000000"/>
          <w:sz w:val="18"/>
          <w:szCs w:val="18"/>
        </w:rPr>
      </w:pPr>
    </w:p>
    <w:p w:rsidR="00056057" w:rsidRPr="00056057" w:rsidRDefault="00056057" w:rsidP="00056057">
      <w:pPr>
        <w:spacing w:line="240" w:lineRule="auto"/>
        <w:ind w:left="360" w:hanging="360"/>
        <w:jc w:val="both"/>
        <w:rPr>
          <w:rFonts w:ascii="Verdana" w:hAnsi="Verdana"/>
          <w:color w:val="000000"/>
          <w:sz w:val="18"/>
          <w:szCs w:val="18"/>
        </w:rPr>
      </w:pPr>
    </w:p>
    <w:p w:rsidR="00056057" w:rsidRPr="00056057" w:rsidRDefault="00056057" w:rsidP="00056057">
      <w:pPr>
        <w:spacing w:line="240" w:lineRule="auto"/>
        <w:ind w:left="360" w:hanging="360"/>
        <w:jc w:val="both"/>
        <w:rPr>
          <w:rFonts w:ascii="Verdana" w:hAnsi="Verdana"/>
          <w:color w:val="000000"/>
          <w:sz w:val="18"/>
          <w:szCs w:val="18"/>
        </w:rPr>
      </w:pPr>
    </w:p>
    <w:p w:rsidR="00056057" w:rsidRPr="00056057" w:rsidRDefault="00056057" w:rsidP="00056057">
      <w:pPr>
        <w:spacing w:line="240" w:lineRule="auto"/>
        <w:ind w:left="360" w:hanging="360"/>
        <w:jc w:val="both"/>
        <w:rPr>
          <w:rFonts w:ascii="Verdana" w:hAnsi="Verdana"/>
          <w:color w:val="000000"/>
          <w:sz w:val="18"/>
          <w:szCs w:val="18"/>
        </w:rPr>
      </w:pPr>
      <w:r w:rsidRPr="00056057">
        <w:rPr>
          <w:rFonts w:ascii="Verdana" w:hAnsi="Verdana"/>
          <w:color w:val="000000"/>
          <w:sz w:val="18"/>
          <w:szCs w:val="18"/>
        </w:rPr>
        <w:t>Namens &lt;</w:t>
      </w:r>
      <w:r w:rsidRPr="00056057">
        <w:rPr>
          <w:rFonts w:ascii="Verdana" w:hAnsi="Verdana"/>
          <w:color w:val="000000"/>
          <w:sz w:val="18"/>
          <w:szCs w:val="18"/>
          <w:highlight w:val="yellow"/>
        </w:rPr>
        <w:t>naam opdrachtgever</w:t>
      </w:r>
      <w:r w:rsidRPr="00056057">
        <w:rPr>
          <w:rFonts w:ascii="Verdana" w:hAnsi="Verdana"/>
          <w:color w:val="000000"/>
          <w:sz w:val="18"/>
          <w:szCs w:val="18"/>
        </w:rPr>
        <w:t>&gt;</w:t>
      </w:r>
      <w:r w:rsidRPr="00056057">
        <w:rPr>
          <w:rFonts w:ascii="Verdana" w:hAnsi="Verdana"/>
          <w:color w:val="000000"/>
          <w:sz w:val="18"/>
          <w:szCs w:val="18"/>
        </w:rPr>
        <w:tab/>
      </w:r>
      <w:r w:rsidRPr="00056057">
        <w:rPr>
          <w:rFonts w:ascii="Verdana" w:hAnsi="Verdana"/>
          <w:color w:val="000000"/>
          <w:sz w:val="18"/>
          <w:szCs w:val="18"/>
        </w:rPr>
        <w:tab/>
      </w:r>
      <w:r w:rsidRPr="00056057">
        <w:rPr>
          <w:rFonts w:ascii="Verdana" w:hAnsi="Verdana"/>
          <w:color w:val="000000"/>
          <w:sz w:val="18"/>
          <w:szCs w:val="18"/>
        </w:rPr>
        <w:tab/>
      </w:r>
      <w:r w:rsidRPr="00056057">
        <w:rPr>
          <w:rFonts w:ascii="Verdana" w:hAnsi="Verdana"/>
          <w:color w:val="000000"/>
          <w:sz w:val="18"/>
          <w:szCs w:val="18"/>
        </w:rPr>
        <w:tab/>
        <w:t>Namens Opdrachtnemer</w:t>
      </w:r>
    </w:p>
    <w:p w:rsidR="00056057" w:rsidRPr="00056057" w:rsidRDefault="00056057" w:rsidP="00056057">
      <w:pPr>
        <w:spacing w:line="240" w:lineRule="auto"/>
        <w:ind w:left="360" w:hanging="360"/>
        <w:jc w:val="both"/>
        <w:rPr>
          <w:rFonts w:ascii="Verdana" w:hAnsi="Verdana"/>
          <w:color w:val="000000"/>
          <w:sz w:val="18"/>
          <w:szCs w:val="18"/>
        </w:rPr>
      </w:pPr>
    </w:p>
    <w:p w:rsidR="00056057" w:rsidRPr="00056057" w:rsidRDefault="00056057" w:rsidP="00056057">
      <w:pPr>
        <w:spacing w:line="240" w:lineRule="auto"/>
        <w:ind w:left="360" w:hanging="360"/>
        <w:jc w:val="both"/>
        <w:rPr>
          <w:rFonts w:ascii="Verdana" w:hAnsi="Verdana"/>
          <w:color w:val="000000"/>
          <w:sz w:val="18"/>
          <w:szCs w:val="18"/>
        </w:rPr>
      </w:pPr>
    </w:p>
    <w:p w:rsidR="00056057" w:rsidRPr="00056057" w:rsidRDefault="00056057" w:rsidP="00056057">
      <w:pPr>
        <w:spacing w:line="240" w:lineRule="auto"/>
        <w:ind w:left="360" w:hanging="360"/>
        <w:jc w:val="both"/>
        <w:rPr>
          <w:rFonts w:ascii="Verdana" w:hAnsi="Verdana"/>
          <w:color w:val="000000"/>
          <w:sz w:val="18"/>
          <w:szCs w:val="18"/>
        </w:rPr>
      </w:pPr>
    </w:p>
    <w:p w:rsidR="00056057" w:rsidRPr="00056057" w:rsidRDefault="00056057" w:rsidP="00056057">
      <w:pPr>
        <w:spacing w:line="240" w:lineRule="auto"/>
        <w:ind w:left="360" w:hanging="360"/>
        <w:jc w:val="both"/>
        <w:rPr>
          <w:rFonts w:ascii="Verdana" w:hAnsi="Verdana"/>
          <w:color w:val="000000"/>
          <w:sz w:val="18"/>
          <w:szCs w:val="18"/>
        </w:rPr>
      </w:pPr>
    </w:p>
    <w:p w:rsidR="00056057" w:rsidRPr="00056057" w:rsidRDefault="00056057" w:rsidP="00056057">
      <w:pPr>
        <w:spacing w:line="240" w:lineRule="auto"/>
        <w:ind w:left="360" w:hanging="360"/>
        <w:jc w:val="both"/>
        <w:rPr>
          <w:rFonts w:ascii="Verdana" w:hAnsi="Verdana"/>
          <w:color w:val="000000"/>
          <w:sz w:val="18"/>
          <w:szCs w:val="18"/>
        </w:rPr>
      </w:pPr>
      <w:r w:rsidRPr="00056057">
        <w:rPr>
          <w:rFonts w:ascii="Verdana" w:hAnsi="Verdana"/>
          <w:color w:val="000000"/>
          <w:sz w:val="18"/>
          <w:szCs w:val="18"/>
        </w:rPr>
        <w:t>&lt;Naam&gt;</w:t>
      </w:r>
      <w:r w:rsidRPr="00056057">
        <w:rPr>
          <w:rFonts w:ascii="Verdana" w:hAnsi="Verdana"/>
          <w:color w:val="000000"/>
          <w:sz w:val="18"/>
          <w:szCs w:val="18"/>
        </w:rPr>
        <w:tab/>
      </w:r>
      <w:r w:rsidRPr="00056057">
        <w:rPr>
          <w:rFonts w:ascii="Verdana" w:hAnsi="Verdana"/>
          <w:color w:val="000000"/>
          <w:sz w:val="18"/>
          <w:szCs w:val="18"/>
        </w:rPr>
        <w:tab/>
      </w:r>
      <w:r w:rsidRPr="00056057">
        <w:rPr>
          <w:rFonts w:ascii="Verdana" w:hAnsi="Verdana"/>
          <w:color w:val="000000"/>
          <w:sz w:val="18"/>
          <w:szCs w:val="18"/>
        </w:rPr>
        <w:tab/>
      </w:r>
      <w:r w:rsidRPr="00056057">
        <w:rPr>
          <w:rFonts w:ascii="Verdana" w:hAnsi="Verdana"/>
          <w:color w:val="000000"/>
          <w:sz w:val="18"/>
          <w:szCs w:val="18"/>
        </w:rPr>
        <w:tab/>
      </w:r>
      <w:r w:rsidRPr="00056057">
        <w:rPr>
          <w:rFonts w:ascii="Verdana" w:hAnsi="Verdana"/>
          <w:color w:val="000000"/>
          <w:sz w:val="18"/>
          <w:szCs w:val="18"/>
        </w:rPr>
        <w:tab/>
      </w:r>
      <w:r w:rsidRPr="00056057">
        <w:rPr>
          <w:rFonts w:ascii="Verdana" w:hAnsi="Verdana"/>
          <w:color w:val="000000"/>
          <w:sz w:val="18"/>
          <w:szCs w:val="18"/>
        </w:rPr>
        <w:tab/>
      </w:r>
      <w:r w:rsidRPr="00056057">
        <w:rPr>
          <w:rFonts w:ascii="Verdana" w:hAnsi="Verdana"/>
          <w:color w:val="000000"/>
          <w:sz w:val="18"/>
          <w:szCs w:val="18"/>
        </w:rPr>
        <w:tab/>
        <w:t>...........................................</w:t>
      </w:r>
    </w:p>
    <w:p w:rsidR="00056057" w:rsidRPr="00056057" w:rsidRDefault="00056057" w:rsidP="00056057">
      <w:pPr>
        <w:spacing w:line="240" w:lineRule="auto"/>
        <w:ind w:left="360" w:hanging="360"/>
        <w:jc w:val="both"/>
        <w:rPr>
          <w:rFonts w:ascii="Verdana" w:hAnsi="Verdana"/>
          <w:color w:val="000000"/>
          <w:sz w:val="18"/>
          <w:szCs w:val="18"/>
        </w:rPr>
      </w:pPr>
      <w:r w:rsidRPr="00056057">
        <w:rPr>
          <w:rFonts w:ascii="Verdana" w:hAnsi="Verdana"/>
          <w:color w:val="000000"/>
          <w:sz w:val="18"/>
          <w:szCs w:val="18"/>
        </w:rPr>
        <w:t>&lt;functie&gt;</w:t>
      </w:r>
      <w:r w:rsidRPr="00056057">
        <w:rPr>
          <w:rFonts w:ascii="Verdana" w:hAnsi="Verdana"/>
          <w:color w:val="000000"/>
          <w:sz w:val="18"/>
          <w:szCs w:val="18"/>
        </w:rPr>
        <w:tab/>
      </w:r>
      <w:r w:rsidRPr="00056057">
        <w:rPr>
          <w:rFonts w:ascii="Verdana" w:hAnsi="Verdana"/>
          <w:color w:val="000000"/>
          <w:sz w:val="18"/>
          <w:szCs w:val="18"/>
        </w:rPr>
        <w:tab/>
      </w:r>
      <w:r w:rsidRPr="00056057">
        <w:rPr>
          <w:rFonts w:ascii="Verdana" w:hAnsi="Verdana"/>
          <w:color w:val="000000"/>
          <w:sz w:val="18"/>
          <w:szCs w:val="18"/>
        </w:rPr>
        <w:tab/>
      </w:r>
      <w:r w:rsidRPr="00056057">
        <w:rPr>
          <w:rFonts w:ascii="Verdana" w:hAnsi="Verdana"/>
          <w:color w:val="000000"/>
          <w:sz w:val="18"/>
          <w:szCs w:val="18"/>
        </w:rPr>
        <w:tab/>
      </w:r>
      <w:r w:rsidRPr="00056057">
        <w:rPr>
          <w:rFonts w:ascii="Verdana" w:hAnsi="Verdana"/>
          <w:color w:val="000000"/>
          <w:sz w:val="18"/>
          <w:szCs w:val="18"/>
        </w:rPr>
        <w:tab/>
      </w:r>
      <w:r w:rsidRPr="00056057">
        <w:rPr>
          <w:rFonts w:ascii="Verdana" w:hAnsi="Verdana"/>
          <w:color w:val="000000"/>
          <w:sz w:val="18"/>
          <w:szCs w:val="18"/>
        </w:rPr>
        <w:tab/>
      </w:r>
      <w:r w:rsidRPr="00056057">
        <w:rPr>
          <w:rFonts w:ascii="Verdana" w:hAnsi="Verdana"/>
          <w:color w:val="000000"/>
          <w:sz w:val="18"/>
          <w:szCs w:val="18"/>
        </w:rPr>
        <w:tab/>
        <w:t>...........................................</w:t>
      </w:r>
    </w:p>
    <w:p w:rsidR="00E04150" w:rsidRDefault="00251289" w:rsidP="000F3039">
      <w:pPr>
        <w:pStyle w:val="Bijlage"/>
        <w:rPr>
          <w:rFonts w:ascii="Verdana" w:hAnsi="Verdana"/>
          <w:b w:val="0"/>
          <w:sz w:val="18"/>
          <w:szCs w:val="18"/>
        </w:rPr>
      </w:pPr>
      <w:bookmarkStart w:id="36" w:name="_Toc179260849"/>
      <w:r w:rsidRPr="00646C05">
        <w:rPr>
          <w:rFonts w:ascii="Verdana" w:hAnsi="Verdana" w:cs="Lucida Sans"/>
          <w:caps/>
          <w:sz w:val="18"/>
          <w:szCs w:val="18"/>
        </w:rPr>
        <w:t xml:space="preserve"> </w:t>
      </w:r>
      <w:bookmarkEnd w:id="36"/>
    </w:p>
    <w:sectPr w:rsidR="00E04150" w:rsidSect="00E04150">
      <w:headerReference w:type="even" r:id="rId18"/>
      <w:headerReference w:type="default" r:id="rId19"/>
      <w:footerReference w:type="default" r:id="rId20"/>
      <w:pgSz w:w="11906" w:h="16838"/>
      <w:pgMar w:top="1089" w:right="1701" w:bottom="1588" w:left="1701" w:header="1418" w:footer="992" w:gutter="0"/>
      <w:pgBorders w:offsetFrom="page">
        <w:top w:val="none" w:sz="0" w:space="13" w:color="8A0001" w:shadow="1" w:frame="1"/>
        <w:left w:val="none" w:sz="138" w:space="12" w:color="120000" w:frame="1"/>
        <w:bottom w:val="none" w:sz="138" w:space="17" w:color="8A005C"/>
        <w:right w:val="none" w:sz="0" w:space="13" w:color="000000"/>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7E6" w:rsidRDefault="006F77E6">
      <w:r>
        <w:separator/>
      </w:r>
    </w:p>
  </w:endnote>
  <w:endnote w:type="continuationSeparator" w:id="0">
    <w:p w:rsidR="006F77E6" w:rsidRDefault="006F7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Univers">
    <w:altName w:val="Arial"/>
    <w:panose1 w:val="00000000000000000000"/>
    <w:charset w:val="00"/>
    <w:family w:val="swiss"/>
    <w:notTrueType/>
    <w:pitch w:val="variable"/>
    <w:sig w:usb0="00000003" w:usb1="00000000" w:usb2="00000000" w:usb3="00000000" w:csb0="00000001" w:csb1="00000000"/>
  </w:font>
  <w:font w:name="ScalaSans-Regular">
    <w:altName w:val="Scala San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FrutigerLTStd-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FrutigerLTStd-Italic">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01002A87" w:usb1="00000000" w:usb2="00000000" w:usb3="00000000" w:csb0="0001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0660168"/>
      <w:docPartObj>
        <w:docPartGallery w:val="Page Numbers (Bottom of Page)"/>
        <w:docPartUnique/>
      </w:docPartObj>
    </w:sdtPr>
    <w:sdtContent>
      <w:p w:rsidR="006F77E6" w:rsidRDefault="006F77E6">
        <w:pPr>
          <w:pStyle w:val="Voettekst"/>
        </w:pPr>
        <w:r>
          <w:rPr>
            <w:noProof/>
            <w:lang w:eastAsia="nl-NL"/>
          </w:rPr>
          <mc:AlternateContent>
            <mc:Choice Requires="wps">
              <w:drawing>
                <wp:anchor distT="0" distB="0" distL="114300" distR="114300" simplePos="0" relativeHeight="251659264" behindDoc="0" locked="0" layoutInCell="1" allowOverlap="1">
                  <wp:simplePos x="0" y="0"/>
                  <wp:positionH relativeFrom="leftMargin">
                    <wp:align>center</wp:align>
                  </wp:positionH>
                  <wp:positionV relativeFrom="bottomMargin">
                    <wp:align>center</wp:align>
                  </wp:positionV>
                  <wp:extent cx="565785" cy="191770"/>
                  <wp:effectExtent l="0" t="0" r="0" b="0"/>
                  <wp:wrapNone/>
                  <wp:docPr id="649" name="Rechthoek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6F77E6" w:rsidRPr="002F5536" w:rsidRDefault="006F77E6">
                              <w:pPr>
                                <w:pBdr>
                                  <w:top w:val="single" w:sz="4" w:space="1" w:color="7F7F7F" w:themeColor="background1" w:themeShade="7F"/>
                                </w:pBdr>
                                <w:jc w:val="center"/>
                                <w:rPr>
                                  <w:rFonts w:ascii="Verdana" w:hAnsi="Verdana"/>
                                  <w:color w:val="C0504D" w:themeColor="accent2"/>
                                  <w:sz w:val="18"/>
                                  <w:szCs w:val="18"/>
                                </w:rPr>
                              </w:pPr>
                              <w:r w:rsidRPr="002F5536">
                                <w:rPr>
                                  <w:rFonts w:ascii="Verdana" w:hAnsi="Verdana"/>
                                  <w:sz w:val="18"/>
                                  <w:szCs w:val="18"/>
                                </w:rPr>
                                <w:fldChar w:fldCharType="begin"/>
                              </w:r>
                              <w:r w:rsidRPr="002F5536">
                                <w:rPr>
                                  <w:rFonts w:ascii="Verdana" w:hAnsi="Verdana"/>
                                  <w:sz w:val="18"/>
                                  <w:szCs w:val="18"/>
                                </w:rPr>
                                <w:instrText>PAGE   \* MERGEFORMAT</w:instrText>
                              </w:r>
                              <w:r w:rsidRPr="002F5536">
                                <w:rPr>
                                  <w:rFonts w:ascii="Verdana" w:hAnsi="Verdana"/>
                                  <w:sz w:val="18"/>
                                  <w:szCs w:val="18"/>
                                </w:rPr>
                                <w:fldChar w:fldCharType="separate"/>
                              </w:r>
                              <w:r w:rsidR="004A524B" w:rsidRPr="004A524B">
                                <w:rPr>
                                  <w:rFonts w:ascii="Verdana" w:hAnsi="Verdana"/>
                                  <w:noProof/>
                                  <w:color w:val="C0504D" w:themeColor="accent2"/>
                                  <w:sz w:val="18"/>
                                  <w:szCs w:val="18"/>
                                </w:rPr>
                                <w:t>13</w:t>
                              </w:r>
                              <w:r w:rsidRPr="002F5536">
                                <w:rPr>
                                  <w:rFonts w:ascii="Verdana" w:hAnsi="Verdana"/>
                                  <w:color w:val="C0504D" w:themeColor="accent2"/>
                                  <w:sz w:val="18"/>
                                  <w:szCs w:val="1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hthoek 649"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" filled="f" fillcolor="#c0504d" stroked="f" strokecolor="#5c83b4" strokeweight="2.25pt">
                  <v:textbox inset=",0,,0">
                    <w:txbxContent>
                      <w:p w:rsidR="006F77E6" w:rsidRPr="002F5536" w:rsidRDefault="006F77E6">
                        <w:pPr>
                          <w:pBdr>
                            <w:top w:val="single" w:sz="4" w:space="1" w:color="7F7F7F" w:themeColor="background1" w:themeShade="7F"/>
                          </w:pBdr>
                          <w:jc w:val="center"/>
                          <w:rPr>
                            <w:rFonts w:ascii="Verdana" w:hAnsi="Verdana"/>
                            <w:color w:val="C0504D" w:themeColor="accent2"/>
                            <w:sz w:val="18"/>
                            <w:szCs w:val="18"/>
                          </w:rPr>
                        </w:pPr>
                        <w:r w:rsidRPr="002F5536">
                          <w:rPr>
                            <w:rFonts w:ascii="Verdana" w:hAnsi="Verdana"/>
                            <w:sz w:val="18"/>
                            <w:szCs w:val="18"/>
                          </w:rPr>
                          <w:fldChar w:fldCharType="begin"/>
                        </w:r>
                        <w:r w:rsidRPr="002F5536">
                          <w:rPr>
                            <w:rFonts w:ascii="Verdana" w:hAnsi="Verdana"/>
                            <w:sz w:val="18"/>
                            <w:szCs w:val="18"/>
                          </w:rPr>
                          <w:instrText>PAGE   \* MERGEFORMAT</w:instrText>
                        </w:r>
                        <w:r w:rsidRPr="002F5536">
                          <w:rPr>
                            <w:rFonts w:ascii="Verdana" w:hAnsi="Verdana"/>
                            <w:sz w:val="18"/>
                            <w:szCs w:val="18"/>
                          </w:rPr>
                          <w:fldChar w:fldCharType="separate"/>
                        </w:r>
                        <w:r w:rsidR="004A524B" w:rsidRPr="004A524B">
                          <w:rPr>
                            <w:rFonts w:ascii="Verdana" w:hAnsi="Verdana"/>
                            <w:noProof/>
                            <w:color w:val="C0504D" w:themeColor="accent2"/>
                            <w:sz w:val="18"/>
                            <w:szCs w:val="18"/>
                          </w:rPr>
                          <w:t>13</w:t>
                        </w:r>
                        <w:r w:rsidRPr="002F5536">
                          <w:rPr>
                            <w:rFonts w:ascii="Verdana" w:hAnsi="Verdana"/>
                            <w:color w:val="C0504D" w:themeColor="accent2"/>
                            <w:sz w:val="18"/>
                            <w:szCs w:val="18"/>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7E6" w:rsidRPr="0044736E" w:rsidRDefault="006F77E6" w:rsidP="0044736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7E6" w:rsidRDefault="006F77E6">
      <w:r>
        <w:separator/>
      </w:r>
    </w:p>
  </w:footnote>
  <w:footnote w:type="continuationSeparator" w:id="0">
    <w:p w:rsidR="006F77E6" w:rsidRDefault="006F77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7E6" w:rsidRDefault="006F77E6">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20</w:t>
    </w:r>
    <w:r>
      <w:rPr>
        <w:rStyle w:val="Paginanummer"/>
      </w:rPr>
      <w:fldChar w:fldCharType="end"/>
    </w:r>
  </w:p>
  <w:p w:rsidR="006F77E6" w:rsidRDefault="006F77E6">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7E6" w:rsidRDefault="006F77E6">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DB07B50"/>
    <w:lvl w:ilvl="0">
      <w:start w:val="1"/>
      <w:numFmt w:val="decimal"/>
      <w:lvlText w:val="%1."/>
      <w:lvlJc w:val="left"/>
      <w:pPr>
        <w:tabs>
          <w:tab w:val="num" w:pos="720"/>
        </w:tabs>
        <w:ind w:left="360" w:hanging="360"/>
      </w:pPr>
      <w:rPr>
        <w:rFonts w:ascii="Verdana" w:hAnsi="Verdana" w:hint="default"/>
      </w:rPr>
    </w:lvl>
  </w:abstractNum>
  <w:abstractNum w:abstractNumId="1">
    <w:nsid w:val="FFFFFF89"/>
    <w:multiLevelType w:val="singleLevel"/>
    <w:tmpl w:val="0D829D10"/>
    <w:lvl w:ilvl="0">
      <w:start w:val="1"/>
      <w:numFmt w:val="bullet"/>
      <w:pStyle w:val="Lijstopsomteken"/>
      <w:lvlText w:val="•"/>
      <w:lvlJc w:val="left"/>
      <w:pPr>
        <w:tabs>
          <w:tab w:val="num" w:pos="240"/>
        </w:tabs>
        <w:ind w:left="240" w:hanging="240"/>
      </w:pPr>
      <w:rPr>
        <w:rFonts w:ascii="Times New Roman" w:hAnsi="Times New Roman" w:hint="default"/>
      </w:rPr>
    </w:lvl>
  </w:abstractNum>
  <w:abstractNum w:abstractNumId="2">
    <w:nsid w:val="008E6902"/>
    <w:multiLevelType w:val="hybridMultilevel"/>
    <w:tmpl w:val="934C5CC0"/>
    <w:lvl w:ilvl="0" w:tplc="351242CA">
      <w:start w:val="9"/>
      <w:numFmt w:val="bullet"/>
      <w:lvlText w:val="-"/>
      <w:lvlJc w:val="left"/>
      <w:pPr>
        <w:ind w:left="720" w:hanging="360"/>
      </w:pPr>
      <w:rPr>
        <w:rFonts w:ascii="Georgia" w:eastAsia="Times New Roman" w:hAnsi="Georgia" w:cs="Georgi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4072E4D"/>
    <w:multiLevelType w:val="hybridMultilevel"/>
    <w:tmpl w:val="B6DEDF14"/>
    <w:lvl w:ilvl="0" w:tplc="BCA0C86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5664B9D"/>
    <w:multiLevelType w:val="hybridMultilevel"/>
    <w:tmpl w:val="2B747E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0899751B"/>
    <w:multiLevelType w:val="multilevel"/>
    <w:tmpl w:val="4EEAEF50"/>
    <w:lvl w:ilvl="0">
      <w:start w:val="1"/>
      <w:numFmt w:val="decimal"/>
      <w:lvlText w:val="%1."/>
      <w:lvlJc w:val="left"/>
      <w:pPr>
        <w:ind w:left="1080" w:hanging="360"/>
      </w:pPr>
    </w:lvl>
    <w:lvl w:ilvl="1">
      <w:start w:val="1"/>
      <w:numFmt w:val="decimal"/>
      <w:isLgl/>
      <w:lvlText w:val="%1.%2"/>
      <w:lvlJc w:val="left"/>
      <w:pPr>
        <w:ind w:left="502" w:hanging="360"/>
      </w:pPr>
      <w:rPr>
        <w:rFonts w:hint="default"/>
      </w:rPr>
    </w:lvl>
    <w:lvl w:ilvl="2">
      <w:start w:val="1"/>
      <w:numFmt w:val="decimal"/>
      <w:isLgl/>
      <w:lvlText w:val="%1.%2.%3"/>
      <w:lvlJc w:val="left"/>
      <w:pPr>
        <w:ind w:left="1080" w:hanging="36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2160" w:hanging="1440"/>
      </w:pPr>
      <w:rPr>
        <w:rFonts w:hint="default"/>
      </w:rPr>
    </w:lvl>
  </w:abstractNum>
  <w:abstractNum w:abstractNumId="6">
    <w:nsid w:val="0E2E2900"/>
    <w:multiLevelType w:val="hybridMultilevel"/>
    <w:tmpl w:val="B1D830E6"/>
    <w:lvl w:ilvl="0" w:tplc="6518DCF8">
      <w:start w:val="1"/>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8">
    <w:nsid w:val="27B0542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60"/>
        </w:tabs>
        <w:ind w:left="97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9">
    <w:nsid w:val="31A96129"/>
    <w:multiLevelType w:val="multilevel"/>
    <w:tmpl w:val="7F4E6978"/>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44D0DAC"/>
    <w:multiLevelType w:val="multilevel"/>
    <w:tmpl w:val="86562C9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48D2550D"/>
    <w:multiLevelType w:val="hybridMultilevel"/>
    <w:tmpl w:val="428C436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4A9F06CF"/>
    <w:multiLevelType w:val="multilevel"/>
    <w:tmpl w:val="35C8B140"/>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nsid w:val="4E567B33"/>
    <w:multiLevelType w:val="hybridMultilevel"/>
    <w:tmpl w:val="6E7AE0B0"/>
    <w:lvl w:ilvl="0" w:tplc="42A2A77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5CEB74EE"/>
    <w:multiLevelType w:val="hybridMultilevel"/>
    <w:tmpl w:val="268AC7E4"/>
    <w:lvl w:ilvl="0" w:tplc="E026BDC0">
      <w:start w:val="5624"/>
      <w:numFmt w:val="bullet"/>
      <w:lvlText w:val="-"/>
      <w:lvlJc w:val="left"/>
      <w:pPr>
        <w:tabs>
          <w:tab w:val="num" w:pos="720"/>
        </w:tabs>
        <w:ind w:left="72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abstractNum w:abstractNumId="16">
    <w:nsid w:val="6C4A102D"/>
    <w:multiLevelType w:val="hybridMultilevel"/>
    <w:tmpl w:val="5D586B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6FD91F8D"/>
    <w:multiLevelType w:val="hybridMultilevel"/>
    <w:tmpl w:val="6818C422"/>
    <w:lvl w:ilvl="0" w:tplc="E17283C4">
      <w:start w:val="1"/>
      <w:numFmt w:val="lowerLetter"/>
      <w:lvlText w:val="%1."/>
      <w:lvlJc w:val="left"/>
      <w:pPr>
        <w:ind w:left="1069" w:hanging="360"/>
      </w:pPr>
      <w:rPr>
        <w:rFonts w:cs="Arial"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8">
    <w:nsid w:val="789D63E4"/>
    <w:multiLevelType w:val="multilevel"/>
    <w:tmpl w:val="0413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7"/>
  </w:num>
  <w:num w:numId="3">
    <w:abstractNumId w:val="15"/>
  </w:num>
  <w:num w:numId="4">
    <w:abstractNumId w:val="13"/>
  </w:num>
  <w:num w:numId="5">
    <w:abstractNumId w:val="10"/>
  </w:num>
  <w:num w:numId="6">
    <w:abstractNumId w:val="4"/>
  </w:num>
  <w:num w:numId="7">
    <w:abstractNumId w:val="0"/>
  </w:num>
  <w:num w:numId="8">
    <w:abstractNumId w:val="0"/>
    <w:lvlOverride w:ilvl="0">
      <w:startOverride w:val="1"/>
    </w:lvlOverride>
  </w:num>
  <w:num w:numId="9">
    <w:abstractNumId w:val="1"/>
  </w:num>
  <w:num w:numId="10">
    <w:abstractNumId w:val="16"/>
  </w:num>
  <w:num w:numId="11">
    <w:abstractNumId w:val="9"/>
  </w:num>
  <w:num w:numId="12">
    <w:abstractNumId w:val="6"/>
  </w:num>
  <w:num w:numId="13">
    <w:abstractNumId w:val="14"/>
  </w:num>
  <w:num w:numId="14">
    <w:abstractNumId w:val="5"/>
  </w:num>
  <w:num w:numId="15">
    <w:abstractNumId w:val="18"/>
  </w:num>
  <w:num w:numId="16">
    <w:abstractNumId w:val="3"/>
  </w:num>
  <w:num w:numId="17">
    <w:abstractNumId w:val="17"/>
  </w:num>
  <w:num w:numId="18">
    <w:abstractNumId w:val="2"/>
  </w:num>
  <w:num w:numId="19">
    <w:abstractNumId w:val="8"/>
  </w:num>
  <w:num w:numId="20">
    <w:abstractNumId w:val="11"/>
  </w:num>
  <w:num w:numId="21">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5F5"/>
    <w:rsid w:val="000022EB"/>
    <w:rsid w:val="00002750"/>
    <w:rsid w:val="00002FA1"/>
    <w:rsid w:val="00003058"/>
    <w:rsid w:val="00003095"/>
    <w:rsid w:val="00003F8B"/>
    <w:rsid w:val="000055C4"/>
    <w:rsid w:val="00006413"/>
    <w:rsid w:val="00006FBC"/>
    <w:rsid w:val="00007777"/>
    <w:rsid w:val="00010835"/>
    <w:rsid w:val="000109AE"/>
    <w:rsid w:val="000112FD"/>
    <w:rsid w:val="00014519"/>
    <w:rsid w:val="00014817"/>
    <w:rsid w:val="0001553E"/>
    <w:rsid w:val="000163B9"/>
    <w:rsid w:val="00020DF7"/>
    <w:rsid w:val="0002131C"/>
    <w:rsid w:val="0002231D"/>
    <w:rsid w:val="00022455"/>
    <w:rsid w:val="0002277A"/>
    <w:rsid w:val="00022A4E"/>
    <w:rsid w:val="00022D99"/>
    <w:rsid w:val="00023D49"/>
    <w:rsid w:val="00025153"/>
    <w:rsid w:val="00025858"/>
    <w:rsid w:val="00025E40"/>
    <w:rsid w:val="00025EAD"/>
    <w:rsid w:val="000260DD"/>
    <w:rsid w:val="00026A73"/>
    <w:rsid w:val="000275A1"/>
    <w:rsid w:val="00027BE9"/>
    <w:rsid w:val="000306DA"/>
    <w:rsid w:val="00031546"/>
    <w:rsid w:val="000323FB"/>
    <w:rsid w:val="00032B18"/>
    <w:rsid w:val="000356D8"/>
    <w:rsid w:val="0003620E"/>
    <w:rsid w:val="00036F4E"/>
    <w:rsid w:val="000373B4"/>
    <w:rsid w:val="00037C5C"/>
    <w:rsid w:val="00040545"/>
    <w:rsid w:val="00041802"/>
    <w:rsid w:val="0004286D"/>
    <w:rsid w:val="00043A6B"/>
    <w:rsid w:val="00043F09"/>
    <w:rsid w:val="0004465E"/>
    <w:rsid w:val="00045020"/>
    <w:rsid w:val="000452C8"/>
    <w:rsid w:val="000452DD"/>
    <w:rsid w:val="00045E90"/>
    <w:rsid w:val="00045FB3"/>
    <w:rsid w:val="0004699B"/>
    <w:rsid w:val="000478EA"/>
    <w:rsid w:val="0005016B"/>
    <w:rsid w:val="00051224"/>
    <w:rsid w:val="00051D91"/>
    <w:rsid w:val="00051DAF"/>
    <w:rsid w:val="00052F39"/>
    <w:rsid w:val="000532E4"/>
    <w:rsid w:val="0005373A"/>
    <w:rsid w:val="00053C33"/>
    <w:rsid w:val="00053E19"/>
    <w:rsid w:val="0005408E"/>
    <w:rsid w:val="00054332"/>
    <w:rsid w:val="00054F84"/>
    <w:rsid w:val="00055901"/>
    <w:rsid w:val="00056057"/>
    <w:rsid w:val="0005627A"/>
    <w:rsid w:val="000562D5"/>
    <w:rsid w:val="000566A8"/>
    <w:rsid w:val="00057936"/>
    <w:rsid w:val="000579E4"/>
    <w:rsid w:val="00060B64"/>
    <w:rsid w:val="00060EF9"/>
    <w:rsid w:val="000636FF"/>
    <w:rsid w:val="00064ABB"/>
    <w:rsid w:val="00064C99"/>
    <w:rsid w:val="00074512"/>
    <w:rsid w:val="000746D4"/>
    <w:rsid w:val="000770C1"/>
    <w:rsid w:val="000779D1"/>
    <w:rsid w:val="00077F7E"/>
    <w:rsid w:val="0008236F"/>
    <w:rsid w:val="00082CE9"/>
    <w:rsid w:val="00083A3A"/>
    <w:rsid w:val="000846A9"/>
    <w:rsid w:val="000848BA"/>
    <w:rsid w:val="00084C46"/>
    <w:rsid w:val="00084D7F"/>
    <w:rsid w:val="000862C5"/>
    <w:rsid w:val="0008634C"/>
    <w:rsid w:val="00086989"/>
    <w:rsid w:val="00086EB2"/>
    <w:rsid w:val="00090399"/>
    <w:rsid w:val="00090611"/>
    <w:rsid w:val="00091AAC"/>
    <w:rsid w:val="00091FA9"/>
    <w:rsid w:val="00092620"/>
    <w:rsid w:val="00092DF3"/>
    <w:rsid w:val="0009381A"/>
    <w:rsid w:val="000941D4"/>
    <w:rsid w:val="00094C55"/>
    <w:rsid w:val="00094E34"/>
    <w:rsid w:val="00095DA6"/>
    <w:rsid w:val="000962C0"/>
    <w:rsid w:val="000A4436"/>
    <w:rsid w:val="000A556A"/>
    <w:rsid w:val="000A7AF0"/>
    <w:rsid w:val="000B1338"/>
    <w:rsid w:val="000B1504"/>
    <w:rsid w:val="000B19AF"/>
    <w:rsid w:val="000B1FF0"/>
    <w:rsid w:val="000B2482"/>
    <w:rsid w:val="000B25D2"/>
    <w:rsid w:val="000B4286"/>
    <w:rsid w:val="000B4AC8"/>
    <w:rsid w:val="000B56D8"/>
    <w:rsid w:val="000B58B0"/>
    <w:rsid w:val="000B6239"/>
    <w:rsid w:val="000C048F"/>
    <w:rsid w:val="000C3804"/>
    <w:rsid w:val="000C47B6"/>
    <w:rsid w:val="000C5B14"/>
    <w:rsid w:val="000C60AE"/>
    <w:rsid w:val="000D06D0"/>
    <w:rsid w:val="000D2AD6"/>
    <w:rsid w:val="000D4CD9"/>
    <w:rsid w:val="000D502B"/>
    <w:rsid w:val="000D5ADC"/>
    <w:rsid w:val="000D68E4"/>
    <w:rsid w:val="000D6BF0"/>
    <w:rsid w:val="000E0911"/>
    <w:rsid w:val="000E0CD2"/>
    <w:rsid w:val="000E0EFC"/>
    <w:rsid w:val="000E1CD9"/>
    <w:rsid w:val="000E215A"/>
    <w:rsid w:val="000E3C9B"/>
    <w:rsid w:val="000E44E8"/>
    <w:rsid w:val="000E4BDB"/>
    <w:rsid w:val="000E4E0F"/>
    <w:rsid w:val="000E51E3"/>
    <w:rsid w:val="000E531D"/>
    <w:rsid w:val="000E5608"/>
    <w:rsid w:val="000E5B9A"/>
    <w:rsid w:val="000E602C"/>
    <w:rsid w:val="000E69F3"/>
    <w:rsid w:val="000E7B30"/>
    <w:rsid w:val="000F0522"/>
    <w:rsid w:val="000F06EF"/>
    <w:rsid w:val="000F10A0"/>
    <w:rsid w:val="000F2184"/>
    <w:rsid w:val="000F3039"/>
    <w:rsid w:val="000F3266"/>
    <w:rsid w:val="000F3C96"/>
    <w:rsid w:val="000F4509"/>
    <w:rsid w:val="000F48CD"/>
    <w:rsid w:val="000F51C2"/>
    <w:rsid w:val="000F7485"/>
    <w:rsid w:val="00100207"/>
    <w:rsid w:val="0010066D"/>
    <w:rsid w:val="0010091A"/>
    <w:rsid w:val="0010130F"/>
    <w:rsid w:val="00101983"/>
    <w:rsid w:val="00103106"/>
    <w:rsid w:val="001034E2"/>
    <w:rsid w:val="00103AEC"/>
    <w:rsid w:val="00103E2F"/>
    <w:rsid w:val="00105563"/>
    <w:rsid w:val="001119D7"/>
    <w:rsid w:val="00111E9B"/>
    <w:rsid w:val="0011297E"/>
    <w:rsid w:val="001137D7"/>
    <w:rsid w:val="0011494D"/>
    <w:rsid w:val="001152CF"/>
    <w:rsid w:val="001161BE"/>
    <w:rsid w:val="0012035E"/>
    <w:rsid w:val="00120514"/>
    <w:rsid w:val="00121C14"/>
    <w:rsid w:val="00121D72"/>
    <w:rsid w:val="001224DB"/>
    <w:rsid w:val="00123EC0"/>
    <w:rsid w:val="001251CE"/>
    <w:rsid w:val="001261FD"/>
    <w:rsid w:val="0012637F"/>
    <w:rsid w:val="001271C5"/>
    <w:rsid w:val="00127322"/>
    <w:rsid w:val="001276E6"/>
    <w:rsid w:val="00127CB5"/>
    <w:rsid w:val="00127D5B"/>
    <w:rsid w:val="00130696"/>
    <w:rsid w:val="00130CA0"/>
    <w:rsid w:val="001313FE"/>
    <w:rsid w:val="00131A3A"/>
    <w:rsid w:val="00131DC5"/>
    <w:rsid w:val="00131EF4"/>
    <w:rsid w:val="001321A2"/>
    <w:rsid w:val="0013245C"/>
    <w:rsid w:val="00132624"/>
    <w:rsid w:val="00132966"/>
    <w:rsid w:val="00132CA3"/>
    <w:rsid w:val="001330F7"/>
    <w:rsid w:val="00134055"/>
    <w:rsid w:val="00135284"/>
    <w:rsid w:val="00136216"/>
    <w:rsid w:val="00136627"/>
    <w:rsid w:val="00137061"/>
    <w:rsid w:val="00137210"/>
    <w:rsid w:val="00137A5C"/>
    <w:rsid w:val="00141D6E"/>
    <w:rsid w:val="0014221E"/>
    <w:rsid w:val="001476DC"/>
    <w:rsid w:val="001477F8"/>
    <w:rsid w:val="00147DFE"/>
    <w:rsid w:val="00150349"/>
    <w:rsid w:val="001507BD"/>
    <w:rsid w:val="001511A2"/>
    <w:rsid w:val="0015166A"/>
    <w:rsid w:val="0015307B"/>
    <w:rsid w:val="0015496A"/>
    <w:rsid w:val="00155682"/>
    <w:rsid w:val="00156DA9"/>
    <w:rsid w:val="001609C0"/>
    <w:rsid w:val="00161219"/>
    <w:rsid w:val="00161C7A"/>
    <w:rsid w:val="001622B3"/>
    <w:rsid w:val="001625A8"/>
    <w:rsid w:val="00162848"/>
    <w:rsid w:val="00162F89"/>
    <w:rsid w:val="00163083"/>
    <w:rsid w:val="0016332D"/>
    <w:rsid w:val="0016474C"/>
    <w:rsid w:val="001649CB"/>
    <w:rsid w:val="0016625C"/>
    <w:rsid w:val="001667F6"/>
    <w:rsid w:val="00166F62"/>
    <w:rsid w:val="00167B61"/>
    <w:rsid w:val="00167FF0"/>
    <w:rsid w:val="00170CEA"/>
    <w:rsid w:val="00173FA3"/>
    <w:rsid w:val="0017473D"/>
    <w:rsid w:val="0017614A"/>
    <w:rsid w:val="00184775"/>
    <w:rsid w:val="00185053"/>
    <w:rsid w:val="00185F16"/>
    <w:rsid w:val="00186E9C"/>
    <w:rsid w:val="00187C36"/>
    <w:rsid w:val="00190E70"/>
    <w:rsid w:val="001912B1"/>
    <w:rsid w:val="00191ACA"/>
    <w:rsid w:val="00192399"/>
    <w:rsid w:val="00196395"/>
    <w:rsid w:val="00196623"/>
    <w:rsid w:val="00197050"/>
    <w:rsid w:val="001A0246"/>
    <w:rsid w:val="001A1461"/>
    <w:rsid w:val="001A2F50"/>
    <w:rsid w:val="001A30A6"/>
    <w:rsid w:val="001A4E48"/>
    <w:rsid w:val="001A5CA4"/>
    <w:rsid w:val="001A62AF"/>
    <w:rsid w:val="001A63AB"/>
    <w:rsid w:val="001A666F"/>
    <w:rsid w:val="001A79EA"/>
    <w:rsid w:val="001A7D2F"/>
    <w:rsid w:val="001B1195"/>
    <w:rsid w:val="001B1980"/>
    <w:rsid w:val="001B25B8"/>
    <w:rsid w:val="001B2CCD"/>
    <w:rsid w:val="001B38AD"/>
    <w:rsid w:val="001B478D"/>
    <w:rsid w:val="001B61E8"/>
    <w:rsid w:val="001B6433"/>
    <w:rsid w:val="001B6FFD"/>
    <w:rsid w:val="001C083E"/>
    <w:rsid w:val="001C16C5"/>
    <w:rsid w:val="001C35E4"/>
    <w:rsid w:val="001C385E"/>
    <w:rsid w:val="001C507F"/>
    <w:rsid w:val="001C5E49"/>
    <w:rsid w:val="001C5F47"/>
    <w:rsid w:val="001C6877"/>
    <w:rsid w:val="001C7D1B"/>
    <w:rsid w:val="001C7E30"/>
    <w:rsid w:val="001D0EE7"/>
    <w:rsid w:val="001D16FF"/>
    <w:rsid w:val="001D1BDB"/>
    <w:rsid w:val="001D2390"/>
    <w:rsid w:val="001D256E"/>
    <w:rsid w:val="001D47F6"/>
    <w:rsid w:val="001D48A1"/>
    <w:rsid w:val="001D4C76"/>
    <w:rsid w:val="001D55EA"/>
    <w:rsid w:val="001D56DF"/>
    <w:rsid w:val="001D5DD8"/>
    <w:rsid w:val="001D63B6"/>
    <w:rsid w:val="001D6712"/>
    <w:rsid w:val="001D7C31"/>
    <w:rsid w:val="001E03D4"/>
    <w:rsid w:val="001E0514"/>
    <w:rsid w:val="001E070B"/>
    <w:rsid w:val="001E114F"/>
    <w:rsid w:val="001E27CD"/>
    <w:rsid w:val="001E43B3"/>
    <w:rsid w:val="001E53E8"/>
    <w:rsid w:val="001E5D56"/>
    <w:rsid w:val="001E671A"/>
    <w:rsid w:val="001E792B"/>
    <w:rsid w:val="001F0127"/>
    <w:rsid w:val="001F02CF"/>
    <w:rsid w:val="001F1795"/>
    <w:rsid w:val="001F197D"/>
    <w:rsid w:val="001F1E8D"/>
    <w:rsid w:val="001F261F"/>
    <w:rsid w:val="001F3FAE"/>
    <w:rsid w:val="001F41EB"/>
    <w:rsid w:val="001F46DB"/>
    <w:rsid w:val="001F4EED"/>
    <w:rsid w:val="001F5FB3"/>
    <w:rsid w:val="001F7CC5"/>
    <w:rsid w:val="00201EA7"/>
    <w:rsid w:val="002039E4"/>
    <w:rsid w:val="00206134"/>
    <w:rsid w:val="00206E99"/>
    <w:rsid w:val="0021102D"/>
    <w:rsid w:val="0021199E"/>
    <w:rsid w:val="00212063"/>
    <w:rsid w:val="002139CB"/>
    <w:rsid w:val="00213A65"/>
    <w:rsid w:val="00213F7A"/>
    <w:rsid w:val="00217866"/>
    <w:rsid w:val="00221964"/>
    <w:rsid w:val="002239EF"/>
    <w:rsid w:val="002247E6"/>
    <w:rsid w:val="00224A89"/>
    <w:rsid w:val="00224B6C"/>
    <w:rsid w:val="00226598"/>
    <w:rsid w:val="002277FC"/>
    <w:rsid w:val="00227BCE"/>
    <w:rsid w:val="00227F33"/>
    <w:rsid w:val="00231837"/>
    <w:rsid w:val="00231A0D"/>
    <w:rsid w:val="00231B26"/>
    <w:rsid w:val="00231DE4"/>
    <w:rsid w:val="002323BD"/>
    <w:rsid w:val="002323D5"/>
    <w:rsid w:val="00232C8A"/>
    <w:rsid w:val="00232E16"/>
    <w:rsid w:val="00235885"/>
    <w:rsid w:val="00237823"/>
    <w:rsid w:val="00240512"/>
    <w:rsid w:val="00242149"/>
    <w:rsid w:val="00242284"/>
    <w:rsid w:val="0024231D"/>
    <w:rsid w:val="0024305B"/>
    <w:rsid w:val="0024348A"/>
    <w:rsid w:val="00245968"/>
    <w:rsid w:val="002476C9"/>
    <w:rsid w:val="002504E0"/>
    <w:rsid w:val="00250DCE"/>
    <w:rsid w:val="00251289"/>
    <w:rsid w:val="002513E9"/>
    <w:rsid w:val="00252AD1"/>
    <w:rsid w:val="002531F5"/>
    <w:rsid w:val="00254A32"/>
    <w:rsid w:val="00255635"/>
    <w:rsid w:val="0026033D"/>
    <w:rsid w:val="00265120"/>
    <w:rsid w:val="0026640B"/>
    <w:rsid w:val="00271367"/>
    <w:rsid w:val="00271BDA"/>
    <w:rsid w:val="0027270D"/>
    <w:rsid w:val="00273A45"/>
    <w:rsid w:val="00275FBF"/>
    <w:rsid w:val="00276075"/>
    <w:rsid w:val="00276E27"/>
    <w:rsid w:val="002816C8"/>
    <w:rsid w:val="00281833"/>
    <w:rsid w:val="00282459"/>
    <w:rsid w:val="00282DE7"/>
    <w:rsid w:val="00284D4A"/>
    <w:rsid w:val="00285800"/>
    <w:rsid w:val="00287CC8"/>
    <w:rsid w:val="00290023"/>
    <w:rsid w:val="00291B3A"/>
    <w:rsid w:val="00291F46"/>
    <w:rsid w:val="002920D8"/>
    <w:rsid w:val="00292968"/>
    <w:rsid w:val="00292B4B"/>
    <w:rsid w:val="002938A6"/>
    <w:rsid w:val="00294058"/>
    <w:rsid w:val="00295AE1"/>
    <w:rsid w:val="00295C5C"/>
    <w:rsid w:val="0029746D"/>
    <w:rsid w:val="00297845"/>
    <w:rsid w:val="002A1186"/>
    <w:rsid w:val="002A282F"/>
    <w:rsid w:val="002A380E"/>
    <w:rsid w:val="002A3E55"/>
    <w:rsid w:val="002A429B"/>
    <w:rsid w:val="002A5DF9"/>
    <w:rsid w:val="002B2689"/>
    <w:rsid w:val="002B3E0B"/>
    <w:rsid w:val="002B3F39"/>
    <w:rsid w:val="002B3F91"/>
    <w:rsid w:val="002B4B7F"/>
    <w:rsid w:val="002B5587"/>
    <w:rsid w:val="002B6EEF"/>
    <w:rsid w:val="002B7EF7"/>
    <w:rsid w:val="002C2EB8"/>
    <w:rsid w:val="002C3431"/>
    <w:rsid w:val="002C467C"/>
    <w:rsid w:val="002C5F11"/>
    <w:rsid w:val="002C71F7"/>
    <w:rsid w:val="002C7FC6"/>
    <w:rsid w:val="002D007D"/>
    <w:rsid w:val="002D05D2"/>
    <w:rsid w:val="002D10F0"/>
    <w:rsid w:val="002D2FCC"/>
    <w:rsid w:val="002D3158"/>
    <w:rsid w:val="002D31EC"/>
    <w:rsid w:val="002D3EE8"/>
    <w:rsid w:val="002D479D"/>
    <w:rsid w:val="002D4BB5"/>
    <w:rsid w:val="002D5181"/>
    <w:rsid w:val="002D5791"/>
    <w:rsid w:val="002D690A"/>
    <w:rsid w:val="002D6A8B"/>
    <w:rsid w:val="002E00AF"/>
    <w:rsid w:val="002E09E5"/>
    <w:rsid w:val="002E0F49"/>
    <w:rsid w:val="002E1AE9"/>
    <w:rsid w:val="002E4764"/>
    <w:rsid w:val="002E5271"/>
    <w:rsid w:val="002E58D0"/>
    <w:rsid w:val="002E59CD"/>
    <w:rsid w:val="002E644E"/>
    <w:rsid w:val="002E6E39"/>
    <w:rsid w:val="002E72DF"/>
    <w:rsid w:val="002E73CC"/>
    <w:rsid w:val="002F056A"/>
    <w:rsid w:val="002F15E1"/>
    <w:rsid w:val="002F26E3"/>
    <w:rsid w:val="002F2E48"/>
    <w:rsid w:val="002F5188"/>
    <w:rsid w:val="002F5536"/>
    <w:rsid w:val="002F5581"/>
    <w:rsid w:val="002F5EB2"/>
    <w:rsid w:val="002F63FA"/>
    <w:rsid w:val="002F6593"/>
    <w:rsid w:val="002F7CA3"/>
    <w:rsid w:val="00300085"/>
    <w:rsid w:val="00300E50"/>
    <w:rsid w:val="00301F83"/>
    <w:rsid w:val="00302734"/>
    <w:rsid w:val="00302882"/>
    <w:rsid w:val="00303CD8"/>
    <w:rsid w:val="003043A8"/>
    <w:rsid w:val="0030467E"/>
    <w:rsid w:val="00305865"/>
    <w:rsid w:val="00306F05"/>
    <w:rsid w:val="003108A5"/>
    <w:rsid w:val="00310CDB"/>
    <w:rsid w:val="003115BB"/>
    <w:rsid w:val="00312309"/>
    <w:rsid w:val="00312DE3"/>
    <w:rsid w:val="003132B5"/>
    <w:rsid w:val="0031374D"/>
    <w:rsid w:val="00313C16"/>
    <w:rsid w:val="00315F65"/>
    <w:rsid w:val="0031625F"/>
    <w:rsid w:val="00316BB5"/>
    <w:rsid w:val="00316E5B"/>
    <w:rsid w:val="0031739A"/>
    <w:rsid w:val="0032065A"/>
    <w:rsid w:val="0032131A"/>
    <w:rsid w:val="00321B70"/>
    <w:rsid w:val="00322443"/>
    <w:rsid w:val="00322929"/>
    <w:rsid w:val="0032407D"/>
    <w:rsid w:val="00324433"/>
    <w:rsid w:val="00325C2C"/>
    <w:rsid w:val="00325E45"/>
    <w:rsid w:val="00326ABC"/>
    <w:rsid w:val="003275AD"/>
    <w:rsid w:val="003300B0"/>
    <w:rsid w:val="003315E8"/>
    <w:rsid w:val="00331E32"/>
    <w:rsid w:val="00332867"/>
    <w:rsid w:val="00332CE4"/>
    <w:rsid w:val="00333B8F"/>
    <w:rsid w:val="0033479C"/>
    <w:rsid w:val="00335238"/>
    <w:rsid w:val="003352E5"/>
    <w:rsid w:val="00335B3D"/>
    <w:rsid w:val="00340412"/>
    <w:rsid w:val="0034095F"/>
    <w:rsid w:val="00340B70"/>
    <w:rsid w:val="00340F7F"/>
    <w:rsid w:val="00340FEC"/>
    <w:rsid w:val="00341714"/>
    <w:rsid w:val="003425C5"/>
    <w:rsid w:val="003429DD"/>
    <w:rsid w:val="003432E8"/>
    <w:rsid w:val="00343349"/>
    <w:rsid w:val="003443B2"/>
    <w:rsid w:val="003447A8"/>
    <w:rsid w:val="003448E9"/>
    <w:rsid w:val="0034584F"/>
    <w:rsid w:val="00345958"/>
    <w:rsid w:val="00347761"/>
    <w:rsid w:val="00347983"/>
    <w:rsid w:val="00347ADD"/>
    <w:rsid w:val="00350FC8"/>
    <w:rsid w:val="00351398"/>
    <w:rsid w:val="00351B47"/>
    <w:rsid w:val="0035321D"/>
    <w:rsid w:val="00353B85"/>
    <w:rsid w:val="00354A24"/>
    <w:rsid w:val="00355410"/>
    <w:rsid w:val="00355951"/>
    <w:rsid w:val="00356541"/>
    <w:rsid w:val="003565B4"/>
    <w:rsid w:val="00356EF5"/>
    <w:rsid w:val="00356F78"/>
    <w:rsid w:val="00357726"/>
    <w:rsid w:val="00360565"/>
    <w:rsid w:val="00360B24"/>
    <w:rsid w:val="00361FC9"/>
    <w:rsid w:val="00361FE2"/>
    <w:rsid w:val="00362EAB"/>
    <w:rsid w:val="0036361C"/>
    <w:rsid w:val="003638F2"/>
    <w:rsid w:val="00365C23"/>
    <w:rsid w:val="003669CB"/>
    <w:rsid w:val="00366B4A"/>
    <w:rsid w:val="00366D9D"/>
    <w:rsid w:val="003673D8"/>
    <w:rsid w:val="00367954"/>
    <w:rsid w:val="003704C9"/>
    <w:rsid w:val="0037234B"/>
    <w:rsid w:val="003737B0"/>
    <w:rsid w:val="0037388A"/>
    <w:rsid w:val="003739F0"/>
    <w:rsid w:val="0037472C"/>
    <w:rsid w:val="0037511E"/>
    <w:rsid w:val="00375679"/>
    <w:rsid w:val="003765C1"/>
    <w:rsid w:val="0037666A"/>
    <w:rsid w:val="00376A5D"/>
    <w:rsid w:val="003776C4"/>
    <w:rsid w:val="00380157"/>
    <w:rsid w:val="003813AC"/>
    <w:rsid w:val="00382821"/>
    <w:rsid w:val="00383680"/>
    <w:rsid w:val="003843B4"/>
    <w:rsid w:val="00384604"/>
    <w:rsid w:val="00384D4E"/>
    <w:rsid w:val="0038673C"/>
    <w:rsid w:val="00387D3A"/>
    <w:rsid w:val="0039048E"/>
    <w:rsid w:val="003906A9"/>
    <w:rsid w:val="00391365"/>
    <w:rsid w:val="003926E9"/>
    <w:rsid w:val="0039301B"/>
    <w:rsid w:val="0039373C"/>
    <w:rsid w:val="0039385C"/>
    <w:rsid w:val="003941CD"/>
    <w:rsid w:val="0039425A"/>
    <w:rsid w:val="00394E7B"/>
    <w:rsid w:val="0039721A"/>
    <w:rsid w:val="00397525"/>
    <w:rsid w:val="003A13F8"/>
    <w:rsid w:val="003A1529"/>
    <w:rsid w:val="003A43C0"/>
    <w:rsid w:val="003A444E"/>
    <w:rsid w:val="003A4AA1"/>
    <w:rsid w:val="003A6886"/>
    <w:rsid w:val="003A69CB"/>
    <w:rsid w:val="003A6DE1"/>
    <w:rsid w:val="003B042A"/>
    <w:rsid w:val="003B0FEA"/>
    <w:rsid w:val="003B2B99"/>
    <w:rsid w:val="003B325A"/>
    <w:rsid w:val="003B4077"/>
    <w:rsid w:val="003B4247"/>
    <w:rsid w:val="003B462A"/>
    <w:rsid w:val="003B4A42"/>
    <w:rsid w:val="003B5012"/>
    <w:rsid w:val="003B51FC"/>
    <w:rsid w:val="003B5408"/>
    <w:rsid w:val="003B6270"/>
    <w:rsid w:val="003B7294"/>
    <w:rsid w:val="003C006F"/>
    <w:rsid w:val="003C067D"/>
    <w:rsid w:val="003C0DC5"/>
    <w:rsid w:val="003C1346"/>
    <w:rsid w:val="003C1581"/>
    <w:rsid w:val="003C2058"/>
    <w:rsid w:val="003C30FC"/>
    <w:rsid w:val="003C36B1"/>
    <w:rsid w:val="003C402B"/>
    <w:rsid w:val="003C4E3C"/>
    <w:rsid w:val="003C5EC4"/>
    <w:rsid w:val="003C7244"/>
    <w:rsid w:val="003D2174"/>
    <w:rsid w:val="003D2E59"/>
    <w:rsid w:val="003D380C"/>
    <w:rsid w:val="003D4CC3"/>
    <w:rsid w:val="003D58E7"/>
    <w:rsid w:val="003D6D57"/>
    <w:rsid w:val="003D72CE"/>
    <w:rsid w:val="003D7F95"/>
    <w:rsid w:val="003E0B48"/>
    <w:rsid w:val="003E0CE3"/>
    <w:rsid w:val="003E11AD"/>
    <w:rsid w:val="003E1614"/>
    <w:rsid w:val="003E2631"/>
    <w:rsid w:val="003E2DA6"/>
    <w:rsid w:val="003E3017"/>
    <w:rsid w:val="003E3525"/>
    <w:rsid w:val="003E3EF5"/>
    <w:rsid w:val="003E5580"/>
    <w:rsid w:val="003E7104"/>
    <w:rsid w:val="003E72B0"/>
    <w:rsid w:val="003F0887"/>
    <w:rsid w:val="003F11A5"/>
    <w:rsid w:val="003F13D7"/>
    <w:rsid w:val="003F14D0"/>
    <w:rsid w:val="003F2E32"/>
    <w:rsid w:val="003F33DB"/>
    <w:rsid w:val="003F3829"/>
    <w:rsid w:val="003F38B3"/>
    <w:rsid w:val="003F5222"/>
    <w:rsid w:val="003F57F5"/>
    <w:rsid w:val="003F68F1"/>
    <w:rsid w:val="003F6ED1"/>
    <w:rsid w:val="003F78DA"/>
    <w:rsid w:val="00400667"/>
    <w:rsid w:val="00401CE4"/>
    <w:rsid w:val="00405C71"/>
    <w:rsid w:val="004068B8"/>
    <w:rsid w:val="0040725A"/>
    <w:rsid w:val="004075D5"/>
    <w:rsid w:val="00407CCC"/>
    <w:rsid w:val="00407CF0"/>
    <w:rsid w:val="0041143F"/>
    <w:rsid w:val="00411686"/>
    <w:rsid w:val="004143F3"/>
    <w:rsid w:val="004154E6"/>
    <w:rsid w:val="00416D11"/>
    <w:rsid w:val="00416D9F"/>
    <w:rsid w:val="0041717B"/>
    <w:rsid w:val="0041783B"/>
    <w:rsid w:val="004179C5"/>
    <w:rsid w:val="00420D18"/>
    <w:rsid w:val="00421C56"/>
    <w:rsid w:val="00422C75"/>
    <w:rsid w:val="00423DE2"/>
    <w:rsid w:val="004241AC"/>
    <w:rsid w:val="004253A3"/>
    <w:rsid w:val="00426AC0"/>
    <w:rsid w:val="004272A8"/>
    <w:rsid w:val="00430181"/>
    <w:rsid w:val="004307C1"/>
    <w:rsid w:val="00431429"/>
    <w:rsid w:val="0043310B"/>
    <w:rsid w:val="0043449B"/>
    <w:rsid w:val="00434BF3"/>
    <w:rsid w:val="004361D5"/>
    <w:rsid w:val="0043746C"/>
    <w:rsid w:val="004378AB"/>
    <w:rsid w:val="00437D8F"/>
    <w:rsid w:val="00440050"/>
    <w:rsid w:val="0044099E"/>
    <w:rsid w:val="00440F00"/>
    <w:rsid w:val="004412B7"/>
    <w:rsid w:val="004445EE"/>
    <w:rsid w:val="00444B76"/>
    <w:rsid w:val="00444C3B"/>
    <w:rsid w:val="00445481"/>
    <w:rsid w:val="00446A7C"/>
    <w:rsid w:val="0044736E"/>
    <w:rsid w:val="00447846"/>
    <w:rsid w:val="00447A16"/>
    <w:rsid w:val="004500AC"/>
    <w:rsid w:val="004510A4"/>
    <w:rsid w:val="00451165"/>
    <w:rsid w:val="00451F74"/>
    <w:rsid w:val="004522E2"/>
    <w:rsid w:val="0045293D"/>
    <w:rsid w:val="00452BF5"/>
    <w:rsid w:val="0045444E"/>
    <w:rsid w:val="00454A6F"/>
    <w:rsid w:val="004565F8"/>
    <w:rsid w:val="00457098"/>
    <w:rsid w:val="00457CF2"/>
    <w:rsid w:val="004602D5"/>
    <w:rsid w:val="00460404"/>
    <w:rsid w:val="00462620"/>
    <w:rsid w:val="0046453D"/>
    <w:rsid w:val="004645BF"/>
    <w:rsid w:val="0046511D"/>
    <w:rsid w:val="004651E6"/>
    <w:rsid w:val="00465C5F"/>
    <w:rsid w:val="00467B23"/>
    <w:rsid w:val="00467E41"/>
    <w:rsid w:val="00470273"/>
    <w:rsid w:val="004705FE"/>
    <w:rsid w:val="00470BAD"/>
    <w:rsid w:val="00470D0B"/>
    <w:rsid w:val="004729FE"/>
    <w:rsid w:val="00473833"/>
    <w:rsid w:val="00474BE1"/>
    <w:rsid w:val="004759B4"/>
    <w:rsid w:val="00475B12"/>
    <w:rsid w:val="00475DBB"/>
    <w:rsid w:val="00477810"/>
    <w:rsid w:val="00480272"/>
    <w:rsid w:val="0048048D"/>
    <w:rsid w:val="00481329"/>
    <w:rsid w:val="0048178B"/>
    <w:rsid w:val="004818C1"/>
    <w:rsid w:val="00481D03"/>
    <w:rsid w:val="00481F86"/>
    <w:rsid w:val="00484021"/>
    <w:rsid w:val="0048465B"/>
    <w:rsid w:val="0048491A"/>
    <w:rsid w:val="00485DB8"/>
    <w:rsid w:val="004866E9"/>
    <w:rsid w:val="00486BC2"/>
    <w:rsid w:val="004872EA"/>
    <w:rsid w:val="00487737"/>
    <w:rsid w:val="00487795"/>
    <w:rsid w:val="00487EC9"/>
    <w:rsid w:val="00490225"/>
    <w:rsid w:val="004906DB"/>
    <w:rsid w:val="004914A3"/>
    <w:rsid w:val="00493251"/>
    <w:rsid w:val="00493502"/>
    <w:rsid w:val="00493BB8"/>
    <w:rsid w:val="00494A42"/>
    <w:rsid w:val="00494B4D"/>
    <w:rsid w:val="004A0016"/>
    <w:rsid w:val="004A009D"/>
    <w:rsid w:val="004A02BC"/>
    <w:rsid w:val="004A0DC0"/>
    <w:rsid w:val="004A2504"/>
    <w:rsid w:val="004A45F6"/>
    <w:rsid w:val="004A4F5E"/>
    <w:rsid w:val="004A51EC"/>
    <w:rsid w:val="004A524B"/>
    <w:rsid w:val="004A5271"/>
    <w:rsid w:val="004A58CE"/>
    <w:rsid w:val="004B1C61"/>
    <w:rsid w:val="004B2055"/>
    <w:rsid w:val="004B24D1"/>
    <w:rsid w:val="004B3D21"/>
    <w:rsid w:val="004B532C"/>
    <w:rsid w:val="004B55C0"/>
    <w:rsid w:val="004B5C8D"/>
    <w:rsid w:val="004B61D3"/>
    <w:rsid w:val="004B64C4"/>
    <w:rsid w:val="004C06FF"/>
    <w:rsid w:val="004C096B"/>
    <w:rsid w:val="004C2B08"/>
    <w:rsid w:val="004C2C95"/>
    <w:rsid w:val="004C429E"/>
    <w:rsid w:val="004C4591"/>
    <w:rsid w:val="004C48FB"/>
    <w:rsid w:val="004C569B"/>
    <w:rsid w:val="004D15F9"/>
    <w:rsid w:val="004D2F04"/>
    <w:rsid w:val="004D304A"/>
    <w:rsid w:val="004D3BBA"/>
    <w:rsid w:val="004D41A2"/>
    <w:rsid w:val="004D45E3"/>
    <w:rsid w:val="004D4B7C"/>
    <w:rsid w:val="004E0EAA"/>
    <w:rsid w:val="004E1340"/>
    <w:rsid w:val="004E2A74"/>
    <w:rsid w:val="004E2DE5"/>
    <w:rsid w:val="004E3047"/>
    <w:rsid w:val="004E3C5A"/>
    <w:rsid w:val="004E430F"/>
    <w:rsid w:val="004E4EEB"/>
    <w:rsid w:val="004E5D5D"/>
    <w:rsid w:val="004E6908"/>
    <w:rsid w:val="004E711E"/>
    <w:rsid w:val="004E7359"/>
    <w:rsid w:val="004F1136"/>
    <w:rsid w:val="004F1796"/>
    <w:rsid w:val="004F2013"/>
    <w:rsid w:val="004F20AE"/>
    <w:rsid w:val="004F2D89"/>
    <w:rsid w:val="004F31A3"/>
    <w:rsid w:val="004F32B8"/>
    <w:rsid w:val="004F3E69"/>
    <w:rsid w:val="004F4850"/>
    <w:rsid w:val="004F4BE9"/>
    <w:rsid w:val="004F6C60"/>
    <w:rsid w:val="004F77A0"/>
    <w:rsid w:val="005000AF"/>
    <w:rsid w:val="005010E3"/>
    <w:rsid w:val="005032E2"/>
    <w:rsid w:val="00503B74"/>
    <w:rsid w:val="005040DF"/>
    <w:rsid w:val="00504E0F"/>
    <w:rsid w:val="0050509B"/>
    <w:rsid w:val="00505601"/>
    <w:rsid w:val="0050566B"/>
    <w:rsid w:val="005057EC"/>
    <w:rsid w:val="00505F42"/>
    <w:rsid w:val="005061C7"/>
    <w:rsid w:val="005066F7"/>
    <w:rsid w:val="00507A46"/>
    <w:rsid w:val="00507B7A"/>
    <w:rsid w:val="005102AC"/>
    <w:rsid w:val="005122DC"/>
    <w:rsid w:val="005123F6"/>
    <w:rsid w:val="0051320D"/>
    <w:rsid w:val="00514066"/>
    <w:rsid w:val="005142DC"/>
    <w:rsid w:val="00516D99"/>
    <w:rsid w:val="005205E6"/>
    <w:rsid w:val="00520B6A"/>
    <w:rsid w:val="00520C5F"/>
    <w:rsid w:val="0052471C"/>
    <w:rsid w:val="005247D9"/>
    <w:rsid w:val="0052495C"/>
    <w:rsid w:val="00524EBE"/>
    <w:rsid w:val="00525D87"/>
    <w:rsid w:val="00527139"/>
    <w:rsid w:val="0053047C"/>
    <w:rsid w:val="00530D5A"/>
    <w:rsid w:val="00532517"/>
    <w:rsid w:val="00532941"/>
    <w:rsid w:val="005344ED"/>
    <w:rsid w:val="005345AC"/>
    <w:rsid w:val="00534958"/>
    <w:rsid w:val="00534D28"/>
    <w:rsid w:val="00534D2B"/>
    <w:rsid w:val="00535D05"/>
    <w:rsid w:val="0053640D"/>
    <w:rsid w:val="0053676D"/>
    <w:rsid w:val="0053765D"/>
    <w:rsid w:val="0053785B"/>
    <w:rsid w:val="005403A9"/>
    <w:rsid w:val="00540BC4"/>
    <w:rsid w:val="00540E30"/>
    <w:rsid w:val="00543876"/>
    <w:rsid w:val="005441B2"/>
    <w:rsid w:val="005545D1"/>
    <w:rsid w:val="0055513B"/>
    <w:rsid w:val="00555470"/>
    <w:rsid w:val="00555BDB"/>
    <w:rsid w:val="005561CA"/>
    <w:rsid w:val="005569F8"/>
    <w:rsid w:val="00562CB7"/>
    <w:rsid w:val="00563363"/>
    <w:rsid w:val="005642F9"/>
    <w:rsid w:val="0056441A"/>
    <w:rsid w:val="00566B5A"/>
    <w:rsid w:val="0056704D"/>
    <w:rsid w:val="00567341"/>
    <w:rsid w:val="005674C0"/>
    <w:rsid w:val="0056762C"/>
    <w:rsid w:val="0056762F"/>
    <w:rsid w:val="005708F0"/>
    <w:rsid w:val="00570AD6"/>
    <w:rsid w:val="005713A5"/>
    <w:rsid w:val="00571719"/>
    <w:rsid w:val="00571B1E"/>
    <w:rsid w:val="0057205E"/>
    <w:rsid w:val="00572796"/>
    <w:rsid w:val="00572A1F"/>
    <w:rsid w:val="00573841"/>
    <w:rsid w:val="00574DF6"/>
    <w:rsid w:val="00575D92"/>
    <w:rsid w:val="005810BD"/>
    <w:rsid w:val="0058202B"/>
    <w:rsid w:val="00582328"/>
    <w:rsid w:val="00585D74"/>
    <w:rsid w:val="00586ABA"/>
    <w:rsid w:val="00586FAA"/>
    <w:rsid w:val="00587185"/>
    <w:rsid w:val="00587511"/>
    <w:rsid w:val="005907FE"/>
    <w:rsid w:val="00590925"/>
    <w:rsid w:val="00591B39"/>
    <w:rsid w:val="0059204E"/>
    <w:rsid w:val="005933EE"/>
    <w:rsid w:val="005945C4"/>
    <w:rsid w:val="005966E9"/>
    <w:rsid w:val="005972EB"/>
    <w:rsid w:val="00597360"/>
    <w:rsid w:val="00597C37"/>
    <w:rsid w:val="00597D83"/>
    <w:rsid w:val="005A06DF"/>
    <w:rsid w:val="005A0D38"/>
    <w:rsid w:val="005A471F"/>
    <w:rsid w:val="005A5908"/>
    <w:rsid w:val="005A6420"/>
    <w:rsid w:val="005A67F5"/>
    <w:rsid w:val="005A75D0"/>
    <w:rsid w:val="005B085C"/>
    <w:rsid w:val="005B0EF8"/>
    <w:rsid w:val="005B12BA"/>
    <w:rsid w:val="005B166C"/>
    <w:rsid w:val="005B2196"/>
    <w:rsid w:val="005B247C"/>
    <w:rsid w:val="005B3EE0"/>
    <w:rsid w:val="005B542B"/>
    <w:rsid w:val="005B617D"/>
    <w:rsid w:val="005B61AC"/>
    <w:rsid w:val="005B6CEF"/>
    <w:rsid w:val="005B78B6"/>
    <w:rsid w:val="005C00B7"/>
    <w:rsid w:val="005C0A7A"/>
    <w:rsid w:val="005C0E05"/>
    <w:rsid w:val="005C4E98"/>
    <w:rsid w:val="005C5AE3"/>
    <w:rsid w:val="005C7CC9"/>
    <w:rsid w:val="005D077E"/>
    <w:rsid w:val="005D1019"/>
    <w:rsid w:val="005D3026"/>
    <w:rsid w:val="005D4966"/>
    <w:rsid w:val="005D510A"/>
    <w:rsid w:val="005D64DD"/>
    <w:rsid w:val="005D6AFC"/>
    <w:rsid w:val="005D6BC7"/>
    <w:rsid w:val="005D6DD3"/>
    <w:rsid w:val="005E1AFB"/>
    <w:rsid w:val="005E1CE0"/>
    <w:rsid w:val="005E1E55"/>
    <w:rsid w:val="005E2976"/>
    <w:rsid w:val="005E373D"/>
    <w:rsid w:val="005E3E89"/>
    <w:rsid w:val="005E4499"/>
    <w:rsid w:val="005F082F"/>
    <w:rsid w:val="005F1C87"/>
    <w:rsid w:val="005F1D0F"/>
    <w:rsid w:val="005F252B"/>
    <w:rsid w:val="005F31C6"/>
    <w:rsid w:val="005F3836"/>
    <w:rsid w:val="005F3E82"/>
    <w:rsid w:val="005F3ECF"/>
    <w:rsid w:val="005F3FBE"/>
    <w:rsid w:val="005F5442"/>
    <w:rsid w:val="005F5451"/>
    <w:rsid w:val="005F6C15"/>
    <w:rsid w:val="005F6C95"/>
    <w:rsid w:val="005F6E6D"/>
    <w:rsid w:val="005F7190"/>
    <w:rsid w:val="005F764B"/>
    <w:rsid w:val="006010B2"/>
    <w:rsid w:val="006012BC"/>
    <w:rsid w:val="006041A5"/>
    <w:rsid w:val="0060452F"/>
    <w:rsid w:val="00605C58"/>
    <w:rsid w:val="00606AAD"/>
    <w:rsid w:val="00606B55"/>
    <w:rsid w:val="0060753E"/>
    <w:rsid w:val="006104CD"/>
    <w:rsid w:val="00611817"/>
    <w:rsid w:val="006124CC"/>
    <w:rsid w:val="006143F7"/>
    <w:rsid w:val="00614448"/>
    <w:rsid w:val="006165DB"/>
    <w:rsid w:val="00616D61"/>
    <w:rsid w:val="00616FFA"/>
    <w:rsid w:val="00617275"/>
    <w:rsid w:val="006172DD"/>
    <w:rsid w:val="00622DF4"/>
    <w:rsid w:val="00624253"/>
    <w:rsid w:val="0062455F"/>
    <w:rsid w:val="00624768"/>
    <w:rsid w:val="00624B10"/>
    <w:rsid w:val="006266C8"/>
    <w:rsid w:val="00626A1E"/>
    <w:rsid w:val="00626BDD"/>
    <w:rsid w:val="00626C2C"/>
    <w:rsid w:val="00627364"/>
    <w:rsid w:val="00630F9D"/>
    <w:rsid w:val="006314A4"/>
    <w:rsid w:val="00631F4E"/>
    <w:rsid w:val="00632A1D"/>
    <w:rsid w:val="00633A84"/>
    <w:rsid w:val="00633B70"/>
    <w:rsid w:val="00634DFB"/>
    <w:rsid w:val="00634E78"/>
    <w:rsid w:val="00636073"/>
    <w:rsid w:val="00636E74"/>
    <w:rsid w:val="00640FCE"/>
    <w:rsid w:val="0064151C"/>
    <w:rsid w:val="00643537"/>
    <w:rsid w:val="006438B6"/>
    <w:rsid w:val="00643EF8"/>
    <w:rsid w:val="006440F5"/>
    <w:rsid w:val="00645330"/>
    <w:rsid w:val="00646C05"/>
    <w:rsid w:val="0065328B"/>
    <w:rsid w:val="00653B26"/>
    <w:rsid w:val="00654300"/>
    <w:rsid w:val="006558B7"/>
    <w:rsid w:val="00656618"/>
    <w:rsid w:val="006603CD"/>
    <w:rsid w:val="00660894"/>
    <w:rsid w:val="00661E0F"/>
    <w:rsid w:val="00662786"/>
    <w:rsid w:val="00663339"/>
    <w:rsid w:val="0066473C"/>
    <w:rsid w:val="00665C70"/>
    <w:rsid w:val="00666F6E"/>
    <w:rsid w:val="0066721F"/>
    <w:rsid w:val="00667824"/>
    <w:rsid w:val="00667850"/>
    <w:rsid w:val="00667D77"/>
    <w:rsid w:val="00670180"/>
    <w:rsid w:val="006718ED"/>
    <w:rsid w:val="00672108"/>
    <w:rsid w:val="006721EE"/>
    <w:rsid w:val="006722E8"/>
    <w:rsid w:val="00672D4C"/>
    <w:rsid w:val="00673F5E"/>
    <w:rsid w:val="0067479C"/>
    <w:rsid w:val="00674993"/>
    <w:rsid w:val="006749D8"/>
    <w:rsid w:val="00675024"/>
    <w:rsid w:val="00676113"/>
    <w:rsid w:val="0067657A"/>
    <w:rsid w:val="00676E22"/>
    <w:rsid w:val="0067754D"/>
    <w:rsid w:val="00677E0D"/>
    <w:rsid w:val="00680BCB"/>
    <w:rsid w:val="0068126A"/>
    <w:rsid w:val="006816F2"/>
    <w:rsid w:val="00681FED"/>
    <w:rsid w:val="00682889"/>
    <w:rsid w:val="00683614"/>
    <w:rsid w:val="0068473C"/>
    <w:rsid w:val="00686830"/>
    <w:rsid w:val="0069064D"/>
    <w:rsid w:val="00690749"/>
    <w:rsid w:val="00690AC7"/>
    <w:rsid w:val="0069208C"/>
    <w:rsid w:val="00694317"/>
    <w:rsid w:val="00694362"/>
    <w:rsid w:val="00695491"/>
    <w:rsid w:val="006955AD"/>
    <w:rsid w:val="0069587B"/>
    <w:rsid w:val="006970CC"/>
    <w:rsid w:val="006973D3"/>
    <w:rsid w:val="006A03A5"/>
    <w:rsid w:val="006A1B42"/>
    <w:rsid w:val="006A30A4"/>
    <w:rsid w:val="006A4A15"/>
    <w:rsid w:val="006A5E1C"/>
    <w:rsid w:val="006A766E"/>
    <w:rsid w:val="006A7E03"/>
    <w:rsid w:val="006B0B2F"/>
    <w:rsid w:val="006B3F50"/>
    <w:rsid w:val="006B429F"/>
    <w:rsid w:val="006B48B1"/>
    <w:rsid w:val="006B4D48"/>
    <w:rsid w:val="006B54D4"/>
    <w:rsid w:val="006B66CD"/>
    <w:rsid w:val="006B7465"/>
    <w:rsid w:val="006B78C9"/>
    <w:rsid w:val="006B7FA5"/>
    <w:rsid w:val="006C1058"/>
    <w:rsid w:val="006C16D2"/>
    <w:rsid w:val="006C16DC"/>
    <w:rsid w:val="006C20A1"/>
    <w:rsid w:val="006C2FEF"/>
    <w:rsid w:val="006C3342"/>
    <w:rsid w:val="006C561E"/>
    <w:rsid w:val="006C63EB"/>
    <w:rsid w:val="006C695B"/>
    <w:rsid w:val="006C7136"/>
    <w:rsid w:val="006D0D0D"/>
    <w:rsid w:val="006D2796"/>
    <w:rsid w:val="006D3366"/>
    <w:rsid w:val="006D33B8"/>
    <w:rsid w:val="006D392C"/>
    <w:rsid w:val="006D3F40"/>
    <w:rsid w:val="006D4596"/>
    <w:rsid w:val="006D473B"/>
    <w:rsid w:val="006D5613"/>
    <w:rsid w:val="006D64AD"/>
    <w:rsid w:val="006D6951"/>
    <w:rsid w:val="006D7466"/>
    <w:rsid w:val="006E0A32"/>
    <w:rsid w:val="006E0DA8"/>
    <w:rsid w:val="006E1C84"/>
    <w:rsid w:val="006E2FC6"/>
    <w:rsid w:val="006E3C39"/>
    <w:rsid w:val="006E3F02"/>
    <w:rsid w:val="006E4629"/>
    <w:rsid w:val="006E496B"/>
    <w:rsid w:val="006E56DD"/>
    <w:rsid w:val="006E598B"/>
    <w:rsid w:val="006E661B"/>
    <w:rsid w:val="006E6B06"/>
    <w:rsid w:val="006E7A55"/>
    <w:rsid w:val="006F0359"/>
    <w:rsid w:val="006F0612"/>
    <w:rsid w:val="006F1150"/>
    <w:rsid w:val="006F1336"/>
    <w:rsid w:val="006F1351"/>
    <w:rsid w:val="006F18A4"/>
    <w:rsid w:val="006F286C"/>
    <w:rsid w:val="006F3265"/>
    <w:rsid w:val="006F3515"/>
    <w:rsid w:val="006F4E99"/>
    <w:rsid w:val="006F77E6"/>
    <w:rsid w:val="006F7C7C"/>
    <w:rsid w:val="007007CC"/>
    <w:rsid w:val="00700EEC"/>
    <w:rsid w:val="0070171F"/>
    <w:rsid w:val="00702F89"/>
    <w:rsid w:val="00703FDB"/>
    <w:rsid w:val="007044E8"/>
    <w:rsid w:val="00705486"/>
    <w:rsid w:val="00705747"/>
    <w:rsid w:val="007060BE"/>
    <w:rsid w:val="00707037"/>
    <w:rsid w:val="00707546"/>
    <w:rsid w:val="00710970"/>
    <w:rsid w:val="00711153"/>
    <w:rsid w:val="00711361"/>
    <w:rsid w:val="00711854"/>
    <w:rsid w:val="0071262A"/>
    <w:rsid w:val="00713A24"/>
    <w:rsid w:val="00713ED9"/>
    <w:rsid w:val="00714915"/>
    <w:rsid w:val="00716019"/>
    <w:rsid w:val="00716720"/>
    <w:rsid w:val="00716BA0"/>
    <w:rsid w:val="007216E4"/>
    <w:rsid w:val="00723CF2"/>
    <w:rsid w:val="007257AF"/>
    <w:rsid w:val="00727003"/>
    <w:rsid w:val="00727A7C"/>
    <w:rsid w:val="0073015A"/>
    <w:rsid w:val="0073020B"/>
    <w:rsid w:val="00730BE5"/>
    <w:rsid w:val="00730D48"/>
    <w:rsid w:val="007312EB"/>
    <w:rsid w:val="00732D53"/>
    <w:rsid w:val="007339C2"/>
    <w:rsid w:val="00733E46"/>
    <w:rsid w:val="00737124"/>
    <w:rsid w:val="00740B65"/>
    <w:rsid w:val="00741C6B"/>
    <w:rsid w:val="00742D0D"/>
    <w:rsid w:val="007456B2"/>
    <w:rsid w:val="0074572C"/>
    <w:rsid w:val="00746947"/>
    <w:rsid w:val="00746F42"/>
    <w:rsid w:val="0074794C"/>
    <w:rsid w:val="00750A02"/>
    <w:rsid w:val="00751785"/>
    <w:rsid w:val="00752828"/>
    <w:rsid w:val="00752E91"/>
    <w:rsid w:val="00753EE6"/>
    <w:rsid w:val="00754DED"/>
    <w:rsid w:val="00755058"/>
    <w:rsid w:val="007559BD"/>
    <w:rsid w:val="00755A43"/>
    <w:rsid w:val="007573C2"/>
    <w:rsid w:val="00757CDE"/>
    <w:rsid w:val="00757F39"/>
    <w:rsid w:val="00760704"/>
    <w:rsid w:val="007609F9"/>
    <w:rsid w:val="007622ED"/>
    <w:rsid w:val="00762B05"/>
    <w:rsid w:val="00763087"/>
    <w:rsid w:val="007641DA"/>
    <w:rsid w:val="0076534A"/>
    <w:rsid w:val="007653B9"/>
    <w:rsid w:val="007657E0"/>
    <w:rsid w:val="007665B8"/>
    <w:rsid w:val="00767727"/>
    <w:rsid w:val="00770093"/>
    <w:rsid w:val="0077124E"/>
    <w:rsid w:val="007717DF"/>
    <w:rsid w:val="00771BC7"/>
    <w:rsid w:val="00772339"/>
    <w:rsid w:val="00773564"/>
    <w:rsid w:val="0077398D"/>
    <w:rsid w:val="00773C48"/>
    <w:rsid w:val="00774287"/>
    <w:rsid w:val="00774E68"/>
    <w:rsid w:val="00776458"/>
    <w:rsid w:val="00780122"/>
    <w:rsid w:val="0078035B"/>
    <w:rsid w:val="00782508"/>
    <w:rsid w:val="00782D1A"/>
    <w:rsid w:val="0078375A"/>
    <w:rsid w:val="0078378E"/>
    <w:rsid w:val="0078549C"/>
    <w:rsid w:val="007856B8"/>
    <w:rsid w:val="007857CD"/>
    <w:rsid w:val="0078652E"/>
    <w:rsid w:val="0078695E"/>
    <w:rsid w:val="00787809"/>
    <w:rsid w:val="00790D8D"/>
    <w:rsid w:val="007916A1"/>
    <w:rsid w:val="00792CEC"/>
    <w:rsid w:val="00793A6B"/>
    <w:rsid w:val="00793E30"/>
    <w:rsid w:val="0079583F"/>
    <w:rsid w:val="00797718"/>
    <w:rsid w:val="00797A0D"/>
    <w:rsid w:val="007A27C2"/>
    <w:rsid w:val="007A2A47"/>
    <w:rsid w:val="007A2CDD"/>
    <w:rsid w:val="007A2D75"/>
    <w:rsid w:val="007A3C76"/>
    <w:rsid w:val="007A4178"/>
    <w:rsid w:val="007A575A"/>
    <w:rsid w:val="007B0CFC"/>
    <w:rsid w:val="007B1B4B"/>
    <w:rsid w:val="007B1EC0"/>
    <w:rsid w:val="007B36E3"/>
    <w:rsid w:val="007B3D11"/>
    <w:rsid w:val="007B4682"/>
    <w:rsid w:val="007B4D95"/>
    <w:rsid w:val="007B5E9B"/>
    <w:rsid w:val="007B6B37"/>
    <w:rsid w:val="007B7737"/>
    <w:rsid w:val="007C03D7"/>
    <w:rsid w:val="007C0796"/>
    <w:rsid w:val="007C1C7B"/>
    <w:rsid w:val="007C21DF"/>
    <w:rsid w:val="007C29AE"/>
    <w:rsid w:val="007C36C6"/>
    <w:rsid w:val="007C5295"/>
    <w:rsid w:val="007C5578"/>
    <w:rsid w:val="007C5F8B"/>
    <w:rsid w:val="007C6FB2"/>
    <w:rsid w:val="007D0395"/>
    <w:rsid w:val="007D04B4"/>
    <w:rsid w:val="007D0E13"/>
    <w:rsid w:val="007D1810"/>
    <w:rsid w:val="007D370C"/>
    <w:rsid w:val="007D433A"/>
    <w:rsid w:val="007D4996"/>
    <w:rsid w:val="007D502F"/>
    <w:rsid w:val="007D509C"/>
    <w:rsid w:val="007D5741"/>
    <w:rsid w:val="007D5B65"/>
    <w:rsid w:val="007D5D1E"/>
    <w:rsid w:val="007E00EA"/>
    <w:rsid w:val="007E0203"/>
    <w:rsid w:val="007E1072"/>
    <w:rsid w:val="007E236F"/>
    <w:rsid w:val="007E36F0"/>
    <w:rsid w:val="007E59CB"/>
    <w:rsid w:val="007E71E3"/>
    <w:rsid w:val="007F1EE3"/>
    <w:rsid w:val="007F2D3D"/>
    <w:rsid w:val="007F3795"/>
    <w:rsid w:val="007F3A3A"/>
    <w:rsid w:val="007F4E88"/>
    <w:rsid w:val="007F4EF0"/>
    <w:rsid w:val="007F5C75"/>
    <w:rsid w:val="007F6B85"/>
    <w:rsid w:val="007F74DD"/>
    <w:rsid w:val="007F7771"/>
    <w:rsid w:val="00801AD5"/>
    <w:rsid w:val="00801BD7"/>
    <w:rsid w:val="0080293A"/>
    <w:rsid w:val="00802A18"/>
    <w:rsid w:val="00802BD3"/>
    <w:rsid w:val="00803B02"/>
    <w:rsid w:val="00805229"/>
    <w:rsid w:val="00805551"/>
    <w:rsid w:val="00805C05"/>
    <w:rsid w:val="00805CAC"/>
    <w:rsid w:val="0080616F"/>
    <w:rsid w:val="008063CF"/>
    <w:rsid w:val="008079A9"/>
    <w:rsid w:val="00811684"/>
    <w:rsid w:val="00811C27"/>
    <w:rsid w:val="00812479"/>
    <w:rsid w:val="008129F2"/>
    <w:rsid w:val="00812F90"/>
    <w:rsid w:val="00814101"/>
    <w:rsid w:val="0081584D"/>
    <w:rsid w:val="00815BD3"/>
    <w:rsid w:val="00815E0A"/>
    <w:rsid w:val="00815FC9"/>
    <w:rsid w:val="00816EF6"/>
    <w:rsid w:val="008170FF"/>
    <w:rsid w:val="008172CE"/>
    <w:rsid w:val="0081764B"/>
    <w:rsid w:val="008214EB"/>
    <w:rsid w:val="00824837"/>
    <w:rsid w:val="00826E72"/>
    <w:rsid w:val="00827A23"/>
    <w:rsid w:val="008306F7"/>
    <w:rsid w:val="0083073E"/>
    <w:rsid w:val="00830D04"/>
    <w:rsid w:val="008326A7"/>
    <w:rsid w:val="00833458"/>
    <w:rsid w:val="00833D09"/>
    <w:rsid w:val="0083411A"/>
    <w:rsid w:val="00834705"/>
    <w:rsid w:val="00834A61"/>
    <w:rsid w:val="00835455"/>
    <w:rsid w:val="0083739C"/>
    <w:rsid w:val="0083755F"/>
    <w:rsid w:val="008379BD"/>
    <w:rsid w:val="00841BD6"/>
    <w:rsid w:val="00841F38"/>
    <w:rsid w:val="008427E4"/>
    <w:rsid w:val="008433DE"/>
    <w:rsid w:val="008434EC"/>
    <w:rsid w:val="008457FD"/>
    <w:rsid w:val="00845B38"/>
    <w:rsid w:val="0084646E"/>
    <w:rsid w:val="00846A9A"/>
    <w:rsid w:val="00846AEE"/>
    <w:rsid w:val="00847B1F"/>
    <w:rsid w:val="00850D4E"/>
    <w:rsid w:val="0085120B"/>
    <w:rsid w:val="00852292"/>
    <w:rsid w:val="00853AB9"/>
    <w:rsid w:val="0085436A"/>
    <w:rsid w:val="00854D0F"/>
    <w:rsid w:val="00855168"/>
    <w:rsid w:val="0085551C"/>
    <w:rsid w:val="00855B80"/>
    <w:rsid w:val="0085789E"/>
    <w:rsid w:val="008605A2"/>
    <w:rsid w:val="008613AE"/>
    <w:rsid w:val="008618CE"/>
    <w:rsid w:val="00861D03"/>
    <w:rsid w:val="00861D31"/>
    <w:rsid w:val="00861E77"/>
    <w:rsid w:val="00862594"/>
    <w:rsid w:val="0086263E"/>
    <w:rsid w:val="00862A21"/>
    <w:rsid w:val="00865144"/>
    <w:rsid w:val="00866489"/>
    <w:rsid w:val="00867820"/>
    <w:rsid w:val="00867FC0"/>
    <w:rsid w:val="00870F92"/>
    <w:rsid w:val="00872A93"/>
    <w:rsid w:val="0087434C"/>
    <w:rsid w:val="00875201"/>
    <w:rsid w:val="00875A55"/>
    <w:rsid w:val="00875D2E"/>
    <w:rsid w:val="00880A2C"/>
    <w:rsid w:val="00880C15"/>
    <w:rsid w:val="0088178C"/>
    <w:rsid w:val="00882BA6"/>
    <w:rsid w:val="00882D1D"/>
    <w:rsid w:val="008833AE"/>
    <w:rsid w:val="00883C07"/>
    <w:rsid w:val="00883DE4"/>
    <w:rsid w:val="00883F5E"/>
    <w:rsid w:val="00885D21"/>
    <w:rsid w:val="0088770C"/>
    <w:rsid w:val="00887E7F"/>
    <w:rsid w:val="0089081E"/>
    <w:rsid w:val="00891EAB"/>
    <w:rsid w:val="008921A7"/>
    <w:rsid w:val="008934A0"/>
    <w:rsid w:val="00894D34"/>
    <w:rsid w:val="008969D1"/>
    <w:rsid w:val="0089736F"/>
    <w:rsid w:val="008974FB"/>
    <w:rsid w:val="008977DB"/>
    <w:rsid w:val="008A1F20"/>
    <w:rsid w:val="008A20AB"/>
    <w:rsid w:val="008A2553"/>
    <w:rsid w:val="008A3523"/>
    <w:rsid w:val="008A3743"/>
    <w:rsid w:val="008A4538"/>
    <w:rsid w:val="008A5372"/>
    <w:rsid w:val="008A5FBB"/>
    <w:rsid w:val="008A6B84"/>
    <w:rsid w:val="008A73F8"/>
    <w:rsid w:val="008A7B2A"/>
    <w:rsid w:val="008B0085"/>
    <w:rsid w:val="008B04E4"/>
    <w:rsid w:val="008B077B"/>
    <w:rsid w:val="008B0CEA"/>
    <w:rsid w:val="008B2A45"/>
    <w:rsid w:val="008B2AA0"/>
    <w:rsid w:val="008B3C6C"/>
    <w:rsid w:val="008B44FF"/>
    <w:rsid w:val="008B45A4"/>
    <w:rsid w:val="008B58A7"/>
    <w:rsid w:val="008B72C7"/>
    <w:rsid w:val="008C090C"/>
    <w:rsid w:val="008C1BD6"/>
    <w:rsid w:val="008C2992"/>
    <w:rsid w:val="008C33F6"/>
    <w:rsid w:val="008C39B2"/>
    <w:rsid w:val="008C405B"/>
    <w:rsid w:val="008C5B2F"/>
    <w:rsid w:val="008C6131"/>
    <w:rsid w:val="008C6396"/>
    <w:rsid w:val="008C7F24"/>
    <w:rsid w:val="008D013F"/>
    <w:rsid w:val="008D0673"/>
    <w:rsid w:val="008D0DA7"/>
    <w:rsid w:val="008D1AD5"/>
    <w:rsid w:val="008D1DA9"/>
    <w:rsid w:val="008D1DD4"/>
    <w:rsid w:val="008D1E75"/>
    <w:rsid w:val="008D25F9"/>
    <w:rsid w:val="008D27D8"/>
    <w:rsid w:val="008D3893"/>
    <w:rsid w:val="008D51A6"/>
    <w:rsid w:val="008D5E57"/>
    <w:rsid w:val="008D647C"/>
    <w:rsid w:val="008D65B1"/>
    <w:rsid w:val="008D71B5"/>
    <w:rsid w:val="008E0859"/>
    <w:rsid w:val="008E1CAB"/>
    <w:rsid w:val="008E1DA2"/>
    <w:rsid w:val="008E1DB1"/>
    <w:rsid w:val="008E2A68"/>
    <w:rsid w:val="008E2E1F"/>
    <w:rsid w:val="008E3014"/>
    <w:rsid w:val="008E35E9"/>
    <w:rsid w:val="008E5B8E"/>
    <w:rsid w:val="008E5C72"/>
    <w:rsid w:val="008E5DF5"/>
    <w:rsid w:val="008E6A99"/>
    <w:rsid w:val="008E6AA6"/>
    <w:rsid w:val="008E75C8"/>
    <w:rsid w:val="008F0BAC"/>
    <w:rsid w:val="008F10F9"/>
    <w:rsid w:val="008F2731"/>
    <w:rsid w:val="008F36B9"/>
    <w:rsid w:val="008F393F"/>
    <w:rsid w:val="008F455B"/>
    <w:rsid w:val="008F4DD3"/>
    <w:rsid w:val="008F5CD2"/>
    <w:rsid w:val="008F76A3"/>
    <w:rsid w:val="008F77D7"/>
    <w:rsid w:val="008F79A8"/>
    <w:rsid w:val="008F7E2B"/>
    <w:rsid w:val="00900047"/>
    <w:rsid w:val="009002A3"/>
    <w:rsid w:val="0090047A"/>
    <w:rsid w:val="00900A05"/>
    <w:rsid w:val="0090132C"/>
    <w:rsid w:val="0090398C"/>
    <w:rsid w:val="00907F1F"/>
    <w:rsid w:val="009107A9"/>
    <w:rsid w:val="0091091C"/>
    <w:rsid w:val="00910CB7"/>
    <w:rsid w:val="00911EDB"/>
    <w:rsid w:val="009121C6"/>
    <w:rsid w:val="0091336E"/>
    <w:rsid w:val="00913739"/>
    <w:rsid w:val="00916364"/>
    <w:rsid w:val="00917091"/>
    <w:rsid w:val="0091750A"/>
    <w:rsid w:val="00920034"/>
    <w:rsid w:val="0092038A"/>
    <w:rsid w:val="009208BB"/>
    <w:rsid w:val="00921410"/>
    <w:rsid w:val="0092296D"/>
    <w:rsid w:val="009230DA"/>
    <w:rsid w:val="00923C5E"/>
    <w:rsid w:val="0092492D"/>
    <w:rsid w:val="00926885"/>
    <w:rsid w:val="00927ECC"/>
    <w:rsid w:val="00930F49"/>
    <w:rsid w:val="00931D66"/>
    <w:rsid w:val="009328F1"/>
    <w:rsid w:val="0093566B"/>
    <w:rsid w:val="00937162"/>
    <w:rsid w:val="00940582"/>
    <w:rsid w:val="00941467"/>
    <w:rsid w:val="00941A94"/>
    <w:rsid w:val="00941B33"/>
    <w:rsid w:val="00941D33"/>
    <w:rsid w:val="009422F2"/>
    <w:rsid w:val="009438E6"/>
    <w:rsid w:val="00944188"/>
    <w:rsid w:val="009447FC"/>
    <w:rsid w:val="00945317"/>
    <w:rsid w:val="0094650B"/>
    <w:rsid w:val="0094671A"/>
    <w:rsid w:val="00953E3D"/>
    <w:rsid w:val="00953E81"/>
    <w:rsid w:val="00954DCB"/>
    <w:rsid w:val="0095571F"/>
    <w:rsid w:val="0095705A"/>
    <w:rsid w:val="009604F1"/>
    <w:rsid w:val="00960CCC"/>
    <w:rsid w:val="00962585"/>
    <w:rsid w:val="009626A9"/>
    <w:rsid w:val="00962D52"/>
    <w:rsid w:val="00963700"/>
    <w:rsid w:val="00963BFD"/>
    <w:rsid w:val="00964680"/>
    <w:rsid w:val="00964796"/>
    <w:rsid w:val="00966CF7"/>
    <w:rsid w:val="00967157"/>
    <w:rsid w:val="00967506"/>
    <w:rsid w:val="0097093D"/>
    <w:rsid w:val="00971B49"/>
    <w:rsid w:val="00971E19"/>
    <w:rsid w:val="009721B4"/>
    <w:rsid w:val="0097228D"/>
    <w:rsid w:val="00972D35"/>
    <w:rsid w:val="009732EE"/>
    <w:rsid w:val="00974D41"/>
    <w:rsid w:val="00975F91"/>
    <w:rsid w:val="00976EB0"/>
    <w:rsid w:val="009773B5"/>
    <w:rsid w:val="009778CC"/>
    <w:rsid w:val="00977DE2"/>
    <w:rsid w:val="00981D49"/>
    <w:rsid w:val="00982740"/>
    <w:rsid w:val="0098497B"/>
    <w:rsid w:val="00985E91"/>
    <w:rsid w:val="00986C27"/>
    <w:rsid w:val="00987BDD"/>
    <w:rsid w:val="00987CF0"/>
    <w:rsid w:val="00987D1A"/>
    <w:rsid w:val="009905D4"/>
    <w:rsid w:val="00990A98"/>
    <w:rsid w:val="00991B7B"/>
    <w:rsid w:val="009920D8"/>
    <w:rsid w:val="00993BDD"/>
    <w:rsid w:val="00993D2E"/>
    <w:rsid w:val="00994A14"/>
    <w:rsid w:val="00995DC6"/>
    <w:rsid w:val="009974E7"/>
    <w:rsid w:val="00997A3A"/>
    <w:rsid w:val="009A0B5F"/>
    <w:rsid w:val="009A1E53"/>
    <w:rsid w:val="009A2C9E"/>
    <w:rsid w:val="009A3660"/>
    <w:rsid w:val="009A4AF0"/>
    <w:rsid w:val="009A5E9E"/>
    <w:rsid w:val="009B04D6"/>
    <w:rsid w:val="009B0A87"/>
    <w:rsid w:val="009B2742"/>
    <w:rsid w:val="009B295D"/>
    <w:rsid w:val="009B2CB2"/>
    <w:rsid w:val="009B5520"/>
    <w:rsid w:val="009B56AF"/>
    <w:rsid w:val="009B579E"/>
    <w:rsid w:val="009B5AEF"/>
    <w:rsid w:val="009B6950"/>
    <w:rsid w:val="009B697D"/>
    <w:rsid w:val="009B6D08"/>
    <w:rsid w:val="009B7723"/>
    <w:rsid w:val="009C01CE"/>
    <w:rsid w:val="009C0C57"/>
    <w:rsid w:val="009C1233"/>
    <w:rsid w:val="009C3084"/>
    <w:rsid w:val="009C6047"/>
    <w:rsid w:val="009C649D"/>
    <w:rsid w:val="009C6E28"/>
    <w:rsid w:val="009D0EF3"/>
    <w:rsid w:val="009D0F71"/>
    <w:rsid w:val="009D100E"/>
    <w:rsid w:val="009D1B43"/>
    <w:rsid w:val="009D2225"/>
    <w:rsid w:val="009D320D"/>
    <w:rsid w:val="009D3322"/>
    <w:rsid w:val="009D60C2"/>
    <w:rsid w:val="009D71AE"/>
    <w:rsid w:val="009E04FC"/>
    <w:rsid w:val="009E0772"/>
    <w:rsid w:val="009E1D46"/>
    <w:rsid w:val="009E40AA"/>
    <w:rsid w:val="009E7BE4"/>
    <w:rsid w:val="009E7EB2"/>
    <w:rsid w:val="009F05D4"/>
    <w:rsid w:val="009F0ED2"/>
    <w:rsid w:val="009F3B6B"/>
    <w:rsid w:val="009F4829"/>
    <w:rsid w:val="009F4C32"/>
    <w:rsid w:val="009F558B"/>
    <w:rsid w:val="009F5C98"/>
    <w:rsid w:val="009F72DE"/>
    <w:rsid w:val="009F7745"/>
    <w:rsid w:val="00A00AE0"/>
    <w:rsid w:val="00A00D5C"/>
    <w:rsid w:val="00A01144"/>
    <w:rsid w:val="00A01294"/>
    <w:rsid w:val="00A022FA"/>
    <w:rsid w:val="00A02451"/>
    <w:rsid w:val="00A02C2B"/>
    <w:rsid w:val="00A02F41"/>
    <w:rsid w:val="00A042B6"/>
    <w:rsid w:val="00A0452D"/>
    <w:rsid w:val="00A04ECF"/>
    <w:rsid w:val="00A051A2"/>
    <w:rsid w:val="00A0529C"/>
    <w:rsid w:val="00A060CD"/>
    <w:rsid w:val="00A06BE5"/>
    <w:rsid w:val="00A06E74"/>
    <w:rsid w:val="00A10B87"/>
    <w:rsid w:val="00A116BD"/>
    <w:rsid w:val="00A1170A"/>
    <w:rsid w:val="00A12A85"/>
    <w:rsid w:val="00A141FC"/>
    <w:rsid w:val="00A14EED"/>
    <w:rsid w:val="00A16095"/>
    <w:rsid w:val="00A16A66"/>
    <w:rsid w:val="00A16BC8"/>
    <w:rsid w:val="00A16E3D"/>
    <w:rsid w:val="00A17025"/>
    <w:rsid w:val="00A1753C"/>
    <w:rsid w:val="00A17F33"/>
    <w:rsid w:val="00A20ADD"/>
    <w:rsid w:val="00A21285"/>
    <w:rsid w:val="00A22535"/>
    <w:rsid w:val="00A226CF"/>
    <w:rsid w:val="00A229A4"/>
    <w:rsid w:val="00A23246"/>
    <w:rsid w:val="00A23DDD"/>
    <w:rsid w:val="00A23DFE"/>
    <w:rsid w:val="00A23FA8"/>
    <w:rsid w:val="00A2421A"/>
    <w:rsid w:val="00A26469"/>
    <w:rsid w:val="00A2759D"/>
    <w:rsid w:val="00A2768F"/>
    <w:rsid w:val="00A303A0"/>
    <w:rsid w:val="00A305EB"/>
    <w:rsid w:val="00A30E29"/>
    <w:rsid w:val="00A321C7"/>
    <w:rsid w:val="00A3282F"/>
    <w:rsid w:val="00A328EE"/>
    <w:rsid w:val="00A33312"/>
    <w:rsid w:val="00A34BB0"/>
    <w:rsid w:val="00A34D1E"/>
    <w:rsid w:val="00A352F5"/>
    <w:rsid w:val="00A356FF"/>
    <w:rsid w:val="00A357A0"/>
    <w:rsid w:val="00A35C9D"/>
    <w:rsid w:val="00A361CD"/>
    <w:rsid w:val="00A36A0D"/>
    <w:rsid w:val="00A37DB3"/>
    <w:rsid w:val="00A40144"/>
    <w:rsid w:val="00A412E6"/>
    <w:rsid w:val="00A4278F"/>
    <w:rsid w:val="00A43A99"/>
    <w:rsid w:val="00A43CA6"/>
    <w:rsid w:val="00A460AB"/>
    <w:rsid w:val="00A46BE5"/>
    <w:rsid w:val="00A50303"/>
    <w:rsid w:val="00A50A88"/>
    <w:rsid w:val="00A5329B"/>
    <w:rsid w:val="00A5485D"/>
    <w:rsid w:val="00A54872"/>
    <w:rsid w:val="00A54DBC"/>
    <w:rsid w:val="00A551A6"/>
    <w:rsid w:val="00A57741"/>
    <w:rsid w:val="00A57BDE"/>
    <w:rsid w:val="00A6007C"/>
    <w:rsid w:val="00A6157F"/>
    <w:rsid w:val="00A617B3"/>
    <w:rsid w:val="00A62713"/>
    <w:rsid w:val="00A63B79"/>
    <w:rsid w:val="00A64BAE"/>
    <w:rsid w:val="00A663A3"/>
    <w:rsid w:val="00A67076"/>
    <w:rsid w:val="00A670A9"/>
    <w:rsid w:val="00A70DB5"/>
    <w:rsid w:val="00A70E95"/>
    <w:rsid w:val="00A71736"/>
    <w:rsid w:val="00A73018"/>
    <w:rsid w:val="00A73BC4"/>
    <w:rsid w:val="00A74181"/>
    <w:rsid w:val="00A74448"/>
    <w:rsid w:val="00A7559B"/>
    <w:rsid w:val="00A779DE"/>
    <w:rsid w:val="00A80418"/>
    <w:rsid w:val="00A833E1"/>
    <w:rsid w:val="00A833F6"/>
    <w:rsid w:val="00A846B0"/>
    <w:rsid w:val="00A84898"/>
    <w:rsid w:val="00A84E5C"/>
    <w:rsid w:val="00A85FA7"/>
    <w:rsid w:val="00A86AE5"/>
    <w:rsid w:val="00A90A2F"/>
    <w:rsid w:val="00A91291"/>
    <w:rsid w:val="00A91980"/>
    <w:rsid w:val="00A936A7"/>
    <w:rsid w:val="00A936DF"/>
    <w:rsid w:val="00A94C37"/>
    <w:rsid w:val="00A952AF"/>
    <w:rsid w:val="00A956B5"/>
    <w:rsid w:val="00A9607C"/>
    <w:rsid w:val="00AA1080"/>
    <w:rsid w:val="00AA10D0"/>
    <w:rsid w:val="00AA11F0"/>
    <w:rsid w:val="00AA1450"/>
    <w:rsid w:val="00AA1B10"/>
    <w:rsid w:val="00AA1F5A"/>
    <w:rsid w:val="00AA26CE"/>
    <w:rsid w:val="00AA38A8"/>
    <w:rsid w:val="00AA4EBA"/>
    <w:rsid w:val="00AA685D"/>
    <w:rsid w:val="00AA6BFD"/>
    <w:rsid w:val="00AB00B1"/>
    <w:rsid w:val="00AB0392"/>
    <w:rsid w:val="00AB15DD"/>
    <w:rsid w:val="00AB1BBE"/>
    <w:rsid w:val="00AB1C32"/>
    <w:rsid w:val="00AB2C74"/>
    <w:rsid w:val="00AB44AF"/>
    <w:rsid w:val="00AB4865"/>
    <w:rsid w:val="00AB5F67"/>
    <w:rsid w:val="00AB6316"/>
    <w:rsid w:val="00AB69AF"/>
    <w:rsid w:val="00AC29F8"/>
    <w:rsid w:val="00AC4ACC"/>
    <w:rsid w:val="00AC4E50"/>
    <w:rsid w:val="00AC51E6"/>
    <w:rsid w:val="00AC62F2"/>
    <w:rsid w:val="00AC70F2"/>
    <w:rsid w:val="00AC7236"/>
    <w:rsid w:val="00AD07F5"/>
    <w:rsid w:val="00AD0C8A"/>
    <w:rsid w:val="00AD2161"/>
    <w:rsid w:val="00AD2346"/>
    <w:rsid w:val="00AD3778"/>
    <w:rsid w:val="00AD38F1"/>
    <w:rsid w:val="00AD4180"/>
    <w:rsid w:val="00AD5C6B"/>
    <w:rsid w:val="00AD5DA7"/>
    <w:rsid w:val="00AD5E2E"/>
    <w:rsid w:val="00AD6683"/>
    <w:rsid w:val="00AD712F"/>
    <w:rsid w:val="00AD739D"/>
    <w:rsid w:val="00AD7F5D"/>
    <w:rsid w:val="00AE047E"/>
    <w:rsid w:val="00AE0D76"/>
    <w:rsid w:val="00AE0FD5"/>
    <w:rsid w:val="00AE109E"/>
    <w:rsid w:val="00AE231C"/>
    <w:rsid w:val="00AE47DE"/>
    <w:rsid w:val="00AE4B12"/>
    <w:rsid w:val="00AE55E8"/>
    <w:rsid w:val="00AE5F35"/>
    <w:rsid w:val="00AE6885"/>
    <w:rsid w:val="00AE702D"/>
    <w:rsid w:val="00AE7B95"/>
    <w:rsid w:val="00AF0084"/>
    <w:rsid w:val="00AF0783"/>
    <w:rsid w:val="00AF0816"/>
    <w:rsid w:val="00AF1300"/>
    <w:rsid w:val="00AF2452"/>
    <w:rsid w:val="00AF3A14"/>
    <w:rsid w:val="00AF44D2"/>
    <w:rsid w:val="00AF485D"/>
    <w:rsid w:val="00AF6AA9"/>
    <w:rsid w:val="00AF7160"/>
    <w:rsid w:val="00B00589"/>
    <w:rsid w:val="00B006B4"/>
    <w:rsid w:val="00B00954"/>
    <w:rsid w:val="00B01428"/>
    <w:rsid w:val="00B01FD6"/>
    <w:rsid w:val="00B0202C"/>
    <w:rsid w:val="00B0338F"/>
    <w:rsid w:val="00B03506"/>
    <w:rsid w:val="00B04E53"/>
    <w:rsid w:val="00B04EC2"/>
    <w:rsid w:val="00B056BD"/>
    <w:rsid w:val="00B07A09"/>
    <w:rsid w:val="00B10086"/>
    <w:rsid w:val="00B103EF"/>
    <w:rsid w:val="00B10CB4"/>
    <w:rsid w:val="00B12571"/>
    <w:rsid w:val="00B12B74"/>
    <w:rsid w:val="00B13BDB"/>
    <w:rsid w:val="00B14B7E"/>
    <w:rsid w:val="00B1527F"/>
    <w:rsid w:val="00B15D95"/>
    <w:rsid w:val="00B169B1"/>
    <w:rsid w:val="00B20E53"/>
    <w:rsid w:val="00B214BD"/>
    <w:rsid w:val="00B22224"/>
    <w:rsid w:val="00B2301F"/>
    <w:rsid w:val="00B2311E"/>
    <w:rsid w:val="00B2318D"/>
    <w:rsid w:val="00B23B8F"/>
    <w:rsid w:val="00B2471D"/>
    <w:rsid w:val="00B24D08"/>
    <w:rsid w:val="00B26CF4"/>
    <w:rsid w:val="00B27307"/>
    <w:rsid w:val="00B27CDC"/>
    <w:rsid w:val="00B30C44"/>
    <w:rsid w:val="00B3196B"/>
    <w:rsid w:val="00B326DB"/>
    <w:rsid w:val="00B3382C"/>
    <w:rsid w:val="00B34FEF"/>
    <w:rsid w:val="00B36551"/>
    <w:rsid w:val="00B36B8B"/>
    <w:rsid w:val="00B37319"/>
    <w:rsid w:val="00B37A37"/>
    <w:rsid w:val="00B404A9"/>
    <w:rsid w:val="00B44023"/>
    <w:rsid w:val="00B44077"/>
    <w:rsid w:val="00B44B41"/>
    <w:rsid w:val="00B450F6"/>
    <w:rsid w:val="00B46407"/>
    <w:rsid w:val="00B46FEE"/>
    <w:rsid w:val="00B47B70"/>
    <w:rsid w:val="00B5031A"/>
    <w:rsid w:val="00B50ADB"/>
    <w:rsid w:val="00B50EAC"/>
    <w:rsid w:val="00B51721"/>
    <w:rsid w:val="00B528A9"/>
    <w:rsid w:val="00B54584"/>
    <w:rsid w:val="00B55209"/>
    <w:rsid w:val="00B556FD"/>
    <w:rsid w:val="00B55CD1"/>
    <w:rsid w:val="00B56FF1"/>
    <w:rsid w:val="00B57AD5"/>
    <w:rsid w:val="00B57E2A"/>
    <w:rsid w:val="00B60642"/>
    <w:rsid w:val="00B60804"/>
    <w:rsid w:val="00B60B3D"/>
    <w:rsid w:val="00B60CF4"/>
    <w:rsid w:val="00B610DF"/>
    <w:rsid w:val="00B616FE"/>
    <w:rsid w:val="00B62442"/>
    <w:rsid w:val="00B62984"/>
    <w:rsid w:val="00B62CA6"/>
    <w:rsid w:val="00B63215"/>
    <w:rsid w:val="00B6342A"/>
    <w:rsid w:val="00B63962"/>
    <w:rsid w:val="00B64119"/>
    <w:rsid w:val="00B65CF8"/>
    <w:rsid w:val="00B6636C"/>
    <w:rsid w:val="00B664E7"/>
    <w:rsid w:val="00B67EAC"/>
    <w:rsid w:val="00B717E0"/>
    <w:rsid w:val="00B7285A"/>
    <w:rsid w:val="00B72B45"/>
    <w:rsid w:val="00B735CC"/>
    <w:rsid w:val="00B74E33"/>
    <w:rsid w:val="00B75292"/>
    <w:rsid w:val="00B75528"/>
    <w:rsid w:val="00B77ED9"/>
    <w:rsid w:val="00B8080A"/>
    <w:rsid w:val="00B8207E"/>
    <w:rsid w:val="00B835BD"/>
    <w:rsid w:val="00B838E4"/>
    <w:rsid w:val="00B84379"/>
    <w:rsid w:val="00B84C0D"/>
    <w:rsid w:val="00B85220"/>
    <w:rsid w:val="00B85932"/>
    <w:rsid w:val="00B85AF8"/>
    <w:rsid w:val="00B86533"/>
    <w:rsid w:val="00B86548"/>
    <w:rsid w:val="00B8696F"/>
    <w:rsid w:val="00B8733D"/>
    <w:rsid w:val="00B87FFD"/>
    <w:rsid w:val="00B900CE"/>
    <w:rsid w:val="00B90AA6"/>
    <w:rsid w:val="00B9102C"/>
    <w:rsid w:val="00B92044"/>
    <w:rsid w:val="00B928EF"/>
    <w:rsid w:val="00B92F3B"/>
    <w:rsid w:val="00B954AB"/>
    <w:rsid w:val="00B958CF"/>
    <w:rsid w:val="00B95B6D"/>
    <w:rsid w:val="00B96B61"/>
    <w:rsid w:val="00B96C57"/>
    <w:rsid w:val="00B97CCC"/>
    <w:rsid w:val="00BA1BA2"/>
    <w:rsid w:val="00BA1BDE"/>
    <w:rsid w:val="00BA1D9B"/>
    <w:rsid w:val="00BA1E7B"/>
    <w:rsid w:val="00BA3617"/>
    <w:rsid w:val="00BA41DB"/>
    <w:rsid w:val="00BA4F94"/>
    <w:rsid w:val="00BA5408"/>
    <w:rsid w:val="00BA5726"/>
    <w:rsid w:val="00BA5E47"/>
    <w:rsid w:val="00BA6772"/>
    <w:rsid w:val="00BA77A9"/>
    <w:rsid w:val="00BA7D74"/>
    <w:rsid w:val="00BB0876"/>
    <w:rsid w:val="00BB0C3D"/>
    <w:rsid w:val="00BB1391"/>
    <w:rsid w:val="00BB3366"/>
    <w:rsid w:val="00BB3A12"/>
    <w:rsid w:val="00BB5E6F"/>
    <w:rsid w:val="00BB614C"/>
    <w:rsid w:val="00BB6420"/>
    <w:rsid w:val="00BB6FFA"/>
    <w:rsid w:val="00BB7577"/>
    <w:rsid w:val="00BC05BB"/>
    <w:rsid w:val="00BC097C"/>
    <w:rsid w:val="00BC1C75"/>
    <w:rsid w:val="00BC3DC9"/>
    <w:rsid w:val="00BC4046"/>
    <w:rsid w:val="00BC4AE7"/>
    <w:rsid w:val="00BC5142"/>
    <w:rsid w:val="00BC589F"/>
    <w:rsid w:val="00BC5F42"/>
    <w:rsid w:val="00BC625B"/>
    <w:rsid w:val="00BC6C97"/>
    <w:rsid w:val="00BC7635"/>
    <w:rsid w:val="00BD035B"/>
    <w:rsid w:val="00BD06C2"/>
    <w:rsid w:val="00BD0C36"/>
    <w:rsid w:val="00BD1E2F"/>
    <w:rsid w:val="00BD300B"/>
    <w:rsid w:val="00BD3A32"/>
    <w:rsid w:val="00BD4283"/>
    <w:rsid w:val="00BD47E4"/>
    <w:rsid w:val="00BD5D7D"/>
    <w:rsid w:val="00BD5EBF"/>
    <w:rsid w:val="00BD66B0"/>
    <w:rsid w:val="00BD6D5D"/>
    <w:rsid w:val="00BD7AFD"/>
    <w:rsid w:val="00BD7CE4"/>
    <w:rsid w:val="00BE1605"/>
    <w:rsid w:val="00BE23DA"/>
    <w:rsid w:val="00BE259C"/>
    <w:rsid w:val="00BE73D0"/>
    <w:rsid w:val="00BE7CF1"/>
    <w:rsid w:val="00BF00AD"/>
    <w:rsid w:val="00BF1E2B"/>
    <w:rsid w:val="00BF23D9"/>
    <w:rsid w:val="00BF3011"/>
    <w:rsid w:val="00BF38FE"/>
    <w:rsid w:val="00BF562F"/>
    <w:rsid w:val="00BF75D1"/>
    <w:rsid w:val="00BF773F"/>
    <w:rsid w:val="00BF7C27"/>
    <w:rsid w:val="00C0046E"/>
    <w:rsid w:val="00C008AF"/>
    <w:rsid w:val="00C01242"/>
    <w:rsid w:val="00C013DC"/>
    <w:rsid w:val="00C01DE7"/>
    <w:rsid w:val="00C02325"/>
    <w:rsid w:val="00C02ED3"/>
    <w:rsid w:val="00C03F8D"/>
    <w:rsid w:val="00C043E3"/>
    <w:rsid w:val="00C0450D"/>
    <w:rsid w:val="00C047AC"/>
    <w:rsid w:val="00C0554B"/>
    <w:rsid w:val="00C05610"/>
    <w:rsid w:val="00C07D77"/>
    <w:rsid w:val="00C1010C"/>
    <w:rsid w:val="00C10844"/>
    <w:rsid w:val="00C1137F"/>
    <w:rsid w:val="00C11E27"/>
    <w:rsid w:val="00C11E9A"/>
    <w:rsid w:val="00C12155"/>
    <w:rsid w:val="00C13BA9"/>
    <w:rsid w:val="00C13BAD"/>
    <w:rsid w:val="00C16378"/>
    <w:rsid w:val="00C16497"/>
    <w:rsid w:val="00C16FD2"/>
    <w:rsid w:val="00C17FC0"/>
    <w:rsid w:val="00C2031F"/>
    <w:rsid w:val="00C21928"/>
    <w:rsid w:val="00C235C2"/>
    <w:rsid w:val="00C237F6"/>
    <w:rsid w:val="00C239CB"/>
    <w:rsid w:val="00C24389"/>
    <w:rsid w:val="00C24C4F"/>
    <w:rsid w:val="00C2593D"/>
    <w:rsid w:val="00C26F07"/>
    <w:rsid w:val="00C26FD8"/>
    <w:rsid w:val="00C278A0"/>
    <w:rsid w:val="00C31297"/>
    <w:rsid w:val="00C3133E"/>
    <w:rsid w:val="00C34337"/>
    <w:rsid w:val="00C3537F"/>
    <w:rsid w:val="00C35D6F"/>
    <w:rsid w:val="00C35FDB"/>
    <w:rsid w:val="00C362CF"/>
    <w:rsid w:val="00C371E5"/>
    <w:rsid w:val="00C3759D"/>
    <w:rsid w:val="00C378FA"/>
    <w:rsid w:val="00C37DB5"/>
    <w:rsid w:val="00C4062A"/>
    <w:rsid w:val="00C40862"/>
    <w:rsid w:val="00C4100A"/>
    <w:rsid w:val="00C41D67"/>
    <w:rsid w:val="00C4440A"/>
    <w:rsid w:val="00C45070"/>
    <w:rsid w:val="00C45426"/>
    <w:rsid w:val="00C455A2"/>
    <w:rsid w:val="00C45946"/>
    <w:rsid w:val="00C46170"/>
    <w:rsid w:val="00C466EC"/>
    <w:rsid w:val="00C46CBA"/>
    <w:rsid w:val="00C46FCA"/>
    <w:rsid w:val="00C47BCB"/>
    <w:rsid w:val="00C47D08"/>
    <w:rsid w:val="00C510D5"/>
    <w:rsid w:val="00C5128D"/>
    <w:rsid w:val="00C53058"/>
    <w:rsid w:val="00C5310D"/>
    <w:rsid w:val="00C53110"/>
    <w:rsid w:val="00C54625"/>
    <w:rsid w:val="00C54A23"/>
    <w:rsid w:val="00C559D6"/>
    <w:rsid w:val="00C57DB8"/>
    <w:rsid w:val="00C60070"/>
    <w:rsid w:val="00C60A01"/>
    <w:rsid w:val="00C61787"/>
    <w:rsid w:val="00C6242D"/>
    <w:rsid w:val="00C6261F"/>
    <w:rsid w:val="00C63393"/>
    <w:rsid w:val="00C6510C"/>
    <w:rsid w:val="00C6538E"/>
    <w:rsid w:val="00C66828"/>
    <w:rsid w:val="00C66CE1"/>
    <w:rsid w:val="00C66E8A"/>
    <w:rsid w:val="00C67617"/>
    <w:rsid w:val="00C7004D"/>
    <w:rsid w:val="00C70C8E"/>
    <w:rsid w:val="00C7124C"/>
    <w:rsid w:val="00C74921"/>
    <w:rsid w:val="00C74C0C"/>
    <w:rsid w:val="00C7531E"/>
    <w:rsid w:val="00C7568C"/>
    <w:rsid w:val="00C75766"/>
    <w:rsid w:val="00C769B5"/>
    <w:rsid w:val="00C76A04"/>
    <w:rsid w:val="00C7770E"/>
    <w:rsid w:val="00C77B9B"/>
    <w:rsid w:val="00C81BD2"/>
    <w:rsid w:val="00C83F6B"/>
    <w:rsid w:val="00C84058"/>
    <w:rsid w:val="00C86075"/>
    <w:rsid w:val="00C866CF"/>
    <w:rsid w:val="00C86CB7"/>
    <w:rsid w:val="00C86FF3"/>
    <w:rsid w:val="00C87D3E"/>
    <w:rsid w:val="00C9080E"/>
    <w:rsid w:val="00C916D7"/>
    <w:rsid w:val="00C91BD9"/>
    <w:rsid w:val="00C927D9"/>
    <w:rsid w:val="00C92892"/>
    <w:rsid w:val="00C929E6"/>
    <w:rsid w:val="00C93022"/>
    <w:rsid w:val="00C93976"/>
    <w:rsid w:val="00C94647"/>
    <w:rsid w:val="00C95622"/>
    <w:rsid w:val="00C95E15"/>
    <w:rsid w:val="00C965B0"/>
    <w:rsid w:val="00C96B6D"/>
    <w:rsid w:val="00C96F09"/>
    <w:rsid w:val="00C975C0"/>
    <w:rsid w:val="00CA01C0"/>
    <w:rsid w:val="00CA0916"/>
    <w:rsid w:val="00CA1F83"/>
    <w:rsid w:val="00CA2126"/>
    <w:rsid w:val="00CA2AC1"/>
    <w:rsid w:val="00CA2C4C"/>
    <w:rsid w:val="00CA3256"/>
    <w:rsid w:val="00CA3556"/>
    <w:rsid w:val="00CA4229"/>
    <w:rsid w:val="00CA4377"/>
    <w:rsid w:val="00CA4E23"/>
    <w:rsid w:val="00CA5127"/>
    <w:rsid w:val="00CA5787"/>
    <w:rsid w:val="00CA5B22"/>
    <w:rsid w:val="00CB00EA"/>
    <w:rsid w:val="00CB108B"/>
    <w:rsid w:val="00CB1282"/>
    <w:rsid w:val="00CB20CE"/>
    <w:rsid w:val="00CB503D"/>
    <w:rsid w:val="00CB5D12"/>
    <w:rsid w:val="00CB66A3"/>
    <w:rsid w:val="00CB6AB3"/>
    <w:rsid w:val="00CB7524"/>
    <w:rsid w:val="00CB772D"/>
    <w:rsid w:val="00CB7788"/>
    <w:rsid w:val="00CB79BF"/>
    <w:rsid w:val="00CC0229"/>
    <w:rsid w:val="00CC1787"/>
    <w:rsid w:val="00CC32B7"/>
    <w:rsid w:val="00CC3A72"/>
    <w:rsid w:val="00CC4E03"/>
    <w:rsid w:val="00CC4FC7"/>
    <w:rsid w:val="00CC533E"/>
    <w:rsid w:val="00CC5A71"/>
    <w:rsid w:val="00CC5EA6"/>
    <w:rsid w:val="00CC65D6"/>
    <w:rsid w:val="00CC7286"/>
    <w:rsid w:val="00CC7E43"/>
    <w:rsid w:val="00CD0FD3"/>
    <w:rsid w:val="00CD345A"/>
    <w:rsid w:val="00CD4591"/>
    <w:rsid w:val="00CD49E5"/>
    <w:rsid w:val="00CD4B24"/>
    <w:rsid w:val="00CD4B5B"/>
    <w:rsid w:val="00CD6CEF"/>
    <w:rsid w:val="00CD7A93"/>
    <w:rsid w:val="00CE00BE"/>
    <w:rsid w:val="00CE0671"/>
    <w:rsid w:val="00CE0760"/>
    <w:rsid w:val="00CE0AD7"/>
    <w:rsid w:val="00CE0B79"/>
    <w:rsid w:val="00CE0C25"/>
    <w:rsid w:val="00CE1C89"/>
    <w:rsid w:val="00CE2651"/>
    <w:rsid w:val="00CE2C05"/>
    <w:rsid w:val="00CE3385"/>
    <w:rsid w:val="00CE7697"/>
    <w:rsid w:val="00CE7E3D"/>
    <w:rsid w:val="00CE7E7C"/>
    <w:rsid w:val="00CF02C9"/>
    <w:rsid w:val="00CF0B9F"/>
    <w:rsid w:val="00CF15F5"/>
    <w:rsid w:val="00CF273D"/>
    <w:rsid w:val="00CF2DBB"/>
    <w:rsid w:val="00CF3616"/>
    <w:rsid w:val="00CF38D4"/>
    <w:rsid w:val="00CF3ACC"/>
    <w:rsid w:val="00CF5C26"/>
    <w:rsid w:val="00CF7419"/>
    <w:rsid w:val="00CF7F74"/>
    <w:rsid w:val="00D00518"/>
    <w:rsid w:val="00D00D61"/>
    <w:rsid w:val="00D01965"/>
    <w:rsid w:val="00D023EB"/>
    <w:rsid w:val="00D0309E"/>
    <w:rsid w:val="00D03354"/>
    <w:rsid w:val="00D03AAB"/>
    <w:rsid w:val="00D03CB9"/>
    <w:rsid w:val="00D045C2"/>
    <w:rsid w:val="00D04B1E"/>
    <w:rsid w:val="00D066F9"/>
    <w:rsid w:val="00D0724C"/>
    <w:rsid w:val="00D0797B"/>
    <w:rsid w:val="00D1026A"/>
    <w:rsid w:val="00D11B98"/>
    <w:rsid w:val="00D11DD2"/>
    <w:rsid w:val="00D11F1B"/>
    <w:rsid w:val="00D12439"/>
    <w:rsid w:val="00D12966"/>
    <w:rsid w:val="00D12A6E"/>
    <w:rsid w:val="00D13574"/>
    <w:rsid w:val="00D135AA"/>
    <w:rsid w:val="00D1549D"/>
    <w:rsid w:val="00D15856"/>
    <w:rsid w:val="00D17965"/>
    <w:rsid w:val="00D17CC5"/>
    <w:rsid w:val="00D20404"/>
    <w:rsid w:val="00D20429"/>
    <w:rsid w:val="00D20F11"/>
    <w:rsid w:val="00D21E35"/>
    <w:rsid w:val="00D22B31"/>
    <w:rsid w:val="00D230E2"/>
    <w:rsid w:val="00D24155"/>
    <w:rsid w:val="00D245D5"/>
    <w:rsid w:val="00D25FF5"/>
    <w:rsid w:val="00D2740A"/>
    <w:rsid w:val="00D313A5"/>
    <w:rsid w:val="00D31E21"/>
    <w:rsid w:val="00D32446"/>
    <w:rsid w:val="00D327A4"/>
    <w:rsid w:val="00D32CA0"/>
    <w:rsid w:val="00D33552"/>
    <w:rsid w:val="00D34E9B"/>
    <w:rsid w:val="00D37C55"/>
    <w:rsid w:val="00D410E7"/>
    <w:rsid w:val="00D4294C"/>
    <w:rsid w:val="00D429B7"/>
    <w:rsid w:val="00D42BCC"/>
    <w:rsid w:val="00D44CEB"/>
    <w:rsid w:val="00D44DF7"/>
    <w:rsid w:val="00D456AD"/>
    <w:rsid w:val="00D45B43"/>
    <w:rsid w:val="00D4641D"/>
    <w:rsid w:val="00D466DF"/>
    <w:rsid w:val="00D477F5"/>
    <w:rsid w:val="00D47868"/>
    <w:rsid w:val="00D47FC3"/>
    <w:rsid w:val="00D50577"/>
    <w:rsid w:val="00D50A07"/>
    <w:rsid w:val="00D51DDA"/>
    <w:rsid w:val="00D522AF"/>
    <w:rsid w:val="00D537BA"/>
    <w:rsid w:val="00D538F2"/>
    <w:rsid w:val="00D53FD0"/>
    <w:rsid w:val="00D5483C"/>
    <w:rsid w:val="00D55076"/>
    <w:rsid w:val="00D55553"/>
    <w:rsid w:val="00D555F3"/>
    <w:rsid w:val="00D5653A"/>
    <w:rsid w:val="00D56749"/>
    <w:rsid w:val="00D5681C"/>
    <w:rsid w:val="00D56C67"/>
    <w:rsid w:val="00D56F49"/>
    <w:rsid w:val="00D57926"/>
    <w:rsid w:val="00D57ABC"/>
    <w:rsid w:val="00D615A5"/>
    <w:rsid w:val="00D61BEE"/>
    <w:rsid w:val="00D62265"/>
    <w:rsid w:val="00D6305A"/>
    <w:rsid w:val="00D6349F"/>
    <w:rsid w:val="00D6374A"/>
    <w:rsid w:val="00D64597"/>
    <w:rsid w:val="00D64A7D"/>
    <w:rsid w:val="00D65AEB"/>
    <w:rsid w:val="00D6610C"/>
    <w:rsid w:val="00D6728C"/>
    <w:rsid w:val="00D675CC"/>
    <w:rsid w:val="00D679D7"/>
    <w:rsid w:val="00D71005"/>
    <w:rsid w:val="00D72856"/>
    <w:rsid w:val="00D73045"/>
    <w:rsid w:val="00D73542"/>
    <w:rsid w:val="00D7413A"/>
    <w:rsid w:val="00D74185"/>
    <w:rsid w:val="00D756E5"/>
    <w:rsid w:val="00D7717E"/>
    <w:rsid w:val="00D808F1"/>
    <w:rsid w:val="00D813C6"/>
    <w:rsid w:val="00D8216E"/>
    <w:rsid w:val="00D82C27"/>
    <w:rsid w:val="00D83F85"/>
    <w:rsid w:val="00D845BF"/>
    <w:rsid w:val="00D86B6F"/>
    <w:rsid w:val="00D86E18"/>
    <w:rsid w:val="00D90422"/>
    <w:rsid w:val="00D92E9B"/>
    <w:rsid w:val="00D94C8B"/>
    <w:rsid w:val="00D95C21"/>
    <w:rsid w:val="00D9641A"/>
    <w:rsid w:val="00D964C0"/>
    <w:rsid w:val="00D96C8F"/>
    <w:rsid w:val="00DA29A5"/>
    <w:rsid w:val="00DA36D6"/>
    <w:rsid w:val="00DA5190"/>
    <w:rsid w:val="00DA5C3D"/>
    <w:rsid w:val="00DA6BD7"/>
    <w:rsid w:val="00DA6E25"/>
    <w:rsid w:val="00DA738D"/>
    <w:rsid w:val="00DB0B80"/>
    <w:rsid w:val="00DB0F19"/>
    <w:rsid w:val="00DB1410"/>
    <w:rsid w:val="00DB1509"/>
    <w:rsid w:val="00DB179D"/>
    <w:rsid w:val="00DB1E6F"/>
    <w:rsid w:val="00DB3851"/>
    <w:rsid w:val="00DB67D9"/>
    <w:rsid w:val="00DB73D2"/>
    <w:rsid w:val="00DC020F"/>
    <w:rsid w:val="00DC034C"/>
    <w:rsid w:val="00DC1863"/>
    <w:rsid w:val="00DC1A29"/>
    <w:rsid w:val="00DC31B9"/>
    <w:rsid w:val="00DC3EBC"/>
    <w:rsid w:val="00DC647B"/>
    <w:rsid w:val="00DC6A23"/>
    <w:rsid w:val="00DC76E1"/>
    <w:rsid w:val="00DD02F9"/>
    <w:rsid w:val="00DD4B02"/>
    <w:rsid w:val="00DD4ED7"/>
    <w:rsid w:val="00DD6E6B"/>
    <w:rsid w:val="00DD6E7E"/>
    <w:rsid w:val="00DD7575"/>
    <w:rsid w:val="00DD7D43"/>
    <w:rsid w:val="00DE08B0"/>
    <w:rsid w:val="00DE0E31"/>
    <w:rsid w:val="00DE0F63"/>
    <w:rsid w:val="00DE22DD"/>
    <w:rsid w:val="00DE3785"/>
    <w:rsid w:val="00DE442C"/>
    <w:rsid w:val="00DE4486"/>
    <w:rsid w:val="00DE4A4B"/>
    <w:rsid w:val="00DE6485"/>
    <w:rsid w:val="00DE66B1"/>
    <w:rsid w:val="00DE6916"/>
    <w:rsid w:val="00DE75EC"/>
    <w:rsid w:val="00DE79A9"/>
    <w:rsid w:val="00DE7EED"/>
    <w:rsid w:val="00DF24E6"/>
    <w:rsid w:val="00DF2C6F"/>
    <w:rsid w:val="00DF2DD0"/>
    <w:rsid w:val="00DF392E"/>
    <w:rsid w:val="00DF4D33"/>
    <w:rsid w:val="00DF6565"/>
    <w:rsid w:val="00DF68DD"/>
    <w:rsid w:val="00DF71C8"/>
    <w:rsid w:val="00E000B8"/>
    <w:rsid w:val="00E00B3A"/>
    <w:rsid w:val="00E0176A"/>
    <w:rsid w:val="00E0265B"/>
    <w:rsid w:val="00E03041"/>
    <w:rsid w:val="00E030BD"/>
    <w:rsid w:val="00E033F1"/>
    <w:rsid w:val="00E03D6A"/>
    <w:rsid w:val="00E04150"/>
    <w:rsid w:val="00E0646E"/>
    <w:rsid w:val="00E067E1"/>
    <w:rsid w:val="00E06A92"/>
    <w:rsid w:val="00E06CBD"/>
    <w:rsid w:val="00E06FB5"/>
    <w:rsid w:val="00E07AD7"/>
    <w:rsid w:val="00E10042"/>
    <w:rsid w:val="00E105EB"/>
    <w:rsid w:val="00E11AD2"/>
    <w:rsid w:val="00E11DBF"/>
    <w:rsid w:val="00E134A3"/>
    <w:rsid w:val="00E15615"/>
    <w:rsid w:val="00E17CB8"/>
    <w:rsid w:val="00E212BB"/>
    <w:rsid w:val="00E22E82"/>
    <w:rsid w:val="00E231FC"/>
    <w:rsid w:val="00E244F2"/>
    <w:rsid w:val="00E25389"/>
    <w:rsid w:val="00E27AD1"/>
    <w:rsid w:val="00E30E30"/>
    <w:rsid w:val="00E33022"/>
    <w:rsid w:val="00E34D60"/>
    <w:rsid w:val="00E37D41"/>
    <w:rsid w:val="00E403DD"/>
    <w:rsid w:val="00E42FE2"/>
    <w:rsid w:val="00E432AE"/>
    <w:rsid w:val="00E44EC1"/>
    <w:rsid w:val="00E464E5"/>
    <w:rsid w:val="00E46525"/>
    <w:rsid w:val="00E47194"/>
    <w:rsid w:val="00E50770"/>
    <w:rsid w:val="00E507DC"/>
    <w:rsid w:val="00E5169C"/>
    <w:rsid w:val="00E51774"/>
    <w:rsid w:val="00E520C5"/>
    <w:rsid w:val="00E529AD"/>
    <w:rsid w:val="00E530F2"/>
    <w:rsid w:val="00E5315D"/>
    <w:rsid w:val="00E532E2"/>
    <w:rsid w:val="00E53E1F"/>
    <w:rsid w:val="00E545B4"/>
    <w:rsid w:val="00E547F2"/>
    <w:rsid w:val="00E54C7E"/>
    <w:rsid w:val="00E558C8"/>
    <w:rsid w:val="00E578B0"/>
    <w:rsid w:val="00E603B9"/>
    <w:rsid w:val="00E607A9"/>
    <w:rsid w:val="00E62068"/>
    <w:rsid w:val="00E626DB"/>
    <w:rsid w:val="00E62889"/>
    <w:rsid w:val="00E64B50"/>
    <w:rsid w:val="00E65057"/>
    <w:rsid w:val="00E65B6F"/>
    <w:rsid w:val="00E65F2B"/>
    <w:rsid w:val="00E667D4"/>
    <w:rsid w:val="00E67A22"/>
    <w:rsid w:val="00E729DF"/>
    <w:rsid w:val="00E73055"/>
    <w:rsid w:val="00E7459D"/>
    <w:rsid w:val="00E754EE"/>
    <w:rsid w:val="00E76CB0"/>
    <w:rsid w:val="00E770A3"/>
    <w:rsid w:val="00E77649"/>
    <w:rsid w:val="00E7789E"/>
    <w:rsid w:val="00E80191"/>
    <w:rsid w:val="00E806B1"/>
    <w:rsid w:val="00E809E5"/>
    <w:rsid w:val="00E80BF6"/>
    <w:rsid w:val="00E83678"/>
    <w:rsid w:val="00E84708"/>
    <w:rsid w:val="00E84E7E"/>
    <w:rsid w:val="00E85766"/>
    <w:rsid w:val="00E858B3"/>
    <w:rsid w:val="00E86B97"/>
    <w:rsid w:val="00E86D81"/>
    <w:rsid w:val="00E87879"/>
    <w:rsid w:val="00E878FE"/>
    <w:rsid w:val="00E87ADB"/>
    <w:rsid w:val="00E87E80"/>
    <w:rsid w:val="00E90918"/>
    <w:rsid w:val="00E91151"/>
    <w:rsid w:val="00E915E5"/>
    <w:rsid w:val="00E916BC"/>
    <w:rsid w:val="00E91AC6"/>
    <w:rsid w:val="00E9215F"/>
    <w:rsid w:val="00E9250B"/>
    <w:rsid w:val="00E92BD2"/>
    <w:rsid w:val="00E93003"/>
    <w:rsid w:val="00E934FB"/>
    <w:rsid w:val="00E94349"/>
    <w:rsid w:val="00E94C13"/>
    <w:rsid w:val="00E95B87"/>
    <w:rsid w:val="00EA0377"/>
    <w:rsid w:val="00EA106A"/>
    <w:rsid w:val="00EA4DBE"/>
    <w:rsid w:val="00EA54AB"/>
    <w:rsid w:val="00EA5C7D"/>
    <w:rsid w:val="00EA688D"/>
    <w:rsid w:val="00EA6C67"/>
    <w:rsid w:val="00EA6DAE"/>
    <w:rsid w:val="00EB142C"/>
    <w:rsid w:val="00EB39A1"/>
    <w:rsid w:val="00EB3F84"/>
    <w:rsid w:val="00EB4274"/>
    <w:rsid w:val="00EB48F6"/>
    <w:rsid w:val="00EB5947"/>
    <w:rsid w:val="00EB5E71"/>
    <w:rsid w:val="00EB6194"/>
    <w:rsid w:val="00EC13B1"/>
    <w:rsid w:val="00EC262B"/>
    <w:rsid w:val="00EC321B"/>
    <w:rsid w:val="00EC3DAB"/>
    <w:rsid w:val="00EC5901"/>
    <w:rsid w:val="00EC64DF"/>
    <w:rsid w:val="00EC6863"/>
    <w:rsid w:val="00ED0830"/>
    <w:rsid w:val="00ED097C"/>
    <w:rsid w:val="00ED1776"/>
    <w:rsid w:val="00ED17E2"/>
    <w:rsid w:val="00ED22C2"/>
    <w:rsid w:val="00ED2BCC"/>
    <w:rsid w:val="00ED2CA1"/>
    <w:rsid w:val="00ED5E2E"/>
    <w:rsid w:val="00ED611E"/>
    <w:rsid w:val="00ED648E"/>
    <w:rsid w:val="00ED6933"/>
    <w:rsid w:val="00ED703E"/>
    <w:rsid w:val="00EE0F1D"/>
    <w:rsid w:val="00EE2D24"/>
    <w:rsid w:val="00EE2EA3"/>
    <w:rsid w:val="00EE36FC"/>
    <w:rsid w:val="00EE551F"/>
    <w:rsid w:val="00EE5FB8"/>
    <w:rsid w:val="00EE6266"/>
    <w:rsid w:val="00EE6E7E"/>
    <w:rsid w:val="00EE742F"/>
    <w:rsid w:val="00EE774E"/>
    <w:rsid w:val="00EE7C43"/>
    <w:rsid w:val="00EF0ECE"/>
    <w:rsid w:val="00EF1F3E"/>
    <w:rsid w:val="00EF1F4F"/>
    <w:rsid w:val="00EF4BC7"/>
    <w:rsid w:val="00EF5147"/>
    <w:rsid w:val="00EF52ED"/>
    <w:rsid w:val="00EF5A65"/>
    <w:rsid w:val="00EF5FFF"/>
    <w:rsid w:val="00F01C83"/>
    <w:rsid w:val="00F03B0F"/>
    <w:rsid w:val="00F03EAA"/>
    <w:rsid w:val="00F052AD"/>
    <w:rsid w:val="00F0604D"/>
    <w:rsid w:val="00F066AA"/>
    <w:rsid w:val="00F06C2E"/>
    <w:rsid w:val="00F06CE3"/>
    <w:rsid w:val="00F070AD"/>
    <w:rsid w:val="00F074CE"/>
    <w:rsid w:val="00F07CB7"/>
    <w:rsid w:val="00F10EB4"/>
    <w:rsid w:val="00F112A1"/>
    <w:rsid w:val="00F11A71"/>
    <w:rsid w:val="00F120B0"/>
    <w:rsid w:val="00F12687"/>
    <w:rsid w:val="00F13005"/>
    <w:rsid w:val="00F13257"/>
    <w:rsid w:val="00F13841"/>
    <w:rsid w:val="00F143E7"/>
    <w:rsid w:val="00F16132"/>
    <w:rsid w:val="00F17604"/>
    <w:rsid w:val="00F20290"/>
    <w:rsid w:val="00F21AD0"/>
    <w:rsid w:val="00F22761"/>
    <w:rsid w:val="00F23BD7"/>
    <w:rsid w:val="00F25C72"/>
    <w:rsid w:val="00F2672F"/>
    <w:rsid w:val="00F27940"/>
    <w:rsid w:val="00F27A9D"/>
    <w:rsid w:val="00F301EF"/>
    <w:rsid w:val="00F303F8"/>
    <w:rsid w:val="00F306B0"/>
    <w:rsid w:val="00F31939"/>
    <w:rsid w:val="00F319F7"/>
    <w:rsid w:val="00F31EC4"/>
    <w:rsid w:val="00F3297D"/>
    <w:rsid w:val="00F33A64"/>
    <w:rsid w:val="00F345A9"/>
    <w:rsid w:val="00F346A6"/>
    <w:rsid w:val="00F35C19"/>
    <w:rsid w:val="00F37367"/>
    <w:rsid w:val="00F37BB1"/>
    <w:rsid w:val="00F37F09"/>
    <w:rsid w:val="00F40577"/>
    <w:rsid w:val="00F41BFE"/>
    <w:rsid w:val="00F42FA5"/>
    <w:rsid w:val="00F44902"/>
    <w:rsid w:val="00F449F3"/>
    <w:rsid w:val="00F44A25"/>
    <w:rsid w:val="00F44CA0"/>
    <w:rsid w:val="00F456C2"/>
    <w:rsid w:val="00F46F9F"/>
    <w:rsid w:val="00F47949"/>
    <w:rsid w:val="00F47E79"/>
    <w:rsid w:val="00F50486"/>
    <w:rsid w:val="00F50558"/>
    <w:rsid w:val="00F50668"/>
    <w:rsid w:val="00F50F0A"/>
    <w:rsid w:val="00F5105D"/>
    <w:rsid w:val="00F52558"/>
    <w:rsid w:val="00F55411"/>
    <w:rsid w:val="00F5574E"/>
    <w:rsid w:val="00F56A11"/>
    <w:rsid w:val="00F56C46"/>
    <w:rsid w:val="00F57243"/>
    <w:rsid w:val="00F57C82"/>
    <w:rsid w:val="00F60184"/>
    <w:rsid w:val="00F60810"/>
    <w:rsid w:val="00F60D3C"/>
    <w:rsid w:val="00F62104"/>
    <w:rsid w:val="00F621DB"/>
    <w:rsid w:val="00F63623"/>
    <w:rsid w:val="00F638CF"/>
    <w:rsid w:val="00F646DC"/>
    <w:rsid w:val="00F64AB8"/>
    <w:rsid w:val="00F64CBF"/>
    <w:rsid w:val="00F65CAC"/>
    <w:rsid w:val="00F6773E"/>
    <w:rsid w:val="00F70464"/>
    <w:rsid w:val="00F70D4E"/>
    <w:rsid w:val="00F70E74"/>
    <w:rsid w:val="00F7106A"/>
    <w:rsid w:val="00F714F3"/>
    <w:rsid w:val="00F71E27"/>
    <w:rsid w:val="00F722A3"/>
    <w:rsid w:val="00F72E99"/>
    <w:rsid w:val="00F7334D"/>
    <w:rsid w:val="00F75211"/>
    <w:rsid w:val="00F7559E"/>
    <w:rsid w:val="00F7567E"/>
    <w:rsid w:val="00F75F56"/>
    <w:rsid w:val="00F76A80"/>
    <w:rsid w:val="00F76EB4"/>
    <w:rsid w:val="00F771A7"/>
    <w:rsid w:val="00F77A9A"/>
    <w:rsid w:val="00F80FDE"/>
    <w:rsid w:val="00F81C0A"/>
    <w:rsid w:val="00F81C2A"/>
    <w:rsid w:val="00F81DE0"/>
    <w:rsid w:val="00F8213C"/>
    <w:rsid w:val="00F83F19"/>
    <w:rsid w:val="00F84CEC"/>
    <w:rsid w:val="00F85DC4"/>
    <w:rsid w:val="00F86CFB"/>
    <w:rsid w:val="00F87A4F"/>
    <w:rsid w:val="00F87D70"/>
    <w:rsid w:val="00F87E00"/>
    <w:rsid w:val="00F87E73"/>
    <w:rsid w:val="00F90344"/>
    <w:rsid w:val="00F905DD"/>
    <w:rsid w:val="00F90DCF"/>
    <w:rsid w:val="00F91E08"/>
    <w:rsid w:val="00F91F46"/>
    <w:rsid w:val="00F92514"/>
    <w:rsid w:val="00F927E8"/>
    <w:rsid w:val="00F935B9"/>
    <w:rsid w:val="00F936CE"/>
    <w:rsid w:val="00F9401D"/>
    <w:rsid w:val="00F9409D"/>
    <w:rsid w:val="00F940A5"/>
    <w:rsid w:val="00F94998"/>
    <w:rsid w:val="00F949A3"/>
    <w:rsid w:val="00F94DAB"/>
    <w:rsid w:val="00F95431"/>
    <w:rsid w:val="00F9552E"/>
    <w:rsid w:val="00F958D1"/>
    <w:rsid w:val="00F9694B"/>
    <w:rsid w:val="00F96A70"/>
    <w:rsid w:val="00FA3039"/>
    <w:rsid w:val="00FA34E3"/>
    <w:rsid w:val="00FA3B69"/>
    <w:rsid w:val="00FA3FDB"/>
    <w:rsid w:val="00FA42B2"/>
    <w:rsid w:val="00FA50F0"/>
    <w:rsid w:val="00FA5DDF"/>
    <w:rsid w:val="00FA6914"/>
    <w:rsid w:val="00FA71EB"/>
    <w:rsid w:val="00FB10CD"/>
    <w:rsid w:val="00FB1845"/>
    <w:rsid w:val="00FB1E63"/>
    <w:rsid w:val="00FB1F66"/>
    <w:rsid w:val="00FB26AD"/>
    <w:rsid w:val="00FB2728"/>
    <w:rsid w:val="00FB292A"/>
    <w:rsid w:val="00FB4775"/>
    <w:rsid w:val="00FB5606"/>
    <w:rsid w:val="00FB5CC9"/>
    <w:rsid w:val="00FB66FB"/>
    <w:rsid w:val="00FB69BC"/>
    <w:rsid w:val="00FC0356"/>
    <w:rsid w:val="00FC0F77"/>
    <w:rsid w:val="00FC1B6C"/>
    <w:rsid w:val="00FC5196"/>
    <w:rsid w:val="00FC5497"/>
    <w:rsid w:val="00FC6F10"/>
    <w:rsid w:val="00FD016C"/>
    <w:rsid w:val="00FD0C04"/>
    <w:rsid w:val="00FD1303"/>
    <w:rsid w:val="00FD3B90"/>
    <w:rsid w:val="00FD463E"/>
    <w:rsid w:val="00FD6121"/>
    <w:rsid w:val="00FE0968"/>
    <w:rsid w:val="00FE0D62"/>
    <w:rsid w:val="00FE11D4"/>
    <w:rsid w:val="00FE65FF"/>
    <w:rsid w:val="00FE705B"/>
    <w:rsid w:val="00FE7F6D"/>
    <w:rsid w:val="00FF0117"/>
    <w:rsid w:val="00FF200C"/>
    <w:rsid w:val="00FF214D"/>
    <w:rsid w:val="00FF382B"/>
    <w:rsid w:val="00FF3B20"/>
    <w:rsid w:val="00FF41BF"/>
    <w:rsid w:val="00FF4F17"/>
    <w:rsid w:val="00FF5323"/>
    <w:rsid w:val="00FF7659"/>
    <w:rsid w:val="00FF7E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24B10"/>
    <w:pPr>
      <w:spacing w:line="280" w:lineRule="atLeast"/>
    </w:pPr>
    <w:rPr>
      <w:rFonts w:ascii="Arial" w:hAnsi="Arial"/>
      <w:lang w:eastAsia="en-US"/>
    </w:rPr>
  </w:style>
  <w:style w:type="paragraph" w:styleId="Kop1">
    <w:name w:val="heading 1"/>
    <w:aliases w:val="Section Heading,Hoofdstuk,sectionHeading,hoofdstuk,Episteem PvA Kop 1,Hoofdstuk nummer"/>
    <w:basedOn w:val="Standaard"/>
    <w:next w:val="Standaard"/>
    <w:qFormat/>
    <w:rsid w:val="00624B10"/>
    <w:pPr>
      <w:keepNext/>
      <w:numPr>
        <w:numId w:val="1"/>
      </w:numPr>
      <w:tabs>
        <w:tab w:val="left" w:pos="851"/>
      </w:tabs>
      <w:outlineLvl w:val="0"/>
    </w:pPr>
    <w:rPr>
      <w:b/>
    </w:rPr>
  </w:style>
  <w:style w:type="paragraph" w:styleId="Kop2">
    <w:name w:val="heading 2"/>
    <w:aliases w:val="Reset numbering"/>
    <w:basedOn w:val="Standaard"/>
    <w:next w:val="Standaard"/>
    <w:uiPriority w:val="9"/>
    <w:qFormat/>
    <w:rsid w:val="00624B10"/>
    <w:pPr>
      <w:keepNext/>
      <w:numPr>
        <w:ilvl w:val="1"/>
        <w:numId w:val="1"/>
      </w:numPr>
      <w:tabs>
        <w:tab w:val="left" w:pos="851"/>
      </w:tabs>
      <w:outlineLvl w:val="1"/>
    </w:pPr>
    <w:rPr>
      <w:b/>
      <w:noProof/>
    </w:rPr>
  </w:style>
  <w:style w:type="paragraph" w:styleId="Kop3">
    <w:name w:val="heading 3"/>
    <w:aliases w:val="Level 1 - 1,Voorwoord"/>
    <w:basedOn w:val="Standaard"/>
    <w:next w:val="Standaard"/>
    <w:uiPriority w:val="9"/>
    <w:qFormat/>
    <w:rsid w:val="00624B10"/>
    <w:pPr>
      <w:keepNext/>
      <w:numPr>
        <w:ilvl w:val="2"/>
        <w:numId w:val="1"/>
      </w:numPr>
      <w:tabs>
        <w:tab w:val="left" w:pos="851"/>
      </w:tabs>
      <w:outlineLvl w:val="2"/>
    </w:pPr>
    <w:rPr>
      <w:b/>
    </w:rPr>
  </w:style>
  <w:style w:type="paragraph" w:styleId="Kop4">
    <w:name w:val="heading 4"/>
    <w:aliases w:val="Level 2 - a"/>
    <w:basedOn w:val="Standaard"/>
    <w:next w:val="Standaard"/>
    <w:uiPriority w:val="9"/>
    <w:qFormat/>
    <w:rsid w:val="00624B10"/>
    <w:pPr>
      <w:keepNext/>
      <w:numPr>
        <w:ilvl w:val="3"/>
        <w:numId w:val="1"/>
      </w:numPr>
      <w:tabs>
        <w:tab w:val="left" w:pos="851"/>
      </w:tabs>
      <w:outlineLvl w:val="3"/>
    </w:pPr>
    <w:rPr>
      <w:b/>
    </w:rPr>
  </w:style>
  <w:style w:type="paragraph" w:styleId="Kop5">
    <w:name w:val="heading 5"/>
    <w:basedOn w:val="Standaard"/>
    <w:next w:val="Standaard"/>
    <w:uiPriority w:val="9"/>
    <w:qFormat/>
    <w:rsid w:val="00624B10"/>
    <w:pPr>
      <w:numPr>
        <w:ilvl w:val="4"/>
        <w:numId w:val="1"/>
      </w:numPr>
      <w:spacing w:before="120"/>
      <w:outlineLvl w:val="4"/>
    </w:pPr>
    <w:rPr>
      <w:spacing w:val="6"/>
    </w:rPr>
  </w:style>
  <w:style w:type="paragraph" w:styleId="Kop6">
    <w:name w:val="heading 6"/>
    <w:basedOn w:val="Standaard"/>
    <w:next w:val="Standaard"/>
    <w:uiPriority w:val="9"/>
    <w:qFormat/>
    <w:rsid w:val="00AE4B12"/>
    <w:pPr>
      <w:numPr>
        <w:ilvl w:val="5"/>
        <w:numId w:val="1"/>
      </w:numPr>
      <w:spacing w:before="240" w:after="60"/>
      <w:outlineLvl w:val="5"/>
    </w:pPr>
    <w:rPr>
      <w:i/>
    </w:rPr>
  </w:style>
  <w:style w:type="paragraph" w:styleId="Kop7">
    <w:name w:val="heading 7"/>
    <w:basedOn w:val="Standaard"/>
    <w:next w:val="Standaard"/>
    <w:uiPriority w:val="9"/>
    <w:qFormat/>
    <w:rsid w:val="00AE4B12"/>
    <w:pPr>
      <w:numPr>
        <w:ilvl w:val="6"/>
        <w:numId w:val="1"/>
      </w:numPr>
      <w:spacing w:before="240" w:after="60"/>
      <w:outlineLvl w:val="6"/>
    </w:pPr>
  </w:style>
  <w:style w:type="paragraph" w:styleId="Kop8">
    <w:name w:val="heading 8"/>
    <w:basedOn w:val="Standaard"/>
    <w:next w:val="Standaard"/>
    <w:uiPriority w:val="9"/>
    <w:qFormat/>
    <w:rsid w:val="00AE4B12"/>
    <w:pPr>
      <w:numPr>
        <w:ilvl w:val="7"/>
        <w:numId w:val="1"/>
      </w:numPr>
      <w:spacing w:before="240" w:after="60"/>
      <w:outlineLvl w:val="7"/>
    </w:pPr>
    <w:rPr>
      <w:i/>
    </w:rPr>
  </w:style>
  <w:style w:type="paragraph" w:styleId="Kop9">
    <w:name w:val="heading 9"/>
    <w:basedOn w:val="Standaard"/>
    <w:next w:val="Standaard"/>
    <w:link w:val="Kop9Char"/>
    <w:uiPriority w:val="9"/>
    <w:qFormat/>
    <w:rsid w:val="00EB5947"/>
    <w:pPr>
      <w:tabs>
        <w:tab w:val="num" w:pos="1584"/>
      </w:tabs>
      <w:spacing w:before="240" w:after="60" w:line="240" w:lineRule="auto"/>
      <w:ind w:left="1584" w:hanging="1584"/>
      <w:outlineLvl w:val="8"/>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rsid w:val="00AE4B12"/>
    <w:rPr>
      <w:b/>
    </w:rPr>
  </w:style>
  <w:style w:type="paragraph" w:customStyle="1" w:styleId="kop14arialvet">
    <w:name w:val="kop_14_arial_vet"/>
    <w:basedOn w:val="Standaard"/>
    <w:next w:val="Standaard"/>
    <w:rsid w:val="00AE4B12"/>
    <w:rPr>
      <w:b/>
      <w:caps/>
    </w:rPr>
  </w:style>
  <w:style w:type="paragraph" w:styleId="Koptekst">
    <w:name w:val="header"/>
    <w:aliases w:val="Gewone tekst"/>
    <w:basedOn w:val="Standaard"/>
    <w:link w:val="KoptekstChar"/>
    <w:uiPriority w:val="99"/>
    <w:rsid w:val="00AE4B12"/>
    <w:pPr>
      <w:tabs>
        <w:tab w:val="center" w:pos="4703"/>
        <w:tab w:val="right" w:pos="9406"/>
      </w:tabs>
    </w:pPr>
  </w:style>
  <w:style w:type="paragraph" w:styleId="Voettekst">
    <w:name w:val="footer"/>
    <w:basedOn w:val="Standaard"/>
    <w:rsid w:val="00624B10"/>
    <w:pPr>
      <w:tabs>
        <w:tab w:val="center" w:pos="4536"/>
        <w:tab w:val="right" w:pos="9072"/>
      </w:tabs>
      <w:spacing w:line="200" w:lineRule="exact"/>
    </w:pPr>
    <w:rPr>
      <w:sz w:val="15"/>
    </w:rPr>
  </w:style>
  <w:style w:type="character" w:styleId="Paginanummer">
    <w:name w:val="page number"/>
    <w:rsid w:val="00966CF7"/>
    <w:rPr>
      <w:rFonts w:ascii="Arial" w:hAnsi="Arial"/>
      <w:sz w:val="18"/>
    </w:rPr>
  </w:style>
  <w:style w:type="paragraph" w:styleId="Inhopg1">
    <w:name w:val="toc 1"/>
    <w:basedOn w:val="Standaard"/>
    <w:next w:val="Standaard"/>
    <w:autoRedefine/>
    <w:semiHidden/>
    <w:rsid w:val="00624B10"/>
    <w:pPr>
      <w:tabs>
        <w:tab w:val="left" w:pos="851"/>
        <w:tab w:val="right" w:pos="9072"/>
      </w:tabs>
      <w:spacing w:before="280" w:line="240" w:lineRule="auto"/>
    </w:pPr>
    <w:rPr>
      <w:b/>
      <w:noProof/>
    </w:rPr>
  </w:style>
  <w:style w:type="paragraph" w:styleId="Inhopg2">
    <w:name w:val="toc 2"/>
    <w:basedOn w:val="Standaard"/>
    <w:next w:val="Standaard"/>
    <w:autoRedefine/>
    <w:semiHidden/>
    <w:rsid w:val="00624B10"/>
    <w:pPr>
      <w:tabs>
        <w:tab w:val="left" w:pos="851"/>
        <w:tab w:val="right" w:leader="dot" w:pos="9072"/>
      </w:tabs>
      <w:spacing w:line="240" w:lineRule="auto"/>
    </w:pPr>
    <w:rPr>
      <w:noProof/>
    </w:rPr>
  </w:style>
  <w:style w:type="paragraph" w:styleId="Inhopg3">
    <w:name w:val="toc 3"/>
    <w:basedOn w:val="Standaard"/>
    <w:next w:val="Standaard"/>
    <w:autoRedefine/>
    <w:semiHidden/>
    <w:rsid w:val="00624B10"/>
    <w:pPr>
      <w:tabs>
        <w:tab w:val="left" w:pos="851"/>
        <w:tab w:val="right" w:leader="dot" w:pos="9072"/>
      </w:tabs>
      <w:spacing w:line="240" w:lineRule="auto"/>
    </w:pPr>
    <w:rPr>
      <w:noProof/>
    </w:rPr>
  </w:style>
  <w:style w:type="paragraph" w:styleId="Inhopg4">
    <w:name w:val="toc 4"/>
    <w:basedOn w:val="Standaard"/>
    <w:next w:val="Standaard"/>
    <w:autoRedefine/>
    <w:semiHidden/>
    <w:rsid w:val="00624B10"/>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rsid w:val="00AE4B12"/>
    <w:pPr>
      <w:tabs>
        <w:tab w:val="right" w:leader="dot" w:pos="9350"/>
      </w:tabs>
    </w:pPr>
  </w:style>
  <w:style w:type="paragraph" w:styleId="Inhopg6">
    <w:name w:val="toc 6"/>
    <w:basedOn w:val="Standaard"/>
    <w:next w:val="Standaard"/>
    <w:autoRedefine/>
    <w:semiHidden/>
    <w:rsid w:val="00AE4B12"/>
    <w:pPr>
      <w:tabs>
        <w:tab w:val="right" w:leader="dot" w:pos="9350"/>
      </w:tabs>
    </w:pPr>
  </w:style>
  <w:style w:type="paragraph" w:styleId="Inhopg7">
    <w:name w:val="toc 7"/>
    <w:basedOn w:val="Standaard"/>
    <w:next w:val="Standaard"/>
    <w:autoRedefine/>
    <w:semiHidden/>
    <w:rsid w:val="00AE4B12"/>
    <w:pPr>
      <w:tabs>
        <w:tab w:val="right" w:leader="dot" w:pos="9350"/>
      </w:tabs>
    </w:pPr>
  </w:style>
  <w:style w:type="paragraph" w:styleId="Inhopg8">
    <w:name w:val="toc 8"/>
    <w:basedOn w:val="Standaard"/>
    <w:next w:val="Standaard"/>
    <w:autoRedefine/>
    <w:semiHidden/>
    <w:rsid w:val="00AE4B12"/>
    <w:pPr>
      <w:tabs>
        <w:tab w:val="right" w:leader="dot" w:pos="9350"/>
      </w:tabs>
    </w:pPr>
  </w:style>
  <w:style w:type="paragraph" w:styleId="Inhopg9">
    <w:name w:val="toc 9"/>
    <w:basedOn w:val="Standaard"/>
    <w:next w:val="Standaard"/>
    <w:autoRedefine/>
    <w:semiHidden/>
    <w:rsid w:val="00AE4B12"/>
    <w:pPr>
      <w:tabs>
        <w:tab w:val="right" w:leader="dot" w:pos="9350"/>
      </w:tabs>
    </w:pPr>
  </w:style>
  <w:style w:type="paragraph" w:customStyle="1" w:styleId="opsom1">
    <w:name w:val="opsom1"/>
    <w:basedOn w:val="Standaard"/>
    <w:rsid w:val="00624B10"/>
    <w:pPr>
      <w:numPr>
        <w:numId w:val="2"/>
      </w:numPr>
      <w:tabs>
        <w:tab w:val="left" w:pos="425"/>
      </w:tabs>
    </w:pPr>
  </w:style>
  <w:style w:type="paragraph" w:customStyle="1" w:styleId="opsom2">
    <w:name w:val="opsom2"/>
    <w:basedOn w:val="Standaard"/>
    <w:rsid w:val="00624B10"/>
    <w:pPr>
      <w:numPr>
        <w:numId w:val="3"/>
      </w:numPr>
      <w:tabs>
        <w:tab w:val="left" w:pos="851"/>
      </w:tabs>
    </w:pPr>
  </w:style>
  <w:style w:type="paragraph" w:customStyle="1" w:styleId="kop10arialcursief">
    <w:name w:val="kop_10_arial_cursief"/>
    <w:basedOn w:val="Standaard"/>
    <w:next w:val="Standaard"/>
    <w:rsid w:val="00AE4B12"/>
    <w:rPr>
      <w:rFonts w:ascii="Arial Narrow" w:hAnsi="Arial Narrow"/>
      <w:i/>
    </w:rPr>
  </w:style>
  <w:style w:type="paragraph" w:customStyle="1" w:styleId="titel3">
    <w:name w:val="titel3"/>
    <w:basedOn w:val="kop10arialvet"/>
    <w:next w:val="Standaard"/>
    <w:rsid w:val="00AE4B12"/>
    <w:rPr>
      <w:i/>
    </w:rPr>
  </w:style>
  <w:style w:type="paragraph" w:styleId="Plattetekstinspringen">
    <w:name w:val="Body Text Indent"/>
    <w:basedOn w:val="Standaard"/>
    <w:rsid w:val="00AE4B12"/>
    <w:pPr>
      <w:ind w:left="1415" w:hanging="849"/>
    </w:pPr>
  </w:style>
  <w:style w:type="paragraph" w:styleId="Plattetekstinspringen2">
    <w:name w:val="Body Text Indent 2"/>
    <w:basedOn w:val="Standaard"/>
    <w:rsid w:val="00AE4B12"/>
    <w:pPr>
      <w:ind w:left="1134" w:hanging="1134"/>
    </w:pPr>
  </w:style>
  <w:style w:type="paragraph" w:styleId="Plattetekstinspringen3">
    <w:name w:val="Body Text Indent 3"/>
    <w:basedOn w:val="Standaard"/>
    <w:rsid w:val="00AE4B12"/>
    <w:pPr>
      <w:ind w:left="567" w:hanging="567"/>
    </w:pPr>
  </w:style>
  <w:style w:type="character" w:styleId="Voetnootmarkering">
    <w:name w:val="footnote reference"/>
    <w:semiHidden/>
    <w:rsid w:val="00AE4B12"/>
    <w:rPr>
      <w:rFonts w:ascii="Bookman Old Style" w:hAnsi="Bookman Old Style"/>
      <w:sz w:val="16"/>
      <w:vertAlign w:val="superscript"/>
    </w:rPr>
  </w:style>
  <w:style w:type="paragraph" w:styleId="Voetnoottekst">
    <w:name w:val="footnote text"/>
    <w:basedOn w:val="Standaard"/>
    <w:semiHidden/>
    <w:rsid w:val="00AE4B12"/>
    <w:pPr>
      <w:tabs>
        <w:tab w:val="left" w:pos="284"/>
      </w:tabs>
      <w:ind w:left="284" w:hanging="284"/>
    </w:pPr>
    <w:rPr>
      <w:sz w:val="16"/>
    </w:rPr>
  </w:style>
  <w:style w:type="paragraph" w:customStyle="1" w:styleId="Kop0">
    <w:name w:val="Kop 0"/>
    <w:basedOn w:val="Kop1"/>
    <w:next w:val="Standaard"/>
    <w:rsid w:val="00624B10"/>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624B10"/>
    <w:pPr>
      <w:spacing w:before="120"/>
    </w:pPr>
    <w:rPr>
      <w:i/>
      <w:spacing w:val="6"/>
      <w:sz w:val="18"/>
    </w:rPr>
  </w:style>
  <w:style w:type="character" w:customStyle="1" w:styleId="refkopjes">
    <w:name w:val="refkopjes"/>
    <w:rsid w:val="00624B10"/>
    <w:rPr>
      <w:rFonts w:ascii="Verdana" w:hAnsi="Verdana"/>
      <w:sz w:val="16"/>
    </w:rPr>
  </w:style>
  <w:style w:type="paragraph" w:customStyle="1" w:styleId="Hoofdkop">
    <w:name w:val="Hoofdkop"/>
    <w:basedOn w:val="Standaard"/>
    <w:next w:val="Standaard"/>
    <w:rsid w:val="00624B10"/>
    <w:rPr>
      <w:b/>
      <w:caps/>
    </w:rPr>
  </w:style>
  <w:style w:type="paragraph" w:customStyle="1" w:styleId="Alineakop">
    <w:name w:val="Alineakop"/>
    <w:basedOn w:val="Standaard"/>
    <w:next w:val="Standaard"/>
    <w:rsid w:val="00624B10"/>
    <w:rPr>
      <w:b/>
    </w:rPr>
  </w:style>
  <w:style w:type="paragraph" w:customStyle="1" w:styleId="Subalineakop">
    <w:name w:val="Subalineakop"/>
    <w:basedOn w:val="Standaard"/>
    <w:next w:val="Standaard"/>
    <w:rsid w:val="00624B10"/>
    <w:rPr>
      <w:i/>
    </w:rPr>
  </w:style>
  <w:style w:type="paragraph" w:customStyle="1" w:styleId="formuliernaam">
    <w:name w:val="formuliernaam"/>
    <w:basedOn w:val="Standaard"/>
    <w:next w:val="Standaard"/>
    <w:rsid w:val="00624B10"/>
    <w:rPr>
      <w:sz w:val="40"/>
    </w:rPr>
  </w:style>
  <w:style w:type="paragraph" w:customStyle="1" w:styleId="refkop">
    <w:name w:val="refkop"/>
    <w:basedOn w:val="Standaard"/>
    <w:rsid w:val="00624B10"/>
    <w:pPr>
      <w:spacing w:line="240" w:lineRule="auto"/>
    </w:pPr>
    <w:rPr>
      <w:rFonts w:ascii="Arial Narrow" w:hAnsi="Arial Narrow"/>
      <w:sz w:val="18"/>
    </w:rPr>
  </w:style>
  <w:style w:type="paragraph" w:styleId="Titel">
    <w:name w:val="Title"/>
    <w:basedOn w:val="Standaard"/>
    <w:qFormat/>
    <w:rsid w:val="00624B10"/>
    <w:pPr>
      <w:spacing w:before="240" w:after="60"/>
      <w:outlineLvl w:val="0"/>
    </w:pPr>
    <w:rPr>
      <w:kern w:val="28"/>
      <w:sz w:val="40"/>
    </w:rPr>
  </w:style>
  <w:style w:type="paragraph" w:styleId="Ondertitel">
    <w:name w:val="Subtitle"/>
    <w:basedOn w:val="Standaard"/>
    <w:qFormat/>
    <w:rsid w:val="00624B10"/>
    <w:pPr>
      <w:spacing w:after="60"/>
      <w:outlineLvl w:val="1"/>
    </w:pPr>
    <w:rPr>
      <w:sz w:val="32"/>
    </w:rPr>
  </w:style>
  <w:style w:type="paragraph" w:customStyle="1" w:styleId="voorkop">
    <w:name w:val="voorkop"/>
    <w:rsid w:val="00624B10"/>
    <w:pPr>
      <w:spacing w:line="280" w:lineRule="atLeast"/>
    </w:pPr>
    <w:rPr>
      <w:rFonts w:ascii="Arial" w:hAnsi="Arial"/>
      <w:b/>
      <w:lang w:eastAsia="en-US"/>
    </w:rPr>
  </w:style>
  <w:style w:type="character" w:customStyle="1" w:styleId="KoptekstChar">
    <w:name w:val="Koptekst Char"/>
    <w:aliases w:val="Gewone tekst Char"/>
    <w:link w:val="Koptekst"/>
    <w:uiPriority w:val="99"/>
    <w:rsid w:val="00CF15F5"/>
    <w:rPr>
      <w:rFonts w:ascii="Arial" w:hAnsi="Arial"/>
      <w:lang w:eastAsia="en-US"/>
    </w:rPr>
  </w:style>
  <w:style w:type="paragraph" w:styleId="Ballontekst">
    <w:name w:val="Balloon Text"/>
    <w:basedOn w:val="Standaard"/>
    <w:link w:val="BallontekstChar"/>
    <w:rsid w:val="00CF15F5"/>
    <w:pPr>
      <w:spacing w:line="240" w:lineRule="auto"/>
    </w:pPr>
    <w:rPr>
      <w:rFonts w:ascii="Tahoma" w:hAnsi="Tahoma"/>
      <w:sz w:val="16"/>
      <w:szCs w:val="16"/>
    </w:rPr>
  </w:style>
  <w:style w:type="character" w:customStyle="1" w:styleId="BallontekstChar">
    <w:name w:val="Ballontekst Char"/>
    <w:link w:val="Ballontekst"/>
    <w:rsid w:val="00CF15F5"/>
    <w:rPr>
      <w:rFonts w:ascii="Tahoma" w:hAnsi="Tahoma" w:cs="Tahoma"/>
      <w:sz w:val="16"/>
      <w:szCs w:val="16"/>
      <w:lang w:eastAsia="en-US"/>
    </w:rPr>
  </w:style>
  <w:style w:type="table" w:styleId="Tabelraster">
    <w:name w:val="Table Grid"/>
    <w:basedOn w:val="Standaardtabel"/>
    <w:rsid w:val="0069587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12571"/>
    <w:rPr>
      <w:color w:val="0000FF"/>
      <w:u w:val="single"/>
    </w:rPr>
  </w:style>
  <w:style w:type="paragraph" w:customStyle="1" w:styleId="Bijlage">
    <w:name w:val="Bijlage"/>
    <w:basedOn w:val="Kop1"/>
    <w:rsid w:val="00CF2DBB"/>
    <w:pPr>
      <w:numPr>
        <w:numId w:val="0"/>
      </w:numPr>
      <w:tabs>
        <w:tab w:val="clear" w:pos="851"/>
      </w:tabs>
      <w:spacing w:before="240" w:after="60" w:line="240" w:lineRule="auto"/>
    </w:pPr>
    <w:rPr>
      <w:kern w:val="32"/>
      <w:sz w:val="28"/>
      <w:szCs w:val="24"/>
      <w:lang w:eastAsia="nl-NL"/>
    </w:rPr>
  </w:style>
  <w:style w:type="paragraph" w:customStyle="1" w:styleId="zzTabelTitel">
    <w:name w:val="zz_TabelTitel"/>
    <w:basedOn w:val="Standaard"/>
    <w:rsid w:val="00206134"/>
    <w:pPr>
      <w:keepNext/>
      <w:spacing w:before="520" w:after="260" w:line="260" w:lineRule="atLeast"/>
    </w:pPr>
    <w:rPr>
      <w:rFonts w:ascii="Verdana" w:hAnsi="Verdana"/>
      <w:sz w:val="16"/>
      <w:szCs w:val="24"/>
      <w:lang w:eastAsia="nl-NL"/>
    </w:rPr>
  </w:style>
  <w:style w:type="paragraph" w:customStyle="1" w:styleId="zzTabel">
    <w:name w:val="zz_Tabel"/>
    <w:basedOn w:val="Standaard"/>
    <w:rsid w:val="00206134"/>
    <w:pPr>
      <w:keepNext/>
      <w:keepLines/>
      <w:spacing w:line="260" w:lineRule="atLeast"/>
      <w:ind w:left="113"/>
    </w:pPr>
    <w:rPr>
      <w:rFonts w:ascii="Verdana" w:hAnsi="Verdana"/>
      <w:sz w:val="16"/>
      <w:szCs w:val="24"/>
      <w:lang w:eastAsia="nl-NL"/>
    </w:rPr>
  </w:style>
  <w:style w:type="paragraph" w:customStyle="1" w:styleId="zzTabelTop">
    <w:name w:val="zz_TabelTop"/>
    <w:basedOn w:val="zzTabel"/>
    <w:rsid w:val="00206134"/>
    <w:rPr>
      <w:b/>
    </w:rPr>
  </w:style>
  <w:style w:type="paragraph" w:styleId="Lijstnummering">
    <w:name w:val="List Number"/>
    <w:aliases w:val="Lijstnummering cbs"/>
    <w:basedOn w:val="Standaard"/>
    <w:rsid w:val="00206134"/>
    <w:pPr>
      <w:overflowPunct w:val="0"/>
      <w:autoSpaceDE w:val="0"/>
      <w:autoSpaceDN w:val="0"/>
      <w:adjustRightInd w:val="0"/>
      <w:spacing w:line="300" w:lineRule="atLeast"/>
      <w:ind w:left="1020" w:hanging="340"/>
      <w:textAlignment w:val="baseline"/>
    </w:pPr>
    <w:rPr>
      <w:sz w:val="18"/>
    </w:rPr>
  </w:style>
  <w:style w:type="paragraph" w:styleId="Tekstzonderopmaak">
    <w:name w:val="Plain Text"/>
    <w:basedOn w:val="Standaard"/>
    <w:link w:val="TekstzonderopmaakChar"/>
    <w:rsid w:val="00206134"/>
    <w:pPr>
      <w:spacing w:line="240" w:lineRule="auto"/>
    </w:pPr>
    <w:rPr>
      <w:rFonts w:ascii="Courier New" w:hAnsi="Courier New"/>
    </w:rPr>
  </w:style>
  <w:style w:type="character" w:customStyle="1" w:styleId="TekstzonderopmaakChar">
    <w:name w:val="Tekst zonder opmaak Char"/>
    <w:link w:val="Tekstzonderopmaak"/>
    <w:rsid w:val="00206134"/>
    <w:rPr>
      <w:rFonts w:ascii="Courier New" w:hAnsi="Courier New"/>
    </w:rPr>
  </w:style>
  <w:style w:type="character" w:styleId="Verwijzingopmerking">
    <w:name w:val="annotation reference"/>
    <w:rsid w:val="00DF24E6"/>
    <w:rPr>
      <w:sz w:val="16"/>
      <w:szCs w:val="16"/>
    </w:rPr>
  </w:style>
  <w:style w:type="paragraph" w:styleId="Tekstopmerking">
    <w:name w:val="annotation text"/>
    <w:basedOn w:val="Standaard"/>
    <w:link w:val="TekstopmerkingChar"/>
    <w:rsid w:val="00DF24E6"/>
  </w:style>
  <w:style w:type="character" w:customStyle="1" w:styleId="TekstopmerkingChar">
    <w:name w:val="Tekst opmerking Char"/>
    <w:link w:val="Tekstopmerking"/>
    <w:rsid w:val="00DF24E6"/>
    <w:rPr>
      <w:rFonts w:ascii="Arial" w:hAnsi="Arial"/>
      <w:lang w:eastAsia="en-US"/>
    </w:rPr>
  </w:style>
  <w:style w:type="paragraph" w:styleId="Onderwerpvanopmerking">
    <w:name w:val="annotation subject"/>
    <w:basedOn w:val="Tekstopmerking"/>
    <w:next w:val="Tekstopmerking"/>
    <w:link w:val="OnderwerpvanopmerkingChar"/>
    <w:rsid w:val="00DF24E6"/>
    <w:rPr>
      <w:b/>
      <w:bCs/>
    </w:rPr>
  </w:style>
  <w:style w:type="character" w:customStyle="1" w:styleId="OnderwerpvanopmerkingChar">
    <w:name w:val="Onderwerp van opmerking Char"/>
    <w:link w:val="Onderwerpvanopmerking"/>
    <w:rsid w:val="00DF24E6"/>
    <w:rPr>
      <w:rFonts w:ascii="Arial" w:hAnsi="Arial"/>
      <w:b/>
      <w:bCs/>
      <w:lang w:eastAsia="en-US"/>
    </w:rPr>
  </w:style>
  <w:style w:type="character" w:customStyle="1" w:styleId="hbparagraaftekst">
    <w:name w:val="hbparagraaftekst"/>
    <w:basedOn w:val="Standaardalinea-lettertype"/>
    <w:rsid w:val="00861D31"/>
  </w:style>
  <w:style w:type="paragraph" w:customStyle="1" w:styleId="vastetekst">
    <w:name w:val="vastetekst"/>
    <w:basedOn w:val="Standaard"/>
    <w:rsid w:val="00861D31"/>
    <w:pPr>
      <w:jc w:val="both"/>
    </w:pPr>
    <w:rPr>
      <w:rFonts w:cs="Arial"/>
      <w:lang w:eastAsia="nl-NL"/>
    </w:rPr>
  </w:style>
  <w:style w:type="paragraph" w:styleId="Bloktekst">
    <w:name w:val="Block Text"/>
    <w:basedOn w:val="Standaard"/>
    <w:rsid w:val="006C1058"/>
    <w:pPr>
      <w:tabs>
        <w:tab w:val="left" w:pos="0"/>
        <w:tab w:val="left" w:pos="480"/>
        <w:tab w:val="left" w:pos="600"/>
        <w:tab w:val="left" w:pos="2040"/>
        <w:tab w:val="left" w:pos="4320"/>
        <w:tab w:val="left" w:pos="6480"/>
      </w:tabs>
      <w:suppressAutoHyphens/>
      <w:overflowPunct w:val="0"/>
      <w:autoSpaceDE w:val="0"/>
      <w:autoSpaceDN w:val="0"/>
      <w:adjustRightInd w:val="0"/>
      <w:spacing w:line="240" w:lineRule="auto"/>
      <w:ind w:left="600" w:right="140" w:hanging="600"/>
      <w:textAlignment w:val="baseline"/>
    </w:pPr>
    <w:rPr>
      <w:rFonts w:ascii="Courier" w:eastAsia="MS Mincho" w:hAnsi="Courier" w:cs="Courier"/>
      <w:lang w:val="nl" w:eastAsia="nl-NL"/>
    </w:rPr>
  </w:style>
  <w:style w:type="character" w:customStyle="1" w:styleId="Kop3Char">
    <w:name w:val="Kop 3 Char"/>
    <w:rsid w:val="001E070B"/>
    <w:rPr>
      <w:rFonts w:ascii="Arial" w:hAnsi="Arial"/>
      <w:b/>
      <w:bCs/>
      <w:i/>
      <w:lang w:val="nl-NL" w:eastAsia="nl-NL" w:bidi="ar-SA"/>
    </w:rPr>
  </w:style>
  <w:style w:type="paragraph" w:styleId="Lijstalinea">
    <w:name w:val="List Paragraph"/>
    <w:basedOn w:val="Standaard"/>
    <w:uiPriority w:val="34"/>
    <w:qFormat/>
    <w:rsid w:val="002504E0"/>
    <w:pPr>
      <w:ind w:left="708"/>
    </w:pPr>
  </w:style>
  <w:style w:type="paragraph" w:styleId="Plattetekst">
    <w:name w:val="Body Text"/>
    <w:basedOn w:val="Standaard"/>
    <w:rsid w:val="00470D0B"/>
    <w:pPr>
      <w:spacing w:after="120"/>
    </w:pPr>
  </w:style>
  <w:style w:type="paragraph" w:customStyle="1" w:styleId="BriefTekst">
    <w:name w:val="BriefTekst"/>
    <w:rsid w:val="00470D0B"/>
    <w:pPr>
      <w:spacing w:line="284" w:lineRule="exact"/>
    </w:pPr>
    <w:rPr>
      <w:rFonts w:ascii="Arial" w:hAnsi="Arial"/>
    </w:rPr>
  </w:style>
  <w:style w:type="paragraph" w:customStyle="1" w:styleId="BodyTextIndent31">
    <w:name w:val="Body Text Indent 31"/>
    <w:basedOn w:val="Standaard"/>
    <w:rsid w:val="00CC5EA6"/>
    <w:pPr>
      <w:widowControl w:val="0"/>
      <w:tabs>
        <w:tab w:val="left" w:pos="-1440"/>
        <w:tab w:val="left" w:pos="-720"/>
        <w:tab w:val="left" w:pos="0"/>
        <w:tab w:val="left" w:pos="709"/>
        <w:tab w:val="left" w:pos="993"/>
        <w:tab w:val="left" w:pos="1276"/>
        <w:tab w:val="left" w:pos="2880"/>
        <w:tab w:val="left" w:pos="4320"/>
        <w:tab w:val="left" w:pos="5040"/>
        <w:tab w:val="left" w:pos="5760"/>
        <w:tab w:val="left" w:pos="6480"/>
        <w:tab w:val="left" w:pos="7200"/>
        <w:tab w:val="left" w:pos="7920"/>
        <w:tab w:val="left" w:pos="8640"/>
      </w:tabs>
      <w:overflowPunct w:val="0"/>
      <w:autoSpaceDE w:val="0"/>
      <w:autoSpaceDN w:val="0"/>
      <w:adjustRightInd w:val="0"/>
      <w:spacing w:line="240" w:lineRule="auto"/>
      <w:ind w:left="990" w:hanging="285"/>
      <w:textAlignment w:val="baseline"/>
    </w:pPr>
    <w:rPr>
      <w:rFonts w:ascii="Univers" w:hAnsi="Univers"/>
      <w:sz w:val="22"/>
      <w:lang w:eastAsia="nl-NL"/>
    </w:rPr>
  </w:style>
  <w:style w:type="paragraph" w:customStyle="1" w:styleId="Bullet1">
    <w:name w:val="Bullet 1"/>
    <w:basedOn w:val="Standaard"/>
    <w:rsid w:val="00870F92"/>
    <w:pPr>
      <w:spacing w:line="240" w:lineRule="auto"/>
    </w:pPr>
    <w:rPr>
      <w:sz w:val="19"/>
      <w:lang w:val="en-GB"/>
    </w:rPr>
  </w:style>
  <w:style w:type="paragraph" w:customStyle="1" w:styleId="Default">
    <w:name w:val="Default"/>
    <w:rsid w:val="00CC5A71"/>
    <w:pPr>
      <w:autoSpaceDE w:val="0"/>
      <w:autoSpaceDN w:val="0"/>
      <w:adjustRightInd w:val="0"/>
    </w:pPr>
    <w:rPr>
      <w:rFonts w:ascii="ScalaSans-Regular" w:hAnsi="ScalaSans-Regular" w:cs="ScalaSans-Regular"/>
      <w:color w:val="000000"/>
      <w:sz w:val="24"/>
      <w:szCs w:val="24"/>
    </w:rPr>
  </w:style>
  <w:style w:type="character" w:customStyle="1" w:styleId="Kop9Char">
    <w:name w:val="Kop 9 Char"/>
    <w:link w:val="Kop9"/>
    <w:rsid w:val="00EB5947"/>
    <w:rPr>
      <w:rFonts w:ascii="Arial" w:hAnsi="Arial" w:cs="Arial"/>
      <w:sz w:val="22"/>
      <w:szCs w:val="22"/>
      <w:lang w:eastAsia="en-US"/>
    </w:rPr>
  </w:style>
  <w:style w:type="character" w:customStyle="1" w:styleId="StyleNormal">
    <w:name w:val="Style Normal +"/>
    <w:uiPriority w:val="99"/>
    <w:rsid w:val="00DE6916"/>
    <w:rPr>
      <w:rFonts w:ascii="Verdana" w:hAnsi="Verdana" w:cs="Times New Roman"/>
    </w:rPr>
  </w:style>
  <w:style w:type="paragraph" w:styleId="Lijstopsomteken">
    <w:name w:val="List Bullet"/>
    <w:basedOn w:val="Standaard"/>
    <w:rsid w:val="00F345A9"/>
    <w:pPr>
      <w:numPr>
        <w:numId w:val="9"/>
      </w:numPr>
      <w:spacing w:line="240" w:lineRule="atLeast"/>
    </w:pPr>
    <w:rPr>
      <w:rFonts w:ascii="Georgia" w:hAnsi="Georgia"/>
      <w:sz w:val="18"/>
      <w:szCs w:val="24"/>
    </w:rPr>
  </w:style>
  <w:style w:type="paragraph" w:styleId="Geenafstand">
    <w:name w:val="No Spacing"/>
    <w:uiPriority w:val="1"/>
    <w:qFormat/>
    <w:rsid w:val="00F345A9"/>
    <w:rPr>
      <w:rFonts w:ascii="Georgia" w:hAnsi="Georgia"/>
      <w:sz w:val="18"/>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24B10"/>
    <w:pPr>
      <w:spacing w:line="280" w:lineRule="atLeast"/>
    </w:pPr>
    <w:rPr>
      <w:rFonts w:ascii="Arial" w:hAnsi="Arial"/>
      <w:lang w:eastAsia="en-US"/>
    </w:rPr>
  </w:style>
  <w:style w:type="paragraph" w:styleId="Kop1">
    <w:name w:val="heading 1"/>
    <w:aliases w:val="Section Heading,Hoofdstuk,sectionHeading,hoofdstuk,Episteem PvA Kop 1,Hoofdstuk nummer"/>
    <w:basedOn w:val="Standaard"/>
    <w:next w:val="Standaard"/>
    <w:qFormat/>
    <w:rsid w:val="00624B10"/>
    <w:pPr>
      <w:keepNext/>
      <w:numPr>
        <w:numId w:val="1"/>
      </w:numPr>
      <w:tabs>
        <w:tab w:val="left" w:pos="851"/>
      </w:tabs>
      <w:outlineLvl w:val="0"/>
    </w:pPr>
    <w:rPr>
      <w:b/>
    </w:rPr>
  </w:style>
  <w:style w:type="paragraph" w:styleId="Kop2">
    <w:name w:val="heading 2"/>
    <w:aliases w:val="Reset numbering"/>
    <w:basedOn w:val="Standaard"/>
    <w:next w:val="Standaard"/>
    <w:uiPriority w:val="9"/>
    <w:qFormat/>
    <w:rsid w:val="00624B10"/>
    <w:pPr>
      <w:keepNext/>
      <w:numPr>
        <w:ilvl w:val="1"/>
        <w:numId w:val="1"/>
      </w:numPr>
      <w:tabs>
        <w:tab w:val="left" w:pos="851"/>
      </w:tabs>
      <w:outlineLvl w:val="1"/>
    </w:pPr>
    <w:rPr>
      <w:b/>
      <w:noProof/>
    </w:rPr>
  </w:style>
  <w:style w:type="paragraph" w:styleId="Kop3">
    <w:name w:val="heading 3"/>
    <w:aliases w:val="Level 1 - 1,Voorwoord"/>
    <w:basedOn w:val="Standaard"/>
    <w:next w:val="Standaard"/>
    <w:uiPriority w:val="9"/>
    <w:qFormat/>
    <w:rsid w:val="00624B10"/>
    <w:pPr>
      <w:keepNext/>
      <w:numPr>
        <w:ilvl w:val="2"/>
        <w:numId w:val="1"/>
      </w:numPr>
      <w:tabs>
        <w:tab w:val="left" w:pos="851"/>
      </w:tabs>
      <w:outlineLvl w:val="2"/>
    </w:pPr>
    <w:rPr>
      <w:b/>
    </w:rPr>
  </w:style>
  <w:style w:type="paragraph" w:styleId="Kop4">
    <w:name w:val="heading 4"/>
    <w:aliases w:val="Level 2 - a"/>
    <w:basedOn w:val="Standaard"/>
    <w:next w:val="Standaard"/>
    <w:uiPriority w:val="9"/>
    <w:qFormat/>
    <w:rsid w:val="00624B10"/>
    <w:pPr>
      <w:keepNext/>
      <w:numPr>
        <w:ilvl w:val="3"/>
        <w:numId w:val="1"/>
      </w:numPr>
      <w:tabs>
        <w:tab w:val="left" w:pos="851"/>
      </w:tabs>
      <w:outlineLvl w:val="3"/>
    </w:pPr>
    <w:rPr>
      <w:b/>
    </w:rPr>
  </w:style>
  <w:style w:type="paragraph" w:styleId="Kop5">
    <w:name w:val="heading 5"/>
    <w:basedOn w:val="Standaard"/>
    <w:next w:val="Standaard"/>
    <w:uiPriority w:val="9"/>
    <w:qFormat/>
    <w:rsid w:val="00624B10"/>
    <w:pPr>
      <w:numPr>
        <w:ilvl w:val="4"/>
        <w:numId w:val="1"/>
      </w:numPr>
      <w:spacing w:before="120"/>
      <w:outlineLvl w:val="4"/>
    </w:pPr>
    <w:rPr>
      <w:spacing w:val="6"/>
    </w:rPr>
  </w:style>
  <w:style w:type="paragraph" w:styleId="Kop6">
    <w:name w:val="heading 6"/>
    <w:basedOn w:val="Standaard"/>
    <w:next w:val="Standaard"/>
    <w:uiPriority w:val="9"/>
    <w:qFormat/>
    <w:rsid w:val="00AE4B12"/>
    <w:pPr>
      <w:numPr>
        <w:ilvl w:val="5"/>
        <w:numId w:val="1"/>
      </w:numPr>
      <w:spacing w:before="240" w:after="60"/>
      <w:outlineLvl w:val="5"/>
    </w:pPr>
    <w:rPr>
      <w:i/>
    </w:rPr>
  </w:style>
  <w:style w:type="paragraph" w:styleId="Kop7">
    <w:name w:val="heading 7"/>
    <w:basedOn w:val="Standaard"/>
    <w:next w:val="Standaard"/>
    <w:uiPriority w:val="9"/>
    <w:qFormat/>
    <w:rsid w:val="00AE4B12"/>
    <w:pPr>
      <w:numPr>
        <w:ilvl w:val="6"/>
        <w:numId w:val="1"/>
      </w:numPr>
      <w:spacing w:before="240" w:after="60"/>
      <w:outlineLvl w:val="6"/>
    </w:pPr>
  </w:style>
  <w:style w:type="paragraph" w:styleId="Kop8">
    <w:name w:val="heading 8"/>
    <w:basedOn w:val="Standaard"/>
    <w:next w:val="Standaard"/>
    <w:uiPriority w:val="9"/>
    <w:qFormat/>
    <w:rsid w:val="00AE4B12"/>
    <w:pPr>
      <w:numPr>
        <w:ilvl w:val="7"/>
        <w:numId w:val="1"/>
      </w:numPr>
      <w:spacing w:before="240" w:after="60"/>
      <w:outlineLvl w:val="7"/>
    </w:pPr>
    <w:rPr>
      <w:i/>
    </w:rPr>
  </w:style>
  <w:style w:type="paragraph" w:styleId="Kop9">
    <w:name w:val="heading 9"/>
    <w:basedOn w:val="Standaard"/>
    <w:next w:val="Standaard"/>
    <w:link w:val="Kop9Char"/>
    <w:uiPriority w:val="9"/>
    <w:qFormat/>
    <w:rsid w:val="00EB5947"/>
    <w:pPr>
      <w:tabs>
        <w:tab w:val="num" w:pos="1584"/>
      </w:tabs>
      <w:spacing w:before="240" w:after="60" w:line="240" w:lineRule="auto"/>
      <w:ind w:left="1584" w:hanging="1584"/>
      <w:outlineLvl w:val="8"/>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rsid w:val="00AE4B12"/>
    <w:rPr>
      <w:b/>
    </w:rPr>
  </w:style>
  <w:style w:type="paragraph" w:customStyle="1" w:styleId="kop14arialvet">
    <w:name w:val="kop_14_arial_vet"/>
    <w:basedOn w:val="Standaard"/>
    <w:next w:val="Standaard"/>
    <w:rsid w:val="00AE4B12"/>
    <w:rPr>
      <w:b/>
      <w:caps/>
    </w:rPr>
  </w:style>
  <w:style w:type="paragraph" w:styleId="Koptekst">
    <w:name w:val="header"/>
    <w:aliases w:val="Gewone tekst"/>
    <w:basedOn w:val="Standaard"/>
    <w:link w:val="KoptekstChar"/>
    <w:uiPriority w:val="99"/>
    <w:rsid w:val="00AE4B12"/>
    <w:pPr>
      <w:tabs>
        <w:tab w:val="center" w:pos="4703"/>
        <w:tab w:val="right" w:pos="9406"/>
      </w:tabs>
    </w:pPr>
  </w:style>
  <w:style w:type="paragraph" w:styleId="Voettekst">
    <w:name w:val="footer"/>
    <w:basedOn w:val="Standaard"/>
    <w:rsid w:val="00624B10"/>
    <w:pPr>
      <w:tabs>
        <w:tab w:val="center" w:pos="4536"/>
        <w:tab w:val="right" w:pos="9072"/>
      </w:tabs>
      <w:spacing w:line="200" w:lineRule="exact"/>
    </w:pPr>
    <w:rPr>
      <w:sz w:val="15"/>
    </w:rPr>
  </w:style>
  <w:style w:type="character" w:styleId="Paginanummer">
    <w:name w:val="page number"/>
    <w:rsid w:val="00966CF7"/>
    <w:rPr>
      <w:rFonts w:ascii="Arial" w:hAnsi="Arial"/>
      <w:sz w:val="18"/>
    </w:rPr>
  </w:style>
  <w:style w:type="paragraph" w:styleId="Inhopg1">
    <w:name w:val="toc 1"/>
    <w:basedOn w:val="Standaard"/>
    <w:next w:val="Standaard"/>
    <w:autoRedefine/>
    <w:semiHidden/>
    <w:rsid w:val="00624B10"/>
    <w:pPr>
      <w:tabs>
        <w:tab w:val="left" w:pos="851"/>
        <w:tab w:val="right" w:pos="9072"/>
      </w:tabs>
      <w:spacing w:before="280" w:line="240" w:lineRule="auto"/>
    </w:pPr>
    <w:rPr>
      <w:b/>
      <w:noProof/>
    </w:rPr>
  </w:style>
  <w:style w:type="paragraph" w:styleId="Inhopg2">
    <w:name w:val="toc 2"/>
    <w:basedOn w:val="Standaard"/>
    <w:next w:val="Standaard"/>
    <w:autoRedefine/>
    <w:semiHidden/>
    <w:rsid w:val="00624B10"/>
    <w:pPr>
      <w:tabs>
        <w:tab w:val="left" w:pos="851"/>
        <w:tab w:val="right" w:leader="dot" w:pos="9072"/>
      </w:tabs>
      <w:spacing w:line="240" w:lineRule="auto"/>
    </w:pPr>
    <w:rPr>
      <w:noProof/>
    </w:rPr>
  </w:style>
  <w:style w:type="paragraph" w:styleId="Inhopg3">
    <w:name w:val="toc 3"/>
    <w:basedOn w:val="Standaard"/>
    <w:next w:val="Standaard"/>
    <w:autoRedefine/>
    <w:semiHidden/>
    <w:rsid w:val="00624B10"/>
    <w:pPr>
      <w:tabs>
        <w:tab w:val="left" w:pos="851"/>
        <w:tab w:val="right" w:leader="dot" w:pos="9072"/>
      </w:tabs>
      <w:spacing w:line="240" w:lineRule="auto"/>
    </w:pPr>
    <w:rPr>
      <w:noProof/>
    </w:rPr>
  </w:style>
  <w:style w:type="paragraph" w:styleId="Inhopg4">
    <w:name w:val="toc 4"/>
    <w:basedOn w:val="Standaard"/>
    <w:next w:val="Standaard"/>
    <w:autoRedefine/>
    <w:semiHidden/>
    <w:rsid w:val="00624B10"/>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rsid w:val="00AE4B12"/>
    <w:pPr>
      <w:tabs>
        <w:tab w:val="right" w:leader="dot" w:pos="9350"/>
      </w:tabs>
    </w:pPr>
  </w:style>
  <w:style w:type="paragraph" w:styleId="Inhopg6">
    <w:name w:val="toc 6"/>
    <w:basedOn w:val="Standaard"/>
    <w:next w:val="Standaard"/>
    <w:autoRedefine/>
    <w:semiHidden/>
    <w:rsid w:val="00AE4B12"/>
    <w:pPr>
      <w:tabs>
        <w:tab w:val="right" w:leader="dot" w:pos="9350"/>
      </w:tabs>
    </w:pPr>
  </w:style>
  <w:style w:type="paragraph" w:styleId="Inhopg7">
    <w:name w:val="toc 7"/>
    <w:basedOn w:val="Standaard"/>
    <w:next w:val="Standaard"/>
    <w:autoRedefine/>
    <w:semiHidden/>
    <w:rsid w:val="00AE4B12"/>
    <w:pPr>
      <w:tabs>
        <w:tab w:val="right" w:leader="dot" w:pos="9350"/>
      </w:tabs>
    </w:pPr>
  </w:style>
  <w:style w:type="paragraph" w:styleId="Inhopg8">
    <w:name w:val="toc 8"/>
    <w:basedOn w:val="Standaard"/>
    <w:next w:val="Standaard"/>
    <w:autoRedefine/>
    <w:semiHidden/>
    <w:rsid w:val="00AE4B12"/>
    <w:pPr>
      <w:tabs>
        <w:tab w:val="right" w:leader="dot" w:pos="9350"/>
      </w:tabs>
    </w:pPr>
  </w:style>
  <w:style w:type="paragraph" w:styleId="Inhopg9">
    <w:name w:val="toc 9"/>
    <w:basedOn w:val="Standaard"/>
    <w:next w:val="Standaard"/>
    <w:autoRedefine/>
    <w:semiHidden/>
    <w:rsid w:val="00AE4B12"/>
    <w:pPr>
      <w:tabs>
        <w:tab w:val="right" w:leader="dot" w:pos="9350"/>
      </w:tabs>
    </w:pPr>
  </w:style>
  <w:style w:type="paragraph" w:customStyle="1" w:styleId="opsom1">
    <w:name w:val="opsom1"/>
    <w:basedOn w:val="Standaard"/>
    <w:rsid w:val="00624B10"/>
    <w:pPr>
      <w:numPr>
        <w:numId w:val="2"/>
      </w:numPr>
      <w:tabs>
        <w:tab w:val="left" w:pos="425"/>
      </w:tabs>
    </w:pPr>
  </w:style>
  <w:style w:type="paragraph" w:customStyle="1" w:styleId="opsom2">
    <w:name w:val="opsom2"/>
    <w:basedOn w:val="Standaard"/>
    <w:rsid w:val="00624B10"/>
    <w:pPr>
      <w:numPr>
        <w:numId w:val="3"/>
      </w:numPr>
      <w:tabs>
        <w:tab w:val="left" w:pos="851"/>
      </w:tabs>
    </w:pPr>
  </w:style>
  <w:style w:type="paragraph" w:customStyle="1" w:styleId="kop10arialcursief">
    <w:name w:val="kop_10_arial_cursief"/>
    <w:basedOn w:val="Standaard"/>
    <w:next w:val="Standaard"/>
    <w:rsid w:val="00AE4B12"/>
    <w:rPr>
      <w:rFonts w:ascii="Arial Narrow" w:hAnsi="Arial Narrow"/>
      <w:i/>
    </w:rPr>
  </w:style>
  <w:style w:type="paragraph" w:customStyle="1" w:styleId="titel3">
    <w:name w:val="titel3"/>
    <w:basedOn w:val="kop10arialvet"/>
    <w:next w:val="Standaard"/>
    <w:rsid w:val="00AE4B12"/>
    <w:rPr>
      <w:i/>
    </w:rPr>
  </w:style>
  <w:style w:type="paragraph" w:styleId="Plattetekstinspringen">
    <w:name w:val="Body Text Indent"/>
    <w:basedOn w:val="Standaard"/>
    <w:rsid w:val="00AE4B12"/>
    <w:pPr>
      <w:ind w:left="1415" w:hanging="849"/>
    </w:pPr>
  </w:style>
  <w:style w:type="paragraph" w:styleId="Plattetekstinspringen2">
    <w:name w:val="Body Text Indent 2"/>
    <w:basedOn w:val="Standaard"/>
    <w:rsid w:val="00AE4B12"/>
    <w:pPr>
      <w:ind w:left="1134" w:hanging="1134"/>
    </w:pPr>
  </w:style>
  <w:style w:type="paragraph" w:styleId="Plattetekstinspringen3">
    <w:name w:val="Body Text Indent 3"/>
    <w:basedOn w:val="Standaard"/>
    <w:rsid w:val="00AE4B12"/>
    <w:pPr>
      <w:ind w:left="567" w:hanging="567"/>
    </w:pPr>
  </w:style>
  <w:style w:type="character" w:styleId="Voetnootmarkering">
    <w:name w:val="footnote reference"/>
    <w:semiHidden/>
    <w:rsid w:val="00AE4B12"/>
    <w:rPr>
      <w:rFonts w:ascii="Bookman Old Style" w:hAnsi="Bookman Old Style"/>
      <w:sz w:val="16"/>
      <w:vertAlign w:val="superscript"/>
    </w:rPr>
  </w:style>
  <w:style w:type="paragraph" w:styleId="Voetnoottekst">
    <w:name w:val="footnote text"/>
    <w:basedOn w:val="Standaard"/>
    <w:semiHidden/>
    <w:rsid w:val="00AE4B12"/>
    <w:pPr>
      <w:tabs>
        <w:tab w:val="left" w:pos="284"/>
      </w:tabs>
      <w:ind w:left="284" w:hanging="284"/>
    </w:pPr>
    <w:rPr>
      <w:sz w:val="16"/>
    </w:rPr>
  </w:style>
  <w:style w:type="paragraph" w:customStyle="1" w:styleId="Kop0">
    <w:name w:val="Kop 0"/>
    <w:basedOn w:val="Kop1"/>
    <w:next w:val="Standaard"/>
    <w:rsid w:val="00624B10"/>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624B10"/>
    <w:pPr>
      <w:spacing w:before="120"/>
    </w:pPr>
    <w:rPr>
      <w:i/>
      <w:spacing w:val="6"/>
      <w:sz w:val="18"/>
    </w:rPr>
  </w:style>
  <w:style w:type="character" w:customStyle="1" w:styleId="refkopjes">
    <w:name w:val="refkopjes"/>
    <w:rsid w:val="00624B10"/>
    <w:rPr>
      <w:rFonts w:ascii="Verdana" w:hAnsi="Verdana"/>
      <w:sz w:val="16"/>
    </w:rPr>
  </w:style>
  <w:style w:type="paragraph" w:customStyle="1" w:styleId="Hoofdkop">
    <w:name w:val="Hoofdkop"/>
    <w:basedOn w:val="Standaard"/>
    <w:next w:val="Standaard"/>
    <w:rsid w:val="00624B10"/>
    <w:rPr>
      <w:b/>
      <w:caps/>
    </w:rPr>
  </w:style>
  <w:style w:type="paragraph" w:customStyle="1" w:styleId="Alineakop">
    <w:name w:val="Alineakop"/>
    <w:basedOn w:val="Standaard"/>
    <w:next w:val="Standaard"/>
    <w:rsid w:val="00624B10"/>
    <w:rPr>
      <w:b/>
    </w:rPr>
  </w:style>
  <w:style w:type="paragraph" w:customStyle="1" w:styleId="Subalineakop">
    <w:name w:val="Subalineakop"/>
    <w:basedOn w:val="Standaard"/>
    <w:next w:val="Standaard"/>
    <w:rsid w:val="00624B10"/>
    <w:rPr>
      <w:i/>
    </w:rPr>
  </w:style>
  <w:style w:type="paragraph" w:customStyle="1" w:styleId="formuliernaam">
    <w:name w:val="formuliernaam"/>
    <w:basedOn w:val="Standaard"/>
    <w:next w:val="Standaard"/>
    <w:rsid w:val="00624B10"/>
    <w:rPr>
      <w:sz w:val="40"/>
    </w:rPr>
  </w:style>
  <w:style w:type="paragraph" w:customStyle="1" w:styleId="refkop">
    <w:name w:val="refkop"/>
    <w:basedOn w:val="Standaard"/>
    <w:rsid w:val="00624B10"/>
    <w:pPr>
      <w:spacing w:line="240" w:lineRule="auto"/>
    </w:pPr>
    <w:rPr>
      <w:rFonts w:ascii="Arial Narrow" w:hAnsi="Arial Narrow"/>
      <w:sz w:val="18"/>
    </w:rPr>
  </w:style>
  <w:style w:type="paragraph" w:styleId="Titel">
    <w:name w:val="Title"/>
    <w:basedOn w:val="Standaard"/>
    <w:qFormat/>
    <w:rsid w:val="00624B10"/>
    <w:pPr>
      <w:spacing w:before="240" w:after="60"/>
      <w:outlineLvl w:val="0"/>
    </w:pPr>
    <w:rPr>
      <w:kern w:val="28"/>
      <w:sz w:val="40"/>
    </w:rPr>
  </w:style>
  <w:style w:type="paragraph" w:styleId="Ondertitel">
    <w:name w:val="Subtitle"/>
    <w:basedOn w:val="Standaard"/>
    <w:qFormat/>
    <w:rsid w:val="00624B10"/>
    <w:pPr>
      <w:spacing w:after="60"/>
      <w:outlineLvl w:val="1"/>
    </w:pPr>
    <w:rPr>
      <w:sz w:val="32"/>
    </w:rPr>
  </w:style>
  <w:style w:type="paragraph" w:customStyle="1" w:styleId="voorkop">
    <w:name w:val="voorkop"/>
    <w:rsid w:val="00624B10"/>
    <w:pPr>
      <w:spacing w:line="280" w:lineRule="atLeast"/>
    </w:pPr>
    <w:rPr>
      <w:rFonts w:ascii="Arial" w:hAnsi="Arial"/>
      <w:b/>
      <w:lang w:eastAsia="en-US"/>
    </w:rPr>
  </w:style>
  <w:style w:type="character" w:customStyle="1" w:styleId="KoptekstChar">
    <w:name w:val="Koptekst Char"/>
    <w:aliases w:val="Gewone tekst Char"/>
    <w:link w:val="Koptekst"/>
    <w:uiPriority w:val="99"/>
    <w:rsid w:val="00CF15F5"/>
    <w:rPr>
      <w:rFonts w:ascii="Arial" w:hAnsi="Arial"/>
      <w:lang w:eastAsia="en-US"/>
    </w:rPr>
  </w:style>
  <w:style w:type="paragraph" w:styleId="Ballontekst">
    <w:name w:val="Balloon Text"/>
    <w:basedOn w:val="Standaard"/>
    <w:link w:val="BallontekstChar"/>
    <w:rsid w:val="00CF15F5"/>
    <w:pPr>
      <w:spacing w:line="240" w:lineRule="auto"/>
    </w:pPr>
    <w:rPr>
      <w:rFonts w:ascii="Tahoma" w:hAnsi="Tahoma"/>
      <w:sz w:val="16"/>
      <w:szCs w:val="16"/>
    </w:rPr>
  </w:style>
  <w:style w:type="character" w:customStyle="1" w:styleId="BallontekstChar">
    <w:name w:val="Ballontekst Char"/>
    <w:link w:val="Ballontekst"/>
    <w:rsid w:val="00CF15F5"/>
    <w:rPr>
      <w:rFonts w:ascii="Tahoma" w:hAnsi="Tahoma" w:cs="Tahoma"/>
      <w:sz w:val="16"/>
      <w:szCs w:val="16"/>
      <w:lang w:eastAsia="en-US"/>
    </w:rPr>
  </w:style>
  <w:style w:type="table" w:styleId="Tabelraster">
    <w:name w:val="Table Grid"/>
    <w:basedOn w:val="Standaardtabel"/>
    <w:rsid w:val="0069587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12571"/>
    <w:rPr>
      <w:color w:val="0000FF"/>
      <w:u w:val="single"/>
    </w:rPr>
  </w:style>
  <w:style w:type="paragraph" w:customStyle="1" w:styleId="Bijlage">
    <w:name w:val="Bijlage"/>
    <w:basedOn w:val="Kop1"/>
    <w:rsid w:val="00CF2DBB"/>
    <w:pPr>
      <w:numPr>
        <w:numId w:val="0"/>
      </w:numPr>
      <w:tabs>
        <w:tab w:val="clear" w:pos="851"/>
      </w:tabs>
      <w:spacing w:before="240" w:after="60" w:line="240" w:lineRule="auto"/>
    </w:pPr>
    <w:rPr>
      <w:kern w:val="32"/>
      <w:sz w:val="28"/>
      <w:szCs w:val="24"/>
      <w:lang w:eastAsia="nl-NL"/>
    </w:rPr>
  </w:style>
  <w:style w:type="paragraph" w:customStyle="1" w:styleId="zzTabelTitel">
    <w:name w:val="zz_TabelTitel"/>
    <w:basedOn w:val="Standaard"/>
    <w:rsid w:val="00206134"/>
    <w:pPr>
      <w:keepNext/>
      <w:spacing w:before="520" w:after="260" w:line="260" w:lineRule="atLeast"/>
    </w:pPr>
    <w:rPr>
      <w:rFonts w:ascii="Verdana" w:hAnsi="Verdana"/>
      <w:sz w:val="16"/>
      <w:szCs w:val="24"/>
      <w:lang w:eastAsia="nl-NL"/>
    </w:rPr>
  </w:style>
  <w:style w:type="paragraph" w:customStyle="1" w:styleId="zzTabel">
    <w:name w:val="zz_Tabel"/>
    <w:basedOn w:val="Standaard"/>
    <w:rsid w:val="00206134"/>
    <w:pPr>
      <w:keepNext/>
      <w:keepLines/>
      <w:spacing w:line="260" w:lineRule="atLeast"/>
      <w:ind w:left="113"/>
    </w:pPr>
    <w:rPr>
      <w:rFonts w:ascii="Verdana" w:hAnsi="Verdana"/>
      <w:sz w:val="16"/>
      <w:szCs w:val="24"/>
      <w:lang w:eastAsia="nl-NL"/>
    </w:rPr>
  </w:style>
  <w:style w:type="paragraph" w:customStyle="1" w:styleId="zzTabelTop">
    <w:name w:val="zz_TabelTop"/>
    <w:basedOn w:val="zzTabel"/>
    <w:rsid w:val="00206134"/>
    <w:rPr>
      <w:b/>
    </w:rPr>
  </w:style>
  <w:style w:type="paragraph" w:styleId="Lijstnummering">
    <w:name w:val="List Number"/>
    <w:aliases w:val="Lijstnummering cbs"/>
    <w:basedOn w:val="Standaard"/>
    <w:rsid w:val="00206134"/>
    <w:pPr>
      <w:overflowPunct w:val="0"/>
      <w:autoSpaceDE w:val="0"/>
      <w:autoSpaceDN w:val="0"/>
      <w:adjustRightInd w:val="0"/>
      <w:spacing w:line="300" w:lineRule="atLeast"/>
      <w:ind w:left="1020" w:hanging="340"/>
      <w:textAlignment w:val="baseline"/>
    </w:pPr>
    <w:rPr>
      <w:sz w:val="18"/>
    </w:rPr>
  </w:style>
  <w:style w:type="paragraph" w:styleId="Tekstzonderopmaak">
    <w:name w:val="Plain Text"/>
    <w:basedOn w:val="Standaard"/>
    <w:link w:val="TekstzonderopmaakChar"/>
    <w:rsid w:val="00206134"/>
    <w:pPr>
      <w:spacing w:line="240" w:lineRule="auto"/>
    </w:pPr>
    <w:rPr>
      <w:rFonts w:ascii="Courier New" w:hAnsi="Courier New"/>
    </w:rPr>
  </w:style>
  <w:style w:type="character" w:customStyle="1" w:styleId="TekstzonderopmaakChar">
    <w:name w:val="Tekst zonder opmaak Char"/>
    <w:link w:val="Tekstzonderopmaak"/>
    <w:rsid w:val="00206134"/>
    <w:rPr>
      <w:rFonts w:ascii="Courier New" w:hAnsi="Courier New"/>
    </w:rPr>
  </w:style>
  <w:style w:type="character" w:styleId="Verwijzingopmerking">
    <w:name w:val="annotation reference"/>
    <w:rsid w:val="00DF24E6"/>
    <w:rPr>
      <w:sz w:val="16"/>
      <w:szCs w:val="16"/>
    </w:rPr>
  </w:style>
  <w:style w:type="paragraph" w:styleId="Tekstopmerking">
    <w:name w:val="annotation text"/>
    <w:basedOn w:val="Standaard"/>
    <w:link w:val="TekstopmerkingChar"/>
    <w:rsid w:val="00DF24E6"/>
  </w:style>
  <w:style w:type="character" w:customStyle="1" w:styleId="TekstopmerkingChar">
    <w:name w:val="Tekst opmerking Char"/>
    <w:link w:val="Tekstopmerking"/>
    <w:rsid w:val="00DF24E6"/>
    <w:rPr>
      <w:rFonts w:ascii="Arial" w:hAnsi="Arial"/>
      <w:lang w:eastAsia="en-US"/>
    </w:rPr>
  </w:style>
  <w:style w:type="paragraph" w:styleId="Onderwerpvanopmerking">
    <w:name w:val="annotation subject"/>
    <w:basedOn w:val="Tekstopmerking"/>
    <w:next w:val="Tekstopmerking"/>
    <w:link w:val="OnderwerpvanopmerkingChar"/>
    <w:rsid w:val="00DF24E6"/>
    <w:rPr>
      <w:b/>
      <w:bCs/>
    </w:rPr>
  </w:style>
  <w:style w:type="character" w:customStyle="1" w:styleId="OnderwerpvanopmerkingChar">
    <w:name w:val="Onderwerp van opmerking Char"/>
    <w:link w:val="Onderwerpvanopmerking"/>
    <w:rsid w:val="00DF24E6"/>
    <w:rPr>
      <w:rFonts w:ascii="Arial" w:hAnsi="Arial"/>
      <w:b/>
      <w:bCs/>
      <w:lang w:eastAsia="en-US"/>
    </w:rPr>
  </w:style>
  <w:style w:type="character" w:customStyle="1" w:styleId="hbparagraaftekst">
    <w:name w:val="hbparagraaftekst"/>
    <w:basedOn w:val="Standaardalinea-lettertype"/>
    <w:rsid w:val="00861D31"/>
  </w:style>
  <w:style w:type="paragraph" w:customStyle="1" w:styleId="vastetekst">
    <w:name w:val="vastetekst"/>
    <w:basedOn w:val="Standaard"/>
    <w:rsid w:val="00861D31"/>
    <w:pPr>
      <w:jc w:val="both"/>
    </w:pPr>
    <w:rPr>
      <w:rFonts w:cs="Arial"/>
      <w:lang w:eastAsia="nl-NL"/>
    </w:rPr>
  </w:style>
  <w:style w:type="paragraph" w:styleId="Bloktekst">
    <w:name w:val="Block Text"/>
    <w:basedOn w:val="Standaard"/>
    <w:rsid w:val="006C1058"/>
    <w:pPr>
      <w:tabs>
        <w:tab w:val="left" w:pos="0"/>
        <w:tab w:val="left" w:pos="480"/>
        <w:tab w:val="left" w:pos="600"/>
        <w:tab w:val="left" w:pos="2040"/>
        <w:tab w:val="left" w:pos="4320"/>
        <w:tab w:val="left" w:pos="6480"/>
      </w:tabs>
      <w:suppressAutoHyphens/>
      <w:overflowPunct w:val="0"/>
      <w:autoSpaceDE w:val="0"/>
      <w:autoSpaceDN w:val="0"/>
      <w:adjustRightInd w:val="0"/>
      <w:spacing w:line="240" w:lineRule="auto"/>
      <w:ind w:left="600" w:right="140" w:hanging="600"/>
      <w:textAlignment w:val="baseline"/>
    </w:pPr>
    <w:rPr>
      <w:rFonts w:ascii="Courier" w:eastAsia="MS Mincho" w:hAnsi="Courier" w:cs="Courier"/>
      <w:lang w:val="nl" w:eastAsia="nl-NL"/>
    </w:rPr>
  </w:style>
  <w:style w:type="character" w:customStyle="1" w:styleId="Kop3Char">
    <w:name w:val="Kop 3 Char"/>
    <w:rsid w:val="001E070B"/>
    <w:rPr>
      <w:rFonts w:ascii="Arial" w:hAnsi="Arial"/>
      <w:b/>
      <w:bCs/>
      <w:i/>
      <w:lang w:val="nl-NL" w:eastAsia="nl-NL" w:bidi="ar-SA"/>
    </w:rPr>
  </w:style>
  <w:style w:type="paragraph" w:styleId="Lijstalinea">
    <w:name w:val="List Paragraph"/>
    <w:basedOn w:val="Standaard"/>
    <w:uiPriority w:val="34"/>
    <w:qFormat/>
    <w:rsid w:val="002504E0"/>
    <w:pPr>
      <w:ind w:left="708"/>
    </w:pPr>
  </w:style>
  <w:style w:type="paragraph" w:styleId="Plattetekst">
    <w:name w:val="Body Text"/>
    <w:basedOn w:val="Standaard"/>
    <w:rsid w:val="00470D0B"/>
    <w:pPr>
      <w:spacing w:after="120"/>
    </w:pPr>
  </w:style>
  <w:style w:type="paragraph" w:customStyle="1" w:styleId="BriefTekst">
    <w:name w:val="BriefTekst"/>
    <w:rsid w:val="00470D0B"/>
    <w:pPr>
      <w:spacing w:line="284" w:lineRule="exact"/>
    </w:pPr>
    <w:rPr>
      <w:rFonts w:ascii="Arial" w:hAnsi="Arial"/>
    </w:rPr>
  </w:style>
  <w:style w:type="paragraph" w:customStyle="1" w:styleId="BodyTextIndent31">
    <w:name w:val="Body Text Indent 31"/>
    <w:basedOn w:val="Standaard"/>
    <w:rsid w:val="00CC5EA6"/>
    <w:pPr>
      <w:widowControl w:val="0"/>
      <w:tabs>
        <w:tab w:val="left" w:pos="-1440"/>
        <w:tab w:val="left" w:pos="-720"/>
        <w:tab w:val="left" w:pos="0"/>
        <w:tab w:val="left" w:pos="709"/>
        <w:tab w:val="left" w:pos="993"/>
        <w:tab w:val="left" w:pos="1276"/>
        <w:tab w:val="left" w:pos="2880"/>
        <w:tab w:val="left" w:pos="4320"/>
        <w:tab w:val="left" w:pos="5040"/>
        <w:tab w:val="left" w:pos="5760"/>
        <w:tab w:val="left" w:pos="6480"/>
        <w:tab w:val="left" w:pos="7200"/>
        <w:tab w:val="left" w:pos="7920"/>
        <w:tab w:val="left" w:pos="8640"/>
      </w:tabs>
      <w:overflowPunct w:val="0"/>
      <w:autoSpaceDE w:val="0"/>
      <w:autoSpaceDN w:val="0"/>
      <w:adjustRightInd w:val="0"/>
      <w:spacing w:line="240" w:lineRule="auto"/>
      <w:ind w:left="990" w:hanging="285"/>
      <w:textAlignment w:val="baseline"/>
    </w:pPr>
    <w:rPr>
      <w:rFonts w:ascii="Univers" w:hAnsi="Univers"/>
      <w:sz w:val="22"/>
      <w:lang w:eastAsia="nl-NL"/>
    </w:rPr>
  </w:style>
  <w:style w:type="paragraph" w:customStyle="1" w:styleId="Bullet1">
    <w:name w:val="Bullet 1"/>
    <w:basedOn w:val="Standaard"/>
    <w:rsid w:val="00870F92"/>
    <w:pPr>
      <w:spacing w:line="240" w:lineRule="auto"/>
    </w:pPr>
    <w:rPr>
      <w:sz w:val="19"/>
      <w:lang w:val="en-GB"/>
    </w:rPr>
  </w:style>
  <w:style w:type="paragraph" w:customStyle="1" w:styleId="Default">
    <w:name w:val="Default"/>
    <w:rsid w:val="00CC5A71"/>
    <w:pPr>
      <w:autoSpaceDE w:val="0"/>
      <w:autoSpaceDN w:val="0"/>
      <w:adjustRightInd w:val="0"/>
    </w:pPr>
    <w:rPr>
      <w:rFonts w:ascii="ScalaSans-Regular" w:hAnsi="ScalaSans-Regular" w:cs="ScalaSans-Regular"/>
      <w:color w:val="000000"/>
      <w:sz w:val="24"/>
      <w:szCs w:val="24"/>
    </w:rPr>
  </w:style>
  <w:style w:type="character" w:customStyle="1" w:styleId="Kop9Char">
    <w:name w:val="Kop 9 Char"/>
    <w:link w:val="Kop9"/>
    <w:rsid w:val="00EB5947"/>
    <w:rPr>
      <w:rFonts w:ascii="Arial" w:hAnsi="Arial" w:cs="Arial"/>
      <w:sz w:val="22"/>
      <w:szCs w:val="22"/>
      <w:lang w:eastAsia="en-US"/>
    </w:rPr>
  </w:style>
  <w:style w:type="character" w:customStyle="1" w:styleId="StyleNormal">
    <w:name w:val="Style Normal +"/>
    <w:uiPriority w:val="99"/>
    <w:rsid w:val="00DE6916"/>
    <w:rPr>
      <w:rFonts w:ascii="Verdana" w:hAnsi="Verdana" w:cs="Times New Roman"/>
    </w:rPr>
  </w:style>
  <w:style w:type="paragraph" w:styleId="Lijstopsomteken">
    <w:name w:val="List Bullet"/>
    <w:basedOn w:val="Standaard"/>
    <w:rsid w:val="00F345A9"/>
    <w:pPr>
      <w:numPr>
        <w:numId w:val="9"/>
      </w:numPr>
      <w:spacing w:line="240" w:lineRule="atLeast"/>
    </w:pPr>
    <w:rPr>
      <w:rFonts w:ascii="Georgia" w:hAnsi="Georgia"/>
      <w:sz w:val="18"/>
      <w:szCs w:val="24"/>
    </w:rPr>
  </w:style>
  <w:style w:type="paragraph" w:styleId="Geenafstand">
    <w:name w:val="No Spacing"/>
    <w:uiPriority w:val="1"/>
    <w:qFormat/>
    <w:rsid w:val="00F345A9"/>
    <w:rPr>
      <w:rFonts w:ascii="Georgia" w:hAnsi="Georgia"/>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8933">
      <w:bodyDiv w:val="1"/>
      <w:marLeft w:val="0"/>
      <w:marRight w:val="0"/>
      <w:marTop w:val="0"/>
      <w:marBottom w:val="0"/>
      <w:divBdr>
        <w:top w:val="none" w:sz="0" w:space="0" w:color="auto"/>
        <w:left w:val="none" w:sz="0" w:space="0" w:color="auto"/>
        <w:bottom w:val="none" w:sz="0" w:space="0" w:color="auto"/>
        <w:right w:val="none" w:sz="0" w:space="0" w:color="auto"/>
      </w:divBdr>
    </w:div>
    <w:div w:id="441925359">
      <w:bodyDiv w:val="1"/>
      <w:marLeft w:val="0"/>
      <w:marRight w:val="0"/>
      <w:marTop w:val="0"/>
      <w:marBottom w:val="0"/>
      <w:divBdr>
        <w:top w:val="none" w:sz="0" w:space="0" w:color="auto"/>
        <w:left w:val="none" w:sz="0" w:space="0" w:color="auto"/>
        <w:bottom w:val="none" w:sz="0" w:space="0" w:color="auto"/>
        <w:right w:val="none" w:sz="0" w:space="0" w:color="auto"/>
      </w:divBdr>
    </w:div>
    <w:div w:id="1840193846">
      <w:bodyDiv w:val="1"/>
      <w:marLeft w:val="0"/>
      <w:marRight w:val="0"/>
      <w:marTop w:val="0"/>
      <w:marBottom w:val="0"/>
      <w:divBdr>
        <w:top w:val="none" w:sz="0" w:space="0" w:color="auto"/>
        <w:left w:val="none" w:sz="0" w:space="0" w:color="auto"/>
        <w:bottom w:val="none" w:sz="0" w:space="0" w:color="auto"/>
        <w:right w:val="none" w:sz="0" w:space="0" w:color="auto"/>
      </w:divBdr>
    </w:div>
    <w:div w:id="1913812108">
      <w:bodyDiv w:val="1"/>
      <w:marLeft w:val="0"/>
      <w:marRight w:val="0"/>
      <w:marTop w:val="0"/>
      <w:marBottom w:val="0"/>
      <w:divBdr>
        <w:top w:val="none" w:sz="0" w:space="0" w:color="auto"/>
        <w:left w:val="none" w:sz="0" w:space="0" w:color="auto"/>
        <w:bottom w:val="none" w:sz="0" w:space="0" w:color="auto"/>
        <w:right w:val="none" w:sz="0" w:space="0" w:color="auto"/>
      </w:divBdr>
    </w:div>
    <w:div w:id="212167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ijksoverheid.nl/bestanden/documenten-en-publicaties/regelingen/2013/03/07/klachtafhandeling-bij-aanbesteden/klachtenafhandeling-definitief.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r.berkel@leeuwnet.n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urlex.europa.eu/LexUriServ/LexUriServ.do?uri=OJ:L:2002:237:0006:0015:N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enderNed.nl" TargetMode="External"/><Relationship Id="rId5" Type="http://schemas.openxmlformats.org/officeDocument/2006/relationships/settings" Target="settings.xml"/><Relationship Id="rId15" Type="http://schemas.openxmlformats.org/officeDocument/2006/relationships/hyperlink" Target="mailto:crediteur@leeuwnet.nl" TargetMode="External"/><Relationship Id="rId10" Type="http://schemas.openxmlformats.org/officeDocument/2006/relationships/hyperlink" Target="http://www.leeuwenborgh.nl"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tenderned.nl/sites/default/files/In%20zes%20stappen%20digitaal%20inschrijven%20op%20overheidsopdrachten%20via%20TenderNed_0.pdf" TargetMode="External"/><Relationship Id="rId22"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0F0CF-A12E-4C48-9C1F-95E1E3D8E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40</Pages>
  <Words>14819</Words>
  <Characters>91362</Characters>
  <Application>Microsoft Office Word</Application>
  <DocSecurity>0</DocSecurity>
  <Lines>761</Lines>
  <Paragraphs>211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Offerteaanvraag ICT hardware</vt:lpstr>
      <vt:lpstr>Bestek</vt:lpstr>
    </vt:vector>
  </TitlesOfParts>
  <Company>Hewlett-Packard Company</Company>
  <LinksUpToDate>false</LinksUpToDate>
  <CharactersWithSpaces>105970</CharactersWithSpaces>
  <SharedDoc>false</SharedDoc>
  <HLinks>
    <vt:vector size="30" baseType="variant">
      <vt:variant>
        <vt:i4>458859</vt:i4>
      </vt:variant>
      <vt:variant>
        <vt:i4>3</vt:i4>
      </vt:variant>
      <vt:variant>
        <vt:i4>0</vt:i4>
      </vt:variant>
      <vt:variant>
        <vt:i4>5</vt:i4>
      </vt:variant>
      <vt:variant>
        <vt:lpwstr>mailto:info@pro-cure.eu</vt:lpwstr>
      </vt:variant>
      <vt:variant>
        <vt:lpwstr/>
      </vt:variant>
      <vt:variant>
        <vt:i4>2031621</vt:i4>
      </vt:variant>
      <vt:variant>
        <vt:i4>0</vt:i4>
      </vt:variant>
      <vt:variant>
        <vt:i4>0</vt:i4>
      </vt:variant>
      <vt:variant>
        <vt:i4>5</vt:i4>
      </vt:variant>
      <vt:variant>
        <vt:lpwstr>http://www.aanbestedingskalender.nl/</vt:lpwstr>
      </vt:variant>
      <vt:variant>
        <vt:lpwstr/>
      </vt:variant>
      <vt:variant>
        <vt:i4>6291493</vt:i4>
      </vt:variant>
      <vt:variant>
        <vt:i4>-1</vt:i4>
      </vt:variant>
      <vt:variant>
        <vt:i4>2049</vt:i4>
      </vt:variant>
      <vt:variant>
        <vt:i4>1</vt:i4>
      </vt:variant>
      <vt:variant>
        <vt:lpwstr>http://www.groeninlimburg.nl/resize/234/170/pjpeg/include/files/vacaturecitaverde/CITAVERDE logo kleur (2).JPG.JPG</vt:lpwstr>
      </vt:variant>
      <vt:variant>
        <vt:lpwstr/>
      </vt:variant>
      <vt:variant>
        <vt:i4>6291493</vt:i4>
      </vt:variant>
      <vt:variant>
        <vt:i4>-1</vt:i4>
      </vt:variant>
      <vt:variant>
        <vt:i4>1036</vt:i4>
      </vt:variant>
      <vt:variant>
        <vt:i4>1</vt:i4>
      </vt:variant>
      <vt:variant>
        <vt:lpwstr>http://www.groeninlimburg.nl/resize/234/170/pjpeg/include/files/vacaturecitaverde/CITAVERDE logo kleur (2).JPG.JPG</vt:lpwstr>
      </vt:variant>
      <vt:variant>
        <vt:lpwstr/>
      </vt:variant>
      <vt:variant>
        <vt:i4>6291493</vt:i4>
      </vt:variant>
      <vt:variant>
        <vt:i4>-1</vt:i4>
      </vt:variant>
      <vt:variant>
        <vt:i4>1035</vt:i4>
      </vt:variant>
      <vt:variant>
        <vt:i4>1</vt:i4>
      </vt:variant>
      <vt:variant>
        <vt:lpwstr>http://www.groeninlimburg.nl/resize/234/170/pjpeg/include/files/vacaturecitaverde/CITAVERDE logo kleur (2).JPG.JPG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Offerteaanvraag ICT hardware</dc:title>
  <dc:creator>PRO-CURE</dc:creator>
  <cp:lastModifiedBy>R. (Ronald) van Berkel</cp:lastModifiedBy>
  <cp:revision>6</cp:revision>
  <cp:lastPrinted>2015-04-17T10:24:00Z</cp:lastPrinted>
  <dcterms:created xsi:type="dcterms:W3CDTF">2015-04-17T10:27:00Z</dcterms:created>
  <dcterms:modified xsi:type="dcterms:W3CDTF">2015-04-17T13:59:00Z</dcterms:modified>
  <cp:version>definitief</cp:version>
</cp:coreProperties>
</file>