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D93C" w14:textId="13F3D38F" w:rsidR="00F671D5" w:rsidRPr="00F671D5" w:rsidRDefault="00F671D5" w:rsidP="00F671D5">
      <w:pPr>
        <w:rPr>
          <w:rFonts w:ascii="Calibri" w:hAnsi="Calibri" w:cs="Calibri"/>
          <w:b/>
          <w:bCs/>
          <w:sz w:val="22"/>
          <w:szCs w:val="22"/>
        </w:rPr>
      </w:pPr>
      <w:r w:rsidRPr="00BF672D">
        <w:rPr>
          <w:rFonts w:ascii="Calibri" w:hAnsi="Calibri" w:cs="Calibri"/>
          <w:b/>
          <w:bCs/>
          <w:sz w:val="22"/>
          <w:szCs w:val="22"/>
        </w:rPr>
        <w:t xml:space="preserve">Bouwteamovereenkomst </w:t>
      </w:r>
      <w:r w:rsidR="00BE5337">
        <w:rPr>
          <w:rFonts w:ascii="Calibri" w:hAnsi="Calibri" w:cs="Calibri"/>
          <w:b/>
          <w:bCs/>
          <w:sz w:val="22"/>
          <w:szCs w:val="22"/>
        </w:rPr>
        <w:t>gereformeerde basisschool Benjamin</w:t>
      </w:r>
      <w:r w:rsidRPr="00BF672D">
        <w:rPr>
          <w:rFonts w:ascii="Calibri" w:hAnsi="Calibri" w:cs="Calibri"/>
          <w:b/>
          <w:bCs/>
          <w:sz w:val="22"/>
          <w:szCs w:val="22"/>
        </w:rPr>
        <w:t xml:space="preserve"> – Koninklijke Bouwend Nederland model bouwteamovereenkomst </w:t>
      </w:r>
      <w:r w:rsidRPr="00F671D5">
        <w:rPr>
          <w:rFonts w:ascii="Calibri" w:hAnsi="Calibri" w:cs="Calibri"/>
          <w:b/>
          <w:bCs/>
          <w:sz w:val="22"/>
          <w:szCs w:val="22"/>
        </w:rPr>
        <w:t xml:space="preserve">2021 </w:t>
      </w:r>
    </w:p>
    <w:p w14:paraId="32068B1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ondergetekenden: </w:t>
      </w:r>
    </w:p>
    <w:p w14:paraId="4011F4D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a. (Opdrachtgever) </w:t>
      </w:r>
    </w:p>
    <w:p w14:paraId="0BEA20D7" w14:textId="744D633F" w:rsidR="00F671D5" w:rsidRPr="00F671D5" w:rsidRDefault="00F671D5" w:rsidP="00F671D5">
      <w:pPr>
        <w:rPr>
          <w:rFonts w:ascii="Calibri" w:hAnsi="Calibri" w:cs="Calibri"/>
          <w:sz w:val="22"/>
          <w:szCs w:val="22"/>
        </w:rPr>
      </w:pPr>
      <w:r w:rsidRPr="00BF672D">
        <w:rPr>
          <w:rFonts w:ascii="Calibri" w:hAnsi="Calibri" w:cs="Calibri"/>
          <w:sz w:val="22"/>
          <w:szCs w:val="22"/>
        </w:rPr>
        <w:t>Gemeente Brunssum, sta</w:t>
      </w:r>
      <w:r w:rsidR="00526914" w:rsidRPr="00BF672D">
        <w:rPr>
          <w:rFonts w:ascii="Calibri" w:hAnsi="Calibri" w:cs="Calibri"/>
          <w:sz w:val="22"/>
          <w:szCs w:val="22"/>
        </w:rPr>
        <w:t>t</w:t>
      </w:r>
      <w:r w:rsidRPr="00BF672D">
        <w:rPr>
          <w:rFonts w:ascii="Calibri" w:hAnsi="Calibri" w:cs="Calibri"/>
          <w:sz w:val="22"/>
          <w:szCs w:val="22"/>
        </w:rPr>
        <w:t xml:space="preserve">utair gevestigd te Brunssum en kantoorhoudende aan het Lindeplein 1 te Brunssum, ingeschreven in het handelsregister bij de Kamer van Koophandel onder nummer 14129999, krachtens mandaat vertegenwoordigd door Patricia van den Broek, afdelingshoofd ROV, </w:t>
      </w:r>
      <w:r w:rsidRPr="00F671D5">
        <w:rPr>
          <w:rFonts w:ascii="Calibri" w:hAnsi="Calibri" w:cs="Calibri"/>
          <w:sz w:val="22"/>
          <w:szCs w:val="22"/>
        </w:rPr>
        <w:t xml:space="preserve"> </w:t>
      </w:r>
    </w:p>
    <w:p w14:paraId="2FFA97F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hierna te noemen: ‘de Opdrachtgever’; </w:t>
      </w:r>
    </w:p>
    <w:p w14:paraId="3BA3EF7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en </w:t>
      </w:r>
    </w:p>
    <w:p w14:paraId="1B2665D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 (Aannemer) </w:t>
      </w:r>
    </w:p>
    <w:p w14:paraId="2B1D0EF8"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14D4063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hierna te noemen: ‘de Aannemer’; </w:t>
      </w:r>
    </w:p>
    <w:p w14:paraId="24FFB983" w14:textId="4E5ECE4B" w:rsidR="00F671D5" w:rsidRPr="00F671D5" w:rsidRDefault="00F671D5" w:rsidP="00F671D5">
      <w:pPr>
        <w:rPr>
          <w:rFonts w:ascii="Calibri" w:hAnsi="Calibri" w:cs="Calibri"/>
          <w:sz w:val="22"/>
          <w:szCs w:val="22"/>
        </w:rPr>
      </w:pPr>
      <w:r w:rsidRPr="00F671D5">
        <w:rPr>
          <w:rFonts w:ascii="Calibri" w:hAnsi="Calibri" w:cs="Calibri"/>
          <w:sz w:val="22"/>
          <w:szCs w:val="22"/>
        </w:rPr>
        <w:t>Overwegende</w:t>
      </w:r>
      <w:r w:rsidR="00DC606D">
        <w:rPr>
          <w:rFonts w:ascii="Calibri" w:hAnsi="Calibri" w:cs="Calibri"/>
          <w:sz w:val="22"/>
          <w:szCs w:val="22"/>
        </w:rPr>
        <w:t xml:space="preserve"> dat</w:t>
      </w:r>
      <w:r w:rsidRPr="00F671D5">
        <w:rPr>
          <w:rFonts w:ascii="Calibri" w:hAnsi="Calibri" w:cs="Calibri"/>
          <w:sz w:val="22"/>
          <w:szCs w:val="22"/>
        </w:rPr>
        <w:t xml:space="preserve">: </w:t>
      </w:r>
    </w:p>
    <w:p w14:paraId="186D2D1A" w14:textId="5E49B6DC" w:rsidR="005D1B8A" w:rsidRPr="005D1B8A" w:rsidRDefault="00F671D5" w:rsidP="005D1B8A">
      <w:pPr>
        <w:rPr>
          <w:rFonts w:ascii="Calibri" w:hAnsi="Calibri" w:cs="Calibri"/>
          <w:sz w:val="22"/>
          <w:szCs w:val="22"/>
        </w:rPr>
      </w:pPr>
      <w:r w:rsidRPr="00F671D5">
        <w:rPr>
          <w:rFonts w:ascii="Calibri" w:hAnsi="Calibri" w:cs="Calibri"/>
          <w:sz w:val="22"/>
          <w:szCs w:val="22"/>
        </w:rPr>
        <w:t xml:space="preserve">1. </w:t>
      </w:r>
      <w:r w:rsidR="00DF038B" w:rsidRPr="0051557C">
        <w:rPr>
          <w:rFonts w:ascii="Calibri" w:hAnsi="Calibri" w:cs="Calibri"/>
          <w:sz w:val="22"/>
          <w:szCs w:val="22"/>
        </w:rPr>
        <w:t xml:space="preserve">De Opdrachtgever is voornemens </w:t>
      </w:r>
      <w:r w:rsidR="003C01A0">
        <w:rPr>
          <w:rFonts w:ascii="Calibri" w:hAnsi="Calibri" w:cs="Calibri"/>
          <w:sz w:val="22"/>
          <w:szCs w:val="22"/>
        </w:rPr>
        <w:t xml:space="preserve">de gereformeerde basisschool Benjamin </w:t>
      </w:r>
      <w:r w:rsidR="005D1B8A" w:rsidRPr="005D1B8A">
        <w:rPr>
          <w:rFonts w:ascii="Calibri" w:hAnsi="Calibri" w:cs="Calibri"/>
          <w:sz w:val="22"/>
          <w:szCs w:val="22"/>
        </w:rPr>
        <w:t>uit te breiden, te verbouwen en te verduurzamen.</w:t>
      </w:r>
      <w:r w:rsidR="007E2623">
        <w:rPr>
          <w:rFonts w:ascii="Calibri" w:hAnsi="Calibri" w:cs="Calibri"/>
          <w:sz w:val="22"/>
          <w:szCs w:val="22"/>
        </w:rPr>
        <w:t xml:space="preserve"> </w:t>
      </w:r>
      <w:r w:rsidR="002E6B9F" w:rsidRPr="002E6B9F">
        <w:rPr>
          <w:rFonts w:ascii="Calibri" w:hAnsi="Calibri" w:cs="Calibri"/>
          <w:sz w:val="22"/>
          <w:szCs w:val="22"/>
        </w:rPr>
        <w:t xml:space="preserve">Tijdens de (ver)bouwperiode zal de Opdrachtgever voorzien in tijdelijke huisvesting, waarvan de school gedurende deze periode gebruik zal maken. De Opdrachtnemer dient bij de uitvoering van de werkzaamheden rekening te houden met het gebruik </w:t>
      </w:r>
      <w:r w:rsidR="001A529F">
        <w:rPr>
          <w:rFonts w:ascii="Calibri" w:hAnsi="Calibri" w:cs="Calibri"/>
          <w:sz w:val="22"/>
          <w:szCs w:val="22"/>
        </w:rPr>
        <w:t>hiervan</w:t>
      </w:r>
      <w:r w:rsidR="002E6B9F" w:rsidRPr="002E6B9F">
        <w:rPr>
          <w:rFonts w:ascii="Calibri" w:hAnsi="Calibri" w:cs="Calibri"/>
          <w:sz w:val="22"/>
          <w:szCs w:val="22"/>
        </w:rPr>
        <w:t>.</w:t>
      </w:r>
      <w:r w:rsidR="001A529F">
        <w:rPr>
          <w:rFonts w:ascii="Calibri" w:hAnsi="Calibri" w:cs="Calibri"/>
          <w:sz w:val="22"/>
          <w:szCs w:val="22"/>
        </w:rPr>
        <w:t xml:space="preserve"> </w:t>
      </w:r>
      <w:r w:rsidR="005D1B8A" w:rsidRPr="005D1B8A">
        <w:rPr>
          <w:rFonts w:ascii="Calibri" w:hAnsi="Calibri" w:cs="Calibri"/>
          <w:sz w:val="22"/>
          <w:szCs w:val="22"/>
        </w:rPr>
        <w:t>De hiervoor beschreven werkzaamheden, activiteiten en faseringen worden hierna gezamenlijk aangeduid als het "Project"</w:t>
      </w:r>
      <w:r w:rsidR="005F2DD5">
        <w:rPr>
          <w:rFonts w:ascii="Calibri" w:hAnsi="Calibri" w:cs="Calibri"/>
          <w:sz w:val="22"/>
          <w:szCs w:val="22"/>
        </w:rPr>
        <w:t>;</w:t>
      </w:r>
    </w:p>
    <w:p w14:paraId="5726CA5F" w14:textId="7965F251"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de Opdrachtgever de voorbereiding van het Project wenst te doen plaatsvinden in bouwteamverband; </w:t>
      </w:r>
    </w:p>
    <w:p w14:paraId="062E9427" w14:textId="23451AD9"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de Opdrachtgever </w:t>
      </w:r>
      <w:r w:rsidR="00DC606D">
        <w:rPr>
          <w:rFonts w:ascii="Calibri" w:hAnsi="Calibri" w:cs="Calibri"/>
          <w:sz w:val="22"/>
          <w:szCs w:val="22"/>
        </w:rPr>
        <w:t xml:space="preserve">aan </w:t>
      </w:r>
      <w:r w:rsidR="00A711D5">
        <w:rPr>
          <w:rFonts w:ascii="Calibri" w:hAnsi="Calibri" w:cs="Calibri"/>
          <w:sz w:val="22"/>
          <w:szCs w:val="22"/>
        </w:rPr>
        <w:t xml:space="preserve">daarvoor </w:t>
      </w:r>
      <w:r w:rsidRPr="00F671D5">
        <w:rPr>
          <w:rFonts w:ascii="Calibri" w:hAnsi="Calibri" w:cs="Calibri"/>
          <w:sz w:val="22"/>
          <w:szCs w:val="22"/>
        </w:rPr>
        <w:t xml:space="preserve">in aanmerking komende </w:t>
      </w:r>
      <w:r w:rsidR="005E1565">
        <w:rPr>
          <w:rFonts w:ascii="Calibri" w:hAnsi="Calibri" w:cs="Calibri"/>
          <w:sz w:val="22"/>
          <w:szCs w:val="22"/>
        </w:rPr>
        <w:t>hulppersonen</w:t>
      </w:r>
      <w:r w:rsidRPr="00F671D5">
        <w:rPr>
          <w:rFonts w:ascii="Calibri" w:hAnsi="Calibri" w:cs="Calibri"/>
          <w:sz w:val="22"/>
          <w:szCs w:val="22"/>
        </w:rPr>
        <w:t xml:space="preserve"> heeft verzocht om zitting te nemen in het bouwteam; </w:t>
      </w:r>
    </w:p>
    <w:p w14:paraId="43F65663" w14:textId="0164489F" w:rsidR="00F671D5" w:rsidRPr="00F671D5" w:rsidRDefault="00F671D5" w:rsidP="00F671D5">
      <w:pPr>
        <w:rPr>
          <w:rFonts w:ascii="Calibri" w:hAnsi="Calibri" w:cs="Calibri"/>
          <w:sz w:val="22"/>
          <w:szCs w:val="22"/>
        </w:rPr>
      </w:pPr>
      <w:r w:rsidRPr="00F671D5">
        <w:rPr>
          <w:rFonts w:ascii="Calibri" w:hAnsi="Calibri" w:cs="Calibri"/>
          <w:sz w:val="22"/>
          <w:szCs w:val="22"/>
        </w:rPr>
        <w:t>4. de Aannemer bij de voorbereiding van het Project door het bouwteam zijn specifieke ervaring en deskundigheid op het gebied van uitvoerings-, plannings- en kostentechnische aspecten van het bouwen ter beschikking zal stellen, teneinde een optimale verhouding van prijs en kwaliteit</w:t>
      </w:r>
      <w:r w:rsidR="00093A6D" w:rsidRPr="00CF029B">
        <w:rPr>
          <w:rFonts w:ascii="Calibri" w:hAnsi="Calibri" w:cs="Calibri"/>
          <w:sz w:val="22"/>
          <w:szCs w:val="22"/>
        </w:rPr>
        <w:t xml:space="preserve"> </w:t>
      </w:r>
      <w:r w:rsidR="00CF029B" w:rsidRPr="00CF029B">
        <w:rPr>
          <w:rFonts w:ascii="Calibri" w:hAnsi="Calibri" w:cs="Calibri"/>
          <w:sz w:val="22"/>
          <w:szCs w:val="22"/>
        </w:rPr>
        <w:t xml:space="preserve">van het </w:t>
      </w:r>
      <w:r w:rsidR="00093A6D" w:rsidRPr="00CF029B">
        <w:rPr>
          <w:rFonts w:ascii="Calibri" w:hAnsi="Calibri" w:cs="Calibri"/>
          <w:sz w:val="22"/>
          <w:szCs w:val="22"/>
        </w:rPr>
        <w:t>aan de Aannemer op te dragen Werk als onderdeel</w:t>
      </w:r>
      <w:r w:rsidRPr="00F671D5">
        <w:rPr>
          <w:rFonts w:ascii="Calibri" w:hAnsi="Calibri" w:cs="Calibri"/>
          <w:sz w:val="22"/>
          <w:szCs w:val="22"/>
        </w:rPr>
        <w:t xml:space="preserve"> van het Project te bereiken; </w:t>
      </w:r>
    </w:p>
    <w:p w14:paraId="4A226EC4" w14:textId="2119C3CA"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5. de Opdrachtgever voornemens is de realisatie van de </w:t>
      </w:r>
      <w:r w:rsidR="00855DCC" w:rsidRPr="00BF672D">
        <w:rPr>
          <w:rFonts w:ascii="Calibri" w:hAnsi="Calibri" w:cs="Calibri"/>
          <w:sz w:val="22"/>
          <w:szCs w:val="22"/>
        </w:rPr>
        <w:t xml:space="preserve">bouwkundige en installatietechnische </w:t>
      </w:r>
      <w:r w:rsidR="001D7E05" w:rsidRPr="00BF672D">
        <w:rPr>
          <w:rFonts w:ascii="Calibri" w:hAnsi="Calibri" w:cs="Calibri"/>
          <w:sz w:val="22"/>
          <w:szCs w:val="22"/>
        </w:rPr>
        <w:t xml:space="preserve">werken die deel uitmaken van het project, </w:t>
      </w:r>
      <w:r w:rsidRPr="00F671D5">
        <w:rPr>
          <w:rFonts w:ascii="Calibri" w:hAnsi="Calibri" w:cs="Calibri"/>
          <w:sz w:val="22"/>
          <w:szCs w:val="22"/>
        </w:rPr>
        <w:t xml:space="preserve">hierna te noemen: ‘het Werk’, op te dragen aan de Aannemer, mits tevoren tussen de Opdrachtgever en de Aannemer over de prijs van het Werk overeenstemming wordt bereikt, één en ander met inachtneming van deze bouwteamovereenkomst; </w:t>
      </w:r>
    </w:p>
    <w:p w14:paraId="6E28410A" w14:textId="59CA1780"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6. de Aannemer verklaart bereid en in staat te zijn een opdracht tot realisatie van het Werk te aanvaarden en naar behoren uit te voeren; </w:t>
      </w:r>
    </w:p>
    <w:p w14:paraId="19540C6E" w14:textId="4D39724F" w:rsidR="00F671D5" w:rsidRDefault="00F671D5" w:rsidP="00F671D5">
      <w:pPr>
        <w:rPr>
          <w:rFonts w:ascii="Calibri" w:hAnsi="Calibri" w:cs="Calibri"/>
          <w:b/>
          <w:bCs/>
          <w:sz w:val="22"/>
          <w:szCs w:val="22"/>
        </w:rPr>
      </w:pPr>
      <w:r w:rsidRPr="00F671D5">
        <w:rPr>
          <w:rFonts w:ascii="Calibri" w:hAnsi="Calibri" w:cs="Calibri"/>
          <w:b/>
          <w:bCs/>
          <w:sz w:val="22"/>
          <w:szCs w:val="22"/>
        </w:rPr>
        <w:t xml:space="preserve">verklaren te zijn overeengekomen als volgt: </w:t>
      </w:r>
    </w:p>
    <w:p w14:paraId="4EB72936" w14:textId="77777777" w:rsidR="00B30356" w:rsidRDefault="00B30356" w:rsidP="00F671D5">
      <w:pPr>
        <w:rPr>
          <w:rFonts w:ascii="Calibri" w:hAnsi="Calibri" w:cs="Calibri"/>
          <w:b/>
          <w:bCs/>
          <w:sz w:val="22"/>
          <w:szCs w:val="22"/>
        </w:rPr>
      </w:pPr>
    </w:p>
    <w:p w14:paraId="486D8BBC" w14:textId="42DA608F" w:rsidR="00F671D5" w:rsidRPr="00F671D5" w:rsidRDefault="00F671D5" w:rsidP="00F671D5">
      <w:pPr>
        <w:rPr>
          <w:rFonts w:ascii="Calibri" w:hAnsi="Calibri" w:cs="Calibri"/>
          <w:sz w:val="22"/>
          <w:szCs w:val="22"/>
        </w:rPr>
      </w:pPr>
      <w:r w:rsidRPr="00F671D5">
        <w:rPr>
          <w:rFonts w:ascii="Calibri" w:hAnsi="Calibri" w:cs="Calibri"/>
          <w:b/>
          <w:bCs/>
          <w:sz w:val="22"/>
          <w:szCs w:val="22"/>
        </w:rPr>
        <w:lastRenderedPageBreak/>
        <w:t xml:space="preserve">Doel van het bouwteam </w:t>
      </w:r>
    </w:p>
    <w:p w14:paraId="2D9698D8" w14:textId="77777777" w:rsidR="00F671D5" w:rsidRPr="00BF672D" w:rsidRDefault="00F671D5" w:rsidP="00F671D5">
      <w:pPr>
        <w:rPr>
          <w:rFonts w:ascii="Calibri" w:hAnsi="Calibri" w:cs="Calibri"/>
          <w:b/>
          <w:bCs/>
          <w:sz w:val="22"/>
          <w:szCs w:val="22"/>
        </w:rPr>
      </w:pPr>
      <w:r w:rsidRPr="00F671D5">
        <w:rPr>
          <w:rFonts w:ascii="Calibri" w:hAnsi="Calibri" w:cs="Calibri"/>
          <w:b/>
          <w:bCs/>
          <w:sz w:val="22"/>
          <w:szCs w:val="22"/>
        </w:rPr>
        <w:t xml:space="preserve">Artikel 1 </w:t>
      </w:r>
    </w:p>
    <w:p w14:paraId="6D94F5CC" w14:textId="4B59F55E" w:rsidR="00902312" w:rsidRPr="00F671D5" w:rsidRDefault="002A3D2E" w:rsidP="00F671D5">
      <w:pPr>
        <w:rPr>
          <w:rFonts w:ascii="Calibri" w:hAnsi="Calibri" w:cs="Calibri"/>
          <w:sz w:val="22"/>
          <w:szCs w:val="22"/>
        </w:rPr>
      </w:pPr>
      <w:r w:rsidRPr="00BF672D">
        <w:rPr>
          <w:rFonts w:ascii="Calibri" w:hAnsi="Calibri" w:cs="Calibri"/>
          <w:sz w:val="22"/>
          <w:szCs w:val="22"/>
        </w:rPr>
        <w:t xml:space="preserve">1.1 </w:t>
      </w:r>
      <w:r w:rsidR="00902312" w:rsidRPr="00BF672D">
        <w:rPr>
          <w:rFonts w:ascii="Calibri" w:hAnsi="Calibri" w:cs="Calibri"/>
          <w:sz w:val="22"/>
          <w:szCs w:val="22"/>
        </w:rPr>
        <w:t xml:space="preserve">Het </w:t>
      </w:r>
      <w:r w:rsidRPr="00BF672D">
        <w:rPr>
          <w:rFonts w:ascii="Calibri" w:hAnsi="Calibri" w:cs="Calibri"/>
          <w:sz w:val="22"/>
          <w:szCs w:val="22"/>
        </w:rPr>
        <w:t>in de considerans vermelde maakt deel uit van deze overeenkomst</w:t>
      </w:r>
      <w:r w:rsidR="00962C91">
        <w:rPr>
          <w:rFonts w:ascii="Calibri" w:hAnsi="Calibri" w:cs="Calibri"/>
          <w:sz w:val="22"/>
          <w:szCs w:val="22"/>
        </w:rPr>
        <w:t>.</w:t>
      </w:r>
    </w:p>
    <w:p w14:paraId="6BE267B0" w14:textId="691B11FB" w:rsidR="007F47B7" w:rsidRPr="00BF672D" w:rsidRDefault="00F671D5" w:rsidP="007F47B7">
      <w:pPr>
        <w:rPr>
          <w:rFonts w:ascii="Calibri" w:hAnsi="Calibri" w:cs="Calibri"/>
          <w:sz w:val="22"/>
          <w:szCs w:val="22"/>
        </w:rPr>
      </w:pPr>
      <w:r w:rsidRPr="00F671D5">
        <w:rPr>
          <w:rFonts w:ascii="Calibri" w:hAnsi="Calibri" w:cs="Calibri"/>
          <w:sz w:val="22"/>
          <w:szCs w:val="22"/>
        </w:rPr>
        <w:t>1.</w:t>
      </w:r>
      <w:r w:rsidR="002A3D2E" w:rsidRPr="00BF672D">
        <w:rPr>
          <w:rFonts w:ascii="Calibri" w:hAnsi="Calibri" w:cs="Calibri"/>
          <w:sz w:val="22"/>
          <w:szCs w:val="22"/>
        </w:rPr>
        <w:t>2</w:t>
      </w:r>
      <w:r w:rsidRPr="00F671D5">
        <w:rPr>
          <w:rFonts w:ascii="Calibri" w:hAnsi="Calibri" w:cs="Calibri"/>
          <w:sz w:val="22"/>
          <w:szCs w:val="22"/>
        </w:rPr>
        <w:t xml:space="preserve"> Binnen het bouwteam werken de Opdrachtgever, de Aannemer en de hulppersonen samen aan de voorbereiding van het Project en met inachtneming van het vierde lid en het bepaalde in artikel 4 lid </w:t>
      </w:r>
      <w:r w:rsidR="00257E23">
        <w:rPr>
          <w:rFonts w:ascii="Calibri" w:hAnsi="Calibri" w:cs="Calibri"/>
          <w:sz w:val="22"/>
          <w:szCs w:val="22"/>
        </w:rPr>
        <w:t>6</w:t>
      </w:r>
      <w:r w:rsidRPr="00F671D5">
        <w:rPr>
          <w:rFonts w:ascii="Calibri" w:hAnsi="Calibri" w:cs="Calibri"/>
          <w:sz w:val="22"/>
          <w:szCs w:val="22"/>
        </w:rPr>
        <w:t xml:space="preserve">, aan de totstandkoming van het Ontwerp voor het Werk (verder aangeduid als ‘het Ontwerp’), waarbij iedere partij zijn specifieke ervaring en deskundigheid zal inbrengen. </w:t>
      </w:r>
    </w:p>
    <w:p w14:paraId="6678741E" w14:textId="427E1CE7" w:rsidR="007F47B7" w:rsidRDefault="00F671D5" w:rsidP="007F47B7">
      <w:pPr>
        <w:rPr>
          <w:rFonts w:ascii="Calibri" w:hAnsi="Calibri" w:cs="Calibri"/>
          <w:sz w:val="22"/>
          <w:szCs w:val="22"/>
        </w:rPr>
      </w:pPr>
      <w:r w:rsidRPr="00F671D5">
        <w:rPr>
          <w:rFonts w:ascii="Calibri" w:hAnsi="Calibri" w:cs="Calibri"/>
          <w:sz w:val="22"/>
          <w:szCs w:val="22"/>
        </w:rPr>
        <w:t xml:space="preserve">2. De Opdrachtgever en de Aannemer zullen zich naar beste weten en kunnen inspannen om te komen tot een Ontwerp dat past binnen het Taakstellend Budget van de Opdrachtgever voor het Werk </w:t>
      </w:r>
      <w:r w:rsidR="001E5C6E">
        <w:rPr>
          <w:rFonts w:ascii="Calibri" w:hAnsi="Calibri" w:cs="Calibri"/>
          <w:sz w:val="22"/>
          <w:szCs w:val="22"/>
        </w:rPr>
        <w:t xml:space="preserve">ten belope </w:t>
      </w:r>
      <w:r w:rsidRPr="00F671D5">
        <w:rPr>
          <w:rFonts w:ascii="Calibri" w:hAnsi="Calibri" w:cs="Calibri"/>
          <w:sz w:val="22"/>
          <w:szCs w:val="22"/>
        </w:rPr>
        <w:t xml:space="preserve">van: </w:t>
      </w:r>
      <w:r w:rsidR="006C58A4" w:rsidRPr="00BF672D">
        <w:rPr>
          <w:rFonts w:ascii="Calibri" w:hAnsi="Calibri" w:cs="Calibri"/>
          <w:sz w:val="22"/>
          <w:szCs w:val="22"/>
        </w:rPr>
        <w:t>€</w:t>
      </w:r>
      <w:r w:rsidR="001E5C3D" w:rsidRPr="001E5C3D">
        <w:rPr>
          <w:rFonts w:ascii="Calibri" w:hAnsi="Calibri" w:cs="Calibri"/>
          <w:sz w:val="22"/>
          <w:szCs w:val="22"/>
          <w:highlight w:val="yellow"/>
        </w:rPr>
        <w:t>?</w:t>
      </w:r>
      <w:r w:rsidR="006C58A4" w:rsidRPr="00BF672D">
        <w:rPr>
          <w:rFonts w:ascii="Calibri" w:hAnsi="Calibri" w:cs="Calibri"/>
          <w:sz w:val="22"/>
          <w:szCs w:val="22"/>
        </w:rPr>
        <w:t xml:space="preserve">,- exclusief btw. Dit budget vormt een harde randvoorwaarde voor de uitwerking van het </w:t>
      </w:r>
      <w:r w:rsidR="00021490">
        <w:rPr>
          <w:rFonts w:ascii="Calibri" w:hAnsi="Calibri" w:cs="Calibri"/>
          <w:sz w:val="22"/>
          <w:szCs w:val="22"/>
        </w:rPr>
        <w:t>O</w:t>
      </w:r>
      <w:r w:rsidR="006C58A4" w:rsidRPr="00BF672D">
        <w:rPr>
          <w:rFonts w:ascii="Calibri" w:hAnsi="Calibri" w:cs="Calibri"/>
          <w:sz w:val="22"/>
          <w:szCs w:val="22"/>
        </w:rPr>
        <w:t>ntwerp en de daaropvolgende realisatie.</w:t>
      </w:r>
    </w:p>
    <w:p w14:paraId="6D32E149" w14:textId="1728EFB0" w:rsidR="00F671D5" w:rsidRDefault="00F671D5" w:rsidP="007F47B7">
      <w:pPr>
        <w:pStyle w:val="Geenafstand"/>
        <w:rPr>
          <w:rFonts w:ascii="Calibri" w:hAnsi="Calibri" w:cs="Calibri"/>
          <w:sz w:val="22"/>
          <w:szCs w:val="22"/>
        </w:rPr>
      </w:pPr>
      <w:r w:rsidRPr="00F671D5">
        <w:rPr>
          <w:rFonts w:ascii="Calibri" w:hAnsi="Calibri" w:cs="Calibri"/>
          <w:sz w:val="22"/>
          <w:szCs w:val="22"/>
        </w:rPr>
        <w:t xml:space="preserve">3. Als streefdatum voor de totstandkoming van het Ontwerp geldt: </w:t>
      </w:r>
      <w:r w:rsidR="001A59C1">
        <w:rPr>
          <w:rFonts w:ascii="Calibri" w:hAnsi="Calibri" w:cs="Calibri"/>
          <w:sz w:val="22"/>
          <w:szCs w:val="22"/>
        </w:rPr>
        <w:t xml:space="preserve">zomer </w:t>
      </w:r>
      <w:r w:rsidR="00DA404B" w:rsidRPr="00BF672D">
        <w:rPr>
          <w:rFonts w:ascii="Calibri" w:hAnsi="Calibri" w:cs="Calibri"/>
          <w:sz w:val="22"/>
          <w:szCs w:val="22"/>
        </w:rPr>
        <w:t>2028 of zoveel eerder.</w:t>
      </w:r>
    </w:p>
    <w:p w14:paraId="15DF9BD0" w14:textId="77777777" w:rsidR="00021490" w:rsidRPr="00F671D5" w:rsidRDefault="00021490" w:rsidP="007F47B7">
      <w:pPr>
        <w:pStyle w:val="Geenafstand"/>
        <w:rPr>
          <w:rFonts w:ascii="Calibri" w:hAnsi="Calibri" w:cs="Calibri"/>
          <w:sz w:val="22"/>
          <w:szCs w:val="22"/>
        </w:rPr>
      </w:pPr>
    </w:p>
    <w:p w14:paraId="66E5A686" w14:textId="6099D22C"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4. De Opdrachtgever heeft voor sluiting van deze overeenkomst alle voor het Werk en de aan de Aannemer op te dragen Werkzaamheden relevante stukken verstrekt bestaande uit </w:t>
      </w:r>
      <w:r w:rsidR="003D131A">
        <w:rPr>
          <w:rFonts w:ascii="Calibri" w:hAnsi="Calibri" w:cs="Calibri"/>
          <w:sz w:val="22"/>
          <w:szCs w:val="22"/>
        </w:rPr>
        <w:t xml:space="preserve">het Voorlopig </w:t>
      </w:r>
      <w:r w:rsidR="00ED0996">
        <w:rPr>
          <w:rFonts w:ascii="Calibri" w:hAnsi="Calibri" w:cs="Calibri"/>
          <w:sz w:val="22"/>
          <w:szCs w:val="22"/>
        </w:rPr>
        <w:t>ontwerp (VO) dat in de bijlagen bij</w:t>
      </w:r>
      <w:r w:rsidR="00891636" w:rsidRPr="00BF672D">
        <w:rPr>
          <w:rFonts w:ascii="Calibri" w:hAnsi="Calibri" w:cs="Calibri"/>
          <w:sz w:val="22"/>
          <w:szCs w:val="22"/>
        </w:rPr>
        <w:t xml:space="preserve"> de inschrij</w:t>
      </w:r>
      <w:r w:rsidR="00BA3C4A">
        <w:rPr>
          <w:rFonts w:ascii="Calibri" w:hAnsi="Calibri" w:cs="Calibri"/>
          <w:sz w:val="22"/>
          <w:szCs w:val="22"/>
        </w:rPr>
        <w:t>vings</w:t>
      </w:r>
      <w:r w:rsidR="00891636" w:rsidRPr="00BF672D">
        <w:rPr>
          <w:rFonts w:ascii="Calibri" w:hAnsi="Calibri" w:cs="Calibri"/>
          <w:sz w:val="22"/>
          <w:szCs w:val="22"/>
        </w:rPr>
        <w:t>leidraad</w:t>
      </w:r>
      <w:r w:rsidR="00CB2803" w:rsidRPr="00BF672D">
        <w:rPr>
          <w:rFonts w:ascii="Calibri" w:hAnsi="Calibri" w:cs="Calibri"/>
          <w:sz w:val="22"/>
          <w:szCs w:val="22"/>
        </w:rPr>
        <w:t xml:space="preserve"> </w:t>
      </w:r>
      <w:r w:rsidR="00ED0996">
        <w:rPr>
          <w:rFonts w:ascii="Calibri" w:hAnsi="Calibri" w:cs="Calibri"/>
          <w:sz w:val="22"/>
          <w:szCs w:val="22"/>
        </w:rPr>
        <w:t>is gevoegd</w:t>
      </w:r>
      <w:r w:rsidR="00CB2803" w:rsidRPr="00BF672D">
        <w:rPr>
          <w:rFonts w:ascii="Calibri" w:hAnsi="Calibri" w:cs="Calibri"/>
          <w:sz w:val="22"/>
          <w:szCs w:val="22"/>
        </w:rPr>
        <w:t>.</w:t>
      </w:r>
    </w:p>
    <w:p w14:paraId="321459E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5. Voor zover zij daar nog niet over beschikken, zal de Opdrachtgever deze stukken tevens verstrekken aan de hulppersonen als vermeld in artikel 2. </w:t>
      </w:r>
    </w:p>
    <w:p w14:paraId="509CA317" w14:textId="77777777" w:rsidR="00F671D5" w:rsidRDefault="00F671D5" w:rsidP="00F671D5">
      <w:pPr>
        <w:rPr>
          <w:rFonts w:ascii="Calibri" w:hAnsi="Calibri" w:cs="Calibri"/>
          <w:sz w:val="22"/>
          <w:szCs w:val="22"/>
        </w:rPr>
      </w:pPr>
      <w:r w:rsidRPr="00F671D5">
        <w:rPr>
          <w:rFonts w:ascii="Calibri" w:hAnsi="Calibri" w:cs="Calibri"/>
          <w:sz w:val="22"/>
          <w:szCs w:val="22"/>
        </w:rPr>
        <w:t xml:space="preserve">6. Partijen verklaren deze overeenkomst te beschouwen als een overeenkomst van opdracht in de zin van Boek 7, Titel 7, Afdeling 1 BW. </w:t>
      </w:r>
    </w:p>
    <w:p w14:paraId="426AEF71" w14:textId="671D25FA" w:rsidR="00256D8E" w:rsidRPr="00F671D5" w:rsidRDefault="00256D8E" w:rsidP="00F671D5">
      <w:pPr>
        <w:rPr>
          <w:rFonts w:ascii="Calibri" w:hAnsi="Calibri" w:cs="Calibri"/>
          <w:sz w:val="22"/>
          <w:szCs w:val="22"/>
        </w:rPr>
      </w:pPr>
      <w:r>
        <w:rPr>
          <w:rFonts w:ascii="Calibri" w:hAnsi="Calibri" w:cs="Calibri"/>
          <w:sz w:val="22"/>
          <w:szCs w:val="22"/>
        </w:rPr>
        <w:t xml:space="preserve">7. </w:t>
      </w:r>
      <w:r w:rsidRPr="00256D8E">
        <w:rPr>
          <w:rFonts w:ascii="Calibri" w:hAnsi="Calibri" w:cs="Calibri"/>
          <w:sz w:val="22"/>
          <w:szCs w:val="22"/>
        </w:rPr>
        <w:t>Eventuele algemene voorwaarden van of door de Aannemer gebruikt, worden uitdrukkelijk verworpen en zijn niet van toepassing op deze Overeenkomst, noch op eventuele aanvullende werkzaamheden of overeenkomsten, noch indien deze op documenten van de Aannemer zijn afgedrukt die zijn verstrekt aan Opdrachtgever voor of na ondertekening van de Overeenkomst.</w:t>
      </w:r>
    </w:p>
    <w:p w14:paraId="683EBF76"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Samenstelling van het bouwteam </w:t>
      </w:r>
    </w:p>
    <w:p w14:paraId="4A440CE6"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2 </w:t>
      </w:r>
    </w:p>
    <w:p w14:paraId="2FAFB72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Opdrachtgever maakt voor de uitvoering van deze overeenkomst gebruik van de volgende hulppersonen: </w:t>
      </w:r>
    </w:p>
    <w:p w14:paraId="37825FC3" w14:textId="54E7EDC3" w:rsidR="00902080" w:rsidRPr="00BF672D" w:rsidRDefault="007B00C7" w:rsidP="00F42F6C">
      <w:pPr>
        <w:pStyle w:val="Geenafstand"/>
        <w:rPr>
          <w:rFonts w:ascii="Calibri" w:hAnsi="Calibri" w:cs="Calibri"/>
          <w:sz w:val="22"/>
          <w:szCs w:val="22"/>
        </w:rPr>
      </w:pPr>
      <w:r w:rsidRPr="00BF672D">
        <w:rPr>
          <w:rFonts w:ascii="Calibri" w:hAnsi="Calibri" w:cs="Calibri"/>
          <w:sz w:val="22"/>
          <w:szCs w:val="22"/>
        </w:rPr>
        <w:t>Architect:</w:t>
      </w:r>
    </w:p>
    <w:p w14:paraId="70721B81" w14:textId="6A8A74B2" w:rsidR="00A36038" w:rsidRPr="00BF672D" w:rsidRDefault="00A36038" w:rsidP="00F42F6C">
      <w:pPr>
        <w:pStyle w:val="Geenafstand"/>
        <w:rPr>
          <w:rFonts w:ascii="Calibri" w:hAnsi="Calibri" w:cs="Calibri"/>
          <w:sz w:val="22"/>
          <w:szCs w:val="22"/>
        </w:rPr>
      </w:pPr>
      <w:proofErr w:type="spellStart"/>
      <w:r w:rsidRPr="00BF672D">
        <w:rPr>
          <w:rFonts w:ascii="Calibri" w:hAnsi="Calibri" w:cs="Calibri"/>
          <w:sz w:val="22"/>
          <w:szCs w:val="22"/>
        </w:rPr>
        <w:t>Povše</w:t>
      </w:r>
      <w:proofErr w:type="spellEnd"/>
      <w:r w:rsidRPr="00BF672D">
        <w:rPr>
          <w:rFonts w:ascii="Calibri" w:hAnsi="Calibri" w:cs="Calibri"/>
          <w:sz w:val="22"/>
          <w:szCs w:val="22"/>
        </w:rPr>
        <w:t xml:space="preserve"> &amp; Timmermans architecten </w:t>
      </w:r>
      <w:r w:rsidR="00902080" w:rsidRPr="00BF672D">
        <w:rPr>
          <w:rFonts w:ascii="Calibri" w:hAnsi="Calibri" w:cs="Calibri"/>
          <w:sz w:val="22"/>
          <w:szCs w:val="22"/>
        </w:rPr>
        <w:t>&amp;</w:t>
      </w:r>
      <w:r w:rsidRPr="00BF672D">
        <w:rPr>
          <w:rFonts w:ascii="Calibri" w:hAnsi="Calibri" w:cs="Calibri"/>
          <w:sz w:val="22"/>
          <w:szCs w:val="22"/>
        </w:rPr>
        <w:t xml:space="preserve"> ingenieurs bv</w:t>
      </w:r>
    </w:p>
    <w:p w14:paraId="5F4745C3" w14:textId="77777777" w:rsidR="00446CC2" w:rsidRPr="00BF672D" w:rsidRDefault="00902080" w:rsidP="00F42F6C">
      <w:pPr>
        <w:pStyle w:val="Geenafstand"/>
        <w:rPr>
          <w:rFonts w:ascii="Calibri" w:hAnsi="Calibri" w:cs="Calibri"/>
          <w:sz w:val="22"/>
          <w:szCs w:val="22"/>
        </w:rPr>
      </w:pPr>
      <w:r w:rsidRPr="00BF672D">
        <w:rPr>
          <w:rFonts w:ascii="Calibri" w:hAnsi="Calibri" w:cs="Calibri"/>
          <w:sz w:val="22"/>
          <w:szCs w:val="22"/>
        </w:rPr>
        <w:t>Rijksweg Zuid 10</w:t>
      </w:r>
    </w:p>
    <w:p w14:paraId="7AD339D2" w14:textId="6AF1F4BF" w:rsidR="00902080" w:rsidRPr="00BF672D" w:rsidRDefault="00902080" w:rsidP="00F42F6C">
      <w:pPr>
        <w:pStyle w:val="Geenafstand"/>
        <w:rPr>
          <w:rFonts w:ascii="Calibri" w:hAnsi="Calibri" w:cs="Calibri"/>
          <w:sz w:val="22"/>
          <w:szCs w:val="22"/>
        </w:rPr>
      </w:pPr>
      <w:r w:rsidRPr="00BF672D">
        <w:rPr>
          <w:rFonts w:ascii="Calibri" w:hAnsi="Calibri" w:cs="Calibri"/>
          <w:sz w:val="22"/>
          <w:szCs w:val="22"/>
        </w:rPr>
        <w:t xml:space="preserve"> 6131 AN Sittard</w:t>
      </w:r>
    </w:p>
    <w:p w14:paraId="715CED8B" w14:textId="77777777" w:rsidR="007B00C7" w:rsidRPr="00BF672D" w:rsidRDefault="007B00C7" w:rsidP="00F42F6C">
      <w:pPr>
        <w:pStyle w:val="Geenafstand"/>
        <w:rPr>
          <w:rFonts w:ascii="Calibri" w:hAnsi="Calibri" w:cs="Calibri"/>
          <w:sz w:val="22"/>
          <w:szCs w:val="22"/>
        </w:rPr>
      </w:pPr>
    </w:p>
    <w:p w14:paraId="7ADBF9C3" w14:textId="79634BB9" w:rsidR="00902080" w:rsidRPr="00BF672D" w:rsidRDefault="007B00C7" w:rsidP="00F42F6C">
      <w:pPr>
        <w:pStyle w:val="Geenafstand"/>
        <w:rPr>
          <w:rFonts w:ascii="Calibri" w:hAnsi="Calibri" w:cs="Calibri"/>
          <w:sz w:val="22"/>
          <w:szCs w:val="22"/>
        </w:rPr>
      </w:pPr>
      <w:r w:rsidRPr="00BF672D">
        <w:rPr>
          <w:rFonts w:ascii="Calibri" w:hAnsi="Calibri" w:cs="Calibri"/>
          <w:sz w:val="22"/>
          <w:szCs w:val="22"/>
        </w:rPr>
        <w:t>Hoofconstructeur:</w:t>
      </w:r>
    </w:p>
    <w:p w14:paraId="30FE59D6" w14:textId="77777777" w:rsidR="00446CC2" w:rsidRPr="00BF672D" w:rsidRDefault="004D068A" w:rsidP="00F42F6C">
      <w:pPr>
        <w:pStyle w:val="Geenafstand"/>
        <w:rPr>
          <w:rFonts w:ascii="Calibri" w:hAnsi="Calibri" w:cs="Calibri"/>
          <w:sz w:val="22"/>
          <w:szCs w:val="22"/>
          <w:shd w:val="clear" w:color="auto" w:fill="FFFFFF"/>
        </w:rPr>
      </w:pPr>
      <w:proofErr w:type="spellStart"/>
      <w:r w:rsidRPr="00BF672D">
        <w:rPr>
          <w:rFonts w:ascii="Calibri" w:hAnsi="Calibri" w:cs="Calibri"/>
          <w:sz w:val="22"/>
          <w:szCs w:val="22"/>
        </w:rPr>
        <w:t>Palte</w:t>
      </w:r>
      <w:proofErr w:type="spellEnd"/>
      <w:r w:rsidRPr="00BF672D">
        <w:rPr>
          <w:rFonts w:ascii="Calibri" w:hAnsi="Calibri" w:cs="Calibri"/>
          <w:sz w:val="22"/>
          <w:szCs w:val="22"/>
        </w:rPr>
        <w:t xml:space="preserve"> B.V.</w:t>
      </w:r>
      <w:r w:rsidR="00446CC2" w:rsidRPr="00BF672D">
        <w:rPr>
          <w:rFonts w:ascii="Calibri" w:hAnsi="Calibri" w:cs="Calibri"/>
          <w:sz w:val="22"/>
          <w:szCs w:val="22"/>
          <w:shd w:val="clear" w:color="auto" w:fill="FFFFFF"/>
        </w:rPr>
        <w:t xml:space="preserve"> </w:t>
      </w:r>
    </w:p>
    <w:p w14:paraId="4AF645DB" w14:textId="77777777" w:rsidR="00446CC2" w:rsidRPr="00BF672D" w:rsidRDefault="00446CC2" w:rsidP="00F42F6C">
      <w:pPr>
        <w:pStyle w:val="Geenafstand"/>
        <w:rPr>
          <w:rFonts w:ascii="Calibri" w:hAnsi="Calibri" w:cs="Calibri"/>
          <w:sz w:val="22"/>
          <w:szCs w:val="22"/>
        </w:rPr>
      </w:pPr>
      <w:proofErr w:type="spellStart"/>
      <w:r w:rsidRPr="00BF672D">
        <w:rPr>
          <w:rFonts w:ascii="Calibri" w:hAnsi="Calibri" w:cs="Calibri"/>
          <w:sz w:val="22"/>
          <w:szCs w:val="22"/>
        </w:rPr>
        <w:t>Benzenraderweg</w:t>
      </w:r>
      <w:proofErr w:type="spellEnd"/>
      <w:r w:rsidRPr="00BF672D">
        <w:rPr>
          <w:rFonts w:ascii="Calibri" w:hAnsi="Calibri" w:cs="Calibri"/>
          <w:sz w:val="22"/>
          <w:szCs w:val="22"/>
        </w:rPr>
        <w:t xml:space="preserve"> 1</w:t>
      </w:r>
    </w:p>
    <w:p w14:paraId="59ADD7CF" w14:textId="28C93B57" w:rsidR="004D068A" w:rsidRPr="00BF672D" w:rsidRDefault="00446CC2" w:rsidP="00F42F6C">
      <w:pPr>
        <w:pStyle w:val="Geenafstand"/>
        <w:rPr>
          <w:rFonts w:ascii="Calibri" w:hAnsi="Calibri" w:cs="Calibri"/>
          <w:sz w:val="22"/>
          <w:szCs w:val="22"/>
        </w:rPr>
      </w:pPr>
      <w:r w:rsidRPr="00BF672D">
        <w:rPr>
          <w:rFonts w:ascii="Calibri" w:hAnsi="Calibri" w:cs="Calibri"/>
          <w:sz w:val="22"/>
          <w:szCs w:val="22"/>
        </w:rPr>
        <w:t>6411 EC Heerlen</w:t>
      </w:r>
    </w:p>
    <w:p w14:paraId="2B05B8A1" w14:textId="77777777" w:rsidR="004D068A" w:rsidRPr="00BF672D" w:rsidRDefault="004D068A" w:rsidP="00F42F6C">
      <w:pPr>
        <w:pStyle w:val="Geenafstand"/>
        <w:rPr>
          <w:rFonts w:ascii="Calibri" w:hAnsi="Calibri" w:cs="Calibri"/>
          <w:sz w:val="22"/>
          <w:szCs w:val="22"/>
        </w:rPr>
      </w:pPr>
    </w:p>
    <w:p w14:paraId="4FE15F66" w14:textId="237A246A" w:rsidR="00535338" w:rsidRPr="00BF672D" w:rsidRDefault="00535338" w:rsidP="00F42F6C">
      <w:pPr>
        <w:pStyle w:val="Geenafstand"/>
        <w:rPr>
          <w:rFonts w:ascii="Calibri" w:hAnsi="Calibri" w:cs="Calibri"/>
          <w:sz w:val="22"/>
          <w:szCs w:val="22"/>
        </w:rPr>
      </w:pPr>
      <w:proofErr w:type="spellStart"/>
      <w:r w:rsidRPr="00BF672D">
        <w:rPr>
          <w:rFonts w:ascii="Calibri" w:hAnsi="Calibri" w:cs="Calibri"/>
          <w:sz w:val="22"/>
          <w:szCs w:val="22"/>
        </w:rPr>
        <w:t>Installatie</w:t>
      </w:r>
      <w:r w:rsidR="00EA4166" w:rsidRPr="00BF672D">
        <w:rPr>
          <w:rFonts w:ascii="Calibri" w:hAnsi="Calibri" w:cs="Calibri"/>
          <w:sz w:val="22"/>
          <w:szCs w:val="22"/>
        </w:rPr>
        <w:t>technisch</w:t>
      </w:r>
      <w:r w:rsidRPr="00BF672D">
        <w:rPr>
          <w:rFonts w:ascii="Calibri" w:hAnsi="Calibri" w:cs="Calibri"/>
          <w:sz w:val="22"/>
          <w:szCs w:val="22"/>
        </w:rPr>
        <w:t>adviseur</w:t>
      </w:r>
      <w:proofErr w:type="spellEnd"/>
      <w:r w:rsidRPr="00BF672D">
        <w:rPr>
          <w:rFonts w:ascii="Calibri" w:hAnsi="Calibri" w:cs="Calibri"/>
          <w:sz w:val="22"/>
          <w:szCs w:val="22"/>
        </w:rPr>
        <w:t xml:space="preserve"> E&amp;W</w:t>
      </w:r>
    </w:p>
    <w:p w14:paraId="34B63581" w14:textId="565A3EBE" w:rsidR="00F671D5" w:rsidRPr="00BF672D" w:rsidRDefault="00DC3AA3" w:rsidP="00F42F6C">
      <w:pPr>
        <w:pStyle w:val="Geenafstand"/>
        <w:rPr>
          <w:rFonts w:ascii="Calibri" w:hAnsi="Calibri" w:cs="Calibri"/>
          <w:sz w:val="22"/>
          <w:szCs w:val="22"/>
        </w:rPr>
      </w:pPr>
      <w:r w:rsidRPr="00BF672D">
        <w:rPr>
          <w:rFonts w:ascii="Calibri" w:hAnsi="Calibri" w:cs="Calibri"/>
          <w:sz w:val="22"/>
          <w:szCs w:val="22"/>
        </w:rPr>
        <w:t>K+ Adviesgroep</w:t>
      </w:r>
    </w:p>
    <w:p w14:paraId="15189880" w14:textId="77777777" w:rsidR="00535338" w:rsidRPr="00BF672D" w:rsidRDefault="00535338" w:rsidP="00F42F6C">
      <w:pPr>
        <w:pStyle w:val="Geenafstand"/>
        <w:rPr>
          <w:rFonts w:ascii="Calibri" w:hAnsi="Calibri" w:cs="Calibri"/>
          <w:sz w:val="22"/>
          <w:szCs w:val="22"/>
        </w:rPr>
      </w:pPr>
      <w:r w:rsidRPr="00BF672D">
        <w:rPr>
          <w:rFonts w:ascii="Calibri" w:hAnsi="Calibri" w:cs="Calibri"/>
          <w:sz w:val="22"/>
          <w:szCs w:val="22"/>
        </w:rPr>
        <w:lastRenderedPageBreak/>
        <w:t>Havenweg 139</w:t>
      </w:r>
    </w:p>
    <w:p w14:paraId="79F7224C" w14:textId="6B9F17E0" w:rsidR="00535338" w:rsidRPr="00BF672D" w:rsidRDefault="00535338" w:rsidP="00F42F6C">
      <w:pPr>
        <w:pStyle w:val="Geenafstand"/>
        <w:rPr>
          <w:rFonts w:ascii="Calibri" w:hAnsi="Calibri" w:cs="Calibri"/>
          <w:sz w:val="22"/>
          <w:szCs w:val="22"/>
        </w:rPr>
      </w:pPr>
      <w:r w:rsidRPr="00BF672D">
        <w:rPr>
          <w:rFonts w:ascii="Calibri" w:hAnsi="Calibri" w:cs="Calibri"/>
          <w:sz w:val="22"/>
          <w:szCs w:val="22"/>
        </w:rPr>
        <w:t>6122 EN Buchten</w:t>
      </w:r>
    </w:p>
    <w:p w14:paraId="225E2FFA" w14:textId="77777777" w:rsidR="00326E1C" w:rsidRPr="00BF672D" w:rsidRDefault="00326E1C" w:rsidP="00F42F6C">
      <w:pPr>
        <w:pStyle w:val="Geenafstand"/>
        <w:rPr>
          <w:rFonts w:ascii="Calibri" w:hAnsi="Calibri" w:cs="Calibri"/>
          <w:sz w:val="22"/>
          <w:szCs w:val="22"/>
        </w:rPr>
      </w:pPr>
    </w:p>
    <w:p w14:paraId="7130BCB5" w14:textId="27BC3B33" w:rsidR="00EA4166" w:rsidRPr="00BF672D" w:rsidRDefault="00F42F6C" w:rsidP="00F42F6C">
      <w:pPr>
        <w:pStyle w:val="Geenafstand"/>
        <w:rPr>
          <w:rFonts w:ascii="Calibri" w:hAnsi="Calibri" w:cs="Calibri"/>
          <w:sz w:val="22"/>
          <w:szCs w:val="22"/>
        </w:rPr>
      </w:pPr>
      <w:r w:rsidRPr="00BF672D">
        <w:rPr>
          <w:rFonts w:ascii="Calibri" w:hAnsi="Calibri" w:cs="Calibri"/>
          <w:sz w:val="22"/>
          <w:szCs w:val="22"/>
        </w:rPr>
        <w:t>Brandveiligheidsadviseur</w:t>
      </w:r>
    </w:p>
    <w:p w14:paraId="2376ADF4" w14:textId="0D6184CF" w:rsidR="00EA4166" w:rsidRPr="00BF672D" w:rsidRDefault="00EA4166" w:rsidP="00F42F6C">
      <w:pPr>
        <w:pStyle w:val="Geenafstand"/>
        <w:rPr>
          <w:rFonts w:ascii="Calibri" w:hAnsi="Calibri" w:cs="Calibri"/>
          <w:sz w:val="22"/>
          <w:szCs w:val="22"/>
        </w:rPr>
      </w:pPr>
      <w:r w:rsidRPr="00BF672D">
        <w:rPr>
          <w:rFonts w:ascii="Calibri" w:hAnsi="Calibri" w:cs="Calibri"/>
          <w:sz w:val="22"/>
          <w:szCs w:val="22"/>
        </w:rPr>
        <w:t>DMS+ BV</w:t>
      </w:r>
    </w:p>
    <w:p w14:paraId="67536CAD" w14:textId="77777777" w:rsidR="00F42F6C" w:rsidRPr="00BF672D" w:rsidRDefault="00F42F6C" w:rsidP="00F42F6C">
      <w:pPr>
        <w:pStyle w:val="Geenafstand"/>
        <w:rPr>
          <w:rFonts w:ascii="Calibri" w:hAnsi="Calibri" w:cs="Calibri"/>
          <w:sz w:val="22"/>
          <w:szCs w:val="22"/>
        </w:rPr>
      </w:pPr>
      <w:proofErr w:type="spellStart"/>
      <w:r w:rsidRPr="00BF672D">
        <w:rPr>
          <w:rFonts w:ascii="Calibri" w:hAnsi="Calibri" w:cs="Calibri"/>
          <w:sz w:val="22"/>
          <w:szCs w:val="22"/>
        </w:rPr>
        <w:t>Spekhofstraat</w:t>
      </w:r>
      <w:proofErr w:type="spellEnd"/>
      <w:r w:rsidRPr="00BF672D">
        <w:rPr>
          <w:rFonts w:ascii="Calibri" w:hAnsi="Calibri" w:cs="Calibri"/>
          <w:sz w:val="22"/>
          <w:szCs w:val="22"/>
        </w:rPr>
        <w:t xml:space="preserve"> 15 </w:t>
      </w:r>
    </w:p>
    <w:p w14:paraId="28418091" w14:textId="7D8EB8C6" w:rsidR="00535338" w:rsidRPr="00BF672D" w:rsidRDefault="00F42F6C" w:rsidP="00F42F6C">
      <w:pPr>
        <w:pStyle w:val="Geenafstand"/>
        <w:rPr>
          <w:rFonts w:ascii="Calibri" w:hAnsi="Calibri" w:cs="Calibri"/>
          <w:sz w:val="22"/>
          <w:szCs w:val="22"/>
        </w:rPr>
      </w:pPr>
      <w:r w:rsidRPr="00BF672D">
        <w:rPr>
          <w:rFonts w:ascii="Calibri" w:hAnsi="Calibri" w:cs="Calibri"/>
          <w:sz w:val="22"/>
          <w:szCs w:val="22"/>
        </w:rPr>
        <w:t>6466 LZ Kerkrade</w:t>
      </w:r>
    </w:p>
    <w:p w14:paraId="21DF8AEF" w14:textId="77777777" w:rsidR="006C293C" w:rsidRDefault="006C293C" w:rsidP="00F671D5">
      <w:pPr>
        <w:rPr>
          <w:rFonts w:ascii="Calibri" w:hAnsi="Calibri" w:cs="Calibri"/>
          <w:sz w:val="22"/>
          <w:szCs w:val="22"/>
        </w:rPr>
      </w:pPr>
    </w:p>
    <w:p w14:paraId="0A40AD89" w14:textId="19D0880A" w:rsidR="00F42F6C" w:rsidRDefault="006C293C" w:rsidP="00F671D5">
      <w:pPr>
        <w:rPr>
          <w:rFonts w:ascii="Calibri" w:hAnsi="Calibri" w:cs="Calibri"/>
          <w:sz w:val="22"/>
          <w:szCs w:val="22"/>
        </w:rPr>
      </w:pPr>
      <w:r w:rsidRPr="00F671D5">
        <w:rPr>
          <w:rFonts w:ascii="Calibri" w:hAnsi="Calibri" w:cs="Calibri"/>
          <w:sz w:val="22"/>
          <w:szCs w:val="22"/>
        </w:rPr>
        <w:t>Aannemer</w:t>
      </w:r>
      <w:r>
        <w:rPr>
          <w:rFonts w:ascii="Calibri" w:hAnsi="Calibri" w:cs="Calibri"/>
          <w:sz w:val="22"/>
          <w:szCs w:val="22"/>
        </w:rPr>
        <w:t>/leverancier tijdelijke onderwijshuisvesting</w:t>
      </w:r>
      <w:r w:rsidR="00D57F85">
        <w:rPr>
          <w:rFonts w:ascii="Calibri" w:hAnsi="Calibri" w:cs="Calibri"/>
          <w:sz w:val="22"/>
          <w:szCs w:val="22"/>
        </w:rPr>
        <w:t xml:space="preserve"> (</w:t>
      </w:r>
      <w:r w:rsidR="00894CE0">
        <w:rPr>
          <w:rFonts w:ascii="Calibri" w:hAnsi="Calibri" w:cs="Calibri"/>
          <w:sz w:val="22"/>
          <w:szCs w:val="22"/>
        </w:rPr>
        <w:t>optioneel/</w:t>
      </w:r>
      <w:r w:rsidR="00D57F85">
        <w:rPr>
          <w:rFonts w:ascii="Calibri" w:hAnsi="Calibri" w:cs="Calibri"/>
          <w:sz w:val="22"/>
          <w:szCs w:val="22"/>
        </w:rPr>
        <w:t>nader aan te stellen)</w:t>
      </w:r>
    </w:p>
    <w:p w14:paraId="6A5DF7DC" w14:textId="77777777" w:rsidR="00D57F85" w:rsidRPr="00F671D5" w:rsidRDefault="00D57F85" w:rsidP="00D57F85">
      <w:pPr>
        <w:rPr>
          <w:rFonts w:ascii="Calibri" w:hAnsi="Calibri" w:cs="Calibri"/>
          <w:sz w:val="22"/>
          <w:szCs w:val="22"/>
        </w:rPr>
      </w:pPr>
      <w:r w:rsidRPr="00F671D5">
        <w:rPr>
          <w:rFonts w:ascii="Calibri" w:hAnsi="Calibri" w:cs="Calibri"/>
          <w:sz w:val="22"/>
          <w:szCs w:val="22"/>
        </w:rPr>
        <w:t xml:space="preserve">................................................. </w:t>
      </w:r>
    </w:p>
    <w:p w14:paraId="31FAAC75" w14:textId="77777777" w:rsidR="00D57F85" w:rsidRPr="00F671D5" w:rsidRDefault="00D57F85" w:rsidP="00D57F85">
      <w:pPr>
        <w:rPr>
          <w:rFonts w:ascii="Calibri" w:hAnsi="Calibri" w:cs="Calibri"/>
          <w:sz w:val="22"/>
          <w:szCs w:val="22"/>
        </w:rPr>
      </w:pPr>
      <w:r w:rsidRPr="00F671D5">
        <w:rPr>
          <w:rFonts w:ascii="Calibri" w:hAnsi="Calibri" w:cs="Calibri"/>
          <w:sz w:val="22"/>
          <w:szCs w:val="22"/>
        </w:rPr>
        <w:t xml:space="preserve">................................................. </w:t>
      </w:r>
    </w:p>
    <w:p w14:paraId="78B6CFCE" w14:textId="77777777" w:rsidR="00D57F85" w:rsidRPr="00F671D5" w:rsidRDefault="00D57F85" w:rsidP="00D57F85">
      <w:pPr>
        <w:rPr>
          <w:rFonts w:ascii="Calibri" w:hAnsi="Calibri" w:cs="Calibri"/>
          <w:sz w:val="22"/>
          <w:szCs w:val="22"/>
        </w:rPr>
      </w:pPr>
      <w:r w:rsidRPr="00F671D5">
        <w:rPr>
          <w:rFonts w:ascii="Calibri" w:hAnsi="Calibri" w:cs="Calibri"/>
          <w:sz w:val="22"/>
          <w:szCs w:val="22"/>
        </w:rPr>
        <w:t xml:space="preserve">................................................. </w:t>
      </w:r>
    </w:p>
    <w:p w14:paraId="4803536E" w14:textId="77777777" w:rsidR="001E5C3D" w:rsidRPr="00F671D5" w:rsidRDefault="001E5C3D" w:rsidP="00F671D5">
      <w:pPr>
        <w:rPr>
          <w:rFonts w:ascii="Calibri" w:hAnsi="Calibri" w:cs="Calibri"/>
          <w:sz w:val="22"/>
          <w:szCs w:val="22"/>
        </w:rPr>
      </w:pPr>
    </w:p>
    <w:p w14:paraId="5CCACCF7"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Aannemer maakt voor de uitvoering van deze overeenkomst gebruik van de volgende hulppersonen: </w:t>
      </w:r>
    </w:p>
    <w:p w14:paraId="6B261537"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2F08D7F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0152EC3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53DA62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Discipline : Onderaannemer </w:t>
      </w:r>
    </w:p>
    <w:p w14:paraId="091BA5F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04BA0551"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F6AA41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925812F"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Discipline : Elektrotechnisch Installateur </w:t>
      </w:r>
    </w:p>
    <w:p w14:paraId="5ED9D3E5"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5A2E0A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3490D55C"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335605D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Discipline : Werktuigbouwkundig Installateur </w:t>
      </w:r>
    </w:p>
    <w:p w14:paraId="062AAD4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2E470C2F"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76AB3D2A"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0ECEF761" w14:textId="706973EB"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(alle hulppersonen van de Aannemer vermelden met vermelding van ieders discipline) </w:t>
      </w:r>
    </w:p>
    <w:p w14:paraId="33B925B3"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3 </w:t>
      </w:r>
    </w:p>
    <w:p w14:paraId="60E8072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Een wijziging in de samenstelling van het bouwteam kan enkel omvatten: </w:t>
      </w:r>
    </w:p>
    <w:p w14:paraId="4067A68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lastRenderedPageBreak/>
        <w:t xml:space="preserve">a. het uittreden van één of meer van de in artikel 2 genoemde hulpersonen of het toetreden van een nieuwe hulppersoon; of </w:t>
      </w:r>
    </w:p>
    <w:p w14:paraId="636B914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 een wijziging in één of meer personen die namens de Opdrachtgever, de Aannemer of een hulppersoon zitting hebben in het bouwteam. </w:t>
      </w:r>
    </w:p>
    <w:p w14:paraId="13A476EB" w14:textId="2B13F8E0" w:rsidR="00F671D5" w:rsidRPr="00BF672D" w:rsidRDefault="00F671D5" w:rsidP="00F671D5">
      <w:pPr>
        <w:rPr>
          <w:rFonts w:ascii="Calibri" w:hAnsi="Calibri" w:cs="Calibri"/>
          <w:sz w:val="22"/>
          <w:szCs w:val="22"/>
        </w:rPr>
      </w:pPr>
      <w:r w:rsidRPr="00F671D5">
        <w:rPr>
          <w:rFonts w:ascii="Calibri" w:hAnsi="Calibri" w:cs="Calibri"/>
          <w:sz w:val="22"/>
          <w:szCs w:val="22"/>
        </w:rPr>
        <w:t xml:space="preserve">2. </w:t>
      </w:r>
      <w:r w:rsidR="00596BD0" w:rsidRPr="00BF672D">
        <w:rPr>
          <w:rFonts w:ascii="Calibri" w:hAnsi="Calibri" w:cs="Calibri"/>
          <w:sz w:val="22"/>
          <w:szCs w:val="22"/>
        </w:rPr>
        <w:t>D</w:t>
      </w:r>
      <w:r w:rsidRPr="00F671D5">
        <w:rPr>
          <w:rFonts w:ascii="Calibri" w:hAnsi="Calibri" w:cs="Calibri"/>
          <w:sz w:val="22"/>
          <w:szCs w:val="22"/>
        </w:rPr>
        <w:t xml:space="preserve">e Opdrachtgever </w:t>
      </w:r>
      <w:r w:rsidR="00596BD0" w:rsidRPr="00BF672D">
        <w:rPr>
          <w:rFonts w:ascii="Calibri" w:hAnsi="Calibri" w:cs="Calibri"/>
          <w:sz w:val="22"/>
          <w:szCs w:val="22"/>
        </w:rPr>
        <w:t>is</w:t>
      </w:r>
      <w:r w:rsidRPr="00F671D5">
        <w:rPr>
          <w:rFonts w:ascii="Calibri" w:hAnsi="Calibri" w:cs="Calibri"/>
          <w:sz w:val="22"/>
          <w:szCs w:val="22"/>
        </w:rPr>
        <w:t xml:space="preserve"> gerechtigd om aan </w:t>
      </w:r>
      <w:r w:rsidR="00596BD0" w:rsidRPr="00BF672D">
        <w:rPr>
          <w:rFonts w:ascii="Calibri" w:hAnsi="Calibri" w:cs="Calibri"/>
          <w:sz w:val="22"/>
          <w:szCs w:val="22"/>
        </w:rPr>
        <w:t>zijn</w:t>
      </w:r>
      <w:r w:rsidRPr="00F671D5">
        <w:rPr>
          <w:rFonts w:ascii="Calibri" w:hAnsi="Calibri" w:cs="Calibri"/>
          <w:sz w:val="22"/>
          <w:szCs w:val="22"/>
        </w:rPr>
        <w:t xml:space="preserve"> zijde wijzigingen in de zin van het voorgaande lid aan te brengen. </w:t>
      </w:r>
      <w:r w:rsidR="006B1B9A" w:rsidRPr="00BF672D">
        <w:rPr>
          <w:rFonts w:ascii="Calibri" w:hAnsi="Calibri" w:cs="Calibri"/>
          <w:sz w:val="22"/>
          <w:szCs w:val="22"/>
        </w:rPr>
        <w:t xml:space="preserve">De </w:t>
      </w:r>
      <w:r w:rsidR="00BA3C4A">
        <w:rPr>
          <w:rFonts w:ascii="Calibri" w:hAnsi="Calibri" w:cs="Calibri"/>
          <w:sz w:val="22"/>
          <w:szCs w:val="22"/>
        </w:rPr>
        <w:t>A</w:t>
      </w:r>
      <w:r w:rsidR="006B1B9A" w:rsidRPr="00BF672D">
        <w:rPr>
          <w:rFonts w:ascii="Calibri" w:hAnsi="Calibri" w:cs="Calibri"/>
          <w:sz w:val="22"/>
          <w:szCs w:val="22"/>
        </w:rPr>
        <w:t xml:space="preserve">annemer kan in overleg </w:t>
      </w:r>
      <w:r w:rsidR="00572D5D" w:rsidRPr="00BF672D">
        <w:rPr>
          <w:rFonts w:ascii="Calibri" w:hAnsi="Calibri" w:cs="Calibri"/>
          <w:sz w:val="22"/>
          <w:szCs w:val="22"/>
        </w:rPr>
        <w:t xml:space="preserve">met </w:t>
      </w:r>
      <w:r w:rsidR="006B1B9A" w:rsidRPr="00BF672D">
        <w:rPr>
          <w:rFonts w:ascii="Calibri" w:hAnsi="Calibri" w:cs="Calibri"/>
          <w:sz w:val="22"/>
          <w:szCs w:val="22"/>
        </w:rPr>
        <w:t xml:space="preserve">en na goedkeuring </w:t>
      </w:r>
      <w:r w:rsidR="00572D5D" w:rsidRPr="00BF672D">
        <w:rPr>
          <w:rFonts w:ascii="Calibri" w:hAnsi="Calibri" w:cs="Calibri"/>
          <w:sz w:val="22"/>
          <w:szCs w:val="22"/>
        </w:rPr>
        <w:t xml:space="preserve">door </w:t>
      </w:r>
      <w:r w:rsidR="006B1B9A" w:rsidRPr="00BF672D">
        <w:rPr>
          <w:rFonts w:ascii="Calibri" w:hAnsi="Calibri" w:cs="Calibri"/>
          <w:sz w:val="22"/>
          <w:szCs w:val="22"/>
        </w:rPr>
        <w:t xml:space="preserve">de </w:t>
      </w:r>
      <w:r w:rsidR="00BA3C4A">
        <w:rPr>
          <w:rFonts w:ascii="Calibri" w:hAnsi="Calibri" w:cs="Calibri"/>
          <w:sz w:val="22"/>
          <w:szCs w:val="22"/>
        </w:rPr>
        <w:t>O</w:t>
      </w:r>
      <w:r w:rsidR="006B1B9A" w:rsidRPr="00BF672D">
        <w:rPr>
          <w:rFonts w:ascii="Calibri" w:hAnsi="Calibri" w:cs="Calibri"/>
          <w:sz w:val="22"/>
          <w:szCs w:val="22"/>
        </w:rPr>
        <w:t xml:space="preserve">pdrachtgever </w:t>
      </w:r>
      <w:r w:rsidR="00CE0B6A" w:rsidRPr="00F671D5">
        <w:rPr>
          <w:rFonts w:ascii="Calibri" w:hAnsi="Calibri" w:cs="Calibri"/>
          <w:sz w:val="22"/>
          <w:szCs w:val="22"/>
        </w:rPr>
        <w:t>wijzigingen in de zin van het voorgaande lid aanbrengen</w:t>
      </w:r>
      <w:r w:rsidR="00CE0B6A" w:rsidRPr="00BF672D">
        <w:rPr>
          <w:rFonts w:ascii="Calibri" w:hAnsi="Calibri" w:cs="Calibri"/>
          <w:sz w:val="22"/>
          <w:szCs w:val="22"/>
        </w:rPr>
        <w:t>.</w:t>
      </w:r>
    </w:p>
    <w:p w14:paraId="2772E060" w14:textId="242E3414" w:rsidR="00F671D5" w:rsidRPr="00F671D5" w:rsidRDefault="00CE0B6A" w:rsidP="00F671D5">
      <w:pPr>
        <w:rPr>
          <w:rFonts w:ascii="Calibri" w:hAnsi="Calibri" w:cs="Calibri"/>
          <w:sz w:val="22"/>
          <w:szCs w:val="22"/>
        </w:rPr>
      </w:pPr>
      <w:r w:rsidRPr="00BF672D">
        <w:rPr>
          <w:rFonts w:ascii="Calibri" w:hAnsi="Calibri" w:cs="Calibri"/>
          <w:sz w:val="22"/>
          <w:szCs w:val="22"/>
        </w:rPr>
        <w:t>3</w:t>
      </w:r>
      <w:r w:rsidR="00F671D5" w:rsidRPr="00F671D5">
        <w:rPr>
          <w:rFonts w:ascii="Calibri" w:hAnsi="Calibri" w:cs="Calibri"/>
          <w:sz w:val="22"/>
          <w:szCs w:val="22"/>
        </w:rPr>
        <w:t xml:space="preserve">. De Opdrachtgever, de Aannemer en de hulppersonen worden geacht volledig bevoegd te zijn ten aanzien van hun deelname aan het bouwteam. </w:t>
      </w:r>
    </w:p>
    <w:p w14:paraId="668155EB" w14:textId="4D767627" w:rsidR="00F671D5" w:rsidRPr="00F671D5" w:rsidRDefault="00CE0B6A" w:rsidP="00F671D5">
      <w:pPr>
        <w:rPr>
          <w:rFonts w:ascii="Calibri" w:hAnsi="Calibri" w:cs="Calibri"/>
          <w:sz w:val="22"/>
          <w:szCs w:val="22"/>
        </w:rPr>
      </w:pPr>
      <w:r w:rsidRPr="00BF672D">
        <w:rPr>
          <w:rFonts w:ascii="Calibri" w:hAnsi="Calibri" w:cs="Calibri"/>
          <w:sz w:val="22"/>
          <w:szCs w:val="22"/>
        </w:rPr>
        <w:t>4</w:t>
      </w:r>
      <w:r w:rsidR="00F671D5" w:rsidRPr="00F671D5">
        <w:rPr>
          <w:rFonts w:ascii="Calibri" w:hAnsi="Calibri" w:cs="Calibri"/>
          <w:sz w:val="22"/>
          <w:szCs w:val="22"/>
        </w:rPr>
        <w:t xml:space="preserve">. Een wijziging in de samenstelling van het bouwteam tast niet het in artikel 11 omschreven recht van de Aannemer aan om als enige een prijsaanbieding voor het Werk te doen. </w:t>
      </w:r>
    </w:p>
    <w:p w14:paraId="04C4A099" w14:textId="0B1EEEFA" w:rsidR="00F671D5" w:rsidRPr="00F671D5" w:rsidRDefault="00CE0B6A" w:rsidP="00F671D5">
      <w:pPr>
        <w:rPr>
          <w:rFonts w:ascii="Calibri" w:hAnsi="Calibri" w:cs="Calibri"/>
          <w:sz w:val="22"/>
          <w:szCs w:val="22"/>
        </w:rPr>
      </w:pPr>
      <w:r w:rsidRPr="00BF672D">
        <w:rPr>
          <w:rFonts w:ascii="Calibri" w:hAnsi="Calibri" w:cs="Calibri"/>
          <w:sz w:val="22"/>
          <w:szCs w:val="22"/>
        </w:rPr>
        <w:t>5</w:t>
      </w:r>
      <w:r w:rsidR="00F671D5" w:rsidRPr="00F671D5">
        <w:rPr>
          <w:rFonts w:ascii="Calibri" w:hAnsi="Calibri" w:cs="Calibri"/>
          <w:sz w:val="22"/>
          <w:szCs w:val="22"/>
        </w:rPr>
        <w:t xml:space="preserve">. Het is de Opdrachtgever en de Aannemer zonder schriftelijke toestemming van de ander niet toegestaan rechten of verplichtingen uit de bouwteamovereenkomst over te dragen aan c.q. over te doen nemen door (een) derde(n). </w:t>
      </w:r>
    </w:p>
    <w:p w14:paraId="08B5F625" w14:textId="7A29D0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Verplichtingen van de Opdrachtgever en de Aannemer in het bouwteam </w:t>
      </w:r>
    </w:p>
    <w:p w14:paraId="47B08F6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4 </w:t>
      </w:r>
    </w:p>
    <w:p w14:paraId="5E59767B" w14:textId="067581A9" w:rsidR="00A40899" w:rsidRPr="00146706" w:rsidRDefault="0082205D" w:rsidP="00AE6BEB">
      <w:pPr>
        <w:pStyle w:val="Plattetekst"/>
        <w:tabs>
          <w:tab w:val="left" w:pos="284"/>
        </w:tabs>
        <w:spacing w:before="24"/>
        <w:ind w:right="423"/>
        <w:rPr>
          <w:rFonts w:ascii="Calibri" w:hAnsi="Calibri" w:cs="Calibri"/>
          <w:sz w:val="22"/>
          <w:szCs w:val="22"/>
        </w:rPr>
      </w:pPr>
      <w:r w:rsidRPr="00146706">
        <w:rPr>
          <w:rFonts w:ascii="Calibri" w:hAnsi="Calibri" w:cs="Calibri"/>
          <w:sz w:val="22"/>
          <w:szCs w:val="22"/>
        </w:rPr>
        <w:t>4</w:t>
      </w:r>
      <w:r w:rsidR="00AE1F43" w:rsidRPr="00146706">
        <w:rPr>
          <w:rFonts w:ascii="Calibri" w:hAnsi="Calibri" w:cs="Calibri"/>
          <w:sz w:val="22"/>
          <w:szCs w:val="22"/>
        </w:rPr>
        <w:t xml:space="preserve">.1 </w:t>
      </w:r>
      <w:r w:rsidR="00D4302F" w:rsidRPr="00146706">
        <w:rPr>
          <w:rFonts w:ascii="Calibri" w:hAnsi="Calibri" w:cs="Calibri"/>
          <w:sz w:val="22"/>
          <w:szCs w:val="22"/>
        </w:rPr>
        <w:t xml:space="preserve"> </w:t>
      </w:r>
    </w:p>
    <w:p w14:paraId="65D678D8" w14:textId="77777777" w:rsidR="00DE2375" w:rsidRPr="00146706" w:rsidRDefault="00DE2375" w:rsidP="00AE6BEB">
      <w:pPr>
        <w:pStyle w:val="Plattetekst"/>
        <w:tabs>
          <w:tab w:val="left" w:pos="284"/>
        </w:tabs>
        <w:spacing w:before="24"/>
        <w:ind w:right="423"/>
        <w:rPr>
          <w:rFonts w:ascii="Calibri" w:hAnsi="Calibri" w:cs="Calibri"/>
          <w:sz w:val="22"/>
          <w:szCs w:val="22"/>
        </w:rPr>
      </w:pPr>
      <w:r w:rsidRPr="00146706">
        <w:rPr>
          <w:rFonts w:ascii="Calibri" w:hAnsi="Calibri" w:cs="Calibri"/>
          <w:sz w:val="22"/>
          <w:szCs w:val="22"/>
        </w:rPr>
        <w:t xml:space="preserve">In het bouwteam zal de Aannemer de hieronder aangekruiste werkzaamheden verrichten: </w:t>
      </w:r>
    </w:p>
    <w:p w14:paraId="16401024" w14:textId="77777777" w:rsidR="00146706" w:rsidRPr="00146706" w:rsidRDefault="00146706" w:rsidP="00AE6BEB">
      <w:pPr>
        <w:pStyle w:val="Plattetekst"/>
        <w:tabs>
          <w:tab w:val="left" w:pos="284"/>
        </w:tabs>
        <w:spacing w:before="24"/>
        <w:ind w:right="423"/>
        <w:rPr>
          <w:rFonts w:ascii="Calibri" w:hAnsi="Calibri" w:cs="Calibri"/>
          <w:sz w:val="22"/>
          <w:szCs w:val="22"/>
        </w:rPr>
      </w:pPr>
    </w:p>
    <w:p w14:paraId="08B4CBA1" w14:textId="6E6E4A0A" w:rsidR="00DE2375" w:rsidRPr="00146706" w:rsidRDefault="002805CC" w:rsidP="002805CC">
      <w:pPr>
        <w:pStyle w:val="Plattetekst"/>
        <w:tabs>
          <w:tab w:val="left" w:pos="284"/>
        </w:tabs>
        <w:spacing w:before="24"/>
        <w:ind w:right="423"/>
        <w:rPr>
          <w:rFonts w:ascii="Calibri" w:hAnsi="Calibri" w:cs="Calibri"/>
          <w:sz w:val="22"/>
          <w:szCs w:val="22"/>
        </w:rPr>
      </w:pPr>
      <w:r w:rsidRPr="00146706">
        <w:rPr>
          <w:sz w:val="22"/>
          <w:szCs w:val="22"/>
        </w:rPr>
        <w:t>■</w:t>
      </w:r>
      <w:r w:rsidRPr="00146706">
        <w:rPr>
          <w:rFonts w:ascii="Calibri" w:hAnsi="Calibri" w:cs="Calibri"/>
          <w:sz w:val="22"/>
          <w:szCs w:val="22"/>
        </w:rPr>
        <w:t xml:space="preserve"> </w:t>
      </w:r>
      <w:r w:rsidR="00DE2375" w:rsidRPr="00146706">
        <w:rPr>
          <w:rFonts w:ascii="Calibri" w:hAnsi="Calibri" w:cs="Calibri"/>
          <w:sz w:val="22"/>
          <w:szCs w:val="22"/>
        </w:rPr>
        <w:t>Het adviseren over kostentechnische aspecten, waaronder optimalisaties van het Werk</w:t>
      </w:r>
      <w:r w:rsidR="00146706" w:rsidRPr="00146706">
        <w:rPr>
          <w:rFonts w:ascii="Calibri" w:hAnsi="Calibri" w:cs="Calibri"/>
          <w:sz w:val="22"/>
          <w:szCs w:val="22"/>
        </w:rPr>
        <w:t>.</w:t>
      </w:r>
    </w:p>
    <w:p w14:paraId="32AE6B4D" w14:textId="75FB5FF4" w:rsidR="00DE2375"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adviseren over de technische haalbaarheid van de realisatie van het Werk en van het Ontwerp daarvoor</w:t>
      </w:r>
      <w:r w:rsidR="00146706" w:rsidRPr="00146706">
        <w:rPr>
          <w:rFonts w:ascii="Calibri" w:hAnsi="Calibri" w:cs="Calibri"/>
          <w:sz w:val="22"/>
          <w:szCs w:val="22"/>
        </w:rPr>
        <w:t>.</w:t>
      </w:r>
    </w:p>
    <w:p w14:paraId="47A5BAEC" w14:textId="33F6A78B" w:rsidR="00F42D39"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adviseren over </w:t>
      </w:r>
      <w:r w:rsidR="002D49A7" w:rsidRPr="00146706">
        <w:rPr>
          <w:rFonts w:ascii="Calibri" w:hAnsi="Calibri" w:cs="Calibri"/>
          <w:sz w:val="22"/>
          <w:szCs w:val="22"/>
        </w:rPr>
        <w:t>planning technische</w:t>
      </w:r>
      <w:r w:rsidR="00DE2375" w:rsidRPr="00146706">
        <w:rPr>
          <w:rFonts w:ascii="Calibri" w:hAnsi="Calibri" w:cs="Calibri"/>
          <w:sz w:val="22"/>
          <w:szCs w:val="22"/>
        </w:rPr>
        <w:t xml:space="preserve"> aspecten van (de realisatie van) het Werk</w:t>
      </w:r>
      <w:r w:rsidR="00A2066E" w:rsidRPr="00146706">
        <w:rPr>
          <w:rFonts w:ascii="Calibri" w:hAnsi="Calibri" w:cs="Calibri"/>
          <w:sz w:val="22"/>
          <w:szCs w:val="22"/>
        </w:rPr>
        <w:t xml:space="preserve">, waarin ook de fasering t.a.v. de tijdelijke huisvesting wordt </w:t>
      </w:r>
      <w:r w:rsidR="00146706" w:rsidRPr="00146706">
        <w:rPr>
          <w:rFonts w:ascii="Calibri" w:hAnsi="Calibri" w:cs="Calibri"/>
          <w:sz w:val="22"/>
          <w:szCs w:val="22"/>
        </w:rPr>
        <w:t>geïntegreerd.</w:t>
      </w:r>
    </w:p>
    <w:p w14:paraId="29B44567" w14:textId="181B5F11" w:rsidR="00DE2375" w:rsidRPr="00146706" w:rsidRDefault="002D49A7" w:rsidP="00AE6BEB">
      <w:pPr>
        <w:pStyle w:val="Plattetekst"/>
        <w:tabs>
          <w:tab w:val="left" w:pos="284"/>
        </w:tabs>
        <w:spacing w:before="24"/>
        <w:ind w:right="423"/>
        <w:rPr>
          <w:rFonts w:ascii="Calibri" w:hAnsi="Calibri" w:cs="Calibri"/>
          <w:sz w:val="22"/>
          <w:szCs w:val="22"/>
        </w:rPr>
      </w:pPr>
      <w:r w:rsidRPr="00146706">
        <w:rPr>
          <w:sz w:val="22"/>
          <w:szCs w:val="22"/>
        </w:rPr>
        <w:t>■</w:t>
      </w:r>
      <w:r w:rsidRPr="00146706">
        <w:rPr>
          <w:rFonts w:ascii="Calibri" w:hAnsi="Calibri" w:cs="Calibri"/>
          <w:sz w:val="22"/>
          <w:szCs w:val="22"/>
        </w:rPr>
        <w:t xml:space="preserve"> </w:t>
      </w:r>
      <w:r w:rsidR="00DE2375" w:rsidRPr="00146706">
        <w:rPr>
          <w:rFonts w:ascii="Calibri" w:hAnsi="Calibri" w:cs="Calibri"/>
          <w:sz w:val="22"/>
          <w:szCs w:val="22"/>
        </w:rPr>
        <w:t>Het adviseren over de financiële haalbaarheid van de realisatie van het Werk en van het Ontwerp daarvoor (is het Taakstellend Budget toereikend?)</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7F7B8D98" w14:textId="6D1AC559" w:rsidR="002E04BA"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adviseren over de voor het Werk toe passen bouwmethodiek(en)</w:t>
      </w:r>
      <w:r w:rsidR="00146706" w:rsidRPr="00146706">
        <w:rPr>
          <w:rFonts w:ascii="Calibri" w:hAnsi="Calibri" w:cs="Calibri"/>
          <w:sz w:val="22"/>
          <w:szCs w:val="22"/>
        </w:rPr>
        <w:t>.</w:t>
      </w:r>
    </w:p>
    <w:p w14:paraId="77FEE406" w14:textId="3711CDAF" w:rsidR="00DE2375" w:rsidRPr="00146706" w:rsidRDefault="002E04BA" w:rsidP="00AE6BEB">
      <w:pPr>
        <w:pStyle w:val="Plattetekst"/>
        <w:tabs>
          <w:tab w:val="left" w:pos="284"/>
        </w:tabs>
        <w:spacing w:before="24"/>
        <w:ind w:right="423"/>
        <w:rPr>
          <w:rFonts w:ascii="Calibri" w:hAnsi="Calibri" w:cs="Calibri"/>
          <w:sz w:val="22"/>
          <w:szCs w:val="22"/>
        </w:rPr>
      </w:pPr>
      <w:r w:rsidRPr="00146706">
        <w:rPr>
          <w:sz w:val="22"/>
          <w:szCs w:val="22"/>
        </w:rPr>
        <w:t>■</w:t>
      </w:r>
      <w:r w:rsidRPr="00146706">
        <w:rPr>
          <w:rFonts w:ascii="Calibri" w:hAnsi="Calibri" w:cs="Calibri"/>
          <w:sz w:val="22"/>
          <w:szCs w:val="22"/>
        </w:rPr>
        <w:t xml:space="preserve"> </w:t>
      </w:r>
      <w:r w:rsidR="00DE2375" w:rsidRPr="00146706">
        <w:rPr>
          <w:rFonts w:ascii="Calibri" w:hAnsi="Calibri" w:cs="Calibri"/>
          <w:sz w:val="22"/>
          <w:szCs w:val="22"/>
        </w:rPr>
        <w:t>Het voorstellen van alternatieven</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00A454A5" w14:textId="410C9135" w:rsidR="00DE2375"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coördineren van de werkzaamheden van de hulppersonen die op initiatief van de Aannemer deelnemen in het bouwteam</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0654B762" w14:textId="1A2B87E8" w:rsidR="00DE2375"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opstellen van een planning/tijdschema voor de voorbereiding en uitvoering van het Werk</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358E5145" w14:textId="7D59FBC5" w:rsidR="00DE2375" w:rsidRPr="00146706" w:rsidRDefault="00F42D39"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opstellen van een risicodossier met bijbehorende mitigerende maatregelen en risico-allocatie</w:t>
      </w:r>
    </w:p>
    <w:p w14:paraId="6FD0EFC3" w14:textId="77777777" w:rsidR="00DE2375" w:rsidRPr="00146706" w:rsidRDefault="00DE2375" w:rsidP="00AE6BEB">
      <w:pPr>
        <w:pStyle w:val="Plattetekst"/>
        <w:tabs>
          <w:tab w:val="left" w:pos="284"/>
        </w:tabs>
        <w:spacing w:before="24"/>
        <w:ind w:right="423"/>
        <w:rPr>
          <w:rFonts w:ascii="Calibri" w:hAnsi="Calibri" w:cs="Calibri"/>
          <w:sz w:val="22"/>
          <w:szCs w:val="22"/>
        </w:rPr>
      </w:pPr>
    </w:p>
    <w:p w14:paraId="5BA21143" w14:textId="6D521A84" w:rsidR="00E72C15" w:rsidRPr="00146706" w:rsidRDefault="00AE6BEB" w:rsidP="000559B8">
      <w:pPr>
        <w:pStyle w:val="Geenafstand"/>
        <w:rPr>
          <w:rFonts w:ascii="Calibri" w:hAnsi="Calibri" w:cs="Calibri"/>
          <w:sz w:val="22"/>
          <w:szCs w:val="22"/>
        </w:rPr>
      </w:pPr>
      <w:r w:rsidRPr="00146706">
        <w:rPr>
          <w:rFonts w:ascii="Calibri" w:hAnsi="Calibri" w:cs="Calibri"/>
          <w:sz w:val="22"/>
          <w:szCs w:val="22"/>
        </w:rPr>
        <w:t xml:space="preserve">De besluitvorming vindt plaats onder verantwoordelijkheid van de </w:t>
      </w:r>
      <w:r w:rsidR="0027528F">
        <w:rPr>
          <w:rFonts w:ascii="Calibri" w:hAnsi="Calibri" w:cs="Calibri"/>
          <w:sz w:val="22"/>
          <w:szCs w:val="22"/>
        </w:rPr>
        <w:t>O</w:t>
      </w:r>
      <w:r w:rsidRPr="00146706">
        <w:rPr>
          <w:rFonts w:ascii="Calibri" w:hAnsi="Calibri" w:cs="Calibri"/>
          <w:sz w:val="22"/>
          <w:szCs w:val="22"/>
        </w:rPr>
        <w:t xml:space="preserve">pdrachtgever. De </w:t>
      </w:r>
      <w:r w:rsidR="0027528F">
        <w:rPr>
          <w:rFonts w:ascii="Calibri" w:hAnsi="Calibri" w:cs="Calibri"/>
          <w:sz w:val="22"/>
          <w:szCs w:val="22"/>
        </w:rPr>
        <w:t>Aannemer</w:t>
      </w:r>
      <w:r w:rsidR="0027528F" w:rsidRPr="00146706">
        <w:rPr>
          <w:rFonts w:ascii="Calibri" w:hAnsi="Calibri" w:cs="Calibri"/>
          <w:sz w:val="22"/>
          <w:szCs w:val="22"/>
        </w:rPr>
        <w:t xml:space="preserve"> </w:t>
      </w:r>
      <w:r w:rsidRPr="00146706">
        <w:rPr>
          <w:rFonts w:ascii="Calibri" w:hAnsi="Calibri" w:cs="Calibri"/>
          <w:sz w:val="22"/>
          <w:szCs w:val="22"/>
        </w:rPr>
        <w:t xml:space="preserve">ondersteunt dit proces door besluitvorming tijdig voor te bereiden en de voorliggende keuzes inzichtelijk te maken. Daarbij worden de consequenties van de verschillende opties voor kosten, planning, kwaliteit, duurzaamheid, uitvoerbaarheid en risico’s helder in beeld gebracht, inclusief een gemotiveerde aanbeveling vanuit de </w:t>
      </w:r>
      <w:r w:rsidR="0027528F">
        <w:rPr>
          <w:rFonts w:ascii="Calibri" w:hAnsi="Calibri" w:cs="Calibri"/>
          <w:sz w:val="22"/>
          <w:szCs w:val="22"/>
        </w:rPr>
        <w:t>Aannemer.</w:t>
      </w:r>
    </w:p>
    <w:p w14:paraId="7ACBEE61" w14:textId="77777777" w:rsidR="00247BED" w:rsidRDefault="00AE1F43" w:rsidP="00F671D5">
      <w:pPr>
        <w:rPr>
          <w:rFonts w:ascii="Calibri" w:hAnsi="Calibri" w:cs="Calibri"/>
          <w:sz w:val="22"/>
          <w:szCs w:val="22"/>
        </w:rPr>
      </w:pPr>
      <w:r w:rsidRPr="00146706">
        <w:rPr>
          <w:rFonts w:ascii="Calibri" w:hAnsi="Calibri" w:cs="Calibri"/>
          <w:sz w:val="22"/>
          <w:szCs w:val="22"/>
        </w:rPr>
        <w:t>4.2</w:t>
      </w:r>
      <w:r w:rsidR="00D4302F" w:rsidRPr="00146706">
        <w:rPr>
          <w:rFonts w:ascii="Calibri" w:hAnsi="Calibri" w:cs="Calibri"/>
          <w:sz w:val="22"/>
          <w:szCs w:val="22"/>
        </w:rPr>
        <w:t xml:space="preserve"> </w:t>
      </w:r>
      <w:r w:rsidR="00403A1A" w:rsidRPr="00403A1A">
        <w:rPr>
          <w:rFonts w:ascii="Calibri" w:hAnsi="Calibri" w:cs="Calibri"/>
          <w:sz w:val="22"/>
          <w:szCs w:val="22"/>
        </w:rPr>
        <w:t>Naast het tijdig kenbaar maken van wensen en verlangens ter zake van het Werk en het tijdig nemen van alle beslissingen die nodig zijn voor de voortgang van de werkzaamheden in het bouwteam, zal de Opdrachtgever de hieronder aangekruiste werkzaamheden verrichten:</w:t>
      </w:r>
    </w:p>
    <w:p w14:paraId="1206C94E" w14:textId="755CB81B" w:rsidR="00247BED" w:rsidRDefault="00247BED" w:rsidP="00F671D5">
      <w:pPr>
        <w:rPr>
          <w:rFonts w:ascii="Calibri" w:hAnsi="Calibri" w:cs="Calibri"/>
          <w:sz w:val="22"/>
          <w:szCs w:val="22"/>
        </w:rPr>
      </w:pPr>
      <w:r w:rsidRPr="00146706">
        <w:rPr>
          <w:rFonts w:ascii="Arial" w:hAnsi="Arial" w:cs="Arial"/>
          <w:sz w:val="22"/>
          <w:szCs w:val="22"/>
        </w:rPr>
        <w:lastRenderedPageBreak/>
        <w:t>■</w:t>
      </w:r>
      <w:r>
        <w:rPr>
          <w:rFonts w:ascii="Arial" w:hAnsi="Arial" w:cs="Arial"/>
          <w:sz w:val="22"/>
          <w:szCs w:val="22"/>
        </w:rPr>
        <w:t xml:space="preserve"> </w:t>
      </w:r>
      <w:r w:rsidR="00403A1A" w:rsidRPr="00403A1A">
        <w:rPr>
          <w:rFonts w:ascii="Calibri" w:hAnsi="Calibri" w:cs="Calibri"/>
          <w:sz w:val="22"/>
          <w:szCs w:val="22"/>
        </w:rPr>
        <w:t xml:space="preserve">Het coördineren van de werkzaamheden van de hulppersonen die op initiatief van Opdrachtgever deelnemen in het bouwteam </w:t>
      </w:r>
    </w:p>
    <w:p w14:paraId="07BCE596" w14:textId="010FE06B" w:rsidR="00403A1A" w:rsidRDefault="00247BED" w:rsidP="00F671D5">
      <w:pPr>
        <w:rPr>
          <w:rFonts w:ascii="Calibri" w:hAnsi="Calibri" w:cs="Calibri"/>
          <w:sz w:val="22"/>
          <w:szCs w:val="22"/>
        </w:rPr>
      </w:pPr>
      <w:r w:rsidRPr="00146706">
        <w:rPr>
          <w:rFonts w:ascii="Arial" w:hAnsi="Arial" w:cs="Arial"/>
          <w:sz w:val="22"/>
          <w:szCs w:val="22"/>
        </w:rPr>
        <w:t>■</w:t>
      </w:r>
      <w:r>
        <w:rPr>
          <w:rFonts w:ascii="Arial" w:hAnsi="Arial" w:cs="Arial"/>
          <w:sz w:val="22"/>
          <w:szCs w:val="22"/>
        </w:rPr>
        <w:t xml:space="preserve"> </w:t>
      </w:r>
      <w:r w:rsidR="00403A1A" w:rsidRPr="00403A1A">
        <w:rPr>
          <w:rFonts w:ascii="Calibri" w:hAnsi="Calibri" w:cs="Calibri"/>
          <w:sz w:val="22"/>
          <w:szCs w:val="22"/>
        </w:rPr>
        <w:t xml:space="preserve">Het voeren van overleg ter zake van de voor de opzet van het Project – en het daarvan deel uitmakende Werk – benodigde publiekrechtelijke goedkeuringen en vergunningen, alsmede privaatrechtelijke toestemmingen, teneinde die goedkeuringen, vergunningen en toestemmingen tijdig te kunnen verkrijgen </w:t>
      </w:r>
    </w:p>
    <w:p w14:paraId="189EF349" w14:textId="77777777" w:rsidR="008D6E9B" w:rsidRDefault="008D6E9B" w:rsidP="00F671D5">
      <w:pPr>
        <w:rPr>
          <w:rFonts w:ascii="Calibri" w:hAnsi="Calibri" w:cs="Calibri"/>
          <w:sz w:val="22"/>
          <w:szCs w:val="22"/>
        </w:rPr>
      </w:pPr>
      <w:r>
        <w:rPr>
          <w:rFonts w:ascii="Calibri" w:hAnsi="Calibri" w:cs="Calibri"/>
          <w:sz w:val="22"/>
          <w:szCs w:val="22"/>
        </w:rPr>
        <w:t xml:space="preserve">4.3 </w:t>
      </w:r>
      <w:r w:rsidRPr="008D6E9B">
        <w:rPr>
          <w:rFonts w:ascii="Calibri" w:hAnsi="Calibri" w:cs="Calibri"/>
          <w:sz w:val="22"/>
          <w:szCs w:val="22"/>
        </w:rPr>
        <w:t xml:space="preserve">In het bouwteam zullen de volgende aangekruiste werkzaamheden worden verricht door de partij die daartoe onderstaand wordt aangewezen: </w:t>
      </w:r>
    </w:p>
    <w:p w14:paraId="2A1A2EEF" w14:textId="6CD0E2A6" w:rsidR="00124FB0" w:rsidRDefault="00124FB0" w:rsidP="00F671D5">
      <w:pPr>
        <w:rPr>
          <w:rFonts w:ascii="Calibri" w:hAnsi="Calibri" w:cs="Calibri"/>
          <w:sz w:val="22"/>
          <w:szCs w:val="22"/>
        </w:rPr>
      </w:pPr>
      <w:r>
        <w:rPr>
          <w:rFonts w:ascii="Calibri" w:hAnsi="Calibri" w:cs="Calibri"/>
          <w:sz w:val="22"/>
          <w:szCs w:val="22"/>
        </w:rPr>
        <w:t>-</w:t>
      </w:r>
      <w:r w:rsidR="008D6E9B" w:rsidRPr="008D6E9B">
        <w:rPr>
          <w:rFonts w:ascii="Calibri" w:hAnsi="Calibri" w:cs="Calibri"/>
          <w:sz w:val="22"/>
          <w:szCs w:val="22"/>
        </w:rPr>
        <w:t xml:space="preserve"> Het leiden van de vergaderingen van het bouwteam</w:t>
      </w:r>
    </w:p>
    <w:p w14:paraId="685519C8" w14:textId="77777777" w:rsidR="00124FB0" w:rsidRDefault="008D6E9B" w:rsidP="00F671D5">
      <w:pPr>
        <w:rPr>
          <w:rFonts w:ascii="Calibri" w:hAnsi="Calibri" w:cs="Calibri"/>
          <w:sz w:val="22"/>
          <w:szCs w:val="22"/>
        </w:rPr>
      </w:pPr>
      <w:r w:rsidRPr="008D6E9B">
        <w:rPr>
          <w:rFonts w:ascii="Calibri" w:hAnsi="Calibri" w:cs="Calibri"/>
          <w:sz w:val="22"/>
          <w:szCs w:val="22"/>
        </w:rPr>
        <w:t xml:space="preserve"> </w:t>
      </w:r>
      <w:r w:rsidRPr="00146706">
        <w:rPr>
          <w:rFonts w:ascii="Arial" w:hAnsi="Arial" w:cs="Arial"/>
          <w:sz w:val="22"/>
          <w:szCs w:val="22"/>
        </w:rPr>
        <w:t>■</w:t>
      </w:r>
      <w:r w:rsidRPr="008D6E9B">
        <w:rPr>
          <w:rFonts w:ascii="Calibri" w:hAnsi="Calibri" w:cs="Calibri"/>
          <w:sz w:val="22"/>
          <w:szCs w:val="22"/>
        </w:rPr>
        <w:t xml:space="preserve"> de Opdrachtgever</w:t>
      </w:r>
    </w:p>
    <w:p w14:paraId="0F36A53B" w14:textId="49875859" w:rsidR="008D6E9B" w:rsidRDefault="008D6E9B" w:rsidP="00F671D5">
      <w:pPr>
        <w:rPr>
          <w:rFonts w:ascii="Calibri" w:hAnsi="Calibri" w:cs="Calibri"/>
          <w:sz w:val="22"/>
          <w:szCs w:val="22"/>
        </w:rPr>
      </w:pPr>
      <w:r w:rsidRPr="008D6E9B">
        <w:rPr>
          <w:rFonts w:ascii="Calibri" w:hAnsi="Calibri" w:cs="Calibri"/>
          <w:sz w:val="22"/>
          <w:szCs w:val="22"/>
        </w:rPr>
        <w:t xml:space="preserve"> </w:t>
      </w:r>
      <w:r w:rsidRPr="008D6E9B">
        <w:rPr>
          <w:rFonts w:ascii="Calibri" w:hAnsi="Calibri" w:cs="Calibri"/>
          <w:sz w:val="22"/>
          <w:szCs w:val="22"/>
        </w:rPr>
        <w:sym w:font="Symbol" w:char="F07F"/>
      </w:r>
      <w:r w:rsidRPr="008D6E9B">
        <w:rPr>
          <w:rFonts w:ascii="Calibri" w:hAnsi="Calibri" w:cs="Calibri"/>
          <w:sz w:val="22"/>
          <w:szCs w:val="22"/>
        </w:rPr>
        <w:t xml:space="preserve"> de Aannemer </w:t>
      </w:r>
    </w:p>
    <w:p w14:paraId="3F5E286A" w14:textId="576393FF" w:rsidR="00124FB0" w:rsidRDefault="00124FB0" w:rsidP="00F671D5">
      <w:pPr>
        <w:rPr>
          <w:rFonts w:ascii="Calibri" w:hAnsi="Calibri" w:cs="Calibri"/>
          <w:sz w:val="22"/>
          <w:szCs w:val="22"/>
        </w:rPr>
      </w:pPr>
      <w:r>
        <w:rPr>
          <w:rFonts w:ascii="Calibri" w:hAnsi="Calibri" w:cs="Calibri"/>
          <w:sz w:val="22"/>
          <w:szCs w:val="22"/>
        </w:rPr>
        <w:t>-</w:t>
      </w:r>
      <w:r w:rsidR="008D6E9B" w:rsidRPr="008D6E9B">
        <w:rPr>
          <w:rFonts w:ascii="Calibri" w:hAnsi="Calibri" w:cs="Calibri"/>
          <w:sz w:val="22"/>
          <w:szCs w:val="22"/>
        </w:rPr>
        <w:t xml:space="preserve"> Het opstellen van de notulen van gehouden bouwteamvergaderingen </w:t>
      </w:r>
    </w:p>
    <w:p w14:paraId="53E247C6" w14:textId="77777777" w:rsidR="00124FB0" w:rsidRDefault="008D6E9B" w:rsidP="00F671D5">
      <w:pPr>
        <w:rPr>
          <w:rFonts w:ascii="Calibri" w:hAnsi="Calibri" w:cs="Calibri"/>
          <w:sz w:val="22"/>
          <w:szCs w:val="22"/>
        </w:rPr>
      </w:pPr>
      <w:r w:rsidRPr="00146706">
        <w:rPr>
          <w:rFonts w:ascii="Arial" w:hAnsi="Arial" w:cs="Arial"/>
          <w:sz w:val="22"/>
          <w:szCs w:val="22"/>
        </w:rPr>
        <w:t>■</w:t>
      </w:r>
      <w:r>
        <w:rPr>
          <w:rFonts w:ascii="Arial" w:hAnsi="Arial" w:cs="Arial"/>
          <w:sz w:val="22"/>
          <w:szCs w:val="22"/>
        </w:rPr>
        <w:t xml:space="preserve"> </w:t>
      </w:r>
      <w:r w:rsidRPr="008D6E9B">
        <w:rPr>
          <w:rFonts w:ascii="Calibri" w:hAnsi="Calibri" w:cs="Calibri"/>
          <w:sz w:val="22"/>
          <w:szCs w:val="22"/>
        </w:rPr>
        <w:t>de Opdrachtgever</w:t>
      </w:r>
    </w:p>
    <w:p w14:paraId="5F504FAB" w14:textId="1A413D88" w:rsidR="008D6E9B" w:rsidRDefault="008D6E9B" w:rsidP="00F671D5">
      <w:pPr>
        <w:rPr>
          <w:rFonts w:ascii="Calibri" w:hAnsi="Calibri" w:cs="Calibri"/>
          <w:sz w:val="22"/>
          <w:szCs w:val="22"/>
        </w:rPr>
      </w:pPr>
      <w:r w:rsidRPr="008D6E9B">
        <w:rPr>
          <w:rFonts w:ascii="Calibri" w:hAnsi="Calibri" w:cs="Calibri"/>
          <w:sz w:val="22"/>
          <w:szCs w:val="22"/>
        </w:rPr>
        <w:t xml:space="preserve"> </w:t>
      </w:r>
      <w:r w:rsidRPr="008D6E9B">
        <w:rPr>
          <w:rFonts w:ascii="Calibri" w:hAnsi="Calibri" w:cs="Calibri"/>
          <w:sz w:val="22"/>
          <w:szCs w:val="22"/>
        </w:rPr>
        <w:sym w:font="Symbol" w:char="F07F"/>
      </w:r>
      <w:r w:rsidRPr="008D6E9B">
        <w:rPr>
          <w:rFonts w:ascii="Calibri" w:hAnsi="Calibri" w:cs="Calibri"/>
          <w:sz w:val="22"/>
          <w:szCs w:val="22"/>
        </w:rPr>
        <w:t xml:space="preserve"> de Aannemer </w:t>
      </w:r>
    </w:p>
    <w:p w14:paraId="3F880716" w14:textId="77777777" w:rsidR="00124FB0" w:rsidRDefault="00124FB0" w:rsidP="00F671D5">
      <w:pPr>
        <w:rPr>
          <w:rFonts w:ascii="Calibri" w:hAnsi="Calibri" w:cs="Calibri"/>
          <w:sz w:val="22"/>
          <w:szCs w:val="22"/>
        </w:rPr>
      </w:pPr>
      <w:r>
        <w:rPr>
          <w:rFonts w:ascii="Calibri" w:hAnsi="Calibri" w:cs="Calibri"/>
          <w:sz w:val="22"/>
          <w:szCs w:val="22"/>
        </w:rPr>
        <w:t>-</w:t>
      </w:r>
      <w:r w:rsidR="008D6E9B" w:rsidRPr="008D6E9B">
        <w:rPr>
          <w:rFonts w:ascii="Calibri" w:hAnsi="Calibri" w:cs="Calibri"/>
          <w:sz w:val="22"/>
          <w:szCs w:val="22"/>
        </w:rPr>
        <w:t xml:space="preserve"> Het maken van een (bouw- en sloop-)veiligheidsplan als bedoeld in artikel 8.7 van het Bouwbesluit</w:t>
      </w:r>
    </w:p>
    <w:p w14:paraId="61929085" w14:textId="2DE183BF" w:rsidR="00124FB0" w:rsidRDefault="008D6E9B" w:rsidP="00F671D5">
      <w:pPr>
        <w:rPr>
          <w:rFonts w:ascii="Calibri" w:hAnsi="Calibri" w:cs="Calibri"/>
          <w:sz w:val="22"/>
          <w:szCs w:val="22"/>
        </w:rPr>
      </w:pPr>
      <w:r w:rsidRPr="008D6E9B">
        <w:rPr>
          <w:rFonts w:ascii="Calibri" w:hAnsi="Calibri" w:cs="Calibri"/>
          <w:sz w:val="22"/>
          <w:szCs w:val="22"/>
        </w:rPr>
        <w:t xml:space="preserve"> </w:t>
      </w:r>
      <w:r w:rsidRPr="008D6E9B">
        <w:rPr>
          <w:rFonts w:ascii="Calibri" w:hAnsi="Calibri" w:cs="Calibri"/>
          <w:sz w:val="22"/>
          <w:szCs w:val="22"/>
        </w:rPr>
        <w:sym w:font="Symbol" w:char="F07F"/>
      </w:r>
      <w:r w:rsidRPr="008D6E9B">
        <w:rPr>
          <w:rFonts w:ascii="Calibri" w:hAnsi="Calibri" w:cs="Calibri"/>
          <w:sz w:val="22"/>
          <w:szCs w:val="22"/>
        </w:rPr>
        <w:t xml:space="preserve"> de Opdrachtgever </w:t>
      </w:r>
    </w:p>
    <w:p w14:paraId="14E82C2C" w14:textId="63B2E89C" w:rsidR="00403A1A" w:rsidRDefault="008D6E9B" w:rsidP="00F671D5">
      <w:pPr>
        <w:rPr>
          <w:rFonts w:ascii="Calibri" w:hAnsi="Calibri" w:cs="Calibri"/>
          <w:sz w:val="22"/>
          <w:szCs w:val="22"/>
        </w:rPr>
      </w:pPr>
      <w:r w:rsidRPr="00146706">
        <w:rPr>
          <w:rFonts w:ascii="Arial" w:hAnsi="Arial" w:cs="Arial"/>
          <w:sz w:val="22"/>
          <w:szCs w:val="22"/>
        </w:rPr>
        <w:t>■</w:t>
      </w:r>
      <w:r w:rsidRPr="008D6E9B">
        <w:rPr>
          <w:rFonts w:ascii="Calibri" w:hAnsi="Calibri" w:cs="Calibri"/>
          <w:sz w:val="22"/>
          <w:szCs w:val="22"/>
        </w:rPr>
        <w:t xml:space="preserve"> de Aannemer</w:t>
      </w:r>
    </w:p>
    <w:p w14:paraId="473FF3A5" w14:textId="1F210BAD" w:rsidR="00EE3740" w:rsidRPr="0025717A" w:rsidRDefault="0025717A" w:rsidP="0025717A">
      <w:pPr>
        <w:rPr>
          <w:rFonts w:ascii="Calibri" w:hAnsi="Calibri" w:cs="Calibri"/>
          <w:sz w:val="22"/>
          <w:szCs w:val="22"/>
        </w:rPr>
      </w:pPr>
      <w:r>
        <w:rPr>
          <w:rFonts w:ascii="Calibri" w:hAnsi="Calibri" w:cs="Calibri"/>
          <w:sz w:val="22"/>
          <w:szCs w:val="22"/>
        </w:rPr>
        <w:t xml:space="preserve">4.3 </w:t>
      </w:r>
      <w:r w:rsidRPr="0025717A">
        <w:rPr>
          <w:rFonts w:ascii="Calibri" w:hAnsi="Calibri" w:cs="Calibri"/>
          <w:sz w:val="22"/>
          <w:szCs w:val="22"/>
        </w:rPr>
        <w:t>Partijen kunnen deze taakverdeling in onderling overleg schriftelijk wijzigen. Een wijziging kan mede bestaan uit het toevoegen van taken.</w:t>
      </w:r>
    </w:p>
    <w:p w14:paraId="56FAB8AD" w14:textId="7EC01860" w:rsidR="00F671D5" w:rsidRDefault="00CD645B" w:rsidP="00F671D5">
      <w:pPr>
        <w:rPr>
          <w:rFonts w:ascii="Calibri" w:hAnsi="Calibri" w:cs="Calibri"/>
          <w:sz w:val="22"/>
          <w:szCs w:val="22"/>
        </w:rPr>
      </w:pPr>
      <w:r w:rsidRPr="00BF672D">
        <w:rPr>
          <w:rFonts w:ascii="Calibri" w:hAnsi="Calibri" w:cs="Calibri"/>
          <w:sz w:val="22"/>
          <w:szCs w:val="22"/>
        </w:rPr>
        <w:t>4.</w:t>
      </w:r>
      <w:r w:rsidR="00257E23">
        <w:rPr>
          <w:rFonts w:ascii="Calibri" w:hAnsi="Calibri" w:cs="Calibri"/>
          <w:sz w:val="22"/>
          <w:szCs w:val="22"/>
        </w:rPr>
        <w:t>5</w:t>
      </w:r>
      <w:r w:rsidR="00F671D5" w:rsidRPr="00F671D5">
        <w:rPr>
          <w:rFonts w:ascii="Calibri" w:hAnsi="Calibri" w:cs="Calibri"/>
          <w:sz w:val="22"/>
          <w:szCs w:val="22"/>
        </w:rPr>
        <w:t xml:space="preserve">. De verantwoordelijkheid voor adviezen en ontwerpen ligt bij degene op wiens specifieke terrein in het bouwteam die adviezen en ontwerpen betrekking hebben, mits diegene die adviezen en ontwerpen heeft aanvaard en tot de zijne gemaakt. Partijen waarschuwen tijdig, d.w.z. voordat het Ontwerp definitief wordt vastgesteld, wanneer een ontwerpdocument klaarblijkelijk zodanige fouten bevat of gebreken vertoont, dat zij in strijd met de redelijkheid en billijkheid zouden handelen als zij daarop zonder waarschuwing zouden voortbouwen. Deze waarschuwingsplicht komt in de plaats van de waarschuwingsplicht van art. 7:754 BW. </w:t>
      </w:r>
    </w:p>
    <w:p w14:paraId="7481D213" w14:textId="7B7F644B" w:rsidR="00C753A3" w:rsidRPr="00866537" w:rsidRDefault="003F3818" w:rsidP="00F671D5">
      <w:pPr>
        <w:rPr>
          <w:rFonts w:ascii="Calibri" w:hAnsi="Calibri" w:cs="Calibri"/>
          <w:sz w:val="22"/>
          <w:szCs w:val="22"/>
        </w:rPr>
      </w:pPr>
      <w:r>
        <w:rPr>
          <w:rFonts w:ascii="Calibri" w:hAnsi="Calibri" w:cs="Calibri"/>
          <w:sz w:val="22"/>
          <w:szCs w:val="22"/>
        </w:rPr>
        <w:t xml:space="preserve">4.6 </w:t>
      </w:r>
      <w:r w:rsidRPr="003F3818">
        <w:rPr>
          <w:rFonts w:ascii="Calibri" w:hAnsi="Calibri" w:cs="Calibri"/>
          <w:sz w:val="22"/>
          <w:szCs w:val="22"/>
        </w:rPr>
        <w:t xml:space="preserve">. </w:t>
      </w:r>
      <w:r w:rsidR="00C753A3" w:rsidRPr="00BF672D">
        <w:rPr>
          <w:rFonts w:ascii="Calibri" w:hAnsi="Calibri" w:cs="Calibri"/>
          <w:sz w:val="22"/>
          <w:szCs w:val="22"/>
        </w:rPr>
        <w:t>Het bouwteam heeft als taak de voorberei</w:t>
      </w:r>
      <w:r w:rsidR="00B60947" w:rsidRPr="00BF672D">
        <w:rPr>
          <w:rFonts w:ascii="Calibri" w:hAnsi="Calibri" w:cs="Calibri"/>
          <w:sz w:val="22"/>
          <w:szCs w:val="22"/>
        </w:rPr>
        <w:t xml:space="preserve">ding van het project zodanig te doen verlopen dat dit </w:t>
      </w:r>
      <w:r w:rsidR="00B60947" w:rsidRPr="00866537">
        <w:rPr>
          <w:rFonts w:ascii="Calibri" w:hAnsi="Calibri" w:cs="Calibri"/>
          <w:sz w:val="22"/>
          <w:szCs w:val="22"/>
        </w:rPr>
        <w:t xml:space="preserve">resulteert in een voor de </w:t>
      </w:r>
      <w:r w:rsidR="0027528F">
        <w:rPr>
          <w:rFonts w:ascii="Calibri" w:hAnsi="Calibri" w:cs="Calibri"/>
          <w:sz w:val="22"/>
          <w:szCs w:val="22"/>
        </w:rPr>
        <w:t>O</w:t>
      </w:r>
      <w:r w:rsidR="00B60947" w:rsidRPr="00866537">
        <w:rPr>
          <w:rFonts w:ascii="Calibri" w:hAnsi="Calibri" w:cs="Calibri"/>
          <w:sz w:val="22"/>
          <w:szCs w:val="22"/>
        </w:rPr>
        <w:t>pdrachtgever</w:t>
      </w:r>
      <w:r w:rsidR="00BF2F8A" w:rsidRPr="00866537">
        <w:rPr>
          <w:rFonts w:ascii="Calibri" w:hAnsi="Calibri" w:cs="Calibri"/>
          <w:sz w:val="22"/>
          <w:szCs w:val="22"/>
        </w:rPr>
        <w:t xml:space="preserve"> aanvaardbare technisch omschrijving met bijbehorende tekeningen, hierna te n</w:t>
      </w:r>
      <w:r w:rsidR="00063AB0" w:rsidRPr="00866537">
        <w:rPr>
          <w:rFonts w:ascii="Calibri" w:hAnsi="Calibri" w:cs="Calibri"/>
          <w:sz w:val="22"/>
          <w:szCs w:val="22"/>
        </w:rPr>
        <w:t>o</w:t>
      </w:r>
      <w:r w:rsidR="00BF2F8A" w:rsidRPr="00866537">
        <w:rPr>
          <w:rFonts w:ascii="Calibri" w:hAnsi="Calibri" w:cs="Calibri"/>
          <w:sz w:val="22"/>
          <w:szCs w:val="22"/>
        </w:rPr>
        <w:t xml:space="preserve">emen “Technische Omschrijving (TO)”. Het TO moet binnen het door de </w:t>
      </w:r>
      <w:r w:rsidR="0027528F">
        <w:rPr>
          <w:rFonts w:ascii="Calibri" w:hAnsi="Calibri" w:cs="Calibri"/>
          <w:sz w:val="22"/>
          <w:szCs w:val="22"/>
        </w:rPr>
        <w:t>O</w:t>
      </w:r>
      <w:r w:rsidR="00BF2F8A" w:rsidRPr="00866537">
        <w:rPr>
          <w:rFonts w:ascii="Calibri" w:hAnsi="Calibri" w:cs="Calibri"/>
          <w:sz w:val="22"/>
          <w:szCs w:val="22"/>
        </w:rPr>
        <w:t>pdrachtgever vastgestelde taakstellend budget kunnen worden gerealiseerd.</w:t>
      </w:r>
      <w:r w:rsidR="00F671D5" w:rsidRPr="00F671D5">
        <w:rPr>
          <w:rFonts w:ascii="Calibri" w:hAnsi="Calibri" w:cs="Calibri"/>
          <w:sz w:val="22"/>
          <w:szCs w:val="22"/>
        </w:rPr>
        <w:t xml:space="preserve"> </w:t>
      </w:r>
    </w:p>
    <w:p w14:paraId="3EF7D452" w14:textId="13334685" w:rsidR="00044181" w:rsidRPr="00866537" w:rsidRDefault="00521F41" w:rsidP="00F671D5">
      <w:pPr>
        <w:rPr>
          <w:rFonts w:ascii="Calibri" w:hAnsi="Calibri" w:cs="Calibri"/>
          <w:sz w:val="22"/>
          <w:szCs w:val="22"/>
        </w:rPr>
      </w:pPr>
      <w:r w:rsidRPr="00866537">
        <w:rPr>
          <w:rFonts w:ascii="Calibri" w:hAnsi="Calibri" w:cs="Calibri"/>
          <w:sz w:val="22"/>
          <w:szCs w:val="22"/>
        </w:rPr>
        <w:t xml:space="preserve">Het Ontwerp voor het Werk dat in het bouwteam tot stand zal worden gebracht zal bestaan </w:t>
      </w:r>
      <w:r w:rsidR="007C5474" w:rsidRPr="00866537">
        <w:rPr>
          <w:rFonts w:ascii="Calibri" w:hAnsi="Calibri" w:cs="Calibri"/>
          <w:sz w:val="22"/>
          <w:szCs w:val="22"/>
        </w:rPr>
        <w:t>uit de</w:t>
      </w:r>
      <w:r w:rsidR="00A66134" w:rsidRPr="00866537">
        <w:rPr>
          <w:rFonts w:ascii="Calibri" w:hAnsi="Calibri" w:cs="Calibri"/>
          <w:sz w:val="22"/>
          <w:szCs w:val="22"/>
        </w:rPr>
        <w:t xml:space="preserve"> volgende fasen:</w:t>
      </w:r>
    </w:p>
    <w:p w14:paraId="5E96EE1F" w14:textId="3A7FFFEB" w:rsidR="00795C7E" w:rsidRPr="00866537" w:rsidRDefault="00795C7E" w:rsidP="00795C7E">
      <w:pPr>
        <w:pStyle w:val="Lijstalinea"/>
        <w:numPr>
          <w:ilvl w:val="0"/>
          <w:numId w:val="11"/>
        </w:numPr>
        <w:tabs>
          <w:tab w:val="left" w:pos="284"/>
        </w:tabs>
        <w:spacing w:after="0"/>
        <w:ind w:left="567" w:right="423" w:hanging="578"/>
        <w:rPr>
          <w:rFonts w:ascii="Calibri" w:hAnsi="Calibri" w:cs="Calibri"/>
          <w:spacing w:val="-2"/>
          <w:sz w:val="22"/>
          <w:szCs w:val="22"/>
        </w:rPr>
      </w:pPr>
      <w:r w:rsidRPr="00866537">
        <w:rPr>
          <w:rFonts w:ascii="Calibri" w:hAnsi="Calibri" w:cs="Calibri"/>
          <w:spacing w:val="-2"/>
          <w:sz w:val="22"/>
          <w:szCs w:val="22"/>
        </w:rPr>
        <w:t xml:space="preserve">Definitief ontwerp (DO) </w:t>
      </w:r>
    </w:p>
    <w:p w14:paraId="5F3A129F" w14:textId="347C21C7" w:rsidR="00795C7E" w:rsidRPr="00866537" w:rsidRDefault="00795C7E" w:rsidP="00795C7E">
      <w:pPr>
        <w:pStyle w:val="Lijstalinea"/>
        <w:numPr>
          <w:ilvl w:val="0"/>
          <w:numId w:val="11"/>
        </w:numPr>
        <w:tabs>
          <w:tab w:val="left" w:pos="284"/>
        </w:tabs>
        <w:spacing w:after="0"/>
        <w:ind w:left="709" w:right="423" w:hanging="720"/>
        <w:rPr>
          <w:rFonts w:ascii="Calibri" w:hAnsi="Calibri" w:cs="Calibri"/>
          <w:spacing w:val="-2"/>
          <w:sz w:val="22"/>
          <w:szCs w:val="22"/>
        </w:rPr>
      </w:pPr>
      <w:r w:rsidRPr="00866537">
        <w:rPr>
          <w:rFonts w:ascii="Calibri" w:hAnsi="Calibri" w:cs="Calibri"/>
          <w:spacing w:val="-2"/>
          <w:sz w:val="22"/>
          <w:szCs w:val="22"/>
        </w:rPr>
        <w:t>Omgevingsvergunning (AO - Aanvraagfase Omgevingsvergunning)</w:t>
      </w:r>
    </w:p>
    <w:p w14:paraId="4AFEBCB3" w14:textId="056ABEB5" w:rsidR="003B6D93" w:rsidRPr="00866537" w:rsidRDefault="00795C7E" w:rsidP="00756939">
      <w:pPr>
        <w:pStyle w:val="Lijstalinea"/>
        <w:numPr>
          <w:ilvl w:val="0"/>
          <w:numId w:val="11"/>
        </w:numPr>
        <w:tabs>
          <w:tab w:val="left" w:pos="284"/>
        </w:tabs>
        <w:ind w:left="709" w:right="423" w:hanging="720"/>
        <w:rPr>
          <w:rFonts w:ascii="Calibri" w:hAnsi="Calibri" w:cs="Calibri"/>
          <w:spacing w:val="-2"/>
          <w:sz w:val="22"/>
          <w:szCs w:val="22"/>
        </w:rPr>
      </w:pPr>
      <w:r w:rsidRPr="00866537">
        <w:rPr>
          <w:rFonts w:ascii="Calibri" w:hAnsi="Calibri" w:cs="Calibri"/>
          <w:spacing w:val="-2"/>
          <w:sz w:val="22"/>
          <w:szCs w:val="22"/>
        </w:rPr>
        <w:t>Technisch Ontwerp (TO) / bouwvoorbereiding</w:t>
      </w:r>
    </w:p>
    <w:p w14:paraId="1F49085E" w14:textId="190954CC" w:rsidR="00AA1709" w:rsidRDefault="00AA1709" w:rsidP="00756939">
      <w:pPr>
        <w:rPr>
          <w:rFonts w:ascii="Calibri" w:hAnsi="Calibri" w:cs="Calibri"/>
          <w:sz w:val="22"/>
          <w:szCs w:val="22"/>
        </w:rPr>
      </w:pPr>
      <w:r w:rsidRPr="00866537">
        <w:rPr>
          <w:rFonts w:ascii="Calibri" w:hAnsi="Calibri" w:cs="Calibri"/>
          <w:sz w:val="22"/>
          <w:szCs w:val="22"/>
        </w:rPr>
        <w:t xml:space="preserve">Partijen </w:t>
      </w:r>
      <w:r w:rsidR="007C5474" w:rsidRPr="00866537">
        <w:rPr>
          <w:rFonts w:ascii="Calibri" w:hAnsi="Calibri" w:cs="Calibri"/>
          <w:sz w:val="22"/>
          <w:szCs w:val="22"/>
        </w:rPr>
        <w:t xml:space="preserve">kunnen dit </w:t>
      </w:r>
      <w:r w:rsidRPr="00866537">
        <w:rPr>
          <w:rFonts w:ascii="Calibri" w:hAnsi="Calibri" w:cs="Calibri"/>
          <w:sz w:val="22"/>
          <w:szCs w:val="22"/>
        </w:rPr>
        <w:t xml:space="preserve">ontwerptraject </w:t>
      </w:r>
      <w:r w:rsidR="00756939" w:rsidRPr="00866537">
        <w:rPr>
          <w:rFonts w:ascii="Calibri" w:hAnsi="Calibri" w:cs="Calibri"/>
          <w:sz w:val="22"/>
          <w:szCs w:val="22"/>
        </w:rPr>
        <w:t xml:space="preserve">wijzigen en </w:t>
      </w:r>
      <w:r w:rsidRPr="00866537">
        <w:rPr>
          <w:rFonts w:ascii="Calibri" w:hAnsi="Calibri" w:cs="Calibri"/>
          <w:sz w:val="22"/>
          <w:szCs w:val="22"/>
        </w:rPr>
        <w:t>in de eerste vergadering vaststellen.</w:t>
      </w:r>
    </w:p>
    <w:p w14:paraId="5464479A" w14:textId="0BA54F40" w:rsidR="00ED6F83" w:rsidRDefault="00ED6F83" w:rsidP="00F671D5">
      <w:pPr>
        <w:rPr>
          <w:rFonts w:ascii="Calibri" w:hAnsi="Calibri" w:cs="Calibri"/>
          <w:sz w:val="22"/>
          <w:szCs w:val="22"/>
        </w:rPr>
      </w:pPr>
      <w:r w:rsidRPr="00ED6F83">
        <w:rPr>
          <w:rFonts w:ascii="Calibri" w:hAnsi="Calibri" w:cs="Calibri"/>
          <w:sz w:val="22"/>
          <w:szCs w:val="22"/>
        </w:rPr>
        <w:lastRenderedPageBreak/>
        <w:t xml:space="preserve">Onverminderd de in de STB 2014 omschreven werkzaamheden en op te leveren documenten omvat de opdracht tevens alle werkzaamheden, documenten, tekeningen, berekeningen, specificaties en coördinatie die noodzakelijk zijn voor een volledig, integraal </w:t>
      </w:r>
      <w:r w:rsidR="00AD19E9">
        <w:rPr>
          <w:rFonts w:ascii="Calibri" w:hAnsi="Calibri" w:cs="Calibri"/>
          <w:sz w:val="22"/>
          <w:szCs w:val="22"/>
        </w:rPr>
        <w:t>O</w:t>
      </w:r>
      <w:r w:rsidRPr="00ED6F83">
        <w:rPr>
          <w:rFonts w:ascii="Calibri" w:hAnsi="Calibri" w:cs="Calibri"/>
          <w:sz w:val="22"/>
          <w:szCs w:val="22"/>
        </w:rPr>
        <w:t xml:space="preserve">ntwerp. </w:t>
      </w:r>
      <w:r w:rsidR="009B586C">
        <w:rPr>
          <w:rFonts w:ascii="Calibri" w:hAnsi="Calibri" w:cs="Calibri"/>
          <w:sz w:val="22"/>
          <w:szCs w:val="22"/>
        </w:rPr>
        <w:t xml:space="preserve">De </w:t>
      </w:r>
      <w:r w:rsidR="000E0D29">
        <w:rPr>
          <w:rFonts w:ascii="Calibri" w:hAnsi="Calibri" w:cs="Calibri"/>
          <w:sz w:val="22"/>
          <w:szCs w:val="22"/>
        </w:rPr>
        <w:t xml:space="preserve">ingevulde </w:t>
      </w:r>
      <w:r w:rsidR="009B586C">
        <w:rPr>
          <w:rFonts w:ascii="Calibri" w:hAnsi="Calibri" w:cs="Calibri"/>
          <w:sz w:val="22"/>
          <w:szCs w:val="22"/>
        </w:rPr>
        <w:t>STB 2024 lijst is in bijlage</w:t>
      </w:r>
      <w:r w:rsidR="00D32A07">
        <w:rPr>
          <w:rFonts w:ascii="Calibri" w:hAnsi="Calibri" w:cs="Calibri"/>
          <w:sz w:val="22"/>
          <w:szCs w:val="22"/>
        </w:rPr>
        <w:t>n</w:t>
      </w:r>
      <w:r w:rsidR="009B586C">
        <w:rPr>
          <w:rFonts w:ascii="Calibri" w:hAnsi="Calibri" w:cs="Calibri"/>
          <w:sz w:val="22"/>
          <w:szCs w:val="22"/>
        </w:rPr>
        <w:t xml:space="preserve"> </w:t>
      </w:r>
      <w:r w:rsidR="00D32A07">
        <w:rPr>
          <w:rFonts w:ascii="Calibri" w:hAnsi="Calibri" w:cs="Calibri"/>
          <w:sz w:val="22"/>
          <w:szCs w:val="22"/>
        </w:rPr>
        <w:t xml:space="preserve">4 </w:t>
      </w:r>
      <w:r w:rsidR="009B586C">
        <w:rPr>
          <w:rFonts w:ascii="Calibri" w:hAnsi="Calibri" w:cs="Calibri"/>
          <w:sz w:val="22"/>
          <w:szCs w:val="22"/>
        </w:rPr>
        <w:t xml:space="preserve">toegevoegd. </w:t>
      </w:r>
      <w:r w:rsidRPr="00ED6F83">
        <w:rPr>
          <w:rFonts w:ascii="Calibri" w:hAnsi="Calibri" w:cs="Calibri"/>
          <w:sz w:val="22"/>
          <w:szCs w:val="22"/>
        </w:rPr>
        <w:t xml:space="preserve">Het ontbreken van een document of werkzaamheid in de STB 2014 ontslaat de </w:t>
      </w:r>
      <w:r w:rsidR="00295BED">
        <w:rPr>
          <w:rFonts w:ascii="Calibri" w:hAnsi="Calibri" w:cs="Calibri"/>
          <w:sz w:val="22"/>
          <w:szCs w:val="22"/>
        </w:rPr>
        <w:t>Aannemer</w:t>
      </w:r>
      <w:r w:rsidRPr="00ED6F83">
        <w:rPr>
          <w:rFonts w:ascii="Calibri" w:hAnsi="Calibri" w:cs="Calibri"/>
          <w:sz w:val="22"/>
          <w:szCs w:val="22"/>
        </w:rPr>
        <w:t xml:space="preserve"> niet van de verplichting deze te verrichten of op te leveren indien deze redelijkerwijs noodzakelijk is voor de deugdelijke uitvoering van de opdracht.</w:t>
      </w:r>
    </w:p>
    <w:p w14:paraId="607F3E19" w14:textId="6DCC5EF8" w:rsidR="00AA1709" w:rsidRPr="00866537" w:rsidRDefault="00AA1709" w:rsidP="00F671D5">
      <w:pPr>
        <w:rPr>
          <w:rFonts w:ascii="Calibri" w:hAnsi="Calibri" w:cs="Calibri"/>
          <w:sz w:val="22"/>
          <w:szCs w:val="22"/>
        </w:rPr>
      </w:pPr>
      <w:r w:rsidRPr="00866537">
        <w:rPr>
          <w:rFonts w:ascii="Calibri" w:hAnsi="Calibri" w:cs="Calibri"/>
          <w:sz w:val="22"/>
          <w:szCs w:val="22"/>
        </w:rPr>
        <w:t xml:space="preserve">Met een volgende fase kan niet eerder worden begonnen dan nadat tussen partijen volledige overeenstemming is bereikt over de ontwerpstukken en tekeningen van de daaraan </w:t>
      </w:r>
      <w:r w:rsidR="00B635E9" w:rsidRPr="00866537">
        <w:rPr>
          <w:rFonts w:ascii="Calibri" w:hAnsi="Calibri" w:cs="Calibri"/>
          <w:sz w:val="22"/>
          <w:szCs w:val="22"/>
        </w:rPr>
        <w:t>voorafgaande fase.</w:t>
      </w:r>
    </w:p>
    <w:p w14:paraId="2A49CB9C" w14:textId="6055DBA0" w:rsidR="0025717A" w:rsidRDefault="0025717A" w:rsidP="0025717A">
      <w:pPr>
        <w:rPr>
          <w:rFonts w:ascii="Calibri" w:hAnsi="Calibri" w:cs="Calibri"/>
          <w:sz w:val="22"/>
          <w:szCs w:val="22"/>
        </w:rPr>
      </w:pPr>
      <w:r w:rsidRPr="00BF672D">
        <w:rPr>
          <w:rFonts w:ascii="Calibri" w:hAnsi="Calibri" w:cs="Calibri"/>
          <w:sz w:val="22"/>
          <w:szCs w:val="22"/>
        </w:rPr>
        <w:t>4.</w:t>
      </w:r>
      <w:r w:rsidR="00206B9E">
        <w:rPr>
          <w:rFonts w:ascii="Calibri" w:hAnsi="Calibri" w:cs="Calibri"/>
          <w:sz w:val="22"/>
          <w:szCs w:val="22"/>
        </w:rPr>
        <w:t>7</w:t>
      </w:r>
      <w:r w:rsidRPr="00BF672D">
        <w:rPr>
          <w:rFonts w:ascii="Calibri" w:hAnsi="Calibri" w:cs="Calibri"/>
          <w:sz w:val="22"/>
          <w:szCs w:val="22"/>
        </w:rPr>
        <w:t xml:space="preserve"> De </w:t>
      </w:r>
      <w:r w:rsidR="0027528F">
        <w:rPr>
          <w:rFonts w:ascii="Calibri" w:hAnsi="Calibri" w:cs="Calibri"/>
          <w:sz w:val="22"/>
          <w:szCs w:val="22"/>
        </w:rPr>
        <w:t>O</w:t>
      </w:r>
      <w:r w:rsidRPr="00BF672D">
        <w:rPr>
          <w:rFonts w:ascii="Calibri" w:hAnsi="Calibri" w:cs="Calibri"/>
          <w:sz w:val="22"/>
          <w:szCs w:val="22"/>
        </w:rPr>
        <w:t>pdrachtgever kan zich in het bouwteam laten vertegenwoordigen door een deelnemer aan het bouwteam of laten bijstaan of vertegenwoordigen door een derde met inachtneming van het bepaalde in artikel 8.</w:t>
      </w:r>
    </w:p>
    <w:p w14:paraId="2EACFA07"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Vergaderingen, besluitvorming en verslaglegging </w:t>
      </w:r>
    </w:p>
    <w:p w14:paraId="3D00A640"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5 </w:t>
      </w:r>
    </w:p>
    <w:p w14:paraId="5CF6B892" w14:textId="2989F351"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Periodiek vinden vergaderingen van het bouwteam plaats. In het vergaderschema wordt rekening gehouden met de in artikel 1 lid 3 vermelde streefdatum voor de totstandkoming van het Ontwerp. </w:t>
      </w:r>
      <w:r w:rsidR="00CE3301">
        <w:rPr>
          <w:rFonts w:ascii="Calibri" w:hAnsi="Calibri" w:cs="Calibri"/>
          <w:sz w:val="22"/>
          <w:szCs w:val="22"/>
        </w:rPr>
        <w:t>De opdrachtgever is steeds gerechtigd het bouwteam ter vergadering bijeen te roepen.</w:t>
      </w:r>
    </w:p>
    <w:p w14:paraId="00139248"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6 </w:t>
      </w:r>
    </w:p>
    <w:p w14:paraId="09DF9473" w14:textId="7F183F1A"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besluiten die in het bouwteam genomen worden, behoeven de goedkeuring van de Opdrachtgever. </w:t>
      </w:r>
    </w:p>
    <w:p w14:paraId="614EAD69"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7 </w:t>
      </w:r>
    </w:p>
    <w:p w14:paraId="225F6E08"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Van alle bouwteamvergaderingen worden notulen gemaakt, welke in de eerstvolgende vergadering worden vastgesteld. </w:t>
      </w:r>
    </w:p>
    <w:p w14:paraId="420CE4D9"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8 </w:t>
      </w:r>
    </w:p>
    <w:p w14:paraId="03B43EAA" w14:textId="6C638575"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Na </w:t>
      </w:r>
      <w:proofErr w:type="spellStart"/>
      <w:r w:rsidRPr="00F671D5">
        <w:rPr>
          <w:rFonts w:ascii="Calibri" w:hAnsi="Calibri" w:cs="Calibri"/>
          <w:sz w:val="22"/>
          <w:szCs w:val="22"/>
        </w:rPr>
        <w:t>gereedkoming</w:t>
      </w:r>
      <w:proofErr w:type="spellEnd"/>
      <w:r w:rsidRPr="00F671D5">
        <w:rPr>
          <w:rFonts w:ascii="Calibri" w:hAnsi="Calibri" w:cs="Calibri"/>
          <w:sz w:val="22"/>
          <w:szCs w:val="22"/>
        </w:rPr>
        <w:t xml:space="preserve"> van de </w:t>
      </w:r>
      <w:r w:rsidR="00FE4BBC">
        <w:rPr>
          <w:rFonts w:ascii="Calibri" w:hAnsi="Calibri" w:cs="Calibri"/>
          <w:sz w:val="22"/>
          <w:szCs w:val="22"/>
        </w:rPr>
        <w:t xml:space="preserve">werkzaamheden </w:t>
      </w:r>
      <w:r w:rsidR="00E143AE">
        <w:rPr>
          <w:rFonts w:ascii="Calibri" w:hAnsi="Calibri" w:cs="Calibri"/>
          <w:sz w:val="22"/>
          <w:szCs w:val="22"/>
        </w:rPr>
        <w:t>c.q.</w:t>
      </w:r>
      <w:r w:rsidR="00FE4BBC">
        <w:rPr>
          <w:rFonts w:ascii="Calibri" w:hAnsi="Calibri" w:cs="Calibri"/>
          <w:sz w:val="22"/>
          <w:szCs w:val="22"/>
        </w:rPr>
        <w:t xml:space="preserve"> documenten </w:t>
      </w:r>
      <w:r w:rsidRPr="00F671D5">
        <w:rPr>
          <w:rFonts w:ascii="Calibri" w:hAnsi="Calibri" w:cs="Calibri"/>
          <w:sz w:val="22"/>
          <w:szCs w:val="22"/>
        </w:rPr>
        <w:t xml:space="preserve">door de Aannemer als bedoeld in artikel 4 lid 1, legt de Aannemer die ter goedkeuring aan de Opdrachtgever voor. De Opdrachtgever laat de Aannemer binnen </w:t>
      </w:r>
      <w:r w:rsidR="003B3EAE" w:rsidRPr="003B3EAE">
        <w:rPr>
          <w:rFonts w:ascii="Calibri" w:hAnsi="Calibri" w:cs="Calibri"/>
          <w:sz w:val="22"/>
          <w:szCs w:val="22"/>
        </w:rPr>
        <w:t>20</w:t>
      </w:r>
      <w:r w:rsidRPr="00F671D5">
        <w:rPr>
          <w:rFonts w:ascii="Calibri" w:hAnsi="Calibri" w:cs="Calibri"/>
          <w:sz w:val="22"/>
          <w:szCs w:val="22"/>
        </w:rPr>
        <w:t xml:space="preserve"> werkdagen schriftelijk weten of de desbetreffende Ontwerpdocumenten zijn goedgekeurd. </w:t>
      </w:r>
    </w:p>
    <w:p w14:paraId="5E0F806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Als de Opdrachtgever de door de Aannemer vervaardigde Ontwerpdocumenten niet goedkeurt, motiveert de Opdrachtgever schriftelijk op welke onderdelen de door de Aannemer vervaardigde Ontwerpdocumenten niet voldoen aan de daaraan te stellen eisen. De Aannemer zal vervolgens binnen een door partijen overeen te komen passende termijn de Ontwerpdocumenten op de desbetreffende onderdelen aanpassen en op de voet van het eerste lid opnieuw ter goedkeuring aan de Opdrachtgever voorleggen. </w:t>
      </w:r>
    </w:p>
    <w:p w14:paraId="16DB7C2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De Aannemer bericht de Opdrachtgever onverwijld als hij het niet eens is met de in het vorige lid bedoelde beslissing, onder vermelding van daarvoor geldende redenen. In dat geval treden partijen in overleg. Indien het overleg niet resulteert in een voor partijen acceptabele oplossing, is er sprake van een geschil als bedoeld in artikel 20 van deze overeenkomst. </w:t>
      </w:r>
    </w:p>
    <w:p w14:paraId="0F277D4A"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lastRenderedPageBreak/>
        <w:t xml:space="preserve">Aansprakelijkheid </w:t>
      </w:r>
    </w:p>
    <w:p w14:paraId="78FE421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9 </w:t>
      </w:r>
    </w:p>
    <w:p w14:paraId="4D3B689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 Opdrachtgever en de Aannemer zijn ieder voor zich jegens elkaar aansprakelijk voor de gevolgen van het niet, niet tijdig of niet behoorlijk nakomen van de uit hoofde van deze overeenkomst op ieder van hen rustende verplichtingen. Daarnaast zijn Opdrachtgever en Aannemer jegens elkaar aansprakelijk voor toerekenbare tekortkomingen van hun hulppersonen. </w:t>
      </w:r>
    </w:p>
    <w:p w14:paraId="79D4B43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Onder een toerekenbare tekortkoming moet worden verstaan een tekortkoming die te wijten is aan schuld, of krachtens wet, rechtshandeling of volgens de in het verkeer geldende opvattingen, voor rekening van de schuldenaar komt. Een tekortkoming komt volgens in het verkeer geldende opvattingen voor rekening van de schuldenaar indien het een tekortkoming betreft die een goed en zorgvuldig handelend Aannemer of Opdrachtgever onder de betreffende omstandigheden en met inachtneming van normale oplettendheid – en waar het de Aannemer betreft: met de voor de opdracht vereiste vakkennis en middelen uitgerust – had kunnen en behoren te vermijden. </w:t>
      </w:r>
    </w:p>
    <w:p w14:paraId="7012668A"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Onder een toerekenbare tekortkoming zoals in het vorige lid bedoeld valt ook het niet nakomen van de waarschuwingsplicht van art. 4 lid 5. Bij gebreke van een dergelijke waarschuwing wordt de schade als gevolg hiervan over partijen verdeeld in evenredigheid met de mate waarin de aan ieder toe te rekenen omstandigheden tot de schade hebben bijgedragen, met dien verstande dat een andere verdeling plaatsvindt of de vergoedingsplicht geheel vervalt of in stand blijft, indien de billijkheid dit wegens de uiteenlopende ernst van de gemaakte fouten of andere omstandigheden van het geval eist. </w:t>
      </w:r>
    </w:p>
    <w:p w14:paraId="1F5535C2"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10 </w:t>
      </w:r>
    </w:p>
    <w:p w14:paraId="22FC06E1"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 aansprakelijkheid van de Aannemer uit hoofde van deze overeenkomst wordt beheerst door de artikelen 13 tot en met 18 van de DNR 2011 (herziene versie juli 2013), waarbij voor “de adviseur” dient te worden gelezen “de Aannemer”. </w:t>
      </w:r>
    </w:p>
    <w:p w14:paraId="649DBC8F" w14:textId="048D6356"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Partijen hebben een keuze gemaakt in de zin van artikel 15, lid 2 DNR 2011 (herziene versie juli 2013) als volgt: </w:t>
      </w:r>
    </w:p>
    <w:p w14:paraId="48C15088" w14:textId="092FA63E" w:rsidR="00F671D5" w:rsidRPr="00F671D5" w:rsidRDefault="0026246B" w:rsidP="00F671D5">
      <w:pPr>
        <w:rPr>
          <w:rFonts w:ascii="Calibri" w:hAnsi="Calibri" w:cs="Calibri"/>
          <w:sz w:val="22"/>
          <w:szCs w:val="22"/>
        </w:rPr>
      </w:pPr>
      <w:r w:rsidRPr="00146706">
        <w:rPr>
          <w:rFonts w:ascii="Arial" w:hAnsi="Arial" w:cs="Arial"/>
          <w:sz w:val="22"/>
          <w:szCs w:val="22"/>
        </w:rPr>
        <w:t>■</w:t>
      </w:r>
      <w:r w:rsidR="00F671D5" w:rsidRPr="00F671D5">
        <w:rPr>
          <w:rFonts w:ascii="Calibri" w:hAnsi="Calibri" w:cs="Calibri"/>
          <w:sz w:val="22"/>
          <w:szCs w:val="22"/>
        </w:rPr>
        <w:t xml:space="preserve"> De door de adviseur te vergoeden schade is per opdracht beperkt tot een bedrag gelijk aan de advieskosten met een maximum van € 1.000.000,= </w:t>
      </w:r>
    </w:p>
    <w:p w14:paraId="6DC535EB" w14:textId="2B855CF5" w:rsidR="00F671D5" w:rsidRPr="00F671D5" w:rsidRDefault="00D24097" w:rsidP="00F671D5">
      <w:pPr>
        <w:rPr>
          <w:rFonts w:ascii="Calibri" w:hAnsi="Calibri" w:cs="Calibri"/>
          <w:sz w:val="22"/>
          <w:szCs w:val="22"/>
        </w:rPr>
      </w:pPr>
      <w:r w:rsidRPr="00D24097">
        <w:rPr>
          <w:rFonts w:ascii="Calibri" w:hAnsi="Calibri" w:cs="Calibri"/>
          <w:sz w:val="22"/>
          <w:szCs w:val="22"/>
        </w:rPr>
        <w:sym w:font="Symbol" w:char="F07F"/>
      </w:r>
      <w:r w:rsidRPr="00D24097">
        <w:rPr>
          <w:rFonts w:ascii="Calibri" w:hAnsi="Calibri" w:cs="Calibri"/>
          <w:sz w:val="22"/>
          <w:szCs w:val="22"/>
        </w:rPr>
        <w:t xml:space="preserve"> </w:t>
      </w:r>
      <w:r>
        <w:rPr>
          <w:rFonts w:ascii="Calibri" w:hAnsi="Calibri" w:cs="Calibri"/>
          <w:sz w:val="22"/>
          <w:szCs w:val="22"/>
        </w:rPr>
        <w:t xml:space="preserve"> </w:t>
      </w:r>
      <w:r w:rsidR="00F671D5" w:rsidRPr="00F671D5">
        <w:rPr>
          <w:rFonts w:ascii="Calibri" w:hAnsi="Calibri" w:cs="Calibri"/>
          <w:sz w:val="22"/>
          <w:szCs w:val="22"/>
        </w:rPr>
        <w:t xml:space="preserve">De door de adviseur te vergoeden schade is per opdracht beperkt tot een bedrag gelijk aan driemaal de advieskosten met een maximum van € 2.500.000,= </w:t>
      </w:r>
    </w:p>
    <w:p w14:paraId="1AF1AD37"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Prijsvorming </w:t>
      </w:r>
    </w:p>
    <w:p w14:paraId="448ED1F3"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11 </w:t>
      </w:r>
    </w:p>
    <w:p w14:paraId="36192F3E" w14:textId="364BF700"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Aannemer is gerechtigd om als eerste en enige een prijsaanbieding te doen voor het Werk, zoals omschreven in het overeenkomstig artikel 8 door de Opdrachtgever goedgekeurde Ontwerp. </w:t>
      </w:r>
    </w:p>
    <w:p w14:paraId="7F3640CD"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12 </w:t>
      </w:r>
    </w:p>
    <w:p w14:paraId="5F60EC29" w14:textId="3F187D7D" w:rsidR="00F671D5" w:rsidRPr="00F671D5" w:rsidRDefault="00F671D5" w:rsidP="00F671D5">
      <w:pPr>
        <w:rPr>
          <w:rFonts w:ascii="Calibri" w:hAnsi="Calibri" w:cs="Calibri"/>
          <w:sz w:val="22"/>
          <w:szCs w:val="22"/>
        </w:rPr>
      </w:pPr>
      <w:r w:rsidRPr="00F671D5">
        <w:rPr>
          <w:rFonts w:ascii="Calibri" w:hAnsi="Calibri" w:cs="Calibri"/>
          <w:sz w:val="22"/>
          <w:szCs w:val="22"/>
        </w:rPr>
        <w:lastRenderedPageBreak/>
        <w:t xml:space="preserve">De Aannemer doet zijn prijsaanbieding op basis van het goedgekeurde Ontwerp door het indienen van een open begroting. De open begroting zal door de Opdrachtgever vertrouwelijk worden behandeld en niet aan derden ter beschikking worden gesteld. </w:t>
      </w:r>
    </w:p>
    <w:p w14:paraId="2450CC1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13 </w:t>
      </w:r>
    </w:p>
    <w:p w14:paraId="4AB371F7" w14:textId="620DD214"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wijze waarop de open begroting als bedoeld in artikel 12 zal zijn ingericht, is in de bij deze overeenkomst </w:t>
      </w:r>
      <w:r w:rsidRPr="00E96B84">
        <w:rPr>
          <w:rFonts w:ascii="Calibri" w:hAnsi="Calibri" w:cs="Calibri"/>
          <w:sz w:val="22"/>
          <w:szCs w:val="22"/>
        </w:rPr>
        <w:t>behorende bijlage</w:t>
      </w:r>
      <w:r w:rsidR="00291DB6" w:rsidRPr="00E96B84">
        <w:rPr>
          <w:rFonts w:ascii="Calibri" w:hAnsi="Calibri" w:cs="Calibri"/>
          <w:sz w:val="22"/>
          <w:szCs w:val="22"/>
        </w:rPr>
        <w:t>n</w:t>
      </w:r>
      <w:r w:rsidRPr="00E96B84">
        <w:rPr>
          <w:rFonts w:ascii="Calibri" w:hAnsi="Calibri" w:cs="Calibri"/>
          <w:sz w:val="22"/>
          <w:szCs w:val="22"/>
        </w:rPr>
        <w:t xml:space="preserve"> (</w:t>
      </w:r>
      <w:r w:rsidR="00E96B84" w:rsidRPr="00E96B84">
        <w:rPr>
          <w:rFonts w:ascii="Calibri" w:hAnsi="Calibri" w:cs="Calibri"/>
          <w:sz w:val="22"/>
          <w:szCs w:val="22"/>
        </w:rPr>
        <w:t>3</w:t>
      </w:r>
      <w:r w:rsidRPr="00E96B84">
        <w:rPr>
          <w:rFonts w:ascii="Calibri" w:hAnsi="Calibri" w:cs="Calibri"/>
          <w:sz w:val="22"/>
          <w:szCs w:val="22"/>
        </w:rPr>
        <w:t>)</w:t>
      </w:r>
      <w:r w:rsidRPr="00E96B84">
        <w:rPr>
          <w:rFonts w:ascii="Calibri" w:hAnsi="Calibri" w:cs="Calibri"/>
          <w:b/>
          <w:bCs/>
          <w:sz w:val="22"/>
          <w:szCs w:val="22"/>
        </w:rPr>
        <w:t xml:space="preserve"> </w:t>
      </w:r>
      <w:r w:rsidRPr="00E96B84">
        <w:rPr>
          <w:rFonts w:ascii="Calibri" w:hAnsi="Calibri" w:cs="Calibri"/>
          <w:sz w:val="22"/>
          <w:szCs w:val="22"/>
        </w:rPr>
        <w:t>vastgelegd</w:t>
      </w:r>
      <w:r w:rsidRPr="00F671D5">
        <w:rPr>
          <w:rFonts w:ascii="Calibri" w:hAnsi="Calibri" w:cs="Calibri"/>
          <w:sz w:val="22"/>
          <w:szCs w:val="22"/>
        </w:rPr>
        <w:t xml:space="preserve">. </w:t>
      </w:r>
    </w:p>
    <w:p w14:paraId="6127ED1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Prijsoverleg en gunning van de opdracht </w:t>
      </w:r>
    </w:p>
    <w:p w14:paraId="53C07050"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14 </w:t>
      </w:r>
    </w:p>
    <w:p w14:paraId="18A193CB" w14:textId="49FF2716"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Indien de prijsaanbieding van de Aannemer past binnen het Taakstellend Budget, komt een aannemingsovereenkomst tot stand, </w:t>
      </w:r>
      <w:r w:rsidR="00346D4E" w:rsidRPr="00346D4E">
        <w:rPr>
          <w:rFonts w:ascii="Calibri" w:hAnsi="Calibri" w:cs="Calibri"/>
          <w:sz w:val="22"/>
          <w:szCs w:val="22"/>
        </w:rPr>
        <w:t xml:space="preserve">overeenkomstig het model aanneemovereenkomst als aangehecht </w:t>
      </w:r>
      <w:r w:rsidR="00A40547">
        <w:rPr>
          <w:rFonts w:ascii="Calibri" w:hAnsi="Calibri" w:cs="Calibri"/>
          <w:sz w:val="22"/>
          <w:szCs w:val="22"/>
        </w:rPr>
        <w:t xml:space="preserve">in bijlage 5 </w:t>
      </w:r>
      <w:r w:rsidR="00346D4E" w:rsidRPr="00346D4E">
        <w:rPr>
          <w:rFonts w:ascii="Calibri" w:hAnsi="Calibri" w:cs="Calibri"/>
          <w:sz w:val="22"/>
          <w:szCs w:val="22"/>
        </w:rPr>
        <w:t>bij deze bouwteamovereenkoms</w:t>
      </w:r>
      <w:r w:rsidR="00346D4E">
        <w:rPr>
          <w:rFonts w:ascii="Calibri" w:hAnsi="Calibri" w:cs="Calibri"/>
          <w:sz w:val="22"/>
          <w:szCs w:val="22"/>
        </w:rPr>
        <w:t>t</w:t>
      </w:r>
      <w:r w:rsidRPr="00F671D5">
        <w:rPr>
          <w:rFonts w:ascii="Calibri" w:hAnsi="Calibri" w:cs="Calibri"/>
          <w:sz w:val="22"/>
          <w:szCs w:val="22"/>
        </w:rPr>
        <w:t xml:space="preserve">. </w:t>
      </w:r>
    </w:p>
    <w:p w14:paraId="2DE82871"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Indien de prijsaanbieding van de Aannemer niet past binnen het Taakstellend Budget voor het Werk, voeren de Opdrachtgever en de Aannemer overleg over de door de Aannemer gedane prijsaanbieding, teneinde alsnog tot overeenstemming te komen. Gedurende deze onderhandelingen zullen partijen rekening houden met de gerechtvaardigde belangen van de wederpartij. </w:t>
      </w:r>
    </w:p>
    <w:p w14:paraId="25EB15C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De Opdrachtgever zal zich gedurende de looptijd van deze overeenkomst onthouden van contact met andere aannemers over het Werk. </w:t>
      </w:r>
    </w:p>
    <w:p w14:paraId="2D28FF5F"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15 </w:t>
      </w:r>
    </w:p>
    <w:p w14:paraId="18D9B62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Indien partijen na onderhandeling over de prijsaanbieding van de Aannemer als bedoeld in artikel 14 lid 2, geen overeenstemming bereiken, volgen zij - uitsluitend ten aanzien van het onderdeel of de onderdelen van de prijsaanbieding waarover verschil van inzicht bestaat – de procedure in de volgende leden. </w:t>
      </w:r>
    </w:p>
    <w:p w14:paraId="1CF0BD3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Partijen vragen advies aan een gezamenlijk te benoemen kostendeskundige. De benoeming dient plaats te vinden binnen veertien dagen nadat één der partijen </w:t>
      </w:r>
    </w:p>
    <w:p w14:paraId="5D8D9BCC"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schriftelijk heeft verklaard het overleg over voornoemde prijsaanbieding als beëindigd te beschouwen. De kostendeskundige brengt zijn advies uit binnen vier weken nadat hij is benoemd. </w:t>
      </w:r>
    </w:p>
    <w:p w14:paraId="12D8328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Indien partijen het niet eens worden over de gezamenlijke benoeming van een kostendeskundige, zullen zij advies vragen aan een commissie van drie kostendeskundigen, waarvan elk der partijen één kostendeskundige zal aanwijzen binnen veertien dagen nadat vaststaat dat partijen het niet eens kunnen worden over de gezamenlijke benoeming van een kostendeskundige. De derde kostendeskundige zal door beide voornoemde kostendeskundigen worden aangewezen binnen veertien dagen nadat zij zijn benoemd. De kostendeskundigen brengen hun advies uit binnen vier weken nadat de derde kostendeskundige is benoemd. </w:t>
      </w:r>
    </w:p>
    <w:p w14:paraId="1CD0255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4. Mocht één der partijen in gebreke blijven een kostendeskundige aan te wijzen binnen de in het vorige lid omschreven termijn, dan brengt de door de andere partij aangewezen kostendeskundige zelfstandig advies uit. </w:t>
      </w:r>
    </w:p>
    <w:p w14:paraId="2672E42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lastRenderedPageBreak/>
        <w:t xml:space="preserve">5. Bij een advies dat resulteert in een prijs voor het Werk hoger of gelijk aan de door de Aannemer gedane prijsaanbieding, geldt de door de Aannemer gedane prijsaanbieding als bindend tussen partijen. Bij een advies dat resulteert in een prijs voor het Werk die lager is dan de door de Aannemer gedane prijsaanbieding, zullen partijen onderzoeken waardoor dit verschil wordt veroorzaakt en zullen zij alsnog door middel van onderhandeling trachten te komen tot een passende prijsaanbieding voor het Werk. </w:t>
      </w:r>
    </w:p>
    <w:p w14:paraId="3C2773C7"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16 </w:t>
      </w:r>
    </w:p>
    <w:p w14:paraId="5091802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Indien partijen in redelijkheid niet tot overeenstemming over de prijsaanbieding kunnen komen en de in artikel 15 omschreven procedure niet binnen 6 weken na het uitgebrachte advies tot een oplossing leidt, is de Opdrachtgever, na een met redenen omklede schriftelijke kennisgeving daaromtrent aan de Aannemer, vrij derden uit te nodigen tot het doen van een prijsaanbieding voor het Werk, met de indieners van deze prijsaanbiedingen in onderhandeling te treden en de opdracht ter uitvoering van het Werk aan één of meer van deze derden te gunnen. In dat geval zal de Aannemer de Opdrachtgever op geen enkele wijze belemmeren in zijn streven om met een derde tot overeenstemming te komen over de uitvoering van het Werk. </w:t>
      </w:r>
    </w:p>
    <w:p w14:paraId="78EEDA84" w14:textId="12AB9F18"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17 </w:t>
      </w:r>
    </w:p>
    <w:p w14:paraId="7E42058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Wanneer partijen op de voet van artikel 14 of 15 overeenstemming bereiken over de prijsaanbieding, komt de aannemingsovereenkomst tot stand. </w:t>
      </w:r>
    </w:p>
    <w:p w14:paraId="12FB3D9C"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De aannemingsovereenkomst zal door partijen schriftelijk worden vastgelegd. </w:t>
      </w:r>
    </w:p>
    <w:p w14:paraId="4B7746F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Op de aannemingsovereenkomst zijn van toepassing: </w:t>
      </w:r>
      <w:r w:rsidRPr="00F671D5">
        <w:rPr>
          <w:rFonts w:ascii="Calibri" w:hAnsi="Calibri" w:cs="Calibri"/>
          <w:b/>
          <w:bCs/>
          <w:sz w:val="22"/>
          <w:szCs w:val="22"/>
        </w:rPr>
        <w:t>(toepasselijke keuze aankruisen)</w:t>
      </w:r>
      <w:r w:rsidRPr="00F671D5">
        <w:rPr>
          <w:rFonts w:ascii="Calibri" w:hAnsi="Calibri" w:cs="Calibri"/>
          <w:sz w:val="22"/>
          <w:szCs w:val="22"/>
        </w:rPr>
        <w:t xml:space="preserve">: </w:t>
      </w:r>
    </w:p>
    <w:p w14:paraId="6255BA0F" w14:textId="1FC81812" w:rsidR="00F671D5" w:rsidRPr="00F671D5" w:rsidRDefault="00651C54" w:rsidP="00F671D5">
      <w:pPr>
        <w:rPr>
          <w:rFonts w:ascii="Calibri" w:hAnsi="Calibri" w:cs="Calibri"/>
          <w:sz w:val="22"/>
          <w:szCs w:val="22"/>
        </w:rPr>
      </w:pPr>
      <w:r w:rsidRPr="00146706">
        <w:rPr>
          <w:rFonts w:ascii="Arial" w:hAnsi="Arial" w:cs="Arial"/>
          <w:sz w:val="22"/>
          <w:szCs w:val="22"/>
        </w:rPr>
        <w:t>■</w:t>
      </w:r>
      <w:r w:rsidRPr="00F671D5">
        <w:rPr>
          <w:rFonts w:ascii="Calibri" w:hAnsi="Calibri" w:cs="Calibri"/>
          <w:sz w:val="22"/>
          <w:szCs w:val="22"/>
        </w:rPr>
        <w:t xml:space="preserve"> </w:t>
      </w:r>
      <w:r w:rsidR="00640904">
        <w:rPr>
          <w:rFonts w:ascii="Calibri" w:hAnsi="Calibri" w:cs="Calibri"/>
          <w:sz w:val="22"/>
          <w:szCs w:val="22"/>
        </w:rPr>
        <w:t xml:space="preserve"> </w:t>
      </w:r>
      <w:r w:rsidR="00F671D5" w:rsidRPr="00F671D5">
        <w:rPr>
          <w:rFonts w:ascii="Calibri" w:hAnsi="Calibri" w:cs="Calibri"/>
          <w:sz w:val="22"/>
          <w:szCs w:val="22"/>
        </w:rPr>
        <w:t>de UAV 2012</w:t>
      </w:r>
      <w:r w:rsidR="00B41972">
        <w:rPr>
          <w:rFonts w:ascii="Calibri" w:hAnsi="Calibri" w:cs="Calibri"/>
          <w:sz w:val="22"/>
          <w:szCs w:val="22"/>
        </w:rPr>
        <w:t xml:space="preserve"> (versie 2025) en de</w:t>
      </w:r>
      <w:r w:rsidR="006E3B5C">
        <w:rPr>
          <w:rFonts w:ascii="Calibri" w:hAnsi="Calibri" w:cs="Calibri"/>
          <w:sz w:val="22"/>
          <w:szCs w:val="22"/>
        </w:rPr>
        <w:t xml:space="preserve"> </w:t>
      </w:r>
      <w:proofErr w:type="spellStart"/>
      <w:r w:rsidR="006E3B5C">
        <w:rPr>
          <w:rFonts w:ascii="Calibri" w:hAnsi="Calibri" w:cs="Calibri"/>
          <w:sz w:val="22"/>
          <w:szCs w:val="22"/>
        </w:rPr>
        <w:t>Stabu</w:t>
      </w:r>
      <w:proofErr w:type="spellEnd"/>
      <w:r w:rsidR="006E3B5C">
        <w:rPr>
          <w:rFonts w:ascii="Calibri" w:hAnsi="Calibri" w:cs="Calibri"/>
          <w:sz w:val="22"/>
          <w:szCs w:val="22"/>
        </w:rPr>
        <w:t xml:space="preserve"> Standaard</w:t>
      </w:r>
      <w:r w:rsidR="00F671D5" w:rsidRPr="00F671D5">
        <w:rPr>
          <w:rFonts w:ascii="Calibri" w:hAnsi="Calibri" w:cs="Calibri"/>
          <w:sz w:val="22"/>
          <w:szCs w:val="22"/>
        </w:rPr>
        <w:t xml:space="preserve">; </w:t>
      </w:r>
    </w:p>
    <w:p w14:paraId="74833530" w14:textId="2BBE5AEE" w:rsidR="00F671D5" w:rsidRPr="00F671D5" w:rsidRDefault="00640904" w:rsidP="00F671D5">
      <w:pPr>
        <w:rPr>
          <w:rFonts w:ascii="Calibri" w:hAnsi="Calibri" w:cs="Calibri"/>
          <w:sz w:val="22"/>
          <w:szCs w:val="22"/>
        </w:rPr>
      </w:pPr>
      <w:r w:rsidRPr="00D24097">
        <w:rPr>
          <w:rFonts w:ascii="Calibri" w:hAnsi="Calibri" w:cs="Calibri"/>
          <w:sz w:val="22"/>
          <w:szCs w:val="22"/>
        </w:rPr>
        <w:sym w:font="Symbol" w:char="F07F"/>
      </w:r>
      <w:r>
        <w:rPr>
          <w:rFonts w:ascii="Calibri" w:hAnsi="Calibri" w:cs="Calibri"/>
          <w:sz w:val="22"/>
          <w:szCs w:val="22"/>
        </w:rPr>
        <w:t xml:space="preserve"> </w:t>
      </w:r>
      <w:r w:rsidR="00F671D5" w:rsidRPr="00F671D5">
        <w:rPr>
          <w:rFonts w:ascii="Calibri" w:hAnsi="Calibri" w:cs="Calibri"/>
          <w:sz w:val="22"/>
          <w:szCs w:val="22"/>
        </w:rPr>
        <w:t xml:space="preserve"> de UAV-GC 2005, met inbegrip van de Basisovereenkomst </w:t>
      </w:r>
    </w:p>
    <w:p w14:paraId="535FE0EA"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één en ander met dien verstande dat dit, ongeacht de gemaakte keuze, het bepaalde in de artikelen 9 en 10 onverlet laat. </w:t>
      </w:r>
    </w:p>
    <w:p w14:paraId="20444262"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Einde van de overeenkomst </w:t>
      </w:r>
    </w:p>
    <w:p w14:paraId="75B3671D"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18 </w:t>
      </w:r>
    </w:p>
    <w:p w14:paraId="7E87C89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Deze overeenkomst eindigt, zonder dat rechterlijke of arbitrale tussenkomst vereist is, indien: </w:t>
      </w:r>
    </w:p>
    <w:p w14:paraId="4A73D71B" w14:textId="77777777" w:rsidR="000E46AC" w:rsidRDefault="00F671D5" w:rsidP="00A83CFB">
      <w:pPr>
        <w:rPr>
          <w:rFonts w:ascii="Calibri" w:hAnsi="Calibri" w:cs="Calibri"/>
          <w:sz w:val="22"/>
          <w:szCs w:val="22"/>
        </w:rPr>
      </w:pPr>
      <w:r w:rsidRPr="00F671D5">
        <w:rPr>
          <w:rFonts w:ascii="Calibri" w:hAnsi="Calibri" w:cs="Calibri"/>
          <w:sz w:val="22"/>
          <w:szCs w:val="22"/>
        </w:rPr>
        <w:t>a. er geen aannemingsovereenkomst tot stand komt</w:t>
      </w:r>
      <w:r w:rsidR="000E46AC">
        <w:rPr>
          <w:rFonts w:ascii="Calibri" w:hAnsi="Calibri" w:cs="Calibri"/>
          <w:sz w:val="22"/>
          <w:szCs w:val="22"/>
        </w:rPr>
        <w:t>;</w:t>
      </w:r>
    </w:p>
    <w:p w14:paraId="24D3A83D" w14:textId="46BE4F42" w:rsidR="00F671D5" w:rsidRPr="00F671D5" w:rsidRDefault="000E46AC" w:rsidP="00A83CFB">
      <w:pPr>
        <w:rPr>
          <w:rFonts w:ascii="Calibri" w:hAnsi="Calibri" w:cs="Calibri"/>
          <w:sz w:val="22"/>
          <w:szCs w:val="22"/>
        </w:rPr>
      </w:pPr>
      <w:r>
        <w:rPr>
          <w:rFonts w:ascii="Calibri" w:hAnsi="Calibri" w:cs="Calibri"/>
          <w:sz w:val="22"/>
          <w:szCs w:val="22"/>
        </w:rPr>
        <w:t>b. op grond van artikel 17 de aannemingsovereenkomst tot stand komt</w:t>
      </w:r>
      <w:r w:rsidR="00A51AEB">
        <w:rPr>
          <w:rFonts w:ascii="Calibri" w:hAnsi="Calibri" w:cs="Calibri"/>
          <w:sz w:val="22"/>
          <w:szCs w:val="22"/>
        </w:rPr>
        <w:t>;</w:t>
      </w:r>
      <w:r>
        <w:rPr>
          <w:rFonts w:ascii="Calibri" w:hAnsi="Calibri" w:cs="Calibri"/>
          <w:sz w:val="22"/>
          <w:szCs w:val="22"/>
        </w:rPr>
        <w:t xml:space="preserve"> </w:t>
      </w:r>
    </w:p>
    <w:p w14:paraId="66E9F357" w14:textId="169F1FC0" w:rsidR="00F671D5" w:rsidRPr="00F671D5" w:rsidRDefault="00FE56E4" w:rsidP="00A83CFB">
      <w:pPr>
        <w:rPr>
          <w:rFonts w:ascii="Calibri" w:hAnsi="Calibri" w:cs="Calibri"/>
          <w:sz w:val="22"/>
          <w:szCs w:val="22"/>
        </w:rPr>
      </w:pPr>
      <w:r>
        <w:rPr>
          <w:rFonts w:ascii="Calibri" w:hAnsi="Calibri" w:cs="Calibri"/>
          <w:sz w:val="22"/>
          <w:szCs w:val="22"/>
        </w:rPr>
        <w:t>c</w:t>
      </w:r>
      <w:r w:rsidR="00F671D5" w:rsidRPr="00F671D5">
        <w:rPr>
          <w:rFonts w:ascii="Calibri" w:hAnsi="Calibri" w:cs="Calibri"/>
          <w:sz w:val="22"/>
          <w:szCs w:val="22"/>
        </w:rPr>
        <w:t xml:space="preserve">. de Opdrachtgever er niet in slaagt om tijdig de volgende voor het Project benodigde overheidsgoedkeuringen en -vergunningen te verkrijgen: </w:t>
      </w:r>
    </w:p>
    <w:p w14:paraId="38293FE0" w14:textId="278F5967" w:rsidR="00F671D5" w:rsidRDefault="005007E3" w:rsidP="00F671D5">
      <w:pPr>
        <w:rPr>
          <w:rFonts w:ascii="Calibri" w:hAnsi="Calibri" w:cs="Calibri"/>
          <w:sz w:val="22"/>
          <w:szCs w:val="22"/>
        </w:rPr>
      </w:pPr>
      <w:r>
        <w:rPr>
          <w:rFonts w:ascii="Calibri" w:hAnsi="Calibri" w:cs="Calibri"/>
          <w:sz w:val="22"/>
          <w:szCs w:val="22"/>
        </w:rPr>
        <w:t xml:space="preserve">- </w:t>
      </w:r>
      <w:proofErr w:type="spellStart"/>
      <w:r>
        <w:rPr>
          <w:rFonts w:ascii="Calibri" w:hAnsi="Calibri" w:cs="Calibri"/>
          <w:sz w:val="22"/>
          <w:szCs w:val="22"/>
        </w:rPr>
        <w:t>Buitenplanse</w:t>
      </w:r>
      <w:proofErr w:type="spellEnd"/>
      <w:r>
        <w:rPr>
          <w:rFonts w:ascii="Calibri" w:hAnsi="Calibri" w:cs="Calibri"/>
          <w:sz w:val="22"/>
          <w:szCs w:val="22"/>
        </w:rPr>
        <w:t xml:space="preserve"> Omgevingsactiviteit (</w:t>
      </w:r>
      <w:proofErr w:type="spellStart"/>
      <w:r>
        <w:rPr>
          <w:rFonts w:ascii="Calibri" w:hAnsi="Calibri" w:cs="Calibri"/>
          <w:sz w:val="22"/>
          <w:szCs w:val="22"/>
        </w:rPr>
        <w:t>Bopa</w:t>
      </w:r>
      <w:proofErr w:type="spellEnd"/>
      <w:r>
        <w:rPr>
          <w:rFonts w:ascii="Calibri" w:hAnsi="Calibri" w:cs="Calibri"/>
          <w:sz w:val="22"/>
          <w:szCs w:val="22"/>
        </w:rPr>
        <w:t>)</w:t>
      </w:r>
    </w:p>
    <w:p w14:paraId="6D38B455" w14:textId="51972611" w:rsidR="005007E3" w:rsidRPr="00F671D5" w:rsidRDefault="005007E3" w:rsidP="00F671D5">
      <w:pPr>
        <w:rPr>
          <w:rFonts w:ascii="Calibri" w:hAnsi="Calibri" w:cs="Calibri"/>
          <w:sz w:val="22"/>
          <w:szCs w:val="22"/>
        </w:rPr>
      </w:pPr>
      <w:r>
        <w:rPr>
          <w:rFonts w:ascii="Calibri" w:hAnsi="Calibri" w:cs="Calibri"/>
          <w:sz w:val="22"/>
          <w:szCs w:val="22"/>
        </w:rPr>
        <w:t>- Omgevingsvergunning</w:t>
      </w:r>
      <w:r w:rsidR="00E770D1">
        <w:rPr>
          <w:rFonts w:ascii="Calibri" w:hAnsi="Calibri" w:cs="Calibri"/>
          <w:sz w:val="22"/>
          <w:szCs w:val="22"/>
        </w:rPr>
        <w:t>/gebruikersvergunning</w:t>
      </w:r>
    </w:p>
    <w:p w14:paraId="445EB7C9" w14:textId="24C5FC26" w:rsidR="00F671D5" w:rsidRDefault="00FE56E4" w:rsidP="00BF0134">
      <w:pPr>
        <w:rPr>
          <w:rFonts w:ascii="Calibri" w:hAnsi="Calibri" w:cs="Calibri"/>
          <w:sz w:val="22"/>
          <w:szCs w:val="22"/>
        </w:rPr>
      </w:pPr>
      <w:r>
        <w:rPr>
          <w:rFonts w:ascii="Calibri" w:hAnsi="Calibri" w:cs="Calibri"/>
          <w:sz w:val="22"/>
          <w:szCs w:val="22"/>
        </w:rPr>
        <w:lastRenderedPageBreak/>
        <w:t>d</w:t>
      </w:r>
      <w:r w:rsidR="00F671D5" w:rsidRPr="00F671D5">
        <w:rPr>
          <w:rFonts w:ascii="Calibri" w:hAnsi="Calibri" w:cs="Calibri"/>
          <w:sz w:val="22"/>
          <w:szCs w:val="22"/>
        </w:rPr>
        <w:t xml:space="preserve">. </w:t>
      </w:r>
      <w:r w:rsidR="00BF0134">
        <w:rPr>
          <w:rFonts w:ascii="Calibri" w:hAnsi="Calibri" w:cs="Calibri"/>
          <w:sz w:val="22"/>
          <w:szCs w:val="22"/>
        </w:rPr>
        <w:t xml:space="preserve">de </w:t>
      </w:r>
      <w:r w:rsidR="00295BED">
        <w:rPr>
          <w:rFonts w:ascii="Calibri" w:hAnsi="Calibri" w:cs="Calibri"/>
          <w:sz w:val="22"/>
          <w:szCs w:val="22"/>
        </w:rPr>
        <w:t>O</w:t>
      </w:r>
      <w:r w:rsidR="00BF0134">
        <w:rPr>
          <w:rFonts w:ascii="Calibri" w:hAnsi="Calibri" w:cs="Calibri"/>
          <w:sz w:val="22"/>
          <w:szCs w:val="22"/>
        </w:rPr>
        <w:t xml:space="preserve">pdrachtgever er niet in slaagt </w:t>
      </w:r>
      <w:r w:rsidR="000D3334">
        <w:rPr>
          <w:rFonts w:ascii="Calibri" w:hAnsi="Calibri" w:cs="Calibri"/>
          <w:sz w:val="22"/>
          <w:szCs w:val="22"/>
        </w:rPr>
        <w:t xml:space="preserve">om voor het </w:t>
      </w:r>
      <w:r w:rsidR="00295BED">
        <w:rPr>
          <w:rFonts w:ascii="Calibri" w:hAnsi="Calibri" w:cs="Calibri"/>
          <w:sz w:val="22"/>
          <w:szCs w:val="22"/>
        </w:rPr>
        <w:t>P</w:t>
      </w:r>
      <w:r w:rsidR="000D3334">
        <w:rPr>
          <w:rFonts w:ascii="Calibri" w:hAnsi="Calibri" w:cs="Calibri"/>
          <w:sz w:val="22"/>
          <w:szCs w:val="22"/>
        </w:rPr>
        <w:t xml:space="preserve">roject de statutair dan wel op grond van overheidsvoorschriften vereiste goedkeuring van het intern toezichthoudend orgaan voor het </w:t>
      </w:r>
      <w:r w:rsidR="00295BED">
        <w:rPr>
          <w:rFonts w:ascii="Calibri" w:hAnsi="Calibri" w:cs="Calibri"/>
          <w:sz w:val="22"/>
          <w:szCs w:val="22"/>
        </w:rPr>
        <w:t>P</w:t>
      </w:r>
      <w:r w:rsidR="000D3334">
        <w:rPr>
          <w:rFonts w:ascii="Calibri" w:hAnsi="Calibri" w:cs="Calibri"/>
          <w:sz w:val="22"/>
          <w:szCs w:val="22"/>
        </w:rPr>
        <w:t>roject te verkrijgen: gemeenteraad.</w:t>
      </w:r>
    </w:p>
    <w:p w14:paraId="00BD798F" w14:textId="4FB550D5" w:rsidR="00F671D5" w:rsidRPr="00F671D5" w:rsidRDefault="00FE56E4" w:rsidP="00F64F01">
      <w:pPr>
        <w:rPr>
          <w:rFonts w:ascii="Calibri" w:hAnsi="Calibri" w:cs="Calibri"/>
          <w:sz w:val="22"/>
          <w:szCs w:val="22"/>
        </w:rPr>
      </w:pPr>
      <w:r>
        <w:rPr>
          <w:rFonts w:ascii="Calibri" w:hAnsi="Calibri" w:cs="Calibri"/>
          <w:sz w:val="22"/>
          <w:szCs w:val="22"/>
        </w:rPr>
        <w:t>e</w:t>
      </w:r>
      <w:r w:rsidR="00F671D5" w:rsidRPr="00F671D5">
        <w:rPr>
          <w:rFonts w:ascii="Calibri" w:hAnsi="Calibri" w:cs="Calibri"/>
          <w:sz w:val="22"/>
          <w:szCs w:val="22"/>
        </w:rPr>
        <w:t>.</w:t>
      </w:r>
      <w:r w:rsidR="00F64F01">
        <w:rPr>
          <w:rFonts w:ascii="Calibri" w:hAnsi="Calibri" w:cs="Calibri"/>
          <w:sz w:val="22"/>
          <w:szCs w:val="22"/>
        </w:rPr>
        <w:t xml:space="preserve"> alsnog blijkt dat de </w:t>
      </w:r>
      <w:r w:rsidR="00295BED">
        <w:rPr>
          <w:rFonts w:ascii="Calibri" w:hAnsi="Calibri" w:cs="Calibri"/>
          <w:sz w:val="22"/>
          <w:szCs w:val="22"/>
        </w:rPr>
        <w:t>O</w:t>
      </w:r>
      <w:r w:rsidR="00F64F01">
        <w:rPr>
          <w:rFonts w:ascii="Calibri" w:hAnsi="Calibri" w:cs="Calibri"/>
          <w:sz w:val="22"/>
          <w:szCs w:val="22"/>
        </w:rPr>
        <w:t>pdrachtgever door deze overeenkomst na te komen in strijd zou handelen</w:t>
      </w:r>
      <w:r w:rsidR="002741EC">
        <w:rPr>
          <w:rFonts w:ascii="Calibri" w:hAnsi="Calibri" w:cs="Calibri"/>
          <w:sz w:val="22"/>
          <w:szCs w:val="22"/>
        </w:rPr>
        <w:t xml:space="preserve"> met het wettelijke kader in haar </w:t>
      </w:r>
      <w:r w:rsidR="00971E46">
        <w:rPr>
          <w:rFonts w:ascii="Calibri" w:hAnsi="Calibri" w:cs="Calibri"/>
          <w:sz w:val="22"/>
          <w:szCs w:val="22"/>
        </w:rPr>
        <w:t xml:space="preserve">publieke en privaatrechtelijke </w:t>
      </w:r>
      <w:r w:rsidR="002741EC">
        <w:rPr>
          <w:rFonts w:ascii="Calibri" w:hAnsi="Calibri" w:cs="Calibri"/>
          <w:sz w:val="22"/>
          <w:szCs w:val="22"/>
        </w:rPr>
        <w:t>hoedanigheid</w:t>
      </w:r>
      <w:r w:rsidR="00971E46">
        <w:rPr>
          <w:rFonts w:ascii="Calibri" w:hAnsi="Calibri" w:cs="Calibri"/>
          <w:sz w:val="22"/>
          <w:szCs w:val="22"/>
        </w:rPr>
        <w:t>.</w:t>
      </w:r>
    </w:p>
    <w:p w14:paraId="0314ED88" w14:textId="5AAD8220" w:rsidR="00F020EF" w:rsidRDefault="00FE56E4" w:rsidP="00622755">
      <w:pPr>
        <w:rPr>
          <w:rFonts w:ascii="Calibri" w:hAnsi="Calibri" w:cs="Calibri"/>
          <w:sz w:val="22"/>
          <w:szCs w:val="22"/>
        </w:rPr>
      </w:pPr>
      <w:r>
        <w:rPr>
          <w:rFonts w:ascii="Calibri" w:hAnsi="Calibri" w:cs="Calibri"/>
          <w:sz w:val="22"/>
          <w:szCs w:val="22"/>
        </w:rPr>
        <w:t>f</w:t>
      </w:r>
      <w:r w:rsidR="00F671D5" w:rsidRPr="00F671D5">
        <w:rPr>
          <w:rFonts w:ascii="Calibri" w:hAnsi="Calibri" w:cs="Calibri"/>
          <w:sz w:val="22"/>
          <w:szCs w:val="22"/>
        </w:rPr>
        <w:t xml:space="preserve">. </w:t>
      </w:r>
      <w:r w:rsidR="00622755">
        <w:rPr>
          <w:rFonts w:ascii="Calibri" w:hAnsi="Calibri" w:cs="Calibri"/>
          <w:sz w:val="22"/>
          <w:szCs w:val="22"/>
        </w:rPr>
        <w:t xml:space="preserve">de </w:t>
      </w:r>
      <w:r w:rsidR="00295BED">
        <w:rPr>
          <w:rFonts w:ascii="Calibri" w:hAnsi="Calibri" w:cs="Calibri"/>
          <w:sz w:val="22"/>
          <w:szCs w:val="22"/>
        </w:rPr>
        <w:t>O</w:t>
      </w:r>
      <w:r w:rsidR="00622755">
        <w:rPr>
          <w:rFonts w:ascii="Calibri" w:hAnsi="Calibri" w:cs="Calibri"/>
          <w:sz w:val="22"/>
          <w:szCs w:val="22"/>
        </w:rPr>
        <w:t xml:space="preserve">pdrachtgever de ontwikkeling van het </w:t>
      </w:r>
      <w:r w:rsidR="00295BED">
        <w:rPr>
          <w:rFonts w:ascii="Calibri" w:hAnsi="Calibri" w:cs="Calibri"/>
          <w:sz w:val="22"/>
          <w:szCs w:val="22"/>
        </w:rPr>
        <w:t>P</w:t>
      </w:r>
      <w:r w:rsidR="00622755">
        <w:rPr>
          <w:rFonts w:ascii="Calibri" w:hAnsi="Calibri" w:cs="Calibri"/>
          <w:sz w:val="22"/>
          <w:szCs w:val="22"/>
        </w:rPr>
        <w:t xml:space="preserve">roject staakt, bijvoorbeeld </w:t>
      </w:r>
      <w:r w:rsidR="00260452">
        <w:rPr>
          <w:rFonts w:ascii="Calibri" w:hAnsi="Calibri" w:cs="Calibri"/>
          <w:sz w:val="22"/>
          <w:szCs w:val="22"/>
        </w:rPr>
        <w:t xml:space="preserve">wegens bedrijfseconomische- en/of marktomstandigheden , dan wel omdat anderszins naar zijn oordeel het plan niet kan worden </w:t>
      </w:r>
      <w:r w:rsidR="00520A51">
        <w:rPr>
          <w:rFonts w:ascii="Calibri" w:hAnsi="Calibri" w:cs="Calibri"/>
          <w:sz w:val="22"/>
          <w:szCs w:val="22"/>
        </w:rPr>
        <w:t>gerealiseerd</w:t>
      </w:r>
      <w:r w:rsidR="00260452">
        <w:rPr>
          <w:rFonts w:ascii="Calibri" w:hAnsi="Calibri" w:cs="Calibri"/>
          <w:sz w:val="22"/>
          <w:szCs w:val="22"/>
        </w:rPr>
        <w:t>.</w:t>
      </w:r>
    </w:p>
    <w:p w14:paraId="5500D023" w14:textId="21C57F86" w:rsidR="001056C3" w:rsidRDefault="00FE56E4" w:rsidP="00622755">
      <w:pPr>
        <w:rPr>
          <w:rFonts w:ascii="Calibri" w:hAnsi="Calibri" w:cs="Calibri"/>
          <w:sz w:val="22"/>
          <w:szCs w:val="22"/>
        </w:rPr>
      </w:pPr>
      <w:r>
        <w:rPr>
          <w:rFonts w:ascii="Calibri" w:hAnsi="Calibri" w:cs="Calibri"/>
          <w:sz w:val="22"/>
          <w:szCs w:val="22"/>
        </w:rPr>
        <w:t>g</w:t>
      </w:r>
      <w:r w:rsidR="00F020EF">
        <w:rPr>
          <w:rFonts w:ascii="Calibri" w:hAnsi="Calibri" w:cs="Calibri"/>
          <w:sz w:val="22"/>
          <w:szCs w:val="22"/>
        </w:rPr>
        <w:t xml:space="preserve">. met betrekking tot de </w:t>
      </w:r>
      <w:r w:rsidR="00295BED">
        <w:rPr>
          <w:rFonts w:ascii="Calibri" w:hAnsi="Calibri" w:cs="Calibri"/>
          <w:sz w:val="22"/>
          <w:szCs w:val="22"/>
        </w:rPr>
        <w:t>A</w:t>
      </w:r>
      <w:r w:rsidR="00F020EF">
        <w:rPr>
          <w:rFonts w:ascii="Calibri" w:hAnsi="Calibri" w:cs="Calibri"/>
          <w:sz w:val="22"/>
          <w:szCs w:val="22"/>
        </w:rPr>
        <w:t>annemer een (al dan niet eigen) aanvrage tot faillietverklaring is ingediend</w:t>
      </w:r>
      <w:r w:rsidR="001056C3">
        <w:rPr>
          <w:rFonts w:ascii="Calibri" w:hAnsi="Calibri" w:cs="Calibri"/>
          <w:sz w:val="22"/>
          <w:szCs w:val="22"/>
        </w:rPr>
        <w:t>.</w:t>
      </w:r>
    </w:p>
    <w:p w14:paraId="1A51254E" w14:textId="74419DC7" w:rsidR="009C021D" w:rsidRDefault="00FE56E4" w:rsidP="00622755">
      <w:pPr>
        <w:rPr>
          <w:rFonts w:ascii="Calibri" w:hAnsi="Calibri" w:cs="Calibri"/>
          <w:sz w:val="22"/>
          <w:szCs w:val="22"/>
        </w:rPr>
      </w:pPr>
      <w:r>
        <w:rPr>
          <w:rFonts w:ascii="Calibri" w:hAnsi="Calibri" w:cs="Calibri"/>
          <w:sz w:val="22"/>
          <w:szCs w:val="22"/>
        </w:rPr>
        <w:t>h</w:t>
      </w:r>
      <w:r w:rsidR="001056C3">
        <w:rPr>
          <w:rFonts w:ascii="Calibri" w:hAnsi="Calibri" w:cs="Calibri"/>
          <w:sz w:val="22"/>
          <w:szCs w:val="22"/>
        </w:rPr>
        <w:t xml:space="preserve">. met betrekking tot de </w:t>
      </w:r>
      <w:r w:rsidR="00295BED">
        <w:rPr>
          <w:rFonts w:ascii="Calibri" w:hAnsi="Calibri" w:cs="Calibri"/>
          <w:sz w:val="22"/>
          <w:szCs w:val="22"/>
        </w:rPr>
        <w:t>A</w:t>
      </w:r>
      <w:r w:rsidR="001056C3">
        <w:rPr>
          <w:rFonts w:ascii="Calibri" w:hAnsi="Calibri" w:cs="Calibri"/>
          <w:sz w:val="22"/>
          <w:szCs w:val="22"/>
        </w:rPr>
        <w:t>annemer een verzoek tot surséance van betaling is gedaan of een dwangakkoord uiten faill</w:t>
      </w:r>
      <w:r w:rsidR="009C021D">
        <w:rPr>
          <w:rFonts w:ascii="Calibri" w:hAnsi="Calibri" w:cs="Calibri"/>
          <w:sz w:val="22"/>
          <w:szCs w:val="22"/>
        </w:rPr>
        <w:t>issement zich voordoet.</w:t>
      </w:r>
    </w:p>
    <w:p w14:paraId="7FED06C3" w14:textId="265A5177" w:rsidR="00F671D5" w:rsidRPr="00F671D5" w:rsidRDefault="00FE56E4" w:rsidP="00622755">
      <w:pPr>
        <w:rPr>
          <w:rFonts w:ascii="Calibri" w:hAnsi="Calibri" w:cs="Calibri"/>
          <w:sz w:val="22"/>
          <w:szCs w:val="22"/>
        </w:rPr>
      </w:pPr>
      <w:r>
        <w:rPr>
          <w:rFonts w:ascii="Calibri" w:hAnsi="Calibri" w:cs="Calibri"/>
          <w:sz w:val="22"/>
          <w:szCs w:val="22"/>
        </w:rPr>
        <w:t>i</w:t>
      </w:r>
      <w:r w:rsidR="009C021D">
        <w:rPr>
          <w:rFonts w:ascii="Calibri" w:hAnsi="Calibri" w:cs="Calibri"/>
          <w:sz w:val="22"/>
          <w:szCs w:val="22"/>
        </w:rPr>
        <w:t xml:space="preserve">. de </w:t>
      </w:r>
      <w:r w:rsidR="00295BED">
        <w:rPr>
          <w:rFonts w:ascii="Calibri" w:hAnsi="Calibri" w:cs="Calibri"/>
          <w:sz w:val="22"/>
          <w:szCs w:val="22"/>
        </w:rPr>
        <w:t>A</w:t>
      </w:r>
      <w:r w:rsidR="009C021D">
        <w:rPr>
          <w:rFonts w:ascii="Calibri" w:hAnsi="Calibri" w:cs="Calibri"/>
          <w:sz w:val="22"/>
          <w:szCs w:val="22"/>
        </w:rPr>
        <w:t>annemer in de nakoming van één of meer</w:t>
      </w:r>
      <w:r w:rsidR="00F671D5" w:rsidRPr="00F671D5">
        <w:rPr>
          <w:rFonts w:ascii="Calibri" w:hAnsi="Calibri" w:cs="Calibri"/>
          <w:sz w:val="22"/>
          <w:szCs w:val="22"/>
        </w:rPr>
        <w:t xml:space="preserve"> </w:t>
      </w:r>
      <w:r w:rsidR="00E63886">
        <w:rPr>
          <w:rFonts w:ascii="Calibri" w:hAnsi="Calibri" w:cs="Calibri"/>
          <w:sz w:val="22"/>
          <w:szCs w:val="22"/>
        </w:rPr>
        <w:t xml:space="preserve">verplichtingen, voortvloeiend uit de ze overeenkomst, toerekenbaar tekortschiet, daaronder mede het zich niet houden aan de overeengekomen </w:t>
      </w:r>
      <w:r w:rsidR="0042487D">
        <w:rPr>
          <w:rFonts w:ascii="Calibri" w:hAnsi="Calibri" w:cs="Calibri"/>
          <w:sz w:val="22"/>
          <w:szCs w:val="22"/>
        </w:rPr>
        <w:t>planning en voorgestelde opleverdatum.</w:t>
      </w:r>
    </w:p>
    <w:p w14:paraId="779AE54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Deze overeenkomst kan tevens door ieder der partijen worden beëindigd door een tot de wederpartij gerichte schriftelijke verklaring, indien de wederpartij surseance van betaling heeft aangevraagd, het faillissement is aangevraagd, zij in surseance van betaling verkeert of failliet is verklaard. </w:t>
      </w:r>
    </w:p>
    <w:p w14:paraId="371FB3F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Beëindiging van de overeenkomst op grond van dit artikel laat de inhoud van artikel 19 onverlet. </w:t>
      </w:r>
    </w:p>
    <w:p w14:paraId="2A3366CF"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Vergoeding </w:t>
      </w:r>
    </w:p>
    <w:p w14:paraId="10FBE360"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19 </w:t>
      </w:r>
    </w:p>
    <w:p w14:paraId="2A4E9AF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 Aannemer ontvangt voor zijn werkzaamheden in het bouwteam: </w:t>
      </w:r>
    </w:p>
    <w:p w14:paraId="1DC27A4D" w14:textId="42C95EB9" w:rsidR="00F671D5" w:rsidRPr="00F671D5" w:rsidRDefault="00A83CFB" w:rsidP="00F671D5">
      <w:pPr>
        <w:rPr>
          <w:rFonts w:ascii="Calibri" w:hAnsi="Calibri" w:cs="Calibri"/>
          <w:sz w:val="22"/>
          <w:szCs w:val="22"/>
        </w:rPr>
      </w:pPr>
      <w:r w:rsidRPr="00146706">
        <w:rPr>
          <w:rFonts w:ascii="Arial" w:hAnsi="Arial" w:cs="Arial"/>
          <w:sz w:val="22"/>
          <w:szCs w:val="22"/>
        </w:rPr>
        <w:t>■</w:t>
      </w:r>
      <w:r w:rsidR="00F671D5" w:rsidRPr="00F671D5">
        <w:rPr>
          <w:rFonts w:ascii="Calibri" w:hAnsi="Calibri" w:cs="Calibri"/>
          <w:sz w:val="22"/>
          <w:szCs w:val="22"/>
        </w:rPr>
        <w:t xml:space="preserve"> Een vast bedrag van € </w:t>
      </w:r>
      <w:r>
        <w:rPr>
          <w:rFonts w:ascii="Calibri" w:hAnsi="Calibri" w:cs="Calibri"/>
          <w:sz w:val="22"/>
          <w:szCs w:val="22"/>
        </w:rPr>
        <w:t xml:space="preserve">7500 </w:t>
      </w:r>
      <w:r w:rsidR="00F671D5" w:rsidRPr="00F671D5">
        <w:rPr>
          <w:rFonts w:ascii="Calibri" w:hAnsi="Calibri" w:cs="Calibri"/>
          <w:sz w:val="22"/>
          <w:szCs w:val="22"/>
        </w:rPr>
        <w:t xml:space="preserve">excl. btw </w:t>
      </w:r>
    </w:p>
    <w:p w14:paraId="48DA9225" w14:textId="3268B53E" w:rsidR="00F671D5" w:rsidRPr="00F671D5" w:rsidRDefault="00A83CFB" w:rsidP="00F671D5">
      <w:pPr>
        <w:rPr>
          <w:rFonts w:ascii="Calibri" w:hAnsi="Calibri" w:cs="Calibri"/>
          <w:sz w:val="22"/>
          <w:szCs w:val="22"/>
        </w:rPr>
      </w:pPr>
      <w:r w:rsidRPr="00D24097">
        <w:rPr>
          <w:rFonts w:ascii="Calibri" w:hAnsi="Calibri" w:cs="Calibri"/>
          <w:sz w:val="22"/>
          <w:szCs w:val="22"/>
        </w:rPr>
        <w:sym w:font="Symbol" w:char="F07F"/>
      </w:r>
      <w:r>
        <w:rPr>
          <w:rFonts w:ascii="Calibri" w:hAnsi="Calibri" w:cs="Calibri"/>
          <w:sz w:val="22"/>
          <w:szCs w:val="22"/>
        </w:rPr>
        <w:t xml:space="preserve"> </w:t>
      </w:r>
      <w:r w:rsidR="00F671D5" w:rsidRPr="00F671D5">
        <w:rPr>
          <w:rFonts w:ascii="Calibri" w:hAnsi="Calibri" w:cs="Calibri"/>
          <w:sz w:val="22"/>
          <w:szCs w:val="22"/>
        </w:rPr>
        <w:t xml:space="preserve">De vanwege de werkzaamheden in het bouwteam werkelijk gemaakte kosten volgens de als bijlage (..) bijgevoegde (uur)tarievenlijst te verhogen met de door Opdrachtgever vooraf goedgekeurde kosten </w:t>
      </w:r>
    </w:p>
    <w:p w14:paraId="5503778F" w14:textId="77777777" w:rsidR="00957412" w:rsidRDefault="00F671D5" w:rsidP="0004090D">
      <w:pPr>
        <w:rPr>
          <w:rFonts w:ascii="Calibri" w:hAnsi="Calibri" w:cs="Calibri"/>
          <w:sz w:val="22"/>
          <w:szCs w:val="22"/>
        </w:rPr>
      </w:pPr>
      <w:r w:rsidRPr="00F671D5">
        <w:rPr>
          <w:rFonts w:ascii="Calibri" w:hAnsi="Calibri" w:cs="Calibri"/>
          <w:sz w:val="22"/>
          <w:szCs w:val="22"/>
        </w:rPr>
        <w:t>2. Tegen betaling van het in het eerste lid bedoelde bedrag c.q. kostenvergoeding is de Opdrachtgever vrij de door de Aannemer</w:t>
      </w:r>
      <w:r w:rsidR="00505AB6">
        <w:rPr>
          <w:rFonts w:ascii="Calibri" w:hAnsi="Calibri" w:cs="Calibri"/>
          <w:sz w:val="22"/>
          <w:szCs w:val="22"/>
        </w:rPr>
        <w:t xml:space="preserve"> en de door de </w:t>
      </w:r>
      <w:r w:rsidR="00295BED">
        <w:rPr>
          <w:rFonts w:ascii="Calibri" w:hAnsi="Calibri" w:cs="Calibri"/>
          <w:sz w:val="22"/>
          <w:szCs w:val="22"/>
        </w:rPr>
        <w:t>A</w:t>
      </w:r>
      <w:r w:rsidR="00505AB6">
        <w:rPr>
          <w:rFonts w:ascii="Calibri" w:hAnsi="Calibri" w:cs="Calibri"/>
          <w:sz w:val="22"/>
          <w:szCs w:val="22"/>
        </w:rPr>
        <w:t xml:space="preserve">annemer </w:t>
      </w:r>
      <w:r w:rsidR="00E03955">
        <w:rPr>
          <w:rFonts w:ascii="Calibri" w:hAnsi="Calibri" w:cs="Calibri"/>
          <w:sz w:val="22"/>
          <w:szCs w:val="22"/>
        </w:rPr>
        <w:t>zetelende hulppersonen,</w:t>
      </w:r>
      <w:r w:rsidRPr="00F671D5">
        <w:rPr>
          <w:rFonts w:ascii="Calibri" w:hAnsi="Calibri" w:cs="Calibri"/>
          <w:sz w:val="22"/>
          <w:szCs w:val="22"/>
        </w:rPr>
        <w:t xml:space="preserve"> in het bouwteam ontwikkelde en in het bouwteam ingebrachte documenten naar eigen goeddunken te gebruiken. Zij worden daarmee ook eigendom van de Opdrachtgever en mogen door hem worden gebruikt. De </w:t>
      </w:r>
      <w:r w:rsidR="00295BED">
        <w:rPr>
          <w:rFonts w:ascii="Calibri" w:hAnsi="Calibri" w:cs="Calibri"/>
          <w:sz w:val="22"/>
          <w:szCs w:val="22"/>
        </w:rPr>
        <w:t>A</w:t>
      </w:r>
      <w:r w:rsidRPr="00F671D5">
        <w:rPr>
          <w:rFonts w:ascii="Calibri" w:hAnsi="Calibri" w:cs="Calibri"/>
          <w:sz w:val="22"/>
          <w:szCs w:val="22"/>
        </w:rPr>
        <w:t xml:space="preserve">annemer is dan niet meer aansprakelijk voor tekortkomingen als bedoeld in art. 9. </w:t>
      </w:r>
    </w:p>
    <w:p w14:paraId="6410B204" w14:textId="189D3079" w:rsidR="000E46AC" w:rsidRDefault="000E46AC" w:rsidP="00BC049B">
      <w:pPr>
        <w:rPr>
          <w:rFonts w:eastAsia="Times New Roman" w:cstheme="minorHAnsi"/>
          <w:sz w:val="22"/>
          <w:szCs w:val="22"/>
          <w:lang w:eastAsia="nl-NL"/>
        </w:rPr>
      </w:pPr>
      <w:r>
        <w:rPr>
          <w:rFonts w:eastAsia="Times New Roman" w:cstheme="minorHAnsi"/>
          <w:sz w:val="22"/>
          <w:szCs w:val="22"/>
          <w:lang w:eastAsia="nl-NL"/>
        </w:rPr>
        <w:t xml:space="preserve">3. </w:t>
      </w:r>
      <w:r w:rsidRPr="00576958">
        <w:rPr>
          <w:rFonts w:eastAsia="Times New Roman" w:cstheme="minorHAnsi"/>
          <w:sz w:val="22"/>
          <w:szCs w:val="22"/>
          <w:lang w:eastAsia="nl-NL"/>
        </w:rPr>
        <w:t xml:space="preserve">Indien </w:t>
      </w:r>
      <w:r>
        <w:rPr>
          <w:rFonts w:eastAsia="Times New Roman" w:cstheme="minorHAnsi"/>
          <w:sz w:val="22"/>
          <w:szCs w:val="22"/>
          <w:lang w:eastAsia="nl-NL"/>
        </w:rPr>
        <w:t>Opdrachtgever</w:t>
      </w:r>
      <w:r w:rsidRPr="00576958">
        <w:rPr>
          <w:rFonts w:eastAsia="Times New Roman" w:cstheme="minorHAnsi"/>
          <w:sz w:val="22"/>
          <w:szCs w:val="22"/>
          <w:lang w:eastAsia="nl-NL"/>
        </w:rPr>
        <w:t xml:space="preserve"> de werkzaamheden van de Opdrachtnemer wenst uit te breiden dan wel te verminderen ten opzichte van de werkzaamheden zoals oorspronkelijk voorzien in deze </w:t>
      </w:r>
      <w:proofErr w:type="spellStart"/>
      <w:r w:rsidRPr="00576958">
        <w:rPr>
          <w:rFonts w:eastAsia="Times New Roman" w:cstheme="minorHAnsi"/>
          <w:sz w:val="22"/>
          <w:szCs w:val="22"/>
          <w:lang w:eastAsia="nl-NL"/>
        </w:rPr>
        <w:t>O</w:t>
      </w:r>
      <w:r>
        <w:rPr>
          <w:rFonts w:eastAsia="Times New Roman" w:cstheme="minorHAnsi"/>
          <w:sz w:val="22"/>
          <w:szCs w:val="22"/>
          <w:lang w:eastAsia="nl-NL"/>
        </w:rPr>
        <w:t>o</w:t>
      </w:r>
      <w:r w:rsidRPr="00576958">
        <w:rPr>
          <w:rFonts w:eastAsia="Times New Roman" w:cstheme="minorHAnsi"/>
          <w:sz w:val="22"/>
          <w:szCs w:val="22"/>
          <w:lang w:eastAsia="nl-NL"/>
        </w:rPr>
        <w:t>ereenkomst</w:t>
      </w:r>
      <w:proofErr w:type="spellEnd"/>
      <w:r w:rsidRPr="00576958">
        <w:rPr>
          <w:rFonts w:eastAsia="Times New Roman" w:cstheme="minorHAnsi"/>
          <w:sz w:val="22"/>
          <w:szCs w:val="22"/>
          <w:lang w:eastAsia="nl-NL"/>
        </w:rPr>
        <w:t xml:space="preserve">, zullen Partijen voorafgaand aan het uitvoeren van deze werkzaamheden </w:t>
      </w:r>
      <w:r>
        <w:rPr>
          <w:rFonts w:eastAsia="Times New Roman" w:cstheme="minorHAnsi"/>
          <w:sz w:val="22"/>
          <w:szCs w:val="22"/>
          <w:lang w:eastAsia="nl-NL"/>
        </w:rPr>
        <w:t>s</w:t>
      </w:r>
      <w:r w:rsidRPr="00576958">
        <w:rPr>
          <w:rFonts w:eastAsia="Times New Roman" w:cstheme="minorHAnsi"/>
          <w:sz w:val="22"/>
          <w:szCs w:val="22"/>
          <w:lang w:eastAsia="nl-NL"/>
        </w:rPr>
        <w:t>chriftelijk afspraken maken over het zo nodig aanpassen van het in lid 1 genoemde bedrag.</w:t>
      </w:r>
    </w:p>
    <w:p w14:paraId="140A1E51" w14:textId="77777777" w:rsidR="000E46AC" w:rsidRDefault="000E46AC" w:rsidP="000E46AC">
      <w:pPr>
        <w:overflowPunct w:val="0"/>
        <w:autoSpaceDE w:val="0"/>
        <w:autoSpaceDN w:val="0"/>
        <w:adjustRightInd w:val="0"/>
        <w:contextualSpacing/>
        <w:textAlignment w:val="baseline"/>
        <w:rPr>
          <w:rFonts w:eastAsia="Times New Roman" w:cstheme="minorHAnsi"/>
          <w:sz w:val="22"/>
          <w:szCs w:val="22"/>
          <w:lang w:eastAsia="nl-NL"/>
        </w:rPr>
      </w:pPr>
      <w:r>
        <w:rPr>
          <w:rFonts w:eastAsia="Times New Roman" w:cstheme="minorHAnsi"/>
          <w:sz w:val="22"/>
          <w:szCs w:val="22"/>
          <w:lang w:eastAsia="nl-NL"/>
        </w:rPr>
        <w:t xml:space="preserve">4. </w:t>
      </w:r>
      <w:r w:rsidRPr="00576958">
        <w:rPr>
          <w:rFonts w:eastAsia="Times New Roman" w:cstheme="minorHAnsi"/>
          <w:sz w:val="22"/>
          <w:szCs w:val="22"/>
          <w:lang w:eastAsia="nl-NL"/>
        </w:rPr>
        <w:t xml:space="preserve">De zojuist bedoelde uitbreiding dan wel vermindering van de werkzaamheden wordt niet </w:t>
      </w:r>
    </w:p>
    <w:p w14:paraId="73CC1A06" w14:textId="0259F80A" w:rsidR="000E46AC" w:rsidRPr="00576958" w:rsidRDefault="000E46AC" w:rsidP="000E46AC">
      <w:pPr>
        <w:overflowPunct w:val="0"/>
        <w:autoSpaceDE w:val="0"/>
        <w:autoSpaceDN w:val="0"/>
        <w:adjustRightInd w:val="0"/>
        <w:ind w:firstLine="360"/>
        <w:contextualSpacing/>
        <w:textAlignment w:val="baseline"/>
        <w:rPr>
          <w:rFonts w:eastAsia="Times New Roman" w:cstheme="minorHAnsi"/>
          <w:sz w:val="22"/>
          <w:szCs w:val="22"/>
          <w:lang w:eastAsia="nl-NL"/>
        </w:rPr>
      </w:pPr>
      <w:r w:rsidRPr="00576958">
        <w:rPr>
          <w:rFonts w:eastAsia="Times New Roman" w:cstheme="minorHAnsi"/>
          <w:sz w:val="22"/>
          <w:szCs w:val="22"/>
          <w:lang w:eastAsia="nl-NL"/>
        </w:rPr>
        <w:t xml:space="preserve">eerder geëffectueerd dan na </w:t>
      </w:r>
      <w:r>
        <w:rPr>
          <w:rFonts w:eastAsia="Times New Roman" w:cstheme="minorHAnsi"/>
          <w:sz w:val="22"/>
          <w:szCs w:val="22"/>
          <w:lang w:eastAsia="nl-NL"/>
        </w:rPr>
        <w:t>s</w:t>
      </w:r>
      <w:r w:rsidRPr="00576958">
        <w:rPr>
          <w:rFonts w:eastAsia="Times New Roman" w:cstheme="minorHAnsi"/>
          <w:sz w:val="22"/>
          <w:szCs w:val="22"/>
          <w:lang w:eastAsia="nl-NL"/>
        </w:rPr>
        <w:t xml:space="preserve">chriftelijke bevestiging door </w:t>
      </w:r>
      <w:r>
        <w:rPr>
          <w:rFonts w:eastAsia="Times New Roman" w:cstheme="minorHAnsi"/>
          <w:sz w:val="22"/>
          <w:szCs w:val="22"/>
          <w:lang w:eastAsia="nl-NL"/>
        </w:rPr>
        <w:t>Opdrachtgever</w:t>
      </w:r>
      <w:r w:rsidRPr="00576958">
        <w:rPr>
          <w:rFonts w:eastAsia="Times New Roman" w:cstheme="minorHAnsi"/>
          <w:sz w:val="22"/>
          <w:szCs w:val="22"/>
          <w:lang w:eastAsia="nl-NL"/>
        </w:rPr>
        <w:t>.</w:t>
      </w:r>
    </w:p>
    <w:p w14:paraId="780F5E00" w14:textId="77777777" w:rsidR="000E46AC" w:rsidRPr="00576958" w:rsidRDefault="000E46AC" w:rsidP="000E46AC">
      <w:pPr>
        <w:overflowPunct w:val="0"/>
        <w:autoSpaceDE w:val="0"/>
        <w:autoSpaceDN w:val="0"/>
        <w:adjustRightInd w:val="0"/>
        <w:ind w:left="360"/>
        <w:contextualSpacing/>
        <w:textAlignment w:val="baseline"/>
        <w:rPr>
          <w:rFonts w:eastAsia="Times New Roman" w:cstheme="minorHAnsi"/>
          <w:sz w:val="22"/>
          <w:szCs w:val="22"/>
          <w:lang w:eastAsia="nl-NL"/>
        </w:rPr>
      </w:pPr>
      <w:r w:rsidRPr="00576958">
        <w:rPr>
          <w:rFonts w:eastAsia="Times New Roman" w:cstheme="minorHAnsi"/>
          <w:sz w:val="22"/>
          <w:szCs w:val="22"/>
          <w:lang w:eastAsia="nl-NL"/>
        </w:rPr>
        <w:lastRenderedPageBreak/>
        <w:t>Aanpassing van het Taakstellend Budget geeft geen recht op aanpassing van het in lid 1 genoemde bedrag.</w:t>
      </w:r>
    </w:p>
    <w:p w14:paraId="652B0F64" w14:textId="77777777" w:rsidR="000E46AC" w:rsidRDefault="000E46AC" w:rsidP="000E46AC">
      <w:pPr>
        <w:overflowPunct w:val="0"/>
        <w:autoSpaceDE w:val="0"/>
        <w:autoSpaceDN w:val="0"/>
        <w:adjustRightInd w:val="0"/>
        <w:spacing w:after="0" w:line="276" w:lineRule="auto"/>
        <w:contextualSpacing/>
        <w:textAlignment w:val="baseline"/>
        <w:rPr>
          <w:rFonts w:eastAsia="Times New Roman" w:cstheme="minorHAnsi"/>
          <w:sz w:val="22"/>
          <w:szCs w:val="22"/>
          <w:lang w:eastAsia="nl-NL"/>
        </w:rPr>
      </w:pPr>
    </w:p>
    <w:p w14:paraId="00960F94" w14:textId="477F3382" w:rsidR="000E46AC" w:rsidRPr="00576958" w:rsidRDefault="000E46AC" w:rsidP="0004090D">
      <w:pPr>
        <w:overflowPunct w:val="0"/>
        <w:autoSpaceDE w:val="0"/>
        <w:autoSpaceDN w:val="0"/>
        <w:adjustRightInd w:val="0"/>
        <w:spacing w:after="0" w:line="276" w:lineRule="auto"/>
        <w:contextualSpacing/>
        <w:textAlignment w:val="baseline"/>
        <w:rPr>
          <w:rFonts w:eastAsia="Times New Roman" w:cstheme="minorHAnsi"/>
          <w:sz w:val="22"/>
          <w:szCs w:val="22"/>
          <w:lang w:eastAsia="nl-NL"/>
        </w:rPr>
      </w:pPr>
      <w:r>
        <w:rPr>
          <w:rFonts w:eastAsia="Times New Roman" w:cstheme="minorHAnsi"/>
          <w:sz w:val="22"/>
          <w:szCs w:val="22"/>
          <w:lang w:eastAsia="nl-NL"/>
        </w:rPr>
        <w:t xml:space="preserve">5. </w:t>
      </w:r>
      <w:r w:rsidRPr="00576958">
        <w:rPr>
          <w:rFonts w:eastAsia="Times New Roman" w:cstheme="minorHAnsi"/>
          <w:sz w:val="22"/>
          <w:szCs w:val="22"/>
          <w:lang w:eastAsia="nl-NL"/>
        </w:rPr>
        <w:t xml:space="preserve">De bijkomende kosten (zoals reis- en verblijfskosten in Nederland, reproductiekosten, bureaukosten, verschotten) worden geacht te zijn begrepen in het in lid 1 genoemde bedrag. De </w:t>
      </w:r>
      <w:r>
        <w:rPr>
          <w:rFonts w:eastAsia="Times New Roman" w:cstheme="minorHAnsi"/>
          <w:sz w:val="22"/>
          <w:szCs w:val="22"/>
          <w:lang w:eastAsia="nl-NL"/>
        </w:rPr>
        <w:t xml:space="preserve">Aannemer </w:t>
      </w:r>
      <w:r w:rsidRPr="00576958">
        <w:rPr>
          <w:rFonts w:eastAsia="Times New Roman" w:cstheme="minorHAnsi"/>
          <w:sz w:val="22"/>
          <w:szCs w:val="22"/>
          <w:lang w:eastAsia="nl-NL"/>
        </w:rPr>
        <w:t xml:space="preserve">verstuurt de te verstrekken documenten bij voorkeur digitaal en in bewerkbaar format naar het e-mailadres van </w:t>
      </w:r>
      <w:r>
        <w:rPr>
          <w:rFonts w:eastAsia="Times New Roman" w:cstheme="minorHAnsi"/>
          <w:sz w:val="22"/>
          <w:szCs w:val="22"/>
          <w:lang w:eastAsia="nl-NL"/>
        </w:rPr>
        <w:t>Opdrachtgever</w:t>
      </w:r>
      <w:r w:rsidRPr="00576958">
        <w:rPr>
          <w:rFonts w:eastAsia="Times New Roman" w:cstheme="minorHAnsi"/>
          <w:sz w:val="22"/>
          <w:szCs w:val="22"/>
          <w:lang w:eastAsia="nl-NL"/>
        </w:rPr>
        <w:t xml:space="preserve">. Bij het verstrekken van hard </w:t>
      </w:r>
      <w:proofErr w:type="spellStart"/>
      <w:r w:rsidRPr="00576958">
        <w:rPr>
          <w:rFonts w:eastAsia="Times New Roman" w:cstheme="minorHAnsi"/>
          <w:sz w:val="22"/>
          <w:szCs w:val="22"/>
          <w:lang w:eastAsia="nl-NL"/>
        </w:rPr>
        <w:t>copies</w:t>
      </w:r>
      <w:proofErr w:type="spellEnd"/>
      <w:r w:rsidRPr="00576958">
        <w:rPr>
          <w:rFonts w:eastAsia="Times New Roman" w:cstheme="minorHAnsi"/>
          <w:sz w:val="22"/>
          <w:szCs w:val="22"/>
          <w:lang w:eastAsia="nl-NL"/>
        </w:rPr>
        <w:t xml:space="preserve"> is het aantal te verstrekken afdrukken per tekening of document gelimiteerd tot 3 stuks.</w:t>
      </w:r>
    </w:p>
    <w:p w14:paraId="17E051B2" w14:textId="77777777" w:rsidR="000E46AC" w:rsidRPr="00576958" w:rsidRDefault="000E46AC" w:rsidP="000E46AC">
      <w:pPr>
        <w:pStyle w:val="Lijstalinea"/>
        <w:rPr>
          <w:rFonts w:eastAsia="Times New Roman" w:cstheme="minorHAnsi"/>
          <w:sz w:val="22"/>
          <w:szCs w:val="22"/>
          <w:lang w:eastAsia="nl-NL"/>
        </w:rPr>
      </w:pPr>
    </w:p>
    <w:p w14:paraId="13AAE499" w14:textId="6A95958F" w:rsidR="000E46AC" w:rsidRPr="00A51AEB" w:rsidRDefault="00A51AEB" w:rsidP="00A51AEB">
      <w:pPr>
        <w:spacing w:after="0" w:line="276" w:lineRule="auto"/>
        <w:rPr>
          <w:rFonts w:eastAsia="Times New Roman" w:cstheme="minorHAnsi"/>
          <w:sz w:val="22"/>
          <w:szCs w:val="22"/>
          <w:lang w:eastAsia="nl-NL"/>
        </w:rPr>
      </w:pPr>
      <w:r>
        <w:rPr>
          <w:rFonts w:eastAsia="Times New Roman" w:cstheme="minorHAnsi"/>
          <w:sz w:val="22"/>
          <w:szCs w:val="22"/>
          <w:lang w:eastAsia="nl-NL"/>
        </w:rPr>
        <w:t xml:space="preserve">6. </w:t>
      </w:r>
      <w:r w:rsidR="000E46AC" w:rsidRPr="00A51AEB">
        <w:rPr>
          <w:rFonts w:eastAsia="Times New Roman" w:cstheme="minorHAnsi"/>
          <w:sz w:val="22"/>
          <w:szCs w:val="22"/>
          <w:lang w:eastAsia="nl-NL"/>
        </w:rPr>
        <w:t>De Aannemer heeft geen recht op betaling van werkzaamheden of kosten die betrekking hebben op werkzaamheden waarvoor Opdrachtgever geen schriftelijke opdracht heeft verstrekt dan wel voor werkzaamheden die (nog) niet zijn uitgevoerd.</w:t>
      </w:r>
    </w:p>
    <w:p w14:paraId="6888B5D3" w14:textId="77777777" w:rsidR="000E46AC" w:rsidRDefault="000E46AC" w:rsidP="000E46AC">
      <w:pPr>
        <w:spacing w:after="0" w:line="276" w:lineRule="auto"/>
        <w:rPr>
          <w:rFonts w:eastAsia="Times New Roman" w:cstheme="minorHAnsi"/>
          <w:sz w:val="22"/>
          <w:szCs w:val="22"/>
          <w:lang w:eastAsia="nl-NL"/>
        </w:rPr>
      </w:pPr>
    </w:p>
    <w:p w14:paraId="29131A5C" w14:textId="77ADAED5" w:rsidR="000E46AC" w:rsidRPr="00576958" w:rsidRDefault="000E46AC" w:rsidP="000E46AC">
      <w:pPr>
        <w:pStyle w:val="Kop1"/>
        <w:spacing w:line="360" w:lineRule="auto"/>
        <w:rPr>
          <w:rFonts w:asciiTheme="minorHAnsi" w:eastAsia="Times New Roman" w:hAnsiTheme="minorHAnsi" w:cstheme="minorHAnsi"/>
          <w:b/>
          <w:bCs/>
          <w:color w:val="2F5496"/>
          <w:sz w:val="22"/>
          <w:szCs w:val="22"/>
          <w:lang w:eastAsia="nl-NL"/>
        </w:rPr>
      </w:pPr>
      <w:bookmarkStart w:id="0" w:name="_Toc213751228"/>
      <w:r w:rsidRPr="00576958">
        <w:rPr>
          <w:rFonts w:asciiTheme="minorHAnsi" w:eastAsia="Times New Roman" w:hAnsiTheme="minorHAnsi" w:cstheme="minorHAnsi"/>
          <w:color w:val="2F5496"/>
          <w:sz w:val="22"/>
          <w:szCs w:val="22"/>
          <w:lang w:eastAsia="nl-NL"/>
        </w:rPr>
        <w:t xml:space="preserve">Artikel </w:t>
      </w:r>
      <w:r>
        <w:rPr>
          <w:rFonts w:asciiTheme="minorHAnsi" w:eastAsia="Times New Roman" w:hAnsiTheme="minorHAnsi" w:cstheme="minorHAnsi"/>
          <w:color w:val="2F5496"/>
          <w:sz w:val="22"/>
          <w:szCs w:val="22"/>
          <w:lang w:eastAsia="nl-NL"/>
        </w:rPr>
        <w:t>20</w:t>
      </w:r>
      <w:r w:rsidRPr="00576958">
        <w:rPr>
          <w:rFonts w:asciiTheme="minorHAnsi" w:eastAsia="Times New Roman" w:hAnsiTheme="minorHAnsi" w:cstheme="minorHAnsi"/>
          <w:color w:val="2F5496"/>
          <w:sz w:val="22"/>
          <w:szCs w:val="22"/>
          <w:lang w:eastAsia="nl-NL"/>
        </w:rPr>
        <w:t xml:space="preserve"> </w:t>
      </w:r>
      <w:r>
        <w:rPr>
          <w:rFonts w:asciiTheme="minorHAnsi" w:eastAsia="Times New Roman" w:hAnsiTheme="minorHAnsi" w:cstheme="minorHAnsi"/>
          <w:color w:val="2F5496"/>
          <w:sz w:val="22"/>
          <w:szCs w:val="22"/>
          <w:lang w:eastAsia="nl-NL"/>
        </w:rPr>
        <w:t>Geheimhouding</w:t>
      </w:r>
      <w:bookmarkEnd w:id="0"/>
    </w:p>
    <w:p w14:paraId="5CE70E4B" w14:textId="32D94FFE" w:rsidR="000E46AC" w:rsidRPr="00FC2750" w:rsidRDefault="000E46AC" w:rsidP="000E46AC">
      <w:pPr>
        <w:pStyle w:val="Lijstalinea"/>
        <w:widowControl w:val="0"/>
        <w:numPr>
          <w:ilvl w:val="0"/>
          <w:numId w:val="18"/>
        </w:numPr>
        <w:tabs>
          <w:tab w:val="left" w:pos="885"/>
        </w:tabs>
        <w:autoSpaceDE w:val="0"/>
        <w:autoSpaceDN w:val="0"/>
        <w:spacing w:after="0" w:line="240" w:lineRule="auto"/>
        <w:ind w:left="426" w:right="445" w:hanging="426"/>
        <w:jc w:val="both"/>
        <w:rPr>
          <w:rFonts w:cstheme="minorHAnsi"/>
          <w:sz w:val="22"/>
          <w:szCs w:val="22"/>
        </w:rPr>
      </w:pPr>
      <w:r w:rsidRPr="00FC2750">
        <w:rPr>
          <w:rFonts w:cstheme="minorHAnsi"/>
          <w:sz w:val="22"/>
          <w:szCs w:val="22"/>
        </w:rPr>
        <w:t xml:space="preserve">Geen </w:t>
      </w:r>
      <w:r>
        <w:rPr>
          <w:rFonts w:cstheme="minorHAnsi"/>
          <w:sz w:val="22"/>
          <w:szCs w:val="22"/>
        </w:rPr>
        <w:t>p</w:t>
      </w:r>
      <w:r w:rsidRPr="00FC2750">
        <w:rPr>
          <w:rFonts w:cstheme="minorHAnsi"/>
          <w:sz w:val="22"/>
          <w:szCs w:val="22"/>
        </w:rPr>
        <w:t xml:space="preserve">artij maakt de informatie en gegevens die deze </w:t>
      </w:r>
      <w:r>
        <w:rPr>
          <w:rFonts w:cstheme="minorHAnsi"/>
          <w:sz w:val="22"/>
          <w:szCs w:val="22"/>
        </w:rPr>
        <w:t>p</w:t>
      </w:r>
      <w:r w:rsidRPr="00FC2750">
        <w:rPr>
          <w:rFonts w:cstheme="minorHAnsi"/>
          <w:sz w:val="22"/>
          <w:szCs w:val="22"/>
        </w:rPr>
        <w:t>artij bekend is geworden met betrekking tot de inhoud</w:t>
      </w:r>
      <w:r w:rsidRPr="00FC2750">
        <w:rPr>
          <w:rFonts w:cstheme="minorHAnsi"/>
          <w:spacing w:val="-3"/>
          <w:sz w:val="22"/>
          <w:szCs w:val="22"/>
        </w:rPr>
        <w:t xml:space="preserve"> </w:t>
      </w:r>
      <w:r w:rsidRPr="00FC2750">
        <w:rPr>
          <w:rFonts w:cstheme="minorHAnsi"/>
          <w:sz w:val="22"/>
          <w:szCs w:val="22"/>
        </w:rPr>
        <w:t>van</w:t>
      </w:r>
      <w:r w:rsidRPr="00FC2750">
        <w:rPr>
          <w:rFonts w:cstheme="minorHAnsi"/>
          <w:spacing w:val="-3"/>
          <w:sz w:val="22"/>
          <w:szCs w:val="22"/>
        </w:rPr>
        <w:t xml:space="preserve"> </w:t>
      </w:r>
      <w:r w:rsidRPr="00FC2750">
        <w:rPr>
          <w:rFonts w:cstheme="minorHAnsi"/>
          <w:sz w:val="22"/>
          <w:szCs w:val="22"/>
        </w:rPr>
        <w:t>deze</w:t>
      </w:r>
      <w:r w:rsidRPr="00FC2750">
        <w:rPr>
          <w:rFonts w:cstheme="minorHAnsi"/>
          <w:spacing w:val="-3"/>
          <w:sz w:val="22"/>
          <w:szCs w:val="22"/>
        </w:rPr>
        <w:t xml:space="preserve"> </w:t>
      </w:r>
      <w:r>
        <w:rPr>
          <w:rFonts w:cstheme="minorHAnsi"/>
          <w:sz w:val="22"/>
          <w:szCs w:val="22"/>
        </w:rPr>
        <w:t>o</w:t>
      </w:r>
      <w:r w:rsidRPr="00FC2750">
        <w:rPr>
          <w:rFonts w:cstheme="minorHAnsi"/>
          <w:sz w:val="22"/>
          <w:szCs w:val="22"/>
        </w:rPr>
        <w:t>vereenkomst,</w:t>
      </w:r>
      <w:r w:rsidRPr="00FC2750">
        <w:rPr>
          <w:rFonts w:cstheme="minorHAnsi"/>
          <w:spacing w:val="-3"/>
          <w:sz w:val="22"/>
          <w:szCs w:val="22"/>
        </w:rPr>
        <w:t xml:space="preserve"> </w:t>
      </w:r>
      <w:r w:rsidRPr="00FC2750">
        <w:rPr>
          <w:rFonts w:cstheme="minorHAnsi"/>
          <w:sz w:val="22"/>
          <w:szCs w:val="22"/>
        </w:rPr>
        <w:t>de</w:t>
      </w:r>
      <w:r w:rsidRPr="00FC2750">
        <w:rPr>
          <w:rFonts w:cstheme="minorHAnsi"/>
          <w:spacing w:val="-3"/>
          <w:sz w:val="22"/>
          <w:szCs w:val="22"/>
        </w:rPr>
        <w:t xml:space="preserve"> </w:t>
      </w:r>
      <w:r w:rsidRPr="00FC2750">
        <w:rPr>
          <w:rFonts w:cstheme="minorHAnsi"/>
          <w:sz w:val="22"/>
          <w:szCs w:val="22"/>
        </w:rPr>
        <w:t>overeenkomsten</w:t>
      </w:r>
      <w:r w:rsidRPr="00FC2750">
        <w:rPr>
          <w:rFonts w:cstheme="minorHAnsi"/>
          <w:spacing w:val="-3"/>
          <w:sz w:val="22"/>
          <w:szCs w:val="22"/>
        </w:rPr>
        <w:t xml:space="preserve"> </w:t>
      </w:r>
      <w:r w:rsidRPr="00FC2750">
        <w:rPr>
          <w:rFonts w:cstheme="minorHAnsi"/>
          <w:sz w:val="22"/>
          <w:szCs w:val="22"/>
        </w:rPr>
        <w:t>die</w:t>
      </w:r>
      <w:r w:rsidRPr="00FC2750">
        <w:rPr>
          <w:rFonts w:cstheme="minorHAnsi"/>
          <w:spacing w:val="-3"/>
          <w:sz w:val="22"/>
          <w:szCs w:val="22"/>
        </w:rPr>
        <w:t xml:space="preserve"> </w:t>
      </w:r>
      <w:r w:rsidRPr="00FC2750">
        <w:rPr>
          <w:rFonts w:cstheme="minorHAnsi"/>
          <w:sz w:val="22"/>
          <w:szCs w:val="22"/>
        </w:rPr>
        <w:t>eventueel</w:t>
      </w:r>
      <w:r w:rsidRPr="00FC2750">
        <w:rPr>
          <w:rFonts w:cstheme="minorHAnsi"/>
          <w:spacing w:val="-3"/>
          <w:sz w:val="22"/>
          <w:szCs w:val="22"/>
        </w:rPr>
        <w:t xml:space="preserve"> </w:t>
      </w:r>
      <w:r w:rsidRPr="00FC2750">
        <w:rPr>
          <w:rFonts w:cstheme="minorHAnsi"/>
          <w:sz w:val="22"/>
          <w:szCs w:val="22"/>
        </w:rPr>
        <w:t>voortvloeien</w:t>
      </w:r>
      <w:r w:rsidRPr="00FC2750">
        <w:rPr>
          <w:rFonts w:cstheme="minorHAnsi"/>
          <w:spacing w:val="-3"/>
          <w:sz w:val="22"/>
          <w:szCs w:val="22"/>
        </w:rPr>
        <w:t xml:space="preserve"> </w:t>
      </w:r>
      <w:r w:rsidRPr="00FC2750">
        <w:rPr>
          <w:rFonts w:cstheme="minorHAnsi"/>
          <w:sz w:val="22"/>
          <w:szCs w:val="22"/>
        </w:rPr>
        <w:t>uit</w:t>
      </w:r>
      <w:r w:rsidRPr="00FC2750">
        <w:rPr>
          <w:rFonts w:cstheme="minorHAnsi"/>
          <w:spacing w:val="-3"/>
          <w:sz w:val="22"/>
          <w:szCs w:val="22"/>
        </w:rPr>
        <w:t xml:space="preserve"> </w:t>
      </w:r>
      <w:r w:rsidRPr="00FC2750">
        <w:rPr>
          <w:rFonts w:cstheme="minorHAnsi"/>
          <w:sz w:val="22"/>
          <w:szCs w:val="22"/>
        </w:rPr>
        <w:t>de</w:t>
      </w:r>
      <w:r w:rsidRPr="00FC2750">
        <w:rPr>
          <w:rFonts w:cstheme="minorHAnsi"/>
          <w:spacing w:val="-3"/>
          <w:sz w:val="22"/>
          <w:szCs w:val="22"/>
        </w:rPr>
        <w:t xml:space="preserve"> </w:t>
      </w:r>
      <w:proofErr w:type="spellStart"/>
      <w:r w:rsidRPr="00FC2750">
        <w:rPr>
          <w:rFonts w:cstheme="minorHAnsi"/>
          <w:sz w:val="22"/>
          <w:szCs w:val="22"/>
        </w:rPr>
        <w:t>O</w:t>
      </w:r>
      <w:r>
        <w:rPr>
          <w:rFonts w:cstheme="minorHAnsi"/>
          <w:sz w:val="22"/>
          <w:szCs w:val="22"/>
        </w:rPr>
        <w:t>o</w:t>
      </w:r>
      <w:r w:rsidRPr="00FC2750">
        <w:rPr>
          <w:rFonts w:cstheme="minorHAnsi"/>
          <w:sz w:val="22"/>
          <w:szCs w:val="22"/>
        </w:rPr>
        <w:t>ereenkomst</w:t>
      </w:r>
      <w:proofErr w:type="spellEnd"/>
      <w:r w:rsidRPr="00FC2750">
        <w:rPr>
          <w:rFonts w:cstheme="minorHAnsi"/>
          <w:spacing w:val="-3"/>
          <w:sz w:val="22"/>
          <w:szCs w:val="22"/>
        </w:rPr>
        <w:t xml:space="preserve"> </w:t>
      </w:r>
      <w:r w:rsidRPr="00FC2750">
        <w:rPr>
          <w:rFonts w:cstheme="minorHAnsi"/>
          <w:sz w:val="22"/>
          <w:szCs w:val="22"/>
        </w:rPr>
        <w:t>en de</w:t>
      </w:r>
      <w:r w:rsidRPr="00FC2750">
        <w:rPr>
          <w:rFonts w:cstheme="minorHAnsi"/>
          <w:spacing w:val="-3"/>
          <w:sz w:val="22"/>
          <w:szCs w:val="22"/>
        </w:rPr>
        <w:t xml:space="preserve"> </w:t>
      </w:r>
      <w:r w:rsidRPr="00FC2750">
        <w:rPr>
          <w:rFonts w:cstheme="minorHAnsi"/>
          <w:sz w:val="22"/>
          <w:szCs w:val="22"/>
        </w:rPr>
        <w:t>inhoud</w:t>
      </w:r>
      <w:r w:rsidRPr="00FC2750">
        <w:rPr>
          <w:rFonts w:cstheme="minorHAnsi"/>
          <w:spacing w:val="-3"/>
          <w:sz w:val="22"/>
          <w:szCs w:val="22"/>
        </w:rPr>
        <w:t xml:space="preserve"> </w:t>
      </w:r>
      <w:r w:rsidRPr="00FC2750">
        <w:rPr>
          <w:rFonts w:cstheme="minorHAnsi"/>
          <w:sz w:val="22"/>
          <w:szCs w:val="22"/>
        </w:rPr>
        <w:t>van</w:t>
      </w:r>
      <w:r w:rsidRPr="00FC2750">
        <w:rPr>
          <w:rFonts w:cstheme="minorHAnsi"/>
          <w:spacing w:val="-2"/>
          <w:sz w:val="22"/>
          <w:szCs w:val="22"/>
        </w:rPr>
        <w:t xml:space="preserve"> </w:t>
      </w:r>
      <w:r w:rsidRPr="00FC2750">
        <w:rPr>
          <w:rFonts w:cstheme="minorHAnsi"/>
          <w:sz w:val="22"/>
          <w:szCs w:val="22"/>
        </w:rPr>
        <w:t>de</w:t>
      </w:r>
      <w:r w:rsidRPr="00FC2750">
        <w:rPr>
          <w:rFonts w:cstheme="minorHAnsi"/>
          <w:spacing w:val="-3"/>
          <w:sz w:val="22"/>
          <w:szCs w:val="22"/>
        </w:rPr>
        <w:t xml:space="preserve"> </w:t>
      </w:r>
      <w:r w:rsidRPr="00FC2750">
        <w:rPr>
          <w:rFonts w:cstheme="minorHAnsi"/>
          <w:sz w:val="22"/>
          <w:szCs w:val="22"/>
        </w:rPr>
        <w:t>door</w:t>
      </w:r>
      <w:r w:rsidRPr="00FC2750">
        <w:rPr>
          <w:rFonts w:cstheme="minorHAnsi"/>
          <w:spacing w:val="-3"/>
          <w:sz w:val="22"/>
          <w:szCs w:val="22"/>
        </w:rPr>
        <w:t xml:space="preserve"> </w:t>
      </w:r>
      <w:r>
        <w:rPr>
          <w:rFonts w:cstheme="minorHAnsi"/>
          <w:sz w:val="22"/>
          <w:szCs w:val="22"/>
        </w:rPr>
        <w:t>p</w:t>
      </w:r>
      <w:r w:rsidRPr="00FC2750">
        <w:rPr>
          <w:rFonts w:cstheme="minorHAnsi"/>
          <w:sz w:val="22"/>
          <w:szCs w:val="22"/>
        </w:rPr>
        <w:t>artijen</w:t>
      </w:r>
      <w:r w:rsidRPr="00FC2750">
        <w:rPr>
          <w:rFonts w:cstheme="minorHAnsi"/>
          <w:spacing w:val="-3"/>
          <w:sz w:val="22"/>
          <w:szCs w:val="22"/>
        </w:rPr>
        <w:t xml:space="preserve"> </w:t>
      </w:r>
      <w:r w:rsidRPr="00FC2750">
        <w:rPr>
          <w:rFonts w:cstheme="minorHAnsi"/>
          <w:sz w:val="22"/>
          <w:szCs w:val="22"/>
        </w:rPr>
        <w:t>reeds</w:t>
      </w:r>
      <w:r w:rsidRPr="00FC2750">
        <w:rPr>
          <w:rFonts w:cstheme="minorHAnsi"/>
          <w:spacing w:val="-3"/>
          <w:sz w:val="22"/>
          <w:szCs w:val="22"/>
        </w:rPr>
        <w:t xml:space="preserve"> </w:t>
      </w:r>
      <w:r w:rsidRPr="00FC2750">
        <w:rPr>
          <w:rFonts w:cstheme="minorHAnsi"/>
          <w:sz w:val="22"/>
          <w:szCs w:val="22"/>
        </w:rPr>
        <w:t>gevoerde</w:t>
      </w:r>
      <w:r w:rsidRPr="00FC2750">
        <w:rPr>
          <w:rFonts w:cstheme="minorHAnsi"/>
          <w:spacing w:val="-3"/>
          <w:sz w:val="22"/>
          <w:szCs w:val="22"/>
        </w:rPr>
        <w:t xml:space="preserve"> </w:t>
      </w:r>
      <w:r w:rsidRPr="00FC2750">
        <w:rPr>
          <w:rFonts w:cstheme="minorHAnsi"/>
          <w:sz w:val="22"/>
          <w:szCs w:val="22"/>
        </w:rPr>
        <w:t>en</w:t>
      </w:r>
      <w:r w:rsidRPr="00FC2750">
        <w:rPr>
          <w:rFonts w:cstheme="minorHAnsi"/>
          <w:spacing w:val="-3"/>
          <w:sz w:val="22"/>
          <w:szCs w:val="22"/>
        </w:rPr>
        <w:t xml:space="preserve"> </w:t>
      </w:r>
      <w:r w:rsidRPr="00FC2750">
        <w:rPr>
          <w:rFonts w:cstheme="minorHAnsi"/>
          <w:sz w:val="22"/>
          <w:szCs w:val="22"/>
        </w:rPr>
        <w:t>nog</w:t>
      </w:r>
      <w:r w:rsidRPr="00FC2750">
        <w:rPr>
          <w:rFonts w:cstheme="minorHAnsi"/>
          <w:spacing w:val="-2"/>
          <w:sz w:val="22"/>
          <w:szCs w:val="22"/>
        </w:rPr>
        <w:t xml:space="preserve"> </w:t>
      </w:r>
      <w:r w:rsidRPr="00FC2750">
        <w:rPr>
          <w:rFonts w:cstheme="minorHAnsi"/>
          <w:sz w:val="22"/>
          <w:szCs w:val="22"/>
        </w:rPr>
        <w:t>te</w:t>
      </w:r>
      <w:r w:rsidRPr="00FC2750">
        <w:rPr>
          <w:rFonts w:cstheme="minorHAnsi"/>
          <w:spacing w:val="-3"/>
          <w:sz w:val="22"/>
          <w:szCs w:val="22"/>
        </w:rPr>
        <w:t xml:space="preserve"> </w:t>
      </w:r>
      <w:r w:rsidRPr="00FC2750">
        <w:rPr>
          <w:rFonts w:cstheme="minorHAnsi"/>
          <w:sz w:val="22"/>
          <w:szCs w:val="22"/>
        </w:rPr>
        <w:t>voeren</w:t>
      </w:r>
      <w:r w:rsidRPr="00FC2750">
        <w:rPr>
          <w:rFonts w:cstheme="minorHAnsi"/>
          <w:spacing w:val="-3"/>
          <w:sz w:val="22"/>
          <w:szCs w:val="22"/>
        </w:rPr>
        <w:t xml:space="preserve"> </w:t>
      </w:r>
      <w:r w:rsidRPr="00FC2750">
        <w:rPr>
          <w:rFonts w:cstheme="minorHAnsi"/>
          <w:sz w:val="22"/>
          <w:szCs w:val="22"/>
        </w:rPr>
        <w:t>onderhandelingen</w:t>
      </w:r>
      <w:r w:rsidRPr="00FC2750">
        <w:rPr>
          <w:rFonts w:cstheme="minorHAnsi"/>
          <w:spacing w:val="-2"/>
          <w:sz w:val="22"/>
          <w:szCs w:val="22"/>
        </w:rPr>
        <w:t xml:space="preserve"> </w:t>
      </w:r>
      <w:r w:rsidRPr="00FC2750">
        <w:rPr>
          <w:rFonts w:cstheme="minorHAnsi"/>
          <w:sz w:val="22"/>
          <w:szCs w:val="22"/>
        </w:rPr>
        <w:t>op</w:t>
      </w:r>
      <w:r w:rsidRPr="00FC2750">
        <w:rPr>
          <w:rFonts w:cstheme="minorHAnsi"/>
          <w:spacing w:val="-3"/>
          <w:sz w:val="22"/>
          <w:szCs w:val="22"/>
        </w:rPr>
        <w:t xml:space="preserve"> </w:t>
      </w:r>
      <w:r w:rsidRPr="00FC2750">
        <w:rPr>
          <w:rFonts w:cstheme="minorHAnsi"/>
          <w:sz w:val="22"/>
          <w:szCs w:val="22"/>
        </w:rPr>
        <w:t>geen</w:t>
      </w:r>
      <w:r w:rsidRPr="00FC2750">
        <w:rPr>
          <w:rFonts w:cstheme="minorHAnsi"/>
          <w:spacing w:val="-3"/>
          <w:sz w:val="22"/>
          <w:szCs w:val="22"/>
        </w:rPr>
        <w:t xml:space="preserve"> </w:t>
      </w:r>
      <w:r w:rsidRPr="00FC2750">
        <w:rPr>
          <w:rFonts w:cstheme="minorHAnsi"/>
          <w:sz w:val="22"/>
          <w:szCs w:val="22"/>
        </w:rPr>
        <w:t>enkele</w:t>
      </w:r>
      <w:r w:rsidRPr="00FC2750">
        <w:rPr>
          <w:rFonts w:cstheme="minorHAnsi"/>
          <w:spacing w:val="-3"/>
          <w:sz w:val="22"/>
          <w:szCs w:val="22"/>
        </w:rPr>
        <w:t xml:space="preserve"> </w:t>
      </w:r>
      <w:r w:rsidRPr="00FC2750">
        <w:rPr>
          <w:rFonts w:cstheme="minorHAnsi"/>
          <w:sz w:val="22"/>
          <w:szCs w:val="22"/>
        </w:rPr>
        <w:t xml:space="preserve">wijze openbaar, kenbaar of anderszins toegankelijk voor derden. Elke </w:t>
      </w:r>
      <w:r>
        <w:rPr>
          <w:rFonts w:cstheme="minorHAnsi"/>
          <w:sz w:val="22"/>
          <w:szCs w:val="22"/>
        </w:rPr>
        <w:t>p</w:t>
      </w:r>
      <w:r w:rsidRPr="00FC2750">
        <w:rPr>
          <w:rFonts w:cstheme="minorHAnsi"/>
          <w:sz w:val="22"/>
          <w:szCs w:val="22"/>
        </w:rPr>
        <w:t xml:space="preserve">artij staat ervoor in dat werknemers van deze Partij, leidinggevende organen of door deze </w:t>
      </w:r>
      <w:r>
        <w:rPr>
          <w:rFonts w:cstheme="minorHAnsi"/>
          <w:sz w:val="22"/>
          <w:szCs w:val="22"/>
        </w:rPr>
        <w:t>p</w:t>
      </w:r>
      <w:r w:rsidRPr="00FC2750">
        <w:rPr>
          <w:rFonts w:cstheme="minorHAnsi"/>
          <w:sz w:val="22"/>
          <w:szCs w:val="22"/>
        </w:rPr>
        <w:t xml:space="preserve">artij ingeschakelde derden (waaronder de betreffende </w:t>
      </w:r>
      <w:r>
        <w:rPr>
          <w:rFonts w:cstheme="minorHAnsi"/>
          <w:sz w:val="22"/>
          <w:szCs w:val="22"/>
        </w:rPr>
        <w:t>hulppersonen</w:t>
      </w:r>
      <w:r w:rsidRPr="00FC2750">
        <w:rPr>
          <w:rFonts w:cstheme="minorHAnsi"/>
          <w:sz w:val="22"/>
          <w:szCs w:val="22"/>
        </w:rPr>
        <w:t>) deze geheimhouding eveneens betrachten.</w:t>
      </w:r>
    </w:p>
    <w:p w14:paraId="271C290A" w14:textId="77777777" w:rsidR="000E46AC" w:rsidRPr="00FC2750" w:rsidRDefault="000E46AC" w:rsidP="000E46AC">
      <w:pPr>
        <w:pStyle w:val="Plattetekst"/>
        <w:ind w:left="426" w:hanging="426"/>
        <w:rPr>
          <w:rFonts w:asciiTheme="minorHAnsi" w:hAnsiTheme="minorHAnsi" w:cstheme="minorHAnsi"/>
          <w:sz w:val="22"/>
          <w:szCs w:val="22"/>
        </w:rPr>
      </w:pPr>
    </w:p>
    <w:p w14:paraId="7E5F3DA5" w14:textId="7B6A4151" w:rsidR="000E46AC" w:rsidRPr="00FC2750" w:rsidRDefault="000E46AC" w:rsidP="000E46AC">
      <w:pPr>
        <w:pStyle w:val="Lijstalinea"/>
        <w:widowControl w:val="0"/>
        <w:numPr>
          <w:ilvl w:val="0"/>
          <w:numId w:val="18"/>
        </w:numPr>
        <w:tabs>
          <w:tab w:val="left" w:pos="884"/>
        </w:tabs>
        <w:autoSpaceDE w:val="0"/>
        <w:autoSpaceDN w:val="0"/>
        <w:spacing w:after="0" w:line="240" w:lineRule="auto"/>
        <w:ind w:left="426" w:hanging="426"/>
        <w:rPr>
          <w:rFonts w:cstheme="minorHAnsi"/>
          <w:sz w:val="22"/>
          <w:szCs w:val="22"/>
        </w:rPr>
      </w:pPr>
      <w:r w:rsidRPr="00FC2750">
        <w:rPr>
          <w:rFonts w:cstheme="minorHAnsi"/>
          <w:sz w:val="22"/>
          <w:szCs w:val="22"/>
        </w:rPr>
        <w:t>De</w:t>
      </w:r>
      <w:r w:rsidRPr="00FC2750">
        <w:rPr>
          <w:rFonts w:cstheme="minorHAnsi"/>
          <w:spacing w:val="-3"/>
          <w:sz w:val="22"/>
          <w:szCs w:val="22"/>
        </w:rPr>
        <w:t xml:space="preserve"> </w:t>
      </w:r>
      <w:r w:rsidRPr="00FC2750">
        <w:rPr>
          <w:rFonts w:cstheme="minorHAnsi"/>
          <w:sz w:val="22"/>
          <w:szCs w:val="22"/>
        </w:rPr>
        <w:t xml:space="preserve">geheimhoudingsplicht van </w:t>
      </w:r>
      <w:r>
        <w:rPr>
          <w:rFonts w:cstheme="minorHAnsi"/>
          <w:sz w:val="22"/>
          <w:szCs w:val="22"/>
        </w:rPr>
        <w:t>p</w:t>
      </w:r>
      <w:r w:rsidRPr="00FC2750">
        <w:rPr>
          <w:rFonts w:cstheme="minorHAnsi"/>
          <w:sz w:val="22"/>
          <w:szCs w:val="22"/>
        </w:rPr>
        <w:t>artijen</w:t>
      </w:r>
      <w:r w:rsidRPr="00FC2750">
        <w:rPr>
          <w:rFonts w:cstheme="minorHAnsi"/>
          <w:spacing w:val="-1"/>
          <w:sz w:val="22"/>
          <w:szCs w:val="22"/>
        </w:rPr>
        <w:t xml:space="preserve"> </w:t>
      </w:r>
      <w:r w:rsidRPr="00FC2750">
        <w:rPr>
          <w:rFonts w:cstheme="minorHAnsi"/>
          <w:sz w:val="22"/>
          <w:szCs w:val="22"/>
        </w:rPr>
        <w:t>heeft</w:t>
      </w:r>
      <w:r w:rsidRPr="00FC2750">
        <w:rPr>
          <w:rFonts w:cstheme="minorHAnsi"/>
          <w:spacing w:val="-1"/>
          <w:sz w:val="22"/>
          <w:szCs w:val="22"/>
        </w:rPr>
        <w:t xml:space="preserve"> </w:t>
      </w:r>
      <w:r w:rsidRPr="00FC2750">
        <w:rPr>
          <w:rFonts w:cstheme="minorHAnsi"/>
          <w:sz w:val="22"/>
          <w:szCs w:val="22"/>
        </w:rPr>
        <w:t>geen betrekking</w:t>
      </w:r>
      <w:r w:rsidRPr="00FC2750">
        <w:rPr>
          <w:rFonts w:cstheme="minorHAnsi"/>
          <w:spacing w:val="-1"/>
          <w:sz w:val="22"/>
          <w:szCs w:val="22"/>
        </w:rPr>
        <w:t xml:space="preserve"> </w:t>
      </w:r>
      <w:r w:rsidRPr="00FC2750">
        <w:rPr>
          <w:rFonts w:cstheme="minorHAnsi"/>
          <w:sz w:val="22"/>
          <w:szCs w:val="22"/>
        </w:rPr>
        <w:t xml:space="preserve">op informatie of </w:t>
      </w:r>
      <w:r w:rsidRPr="00FC2750">
        <w:rPr>
          <w:rFonts w:cstheme="minorHAnsi"/>
          <w:spacing w:val="-2"/>
          <w:sz w:val="22"/>
          <w:szCs w:val="22"/>
        </w:rPr>
        <w:t>gegevens:</w:t>
      </w:r>
    </w:p>
    <w:p w14:paraId="26CCDB0E" w14:textId="77777777" w:rsidR="000E46AC" w:rsidRPr="00FC2750" w:rsidRDefault="000E46AC" w:rsidP="000E46AC">
      <w:pPr>
        <w:pStyle w:val="Plattetekst"/>
        <w:ind w:left="426" w:hanging="426"/>
        <w:rPr>
          <w:rFonts w:asciiTheme="minorHAnsi" w:hAnsiTheme="minorHAnsi" w:cstheme="minorHAnsi"/>
          <w:sz w:val="22"/>
          <w:szCs w:val="22"/>
        </w:rPr>
      </w:pPr>
    </w:p>
    <w:p w14:paraId="1BFC6228" w14:textId="462ACD22" w:rsidR="000E46AC" w:rsidRPr="00FC2750" w:rsidRDefault="000E46AC" w:rsidP="000E46AC">
      <w:pPr>
        <w:pStyle w:val="Lijstalinea"/>
        <w:widowControl w:val="0"/>
        <w:numPr>
          <w:ilvl w:val="1"/>
          <w:numId w:val="18"/>
        </w:numPr>
        <w:tabs>
          <w:tab w:val="left" w:pos="1605"/>
        </w:tabs>
        <w:autoSpaceDE w:val="0"/>
        <w:autoSpaceDN w:val="0"/>
        <w:spacing w:before="62" w:after="0" w:line="240" w:lineRule="auto"/>
        <w:ind w:left="426" w:right="445" w:hanging="426"/>
        <w:jc w:val="both"/>
        <w:rPr>
          <w:rFonts w:cstheme="minorHAnsi"/>
          <w:sz w:val="22"/>
          <w:szCs w:val="22"/>
        </w:rPr>
      </w:pPr>
      <w:r w:rsidRPr="00FC2750">
        <w:rPr>
          <w:rFonts w:cstheme="minorHAnsi"/>
          <w:sz w:val="22"/>
          <w:szCs w:val="22"/>
        </w:rPr>
        <w:t xml:space="preserve">Die een </w:t>
      </w:r>
      <w:r>
        <w:rPr>
          <w:rFonts w:cstheme="minorHAnsi"/>
          <w:sz w:val="22"/>
          <w:szCs w:val="22"/>
        </w:rPr>
        <w:t>p</w:t>
      </w:r>
      <w:r w:rsidRPr="00FC2750">
        <w:rPr>
          <w:rFonts w:cstheme="minorHAnsi"/>
          <w:sz w:val="22"/>
          <w:szCs w:val="22"/>
        </w:rPr>
        <w:t xml:space="preserve">artij aan een derde moet verstrekken om diens rechten en/of verplichtingen voortvloeiend uit deze </w:t>
      </w:r>
      <w:r>
        <w:rPr>
          <w:rFonts w:cstheme="minorHAnsi"/>
          <w:sz w:val="22"/>
          <w:szCs w:val="22"/>
        </w:rPr>
        <w:t>o</w:t>
      </w:r>
      <w:r w:rsidRPr="00FC2750">
        <w:rPr>
          <w:rFonts w:cstheme="minorHAnsi"/>
          <w:sz w:val="22"/>
          <w:szCs w:val="22"/>
        </w:rPr>
        <w:t xml:space="preserve">vereenkomst dan wel de overeenkomsten die eventueel voortvloeien uit de </w:t>
      </w:r>
      <w:proofErr w:type="spellStart"/>
      <w:r w:rsidRPr="00FC2750">
        <w:rPr>
          <w:rFonts w:cstheme="minorHAnsi"/>
          <w:sz w:val="22"/>
          <w:szCs w:val="22"/>
        </w:rPr>
        <w:t>O</w:t>
      </w:r>
      <w:r>
        <w:rPr>
          <w:rFonts w:cstheme="minorHAnsi"/>
          <w:sz w:val="22"/>
          <w:szCs w:val="22"/>
        </w:rPr>
        <w:t>o</w:t>
      </w:r>
      <w:r w:rsidRPr="00FC2750">
        <w:rPr>
          <w:rFonts w:cstheme="minorHAnsi"/>
          <w:sz w:val="22"/>
          <w:szCs w:val="22"/>
        </w:rPr>
        <w:t>ereenkomst</w:t>
      </w:r>
      <w:proofErr w:type="spellEnd"/>
      <w:r w:rsidRPr="00FC2750">
        <w:rPr>
          <w:rFonts w:cstheme="minorHAnsi"/>
          <w:sz w:val="22"/>
          <w:szCs w:val="22"/>
        </w:rPr>
        <w:t xml:space="preserve"> uit te oefenen, respectievelijk na te komen;</w:t>
      </w:r>
    </w:p>
    <w:p w14:paraId="3C4E699B" w14:textId="77777777" w:rsidR="000E46AC" w:rsidRPr="00FC2750" w:rsidRDefault="000E46AC" w:rsidP="000E46AC">
      <w:pPr>
        <w:pStyle w:val="Plattetekst"/>
        <w:ind w:left="426" w:hanging="426"/>
        <w:rPr>
          <w:rFonts w:asciiTheme="minorHAnsi" w:hAnsiTheme="minorHAnsi" w:cstheme="minorHAnsi"/>
          <w:sz w:val="22"/>
          <w:szCs w:val="22"/>
        </w:rPr>
      </w:pPr>
    </w:p>
    <w:p w14:paraId="27362751" w14:textId="3B253217"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5" w:hanging="426"/>
        <w:jc w:val="both"/>
        <w:rPr>
          <w:rFonts w:cstheme="minorHAnsi"/>
          <w:sz w:val="22"/>
          <w:szCs w:val="22"/>
        </w:rPr>
      </w:pPr>
      <w:r w:rsidRPr="00FC2750">
        <w:rPr>
          <w:rFonts w:cstheme="minorHAnsi"/>
          <w:sz w:val="22"/>
          <w:szCs w:val="22"/>
        </w:rPr>
        <w:t>Die</w:t>
      </w:r>
      <w:r w:rsidRPr="00FC2750">
        <w:rPr>
          <w:rFonts w:cstheme="minorHAnsi"/>
          <w:spacing w:val="-12"/>
          <w:sz w:val="22"/>
          <w:szCs w:val="22"/>
        </w:rPr>
        <w:t xml:space="preserve"> </w:t>
      </w:r>
      <w:r w:rsidRPr="00FC2750">
        <w:rPr>
          <w:rFonts w:cstheme="minorHAnsi"/>
          <w:sz w:val="22"/>
          <w:szCs w:val="22"/>
        </w:rPr>
        <w:t>een</w:t>
      </w:r>
      <w:r w:rsidRPr="00FC2750">
        <w:rPr>
          <w:rFonts w:cstheme="minorHAnsi"/>
          <w:spacing w:val="-11"/>
          <w:sz w:val="22"/>
          <w:szCs w:val="22"/>
        </w:rPr>
        <w:t xml:space="preserve"> </w:t>
      </w:r>
      <w:r>
        <w:rPr>
          <w:rFonts w:cstheme="minorHAnsi"/>
          <w:sz w:val="22"/>
          <w:szCs w:val="22"/>
        </w:rPr>
        <w:t>p</w:t>
      </w:r>
      <w:r w:rsidRPr="00FC2750">
        <w:rPr>
          <w:rFonts w:cstheme="minorHAnsi"/>
          <w:sz w:val="22"/>
          <w:szCs w:val="22"/>
        </w:rPr>
        <w:t>artij</w:t>
      </w:r>
      <w:r w:rsidRPr="00FC2750">
        <w:rPr>
          <w:rFonts w:cstheme="minorHAnsi"/>
          <w:spacing w:val="-11"/>
          <w:sz w:val="22"/>
          <w:szCs w:val="22"/>
        </w:rPr>
        <w:t xml:space="preserve"> </w:t>
      </w:r>
      <w:r w:rsidRPr="00FC2750">
        <w:rPr>
          <w:rFonts w:cstheme="minorHAnsi"/>
          <w:sz w:val="22"/>
          <w:szCs w:val="22"/>
        </w:rPr>
        <w:t>op</w:t>
      </w:r>
      <w:r w:rsidRPr="00FC2750">
        <w:rPr>
          <w:rFonts w:cstheme="minorHAnsi"/>
          <w:spacing w:val="-12"/>
          <w:sz w:val="22"/>
          <w:szCs w:val="22"/>
        </w:rPr>
        <w:t xml:space="preserve"> </w:t>
      </w:r>
      <w:r w:rsidRPr="00FC2750">
        <w:rPr>
          <w:rFonts w:cstheme="minorHAnsi"/>
          <w:sz w:val="22"/>
          <w:szCs w:val="22"/>
        </w:rPr>
        <w:t>grond</w:t>
      </w:r>
      <w:r w:rsidRPr="00FC2750">
        <w:rPr>
          <w:rFonts w:cstheme="minorHAnsi"/>
          <w:spacing w:val="-11"/>
          <w:sz w:val="22"/>
          <w:szCs w:val="22"/>
        </w:rPr>
        <w:t xml:space="preserve"> </w:t>
      </w:r>
      <w:r w:rsidRPr="00FC2750">
        <w:rPr>
          <w:rFonts w:cstheme="minorHAnsi"/>
          <w:sz w:val="22"/>
          <w:szCs w:val="22"/>
        </w:rPr>
        <w:t>van</w:t>
      </w:r>
      <w:r w:rsidRPr="00FC2750">
        <w:rPr>
          <w:rFonts w:cstheme="minorHAnsi"/>
          <w:spacing w:val="-11"/>
          <w:sz w:val="22"/>
          <w:szCs w:val="22"/>
        </w:rPr>
        <w:t xml:space="preserve"> </w:t>
      </w:r>
      <w:r w:rsidRPr="00FC2750">
        <w:rPr>
          <w:rFonts w:cstheme="minorHAnsi"/>
          <w:sz w:val="22"/>
          <w:szCs w:val="22"/>
        </w:rPr>
        <w:t>wetgeving,</w:t>
      </w:r>
      <w:r w:rsidRPr="00FC2750">
        <w:rPr>
          <w:rFonts w:cstheme="minorHAnsi"/>
          <w:spacing w:val="-11"/>
          <w:sz w:val="22"/>
          <w:szCs w:val="22"/>
        </w:rPr>
        <w:t xml:space="preserve"> </w:t>
      </w:r>
      <w:r w:rsidRPr="00FC2750">
        <w:rPr>
          <w:rFonts w:cstheme="minorHAnsi"/>
          <w:sz w:val="22"/>
          <w:szCs w:val="22"/>
        </w:rPr>
        <w:t>regelgeving,</w:t>
      </w:r>
      <w:r w:rsidRPr="00FC2750">
        <w:rPr>
          <w:rFonts w:cstheme="minorHAnsi"/>
          <w:spacing w:val="-12"/>
          <w:sz w:val="22"/>
          <w:szCs w:val="22"/>
        </w:rPr>
        <w:t xml:space="preserve"> </w:t>
      </w:r>
      <w:r w:rsidRPr="00FC2750">
        <w:rPr>
          <w:rFonts w:cstheme="minorHAnsi"/>
          <w:sz w:val="22"/>
          <w:szCs w:val="22"/>
        </w:rPr>
        <w:t>een</w:t>
      </w:r>
      <w:r w:rsidRPr="00FC2750">
        <w:rPr>
          <w:rFonts w:cstheme="minorHAnsi"/>
          <w:spacing w:val="-11"/>
          <w:sz w:val="22"/>
          <w:szCs w:val="22"/>
        </w:rPr>
        <w:t xml:space="preserve"> </w:t>
      </w:r>
      <w:r w:rsidRPr="00FC2750">
        <w:rPr>
          <w:rFonts w:cstheme="minorHAnsi"/>
          <w:sz w:val="22"/>
          <w:szCs w:val="22"/>
        </w:rPr>
        <w:t>rechtelijke</w:t>
      </w:r>
      <w:r w:rsidRPr="00FC2750">
        <w:rPr>
          <w:rFonts w:cstheme="minorHAnsi"/>
          <w:spacing w:val="-12"/>
          <w:sz w:val="22"/>
          <w:szCs w:val="22"/>
        </w:rPr>
        <w:t xml:space="preserve"> </w:t>
      </w:r>
      <w:r w:rsidRPr="00FC2750">
        <w:rPr>
          <w:rFonts w:cstheme="minorHAnsi"/>
          <w:sz w:val="22"/>
          <w:szCs w:val="22"/>
        </w:rPr>
        <w:t>uitspraak</w:t>
      </w:r>
      <w:r w:rsidRPr="00FC2750">
        <w:rPr>
          <w:rFonts w:cstheme="minorHAnsi"/>
          <w:spacing w:val="-11"/>
          <w:sz w:val="22"/>
          <w:szCs w:val="22"/>
        </w:rPr>
        <w:t xml:space="preserve"> </w:t>
      </w:r>
      <w:r w:rsidRPr="00FC2750">
        <w:rPr>
          <w:rFonts w:cstheme="minorHAnsi"/>
          <w:sz w:val="22"/>
          <w:szCs w:val="22"/>
        </w:rPr>
        <w:t>en/of</w:t>
      </w:r>
      <w:r w:rsidRPr="00FC2750">
        <w:rPr>
          <w:rFonts w:cstheme="minorHAnsi"/>
          <w:spacing w:val="-12"/>
          <w:sz w:val="22"/>
          <w:szCs w:val="22"/>
        </w:rPr>
        <w:t xml:space="preserve"> </w:t>
      </w:r>
      <w:r w:rsidRPr="00FC2750">
        <w:rPr>
          <w:rFonts w:cstheme="minorHAnsi"/>
          <w:sz w:val="22"/>
          <w:szCs w:val="22"/>
        </w:rPr>
        <w:t>een</w:t>
      </w:r>
      <w:r w:rsidRPr="00FC2750">
        <w:rPr>
          <w:rFonts w:cstheme="minorHAnsi"/>
          <w:spacing w:val="-12"/>
          <w:sz w:val="22"/>
          <w:szCs w:val="22"/>
        </w:rPr>
        <w:t xml:space="preserve"> </w:t>
      </w:r>
      <w:r w:rsidRPr="00FC2750">
        <w:rPr>
          <w:rFonts w:cstheme="minorHAnsi"/>
          <w:sz w:val="22"/>
          <w:szCs w:val="22"/>
        </w:rPr>
        <w:t>arbitraal vonnis</w:t>
      </w:r>
      <w:r w:rsidRPr="00FC2750">
        <w:rPr>
          <w:rFonts w:cstheme="minorHAnsi"/>
          <w:spacing w:val="-4"/>
          <w:sz w:val="22"/>
          <w:szCs w:val="22"/>
        </w:rPr>
        <w:t xml:space="preserve"> </w:t>
      </w:r>
      <w:r w:rsidRPr="00FC2750">
        <w:rPr>
          <w:rFonts w:cstheme="minorHAnsi"/>
          <w:sz w:val="22"/>
          <w:szCs w:val="22"/>
        </w:rPr>
        <w:t>verplicht</w:t>
      </w:r>
      <w:r w:rsidRPr="00FC2750">
        <w:rPr>
          <w:rFonts w:cstheme="minorHAnsi"/>
          <w:spacing w:val="-4"/>
          <w:sz w:val="22"/>
          <w:szCs w:val="22"/>
        </w:rPr>
        <w:t xml:space="preserve"> </w:t>
      </w:r>
      <w:r w:rsidRPr="00FC2750">
        <w:rPr>
          <w:rFonts w:cstheme="minorHAnsi"/>
          <w:sz w:val="22"/>
          <w:szCs w:val="22"/>
        </w:rPr>
        <w:t>is</w:t>
      </w:r>
      <w:r w:rsidRPr="00FC2750">
        <w:rPr>
          <w:rFonts w:cstheme="minorHAnsi"/>
          <w:spacing w:val="-4"/>
          <w:sz w:val="22"/>
          <w:szCs w:val="22"/>
        </w:rPr>
        <w:t xml:space="preserve"> </w:t>
      </w:r>
      <w:r w:rsidRPr="00FC2750">
        <w:rPr>
          <w:rFonts w:cstheme="minorHAnsi"/>
          <w:sz w:val="22"/>
          <w:szCs w:val="22"/>
        </w:rPr>
        <w:t>te</w:t>
      </w:r>
      <w:r w:rsidRPr="00FC2750">
        <w:rPr>
          <w:rFonts w:cstheme="minorHAnsi"/>
          <w:spacing w:val="-4"/>
          <w:sz w:val="22"/>
          <w:szCs w:val="22"/>
        </w:rPr>
        <w:t xml:space="preserve"> </w:t>
      </w:r>
      <w:r w:rsidRPr="00FC2750">
        <w:rPr>
          <w:rFonts w:cstheme="minorHAnsi"/>
          <w:sz w:val="22"/>
          <w:szCs w:val="22"/>
        </w:rPr>
        <w:t>verstrekken,</w:t>
      </w:r>
      <w:r w:rsidRPr="00FC2750">
        <w:rPr>
          <w:rFonts w:cstheme="minorHAnsi"/>
          <w:spacing w:val="-4"/>
          <w:sz w:val="22"/>
          <w:szCs w:val="22"/>
        </w:rPr>
        <w:t xml:space="preserve"> </w:t>
      </w:r>
      <w:r w:rsidRPr="00FC2750">
        <w:rPr>
          <w:rFonts w:cstheme="minorHAnsi"/>
          <w:sz w:val="22"/>
          <w:szCs w:val="22"/>
        </w:rPr>
        <w:t>of</w:t>
      </w:r>
      <w:r w:rsidRPr="00FC2750">
        <w:rPr>
          <w:rFonts w:cstheme="minorHAnsi"/>
          <w:spacing w:val="-4"/>
          <w:sz w:val="22"/>
          <w:szCs w:val="22"/>
        </w:rPr>
        <w:t xml:space="preserve"> </w:t>
      </w:r>
      <w:r w:rsidRPr="00FC2750">
        <w:rPr>
          <w:rFonts w:cstheme="minorHAnsi"/>
          <w:sz w:val="22"/>
          <w:szCs w:val="22"/>
        </w:rPr>
        <w:t>nodig</w:t>
      </w:r>
      <w:r w:rsidRPr="00FC2750">
        <w:rPr>
          <w:rFonts w:cstheme="minorHAnsi"/>
          <w:spacing w:val="-4"/>
          <w:sz w:val="22"/>
          <w:szCs w:val="22"/>
        </w:rPr>
        <w:t xml:space="preserve"> </w:t>
      </w:r>
      <w:r w:rsidRPr="00FC2750">
        <w:rPr>
          <w:rFonts w:cstheme="minorHAnsi"/>
          <w:sz w:val="22"/>
          <w:szCs w:val="22"/>
        </w:rPr>
        <w:t>heeft</w:t>
      </w:r>
      <w:r w:rsidRPr="00FC2750">
        <w:rPr>
          <w:rFonts w:cstheme="minorHAnsi"/>
          <w:spacing w:val="-4"/>
          <w:sz w:val="22"/>
          <w:szCs w:val="22"/>
        </w:rPr>
        <w:t xml:space="preserve"> </w:t>
      </w:r>
      <w:r w:rsidRPr="00FC2750">
        <w:rPr>
          <w:rFonts w:cstheme="minorHAnsi"/>
          <w:sz w:val="22"/>
          <w:szCs w:val="22"/>
        </w:rPr>
        <w:t>in</w:t>
      </w:r>
      <w:r w:rsidRPr="00FC2750">
        <w:rPr>
          <w:rFonts w:cstheme="minorHAnsi"/>
          <w:spacing w:val="-4"/>
          <w:sz w:val="22"/>
          <w:szCs w:val="22"/>
        </w:rPr>
        <w:t xml:space="preserve"> </w:t>
      </w:r>
      <w:r w:rsidRPr="00FC2750">
        <w:rPr>
          <w:rFonts w:cstheme="minorHAnsi"/>
          <w:sz w:val="22"/>
          <w:szCs w:val="22"/>
        </w:rPr>
        <w:t>het</w:t>
      </w:r>
      <w:r w:rsidRPr="00FC2750">
        <w:rPr>
          <w:rFonts w:cstheme="minorHAnsi"/>
          <w:spacing w:val="-4"/>
          <w:sz w:val="22"/>
          <w:szCs w:val="22"/>
        </w:rPr>
        <w:t xml:space="preserve"> </w:t>
      </w:r>
      <w:r w:rsidRPr="00FC2750">
        <w:rPr>
          <w:rFonts w:cstheme="minorHAnsi"/>
          <w:sz w:val="22"/>
          <w:szCs w:val="22"/>
        </w:rPr>
        <w:t>kader</w:t>
      </w:r>
      <w:r w:rsidRPr="00FC2750">
        <w:rPr>
          <w:rFonts w:cstheme="minorHAnsi"/>
          <w:spacing w:val="-4"/>
          <w:sz w:val="22"/>
          <w:szCs w:val="22"/>
        </w:rPr>
        <w:t xml:space="preserve"> </w:t>
      </w:r>
      <w:r w:rsidRPr="00FC2750">
        <w:rPr>
          <w:rFonts w:cstheme="minorHAnsi"/>
          <w:sz w:val="22"/>
          <w:szCs w:val="22"/>
        </w:rPr>
        <w:t>van</w:t>
      </w:r>
      <w:r w:rsidRPr="00FC2750">
        <w:rPr>
          <w:rFonts w:cstheme="minorHAnsi"/>
          <w:spacing w:val="-4"/>
          <w:sz w:val="22"/>
          <w:szCs w:val="22"/>
        </w:rPr>
        <w:t xml:space="preserve"> </w:t>
      </w:r>
      <w:r w:rsidRPr="00FC2750">
        <w:rPr>
          <w:rFonts w:cstheme="minorHAnsi"/>
          <w:sz w:val="22"/>
          <w:szCs w:val="22"/>
        </w:rPr>
        <w:t>financiële</w:t>
      </w:r>
      <w:r w:rsidRPr="00FC2750">
        <w:rPr>
          <w:rFonts w:cstheme="minorHAnsi"/>
          <w:spacing w:val="-4"/>
          <w:sz w:val="22"/>
          <w:szCs w:val="22"/>
        </w:rPr>
        <w:t xml:space="preserve"> </w:t>
      </w:r>
      <w:r w:rsidRPr="00FC2750">
        <w:rPr>
          <w:rFonts w:cstheme="minorHAnsi"/>
          <w:sz w:val="22"/>
          <w:szCs w:val="22"/>
        </w:rPr>
        <w:t>verantwoording</w:t>
      </w:r>
      <w:r w:rsidRPr="00FC2750">
        <w:rPr>
          <w:rFonts w:cstheme="minorHAnsi"/>
          <w:spacing w:val="-4"/>
          <w:sz w:val="22"/>
          <w:szCs w:val="22"/>
        </w:rPr>
        <w:t xml:space="preserve"> </w:t>
      </w:r>
      <w:r w:rsidRPr="00FC2750">
        <w:rPr>
          <w:rFonts w:cstheme="minorHAnsi"/>
          <w:sz w:val="22"/>
          <w:szCs w:val="22"/>
        </w:rPr>
        <w:t xml:space="preserve">en </w:t>
      </w:r>
      <w:r w:rsidRPr="00FC2750">
        <w:rPr>
          <w:rFonts w:cstheme="minorHAnsi"/>
          <w:spacing w:val="-2"/>
          <w:sz w:val="22"/>
          <w:szCs w:val="22"/>
        </w:rPr>
        <w:t>verslaglegging;</w:t>
      </w:r>
    </w:p>
    <w:p w14:paraId="638F1741" w14:textId="77777777" w:rsidR="000E46AC" w:rsidRPr="00FC2750" w:rsidRDefault="000E46AC" w:rsidP="000E46AC">
      <w:pPr>
        <w:pStyle w:val="Plattetekst"/>
        <w:ind w:left="426" w:hanging="426"/>
        <w:rPr>
          <w:rFonts w:asciiTheme="minorHAnsi" w:hAnsiTheme="minorHAnsi" w:cstheme="minorHAnsi"/>
          <w:sz w:val="22"/>
          <w:szCs w:val="22"/>
        </w:rPr>
      </w:pPr>
    </w:p>
    <w:p w14:paraId="037C07BC" w14:textId="1182FFCC"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6" w:hanging="426"/>
        <w:jc w:val="both"/>
        <w:rPr>
          <w:rFonts w:cstheme="minorHAnsi"/>
          <w:sz w:val="22"/>
          <w:szCs w:val="22"/>
        </w:rPr>
      </w:pPr>
      <w:r w:rsidRPr="00FC2750">
        <w:rPr>
          <w:rFonts w:cstheme="minorHAnsi"/>
          <w:sz w:val="22"/>
          <w:szCs w:val="22"/>
        </w:rPr>
        <w:t xml:space="preserve">Indien deze informatie en/of gegevens publiekelijk bekend zijn geworden zonder dat dit een </w:t>
      </w:r>
      <w:r>
        <w:rPr>
          <w:rFonts w:cstheme="minorHAnsi"/>
          <w:sz w:val="22"/>
          <w:szCs w:val="22"/>
        </w:rPr>
        <w:t>p</w:t>
      </w:r>
      <w:r w:rsidRPr="00FC2750">
        <w:rPr>
          <w:rFonts w:cstheme="minorHAnsi"/>
          <w:sz w:val="22"/>
          <w:szCs w:val="22"/>
        </w:rPr>
        <w:t>artij kan worden verweten;</w:t>
      </w:r>
    </w:p>
    <w:p w14:paraId="48417915" w14:textId="77777777" w:rsidR="000E46AC" w:rsidRPr="00FC2750" w:rsidRDefault="000E46AC" w:rsidP="000E46AC">
      <w:pPr>
        <w:pStyle w:val="Plattetekst"/>
        <w:ind w:left="426" w:hanging="426"/>
        <w:rPr>
          <w:rFonts w:asciiTheme="minorHAnsi" w:hAnsiTheme="minorHAnsi" w:cstheme="minorHAnsi"/>
          <w:sz w:val="22"/>
          <w:szCs w:val="22"/>
        </w:rPr>
      </w:pPr>
    </w:p>
    <w:p w14:paraId="12CF06E7" w14:textId="733F7B30"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6" w:hanging="426"/>
        <w:jc w:val="both"/>
        <w:rPr>
          <w:rFonts w:cstheme="minorHAnsi"/>
          <w:sz w:val="22"/>
          <w:szCs w:val="22"/>
        </w:rPr>
      </w:pPr>
      <w:r w:rsidRPr="00FC2750">
        <w:rPr>
          <w:rFonts w:cstheme="minorHAnsi"/>
          <w:sz w:val="22"/>
          <w:szCs w:val="22"/>
        </w:rPr>
        <w:t xml:space="preserve">Waarvoor een </w:t>
      </w:r>
      <w:r>
        <w:rPr>
          <w:rFonts w:cstheme="minorHAnsi"/>
          <w:sz w:val="22"/>
          <w:szCs w:val="22"/>
        </w:rPr>
        <w:t>p</w:t>
      </w:r>
      <w:r w:rsidRPr="00FC2750">
        <w:rPr>
          <w:rFonts w:cstheme="minorHAnsi"/>
          <w:sz w:val="22"/>
          <w:szCs w:val="22"/>
        </w:rPr>
        <w:t xml:space="preserve">artij de andere Partij schriftelijk toestemming heeft gegeven om deze te </w:t>
      </w:r>
      <w:r w:rsidRPr="00FC2750">
        <w:rPr>
          <w:rFonts w:cstheme="minorHAnsi"/>
          <w:spacing w:val="-2"/>
          <w:sz w:val="22"/>
          <w:szCs w:val="22"/>
        </w:rPr>
        <w:t>openbaren;</w:t>
      </w:r>
    </w:p>
    <w:p w14:paraId="2B489174" w14:textId="77777777" w:rsidR="000E46AC" w:rsidRPr="00FC2750" w:rsidRDefault="000E46AC" w:rsidP="000E46AC">
      <w:pPr>
        <w:pStyle w:val="Plattetekst"/>
        <w:ind w:left="426" w:hanging="426"/>
        <w:rPr>
          <w:rFonts w:asciiTheme="minorHAnsi" w:hAnsiTheme="minorHAnsi" w:cstheme="minorHAnsi"/>
          <w:sz w:val="22"/>
          <w:szCs w:val="22"/>
        </w:rPr>
      </w:pPr>
    </w:p>
    <w:p w14:paraId="1A00D833" w14:textId="061A3D72"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6" w:hanging="426"/>
        <w:jc w:val="both"/>
        <w:rPr>
          <w:rFonts w:cstheme="minorHAnsi"/>
          <w:sz w:val="22"/>
          <w:szCs w:val="22"/>
        </w:rPr>
      </w:pPr>
      <w:r w:rsidRPr="00FC2750">
        <w:rPr>
          <w:rFonts w:cstheme="minorHAnsi"/>
          <w:sz w:val="22"/>
          <w:szCs w:val="22"/>
        </w:rPr>
        <w:t xml:space="preserve">Die voor de Opdrachtgever noodzakelijk zijn om een overeenkomst van aanneming van werk aan te kunnen gaan met een derde, zodra geen sprake meer is van exclusiviteit als bedoeld in artikel </w:t>
      </w:r>
      <w:hyperlink w:anchor="_bookmark39" w:history="1">
        <w:r>
          <w:rPr>
            <w:rFonts w:cstheme="minorHAnsi"/>
            <w:sz w:val="22"/>
            <w:szCs w:val="22"/>
          </w:rPr>
          <w:t>16</w:t>
        </w:r>
      </w:hyperlink>
      <w:r w:rsidRPr="00FC2750">
        <w:rPr>
          <w:rFonts w:cstheme="minorHAnsi"/>
          <w:sz w:val="22"/>
          <w:szCs w:val="22"/>
        </w:rPr>
        <w:t xml:space="preserve"> en/of</w:t>
      </w:r>
    </w:p>
    <w:p w14:paraId="2D72D3D3" w14:textId="77777777" w:rsidR="000E46AC" w:rsidRPr="00FC2750" w:rsidRDefault="000E46AC" w:rsidP="000E46AC">
      <w:pPr>
        <w:pStyle w:val="Plattetekst"/>
        <w:ind w:left="426" w:hanging="426"/>
        <w:rPr>
          <w:rFonts w:asciiTheme="minorHAnsi" w:hAnsiTheme="minorHAnsi" w:cstheme="minorHAnsi"/>
          <w:sz w:val="22"/>
          <w:szCs w:val="22"/>
        </w:rPr>
      </w:pPr>
    </w:p>
    <w:p w14:paraId="3DC343D2" w14:textId="17F89037" w:rsidR="000E46AC" w:rsidRPr="00A51AEB" w:rsidRDefault="000E46AC" w:rsidP="00A51AEB">
      <w:pPr>
        <w:pStyle w:val="Lijstalinea"/>
        <w:widowControl w:val="0"/>
        <w:numPr>
          <w:ilvl w:val="1"/>
          <w:numId w:val="18"/>
        </w:numPr>
        <w:tabs>
          <w:tab w:val="left" w:pos="1604"/>
        </w:tabs>
        <w:autoSpaceDE w:val="0"/>
        <w:autoSpaceDN w:val="0"/>
        <w:spacing w:after="0" w:line="240" w:lineRule="auto"/>
        <w:ind w:left="426" w:hanging="426"/>
        <w:rPr>
          <w:rFonts w:eastAsia="Times New Roman" w:cstheme="minorHAnsi"/>
          <w:sz w:val="22"/>
          <w:szCs w:val="22"/>
          <w:lang w:eastAsia="nl-NL"/>
        </w:rPr>
      </w:pPr>
      <w:r w:rsidRPr="00FC2750">
        <w:rPr>
          <w:rFonts w:cstheme="minorHAnsi"/>
          <w:sz w:val="22"/>
          <w:szCs w:val="22"/>
        </w:rPr>
        <w:t>Die</w:t>
      </w:r>
      <w:r w:rsidRPr="00FC2750">
        <w:rPr>
          <w:rFonts w:cstheme="minorHAnsi"/>
          <w:spacing w:val="-1"/>
          <w:sz w:val="22"/>
          <w:szCs w:val="22"/>
        </w:rPr>
        <w:t xml:space="preserve"> </w:t>
      </w:r>
      <w:r w:rsidRPr="00FC2750">
        <w:rPr>
          <w:rFonts w:cstheme="minorHAnsi"/>
          <w:sz w:val="22"/>
          <w:szCs w:val="22"/>
        </w:rPr>
        <w:t>de Opdrachtgever dient</w:t>
      </w:r>
      <w:r w:rsidRPr="00FC2750">
        <w:rPr>
          <w:rFonts w:cstheme="minorHAnsi"/>
          <w:spacing w:val="-2"/>
          <w:sz w:val="22"/>
          <w:szCs w:val="22"/>
        </w:rPr>
        <w:t xml:space="preserve"> </w:t>
      </w:r>
      <w:r w:rsidRPr="00FC2750">
        <w:rPr>
          <w:rFonts w:cstheme="minorHAnsi"/>
          <w:sz w:val="22"/>
          <w:szCs w:val="22"/>
        </w:rPr>
        <w:t>te verstrekken in het</w:t>
      </w:r>
      <w:r w:rsidRPr="00FC2750">
        <w:rPr>
          <w:rFonts w:cstheme="minorHAnsi"/>
          <w:spacing w:val="-1"/>
          <w:sz w:val="22"/>
          <w:szCs w:val="22"/>
        </w:rPr>
        <w:t xml:space="preserve"> </w:t>
      </w:r>
      <w:r w:rsidRPr="00FC2750">
        <w:rPr>
          <w:rFonts w:cstheme="minorHAnsi"/>
          <w:sz w:val="22"/>
          <w:szCs w:val="22"/>
        </w:rPr>
        <w:t xml:space="preserve">kader van een </w:t>
      </w:r>
      <w:r w:rsidRPr="00FC2750">
        <w:rPr>
          <w:rFonts w:cstheme="minorHAnsi"/>
          <w:spacing w:val="-2"/>
          <w:sz w:val="22"/>
          <w:szCs w:val="22"/>
        </w:rPr>
        <w:t>financiering.</w:t>
      </w:r>
    </w:p>
    <w:p w14:paraId="0E1CFAD4" w14:textId="77777777" w:rsidR="000E46AC" w:rsidRPr="00F671D5" w:rsidRDefault="000E46AC" w:rsidP="00F671D5">
      <w:pPr>
        <w:rPr>
          <w:rFonts w:ascii="Calibri" w:hAnsi="Calibri" w:cs="Calibri"/>
          <w:sz w:val="22"/>
          <w:szCs w:val="22"/>
        </w:rPr>
      </w:pPr>
    </w:p>
    <w:p w14:paraId="78D6C011"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Geschillen en toepasselijk recht </w:t>
      </w:r>
    </w:p>
    <w:p w14:paraId="61935478"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lastRenderedPageBreak/>
        <w:t xml:space="preserve">Artikel 20 </w:t>
      </w:r>
    </w:p>
    <w:p w14:paraId="6C1C690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Alle geschillen, waaronder begrepen die, welke slechts door één der partijen als zodanig worden beschouwd – die naar aanleiding van deze bouwteamovereenkomst of van overeenkomsten die daarvan een uitvloeisel mochten zijn, tussen de Opdrachtgever en de Aannemer mochten ontstaan, worden beslecht bij wege van arbitrage door de Raad van Arbitrage in Bouwgeschillen overeenkomstig de regelen beschreven in het arbitragereglement van de Raad van Arbitrage in Bouwgeschillen, zoals dit drie maanden voor het tot stand komen van de overeenkomst luidt. </w:t>
      </w:r>
    </w:p>
    <w:p w14:paraId="2424C170"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Op deze overeenkomst is Nederlands recht van toepassing. </w:t>
      </w:r>
    </w:p>
    <w:p w14:paraId="5810CBDA" w14:textId="6E51702E"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Bijlagen </w:t>
      </w:r>
    </w:p>
    <w:p w14:paraId="176941B7"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Bijlage 1 : Specificatie Taakstellend Budget (zie art. 1 lid 2) </w:t>
      </w:r>
    </w:p>
    <w:p w14:paraId="3C0AC2F3" w14:textId="446F2BA9" w:rsidR="00F671D5" w:rsidRPr="00F671D5" w:rsidRDefault="00F671D5" w:rsidP="00F671D5">
      <w:pPr>
        <w:rPr>
          <w:rFonts w:ascii="Calibri" w:hAnsi="Calibri" w:cs="Calibri"/>
          <w:sz w:val="22"/>
          <w:szCs w:val="22"/>
        </w:rPr>
      </w:pPr>
      <w:r w:rsidRPr="00F671D5">
        <w:rPr>
          <w:rFonts w:ascii="Calibri" w:hAnsi="Calibri" w:cs="Calibri"/>
          <w:sz w:val="22"/>
          <w:szCs w:val="22"/>
        </w:rPr>
        <w:t>Bijlage (</w:t>
      </w:r>
      <w:r w:rsidR="004E28BF">
        <w:rPr>
          <w:rFonts w:ascii="Calibri" w:hAnsi="Calibri" w:cs="Calibri"/>
          <w:sz w:val="22"/>
          <w:szCs w:val="22"/>
        </w:rPr>
        <w:t>2</w:t>
      </w:r>
      <w:r w:rsidRPr="00F671D5">
        <w:rPr>
          <w:rFonts w:ascii="Calibri" w:hAnsi="Calibri" w:cs="Calibri"/>
          <w:sz w:val="22"/>
          <w:szCs w:val="22"/>
        </w:rPr>
        <w:t xml:space="preserve">) : </w:t>
      </w:r>
      <w:r w:rsidR="004E28BF">
        <w:rPr>
          <w:rFonts w:ascii="Calibri" w:hAnsi="Calibri" w:cs="Calibri"/>
          <w:sz w:val="22"/>
          <w:szCs w:val="22"/>
        </w:rPr>
        <w:t>Documenten Voorlopig Ontwerp</w:t>
      </w:r>
      <w:r w:rsidRPr="00F671D5">
        <w:rPr>
          <w:rFonts w:ascii="Calibri" w:hAnsi="Calibri" w:cs="Calibri"/>
          <w:sz w:val="22"/>
          <w:szCs w:val="22"/>
        </w:rPr>
        <w:t xml:space="preserve"> </w:t>
      </w:r>
      <w:r w:rsidR="004E28BF">
        <w:rPr>
          <w:rFonts w:ascii="Calibri" w:hAnsi="Calibri" w:cs="Calibri"/>
          <w:sz w:val="22"/>
          <w:szCs w:val="22"/>
        </w:rPr>
        <w:t>ook bij inschrij</w:t>
      </w:r>
      <w:r w:rsidR="00295BED">
        <w:rPr>
          <w:rFonts w:ascii="Calibri" w:hAnsi="Calibri" w:cs="Calibri"/>
          <w:sz w:val="22"/>
          <w:szCs w:val="22"/>
        </w:rPr>
        <w:t>vings</w:t>
      </w:r>
      <w:r w:rsidR="004E28BF">
        <w:rPr>
          <w:rFonts w:ascii="Calibri" w:hAnsi="Calibri" w:cs="Calibri"/>
          <w:sz w:val="22"/>
          <w:szCs w:val="22"/>
        </w:rPr>
        <w:t xml:space="preserve">leidraad gevoegd </w:t>
      </w:r>
      <w:r w:rsidRPr="00F671D5">
        <w:rPr>
          <w:rFonts w:ascii="Calibri" w:hAnsi="Calibri" w:cs="Calibri"/>
          <w:sz w:val="22"/>
          <w:szCs w:val="22"/>
        </w:rPr>
        <w:t xml:space="preserve">(zie art. 1 lid 4) </w:t>
      </w:r>
    </w:p>
    <w:p w14:paraId="198BB857" w14:textId="3132111C" w:rsidR="003F02D2" w:rsidRDefault="00F671D5" w:rsidP="00F671D5">
      <w:pPr>
        <w:rPr>
          <w:rFonts w:ascii="Calibri" w:hAnsi="Calibri" w:cs="Calibri"/>
          <w:sz w:val="22"/>
          <w:szCs w:val="22"/>
        </w:rPr>
      </w:pPr>
      <w:r w:rsidRPr="00F671D5">
        <w:rPr>
          <w:rFonts w:ascii="Calibri" w:hAnsi="Calibri" w:cs="Calibri"/>
          <w:sz w:val="22"/>
          <w:szCs w:val="22"/>
        </w:rPr>
        <w:t xml:space="preserve"> Bijlage (</w:t>
      </w:r>
      <w:r w:rsidR="004E28BF">
        <w:rPr>
          <w:rFonts w:ascii="Calibri" w:hAnsi="Calibri" w:cs="Calibri"/>
          <w:sz w:val="22"/>
          <w:szCs w:val="22"/>
        </w:rPr>
        <w:t>3</w:t>
      </w:r>
      <w:r w:rsidRPr="00F671D5">
        <w:rPr>
          <w:rFonts w:ascii="Calibri" w:hAnsi="Calibri" w:cs="Calibri"/>
          <w:sz w:val="22"/>
          <w:szCs w:val="22"/>
        </w:rPr>
        <w:t xml:space="preserve">) : Open begroting prijsaanbieding van de Aannemer (zie art. 13) </w:t>
      </w:r>
    </w:p>
    <w:p w14:paraId="577EB83E" w14:textId="2EFF5117" w:rsidR="00D32A07" w:rsidRDefault="00D32A07" w:rsidP="00F671D5">
      <w:pPr>
        <w:rPr>
          <w:rFonts w:ascii="Calibri" w:hAnsi="Calibri" w:cs="Calibri"/>
          <w:sz w:val="22"/>
          <w:szCs w:val="22"/>
        </w:rPr>
      </w:pPr>
      <w:r>
        <w:rPr>
          <w:rFonts w:ascii="Calibri" w:hAnsi="Calibri" w:cs="Calibri"/>
          <w:sz w:val="22"/>
          <w:szCs w:val="22"/>
        </w:rPr>
        <w:t xml:space="preserve"> </w:t>
      </w:r>
      <w:r w:rsidRPr="00F671D5">
        <w:rPr>
          <w:rFonts w:ascii="Calibri" w:hAnsi="Calibri" w:cs="Calibri"/>
          <w:sz w:val="22"/>
          <w:szCs w:val="22"/>
        </w:rPr>
        <w:t>Bijlage (</w:t>
      </w:r>
      <w:r>
        <w:rPr>
          <w:rFonts w:ascii="Calibri" w:hAnsi="Calibri" w:cs="Calibri"/>
          <w:sz w:val="22"/>
          <w:szCs w:val="22"/>
        </w:rPr>
        <w:t>4</w:t>
      </w:r>
      <w:r w:rsidRPr="00F671D5">
        <w:rPr>
          <w:rFonts w:ascii="Calibri" w:hAnsi="Calibri" w:cs="Calibri"/>
          <w:sz w:val="22"/>
          <w:szCs w:val="22"/>
        </w:rPr>
        <w:t xml:space="preserve">) : </w:t>
      </w:r>
      <w:r>
        <w:rPr>
          <w:rFonts w:ascii="Calibri" w:hAnsi="Calibri" w:cs="Calibri"/>
          <w:sz w:val="22"/>
          <w:szCs w:val="22"/>
        </w:rPr>
        <w:t xml:space="preserve">STB 2014 lijst </w:t>
      </w:r>
      <w:r w:rsidR="003D0D06">
        <w:rPr>
          <w:rFonts w:ascii="Calibri" w:hAnsi="Calibri" w:cs="Calibri"/>
          <w:sz w:val="22"/>
          <w:szCs w:val="22"/>
        </w:rPr>
        <w:t>Gereformeerde basisschool Benjamin</w:t>
      </w:r>
    </w:p>
    <w:p w14:paraId="7D1DBE79" w14:textId="7EEE2B2A" w:rsidR="003F02D2" w:rsidRDefault="003F02D2" w:rsidP="00A45BC3">
      <w:pPr>
        <w:rPr>
          <w:rFonts w:ascii="Calibri" w:hAnsi="Calibri" w:cs="Calibri"/>
          <w:sz w:val="22"/>
          <w:szCs w:val="22"/>
        </w:rPr>
      </w:pPr>
      <w:r>
        <w:rPr>
          <w:rFonts w:ascii="Calibri" w:hAnsi="Calibri" w:cs="Calibri"/>
          <w:sz w:val="22"/>
          <w:szCs w:val="22"/>
        </w:rPr>
        <w:br w:type="page"/>
      </w:r>
      <w:r w:rsidR="004F28B4">
        <w:rPr>
          <w:rFonts w:ascii="Calibri" w:hAnsi="Calibri" w:cs="Calibri"/>
          <w:sz w:val="22"/>
          <w:szCs w:val="22"/>
        </w:rPr>
        <w:lastRenderedPageBreak/>
        <w:t>Bijlage 1</w:t>
      </w:r>
      <w:r w:rsidR="006A795C">
        <w:rPr>
          <w:rFonts w:ascii="Calibri" w:hAnsi="Calibri" w:cs="Calibri"/>
          <w:sz w:val="22"/>
          <w:szCs w:val="22"/>
        </w:rPr>
        <w:t>: specificatie Taakstellend Budget</w:t>
      </w:r>
    </w:p>
    <w:p w14:paraId="7A275B3A" w14:textId="0D09B51C" w:rsidR="0046212F" w:rsidRDefault="000F2AB9" w:rsidP="00A45BC3">
      <w:pPr>
        <w:rPr>
          <w:rFonts w:ascii="Calibri" w:hAnsi="Calibri" w:cs="Calibri"/>
          <w:sz w:val="22"/>
          <w:szCs w:val="22"/>
        </w:rPr>
      </w:pPr>
      <w:r>
        <w:rPr>
          <w:rFonts w:ascii="Calibri" w:hAnsi="Calibri" w:cs="Calibri"/>
          <w:sz w:val="22"/>
          <w:szCs w:val="22"/>
        </w:rPr>
        <w:t xml:space="preserve">Open elementenbegroting </w:t>
      </w:r>
      <w:r w:rsidR="00B26CB0">
        <w:rPr>
          <w:rFonts w:ascii="Calibri" w:hAnsi="Calibri" w:cs="Calibri"/>
          <w:sz w:val="22"/>
          <w:szCs w:val="22"/>
        </w:rPr>
        <w:t xml:space="preserve">conform </w:t>
      </w:r>
      <w:proofErr w:type="spellStart"/>
      <w:r w:rsidR="00A951CF">
        <w:rPr>
          <w:rFonts w:ascii="Calibri" w:hAnsi="Calibri" w:cs="Calibri"/>
          <w:sz w:val="22"/>
          <w:szCs w:val="22"/>
        </w:rPr>
        <w:t>Stabu</w:t>
      </w:r>
      <w:proofErr w:type="spellEnd"/>
      <w:r w:rsidR="00A951CF">
        <w:rPr>
          <w:rFonts w:ascii="Calibri" w:hAnsi="Calibri" w:cs="Calibri"/>
          <w:sz w:val="22"/>
          <w:szCs w:val="22"/>
        </w:rPr>
        <w:t xml:space="preserve">-systematiek </w:t>
      </w:r>
      <w:r>
        <w:rPr>
          <w:rFonts w:ascii="Calibri" w:hAnsi="Calibri" w:cs="Calibri"/>
          <w:sz w:val="22"/>
          <w:szCs w:val="22"/>
        </w:rPr>
        <w:t xml:space="preserve">met in ieder geval onderstaande </w:t>
      </w:r>
      <w:r w:rsidR="006B6350">
        <w:rPr>
          <w:rFonts w:ascii="Calibri" w:hAnsi="Calibri" w:cs="Calibri"/>
          <w:sz w:val="22"/>
          <w:szCs w:val="22"/>
        </w:rPr>
        <w:t>hoofd</w:t>
      </w:r>
      <w:r w:rsidR="00CA6A32">
        <w:rPr>
          <w:rFonts w:ascii="Calibri" w:hAnsi="Calibri" w:cs="Calibri"/>
          <w:sz w:val="22"/>
          <w:szCs w:val="22"/>
        </w:rPr>
        <w:t>stukken</w:t>
      </w:r>
      <w:r>
        <w:rPr>
          <w:rFonts w:ascii="Calibri" w:hAnsi="Calibri" w:cs="Calibri"/>
          <w:sz w:val="22"/>
          <w:szCs w:val="22"/>
        </w:rPr>
        <w:t>:</w:t>
      </w:r>
    </w:p>
    <w:p w14:paraId="04673805" w14:textId="35BB2E3D" w:rsidR="003F02D2" w:rsidRP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Grond- en sloopwerkzaamheden</w:t>
      </w:r>
    </w:p>
    <w:p w14:paraId="58BCA48C" w14:textId="270FAA31" w:rsidR="008437C3" w:rsidRDefault="008437C3" w:rsidP="003F02D2">
      <w:pPr>
        <w:numPr>
          <w:ilvl w:val="0"/>
          <w:numId w:val="16"/>
        </w:numPr>
        <w:rPr>
          <w:rFonts w:ascii="Calibri" w:hAnsi="Calibri" w:cs="Calibri"/>
          <w:sz w:val="22"/>
          <w:szCs w:val="22"/>
        </w:rPr>
      </w:pPr>
      <w:r>
        <w:rPr>
          <w:rFonts w:ascii="Calibri" w:hAnsi="Calibri" w:cs="Calibri"/>
          <w:sz w:val="22"/>
          <w:szCs w:val="22"/>
        </w:rPr>
        <w:t>Funderingen</w:t>
      </w:r>
    </w:p>
    <w:p w14:paraId="06DCC1B5" w14:textId="60C74C07" w:rsidR="003F02D2" w:rsidRP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Ruwbouw</w:t>
      </w:r>
    </w:p>
    <w:p w14:paraId="5DFFDE78" w14:textId="77777777" w:rsid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Afbouw</w:t>
      </w:r>
    </w:p>
    <w:p w14:paraId="7F31530B" w14:textId="66CDA8DE" w:rsidR="008437C3" w:rsidRDefault="008437C3" w:rsidP="003F02D2">
      <w:pPr>
        <w:numPr>
          <w:ilvl w:val="0"/>
          <w:numId w:val="16"/>
        </w:numPr>
        <w:rPr>
          <w:rFonts w:ascii="Calibri" w:hAnsi="Calibri" w:cs="Calibri"/>
          <w:sz w:val="22"/>
          <w:szCs w:val="22"/>
        </w:rPr>
      </w:pPr>
      <w:r>
        <w:rPr>
          <w:rFonts w:ascii="Calibri" w:hAnsi="Calibri" w:cs="Calibri"/>
          <w:sz w:val="22"/>
          <w:szCs w:val="22"/>
        </w:rPr>
        <w:t>Afwerkingen</w:t>
      </w:r>
    </w:p>
    <w:p w14:paraId="3846207A" w14:textId="5891545B" w:rsidR="008437C3" w:rsidRPr="003F02D2" w:rsidRDefault="008437C3" w:rsidP="008437C3">
      <w:pPr>
        <w:numPr>
          <w:ilvl w:val="0"/>
          <w:numId w:val="16"/>
        </w:numPr>
        <w:rPr>
          <w:rFonts w:ascii="Calibri" w:hAnsi="Calibri" w:cs="Calibri"/>
          <w:sz w:val="22"/>
          <w:szCs w:val="22"/>
        </w:rPr>
      </w:pPr>
      <w:r>
        <w:rPr>
          <w:rFonts w:ascii="Calibri" w:hAnsi="Calibri" w:cs="Calibri"/>
          <w:sz w:val="22"/>
          <w:szCs w:val="22"/>
        </w:rPr>
        <w:t>Installatie Werktuigbouwkundig</w:t>
      </w:r>
    </w:p>
    <w:p w14:paraId="3C0697C2" w14:textId="5659D242" w:rsid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Installatie</w:t>
      </w:r>
      <w:r w:rsidR="00A45BC3">
        <w:rPr>
          <w:rFonts w:ascii="Calibri" w:hAnsi="Calibri" w:cs="Calibri"/>
          <w:sz w:val="22"/>
          <w:szCs w:val="22"/>
        </w:rPr>
        <w:t xml:space="preserve"> E</w:t>
      </w:r>
      <w:r w:rsidR="008437C3">
        <w:rPr>
          <w:rFonts w:ascii="Calibri" w:hAnsi="Calibri" w:cs="Calibri"/>
          <w:sz w:val="22"/>
          <w:szCs w:val="22"/>
        </w:rPr>
        <w:t>lektra</w:t>
      </w:r>
    </w:p>
    <w:p w14:paraId="63F8B21C" w14:textId="77777777" w:rsid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Terreininrichting</w:t>
      </w:r>
    </w:p>
    <w:p w14:paraId="44393FFA" w14:textId="1DC4C44A" w:rsidR="004E28BF" w:rsidRDefault="00E540D3" w:rsidP="00E540D3">
      <w:pPr>
        <w:rPr>
          <w:rFonts w:ascii="Calibri" w:hAnsi="Calibri" w:cs="Calibri"/>
          <w:sz w:val="22"/>
          <w:szCs w:val="22"/>
        </w:rPr>
      </w:pPr>
      <w:r>
        <w:rPr>
          <w:rFonts w:ascii="Calibri" w:hAnsi="Calibri" w:cs="Calibri"/>
          <w:sz w:val="22"/>
          <w:szCs w:val="22"/>
        </w:rPr>
        <w:t xml:space="preserve">Daarnaast </w:t>
      </w:r>
      <w:r w:rsidRPr="00E540D3">
        <w:rPr>
          <w:rFonts w:ascii="Calibri" w:hAnsi="Calibri" w:cs="Calibri"/>
          <w:sz w:val="22"/>
          <w:szCs w:val="22"/>
        </w:rPr>
        <w:t xml:space="preserve">ook </w:t>
      </w:r>
      <w:r w:rsidR="00D97D25">
        <w:rPr>
          <w:rFonts w:ascii="Calibri" w:hAnsi="Calibri" w:cs="Calibri"/>
          <w:sz w:val="22"/>
          <w:szCs w:val="22"/>
        </w:rPr>
        <w:t xml:space="preserve">separaat </w:t>
      </w:r>
      <w:r w:rsidRPr="00E540D3">
        <w:rPr>
          <w:rFonts w:ascii="Calibri" w:hAnsi="Calibri" w:cs="Calibri"/>
          <w:sz w:val="22"/>
          <w:szCs w:val="22"/>
        </w:rPr>
        <w:t xml:space="preserve">de </w:t>
      </w:r>
      <w:r w:rsidR="00D97D25">
        <w:rPr>
          <w:rFonts w:ascii="Calibri" w:hAnsi="Calibri" w:cs="Calibri"/>
          <w:sz w:val="22"/>
          <w:szCs w:val="22"/>
        </w:rPr>
        <w:t xml:space="preserve">algemene </w:t>
      </w:r>
      <w:proofErr w:type="spellStart"/>
      <w:r w:rsidR="00D97D25">
        <w:rPr>
          <w:rFonts w:ascii="Calibri" w:hAnsi="Calibri" w:cs="Calibri"/>
          <w:sz w:val="22"/>
          <w:szCs w:val="22"/>
        </w:rPr>
        <w:t>bouwplaatskosten</w:t>
      </w:r>
      <w:proofErr w:type="spellEnd"/>
      <w:r w:rsidR="00D97D25">
        <w:rPr>
          <w:rFonts w:ascii="Calibri" w:hAnsi="Calibri" w:cs="Calibri"/>
          <w:sz w:val="22"/>
          <w:szCs w:val="22"/>
        </w:rPr>
        <w:t xml:space="preserve">, </w:t>
      </w:r>
      <w:r w:rsidRPr="00E540D3">
        <w:rPr>
          <w:rFonts w:ascii="Calibri" w:hAnsi="Calibri" w:cs="Calibri"/>
          <w:sz w:val="22"/>
          <w:szCs w:val="22"/>
        </w:rPr>
        <w:t>algemene kosten, winst- en risicokosten</w:t>
      </w:r>
      <w:r w:rsidR="002A4879">
        <w:rPr>
          <w:rFonts w:ascii="Calibri" w:hAnsi="Calibri" w:cs="Calibri"/>
          <w:sz w:val="22"/>
          <w:szCs w:val="22"/>
        </w:rPr>
        <w:t xml:space="preserve"> </w:t>
      </w:r>
      <w:r w:rsidR="00AE627D">
        <w:rPr>
          <w:rFonts w:ascii="Calibri" w:hAnsi="Calibri" w:cs="Calibri"/>
          <w:sz w:val="22"/>
          <w:szCs w:val="22"/>
        </w:rPr>
        <w:t>conform de gestelde voorwaarden</w:t>
      </w:r>
      <w:r w:rsidRPr="00E540D3">
        <w:rPr>
          <w:rFonts w:ascii="Calibri" w:hAnsi="Calibri" w:cs="Calibri"/>
          <w:sz w:val="22"/>
          <w:szCs w:val="22"/>
        </w:rPr>
        <w:t xml:space="preserve"> </w:t>
      </w:r>
      <w:r w:rsidR="00D97D25">
        <w:rPr>
          <w:rFonts w:ascii="Calibri" w:hAnsi="Calibri" w:cs="Calibri"/>
          <w:sz w:val="22"/>
          <w:szCs w:val="22"/>
        </w:rPr>
        <w:t>opnemen.</w:t>
      </w:r>
    </w:p>
    <w:p w14:paraId="40189C1D" w14:textId="77777777" w:rsidR="004E28BF" w:rsidRDefault="004E28BF">
      <w:pPr>
        <w:rPr>
          <w:rFonts w:ascii="Calibri" w:hAnsi="Calibri" w:cs="Calibri"/>
          <w:sz w:val="22"/>
          <w:szCs w:val="22"/>
        </w:rPr>
      </w:pPr>
      <w:r>
        <w:rPr>
          <w:rFonts w:ascii="Calibri" w:hAnsi="Calibri" w:cs="Calibri"/>
          <w:sz w:val="22"/>
          <w:szCs w:val="22"/>
        </w:rPr>
        <w:br w:type="page"/>
      </w:r>
    </w:p>
    <w:p w14:paraId="2662F335" w14:textId="5C2B7D9C" w:rsidR="004E28BF" w:rsidRDefault="004E28BF" w:rsidP="00E540D3">
      <w:pPr>
        <w:rPr>
          <w:rFonts w:ascii="Calibri" w:hAnsi="Calibri" w:cs="Calibri"/>
          <w:sz w:val="22"/>
          <w:szCs w:val="22"/>
        </w:rPr>
      </w:pPr>
      <w:r>
        <w:rPr>
          <w:rFonts w:ascii="Calibri" w:hAnsi="Calibri" w:cs="Calibri"/>
          <w:sz w:val="22"/>
          <w:szCs w:val="22"/>
        </w:rPr>
        <w:lastRenderedPageBreak/>
        <w:t>Bijlage 2: Documenten Voorlopig Ontwerp</w:t>
      </w:r>
    </w:p>
    <w:p w14:paraId="5612B9F0" w14:textId="77777777" w:rsidR="0095261A" w:rsidRDefault="0095261A" w:rsidP="0095261A">
      <w:pPr>
        <w:rPr>
          <w:rFonts w:ascii="Calibri" w:hAnsi="Calibri" w:cs="Calibri"/>
          <w:sz w:val="22"/>
          <w:szCs w:val="22"/>
        </w:rPr>
      </w:pPr>
    </w:p>
    <w:p w14:paraId="103206A5" w14:textId="6A3596FE" w:rsidR="0095261A" w:rsidRDefault="0095261A">
      <w:pPr>
        <w:rPr>
          <w:rFonts w:ascii="Calibri" w:hAnsi="Calibri" w:cs="Calibri"/>
          <w:sz w:val="22"/>
          <w:szCs w:val="22"/>
        </w:rPr>
      </w:pPr>
      <w:r>
        <w:rPr>
          <w:rFonts w:ascii="Calibri" w:hAnsi="Calibri" w:cs="Calibri"/>
          <w:sz w:val="22"/>
          <w:szCs w:val="22"/>
        </w:rPr>
        <w:br w:type="page"/>
      </w:r>
    </w:p>
    <w:p w14:paraId="24EE912D" w14:textId="5FC580E1" w:rsidR="0095261A" w:rsidRDefault="0095261A" w:rsidP="0095261A">
      <w:pPr>
        <w:rPr>
          <w:rFonts w:ascii="Calibri" w:hAnsi="Calibri" w:cs="Calibri"/>
          <w:sz w:val="22"/>
          <w:szCs w:val="22"/>
        </w:rPr>
      </w:pPr>
      <w:r>
        <w:rPr>
          <w:rFonts w:ascii="Calibri" w:hAnsi="Calibri" w:cs="Calibri"/>
          <w:sz w:val="22"/>
          <w:szCs w:val="22"/>
        </w:rPr>
        <w:lastRenderedPageBreak/>
        <w:t xml:space="preserve">Bijlage </w:t>
      </w:r>
      <w:r w:rsidR="00A17414">
        <w:rPr>
          <w:rFonts w:ascii="Calibri" w:hAnsi="Calibri" w:cs="Calibri"/>
          <w:sz w:val="22"/>
          <w:szCs w:val="22"/>
        </w:rPr>
        <w:t>3</w:t>
      </w:r>
      <w:r w:rsidR="002830C9">
        <w:rPr>
          <w:rFonts w:ascii="Calibri" w:hAnsi="Calibri" w:cs="Calibri"/>
          <w:sz w:val="22"/>
          <w:szCs w:val="22"/>
        </w:rPr>
        <w:t>:</w:t>
      </w:r>
      <w:r w:rsidR="002830C9" w:rsidRPr="002830C9">
        <w:rPr>
          <w:rFonts w:ascii="Calibri" w:hAnsi="Calibri" w:cs="Calibri"/>
          <w:sz w:val="22"/>
          <w:szCs w:val="22"/>
        </w:rPr>
        <w:t xml:space="preserve"> </w:t>
      </w:r>
      <w:r w:rsidR="002830C9" w:rsidRPr="00F671D5">
        <w:rPr>
          <w:rFonts w:ascii="Calibri" w:hAnsi="Calibri" w:cs="Calibri"/>
          <w:sz w:val="22"/>
          <w:szCs w:val="22"/>
        </w:rPr>
        <w:t>Open begroting prijsaanbieding van de Aannemer</w:t>
      </w:r>
      <w:r w:rsidR="002830C9">
        <w:rPr>
          <w:rFonts w:ascii="Calibri" w:hAnsi="Calibri" w:cs="Calibri"/>
          <w:sz w:val="22"/>
          <w:szCs w:val="22"/>
        </w:rPr>
        <w:t xml:space="preserve"> </w:t>
      </w:r>
      <w:r>
        <w:rPr>
          <w:rFonts w:ascii="Calibri" w:hAnsi="Calibri" w:cs="Calibri"/>
          <w:sz w:val="22"/>
          <w:szCs w:val="22"/>
        </w:rPr>
        <w:t xml:space="preserve"> </w:t>
      </w:r>
    </w:p>
    <w:p w14:paraId="292E6092" w14:textId="46E293D9" w:rsidR="00247A6D" w:rsidRDefault="00C13D98" w:rsidP="00247A6D">
      <w:pPr>
        <w:rPr>
          <w:rFonts w:ascii="Calibri" w:hAnsi="Calibri" w:cs="Calibri"/>
          <w:sz w:val="22"/>
          <w:szCs w:val="22"/>
        </w:rPr>
      </w:pPr>
      <w:r>
        <w:rPr>
          <w:rFonts w:ascii="Calibri" w:hAnsi="Calibri" w:cs="Calibri"/>
          <w:sz w:val="22"/>
          <w:szCs w:val="22"/>
        </w:rPr>
        <w:t>I</w:t>
      </w:r>
      <w:r w:rsidR="0048218A">
        <w:rPr>
          <w:rFonts w:ascii="Calibri" w:hAnsi="Calibri" w:cs="Calibri"/>
          <w:sz w:val="22"/>
          <w:szCs w:val="22"/>
        </w:rPr>
        <w:t>n</w:t>
      </w:r>
      <w:r>
        <w:rPr>
          <w:rFonts w:ascii="Calibri" w:hAnsi="Calibri" w:cs="Calibri"/>
          <w:sz w:val="22"/>
          <w:szCs w:val="22"/>
        </w:rPr>
        <w:t xml:space="preserve"> het kader van de bouwteamovereenkomst tussen de Opdrachtgever en Aannemer</w:t>
      </w:r>
      <w:r w:rsidR="0048218A">
        <w:rPr>
          <w:rFonts w:ascii="Calibri" w:hAnsi="Calibri" w:cs="Calibri"/>
          <w:sz w:val="22"/>
          <w:szCs w:val="22"/>
        </w:rPr>
        <w:t xml:space="preserve"> </w:t>
      </w:r>
      <w:r w:rsidR="00623DAC">
        <w:rPr>
          <w:rFonts w:ascii="Calibri" w:hAnsi="Calibri" w:cs="Calibri"/>
          <w:sz w:val="22"/>
          <w:szCs w:val="22"/>
        </w:rPr>
        <w:t>stelt</w:t>
      </w:r>
      <w:r w:rsidR="0048218A">
        <w:rPr>
          <w:rFonts w:ascii="Calibri" w:hAnsi="Calibri" w:cs="Calibri"/>
          <w:sz w:val="22"/>
          <w:szCs w:val="22"/>
        </w:rPr>
        <w:t xml:space="preserve"> de Aannemer de ‘</w:t>
      </w:r>
      <w:r w:rsidR="0095261A" w:rsidRPr="00F671D5">
        <w:rPr>
          <w:rFonts w:ascii="Calibri" w:hAnsi="Calibri" w:cs="Calibri"/>
          <w:sz w:val="22"/>
          <w:szCs w:val="22"/>
        </w:rPr>
        <w:t>Open begroting prijsaanbieding</w:t>
      </w:r>
      <w:r w:rsidR="00162D55">
        <w:rPr>
          <w:rFonts w:ascii="Calibri" w:hAnsi="Calibri" w:cs="Calibri"/>
          <w:sz w:val="22"/>
          <w:szCs w:val="22"/>
        </w:rPr>
        <w:t xml:space="preserve"> van de Aannemer</w:t>
      </w:r>
      <w:r w:rsidR="0048218A">
        <w:rPr>
          <w:rFonts w:ascii="Calibri" w:hAnsi="Calibri" w:cs="Calibri"/>
          <w:sz w:val="22"/>
          <w:szCs w:val="22"/>
        </w:rPr>
        <w:t>’</w:t>
      </w:r>
      <w:r w:rsidR="00BD1732" w:rsidRPr="00BD1732">
        <w:rPr>
          <w:rFonts w:ascii="Calibri" w:hAnsi="Calibri" w:cs="Calibri"/>
          <w:sz w:val="22"/>
          <w:szCs w:val="22"/>
        </w:rPr>
        <w:t xml:space="preserve"> </w:t>
      </w:r>
      <w:r w:rsidR="00623DAC">
        <w:rPr>
          <w:rFonts w:ascii="Calibri" w:hAnsi="Calibri" w:cs="Calibri"/>
          <w:sz w:val="22"/>
          <w:szCs w:val="22"/>
        </w:rPr>
        <w:t xml:space="preserve">op </w:t>
      </w:r>
      <w:r w:rsidR="00BD1732" w:rsidRPr="00BD1732">
        <w:rPr>
          <w:rFonts w:ascii="Calibri" w:hAnsi="Calibri" w:cs="Calibri"/>
          <w:sz w:val="22"/>
          <w:szCs w:val="22"/>
        </w:rPr>
        <w:t>in de vorm van een open elementenbegroting, overeenkomstig de STABU-systematiek, waarbij de begroting als volgt wordt opgebouwd</w:t>
      </w:r>
      <w:r w:rsidR="00247A6D">
        <w:rPr>
          <w:rFonts w:ascii="Calibri" w:hAnsi="Calibri" w:cs="Calibri"/>
          <w:sz w:val="22"/>
          <w:szCs w:val="22"/>
        </w:rPr>
        <w:t>:</w:t>
      </w:r>
    </w:p>
    <w:p w14:paraId="09B0458F" w14:textId="761B7EC6" w:rsidR="000535E1" w:rsidRPr="00CF234D" w:rsidRDefault="000535E1" w:rsidP="00CF234D">
      <w:pPr>
        <w:pStyle w:val="Lijstalinea"/>
        <w:numPr>
          <w:ilvl w:val="0"/>
          <w:numId w:val="11"/>
        </w:numPr>
        <w:rPr>
          <w:rFonts w:ascii="Calibri" w:hAnsi="Calibri" w:cs="Calibri"/>
          <w:sz w:val="22"/>
          <w:szCs w:val="22"/>
        </w:rPr>
      </w:pPr>
      <w:r>
        <w:rPr>
          <w:rFonts w:ascii="Calibri" w:hAnsi="Calibri" w:cs="Calibri"/>
          <w:sz w:val="22"/>
          <w:szCs w:val="22"/>
        </w:rPr>
        <w:t xml:space="preserve">Staartkosten </w:t>
      </w:r>
      <w:r w:rsidR="009E7E9E">
        <w:rPr>
          <w:rFonts w:ascii="Calibri" w:hAnsi="Calibri" w:cs="Calibri"/>
          <w:sz w:val="22"/>
          <w:szCs w:val="22"/>
        </w:rPr>
        <w:t>apart inzichtelijk te maken</w:t>
      </w:r>
      <w:r w:rsidR="00CF234D">
        <w:rPr>
          <w:rFonts w:ascii="Calibri" w:hAnsi="Calibri" w:cs="Calibri"/>
          <w:sz w:val="22"/>
          <w:szCs w:val="22"/>
        </w:rPr>
        <w:t xml:space="preserve">. Daarbij behoort in ieder geval tot de algemene </w:t>
      </w:r>
      <w:proofErr w:type="spellStart"/>
      <w:r w:rsidR="00CF234D">
        <w:rPr>
          <w:rFonts w:ascii="Calibri" w:hAnsi="Calibri" w:cs="Calibri"/>
          <w:sz w:val="22"/>
          <w:szCs w:val="22"/>
        </w:rPr>
        <w:t>bouwplaatskosten</w:t>
      </w:r>
      <w:proofErr w:type="spellEnd"/>
      <w:r w:rsidR="009F69C5">
        <w:rPr>
          <w:rFonts w:ascii="Calibri" w:hAnsi="Calibri" w:cs="Calibri"/>
          <w:sz w:val="22"/>
          <w:szCs w:val="22"/>
        </w:rPr>
        <w:t>:</w:t>
      </w:r>
      <w:r w:rsidR="00CF234D">
        <w:rPr>
          <w:rFonts w:ascii="Calibri" w:hAnsi="Calibri" w:cs="Calibri"/>
          <w:sz w:val="22"/>
          <w:szCs w:val="22"/>
        </w:rPr>
        <w:t xml:space="preserve"> </w:t>
      </w:r>
      <w:r w:rsidR="009F69C5">
        <w:rPr>
          <w:rFonts w:ascii="Calibri" w:hAnsi="Calibri" w:cs="Calibri"/>
          <w:sz w:val="22"/>
          <w:szCs w:val="22"/>
        </w:rPr>
        <w:t xml:space="preserve">de </w:t>
      </w:r>
      <w:r w:rsidR="00CF234D">
        <w:rPr>
          <w:rFonts w:ascii="Calibri" w:hAnsi="Calibri" w:cs="Calibri"/>
          <w:sz w:val="22"/>
          <w:szCs w:val="22"/>
        </w:rPr>
        <w:t xml:space="preserve">projectleiding, uitvoering, werkorganisatie, materieel, </w:t>
      </w:r>
      <w:proofErr w:type="spellStart"/>
      <w:r w:rsidR="00CF234D">
        <w:rPr>
          <w:rFonts w:ascii="Calibri" w:hAnsi="Calibri" w:cs="Calibri"/>
          <w:sz w:val="22"/>
          <w:szCs w:val="22"/>
        </w:rPr>
        <w:t>bouw</w:t>
      </w:r>
      <w:r w:rsidR="009F69C5">
        <w:rPr>
          <w:rFonts w:ascii="Calibri" w:hAnsi="Calibri" w:cs="Calibri"/>
          <w:sz w:val="22"/>
          <w:szCs w:val="22"/>
        </w:rPr>
        <w:t>plaatsinrichting</w:t>
      </w:r>
      <w:proofErr w:type="spellEnd"/>
      <w:r w:rsidR="00CF234D">
        <w:rPr>
          <w:rFonts w:ascii="Calibri" w:hAnsi="Calibri" w:cs="Calibri"/>
          <w:sz w:val="22"/>
          <w:szCs w:val="22"/>
        </w:rPr>
        <w:t>, klein materieel, etc.</w:t>
      </w:r>
      <w:r w:rsidR="009F74BA">
        <w:rPr>
          <w:rFonts w:ascii="Calibri" w:hAnsi="Calibri" w:cs="Calibri"/>
          <w:sz w:val="22"/>
          <w:szCs w:val="22"/>
        </w:rPr>
        <w:t>;</w:t>
      </w:r>
      <w:r w:rsidRPr="00CF234D">
        <w:rPr>
          <w:rFonts w:ascii="Calibri" w:hAnsi="Calibri" w:cs="Calibri"/>
          <w:sz w:val="22"/>
          <w:szCs w:val="22"/>
        </w:rPr>
        <w:t xml:space="preserve"> </w:t>
      </w:r>
    </w:p>
    <w:p w14:paraId="05BE8254" w14:textId="26C1DBD7" w:rsidR="00590390" w:rsidRDefault="00B338C6" w:rsidP="009B650B">
      <w:pPr>
        <w:pStyle w:val="Lijstalinea"/>
        <w:numPr>
          <w:ilvl w:val="0"/>
          <w:numId w:val="11"/>
        </w:numPr>
        <w:rPr>
          <w:rFonts w:ascii="Calibri" w:hAnsi="Calibri" w:cs="Calibri"/>
          <w:sz w:val="22"/>
          <w:szCs w:val="22"/>
        </w:rPr>
      </w:pPr>
      <w:r w:rsidRPr="00B338C6">
        <w:rPr>
          <w:rFonts w:ascii="Calibri" w:hAnsi="Calibri" w:cs="Calibri"/>
          <w:sz w:val="22"/>
          <w:szCs w:val="22"/>
        </w:rPr>
        <w:t xml:space="preserve">calculatie dient </w:t>
      </w:r>
      <w:proofErr w:type="spellStart"/>
      <w:r w:rsidRPr="00B338C6">
        <w:rPr>
          <w:rFonts w:ascii="Calibri" w:hAnsi="Calibri" w:cs="Calibri"/>
          <w:sz w:val="22"/>
          <w:szCs w:val="22"/>
        </w:rPr>
        <w:t>a.d.v.</w:t>
      </w:r>
      <w:proofErr w:type="spellEnd"/>
      <w:r w:rsidRPr="00B338C6">
        <w:rPr>
          <w:rFonts w:ascii="Calibri" w:hAnsi="Calibri" w:cs="Calibri"/>
          <w:sz w:val="22"/>
          <w:szCs w:val="22"/>
        </w:rPr>
        <w:t xml:space="preserve"> de n</w:t>
      </w:r>
      <w:r w:rsidR="0068430C">
        <w:rPr>
          <w:rFonts w:ascii="Calibri" w:hAnsi="Calibri" w:cs="Calibri"/>
          <w:sz w:val="22"/>
          <w:szCs w:val="22"/>
        </w:rPr>
        <w:t>o</w:t>
      </w:r>
      <w:r w:rsidRPr="00B338C6">
        <w:rPr>
          <w:rFonts w:ascii="Calibri" w:hAnsi="Calibri" w:cs="Calibri"/>
          <w:sz w:val="22"/>
          <w:szCs w:val="22"/>
        </w:rPr>
        <w:t xml:space="preserve">g nader te </w:t>
      </w:r>
      <w:r>
        <w:rPr>
          <w:rFonts w:ascii="Calibri" w:hAnsi="Calibri" w:cs="Calibri"/>
          <w:sz w:val="22"/>
          <w:szCs w:val="22"/>
        </w:rPr>
        <w:t>b</w:t>
      </w:r>
      <w:r w:rsidRPr="00B338C6">
        <w:rPr>
          <w:rFonts w:ascii="Calibri" w:hAnsi="Calibri" w:cs="Calibri"/>
          <w:sz w:val="22"/>
          <w:szCs w:val="22"/>
        </w:rPr>
        <w:t>epalen prijsspecificatie te worden begroot</w:t>
      </w:r>
      <w:r w:rsidR="009F74BA">
        <w:rPr>
          <w:rFonts w:ascii="Calibri" w:hAnsi="Calibri" w:cs="Calibri"/>
          <w:sz w:val="22"/>
          <w:szCs w:val="22"/>
        </w:rPr>
        <w:t>;</w:t>
      </w:r>
    </w:p>
    <w:p w14:paraId="14267F0F" w14:textId="7050EB55" w:rsidR="008B76E2" w:rsidRDefault="008B76E2" w:rsidP="008B76E2">
      <w:pPr>
        <w:pStyle w:val="Lijstalinea"/>
        <w:numPr>
          <w:ilvl w:val="0"/>
          <w:numId w:val="11"/>
        </w:numPr>
        <w:rPr>
          <w:rFonts w:ascii="Calibri" w:hAnsi="Calibri" w:cs="Calibri"/>
          <w:sz w:val="22"/>
          <w:szCs w:val="22"/>
        </w:rPr>
      </w:pPr>
      <w:r w:rsidRPr="008B76E2">
        <w:rPr>
          <w:rFonts w:ascii="Calibri" w:hAnsi="Calibri" w:cs="Calibri"/>
          <w:sz w:val="22"/>
          <w:szCs w:val="22"/>
        </w:rPr>
        <w:t>Specificatie van prijzen, materialen en ho</w:t>
      </w:r>
      <w:r>
        <w:rPr>
          <w:rFonts w:ascii="Calibri" w:hAnsi="Calibri" w:cs="Calibri"/>
          <w:sz w:val="22"/>
          <w:szCs w:val="22"/>
        </w:rPr>
        <w:t>e</w:t>
      </w:r>
      <w:r w:rsidRPr="008B76E2">
        <w:rPr>
          <w:rFonts w:ascii="Calibri" w:hAnsi="Calibri" w:cs="Calibri"/>
          <w:sz w:val="22"/>
          <w:szCs w:val="22"/>
        </w:rPr>
        <w:t>veelheden</w:t>
      </w:r>
      <w:r>
        <w:rPr>
          <w:rFonts w:ascii="Calibri" w:hAnsi="Calibri" w:cs="Calibri"/>
          <w:sz w:val="22"/>
          <w:szCs w:val="22"/>
        </w:rPr>
        <w:t>;</w:t>
      </w:r>
    </w:p>
    <w:p w14:paraId="0662901C" w14:textId="5DFEB2B9" w:rsidR="008B76E2" w:rsidRDefault="008B76E2" w:rsidP="008B76E2">
      <w:pPr>
        <w:pStyle w:val="Lijstalinea"/>
        <w:numPr>
          <w:ilvl w:val="0"/>
          <w:numId w:val="11"/>
        </w:numPr>
        <w:rPr>
          <w:rFonts w:ascii="Calibri" w:hAnsi="Calibri" w:cs="Calibri"/>
          <w:sz w:val="22"/>
          <w:szCs w:val="22"/>
        </w:rPr>
      </w:pPr>
      <w:r>
        <w:rPr>
          <w:rFonts w:ascii="Calibri" w:hAnsi="Calibri" w:cs="Calibri"/>
          <w:sz w:val="22"/>
          <w:szCs w:val="22"/>
        </w:rPr>
        <w:t>Specificatie van arbeidsnormen en uurlonen per onderdeel</w:t>
      </w:r>
      <w:r w:rsidR="009F74BA">
        <w:rPr>
          <w:rFonts w:ascii="Calibri" w:hAnsi="Calibri" w:cs="Calibri"/>
          <w:sz w:val="22"/>
          <w:szCs w:val="22"/>
        </w:rPr>
        <w:t>;</w:t>
      </w:r>
    </w:p>
    <w:p w14:paraId="568CC1DD" w14:textId="0F1B5613" w:rsidR="008B76E2" w:rsidRDefault="008B76E2" w:rsidP="008B76E2">
      <w:pPr>
        <w:pStyle w:val="Lijstalinea"/>
        <w:numPr>
          <w:ilvl w:val="0"/>
          <w:numId w:val="11"/>
        </w:numPr>
        <w:rPr>
          <w:rFonts w:ascii="Calibri" w:hAnsi="Calibri" w:cs="Calibri"/>
          <w:sz w:val="22"/>
          <w:szCs w:val="22"/>
        </w:rPr>
      </w:pPr>
      <w:proofErr w:type="spellStart"/>
      <w:r>
        <w:rPr>
          <w:rFonts w:ascii="Calibri" w:hAnsi="Calibri" w:cs="Calibri"/>
          <w:sz w:val="22"/>
          <w:szCs w:val="22"/>
        </w:rPr>
        <w:t>Specficatie</w:t>
      </w:r>
      <w:proofErr w:type="spellEnd"/>
      <w:r>
        <w:rPr>
          <w:rFonts w:ascii="Calibri" w:hAnsi="Calibri" w:cs="Calibri"/>
          <w:sz w:val="22"/>
          <w:szCs w:val="22"/>
        </w:rPr>
        <w:t xml:space="preserve"> BTW uitsplitsing </w:t>
      </w:r>
      <w:r w:rsidR="0043736F">
        <w:rPr>
          <w:rFonts w:ascii="Calibri" w:hAnsi="Calibri" w:cs="Calibri"/>
          <w:sz w:val="22"/>
          <w:szCs w:val="22"/>
        </w:rPr>
        <w:t>laag en hoog</w:t>
      </w:r>
      <w:r w:rsidR="009F74BA">
        <w:rPr>
          <w:rFonts w:ascii="Calibri" w:hAnsi="Calibri" w:cs="Calibri"/>
          <w:sz w:val="22"/>
          <w:szCs w:val="22"/>
        </w:rPr>
        <w:t>;</w:t>
      </w:r>
    </w:p>
    <w:p w14:paraId="6EA69897" w14:textId="08DCCAB4" w:rsidR="0043736F" w:rsidRPr="008B76E2" w:rsidRDefault="0043736F" w:rsidP="008B76E2">
      <w:pPr>
        <w:pStyle w:val="Lijstalinea"/>
        <w:numPr>
          <w:ilvl w:val="0"/>
          <w:numId w:val="11"/>
        </w:numPr>
        <w:rPr>
          <w:rFonts w:ascii="Calibri" w:hAnsi="Calibri" w:cs="Calibri"/>
          <w:sz w:val="22"/>
          <w:szCs w:val="22"/>
        </w:rPr>
      </w:pPr>
      <w:r>
        <w:rPr>
          <w:rFonts w:ascii="Calibri" w:hAnsi="Calibri" w:cs="Calibri"/>
          <w:sz w:val="22"/>
          <w:szCs w:val="22"/>
        </w:rPr>
        <w:t>Werkzaamheden onderaannemers dienen op verzoek te worden gespecificeerd middels offerte(s) van de onderaannemers.</w:t>
      </w:r>
    </w:p>
    <w:p w14:paraId="4A43C209" w14:textId="5B32638B" w:rsidR="00D32A07" w:rsidRDefault="00D32A07">
      <w:pPr>
        <w:rPr>
          <w:rFonts w:ascii="Calibri" w:hAnsi="Calibri" w:cs="Calibri"/>
          <w:sz w:val="22"/>
          <w:szCs w:val="22"/>
        </w:rPr>
      </w:pPr>
      <w:r>
        <w:rPr>
          <w:rFonts w:ascii="Calibri" w:hAnsi="Calibri" w:cs="Calibri"/>
          <w:sz w:val="22"/>
          <w:szCs w:val="22"/>
        </w:rPr>
        <w:br w:type="page"/>
      </w:r>
    </w:p>
    <w:p w14:paraId="2514F4C6" w14:textId="700D13C2" w:rsidR="00A40547" w:rsidRDefault="00D32A07" w:rsidP="00D32A07">
      <w:pPr>
        <w:rPr>
          <w:rFonts w:ascii="Calibri" w:hAnsi="Calibri" w:cs="Calibri"/>
          <w:sz w:val="22"/>
          <w:szCs w:val="22"/>
        </w:rPr>
      </w:pPr>
      <w:r w:rsidRPr="00F671D5">
        <w:rPr>
          <w:rFonts w:ascii="Calibri" w:hAnsi="Calibri" w:cs="Calibri"/>
          <w:sz w:val="22"/>
          <w:szCs w:val="22"/>
        </w:rPr>
        <w:lastRenderedPageBreak/>
        <w:t xml:space="preserve">Bijlage </w:t>
      </w:r>
      <w:r>
        <w:rPr>
          <w:rFonts w:ascii="Calibri" w:hAnsi="Calibri" w:cs="Calibri"/>
          <w:sz w:val="22"/>
          <w:szCs w:val="22"/>
        </w:rPr>
        <w:t>4</w:t>
      </w:r>
      <w:r w:rsidRPr="00F671D5">
        <w:rPr>
          <w:rFonts w:ascii="Calibri" w:hAnsi="Calibri" w:cs="Calibri"/>
          <w:sz w:val="22"/>
          <w:szCs w:val="22"/>
        </w:rPr>
        <w:t xml:space="preserve"> : </w:t>
      </w:r>
      <w:r>
        <w:rPr>
          <w:rFonts w:ascii="Calibri" w:hAnsi="Calibri" w:cs="Calibri"/>
          <w:sz w:val="22"/>
          <w:szCs w:val="22"/>
        </w:rPr>
        <w:t xml:space="preserve">STB 2014 lijst </w:t>
      </w:r>
      <w:r w:rsidR="003D0D06">
        <w:rPr>
          <w:rFonts w:ascii="Calibri" w:hAnsi="Calibri" w:cs="Calibri"/>
          <w:sz w:val="22"/>
          <w:szCs w:val="22"/>
        </w:rPr>
        <w:t>Gereformeerde basisschool Benjamin</w:t>
      </w:r>
    </w:p>
    <w:p w14:paraId="18B06EEA" w14:textId="77777777" w:rsidR="00A40547" w:rsidRDefault="00A40547">
      <w:pPr>
        <w:rPr>
          <w:rFonts w:ascii="Calibri" w:hAnsi="Calibri" w:cs="Calibri"/>
          <w:sz w:val="22"/>
          <w:szCs w:val="22"/>
        </w:rPr>
      </w:pPr>
      <w:r>
        <w:rPr>
          <w:rFonts w:ascii="Calibri" w:hAnsi="Calibri" w:cs="Calibri"/>
          <w:sz w:val="22"/>
          <w:szCs w:val="22"/>
        </w:rPr>
        <w:br w:type="page"/>
      </w:r>
    </w:p>
    <w:p w14:paraId="6AB6A9DF" w14:textId="364A8892" w:rsidR="00D32A07" w:rsidRDefault="00A40547" w:rsidP="00D32A07">
      <w:pPr>
        <w:rPr>
          <w:rFonts w:ascii="Calibri" w:hAnsi="Calibri" w:cs="Calibri"/>
          <w:sz w:val="22"/>
          <w:szCs w:val="22"/>
        </w:rPr>
      </w:pPr>
      <w:r>
        <w:rPr>
          <w:rFonts w:ascii="Calibri" w:hAnsi="Calibri" w:cs="Calibri"/>
          <w:sz w:val="22"/>
          <w:szCs w:val="22"/>
        </w:rPr>
        <w:lastRenderedPageBreak/>
        <w:t>Bijlage 5: Aannemingsovereenkomst</w:t>
      </w:r>
    </w:p>
    <w:p w14:paraId="3721C1CF" w14:textId="77777777" w:rsidR="008B76E2" w:rsidRPr="00F671D5" w:rsidRDefault="008B76E2" w:rsidP="003F02D2">
      <w:pPr>
        <w:rPr>
          <w:rFonts w:ascii="Calibri" w:hAnsi="Calibri" w:cs="Calibri"/>
          <w:sz w:val="22"/>
          <w:szCs w:val="22"/>
        </w:rPr>
      </w:pPr>
    </w:p>
    <w:sectPr w:rsidR="008B76E2" w:rsidRPr="00F671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BFC2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FE22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685C2D1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4CEF1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8C33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396216C"/>
    <w:multiLevelType w:val="hybridMultilevel"/>
    <w:tmpl w:val="31BC7618"/>
    <w:lvl w:ilvl="0" w:tplc="F2B819FC">
      <w:start w:val="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636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F217692"/>
    <w:multiLevelType w:val="hybridMultilevel"/>
    <w:tmpl w:val="15301332"/>
    <w:lvl w:ilvl="0" w:tplc="D86ADBBC">
      <w:start w:val="1"/>
      <w:numFmt w:val="bullet"/>
      <w:lvlText w:val="-"/>
      <w:lvlJc w:val="left"/>
      <w:pPr>
        <w:ind w:left="720" w:hanging="360"/>
      </w:pPr>
      <w:rPr>
        <w:rFonts w:ascii="Calibri" w:eastAsiaTheme="minorHAnsi" w:hAnsi="Calibri" w:cs="Calibri" w:hint="default"/>
      </w:rPr>
    </w:lvl>
    <w:lvl w:ilvl="1" w:tplc="D5361C2A">
      <w:start w:val="1"/>
      <w:numFmt w:val="decimal"/>
      <w:lvlText w:val="%2"/>
      <w:lvlJc w:val="left"/>
      <w:pPr>
        <w:ind w:left="1440" w:hanging="360"/>
      </w:pPr>
      <w:rPr>
        <w:rFonts w:asciiTheme="minorHAnsi" w:eastAsiaTheme="minorHAnsi" w:hAnsiTheme="minorHAnsi" w:cstheme="minorBidi"/>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1E4E98"/>
    <w:multiLevelType w:val="multilevel"/>
    <w:tmpl w:val="A81C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C69F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70E6FBB"/>
    <w:multiLevelType w:val="hybridMultilevel"/>
    <w:tmpl w:val="707CD280"/>
    <w:lvl w:ilvl="0" w:tplc="D86ADBB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7A064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9B8F9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9CA11C3"/>
    <w:multiLevelType w:val="hybridMultilevel"/>
    <w:tmpl w:val="047C600E"/>
    <w:lvl w:ilvl="0" w:tplc="0413000F">
      <w:start w:val="1"/>
      <w:numFmt w:val="decimal"/>
      <w:lvlText w:val="%1."/>
      <w:lvlJc w:val="left"/>
      <w:pPr>
        <w:ind w:left="360" w:hanging="360"/>
      </w:pPr>
      <w:rPr>
        <w:rFonts w:hint="default"/>
      </w:rPr>
    </w:lvl>
    <w:lvl w:ilvl="1" w:tplc="C922B21C">
      <w:start w:val="3"/>
      <w:numFmt w:val="bullet"/>
      <w:lvlText w:val=""/>
      <w:lvlJc w:val="left"/>
      <w:pPr>
        <w:ind w:left="1080" w:hanging="360"/>
      </w:pPr>
      <w:rPr>
        <w:rFonts w:ascii="Symbol" w:eastAsia="Times New Roman" w:hAnsi="Symbol" w:cs="Times New Roman"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D5C60C7"/>
    <w:multiLevelType w:val="hybridMultilevel"/>
    <w:tmpl w:val="CA629110"/>
    <w:lvl w:ilvl="0" w:tplc="52947750">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FDF31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BA371F5"/>
    <w:multiLevelType w:val="hybridMultilevel"/>
    <w:tmpl w:val="6246B5D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C103F55"/>
    <w:multiLevelType w:val="hybridMultilevel"/>
    <w:tmpl w:val="BCE8B2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438322">
    <w:abstractNumId w:val="4"/>
  </w:num>
  <w:num w:numId="2" w16cid:durableId="1057585954">
    <w:abstractNumId w:val="0"/>
  </w:num>
  <w:num w:numId="3" w16cid:durableId="193004926">
    <w:abstractNumId w:val="9"/>
  </w:num>
  <w:num w:numId="4" w16cid:durableId="1337415744">
    <w:abstractNumId w:val="15"/>
  </w:num>
  <w:num w:numId="5" w16cid:durableId="1365473814">
    <w:abstractNumId w:val="6"/>
  </w:num>
  <w:num w:numId="6" w16cid:durableId="42408901">
    <w:abstractNumId w:val="12"/>
  </w:num>
  <w:num w:numId="7" w16cid:durableId="2058701493">
    <w:abstractNumId w:val="3"/>
  </w:num>
  <w:num w:numId="8" w16cid:durableId="1134758486">
    <w:abstractNumId w:val="1"/>
  </w:num>
  <w:num w:numId="9" w16cid:durableId="718095154">
    <w:abstractNumId w:val="11"/>
  </w:num>
  <w:num w:numId="10" w16cid:durableId="1791584226">
    <w:abstractNumId w:val="2"/>
  </w:num>
  <w:num w:numId="11" w16cid:durableId="1843660745">
    <w:abstractNumId w:val="7"/>
  </w:num>
  <w:num w:numId="12" w16cid:durableId="1184712394">
    <w:abstractNumId w:val="5"/>
  </w:num>
  <w:num w:numId="13" w16cid:durableId="281612938">
    <w:abstractNumId w:val="17"/>
  </w:num>
  <w:num w:numId="14" w16cid:durableId="1849365922">
    <w:abstractNumId w:val="10"/>
  </w:num>
  <w:num w:numId="15" w16cid:durableId="552038665">
    <w:abstractNumId w:val="14"/>
  </w:num>
  <w:num w:numId="16" w16cid:durableId="1027146201">
    <w:abstractNumId w:val="8"/>
  </w:num>
  <w:num w:numId="17" w16cid:durableId="58527316">
    <w:abstractNumId w:val="13"/>
  </w:num>
  <w:num w:numId="18" w16cid:durableId="687760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D5"/>
    <w:rsid w:val="00013F9D"/>
    <w:rsid w:val="00021490"/>
    <w:rsid w:val="0004090D"/>
    <w:rsid w:val="00044181"/>
    <w:rsid w:val="00044343"/>
    <w:rsid w:val="000535E1"/>
    <w:rsid w:val="000559B8"/>
    <w:rsid w:val="00063AB0"/>
    <w:rsid w:val="00072472"/>
    <w:rsid w:val="000745F8"/>
    <w:rsid w:val="00082B64"/>
    <w:rsid w:val="00093A6D"/>
    <w:rsid w:val="000A7EE0"/>
    <w:rsid w:val="000D1231"/>
    <w:rsid w:val="000D3334"/>
    <w:rsid w:val="000E0D29"/>
    <w:rsid w:val="000E46AC"/>
    <w:rsid w:val="000F2AB9"/>
    <w:rsid w:val="001056C3"/>
    <w:rsid w:val="00124FB0"/>
    <w:rsid w:val="0013088E"/>
    <w:rsid w:val="00134A77"/>
    <w:rsid w:val="00146706"/>
    <w:rsid w:val="00162D55"/>
    <w:rsid w:val="00173CA4"/>
    <w:rsid w:val="0017582F"/>
    <w:rsid w:val="001764CC"/>
    <w:rsid w:val="00186744"/>
    <w:rsid w:val="001A529F"/>
    <w:rsid w:val="001A59C1"/>
    <w:rsid w:val="001C7603"/>
    <w:rsid w:val="001D7417"/>
    <w:rsid w:val="001D7E05"/>
    <w:rsid w:val="001E5C3D"/>
    <w:rsid w:val="001E5C6E"/>
    <w:rsid w:val="00206B9E"/>
    <w:rsid w:val="0024364F"/>
    <w:rsid w:val="00246E26"/>
    <w:rsid w:val="00247A6D"/>
    <w:rsid w:val="00247BED"/>
    <w:rsid w:val="0025154B"/>
    <w:rsid w:val="00256BB2"/>
    <w:rsid w:val="00256D8E"/>
    <w:rsid w:val="0025717A"/>
    <w:rsid w:val="00257E23"/>
    <w:rsid w:val="00260452"/>
    <w:rsid w:val="0026246B"/>
    <w:rsid w:val="002741EC"/>
    <w:rsid w:val="0027528F"/>
    <w:rsid w:val="002805CC"/>
    <w:rsid w:val="002830C9"/>
    <w:rsid w:val="002904B1"/>
    <w:rsid w:val="00291DB6"/>
    <w:rsid w:val="00295BED"/>
    <w:rsid w:val="002A1D14"/>
    <w:rsid w:val="002A3D2E"/>
    <w:rsid w:val="002A4879"/>
    <w:rsid w:val="002C3C29"/>
    <w:rsid w:val="002D2799"/>
    <w:rsid w:val="002D49A7"/>
    <w:rsid w:val="002E04BA"/>
    <w:rsid w:val="002E6B9F"/>
    <w:rsid w:val="002E6F42"/>
    <w:rsid w:val="00304192"/>
    <w:rsid w:val="0031027A"/>
    <w:rsid w:val="003138EA"/>
    <w:rsid w:val="00316A7A"/>
    <w:rsid w:val="00324B56"/>
    <w:rsid w:val="00326E1C"/>
    <w:rsid w:val="003345AD"/>
    <w:rsid w:val="00342C91"/>
    <w:rsid w:val="00346D4E"/>
    <w:rsid w:val="003557DA"/>
    <w:rsid w:val="003575E4"/>
    <w:rsid w:val="0037166B"/>
    <w:rsid w:val="00373E4E"/>
    <w:rsid w:val="00373FD8"/>
    <w:rsid w:val="003A4CA8"/>
    <w:rsid w:val="003A5577"/>
    <w:rsid w:val="003B3EAE"/>
    <w:rsid w:val="003B6D93"/>
    <w:rsid w:val="003B7F80"/>
    <w:rsid w:val="003C01A0"/>
    <w:rsid w:val="003C64B2"/>
    <w:rsid w:val="003D05FC"/>
    <w:rsid w:val="003D0D06"/>
    <w:rsid w:val="003D131A"/>
    <w:rsid w:val="003D5440"/>
    <w:rsid w:val="003E6CA2"/>
    <w:rsid w:val="003F02D2"/>
    <w:rsid w:val="003F3818"/>
    <w:rsid w:val="003F608D"/>
    <w:rsid w:val="00400BAF"/>
    <w:rsid w:val="00403A1A"/>
    <w:rsid w:val="00417881"/>
    <w:rsid w:val="0042487D"/>
    <w:rsid w:val="00425E8D"/>
    <w:rsid w:val="0043736F"/>
    <w:rsid w:val="00446CC2"/>
    <w:rsid w:val="004513DE"/>
    <w:rsid w:val="0046212F"/>
    <w:rsid w:val="00463991"/>
    <w:rsid w:val="0048218A"/>
    <w:rsid w:val="00483022"/>
    <w:rsid w:val="00485B28"/>
    <w:rsid w:val="004B00CD"/>
    <w:rsid w:val="004D068A"/>
    <w:rsid w:val="004E28BF"/>
    <w:rsid w:val="004F28B4"/>
    <w:rsid w:val="005007E3"/>
    <w:rsid w:val="00505AB6"/>
    <w:rsid w:val="0051557C"/>
    <w:rsid w:val="00520A51"/>
    <w:rsid w:val="00521F41"/>
    <w:rsid w:val="00526914"/>
    <w:rsid w:val="00526B69"/>
    <w:rsid w:val="00535338"/>
    <w:rsid w:val="00535B7E"/>
    <w:rsid w:val="00556EA0"/>
    <w:rsid w:val="00572D5D"/>
    <w:rsid w:val="00582072"/>
    <w:rsid w:val="00585D80"/>
    <w:rsid w:val="00586F44"/>
    <w:rsid w:val="00590390"/>
    <w:rsid w:val="00594E3A"/>
    <w:rsid w:val="00596BD0"/>
    <w:rsid w:val="005A50E4"/>
    <w:rsid w:val="005B2D4A"/>
    <w:rsid w:val="005C725E"/>
    <w:rsid w:val="005D1B8A"/>
    <w:rsid w:val="005E1565"/>
    <w:rsid w:val="005E28F9"/>
    <w:rsid w:val="005E51AB"/>
    <w:rsid w:val="005F0F27"/>
    <w:rsid w:val="005F2DD5"/>
    <w:rsid w:val="006165BB"/>
    <w:rsid w:val="006218D5"/>
    <w:rsid w:val="00622755"/>
    <w:rsid w:val="00623DAC"/>
    <w:rsid w:val="00640904"/>
    <w:rsid w:val="006440E9"/>
    <w:rsid w:val="0064786F"/>
    <w:rsid w:val="00651C54"/>
    <w:rsid w:val="00657289"/>
    <w:rsid w:val="0068430C"/>
    <w:rsid w:val="0069284C"/>
    <w:rsid w:val="006A795C"/>
    <w:rsid w:val="006B1B9A"/>
    <w:rsid w:val="006B2CB9"/>
    <w:rsid w:val="006B6350"/>
    <w:rsid w:val="006C293C"/>
    <w:rsid w:val="006C3C24"/>
    <w:rsid w:val="006C58A4"/>
    <w:rsid w:val="006D3F1B"/>
    <w:rsid w:val="006D7F9D"/>
    <w:rsid w:val="006E3B5C"/>
    <w:rsid w:val="006E60A6"/>
    <w:rsid w:val="006F1C46"/>
    <w:rsid w:val="006F65A5"/>
    <w:rsid w:val="007029ED"/>
    <w:rsid w:val="00715E76"/>
    <w:rsid w:val="007303F6"/>
    <w:rsid w:val="00733C96"/>
    <w:rsid w:val="007400D5"/>
    <w:rsid w:val="00746AFC"/>
    <w:rsid w:val="00752DBC"/>
    <w:rsid w:val="00756939"/>
    <w:rsid w:val="007816AC"/>
    <w:rsid w:val="00790B7E"/>
    <w:rsid w:val="00795C7E"/>
    <w:rsid w:val="007A5F2F"/>
    <w:rsid w:val="007B00C7"/>
    <w:rsid w:val="007C04BE"/>
    <w:rsid w:val="007C5474"/>
    <w:rsid w:val="007E2623"/>
    <w:rsid w:val="007F47B7"/>
    <w:rsid w:val="00802091"/>
    <w:rsid w:val="00804519"/>
    <w:rsid w:val="00817F65"/>
    <w:rsid w:val="0082205D"/>
    <w:rsid w:val="00826181"/>
    <w:rsid w:val="008437C3"/>
    <w:rsid w:val="00855DCC"/>
    <w:rsid w:val="00866537"/>
    <w:rsid w:val="00880D5C"/>
    <w:rsid w:val="00884B34"/>
    <w:rsid w:val="00891108"/>
    <w:rsid w:val="00891636"/>
    <w:rsid w:val="00894CE0"/>
    <w:rsid w:val="008B76E2"/>
    <w:rsid w:val="008C6023"/>
    <w:rsid w:val="008D6E9B"/>
    <w:rsid w:val="008F0B6D"/>
    <w:rsid w:val="00902080"/>
    <w:rsid w:val="00902312"/>
    <w:rsid w:val="00906860"/>
    <w:rsid w:val="0092671D"/>
    <w:rsid w:val="0095261A"/>
    <w:rsid w:val="00957412"/>
    <w:rsid w:val="00962C91"/>
    <w:rsid w:val="00971E46"/>
    <w:rsid w:val="00982FF0"/>
    <w:rsid w:val="00992B66"/>
    <w:rsid w:val="009A0198"/>
    <w:rsid w:val="009B586C"/>
    <w:rsid w:val="009B650B"/>
    <w:rsid w:val="009C021D"/>
    <w:rsid w:val="009E3830"/>
    <w:rsid w:val="009E7E9E"/>
    <w:rsid w:val="009F2FE1"/>
    <w:rsid w:val="009F57B2"/>
    <w:rsid w:val="009F69C5"/>
    <w:rsid w:val="009F74BA"/>
    <w:rsid w:val="009F768F"/>
    <w:rsid w:val="00A1259D"/>
    <w:rsid w:val="00A17414"/>
    <w:rsid w:val="00A2066E"/>
    <w:rsid w:val="00A36038"/>
    <w:rsid w:val="00A40547"/>
    <w:rsid w:val="00A40899"/>
    <w:rsid w:val="00A45BC3"/>
    <w:rsid w:val="00A46ED8"/>
    <w:rsid w:val="00A51AEB"/>
    <w:rsid w:val="00A53C0B"/>
    <w:rsid w:val="00A66134"/>
    <w:rsid w:val="00A711D5"/>
    <w:rsid w:val="00A83CFB"/>
    <w:rsid w:val="00A8771C"/>
    <w:rsid w:val="00A951CF"/>
    <w:rsid w:val="00AA1709"/>
    <w:rsid w:val="00AA6DF5"/>
    <w:rsid w:val="00AA7499"/>
    <w:rsid w:val="00AC526A"/>
    <w:rsid w:val="00AD19E9"/>
    <w:rsid w:val="00AE0D5B"/>
    <w:rsid w:val="00AE1F43"/>
    <w:rsid w:val="00AE627D"/>
    <w:rsid w:val="00AE6BEB"/>
    <w:rsid w:val="00B107BA"/>
    <w:rsid w:val="00B10854"/>
    <w:rsid w:val="00B26541"/>
    <w:rsid w:val="00B26CB0"/>
    <w:rsid w:val="00B30356"/>
    <w:rsid w:val="00B338C6"/>
    <w:rsid w:val="00B41972"/>
    <w:rsid w:val="00B44C87"/>
    <w:rsid w:val="00B60947"/>
    <w:rsid w:val="00B635E9"/>
    <w:rsid w:val="00B671BD"/>
    <w:rsid w:val="00BA3C4A"/>
    <w:rsid w:val="00BC049B"/>
    <w:rsid w:val="00BC0627"/>
    <w:rsid w:val="00BD1732"/>
    <w:rsid w:val="00BE5337"/>
    <w:rsid w:val="00BF0134"/>
    <w:rsid w:val="00BF2F8A"/>
    <w:rsid w:val="00BF672D"/>
    <w:rsid w:val="00C0664E"/>
    <w:rsid w:val="00C13D98"/>
    <w:rsid w:val="00C42A58"/>
    <w:rsid w:val="00C51868"/>
    <w:rsid w:val="00C753A3"/>
    <w:rsid w:val="00C931EE"/>
    <w:rsid w:val="00CA6A32"/>
    <w:rsid w:val="00CB2803"/>
    <w:rsid w:val="00CD1B52"/>
    <w:rsid w:val="00CD645B"/>
    <w:rsid w:val="00CE0029"/>
    <w:rsid w:val="00CE0B6A"/>
    <w:rsid w:val="00CE3301"/>
    <w:rsid w:val="00CE4EC8"/>
    <w:rsid w:val="00CF029B"/>
    <w:rsid w:val="00CF0C96"/>
    <w:rsid w:val="00CF2255"/>
    <w:rsid w:val="00CF234D"/>
    <w:rsid w:val="00CF7A0B"/>
    <w:rsid w:val="00D21BC1"/>
    <w:rsid w:val="00D21BFC"/>
    <w:rsid w:val="00D24097"/>
    <w:rsid w:val="00D32A07"/>
    <w:rsid w:val="00D34ABF"/>
    <w:rsid w:val="00D37D7B"/>
    <w:rsid w:val="00D4302F"/>
    <w:rsid w:val="00D45C6A"/>
    <w:rsid w:val="00D51180"/>
    <w:rsid w:val="00D57F85"/>
    <w:rsid w:val="00D60FB7"/>
    <w:rsid w:val="00D97D25"/>
    <w:rsid w:val="00DA404B"/>
    <w:rsid w:val="00DB128D"/>
    <w:rsid w:val="00DB6B3B"/>
    <w:rsid w:val="00DC18A3"/>
    <w:rsid w:val="00DC3AA3"/>
    <w:rsid w:val="00DC606D"/>
    <w:rsid w:val="00DD0D83"/>
    <w:rsid w:val="00DE2375"/>
    <w:rsid w:val="00DE3FEC"/>
    <w:rsid w:val="00DE4722"/>
    <w:rsid w:val="00DF038B"/>
    <w:rsid w:val="00DF0F49"/>
    <w:rsid w:val="00DF3A2B"/>
    <w:rsid w:val="00E03955"/>
    <w:rsid w:val="00E143AE"/>
    <w:rsid w:val="00E23877"/>
    <w:rsid w:val="00E42F7B"/>
    <w:rsid w:val="00E540D3"/>
    <w:rsid w:val="00E63886"/>
    <w:rsid w:val="00E72C15"/>
    <w:rsid w:val="00E7479C"/>
    <w:rsid w:val="00E770D1"/>
    <w:rsid w:val="00E878FB"/>
    <w:rsid w:val="00E96B84"/>
    <w:rsid w:val="00E96C67"/>
    <w:rsid w:val="00EA4166"/>
    <w:rsid w:val="00EC5B88"/>
    <w:rsid w:val="00ED0996"/>
    <w:rsid w:val="00ED640C"/>
    <w:rsid w:val="00ED6F83"/>
    <w:rsid w:val="00EE17F2"/>
    <w:rsid w:val="00EE3740"/>
    <w:rsid w:val="00F020EF"/>
    <w:rsid w:val="00F05B7E"/>
    <w:rsid w:val="00F42D39"/>
    <w:rsid w:val="00F42F6C"/>
    <w:rsid w:val="00F64F01"/>
    <w:rsid w:val="00F671D5"/>
    <w:rsid w:val="00FA600C"/>
    <w:rsid w:val="00FC72B7"/>
    <w:rsid w:val="00FE4BBC"/>
    <w:rsid w:val="00FE56E4"/>
    <w:rsid w:val="00FF16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BD354"/>
  <w15:chartTrackingRefBased/>
  <w15:docId w15:val="{CA127869-EFED-4491-9AA0-93A087B2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34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4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4A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4A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4A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4A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4A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4A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4A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4A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4A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4A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4A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4A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4A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4A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4A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4ABF"/>
    <w:rPr>
      <w:rFonts w:eastAsiaTheme="majorEastAsia" w:cstheme="majorBidi"/>
      <w:color w:val="272727" w:themeColor="text1" w:themeTint="D8"/>
    </w:rPr>
  </w:style>
  <w:style w:type="paragraph" w:styleId="Titel">
    <w:name w:val="Title"/>
    <w:basedOn w:val="Standaard"/>
    <w:next w:val="Standaard"/>
    <w:link w:val="TitelChar"/>
    <w:uiPriority w:val="10"/>
    <w:qFormat/>
    <w:rsid w:val="00D34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4A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4A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4A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4A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4ABF"/>
    <w:rPr>
      <w:i/>
      <w:iCs/>
      <w:color w:val="404040" w:themeColor="text1" w:themeTint="BF"/>
    </w:rPr>
  </w:style>
  <w:style w:type="paragraph" w:styleId="Lijstalinea">
    <w:name w:val="List Paragraph"/>
    <w:basedOn w:val="Standaard"/>
    <w:uiPriority w:val="34"/>
    <w:qFormat/>
    <w:rsid w:val="00D34ABF"/>
    <w:pPr>
      <w:ind w:left="720"/>
      <w:contextualSpacing/>
    </w:pPr>
  </w:style>
  <w:style w:type="character" w:styleId="Intensievebenadrukking">
    <w:name w:val="Intense Emphasis"/>
    <w:basedOn w:val="Standaardalinea-lettertype"/>
    <w:uiPriority w:val="21"/>
    <w:qFormat/>
    <w:rsid w:val="00D34ABF"/>
    <w:rPr>
      <w:i/>
      <w:iCs/>
      <w:color w:val="0F4761" w:themeColor="accent1" w:themeShade="BF"/>
    </w:rPr>
  </w:style>
  <w:style w:type="paragraph" w:styleId="Duidelijkcitaat">
    <w:name w:val="Intense Quote"/>
    <w:basedOn w:val="Standaard"/>
    <w:next w:val="Standaard"/>
    <w:link w:val="DuidelijkcitaatChar"/>
    <w:uiPriority w:val="30"/>
    <w:qFormat/>
    <w:rsid w:val="00D34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4ABF"/>
    <w:rPr>
      <w:i/>
      <w:iCs/>
      <w:color w:val="0F4761" w:themeColor="accent1" w:themeShade="BF"/>
    </w:rPr>
  </w:style>
  <w:style w:type="character" w:styleId="Intensieveverwijzing">
    <w:name w:val="Intense Reference"/>
    <w:basedOn w:val="Standaardalinea-lettertype"/>
    <w:uiPriority w:val="32"/>
    <w:qFormat/>
    <w:rsid w:val="00D34ABF"/>
    <w:rPr>
      <w:b/>
      <w:bCs/>
      <w:smallCaps/>
      <w:color w:val="0F4761" w:themeColor="accent1" w:themeShade="BF"/>
      <w:spacing w:val="5"/>
    </w:rPr>
  </w:style>
  <w:style w:type="paragraph" w:styleId="Plattetekst">
    <w:name w:val="Body Text"/>
    <w:basedOn w:val="Standaard"/>
    <w:link w:val="PlattetekstChar"/>
    <w:uiPriority w:val="1"/>
    <w:qFormat/>
    <w:rsid w:val="007400D5"/>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PlattetekstChar">
    <w:name w:val="Platte tekst Char"/>
    <w:basedOn w:val="Standaardalinea-lettertype"/>
    <w:link w:val="Plattetekst"/>
    <w:uiPriority w:val="1"/>
    <w:rsid w:val="007400D5"/>
    <w:rPr>
      <w:rFonts w:ascii="Arial" w:eastAsia="Arial" w:hAnsi="Arial" w:cs="Arial"/>
      <w:kern w:val="0"/>
      <w:sz w:val="20"/>
      <w:szCs w:val="20"/>
      <w14:ligatures w14:val="none"/>
    </w:rPr>
  </w:style>
  <w:style w:type="paragraph" w:styleId="Geenafstand">
    <w:name w:val="No Spacing"/>
    <w:uiPriority w:val="1"/>
    <w:qFormat/>
    <w:rsid w:val="006C58A4"/>
    <w:pPr>
      <w:spacing w:after="0" w:line="240" w:lineRule="auto"/>
    </w:pPr>
  </w:style>
  <w:style w:type="character" w:styleId="Hyperlink">
    <w:name w:val="Hyperlink"/>
    <w:basedOn w:val="Standaardalinea-lettertype"/>
    <w:uiPriority w:val="99"/>
    <w:unhideWhenUsed/>
    <w:rsid w:val="00902080"/>
    <w:rPr>
      <w:color w:val="467886" w:themeColor="hyperlink"/>
      <w:u w:val="single"/>
    </w:rPr>
  </w:style>
  <w:style w:type="character" w:styleId="Onopgelostemelding">
    <w:name w:val="Unresolved Mention"/>
    <w:basedOn w:val="Standaardalinea-lettertype"/>
    <w:uiPriority w:val="99"/>
    <w:semiHidden/>
    <w:unhideWhenUsed/>
    <w:rsid w:val="00902080"/>
    <w:rPr>
      <w:color w:val="605E5C"/>
      <w:shd w:val="clear" w:color="auto" w:fill="E1DFDD"/>
    </w:rPr>
  </w:style>
  <w:style w:type="paragraph" w:styleId="Lijstopsomteken">
    <w:name w:val="List Bullet"/>
    <w:basedOn w:val="Standaard"/>
    <w:uiPriority w:val="99"/>
    <w:unhideWhenUsed/>
    <w:rsid w:val="00AE6BEB"/>
    <w:pPr>
      <w:numPr>
        <w:numId w:val="10"/>
      </w:numPr>
      <w:tabs>
        <w:tab w:val="clear" w:pos="360"/>
      </w:tabs>
      <w:spacing w:after="120" w:line="259" w:lineRule="auto"/>
      <w:ind w:left="0" w:firstLine="0"/>
      <w:contextualSpacing/>
    </w:pPr>
    <w:rPr>
      <w:rFonts w:ascii="Arial" w:eastAsiaTheme="minorEastAsia" w:hAnsi="Arial"/>
      <w:kern w:val="0"/>
      <w:sz w:val="21"/>
      <w:szCs w:val="22"/>
      <w14:ligatures w14:val="none"/>
    </w:rPr>
  </w:style>
  <w:style w:type="paragraph" w:styleId="Revisie">
    <w:name w:val="Revision"/>
    <w:hidden/>
    <w:uiPriority w:val="99"/>
    <w:semiHidden/>
    <w:rsid w:val="00BA3C4A"/>
    <w:pPr>
      <w:spacing w:after="0" w:line="240" w:lineRule="auto"/>
    </w:pPr>
  </w:style>
  <w:style w:type="character" w:styleId="Verwijzingopmerking">
    <w:name w:val="annotation reference"/>
    <w:basedOn w:val="Standaardalinea-lettertype"/>
    <w:uiPriority w:val="99"/>
    <w:semiHidden/>
    <w:unhideWhenUsed/>
    <w:rsid w:val="00BA3C4A"/>
    <w:rPr>
      <w:sz w:val="16"/>
      <w:szCs w:val="16"/>
    </w:rPr>
  </w:style>
  <w:style w:type="paragraph" w:styleId="Tekstopmerking">
    <w:name w:val="annotation text"/>
    <w:basedOn w:val="Standaard"/>
    <w:link w:val="TekstopmerkingChar"/>
    <w:uiPriority w:val="99"/>
    <w:semiHidden/>
    <w:unhideWhenUsed/>
    <w:rsid w:val="00BA3C4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A3C4A"/>
    <w:rPr>
      <w:sz w:val="20"/>
      <w:szCs w:val="20"/>
    </w:rPr>
  </w:style>
  <w:style w:type="paragraph" w:styleId="Onderwerpvanopmerking">
    <w:name w:val="annotation subject"/>
    <w:basedOn w:val="Tekstopmerking"/>
    <w:next w:val="Tekstopmerking"/>
    <w:link w:val="OnderwerpvanopmerkingChar"/>
    <w:uiPriority w:val="99"/>
    <w:semiHidden/>
    <w:unhideWhenUsed/>
    <w:rsid w:val="00BA3C4A"/>
    <w:rPr>
      <w:b/>
      <w:bCs/>
    </w:rPr>
  </w:style>
  <w:style w:type="character" w:customStyle="1" w:styleId="OnderwerpvanopmerkingChar">
    <w:name w:val="Onderwerp van opmerking Char"/>
    <w:basedOn w:val="TekstopmerkingChar"/>
    <w:link w:val="Onderwerpvanopmerking"/>
    <w:uiPriority w:val="99"/>
    <w:semiHidden/>
    <w:rsid w:val="00BA3C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99921">
      <w:bodyDiv w:val="1"/>
      <w:marLeft w:val="0"/>
      <w:marRight w:val="0"/>
      <w:marTop w:val="0"/>
      <w:marBottom w:val="0"/>
      <w:divBdr>
        <w:top w:val="none" w:sz="0" w:space="0" w:color="auto"/>
        <w:left w:val="none" w:sz="0" w:space="0" w:color="auto"/>
        <w:bottom w:val="none" w:sz="0" w:space="0" w:color="auto"/>
        <w:right w:val="none" w:sz="0" w:space="0" w:color="auto"/>
      </w:divBdr>
    </w:div>
    <w:div w:id="605574574">
      <w:bodyDiv w:val="1"/>
      <w:marLeft w:val="0"/>
      <w:marRight w:val="0"/>
      <w:marTop w:val="0"/>
      <w:marBottom w:val="0"/>
      <w:divBdr>
        <w:top w:val="none" w:sz="0" w:space="0" w:color="auto"/>
        <w:left w:val="none" w:sz="0" w:space="0" w:color="auto"/>
        <w:bottom w:val="none" w:sz="0" w:space="0" w:color="auto"/>
        <w:right w:val="none" w:sz="0" w:space="0" w:color="auto"/>
      </w:divBdr>
    </w:div>
    <w:div w:id="619265716">
      <w:bodyDiv w:val="1"/>
      <w:marLeft w:val="0"/>
      <w:marRight w:val="0"/>
      <w:marTop w:val="0"/>
      <w:marBottom w:val="0"/>
      <w:divBdr>
        <w:top w:val="none" w:sz="0" w:space="0" w:color="auto"/>
        <w:left w:val="none" w:sz="0" w:space="0" w:color="auto"/>
        <w:bottom w:val="none" w:sz="0" w:space="0" w:color="auto"/>
        <w:right w:val="none" w:sz="0" w:space="0" w:color="auto"/>
      </w:divBdr>
    </w:div>
    <w:div w:id="735780265">
      <w:bodyDiv w:val="1"/>
      <w:marLeft w:val="0"/>
      <w:marRight w:val="0"/>
      <w:marTop w:val="0"/>
      <w:marBottom w:val="0"/>
      <w:divBdr>
        <w:top w:val="none" w:sz="0" w:space="0" w:color="auto"/>
        <w:left w:val="none" w:sz="0" w:space="0" w:color="auto"/>
        <w:bottom w:val="none" w:sz="0" w:space="0" w:color="auto"/>
        <w:right w:val="none" w:sz="0" w:space="0" w:color="auto"/>
      </w:divBdr>
    </w:div>
    <w:div w:id="1052189350">
      <w:bodyDiv w:val="1"/>
      <w:marLeft w:val="0"/>
      <w:marRight w:val="0"/>
      <w:marTop w:val="0"/>
      <w:marBottom w:val="0"/>
      <w:divBdr>
        <w:top w:val="none" w:sz="0" w:space="0" w:color="auto"/>
        <w:left w:val="none" w:sz="0" w:space="0" w:color="auto"/>
        <w:bottom w:val="none" w:sz="0" w:space="0" w:color="auto"/>
        <w:right w:val="none" w:sz="0" w:space="0" w:color="auto"/>
      </w:divBdr>
    </w:div>
    <w:div w:id="110915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43CDE00214F6B419805DC8B530102DC" ma:contentTypeVersion="14" ma:contentTypeDescription="Een nieuw document maken." ma:contentTypeScope="" ma:versionID="e2ddf901fa354af1536019514f47c2ae">
  <xsd:schema xmlns:xsd="http://www.w3.org/2001/XMLSchema" xmlns:xs="http://www.w3.org/2001/XMLSchema" xmlns:p="http://schemas.microsoft.com/office/2006/metadata/properties" xmlns:ns2="1469c1ca-6ab3-49f8-b9c2-090eb4738f4f" xmlns:ns3="d7659628-d5dc-40f9-b112-953c46dc0ec6" targetNamespace="http://schemas.microsoft.com/office/2006/metadata/properties" ma:root="true" ma:fieldsID="e3a1f9169c60abcc4add69569bfd4cc1" ns2:_="" ns3:_="">
    <xsd:import namespace="1469c1ca-6ab3-49f8-b9c2-090eb4738f4f"/>
    <xsd:import namespace="d7659628-d5dc-40f9-b112-953c46dc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Datumen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9c1ca-6ab3-49f8-b9c2-090eb4738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umentijd" ma:index="21" nillable="true" ma:displayName="Datum en tijd " ma:format="DateTime" ma:internalName="Datumen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659628-d5dc-40f9-b112-953c46dc0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c41854-4e12-4bbd-ae74-afc9ad446599}" ma:internalName="TaxCatchAll" ma:showField="CatchAllData" ma:web="d7659628-d5dc-40f9-b112-953c46dc0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69c1ca-6ab3-49f8-b9c2-090eb4738f4f">
      <Terms xmlns="http://schemas.microsoft.com/office/infopath/2007/PartnerControls"/>
    </lcf76f155ced4ddcb4097134ff3c332f>
    <Datumentijd xmlns="1469c1ca-6ab3-49f8-b9c2-090eb4738f4f" xsi:nil="true"/>
    <TaxCatchAll xmlns="d7659628-d5dc-40f9-b112-953c46dc0ec6" xsi:nil="true"/>
  </documentManagement>
</p:properties>
</file>

<file path=customXml/itemProps1.xml><?xml version="1.0" encoding="utf-8"?>
<ds:datastoreItem xmlns:ds="http://schemas.openxmlformats.org/officeDocument/2006/customXml" ds:itemID="{F7E28334-DF85-41FF-995C-04D834604E47}">
  <ds:schemaRefs>
    <ds:schemaRef ds:uri="http://schemas.microsoft.com/sharepoint/v3/contenttype/forms"/>
  </ds:schemaRefs>
</ds:datastoreItem>
</file>

<file path=customXml/itemProps2.xml><?xml version="1.0" encoding="utf-8"?>
<ds:datastoreItem xmlns:ds="http://schemas.openxmlformats.org/officeDocument/2006/customXml" ds:itemID="{F603279C-5E49-457E-9F98-0D25DA429328}">
  <ds:schemaRefs>
    <ds:schemaRef ds:uri="http://schemas.openxmlformats.org/officeDocument/2006/bibliography"/>
  </ds:schemaRefs>
</ds:datastoreItem>
</file>

<file path=customXml/itemProps3.xml><?xml version="1.0" encoding="utf-8"?>
<ds:datastoreItem xmlns:ds="http://schemas.openxmlformats.org/officeDocument/2006/customXml" ds:itemID="{43693882-1479-4AF3-B503-DFA4DD977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9c1ca-6ab3-49f8-b9c2-090eb4738f4f"/>
    <ds:schemaRef ds:uri="d7659628-d5dc-40f9-b112-953c46dc0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09DFDE-13F5-407F-AE78-291D8ADCD296}">
  <ds:schemaRefs>
    <ds:schemaRef ds:uri="http://schemas.microsoft.com/office/2006/metadata/properties"/>
    <ds:schemaRef ds:uri="http://schemas.microsoft.com/office/infopath/2007/PartnerControls"/>
    <ds:schemaRef ds:uri="1469c1ca-6ab3-49f8-b9c2-090eb4738f4f"/>
    <ds:schemaRef ds:uri="d7659628-d5dc-40f9-b112-953c46dc0ec6"/>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Pages>
  <Words>4420</Words>
  <Characters>24311</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Bartholome, Loek (Brunssum)</dc:creator>
  <cp:keywords/>
  <dc:description/>
  <cp:lastModifiedBy>Bartholome, Loek (Brunssum)</cp:lastModifiedBy>
  <cp:revision>23</cp:revision>
  <dcterms:created xsi:type="dcterms:W3CDTF">2026-09-02T07:55:00Z</dcterms:created>
  <dcterms:modified xsi:type="dcterms:W3CDTF">2026-09-21T11:51:00Z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0x010100943CDE00214F6B419805DC8B530102DC</vt:lpwstr>
  </property>
  <property fmtid="{D5CDD505-2E9C-101B-9397-08002B2CF9AE}" pid="3" name="MediaServiceImageTags">
    <vt:lpwstr/>
  </property>
</Properties>
</file>