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AD3419" w:rsidR="00D90946" w:rsidRDefault="00D90946" w14:paraId="7F3BFD79" w14:textId="77777777">
      <w:pPr>
        <w:pStyle w:val="Kop2"/>
        <w:rPr>
          <w:rFonts w:cstheme="majorHAnsi"/>
        </w:rPr>
      </w:pPr>
    </w:p>
    <w:p w:rsidRPr="00AD3419" w:rsidR="004618C7" w:rsidP="004618C7" w:rsidRDefault="004618C7" w14:paraId="7A528541" w14:textId="77777777">
      <w:pPr>
        <w:pStyle w:val="Kop2"/>
        <w:ind w:left="2160" w:firstLine="720"/>
        <w:rPr>
          <w:rFonts w:cstheme="majorHAnsi"/>
          <w:b w:val="0"/>
          <w:bCs w:val="0"/>
          <w:color w:val="auto"/>
          <w:sz w:val="44"/>
          <w:szCs w:val="44"/>
        </w:rPr>
      </w:pPr>
    </w:p>
    <w:p w:rsidRPr="00AD3419" w:rsidR="004618C7" w:rsidP="004618C7" w:rsidRDefault="004618C7" w14:paraId="013C5EEC" w14:textId="77777777">
      <w:pPr>
        <w:pStyle w:val="Kop2"/>
        <w:ind w:left="2160" w:firstLine="720"/>
        <w:rPr>
          <w:rFonts w:cstheme="majorHAnsi"/>
          <w:b w:val="0"/>
          <w:bCs w:val="0"/>
          <w:color w:val="auto"/>
          <w:sz w:val="44"/>
          <w:szCs w:val="44"/>
        </w:rPr>
      </w:pPr>
    </w:p>
    <w:p w:rsidRPr="00AD3419" w:rsidR="004618C7" w:rsidP="4DCCCCB1" w:rsidRDefault="00C0094C" w14:paraId="507EF496" w14:textId="06DEE8F5">
      <w:pPr>
        <w:pStyle w:val="Kop2"/>
        <w:ind w:left="1440" w:firstLine="720"/>
        <w:rPr>
          <w:rFonts w:cs="Calibri" w:cstheme="majorAscii"/>
          <w:b w:val="0"/>
          <w:bCs w:val="0"/>
          <w:color w:val="auto"/>
          <w:sz w:val="44"/>
          <w:szCs w:val="44"/>
        </w:rPr>
      </w:pPr>
      <w:r w:rsidRPr="4DCCCCB1" w:rsidR="00C0094C">
        <w:rPr>
          <w:rFonts w:cs="Calibri" w:cstheme="majorAscii"/>
          <w:b w:val="0"/>
          <w:bCs w:val="0"/>
          <w:color w:val="auto"/>
          <w:sz w:val="44"/>
          <w:szCs w:val="44"/>
        </w:rPr>
        <w:t xml:space="preserve">   </w:t>
      </w:r>
      <w:r w:rsidRPr="4DCCCCB1" w:rsidR="6B6E4B0D">
        <w:rPr>
          <w:rFonts w:cs="Calibri" w:cstheme="majorAscii"/>
          <w:b w:val="0"/>
          <w:bCs w:val="0"/>
          <w:color w:val="auto"/>
          <w:sz w:val="44"/>
          <w:szCs w:val="44"/>
        </w:rPr>
        <w:t xml:space="preserve"> </w:t>
      </w:r>
      <w:r w:rsidRPr="4DCCCCB1" w:rsidR="00D90946">
        <w:rPr>
          <w:rFonts w:cs="Calibri" w:cstheme="majorAscii"/>
          <w:b w:val="0"/>
          <w:bCs w:val="0"/>
          <w:color w:val="auto"/>
          <w:sz w:val="44"/>
          <w:szCs w:val="44"/>
        </w:rPr>
        <w:t xml:space="preserve">Nadere </w:t>
      </w:r>
      <w:r w:rsidRPr="4DCCCCB1" w:rsidR="00D90946">
        <w:rPr>
          <w:rFonts w:cs="Calibri" w:cstheme="majorAscii"/>
          <w:b w:val="0"/>
          <w:bCs w:val="0"/>
          <w:color w:val="auto"/>
          <w:sz w:val="44"/>
          <w:szCs w:val="44"/>
        </w:rPr>
        <w:t>overeenkomst</w:t>
      </w:r>
      <w:r>
        <w:br/>
      </w:r>
    </w:p>
    <w:p w:rsidRPr="00AD3419" w:rsidR="00D90946" w:rsidP="4DCCCCB1" w:rsidRDefault="004618C7" w14:paraId="221FCF79" w14:textId="7A92D9E4">
      <w:pPr>
        <w:pStyle w:val="Kop2"/>
        <w:ind w:left="2160" w:firstLine="720"/>
        <w:rPr>
          <w:rFonts w:cs="Calibri" w:cstheme="majorAscii"/>
          <w:b w:val="0"/>
          <w:bCs w:val="0"/>
          <w:color w:val="auto"/>
          <w:sz w:val="44"/>
          <w:szCs w:val="44"/>
        </w:rPr>
      </w:pPr>
      <w:r w:rsidRPr="03D74CA3" w:rsidR="004618C7">
        <w:rPr>
          <w:rFonts w:cs="Calibri" w:cstheme="majorAscii"/>
          <w:b w:val="0"/>
          <w:bCs w:val="0"/>
          <w:color w:val="auto"/>
          <w:sz w:val="44"/>
          <w:szCs w:val="44"/>
        </w:rPr>
        <w:t xml:space="preserve"> </w:t>
      </w:r>
      <w:r w:rsidRPr="03D74CA3" w:rsidR="00D90946">
        <w:rPr>
          <w:rFonts w:cs="Calibri" w:cstheme="majorAscii"/>
          <w:b w:val="0"/>
          <w:bCs w:val="0"/>
          <w:color w:val="auto"/>
          <w:sz w:val="44"/>
          <w:szCs w:val="44"/>
        </w:rPr>
        <w:t xml:space="preserve">Softwarebroker </w:t>
      </w:r>
      <w:r>
        <w:br/>
      </w:r>
      <w:r w:rsidRPr="03D74CA3" w:rsidR="004618C7">
        <w:rPr>
          <w:rFonts w:cs="Calibri" w:cstheme="majorAscii"/>
          <w:b w:val="0"/>
          <w:bCs w:val="0"/>
          <w:color w:val="auto"/>
          <w:sz w:val="44"/>
          <w:szCs w:val="44"/>
        </w:rPr>
        <w:t xml:space="preserve">      </w:t>
      </w:r>
      <w:r>
        <w:br/>
      </w:r>
      <w:r w:rsidRPr="03D74CA3" w:rsidR="004618C7">
        <w:rPr>
          <w:rFonts w:cs="Calibri" w:cstheme="majorAscii"/>
          <w:b w:val="0"/>
          <w:bCs w:val="0"/>
          <w:color w:val="auto"/>
          <w:sz w:val="44"/>
          <w:szCs w:val="44"/>
        </w:rPr>
        <w:t xml:space="preserve">         </w:t>
      </w:r>
      <w:r w:rsidRPr="03D74CA3" w:rsidR="00C0094C">
        <w:rPr>
          <w:rFonts w:cs="Calibri" w:cstheme="majorAscii"/>
          <w:b w:val="0"/>
          <w:bCs w:val="0"/>
          <w:color w:val="auto"/>
          <w:sz w:val="44"/>
          <w:szCs w:val="44"/>
        </w:rPr>
        <w:t xml:space="preserve">  </w:t>
      </w:r>
      <w:r w:rsidRPr="03D74CA3" w:rsidR="00D90946">
        <w:rPr>
          <w:rFonts w:cs="Calibri" w:cstheme="majorAscii"/>
          <w:b w:val="0"/>
          <w:bCs w:val="0"/>
          <w:color w:val="auto"/>
          <w:sz w:val="44"/>
          <w:szCs w:val="44"/>
        </w:rPr>
        <w:t>G</w:t>
      </w:r>
      <w:r w:rsidRPr="03D74CA3" w:rsidR="00DC7FCC">
        <w:rPr>
          <w:rFonts w:cs="Calibri" w:cstheme="majorAscii"/>
          <w:b w:val="0"/>
          <w:bCs w:val="0"/>
          <w:color w:val="auto"/>
          <w:sz w:val="44"/>
          <w:szCs w:val="44"/>
        </w:rPr>
        <w:t>emeente</w:t>
      </w:r>
      <w:r>
        <w:br/>
      </w:r>
      <w:r>
        <w:br/>
      </w:r>
      <w:r w:rsidRPr="03D74CA3" w:rsidR="05460300">
        <w:rPr>
          <w:rFonts w:cs="Calibri" w:cstheme="majorAscii"/>
          <w:b w:val="0"/>
          <w:bCs w:val="0"/>
          <w:color w:val="auto"/>
          <w:sz w:val="44"/>
          <w:szCs w:val="44"/>
        </w:rPr>
        <w:t xml:space="preserve">      </w:t>
      </w:r>
      <w:r w:rsidRPr="03D74CA3" w:rsidR="00C0094C">
        <w:rPr>
          <w:rFonts w:cs="Calibri" w:cstheme="majorAscii"/>
          <w:b w:val="0"/>
          <w:bCs w:val="0"/>
          <w:color w:val="auto"/>
          <w:sz w:val="44"/>
          <w:szCs w:val="44"/>
        </w:rPr>
        <w:t xml:space="preserve"> </w:t>
      </w:r>
      <w:r w:rsidRPr="03D74CA3" w:rsidR="00EA3758">
        <w:rPr>
          <w:rFonts w:cs="Calibri" w:cstheme="majorAscii"/>
          <w:b w:val="0"/>
          <w:bCs w:val="0"/>
          <w:color w:val="auto"/>
          <w:sz w:val="44"/>
          <w:szCs w:val="44"/>
        </w:rPr>
        <w:t xml:space="preserve"> </w:t>
      </w:r>
      <w:r w:rsidRPr="03D74CA3" w:rsidR="005C27AA">
        <w:rPr>
          <w:rFonts w:cs="Calibri" w:cstheme="majorAscii"/>
          <w:b w:val="0"/>
          <w:bCs w:val="0"/>
          <w:color w:val="auto"/>
          <w:sz w:val="44"/>
          <w:szCs w:val="44"/>
        </w:rPr>
        <w:t>Producent</w:t>
      </w:r>
      <w:r w:rsidRPr="03D74CA3" w:rsidR="005C27AA">
        <w:rPr>
          <w:rFonts w:cs="Calibri" w:cstheme="majorAscii"/>
          <w:b w:val="0"/>
          <w:bCs w:val="0"/>
          <w:color w:val="auto"/>
          <w:sz w:val="44"/>
          <w:szCs w:val="44"/>
        </w:rPr>
        <w:t>/</w:t>
      </w:r>
      <w:r w:rsidRPr="03D74CA3" w:rsidR="005C27AA">
        <w:rPr>
          <w:rFonts w:cs="Calibri" w:cstheme="majorAscii"/>
          <w:b w:val="0"/>
          <w:bCs w:val="0"/>
          <w:color w:val="auto"/>
          <w:sz w:val="44"/>
          <w:szCs w:val="44"/>
        </w:rPr>
        <w:t>v</w:t>
      </w:r>
      <w:r w:rsidRPr="03D74CA3" w:rsidR="000F0EA9">
        <w:rPr>
          <w:rFonts w:cs="Calibri" w:cstheme="majorAscii"/>
          <w:b w:val="0"/>
          <w:bCs w:val="0"/>
          <w:color w:val="auto"/>
          <w:sz w:val="44"/>
          <w:szCs w:val="44"/>
        </w:rPr>
        <w:t>endo</w:t>
      </w:r>
      <w:r w:rsidRPr="03D74CA3" w:rsidR="000F0EA9">
        <w:rPr>
          <w:rFonts w:cs="Calibri" w:cstheme="majorAscii"/>
          <w:b w:val="0"/>
          <w:bCs w:val="0"/>
          <w:color w:val="auto"/>
          <w:sz w:val="44"/>
          <w:szCs w:val="44"/>
        </w:rPr>
        <w:t>r</w:t>
      </w:r>
    </w:p>
    <w:p w:rsidRPr="00AD3419" w:rsidR="004618C7" w:rsidP="4DCCCCB1" w:rsidRDefault="004618C7" w14:paraId="78F9F848" w14:textId="547F18D3">
      <w:pPr>
        <w:pStyle w:val="Standaard"/>
        <w:rPr>
          <w:rFonts w:ascii="Calibri" w:hAnsi="Calibri" w:eastAsia="Calibri" w:cs="Calibri"/>
          <w:noProof w:val="0"/>
          <w:sz w:val="20"/>
          <w:szCs w:val="20"/>
          <w:lang w:val="nl-NL"/>
        </w:rPr>
      </w:pPr>
      <w:r w:rsidRPr="00AD3419">
        <w:rPr>
          <w:rFonts w:asciiTheme="majorHAnsi" w:hAnsiTheme="majorHAnsi" w:cstheme="majorHAnsi"/>
        </w:rPr>
        <w:br/>
      </w:r>
      <w:r w:rsidRPr="00AD3419">
        <w:rPr>
          <w:rFonts w:asciiTheme="majorHAnsi" w:hAnsiTheme="majorHAnsi" w:cstheme="majorHAnsi"/>
        </w:rPr>
        <w:br/>
      </w:r>
      <w:r w:rsidRPr="00AD3419">
        <w:rPr>
          <w:rFonts w:asciiTheme="majorHAnsi" w:hAnsiTheme="majorHAnsi" w:cstheme="majorHAnsi"/>
        </w:rPr>
        <w:br/>
      </w:r>
      <w:r w:rsidRPr="00AD3419">
        <w:rPr>
          <w:rFonts w:asciiTheme="majorHAnsi" w:hAnsiTheme="majorHAnsi" w:cstheme="majorHAnsi"/>
        </w:rPr>
        <w:br/>
      </w:r>
      <w:r w:rsidRPr="00AD3419">
        <w:rPr>
          <w:rFonts w:asciiTheme="majorHAnsi" w:hAnsiTheme="majorHAnsi" w:cstheme="majorHAnsi"/>
        </w:rPr>
        <w:br/>
      </w:r>
      <w:r w:rsidRPr="00AD3419">
        <w:rPr>
          <w:rFonts w:asciiTheme="majorHAnsi" w:hAnsiTheme="majorHAnsi" w:cstheme="majorHAnsi"/>
        </w:rPr>
        <w:br/>
      </w:r>
      <w:r w:rsidRPr="00AD3419">
        <w:rPr>
          <w:rFonts w:asciiTheme="majorHAnsi" w:hAnsiTheme="majorHAnsi" w:cstheme="majorHAnsi"/>
        </w:rPr>
        <w:br/>
      </w:r>
      <w:r w:rsidRPr="00AD3419">
        <w:rPr>
          <w:rFonts w:asciiTheme="majorHAnsi" w:hAnsiTheme="majorHAnsi" w:cstheme="majorHAnsi"/>
        </w:rPr>
        <w:br/>
      </w:r>
      <w:r w:rsidRPr="00AD3419">
        <w:rPr>
          <w:rFonts w:asciiTheme="majorHAnsi" w:hAnsiTheme="majorHAnsi" w:cstheme="majorHAnsi"/>
        </w:rPr>
        <w:br/>
      </w:r>
      <w:r w:rsidRPr="00AD3419">
        <w:rPr>
          <w:rFonts w:asciiTheme="majorHAnsi" w:hAnsiTheme="majorHAnsi" w:cstheme="majorHAnsi"/>
        </w:rPr>
        <w:br/>
      </w:r>
      <w:r w:rsidRPr="00AD3419">
        <w:rPr>
          <w:rFonts w:asciiTheme="majorHAnsi" w:hAnsiTheme="majorHAnsi" w:cstheme="majorHAnsi"/>
        </w:rPr>
        <w:br/>
      </w:r>
      <w:r w:rsidRPr="00AD3419">
        <w:rPr>
          <w:rFonts w:asciiTheme="majorHAnsi" w:hAnsiTheme="majorHAnsi" w:cstheme="majorHAnsi"/>
        </w:rPr>
        <w:br/>
      </w:r>
      <w:r w:rsidRPr="4DCCCCB1" w:rsidR="004618C7">
        <w:rPr>
          <w:rFonts w:ascii="Calibri" w:hAnsi="Calibri" w:eastAsia="Calibri" w:cs="Calibri" w:asciiTheme="minorAscii" w:hAnsiTheme="minorAscii" w:eastAsiaTheme="minorEastAsia" w:cstheme="minorBidi"/>
          <w:color w:val="auto"/>
          <w:sz w:val="24"/>
          <w:szCs w:val="24"/>
          <w:lang w:eastAsia="en-US" w:bidi="ar-SA"/>
        </w:rPr>
        <w:t>Kenmerk</w:t>
      </w:r>
      <w:r w:rsidRPr="4DCCCCB1" w:rsidR="000F0EA9">
        <w:rPr>
          <w:rFonts w:ascii="Calibri" w:hAnsi="Calibri" w:eastAsia="Calibri" w:cs="Calibri" w:asciiTheme="minorAscii" w:hAnsiTheme="minorAscii" w:eastAsiaTheme="minorEastAsia" w:cstheme="minorBidi"/>
          <w:color w:val="auto"/>
          <w:sz w:val="24"/>
          <w:szCs w:val="24"/>
          <w:lang w:eastAsia="en-US" w:bidi="ar-SA"/>
        </w:rPr>
        <w:t>:</w:t>
      </w:r>
      <w:r w:rsidRPr="4DCCCCB1" w:rsidR="5F3591CA">
        <w:rPr>
          <w:rFonts w:ascii="Calibri" w:hAnsi="Calibri" w:cs="Calibri" w:asciiTheme="majorAscii" w:hAnsiTheme="majorAscii" w:cstheme="majorAscii"/>
          <w:b w:val="1"/>
          <w:bCs w:val="1"/>
          <w:color w:val="000000" w:themeColor="text1"/>
          <w:spacing w:val="-2"/>
          <w:sz w:val="20"/>
          <w:szCs w:val="20"/>
        </w:rPr>
        <w:t xml:space="preserve"> </w:t>
      </w:r>
      <w:r w:rsidRPr="4DCCCCB1" w:rsidR="5F3591CA">
        <w:rPr>
          <w:rFonts w:ascii="Calibri" w:hAnsi="Calibri" w:eastAsia="Calibri" w:cs="Calibri"/>
          <w:noProof w:val="0"/>
          <w:sz w:val="24"/>
          <w:szCs w:val="24"/>
          <w:lang w:val="nl-NL"/>
        </w:rPr>
        <w:t>ICZSWB1103</w:t>
      </w:r>
    </w:p>
    <w:p w:rsidRPr="00AD3419" w:rsidR="004618C7" w:rsidRDefault="004618C7" w14:paraId="5E0D5EB6" w14:textId="77777777">
      <w:pPr>
        <w:pStyle w:val="Kop2"/>
        <w:rPr>
          <w:rFonts w:cstheme="majorHAnsi"/>
        </w:rPr>
      </w:pPr>
    </w:p>
    <w:p w:rsidRPr="00AD3419" w:rsidR="004618C7" w:rsidP="004618C7" w:rsidRDefault="004618C7" w14:paraId="0F9933A3" w14:textId="77777777">
      <w:pPr>
        <w:rPr>
          <w:rFonts w:asciiTheme="majorHAnsi" w:hAnsiTheme="majorHAnsi" w:cstheme="majorHAnsi"/>
        </w:rPr>
      </w:pPr>
    </w:p>
    <w:p w:rsidRPr="00AD3419" w:rsidR="005C27AA" w:rsidP="005C27AA" w:rsidRDefault="005C27AA" w14:paraId="366671A4" w14:textId="77777777">
      <w:pPr>
        <w:rPr>
          <w:rFonts w:asciiTheme="majorHAnsi" w:hAnsiTheme="majorHAnsi" w:cstheme="majorHAnsi"/>
          <w:sz w:val="20"/>
          <w:szCs w:val="20"/>
        </w:rPr>
      </w:pPr>
    </w:p>
    <w:p w:rsidRPr="00AD3419" w:rsidR="00EA3758" w:rsidP="00EA3758" w:rsidRDefault="00EA3758" w14:paraId="061DABFC" w14:textId="77777777">
      <w:pPr>
        <w:pStyle w:val="Lijstalinea"/>
        <w:ind w:left="360"/>
        <w:rPr>
          <w:rFonts w:asciiTheme="majorHAnsi" w:hAnsiTheme="majorHAnsi" w:cstheme="majorHAnsi"/>
          <w:sz w:val="20"/>
          <w:szCs w:val="20"/>
        </w:rPr>
      </w:pPr>
    </w:p>
    <w:p w:rsidRPr="00AD3419" w:rsidR="00EA3758" w:rsidP="00EA3758" w:rsidRDefault="00EA3758" w14:paraId="43779746" w14:textId="77777777">
      <w:pPr>
        <w:pStyle w:val="Lijstalinea"/>
        <w:ind w:left="360"/>
        <w:rPr>
          <w:rFonts w:asciiTheme="majorHAnsi" w:hAnsiTheme="majorHAnsi" w:cstheme="majorHAnsi"/>
          <w:sz w:val="20"/>
          <w:szCs w:val="20"/>
        </w:rPr>
      </w:pPr>
    </w:p>
    <w:p w:rsidRPr="00AD3419" w:rsidR="00EA3758" w:rsidP="00EA3758" w:rsidRDefault="00EA3758" w14:paraId="56D6677C" w14:textId="77777777">
      <w:pPr>
        <w:pStyle w:val="Lijstalinea"/>
        <w:ind w:left="360"/>
        <w:rPr>
          <w:rFonts w:asciiTheme="majorHAnsi" w:hAnsiTheme="majorHAnsi" w:cstheme="majorHAnsi"/>
          <w:sz w:val="20"/>
          <w:szCs w:val="20"/>
        </w:rPr>
      </w:pPr>
    </w:p>
    <w:p w:rsidRPr="00AD3419" w:rsidR="00EA3758" w:rsidP="4DCCCCB1" w:rsidRDefault="00EA3758" w14:paraId="75016096" w14:textId="77777777">
      <w:pPr>
        <w:pStyle w:val="Lijstalinea"/>
        <w:ind w:left="360"/>
        <w:rPr>
          <w:rFonts w:ascii="Calibri" w:hAnsi="Calibri" w:cs="Calibri" w:asciiTheme="majorAscii" w:hAnsiTheme="majorAscii" w:cstheme="majorAscii"/>
          <w:sz w:val="20"/>
          <w:szCs w:val="20"/>
        </w:rPr>
      </w:pPr>
    </w:p>
    <w:p w:rsidR="4DCCCCB1" w:rsidRDefault="4DCCCCB1" w14:paraId="15939C7C" w14:textId="71B6C10B">
      <w:r>
        <w:br w:type="page"/>
      </w:r>
    </w:p>
    <w:p w:rsidR="4DCCCCB1" w:rsidP="4DCCCCB1" w:rsidRDefault="4DCCCCB1" w14:paraId="0359CAA6" w14:textId="29808CAB">
      <w:pPr>
        <w:pStyle w:val="Lijstalinea"/>
        <w:ind w:left="360"/>
        <w:rPr>
          <w:rFonts w:ascii="Calibri" w:hAnsi="Calibri" w:cs="Calibri" w:asciiTheme="majorAscii" w:hAnsiTheme="majorAscii" w:cstheme="majorAscii"/>
          <w:sz w:val="20"/>
          <w:szCs w:val="20"/>
        </w:rPr>
      </w:pPr>
    </w:p>
    <w:p w:rsidR="4DCCCCB1" w:rsidP="4DCCCCB1" w:rsidRDefault="4DCCCCB1" w14:paraId="5D271576" w14:textId="2D9531B2">
      <w:pPr>
        <w:pStyle w:val="Lijstalinea"/>
        <w:ind w:left="360"/>
        <w:rPr>
          <w:rFonts w:ascii="Calibri" w:hAnsi="Calibri" w:cs="Calibri" w:asciiTheme="majorAscii" w:hAnsiTheme="majorAscii" w:cstheme="majorAscii"/>
          <w:sz w:val="20"/>
          <w:szCs w:val="20"/>
        </w:rPr>
      </w:pPr>
    </w:p>
    <w:p w:rsidR="4DCCCCB1" w:rsidP="4DCCCCB1" w:rsidRDefault="4DCCCCB1" w14:paraId="74A142CC" w14:textId="02C3696D">
      <w:pPr>
        <w:pStyle w:val="Lijstalinea"/>
        <w:ind w:left="360"/>
        <w:rPr>
          <w:rFonts w:ascii="Calibri" w:hAnsi="Calibri" w:cs="Calibri" w:asciiTheme="majorAscii" w:hAnsiTheme="majorAscii" w:cstheme="majorAscii"/>
          <w:sz w:val="20"/>
          <w:szCs w:val="20"/>
        </w:rPr>
      </w:pPr>
    </w:p>
    <w:p w:rsidRPr="00AD3419" w:rsidR="00EA3758" w:rsidP="00EA3758" w:rsidRDefault="00EA3758" w14:paraId="3B15C7B1" w14:textId="77777777">
      <w:pPr>
        <w:pStyle w:val="Lijstalinea"/>
        <w:ind w:left="360"/>
        <w:rPr>
          <w:rFonts w:asciiTheme="majorHAnsi" w:hAnsiTheme="majorHAnsi" w:cstheme="majorHAnsi"/>
          <w:sz w:val="20"/>
          <w:szCs w:val="20"/>
        </w:rPr>
      </w:pPr>
    </w:p>
    <w:p w:rsidRPr="00AD3419" w:rsidR="005C27AA" w:rsidP="005C27AA" w:rsidRDefault="005C27AA" w14:paraId="00F0788A" w14:textId="50E34D35">
      <w:pPr>
        <w:pStyle w:val="Lijstalinea"/>
        <w:numPr>
          <w:ilvl w:val="0"/>
          <w:numId w:val="10"/>
        </w:numPr>
        <w:rPr>
          <w:rFonts w:asciiTheme="majorHAnsi" w:hAnsiTheme="majorHAnsi" w:cstheme="majorHAnsi"/>
          <w:sz w:val="20"/>
          <w:szCs w:val="20"/>
        </w:rPr>
      </w:pPr>
      <w:r w:rsidRPr="00AD3419">
        <w:rPr>
          <w:rFonts w:asciiTheme="majorHAnsi" w:hAnsiTheme="majorHAnsi" w:cstheme="majorHAnsi"/>
          <w:sz w:val="20"/>
          <w:szCs w:val="20"/>
        </w:rPr>
        <w:t>naam Opdrachtgever, gevestigd te plaats aan de adres, te dezen rechtsgeldig vertegenwoordigd door naam rechtsgeldig vertegenwoordiger in zijn/haar hoedanigheid als functie rechtsgeldig vertegenwoordiger, hierna te noemen: “</w:t>
      </w:r>
      <w:r w:rsidRPr="00AD3419" w:rsidR="006E32AE">
        <w:rPr>
          <w:rFonts w:asciiTheme="majorHAnsi" w:hAnsiTheme="majorHAnsi" w:cstheme="majorHAnsi"/>
          <w:sz w:val="20"/>
          <w:szCs w:val="20"/>
        </w:rPr>
        <w:t>Gemeente</w:t>
      </w:r>
      <w:r w:rsidRPr="00AD3419">
        <w:rPr>
          <w:rFonts w:asciiTheme="majorHAnsi" w:hAnsiTheme="majorHAnsi" w:cstheme="majorHAnsi"/>
          <w:sz w:val="20"/>
          <w:szCs w:val="20"/>
        </w:rPr>
        <w:t>”;</w:t>
      </w:r>
    </w:p>
    <w:p w:rsidRPr="00AD3419" w:rsidR="00F4459F" w:rsidP="00F4459F" w:rsidRDefault="00F4459F" w14:paraId="39C38D32" w14:textId="77777777">
      <w:pPr>
        <w:pStyle w:val="Lijstalinea"/>
        <w:ind w:left="360"/>
        <w:rPr>
          <w:rFonts w:asciiTheme="majorHAnsi" w:hAnsiTheme="majorHAnsi" w:cstheme="majorHAnsi"/>
          <w:sz w:val="20"/>
          <w:szCs w:val="20"/>
        </w:rPr>
      </w:pPr>
    </w:p>
    <w:p w:rsidRPr="00AD3419" w:rsidR="00CB5CE3" w:rsidP="00F4459F" w:rsidRDefault="00CB5CE3" w14:paraId="6511D82E" w14:textId="58F08074">
      <w:pPr>
        <w:pStyle w:val="Lijstalinea"/>
        <w:ind w:left="360"/>
        <w:rPr>
          <w:rFonts w:asciiTheme="majorHAnsi" w:hAnsiTheme="majorHAnsi" w:cstheme="majorHAnsi"/>
          <w:sz w:val="20"/>
          <w:szCs w:val="20"/>
        </w:rPr>
      </w:pPr>
      <w:r w:rsidRPr="00AD3419">
        <w:rPr>
          <w:rFonts w:asciiTheme="majorHAnsi" w:hAnsiTheme="majorHAnsi" w:cstheme="majorHAnsi"/>
          <w:sz w:val="20"/>
          <w:szCs w:val="20"/>
        </w:rPr>
        <w:t xml:space="preserve">En </w:t>
      </w:r>
    </w:p>
    <w:p w:rsidRPr="00AD3419" w:rsidR="00CB5CE3" w:rsidP="00F4459F" w:rsidRDefault="00CB5CE3" w14:paraId="58C81560" w14:textId="77777777">
      <w:pPr>
        <w:pStyle w:val="Lijstalinea"/>
        <w:ind w:left="360"/>
        <w:rPr>
          <w:rFonts w:asciiTheme="majorHAnsi" w:hAnsiTheme="majorHAnsi" w:cstheme="majorHAnsi"/>
          <w:sz w:val="20"/>
          <w:szCs w:val="20"/>
        </w:rPr>
      </w:pPr>
    </w:p>
    <w:p w:rsidRPr="00AD3419" w:rsidR="004618C7" w:rsidP="00F4459F" w:rsidRDefault="005C27AA" w14:paraId="63FA6473" w14:textId="1669E755">
      <w:pPr>
        <w:pStyle w:val="Lijstalinea"/>
        <w:numPr>
          <w:ilvl w:val="0"/>
          <w:numId w:val="10"/>
        </w:numPr>
        <w:rPr>
          <w:rFonts w:asciiTheme="majorHAnsi" w:hAnsiTheme="majorHAnsi" w:cstheme="majorHAnsi"/>
          <w:sz w:val="20"/>
          <w:szCs w:val="20"/>
        </w:rPr>
      </w:pPr>
      <w:r w:rsidRPr="00AD3419">
        <w:rPr>
          <w:rFonts w:asciiTheme="majorHAnsi" w:hAnsiTheme="majorHAnsi" w:cstheme="majorHAnsi"/>
          <w:sz w:val="20"/>
          <w:szCs w:val="20"/>
        </w:rPr>
        <w:t>naam Opdrachtnemer, gevestigd te plaats aan de adres, te dezen rechtsgeldig vertegenwoordigd door naam rechtsgeldig vertegenwoordiger in zijn/haar hoedanigheid als functie rechtsgeldig vertegenwoordiger, hierna te noemen: “</w:t>
      </w:r>
      <w:r w:rsidRPr="00AD3419" w:rsidR="00F4459F">
        <w:rPr>
          <w:rFonts w:asciiTheme="majorHAnsi" w:hAnsiTheme="majorHAnsi" w:cstheme="majorHAnsi"/>
          <w:sz w:val="20"/>
          <w:szCs w:val="20"/>
        </w:rPr>
        <w:t>Contractant</w:t>
      </w:r>
      <w:r w:rsidRPr="00AD3419">
        <w:rPr>
          <w:rFonts w:asciiTheme="majorHAnsi" w:hAnsiTheme="majorHAnsi" w:cstheme="majorHAnsi"/>
          <w:sz w:val="20"/>
          <w:szCs w:val="20"/>
        </w:rPr>
        <w:t>”;</w:t>
      </w:r>
    </w:p>
    <w:p w:rsidRPr="00AD3419" w:rsidR="00F4459F" w:rsidP="00F4459F" w:rsidRDefault="00F4459F" w14:paraId="390A2040" w14:textId="77777777">
      <w:pPr>
        <w:pStyle w:val="Lijstalinea"/>
        <w:ind w:left="360"/>
        <w:rPr>
          <w:rFonts w:asciiTheme="majorHAnsi" w:hAnsiTheme="majorHAnsi" w:cstheme="majorHAnsi"/>
          <w:sz w:val="20"/>
          <w:szCs w:val="20"/>
        </w:rPr>
      </w:pPr>
    </w:p>
    <w:p w:rsidRPr="00AD3419" w:rsidR="00CB5CE3" w:rsidP="00F4459F" w:rsidRDefault="00CB5CE3" w14:paraId="18A80EF9" w14:textId="0D2DF8FD">
      <w:pPr>
        <w:pStyle w:val="Lijstalinea"/>
        <w:ind w:left="360"/>
        <w:rPr>
          <w:rFonts w:asciiTheme="majorHAnsi" w:hAnsiTheme="majorHAnsi" w:cstheme="majorHAnsi"/>
          <w:sz w:val="20"/>
          <w:szCs w:val="20"/>
        </w:rPr>
      </w:pPr>
      <w:r w:rsidRPr="00AD3419">
        <w:rPr>
          <w:rFonts w:asciiTheme="majorHAnsi" w:hAnsiTheme="majorHAnsi" w:cstheme="majorHAnsi"/>
          <w:sz w:val="20"/>
          <w:szCs w:val="20"/>
        </w:rPr>
        <w:t>Hierna ook te noemen: Partijen</w:t>
      </w:r>
    </w:p>
    <w:p w:rsidRPr="00AD3419" w:rsidR="00CB5CE3" w:rsidP="00F4459F" w:rsidRDefault="00CB5CE3" w14:paraId="4EDD2114" w14:textId="77777777">
      <w:pPr>
        <w:pStyle w:val="Lijstalinea"/>
        <w:ind w:left="360"/>
        <w:rPr>
          <w:rFonts w:asciiTheme="majorHAnsi" w:hAnsiTheme="majorHAnsi" w:cstheme="majorHAnsi"/>
          <w:sz w:val="20"/>
          <w:szCs w:val="20"/>
        </w:rPr>
      </w:pPr>
    </w:p>
    <w:p w:rsidRPr="00AD3419" w:rsidR="00CB5CE3" w:rsidP="00F4459F" w:rsidRDefault="00CB5CE3" w14:paraId="17B0E837" w14:textId="467921CA">
      <w:pPr>
        <w:pStyle w:val="Lijstalinea"/>
        <w:ind w:left="360"/>
        <w:rPr>
          <w:rFonts w:asciiTheme="majorHAnsi" w:hAnsiTheme="majorHAnsi" w:cstheme="majorHAnsi"/>
          <w:sz w:val="20"/>
          <w:szCs w:val="20"/>
        </w:rPr>
      </w:pPr>
      <w:r w:rsidRPr="00AD3419">
        <w:rPr>
          <w:rFonts w:asciiTheme="majorHAnsi" w:hAnsiTheme="majorHAnsi" w:cstheme="majorHAnsi"/>
          <w:sz w:val="20"/>
          <w:szCs w:val="20"/>
        </w:rPr>
        <w:t xml:space="preserve">En </w:t>
      </w:r>
    </w:p>
    <w:p w:rsidRPr="00AD3419" w:rsidR="00CB5CE3" w:rsidP="00F4459F" w:rsidRDefault="00CB5CE3" w14:paraId="424A42F3" w14:textId="77777777">
      <w:pPr>
        <w:pStyle w:val="Lijstalinea"/>
        <w:ind w:left="360"/>
        <w:rPr>
          <w:rFonts w:asciiTheme="majorHAnsi" w:hAnsiTheme="majorHAnsi" w:cstheme="majorHAnsi"/>
          <w:sz w:val="20"/>
          <w:szCs w:val="20"/>
        </w:rPr>
      </w:pPr>
    </w:p>
    <w:p w:rsidRPr="00AD3419" w:rsidR="00F4459F" w:rsidP="00F4459F" w:rsidRDefault="00F4459F" w14:paraId="5F6F5846" w14:textId="6E68D67D">
      <w:pPr>
        <w:pStyle w:val="Lijstalinea"/>
        <w:numPr>
          <w:ilvl w:val="0"/>
          <w:numId w:val="10"/>
        </w:numPr>
        <w:rPr>
          <w:rFonts w:asciiTheme="majorHAnsi" w:hAnsiTheme="majorHAnsi" w:cstheme="majorHAnsi"/>
          <w:sz w:val="20"/>
          <w:szCs w:val="20"/>
        </w:rPr>
      </w:pPr>
      <w:r w:rsidRPr="00AD3419">
        <w:rPr>
          <w:rFonts w:asciiTheme="majorHAnsi" w:hAnsiTheme="majorHAnsi" w:cstheme="majorHAnsi"/>
          <w:sz w:val="20"/>
          <w:szCs w:val="20"/>
        </w:rPr>
        <w:t xml:space="preserve">naam </w:t>
      </w:r>
      <w:r w:rsidRPr="00AD3419">
        <w:rPr>
          <w:rFonts w:asciiTheme="majorHAnsi" w:hAnsiTheme="majorHAnsi" w:cstheme="majorHAnsi"/>
          <w:sz w:val="20"/>
          <w:szCs w:val="20"/>
        </w:rPr>
        <w:t>producent/</w:t>
      </w:r>
      <w:proofErr w:type="spellStart"/>
      <w:r w:rsidRPr="00AD3419">
        <w:rPr>
          <w:rFonts w:asciiTheme="majorHAnsi" w:hAnsiTheme="majorHAnsi" w:cstheme="majorHAnsi"/>
          <w:sz w:val="20"/>
          <w:szCs w:val="20"/>
        </w:rPr>
        <w:t>vendor</w:t>
      </w:r>
      <w:proofErr w:type="spellEnd"/>
      <w:r w:rsidRPr="00AD3419">
        <w:rPr>
          <w:rFonts w:asciiTheme="majorHAnsi" w:hAnsiTheme="majorHAnsi" w:cstheme="majorHAnsi"/>
          <w:sz w:val="20"/>
          <w:szCs w:val="20"/>
        </w:rPr>
        <w:t>, gevestigd te plaats aan de adres, te dezen rechtsgeldig vertegenwoordigd door naam rechtsgeldig vertegenwoordiger in zijn/haar hoedanigheid als functie rechtsgeldig vertegenwoordiger, hierna te noemen: “</w:t>
      </w:r>
      <w:r w:rsidRPr="00AD3419">
        <w:rPr>
          <w:rFonts w:asciiTheme="majorHAnsi" w:hAnsiTheme="majorHAnsi" w:cstheme="majorHAnsi"/>
          <w:sz w:val="20"/>
          <w:szCs w:val="20"/>
        </w:rPr>
        <w:t>naam prod</w:t>
      </w:r>
      <w:r w:rsidRPr="00AD3419" w:rsidR="006E32AE">
        <w:rPr>
          <w:rFonts w:asciiTheme="majorHAnsi" w:hAnsiTheme="majorHAnsi" w:cstheme="majorHAnsi"/>
          <w:sz w:val="20"/>
          <w:szCs w:val="20"/>
        </w:rPr>
        <w:t>uc</w:t>
      </w:r>
      <w:r w:rsidRPr="00AD3419">
        <w:rPr>
          <w:rFonts w:asciiTheme="majorHAnsi" w:hAnsiTheme="majorHAnsi" w:cstheme="majorHAnsi"/>
          <w:sz w:val="20"/>
          <w:szCs w:val="20"/>
        </w:rPr>
        <w:t>ent/Vendor</w:t>
      </w:r>
      <w:r w:rsidRPr="00AD3419" w:rsidR="006E32AE">
        <w:rPr>
          <w:rFonts w:asciiTheme="majorHAnsi" w:hAnsiTheme="majorHAnsi" w:cstheme="majorHAnsi"/>
          <w:sz w:val="20"/>
          <w:szCs w:val="20"/>
        </w:rPr>
        <w:t>’’</w:t>
      </w:r>
      <w:r w:rsidRPr="00AD3419">
        <w:rPr>
          <w:rFonts w:asciiTheme="majorHAnsi" w:hAnsiTheme="majorHAnsi" w:cstheme="majorHAnsi"/>
          <w:sz w:val="20"/>
          <w:szCs w:val="20"/>
        </w:rPr>
        <w:t>;</w:t>
      </w:r>
    </w:p>
    <w:p w:rsidRPr="00AD3419" w:rsidR="004618C7" w:rsidRDefault="004618C7" w14:paraId="1553F31F" w14:textId="77777777">
      <w:pPr>
        <w:pStyle w:val="Kop2"/>
        <w:rPr>
          <w:rFonts w:cstheme="majorHAnsi"/>
          <w:color w:val="auto"/>
        </w:rPr>
      </w:pPr>
    </w:p>
    <w:p w:rsidRPr="00AD3419" w:rsidR="00D00FE8" w:rsidRDefault="00000000" w14:paraId="1074659D" w14:textId="77777777">
      <w:pPr>
        <w:pStyle w:val="Kop2"/>
        <w:rPr>
          <w:rFonts w:cstheme="majorHAnsi"/>
          <w:color w:val="auto"/>
        </w:rPr>
      </w:pPr>
      <w:r w:rsidRPr="00AD3419">
        <w:rPr>
          <w:rFonts w:cstheme="majorHAnsi"/>
          <w:color w:val="auto"/>
        </w:rPr>
        <w:t>OVERWEGENDE DAT:</w:t>
      </w:r>
    </w:p>
    <w:p w:rsidRPr="00AD3419" w:rsidR="00F4459F" w:rsidP="00F4459F" w:rsidRDefault="00F4459F" w14:paraId="024E5403" w14:textId="77777777">
      <w:pPr>
        <w:rPr>
          <w:rFonts w:asciiTheme="majorHAnsi" w:hAnsiTheme="majorHAnsi" w:cstheme="majorHAnsi"/>
        </w:rPr>
      </w:pPr>
    </w:p>
    <w:p w:rsidR="00C0094C" w:rsidP="00C0094C" w:rsidRDefault="00000000" w14:paraId="43AA592B" w14:textId="77777777">
      <w:pPr>
        <w:pStyle w:val="Lijstopsomteken"/>
        <w:tabs>
          <w:tab w:val="clear" w:pos="360"/>
          <w:tab w:val="num" w:pos="720"/>
        </w:tabs>
        <w:spacing w:after="40"/>
        <w:ind w:left="720"/>
        <w:rPr>
          <w:rFonts w:asciiTheme="majorHAnsi" w:hAnsiTheme="majorHAnsi" w:cstheme="majorHAnsi"/>
          <w:sz w:val="20"/>
          <w:szCs w:val="20"/>
        </w:rPr>
      </w:pPr>
      <w:r w:rsidRPr="00AD3419">
        <w:rPr>
          <w:rFonts w:asciiTheme="majorHAnsi" w:hAnsiTheme="majorHAnsi" w:cstheme="majorHAnsi"/>
          <w:sz w:val="20"/>
          <w:szCs w:val="20"/>
        </w:rPr>
        <w:t xml:space="preserve">Gemeente behoefte heeft aan dienstverlening op het gebied van </w:t>
      </w:r>
      <w:r w:rsidRPr="00AD3419" w:rsidR="006E32AE">
        <w:rPr>
          <w:rFonts w:asciiTheme="majorHAnsi" w:hAnsiTheme="majorHAnsi" w:cstheme="majorHAnsi"/>
          <w:sz w:val="20"/>
          <w:szCs w:val="20"/>
        </w:rPr>
        <w:t>[</w:t>
      </w:r>
      <w:r w:rsidRPr="00AD3419" w:rsidR="006E32AE">
        <w:rPr>
          <w:rFonts w:asciiTheme="majorHAnsi" w:hAnsiTheme="majorHAnsi" w:cstheme="majorHAnsi"/>
          <w:sz w:val="20"/>
          <w:szCs w:val="20"/>
          <w:highlight w:val="yellow"/>
        </w:rPr>
        <w:t>ONDERWERP</w:t>
      </w:r>
      <w:r w:rsidRPr="00AD3419" w:rsidR="00CB5CE3">
        <w:rPr>
          <w:rFonts w:asciiTheme="majorHAnsi" w:hAnsiTheme="majorHAnsi" w:cstheme="majorHAnsi"/>
          <w:sz w:val="20"/>
          <w:szCs w:val="20"/>
        </w:rPr>
        <w:t xml:space="preserve">] </w:t>
      </w:r>
      <w:r w:rsidRPr="00AD3419">
        <w:rPr>
          <w:rFonts w:asciiTheme="majorHAnsi" w:hAnsiTheme="majorHAnsi" w:cstheme="majorHAnsi"/>
          <w:sz w:val="20"/>
          <w:szCs w:val="20"/>
        </w:rPr>
        <w:t>ten behoeve van Gemeente;</w:t>
      </w:r>
    </w:p>
    <w:p w:rsidR="00C0094C" w:rsidP="00C0094C" w:rsidRDefault="00000000" w14:paraId="0C3708A8" w14:textId="77777777">
      <w:pPr>
        <w:pStyle w:val="Lijstopsomteken"/>
        <w:tabs>
          <w:tab w:val="clear" w:pos="360"/>
          <w:tab w:val="num" w:pos="720"/>
        </w:tabs>
        <w:spacing w:after="40"/>
        <w:ind w:left="720"/>
        <w:rPr>
          <w:rFonts w:asciiTheme="majorHAnsi" w:hAnsiTheme="majorHAnsi" w:cstheme="majorHAnsi"/>
          <w:sz w:val="20"/>
          <w:szCs w:val="20"/>
        </w:rPr>
      </w:pPr>
      <w:r w:rsidRPr="00C0094C">
        <w:rPr>
          <w:rFonts w:asciiTheme="majorHAnsi" w:hAnsiTheme="majorHAnsi" w:cstheme="majorHAnsi"/>
          <w:sz w:val="20"/>
          <w:szCs w:val="20"/>
        </w:rPr>
        <w:t>Gemeente er de voorkeur aan geeft om één vaste leverancier te selecteren die beschikt over de benodigde deskundigheid en ervaring;</w:t>
      </w:r>
    </w:p>
    <w:p w:rsidR="00C0094C" w:rsidP="00C0094C" w:rsidRDefault="006E32AE" w14:paraId="6A5D96DB" w14:textId="77777777">
      <w:pPr>
        <w:pStyle w:val="Lijstopsomteken"/>
        <w:tabs>
          <w:tab w:val="clear" w:pos="360"/>
          <w:tab w:val="num" w:pos="720"/>
        </w:tabs>
        <w:spacing w:after="40"/>
        <w:ind w:left="720"/>
        <w:rPr>
          <w:rFonts w:asciiTheme="majorHAnsi" w:hAnsiTheme="majorHAnsi" w:cstheme="majorHAnsi"/>
          <w:sz w:val="20"/>
          <w:szCs w:val="20"/>
        </w:rPr>
      </w:pPr>
      <w:r w:rsidRPr="00C0094C">
        <w:rPr>
          <w:rFonts w:asciiTheme="majorHAnsi" w:hAnsiTheme="majorHAnsi" w:cstheme="majorHAnsi"/>
          <w:sz w:val="20"/>
          <w:szCs w:val="20"/>
        </w:rPr>
        <w:t xml:space="preserve">[optioneel] </w:t>
      </w:r>
      <w:r w:rsidRPr="00C0094C">
        <w:rPr>
          <w:rFonts w:asciiTheme="majorHAnsi" w:hAnsiTheme="majorHAnsi" w:cstheme="majorHAnsi"/>
          <w:sz w:val="20"/>
          <w:szCs w:val="20"/>
        </w:rPr>
        <w:t>Gemeente hiertoe een marktconsultatie heeft uitgeschreven waarop</w:t>
      </w:r>
      <w:r w:rsidRPr="00C0094C">
        <w:rPr>
          <w:rFonts w:asciiTheme="majorHAnsi" w:hAnsiTheme="majorHAnsi" w:cstheme="majorHAnsi"/>
        </w:rPr>
        <w:t xml:space="preserve"> </w:t>
      </w:r>
      <w:r w:rsidRPr="00C0094C">
        <w:rPr>
          <w:rFonts w:asciiTheme="majorHAnsi" w:hAnsiTheme="majorHAnsi" w:cstheme="majorHAnsi"/>
          <w:sz w:val="20"/>
          <w:szCs w:val="20"/>
        </w:rPr>
        <w:t>“</w:t>
      </w:r>
      <w:r w:rsidRPr="00C0094C">
        <w:rPr>
          <w:rFonts w:asciiTheme="majorHAnsi" w:hAnsiTheme="majorHAnsi" w:cstheme="majorHAnsi"/>
          <w:sz w:val="20"/>
          <w:szCs w:val="20"/>
          <w:highlight w:val="yellow"/>
        </w:rPr>
        <w:t>naam producent/Vendor’’</w:t>
      </w:r>
      <w:r w:rsidRPr="00C0094C">
        <w:rPr>
          <w:rFonts w:asciiTheme="majorHAnsi" w:hAnsiTheme="majorHAnsi" w:cstheme="majorHAnsi"/>
          <w:sz w:val="20"/>
          <w:szCs w:val="20"/>
        </w:rPr>
        <w:t xml:space="preserve"> heeft gereageerd op </w:t>
      </w:r>
      <w:r w:rsidRPr="00C0094C">
        <w:rPr>
          <w:rFonts w:asciiTheme="majorHAnsi" w:hAnsiTheme="majorHAnsi" w:cstheme="majorHAnsi"/>
          <w:sz w:val="20"/>
          <w:szCs w:val="20"/>
        </w:rPr>
        <w:t>[</w:t>
      </w:r>
      <w:r w:rsidRPr="00C0094C">
        <w:rPr>
          <w:rFonts w:asciiTheme="majorHAnsi" w:hAnsiTheme="majorHAnsi" w:cstheme="majorHAnsi"/>
          <w:sz w:val="20"/>
          <w:szCs w:val="20"/>
          <w:highlight w:val="yellow"/>
        </w:rPr>
        <w:t>DATUM</w:t>
      </w:r>
      <w:r w:rsidRPr="00C0094C">
        <w:rPr>
          <w:rFonts w:asciiTheme="majorHAnsi" w:hAnsiTheme="majorHAnsi" w:cstheme="majorHAnsi"/>
          <w:sz w:val="20"/>
          <w:szCs w:val="20"/>
        </w:rPr>
        <w:t>]</w:t>
      </w:r>
      <w:r w:rsidRPr="00C0094C">
        <w:rPr>
          <w:rFonts w:asciiTheme="majorHAnsi" w:hAnsiTheme="majorHAnsi" w:cstheme="majorHAnsi"/>
          <w:sz w:val="20"/>
          <w:szCs w:val="20"/>
        </w:rPr>
        <w:t>,</w:t>
      </w:r>
    </w:p>
    <w:p w:rsidR="00C0094C" w:rsidP="00C0094C" w:rsidRDefault="006E32AE" w14:paraId="42A3E216" w14:textId="77777777">
      <w:pPr>
        <w:pStyle w:val="Lijstopsomteken"/>
        <w:tabs>
          <w:tab w:val="clear" w:pos="360"/>
          <w:tab w:val="num" w:pos="720"/>
        </w:tabs>
        <w:spacing w:after="40"/>
        <w:ind w:left="720"/>
        <w:rPr>
          <w:rFonts w:asciiTheme="majorHAnsi" w:hAnsiTheme="majorHAnsi" w:cstheme="majorHAnsi"/>
          <w:sz w:val="20"/>
          <w:szCs w:val="20"/>
        </w:rPr>
      </w:pPr>
      <w:r w:rsidRPr="00C0094C">
        <w:rPr>
          <w:rFonts w:asciiTheme="majorHAnsi" w:hAnsiTheme="majorHAnsi" w:cstheme="majorHAnsi"/>
          <w:sz w:val="20"/>
          <w:szCs w:val="20"/>
        </w:rPr>
        <w:t>“</w:t>
      </w:r>
      <w:r w:rsidRPr="00C0094C">
        <w:rPr>
          <w:rFonts w:asciiTheme="majorHAnsi" w:hAnsiTheme="majorHAnsi" w:cstheme="majorHAnsi"/>
          <w:sz w:val="20"/>
          <w:szCs w:val="20"/>
          <w:highlight w:val="yellow"/>
        </w:rPr>
        <w:t>naam producent/Vendor’’</w:t>
      </w:r>
      <w:r w:rsidRPr="00C0094C">
        <w:rPr>
          <w:rFonts w:asciiTheme="majorHAnsi" w:hAnsiTheme="majorHAnsi" w:cstheme="majorHAnsi"/>
          <w:sz w:val="20"/>
          <w:szCs w:val="20"/>
        </w:rPr>
        <w:t xml:space="preserve"> </w:t>
      </w:r>
      <w:r w:rsidRPr="00C0094C">
        <w:rPr>
          <w:rFonts w:asciiTheme="majorHAnsi" w:hAnsiTheme="majorHAnsi" w:cstheme="majorHAnsi"/>
          <w:sz w:val="20"/>
          <w:szCs w:val="20"/>
        </w:rPr>
        <w:t xml:space="preserve">als uitwerking van de marktconsultatie op </w:t>
      </w:r>
      <w:r w:rsidRPr="00C0094C">
        <w:rPr>
          <w:rFonts w:asciiTheme="majorHAnsi" w:hAnsiTheme="majorHAnsi" w:cstheme="majorHAnsi"/>
          <w:sz w:val="20"/>
          <w:szCs w:val="20"/>
        </w:rPr>
        <w:t>[</w:t>
      </w:r>
      <w:r w:rsidRPr="00C0094C">
        <w:rPr>
          <w:rFonts w:asciiTheme="majorHAnsi" w:hAnsiTheme="majorHAnsi" w:cstheme="majorHAnsi"/>
          <w:sz w:val="20"/>
          <w:szCs w:val="20"/>
          <w:highlight w:val="yellow"/>
        </w:rPr>
        <w:t>DATUM</w:t>
      </w:r>
      <w:r w:rsidRPr="00C0094C">
        <w:rPr>
          <w:rFonts w:asciiTheme="majorHAnsi" w:hAnsiTheme="majorHAnsi" w:cstheme="majorHAnsi"/>
          <w:sz w:val="20"/>
          <w:szCs w:val="20"/>
        </w:rPr>
        <w:t>],</w:t>
      </w:r>
      <w:r w:rsidRPr="00C0094C">
        <w:rPr>
          <w:rFonts w:asciiTheme="majorHAnsi" w:hAnsiTheme="majorHAnsi" w:cstheme="majorHAnsi"/>
          <w:sz w:val="20"/>
          <w:szCs w:val="20"/>
        </w:rPr>
        <w:t xml:space="preserve"> </w:t>
      </w:r>
      <w:r w:rsidRPr="00C0094C">
        <w:rPr>
          <w:rFonts w:asciiTheme="majorHAnsi" w:hAnsiTheme="majorHAnsi" w:cstheme="majorHAnsi"/>
          <w:sz w:val="20"/>
          <w:szCs w:val="20"/>
        </w:rPr>
        <w:t>een Offerte aan Gemeente heeft uitgebracht;</w:t>
      </w:r>
    </w:p>
    <w:p w:rsidR="00C0094C" w:rsidP="00C0094C" w:rsidRDefault="00000000" w14:paraId="50B42C0C" w14:textId="77777777">
      <w:pPr>
        <w:pStyle w:val="Lijstopsomteken"/>
        <w:tabs>
          <w:tab w:val="clear" w:pos="360"/>
          <w:tab w:val="num" w:pos="720"/>
        </w:tabs>
        <w:spacing w:after="40"/>
        <w:ind w:left="720"/>
        <w:rPr>
          <w:rFonts w:asciiTheme="majorHAnsi" w:hAnsiTheme="majorHAnsi" w:cstheme="majorHAnsi"/>
          <w:sz w:val="20"/>
          <w:szCs w:val="20"/>
        </w:rPr>
      </w:pPr>
      <w:r w:rsidRPr="00C0094C">
        <w:rPr>
          <w:rFonts w:asciiTheme="majorHAnsi" w:hAnsiTheme="majorHAnsi" w:cstheme="majorHAnsi"/>
          <w:sz w:val="20"/>
          <w:szCs w:val="20"/>
        </w:rPr>
        <w:t xml:space="preserve">Gemeente Afnemer is binnen de Raamovereenkomst Softwarelicenties, kenmerk </w:t>
      </w:r>
      <w:r w:rsidRPr="00C0094C" w:rsidR="006E32AE">
        <w:rPr>
          <w:rFonts w:asciiTheme="majorHAnsi" w:hAnsiTheme="majorHAnsi" w:cstheme="majorHAnsi"/>
          <w:sz w:val="20"/>
          <w:szCs w:val="20"/>
          <w:highlight w:val="yellow"/>
        </w:rPr>
        <w:t>____</w:t>
      </w:r>
      <w:r w:rsidRPr="00C0094C">
        <w:rPr>
          <w:rFonts w:asciiTheme="majorHAnsi" w:hAnsiTheme="majorHAnsi" w:cstheme="majorHAnsi"/>
          <w:sz w:val="20"/>
          <w:szCs w:val="20"/>
        </w:rPr>
        <w:t>met Contractant (</w:t>
      </w:r>
      <w:r w:rsidRPr="00C0094C" w:rsidR="00CB5CE3">
        <w:rPr>
          <w:rFonts w:asciiTheme="majorHAnsi" w:hAnsiTheme="majorHAnsi" w:cstheme="majorHAnsi"/>
          <w:sz w:val="20"/>
          <w:szCs w:val="20"/>
          <w:highlight w:val="yellow"/>
        </w:rPr>
        <w:t>naam Opdrachtnemer</w:t>
      </w:r>
      <w:r w:rsidRPr="00C0094C">
        <w:rPr>
          <w:rFonts w:asciiTheme="majorHAnsi" w:hAnsiTheme="majorHAnsi" w:cstheme="majorHAnsi"/>
          <w:sz w:val="20"/>
          <w:szCs w:val="20"/>
        </w:rPr>
        <w:t>);</w:t>
      </w:r>
    </w:p>
    <w:p w:rsidR="00C0094C" w:rsidP="00C0094C" w:rsidRDefault="00000000" w14:paraId="747DB73B" w14:textId="77777777">
      <w:pPr>
        <w:pStyle w:val="Lijstopsomteken"/>
        <w:tabs>
          <w:tab w:val="clear" w:pos="360"/>
          <w:tab w:val="num" w:pos="720"/>
        </w:tabs>
        <w:spacing w:after="40"/>
        <w:ind w:left="720"/>
        <w:rPr>
          <w:rFonts w:asciiTheme="majorHAnsi" w:hAnsiTheme="majorHAnsi" w:cstheme="majorHAnsi"/>
          <w:sz w:val="20"/>
          <w:szCs w:val="20"/>
        </w:rPr>
      </w:pPr>
      <w:r w:rsidRPr="00C0094C">
        <w:rPr>
          <w:rFonts w:asciiTheme="majorHAnsi" w:hAnsiTheme="majorHAnsi" w:cstheme="majorHAnsi"/>
          <w:sz w:val="20"/>
          <w:szCs w:val="20"/>
        </w:rPr>
        <w:t xml:space="preserve">Partijen de samenwerking met </w:t>
      </w:r>
      <w:r w:rsidRPr="00C0094C" w:rsidR="00CB5CE3">
        <w:rPr>
          <w:rFonts w:asciiTheme="majorHAnsi" w:hAnsiTheme="majorHAnsi" w:cstheme="majorHAnsi"/>
          <w:sz w:val="20"/>
          <w:szCs w:val="20"/>
        </w:rPr>
        <w:t>“</w:t>
      </w:r>
      <w:r w:rsidRPr="00C0094C" w:rsidR="00CB5CE3">
        <w:rPr>
          <w:rFonts w:asciiTheme="majorHAnsi" w:hAnsiTheme="majorHAnsi" w:cstheme="majorHAnsi"/>
          <w:sz w:val="20"/>
          <w:szCs w:val="20"/>
          <w:highlight w:val="yellow"/>
        </w:rPr>
        <w:t>naam producent/Vendor’’</w:t>
      </w:r>
      <w:r w:rsidRPr="00C0094C" w:rsidR="00CB5CE3">
        <w:rPr>
          <w:rFonts w:asciiTheme="majorHAnsi" w:hAnsiTheme="majorHAnsi" w:cstheme="majorHAnsi"/>
          <w:sz w:val="20"/>
          <w:szCs w:val="20"/>
        </w:rPr>
        <w:t xml:space="preserve"> </w:t>
      </w:r>
      <w:r w:rsidRPr="00C0094C">
        <w:rPr>
          <w:rFonts w:asciiTheme="majorHAnsi" w:hAnsiTheme="majorHAnsi" w:cstheme="majorHAnsi"/>
          <w:sz w:val="20"/>
          <w:szCs w:val="20"/>
        </w:rPr>
        <w:t>onder voornoemde Raamovereenkomst willen aangaan;</w:t>
      </w:r>
    </w:p>
    <w:p w:rsidRPr="00C0094C" w:rsidR="00D00FE8" w:rsidP="00C0094C" w:rsidRDefault="00000000" w14:paraId="6719494A" w14:textId="65226B5D">
      <w:pPr>
        <w:pStyle w:val="Lijstopsomteken"/>
        <w:tabs>
          <w:tab w:val="clear" w:pos="360"/>
          <w:tab w:val="num" w:pos="720"/>
        </w:tabs>
        <w:spacing w:after="40"/>
        <w:ind w:left="720"/>
        <w:rPr>
          <w:rFonts w:asciiTheme="majorHAnsi" w:hAnsiTheme="majorHAnsi" w:cstheme="majorHAnsi"/>
          <w:sz w:val="20"/>
          <w:szCs w:val="20"/>
        </w:rPr>
      </w:pPr>
      <w:r w:rsidRPr="00C0094C">
        <w:rPr>
          <w:rFonts w:asciiTheme="majorHAnsi" w:hAnsiTheme="majorHAnsi" w:cstheme="majorHAnsi"/>
        </w:rPr>
        <w:t xml:space="preserve">Partijen en </w:t>
      </w:r>
      <w:r w:rsidRPr="00C0094C" w:rsidR="00CB5CE3">
        <w:rPr>
          <w:rFonts w:asciiTheme="majorHAnsi" w:hAnsiTheme="majorHAnsi" w:cstheme="majorHAnsi"/>
          <w:sz w:val="20"/>
          <w:szCs w:val="20"/>
        </w:rPr>
        <w:t>“</w:t>
      </w:r>
      <w:r w:rsidRPr="00C0094C" w:rsidR="00CB5CE3">
        <w:rPr>
          <w:rFonts w:asciiTheme="majorHAnsi" w:hAnsiTheme="majorHAnsi" w:cstheme="majorHAnsi"/>
          <w:sz w:val="20"/>
          <w:szCs w:val="20"/>
          <w:highlight w:val="yellow"/>
        </w:rPr>
        <w:t>naam producent/Vendor’’</w:t>
      </w:r>
      <w:r w:rsidRPr="00C0094C" w:rsidR="00CB5CE3">
        <w:rPr>
          <w:rFonts w:asciiTheme="majorHAnsi" w:hAnsiTheme="majorHAnsi" w:cstheme="majorHAnsi"/>
          <w:sz w:val="20"/>
          <w:szCs w:val="20"/>
        </w:rPr>
        <w:t xml:space="preserve"> </w:t>
      </w:r>
      <w:r w:rsidRPr="00C0094C">
        <w:rPr>
          <w:rFonts w:asciiTheme="majorHAnsi" w:hAnsiTheme="majorHAnsi" w:cstheme="majorHAnsi"/>
        </w:rPr>
        <w:t xml:space="preserve">de daaruit voortvloeiende rechtsverhouding schriftelijk wensen vast te leggen in deze Overeenkomst die de basis vormt voor Opdracht voor </w:t>
      </w:r>
      <w:r w:rsidRPr="00C0094C" w:rsidR="00CB5CE3">
        <w:rPr>
          <w:rFonts w:asciiTheme="majorHAnsi" w:hAnsiTheme="majorHAnsi" w:cstheme="majorHAnsi"/>
          <w:sz w:val="20"/>
          <w:szCs w:val="20"/>
        </w:rPr>
        <w:t>[</w:t>
      </w:r>
      <w:r w:rsidRPr="00C0094C" w:rsidR="00CB5CE3">
        <w:rPr>
          <w:rFonts w:asciiTheme="majorHAnsi" w:hAnsiTheme="majorHAnsi" w:cstheme="majorHAnsi"/>
          <w:sz w:val="20"/>
          <w:szCs w:val="20"/>
          <w:highlight w:val="yellow"/>
        </w:rPr>
        <w:t>ONDERWERP</w:t>
      </w:r>
      <w:r w:rsidRPr="00C0094C" w:rsidR="00CB5CE3">
        <w:rPr>
          <w:rFonts w:asciiTheme="majorHAnsi" w:hAnsiTheme="majorHAnsi" w:cstheme="majorHAnsi"/>
          <w:sz w:val="20"/>
          <w:szCs w:val="20"/>
        </w:rPr>
        <w:t>]</w:t>
      </w:r>
      <w:r w:rsidRPr="00C0094C">
        <w:rPr>
          <w:rFonts w:asciiTheme="majorHAnsi" w:hAnsiTheme="majorHAnsi" w:cstheme="majorHAnsi"/>
        </w:rPr>
        <w:t>, waartoe zij hierbij overgaan.</w:t>
      </w:r>
    </w:p>
    <w:p w:rsidRPr="00AD3419" w:rsidR="00EA3758" w:rsidRDefault="00EA3758" w14:paraId="3ECD1678" w14:textId="77777777">
      <w:pPr>
        <w:rPr>
          <w:rFonts w:asciiTheme="majorHAnsi" w:hAnsiTheme="majorHAnsi" w:eastAsiaTheme="majorEastAsia" w:cstheme="majorHAnsi"/>
          <w:b/>
          <w:bCs/>
          <w:sz w:val="21"/>
          <w:szCs w:val="26"/>
        </w:rPr>
      </w:pPr>
      <w:r w:rsidRPr="00AD3419">
        <w:rPr>
          <w:rFonts w:asciiTheme="majorHAnsi" w:hAnsiTheme="majorHAnsi" w:cstheme="majorHAnsi"/>
        </w:rPr>
        <w:br w:type="page"/>
      </w:r>
    </w:p>
    <w:p w:rsidR="00C0094C" w:rsidRDefault="00C0094C" w14:paraId="4D57EC6B" w14:textId="77777777">
      <w:pPr>
        <w:pStyle w:val="Kop2"/>
        <w:rPr>
          <w:rFonts w:cstheme="majorHAnsi"/>
          <w:color w:val="auto"/>
        </w:rPr>
      </w:pPr>
    </w:p>
    <w:p w:rsidR="00C0094C" w:rsidRDefault="00C0094C" w14:paraId="776AA749" w14:textId="77777777">
      <w:pPr>
        <w:pStyle w:val="Kop2"/>
        <w:rPr>
          <w:rFonts w:cstheme="majorHAnsi"/>
          <w:color w:val="auto"/>
        </w:rPr>
      </w:pPr>
    </w:p>
    <w:p w:rsidRPr="00AD3419" w:rsidR="00D00FE8" w:rsidRDefault="00000000" w14:paraId="7CD8F9D0" w14:textId="4115ABBF">
      <w:pPr>
        <w:pStyle w:val="Kop2"/>
        <w:rPr>
          <w:rFonts w:cstheme="majorHAnsi"/>
          <w:color w:val="auto"/>
        </w:rPr>
      </w:pPr>
      <w:r w:rsidRPr="00AD3419">
        <w:rPr>
          <w:rFonts w:cstheme="majorHAnsi"/>
          <w:color w:val="auto"/>
        </w:rPr>
        <w:t>KOMEN HET VOLGENDE OVEREEN:</w:t>
      </w:r>
    </w:p>
    <w:p w:rsidRPr="00AD3419" w:rsidR="00D00FE8" w:rsidRDefault="00000000" w14:paraId="00405665" w14:textId="77777777">
      <w:pPr>
        <w:pStyle w:val="Kop2"/>
        <w:rPr>
          <w:rFonts w:cstheme="majorHAnsi"/>
          <w:color w:val="auto"/>
        </w:rPr>
      </w:pPr>
      <w:r w:rsidRPr="00AD3419">
        <w:rPr>
          <w:rFonts w:cstheme="majorHAnsi"/>
          <w:color w:val="auto"/>
        </w:rPr>
        <w:t>1. Voorwerp van de Overeenkomst</w:t>
      </w:r>
    </w:p>
    <w:p w:rsidRPr="00AD3419" w:rsidR="00D00FE8" w:rsidRDefault="00000000" w14:paraId="3F6F4079" w14:textId="0D59116E">
      <w:pPr>
        <w:spacing w:after="40" w:line="252" w:lineRule="auto"/>
        <w:rPr>
          <w:rFonts w:asciiTheme="majorHAnsi" w:hAnsiTheme="majorHAnsi" w:cstheme="majorHAnsi"/>
        </w:rPr>
      </w:pPr>
      <w:r w:rsidRPr="00AD3419">
        <w:rPr>
          <w:rFonts w:asciiTheme="majorHAnsi" w:hAnsiTheme="majorHAnsi" w:cstheme="majorHAnsi"/>
        </w:rPr>
        <w:t xml:space="preserve">1.1 Het onderwerp van deze Overeenkomst betreft </w:t>
      </w:r>
      <w:r w:rsidRPr="00AD3419" w:rsidR="000A0E8C">
        <w:rPr>
          <w:rFonts w:asciiTheme="majorHAnsi" w:hAnsiTheme="majorHAnsi" w:cstheme="majorHAnsi"/>
          <w:sz w:val="20"/>
          <w:szCs w:val="20"/>
        </w:rPr>
        <w:t>[</w:t>
      </w:r>
      <w:r w:rsidRPr="00AD3419" w:rsidR="000A0E8C">
        <w:rPr>
          <w:rFonts w:asciiTheme="majorHAnsi" w:hAnsiTheme="majorHAnsi" w:cstheme="majorHAnsi"/>
          <w:sz w:val="20"/>
          <w:szCs w:val="20"/>
          <w:highlight w:val="yellow"/>
        </w:rPr>
        <w:t>ONDERWERP</w:t>
      </w:r>
      <w:r w:rsidRPr="00AD3419" w:rsidR="000A0E8C">
        <w:rPr>
          <w:rFonts w:asciiTheme="majorHAnsi" w:hAnsiTheme="majorHAnsi" w:cstheme="majorHAnsi"/>
          <w:sz w:val="20"/>
          <w:szCs w:val="20"/>
        </w:rPr>
        <w:t xml:space="preserve">] </w:t>
      </w:r>
      <w:r w:rsidRPr="00AD3419">
        <w:rPr>
          <w:rFonts w:asciiTheme="majorHAnsi" w:hAnsiTheme="majorHAnsi" w:cstheme="majorHAnsi"/>
        </w:rPr>
        <w:t xml:space="preserve">voor Gemeente. </w:t>
      </w:r>
      <w:r w:rsidRPr="00AD3419" w:rsidR="000A0E8C">
        <w:rPr>
          <w:rFonts w:asciiTheme="majorHAnsi" w:hAnsiTheme="majorHAnsi" w:cstheme="majorHAnsi"/>
          <w:sz w:val="20"/>
          <w:szCs w:val="20"/>
        </w:rPr>
        <w:t>“</w:t>
      </w:r>
      <w:r w:rsidRPr="00AD3419" w:rsidR="000A0E8C">
        <w:rPr>
          <w:rFonts w:asciiTheme="majorHAnsi" w:hAnsiTheme="majorHAnsi" w:cstheme="majorHAnsi"/>
          <w:sz w:val="20"/>
          <w:szCs w:val="20"/>
          <w:highlight w:val="yellow"/>
        </w:rPr>
        <w:t>naam producent/Vendor’’</w:t>
      </w:r>
      <w:r w:rsidRPr="00AD3419" w:rsidR="000A0E8C">
        <w:rPr>
          <w:rFonts w:asciiTheme="majorHAnsi" w:hAnsiTheme="majorHAnsi" w:cstheme="majorHAnsi"/>
          <w:sz w:val="20"/>
          <w:szCs w:val="20"/>
        </w:rPr>
        <w:t xml:space="preserve"> </w:t>
      </w:r>
      <w:r w:rsidRPr="00AD3419">
        <w:rPr>
          <w:rFonts w:asciiTheme="majorHAnsi" w:hAnsiTheme="majorHAnsi" w:cstheme="majorHAnsi"/>
        </w:rPr>
        <w:t>dient daarbij te zorgen voor de inzet van voldoende mensen, middelen en materialen om dit te realiseren en te voldoen aan de zaken zoals beschreven in de aanbestedingsdocumenten.</w:t>
      </w:r>
    </w:p>
    <w:p w:rsidRPr="00AD3419" w:rsidR="00D00FE8" w:rsidRDefault="00000000" w14:paraId="7FB2F068" w14:textId="77777777">
      <w:pPr>
        <w:spacing w:after="40" w:line="252" w:lineRule="auto"/>
        <w:rPr>
          <w:rFonts w:asciiTheme="majorHAnsi" w:hAnsiTheme="majorHAnsi" w:cstheme="majorHAnsi"/>
        </w:rPr>
      </w:pPr>
      <w:r w:rsidRPr="00AD3419">
        <w:rPr>
          <w:rFonts w:asciiTheme="majorHAnsi" w:hAnsiTheme="majorHAnsi" w:cstheme="majorHAnsi"/>
        </w:rPr>
        <w:t>1.2 De navolgende documenten vormen gezamenlijk de Overeenkomst.</w:t>
      </w:r>
      <w:r w:rsidRPr="00AD3419">
        <w:rPr>
          <w:rFonts w:asciiTheme="majorHAnsi" w:hAnsiTheme="majorHAnsi" w:cstheme="majorHAnsi"/>
        </w:rPr>
        <w:br/>
      </w:r>
      <w:r w:rsidRPr="00AD3419">
        <w:rPr>
          <w:rFonts w:asciiTheme="majorHAnsi" w:hAnsiTheme="majorHAnsi" w:cstheme="majorHAnsi"/>
        </w:rPr>
        <w:t>Voor zover deze documenten met elkaar in tegenspraak zijn, prevaleert het eerdergenoemde document boven het later genoemde:</w:t>
      </w:r>
    </w:p>
    <w:p w:rsidR="00C0094C" w:rsidP="00C0094C" w:rsidRDefault="00000000" w14:paraId="2F2B431E" w14:textId="77777777">
      <w:pPr>
        <w:pStyle w:val="Lijstnummering"/>
        <w:numPr>
          <w:ilvl w:val="0"/>
          <w:numId w:val="11"/>
        </w:numPr>
        <w:spacing w:after="40"/>
        <w:rPr>
          <w:rFonts w:asciiTheme="majorHAnsi" w:hAnsiTheme="majorHAnsi" w:cstheme="majorHAnsi"/>
        </w:rPr>
      </w:pPr>
      <w:r w:rsidRPr="00AD3419">
        <w:rPr>
          <w:rFonts w:asciiTheme="majorHAnsi" w:hAnsiTheme="majorHAnsi" w:cstheme="majorHAnsi"/>
        </w:rPr>
        <w:t>dit document;</w:t>
      </w:r>
    </w:p>
    <w:p w:rsidR="00C0094C" w:rsidP="00C0094C" w:rsidRDefault="00000000" w14:paraId="16D59F19" w14:textId="77777777">
      <w:pPr>
        <w:pStyle w:val="Lijstnummering"/>
        <w:numPr>
          <w:ilvl w:val="0"/>
          <w:numId w:val="11"/>
        </w:numPr>
        <w:spacing w:after="40"/>
        <w:rPr>
          <w:rFonts w:asciiTheme="majorHAnsi" w:hAnsiTheme="majorHAnsi" w:cstheme="majorHAnsi"/>
        </w:rPr>
      </w:pPr>
      <w:r w:rsidRPr="00C0094C">
        <w:rPr>
          <w:rFonts w:asciiTheme="majorHAnsi" w:hAnsiTheme="majorHAnsi" w:cstheme="majorHAnsi"/>
        </w:rPr>
        <w:t>Verwerkersovereenkomst;</w:t>
      </w:r>
    </w:p>
    <w:p w:rsidR="00C0094C" w:rsidP="00C0094C" w:rsidRDefault="00000000" w14:paraId="5CE00638" w14:textId="77777777">
      <w:pPr>
        <w:pStyle w:val="Lijstnummering"/>
        <w:numPr>
          <w:ilvl w:val="0"/>
          <w:numId w:val="11"/>
        </w:numPr>
        <w:spacing w:after="40"/>
        <w:rPr>
          <w:rFonts w:asciiTheme="majorHAnsi" w:hAnsiTheme="majorHAnsi" w:cstheme="majorHAnsi"/>
        </w:rPr>
      </w:pPr>
      <w:r w:rsidRPr="00C0094C">
        <w:rPr>
          <w:rFonts w:asciiTheme="majorHAnsi" w:hAnsiTheme="majorHAnsi" w:cstheme="majorHAnsi"/>
        </w:rPr>
        <w:t>de Gemeentelijke Inkoopvoorwaarden bij Informatie Technologie (GIBIT</w:t>
      </w:r>
      <w:r w:rsidRPr="00C0094C" w:rsidR="000A0E8C">
        <w:rPr>
          <w:rFonts w:asciiTheme="majorHAnsi" w:hAnsiTheme="majorHAnsi" w:cstheme="majorHAnsi"/>
        </w:rPr>
        <w:t xml:space="preserve"> 2025</w:t>
      </w:r>
      <w:r w:rsidRPr="00C0094C">
        <w:rPr>
          <w:rFonts w:asciiTheme="majorHAnsi" w:hAnsiTheme="majorHAnsi" w:cstheme="majorHAnsi"/>
        </w:rPr>
        <w:t>)</w:t>
      </w:r>
      <w:r w:rsidRPr="00C0094C" w:rsidR="000A0E8C">
        <w:rPr>
          <w:rFonts w:asciiTheme="majorHAnsi" w:hAnsiTheme="majorHAnsi" w:cstheme="majorHAnsi"/>
        </w:rPr>
        <w:t>, inclusief voorgestelde wijzigingen.;</w:t>
      </w:r>
    </w:p>
    <w:p w:rsidR="00C0094C" w:rsidP="00C0094C" w:rsidRDefault="00000000" w14:paraId="02A15045" w14:textId="77777777">
      <w:pPr>
        <w:pStyle w:val="Lijstnummering"/>
        <w:numPr>
          <w:ilvl w:val="0"/>
          <w:numId w:val="11"/>
        </w:numPr>
        <w:spacing w:after="40"/>
        <w:rPr>
          <w:rFonts w:asciiTheme="majorHAnsi" w:hAnsiTheme="majorHAnsi" w:cstheme="majorHAnsi"/>
        </w:rPr>
      </w:pPr>
      <w:r w:rsidRPr="00C0094C">
        <w:rPr>
          <w:rFonts w:asciiTheme="majorHAnsi" w:hAnsiTheme="majorHAnsi" w:cstheme="majorHAnsi"/>
        </w:rPr>
        <w:t>de offerte van Contractant gebaseerd op de offerte van</w:t>
      </w:r>
      <w:r w:rsidRPr="00C0094C" w:rsidR="000A0E8C">
        <w:rPr>
          <w:rFonts w:asciiTheme="majorHAnsi" w:hAnsiTheme="majorHAnsi" w:cstheme="majorHAnsi"/>
        </w:rPr>
        <w:t xml:space="preserve"> </w:t>
      </w:r>
      <w:r w:rsidRPr="00C0094C" w:rsidR="000A0E8C">
        <w:rPr>
          <w:rFonts w:asciiTheme="majorHAnsi" w:hAnsiTheme="majorHAnsi" w:cstheme="majorHAnsi"/>
          <w:sz w:val="20"/>
          <w:szCs w:val="20"/>
        </w:rPr>
        <w:t>“</w:t>
      </w:r>
      <w:r w:rsidRPr="00C0094C" w:rsidR="000A0E8C">
        <w:rPr>
          <w:rFonts w:asciiTheme="majorHAnsi" w:hAnsiTheme="majorHAnsi" w:cstheme="majorHAnsi"/>
          <w:sz w:val="20"/>
          <w:szCs w:val="20"/>
          <w:highlight w:val="yellow"/>
        </w:rPr>
        <w:t>naam producent/Vendor’’</w:t>
      </w:r>
      <w:r w:rsidRPr="00C0094C">
        <w:rPr>
          <w:rFonts w:asciiTheme="majorHAnsi" w:hAnsiTheme="majorHAnsi" w:cstheme="majorHAnsi"/>
        </w:rPr>
        <w:t>;</w:t>
      </w:r>
    </w:p>
    <w:p w:rsidR="00C0094C" w:rsidP="00C0094C" w:rsidRDefault="00C0094C" w14:paraId="2BFC58DE" w14:textId="77777777">
      <w:pPr>
        <w:pStyle w:val="Lijstnummering"/>
        <w:numPr>
          <w:ilvl w:val="0"/>
          <w:numId w:val="11"/>
        </w:numPr>
        <w:spacing w:after="40"/>
        <w:rPr>
          <w:rFonts w:asciiTheme="majorHAnsi" w:hAnsiTheme="majorHAnsi" w:cstheme="majorHAnsi"/>
        </w:rPr>
      </w:pPr>
      <w:r w:rsidRPr="00C0094C">
        <w:rPr>
          <w:rFonts w:asciiTheme="majorHAnsi" w:hAnsiTheme="majorHAnsi" w:cstheme="majorHAnsi"/>
          <w:i/>
          <w:iCs/>
        </w:rPr>
        <w:t xml:space="preserve">Optioneel </w:t>
      </w:r>
      <w:r w:rsidRPr="00C0094C">
        <w:rPr>
          <w:rFonts w:asciiTheme="majorHAnsi" w:hAnsiTheme="majorHAnsi" w:cstheme="majorHAnsi"/>
        </w:rPr>
        <w:t>de SLA van</w:t>
      </w:r>
      <w:r w:rsidRPr="00C0094C" w:rsidR="000A0E8C">
        <w:rPr>
          <w:rFonts w:asciiTheme="majorHAnsi" w:hAnsiTheme="majorHAnsi" w:cstheme="majorHAnsi"/>
        </w:rPr>
        <w:t xml:space="preserve"> </w:t>
      </w:r>
      <w:r w:rsidRPr="00C0094C" w:rsidR="000A0E8C">
        <w:rPr>
          <w:rFonts w:asciiTheme="majorHAnsi" w:hAnsiTheme="majorHAnsi" w:cstheme="majorHAnsi"/>
          <w:sz w:val="20"/>
          <w:szCs w:val="20"/>
        </w:rPr>
        <w:t>“</w:t>
      </w:r>
      <w:r w:rsidRPr="00C0094C" w:rsidR="000A0E8C">
        <w:rPr>
          <w:rFonts w:asciiTheme="majorHAnsi" w:hAnsiTheme="majorHAnsi" w:cstheme="majorHAnsi"/>
          <w:sz w:val="20"/>
          <w:szCs w:val="20"/>
          <w:highlight w:val="yellow"/>
        </w:rPr>
        <w:t>naam producent/Vendor’’</w:t>
      </w:r>
      <w:r w:rsidRPr="00C0094C">
        <w:rPr>
          <w:rFonts w:asciiTheme="majorHAnsi" w:hAnsiTheme="majorHAnsi" w:cstheme="majorHAnsi"/>
        </w:rPr>
        <w:t>;</w:t>
      </w:r>
    </w:p>
    <w:p w:rsidRPr="00C0094C" w:rsidR="00D00FE8" w:rsidP="00C0094C" w:rsidRDefault="00C0094C" w14:paraId="4EE5B5D5" w14:textId="19D78C31">
      <w:pPr>
        <w:pStyle w:val="Lijstnummering"/>
        <w:numPr>
          <w:ilvl w:val="0"/>
          <w:numId w:val="11"/>
        </w:numPr>
        <w:spacing w:after="40"/>
        <w:rPr>
          <w:rFonts w:asciiTheme="majorHAnsi" w:hAnsiTheme="majorHAnsi" w:cstheme="majorHAnsi"/>
        </w:rPr>
      </w:pPr>
      <w:r w:rsidRPr="00C0094C">
        <w:rPr>
          <w:rFonts w:asciiTheme="majorHAnsi" w:hAnsiTheme="majorHAnsi" w:cstheme="majorHAnsi"/>
          <w:i/>
          <w:iCs/>
        </w:rPr>
        <w:t>Optioneel</w:t>
      </w:r>
      <w:r>
        <w:rPr>
          <w:rFonts w:asciiTheme="majorHAnsi" w:hAnsiTheme="majorHAnsi" w:cstheme="majorHAnsi"/>
        </w:rPr>
        <w:t xml:space="preserve"> </w:t>
      </w:r>
      <w:r w:rsidRPr="00C0094C">
        <w:rPr>
          <w:rFonts w:asciiTheme="majorHAnsi" w:hAnsiTheme="majorHAnsi" w:cstheme="majorHAnsi"/>
        </w:rPr>
        <w:t xml:space="preserve">de </w:t>
      </w:r>
      <w:proofErr w:type="spellStart"/>
      <w:r w:rsidRPr="00C0094C">
        <w:rPr>
          <w:rFonts w:asciiTheme="majorHAnsi" w:hAnsiTheme="majorHAnsi" w:cstheme="majorHAnsi"/>
        </w:rPr>
        <w:t>Exitregeling</w:t>
      </w:r>
      <w:proofErr w:type="spellEnd"/>
      <w:r w:rsidRPr="00C0094C">
        <w:rPr>
          <w:rFonts w:asciiTheme="majorHAnsi" w:hAnsiTheme="majorHAnsi" w:cstheme="majorHAnsi"/>
        </w:rPr>
        <w:t xml:space="preserve"> van</w:t>
      </w:r>
      <w:r w:rsidRPr="00C0094C" w:rsidR="000A0E8C">
        <w:rPr>
          <w:rFonts w:asciiTheme="majorHAnsi" w:hAnsiTheme="majorHAnsi" w:cstheme="majorHAnsi"/>
        </w:rPr>
        <w:t xml:space="preserve"> </w:t>
      </w:r>
      <w:r w:rsidRPr="00C0094C" w:rsidR="000A0E8C">
        <w:rPr>
          <w:rFonts w:asciiTheme="majorHAnsi" w:hAnsiTheme="majorHAnsi" w:cstheme="majorHAnsi"/>
          <w:sz w:val="20"/>
          <w:szCs w:val="20"/>
        </w:rPr>
        <w:t>“</w:t>
      </w:r>
      <w:r w:rsidRPr="00C0094C" w:rsidR="000A0E8C">
        <w:rPr>
          <w:rFonts w:asciiTheme="majorHAnsi" w:hAnsiTheme="majorHAnsi" w:cstheme="majorHAnsi"/>
          <w:sz w:val="20"/>
          <w:szCs w:val="20"/>
          <w:highlight w:val="yellow"/>
        </w:rPr>
        <w:t>naam producent/Vendor’’</w:t>
      </w:r>
      <w:r w:rsidRPr="00C0094C">
        <w:rPr>
          <w:rFonts w:asciiTheme="majorHAnsi" w:hAnsiTheme="majorHAnsi" w:cstheme="majorHAnsi"/>
        </w:rPr>
        <w:t>.</w:t>
      </w:r>
    </w:p>
    <w:p w:rsidRPr="00AD3419" w:rsidR="00D00FE8" w:rsidRDefault="00000000" w14:paraId="6C8A0262" w14:textId="77777777">
      <w:pPr>
        <w:pStyle w:val="Kop2"/>
        <w:rPr>
          <w:rFonts w:cstheme="majorHAnsi"/>
          <w:color w:val="auto"/>
        </w:rPr>
      </w:pPr>
      <w:r w:rsidRPr="00AD3419">
        <w:rPr>
          <w:rFonts w:cstheme="majorHAnsi"/>
          <w:color w:val="auto"/>
        </w:rPr>
        <w:t>2. Totstandkoming en duur van de Overeenkomst</w:t>
      </w:r>
    </w:p>
    <w:p w:rsidRPr="00AD3419" w:rsidR="00D00FE8" w:rsidRDefault="00000000" w14:paraId="1E71C837" w14:textId="77777777">
      <w:pPr>
        <w:spacing w:after="40" w:line="252" w:lineRule="auto"/>
        <w:rPr>
          <w:rFonts w:asciiTheme="majorHAnsi" w:hAnsiTheme="majorHAnsi" w:cstheme="majorHAnsi"/>
        </w:rPr>
      </w:pPr>
      <w:r w:rsidRPr="00AD3419">
        <w:rPr>
          <w:rFonts w:asciiTheme="majorHAnsi" w:hAnsiTheme="majorHAnsi" w:cstheme="majorHAnsi"/>
        </w:rPr>
        <w:t>2.1 Deze Overeenkomst komt tot stand door ondertekening door beide Partijen.</w:t>
      </w:r>
    </w:p>
    <w:p w:rsidRPr="00AD3419" w:rsidR="00D00FE8" w:rsidRDefault="00000000" w14:paraId="01F045D7" w14:textId="75C6F54D">
      <w:pPr>
        <w:spacing w:after="40" w:line="252" w:lineRule="auto"/>
        <w:rPr>
          <w:rFonts w:asciiTheme="majorHAnsi" w:hAnsiTheme="majorHAnsi" w:cstheme="majorHAnsi"/>
        </w:rPr>
      </w:pPr>
      <w:r w:rsidRPr="00AD3419">
        <w:rPr>
          <w:rFonts w:asciiTheme="majorHAnsi" w:hAnsiTheme="majorHAnsi" w:cstheme="majorHAnsi"/>
        </w:rPr>
        <w:t xml:space="preserve">2.2 Deze Overeenkomst gaat in op </w:t>
      </w:r>
      <w:r w:rsidRPr="00AD3419" w:rsidR="000A0E8C">
        <w:rPr>
          <w:rFonts w:asciiTheme="majorHAnsi" w:hAnsiTheme="majorHAnsi" w:cstheme="majorHAnsi"/>
          <w:sz w:val="20"/>
          <w:szCs w:val="20"/>
        </w:rPr>
        <w:t>[</w:t>
      </w:r>
      <w:r w:rsidRPr="00AD3419" w:rsidR="000A0E8C">
        <w:rPr>
          <w:rFonts w:asciiTheme="majorHAnsi" w:hAnsiTheme="majorHAnsi" w:cstheme="majorHAnsi"/>
          <w:sz w:val="20"/>
          <w:szCs w:val="20"/>
          <w:highlight w:val="yellow"/>
        </w:rPr>
        <w:t>DATUM</w:t>
      </w:r>
      <w:r w:rsidRPr="00AD3419" w:rsidR="000A0E8C">
        <w:rPr>
          <w:rFonts w:asciiTheme="majorHAnsi" w:hAnsiTheme="majorHAnsi" w:cstheme="majorHAnsi"/>
          <w:sz w:val="20"/>
          <w:szCs w:val="20"/>
        </w:rPr>
        <w:t>],</w:t>
      </w:r>
      <w:r w:rsidRPr="00AD3419" w:rsidR="000A0E8C">
        <w:rPr>
          <w:rFonts w:asciiTheme="majorHAnsi" w:hAnsiTheme="majorHAnsi" w:cstheme="majorHAnsi"/>
          <w:sz w:val="20"/>
          <w:szCs w:val="20"/>
        </w:rPr>
        <w:t xml:space="preserve"> </w:t>
      </w:r>
      <w:r w:rsidRPr="00AD3419">
        <w:rPr>
          <w:rFonts w:asciiTheme="majorHAnsi" w:hAnsiTheme="majorHAnsi" w:cstheme="majorHAnsi"/>
        </w:rPr>
        <w:t>en kent een initiële minimale looptijd tot en met</w:t>
      </w:r>
      <w:r w:rsidRPr="00AD3419" w:rsidR="000A0E8C">
        <w:rPr>
          <w:rFonts w:asciiTheme="majorHAnsi" w:hAnsiTheme="majorHAnsi" w:cstheme="majorHAnsi"/>
        </w:rPr>
        <w:t xml:space="preserve"> </w:t>
      </w:r>
      <w:r w:rsidRPr="00AD3419" w:rsidR="000A0E8C">
        <w:rPr>
          <w:rFonts w:asciiTheme="majorHAnsi" w:hAnsiTheme="majorHAnsi" w:cstheme="majorHAnsi"/>
          <w:sz w:val="20"/>
          <w:szCs w:val="20"/>
        </w:rPr>
        <w:t>[</w:t>
      </w:r>
      <w:r w:rsidRPr="00AD3419" w:rsidR="000A0E8C">
        <w:rPr>
          <w:rFonts w:asciiTheme="majorHAnsi" w:hAnsiTheme="majorHAnsi" w:cstheme="majorHAnsi"/>
          <w:sz w:val="20"/>
          <w:szCs w:val="20"/>
          <w:highlight w:val="yellow"/>
        </w:rPr>
        <w:t>DATUM</w:t>
      </w:r>
      <w:r w:rsidRPr="00AD3419" w:rsidR="000A0E8C">
        <w:rPr>
          <w:rFonts w:asciiTheme="majorHAnsi" w:hAnsiTheme="majorHAnsi" w:cstheme="majorHAnsi"/>
          <w:sz w:val="20"/>
          <w:szCs w:val="20"/>
        </w:rPr>
        <w:t>],</w:t>
      </w:r>
      <w:r w:rsidRPr="00AD3419">
        <w:rPr>
          <w:rFonts w:asciiTheme="majorHAnsi" w:hAnsiTheme="majorHAnsi" w:cstheme="majorHAnsi"/>
        </w:rPr>
        <w:t>;</w:t>
      </w:r>
    </w:p>
    <w:p w:rsidRPr="00AD3419" w:rsidR="00D00FE8" w:rsidRDefault="00000000" w14:paraId="10105465" w14:textId="77ACAA9A">
      <w:pPr>
        <w:spacing w:after="40" w:line="252" w:lineRule="auto"/>
        <w:rPr>
          <w:rFonts w:asciiTheme="majorHAnsi" w:hAnsiTheme="majorHAnsi" w:cstheme="majorHAnsi"/>
        </w:rPr>
      </w:pPr>
      <w:r w:rsidRPr="00AD3419">
        <w:rPr>
          <w:rFonts w:asciiTheme="majorHAnsi" w:hAnsiTheme="majorHAnsi" w:cstheme="majorHAnsi"/>
        </w:rPr>
        <w:t>2.3 Na afloop van de initiële looptijd, wordt de Overeenkomst jaarlijks stilzwijgend verlengd</w:t>
      </w:r>
      <w:r w:rsidRPr="00AD3419" w:rsidR="00FD34A4">
        <w:rPr>
          <w:rFonts w:asciiTheme="majorHAnsi" w:hAnsiTheme="majorHAnsi" w:cstheme="majorHAnsi"/>
        </w:rPr>
        <w:t xml:space="preserve"> </w:t>
      </w:r>
      <w:r w:rsidRPr="00AD3419" w:rsidR="004A53F3">
        <w:rPr>
          <w:rFonts w:asciiTheme="majorHAnsi" w:hAnsiTheme="majorHAnsi" w:cstheme="majorHAnsi"/>
        </w:rPr>
        <w:t xml:space="preserve">met een </w:t>
      </w:r>
      <w:r w:rsidRPr="00AD3419" w:rsidR="00FD34A4">
        <w:rPr>
          <w:rFonts w:asciiTheme="majorHAnsi" w:hAnsiTheme="majorHAnsi" w:cstheme="majorHAnsi"/>
        </w:rPr>
        <w:t>maximal</w:t>
      </w:r>
      <w:r w:rsidRPr="00AD3419" w:rsidR="004A53F3">
        <w:rPr>
          <w:rFonts w:asciiTheme="majorHAnsi" w:hAnsiTheme="majorHAnsi" w:cstheme="majorHAnsi"/>
        </w:rPr>
        <w:t xml:space="preserve">e looptijd van </w:t>
      </w:r>
      <w:r w:rsidRPr="00AD3419" w:rsidR="007D702F">
        <w:rPr>
          <w:rFonts w:asciiTheme="majorHAnsi" w:hAnsiTheme="majorHAnsi" w:cstheme="majorHAnsi"/>
        </w:rPr>
        <w:t>zes (6) jaar</w:t>
      </w:r>
      <w:r w:rsidRPr="00AD3419">
        <w:rPr>
          <w:rFonts w:asciiTheme="majorHAnsi" w:hAnsiTheme="majorHAnsi" w:cstheme="majorHAnsi"/>
        </w:rPr>
        <w:t>.</w:t>
      </w:r>
    </w:p>
    <w:p w:rsidRPr="00AD3419" w:rsidR="00D00FE8" w:rsidRDefault="00000000" w14:paraId="193AEF7D" w14:textId="0F66C5FF">
      <w:pPr>
        <w:spacing w:after="40" w:line="252" w:lineRule="auto"/>
        <w:rPr>
          <w:rFonts w:asciiTheme="majorHAnsi" w:hAnsiTheme="majorHAnsi" w:cstheme="majorHAnsi"/>
        </w:rPr>
      </w:pPr>
      <w:r w:rsidRPr="00AD3419">
        <w:rPr>
          <w:rFonts w:asciiTheme="majorHAnsi" w:hAnsiTheme="majorHAnsi" w:cstheme="majorHAnsi"/>
        </w:rPr>
        <w:t xml:space="preserve">2.4 Onverminderd de beëindigingsgronden van de GIBIT kunnen Partijen en </w:t>
      </w:r>
      <w:r w:rsidRPr="00AD3419" w:rsidR="004A53F3">
        <w:rPr>
          <w:rFonts w:asciiTheme="majorHAnsi" w:hAnsiTheme="majorHAnsi" w:cstheme="majorHAnsi"/>
          <w:sz w:val="20"/>
          <w:szCs w:val="20"/>
        </w:rPr>
        <w:t>“</w:t>
      </w:r>
      <w:r w:rsidRPr="00AD3419" w:rsidR="004A53F3">
        <w:rPr>
          <w:rFonts w:asciiTheme="majorHAnsi" w:hAnsiTheme="majorHAnsi" w:cstheme="majorHAnsi"/>
          <w:sz w:val="20"/>
          <w:szCs w:val="20"/>
          <w:highlight w:val="yellow"/>
        </w:rPr>
        <w:t>naam producent/Vendor’’</w:t>
      </w:r>
      <w:r w:rsidRPr="00AD3419" w:rsidR="004A53F3">
        <w:rPr>
          <w:rFonts w:asciiTheme="majorHAnsi" w:hAnsiTheme="majorHAnsi" w:cstheme="majorHAnsi"/>
          <w:sz w:val="20"/>
          <w:szCs w:val="20"/>
        </w:rPr>
        <w:t xml:space="preserve"> </w:t>
      </w:r>
      <w:r w:rsidRPr="00AD3419">
        <w:rPr>
          <w:rFonts w:asciiTheme="majorHAnsi" w:hAnsiTheme="majorHAnsi" w:cstheme="majorHAnsi"/>
        </w:rPr>
        <w:t xml:space="preserve">gedurende de duur van deze Overeenkomst deze beëindigen- zonder daartoe tot enige schadevergoeding gehouden te zijn-, met inachtneming van een opzegtermijn van </w:t>
      </w:r>
      <w:r w:rsidRPr="00AD3419" w:rsidR="007D702F">
        <w:rPr>
          <w:rFonts w:asciiTheme="majorHAnsi" w:hAnsiTheme="majorHAnsi" w:cstheme="majorHAnsi"/>
        </w:rPr>
        <w:t>8</w:t>
      </w:r>
      <w:r w:rsidRPr="00AD3419">
        <w:rPr>
          <w:rFonts w:asciiTheme="majorHAnsi" w:hAnsiTheme="majorHAnsi" w:cstheme="majorHAnsi"/>
        </w:rPr>
        <w:t xml:space="preserve"> maanden. De opzegging geschiedt per aangetekende brief.</w:t>
      </w:r>
    </w:p>
    <w:p w:rsidRPr="00AD3419" w:rsidR="00D00FE8" w:rsidRDefault="00000000" w14:paraId="7D4987AA" w14:textId="77777777">
      <w:pPr>
        <w:pStyle w:val="Kop2"/>
        <w:rPr>
          <w:rFonts w:cstheme="majorHAnsi"/>
          <w:color w:val="auto"/>
        </w:rPr>
      </w:pPr>
      <w:r w:rsidRPr="00AD3419">
        <w:rPr>
          <w:rFonts w:cstheme="majorHAnsi"/>
          <w:color w:val="auto"/>
        </w:rPr>
        <w:t>3. Prijs en overige financiële bepalingen.</w:t>
      </w:r>
    </w:p>
    <w:p w:rsidRPr="00AD3419" w:rsidR="00D00FE8" w:rsidRDefault="00000000" w14:paraId="6B1C4FD9" w14:textId="28A2C3C9">
      <w:pPr>
        <w:spacing w:after="40" w:line="252" w:lineRule="auto"/>
        <w:rPr>
          <w:rFonts w:asciiTheme="majorHAnsi" w:hAnsiTheme="majorHAnsi" w:cstheme="majorHAnsi"/>
        </w:rPr>
      </w:pPr>
      <w:r w:rsidRPr="00AD3419">
        <w:rPr>
          <w:rFonts w:asciiTheme="majorHAnsi" w:hAnsiTheme="majorHAnsi" w:cstheme="majorHAnsi"/>
        </w:rPr>
        <w:t xml:space="preserve">3.1 </w:t>
      </w:r>
      <w:r w:rsidRPr="00AD3419" w:rsidR="007D702F">
        <w:rPr>
          <w:rFonts w:asciiTheme="majorHAnsi" w:hAnsiTheme="majorHAnsi" w:cstheme="majorHAnsi"/>
          <w:sz w:val="20"/>
          <w:szCs w:val="20"/>
        </w:rPr>
        <w:t>“</w:t>
      </w:r>
      <w:r w:rsidRPr="00AD3419" w:rsidR="007D702F">
        <w:rPr>
          <w:rFonts w:asciiTheme="majorHAnsi" w:hAnsiTheme="majorHAnsi" w:cstheme="majorHAnsi"/>
          <w:sz w:val="20"/>
          <w:szCs w:val="20"/>
          <w:highlight w:val="yellow"/>
        </w:rPr>
        <w:t>naam producent/Vendor’’</w:t>
      </w:r>
      <w:r w:rsidRPr="00AD3419" w:rsidR="007D702F">
        <w:rPr>
          <w:rFonts w:asciiTheme="majorHAnsi" w:hAnsiTheme="majorHAnsi" w:cstheme="majorHAnsi"/>
          <w:sz w:val="20"/>
          <w:szCs w:val="20"/>
        </w:rPr>
        <w:t xml:space="preserve"> </w:t>
      </w:r>
      <w:r w:rsidRPr="00AD3419">
        <w:rPr>
          <w:rFonts w:asciiTheme="majorHAnsi" w:hAnsiTheme="majorHAnsi" w:cstheme="majorHAnsi"/>
        </w:rPr>
        <w:t>verricht de Diensten tegen vaste prijs, zoals vastgelegd in de offerte</w:t>
      </w:r>
      <w:r w:rsidRPr="00AD3419" w:rsidR="007D702F">
        <w:rPr>
          <w:rFonts w:asciiTheme="majorHAnsi" w:hAnsiTheme="majorHAnsi" w:cstheme="majorHAnsi"/>
        </w:rPr>
        <w:t xml:space="preserve"> </w:t>
      </w:r>
      <w:r w:rsidRPr="00AD3419" w:rsidR="007D702F">
        <w:rPr>
          <w:rFonts w:asciiTheme="majorHAnsi" w:hAnsiTheme="majorHAnsi" w:cstheme="majorHAnsi"/>
          <w:sz w:val="20"/>
          <w:szCs w:val="20"/>
        </w:rPr>
        <w:t>[</w:t>
      </w:r>
      <w:r w:rsidRPr="00AD3419" w:rsidR="007D702F">
        <w:rPr>
          <w:rFonts w:asciiTheme="majorHAnsi" w:hAnsiTheme="majorHAnsi" w:cstheme="majorHAnsi"/>
          <w:sz w:val="20"/>
          <w:szCs w:val="20"/>
          <w:highlight w:val="yellow"/>
        </w:rPr>
        <w:t>DATUM</w:t>
      </w:r>
      <w:r w:rsidRPr="00AD3419" w:rsidR="007D702F">
        <w:rPr>
          <w:rFonts w:asciiTheme="majorHAnsi" w:hAnsiTheme="majorHAnsi" w:cstheme="majorHAnsi"/>
          <w:sz w:val="20"/>
          <w:szCs w:val="20"/>
        </w:rPr>
        <w:t>]</w:t>
      </w:r>
      <w:r w:rsidRPr="00AD3419">
        <w:rPr>
          <w:rFonts w:asciiTheme="majorHAnsi" w:hAnsiTheme="majorHAnsi" w:cstheme="majorHAnsi"/>
        </w:rPr>
        <w:t xml:space="preserve"> . Deze prijs is exclusief BTW.</w:t>
      </w:r>
    </w:p>
    <w:p w:rsidRPr="00AD3419" w:rsidR="00D00FE8" w:rsidRDefault="00000000" w14:paraId="59F7EC3F" w14:textId="4DC953CF">
      <w:pPr>
        <w:spacing w:after="40" w:line="252" w:lineRule="auto"/>
        <w:rPr>
          <w:rFonts w:asciiTheme="majorHAnsi" w:hAnsiTheme="majorHAnsi" w:cstheme="majorHAnsi"/>
        </w:rPr>
      </w:pPr>
      <w:r w:rsidRPr="00AD3419">
        <w:rPr>
          <w:rFonts w:asciiTheme="majorHAnsi" w:hAnsiTheme="majorHAnsi" w:cstheme="majorHAnsi"/>
        </w:rPr>
        <w:t>3.2 De prijs heeft betrekking op alle door</w:t>
      </w:r>
      <w:r w:rsidRPr="00AD3419" w:rsidR="007D702F">
        <w:rPr>
          <w:rFonts w:asciiTheme="majorHAnsi" w:hAnsiTheme="majorHAnsi" w:cstheme="majorHAnsi"/>
        </w:rPr>
        <w:t xml:space="preserve"> </w:t>
      </w:r>
      <w:r w:rsidRPr="00AD3419" w:rsidR="007D702F">
        <w:rPr>
          <w:rFonts w:asciiTheme="majorHAnsi" w:hAnsiTheme="majorHAnsi" w:cstheme="majorHAnsi"/>
          <w:sz w:val="20"/>
          <w:szCs w:val="20"/>
        </w:rPr>
        <w:t>“</w:t>
      </w:r>
      <w:r w:rsidRPr="00AD3419" w:rsidR="007D702F">
        <w:rPr>
          <w:rFonts w:asciiTheme="majorHAnsi" w:hAnsiTheme="majorHAnsi" w:cstheme="majorHAnsi"/>
          <w:sz w:val="20"/>
          <w:szCs w:val="20"/>
          <w:highlight w:val="yellow"/>
        </w:rPr>
        <w:t>naam producent/Vendor’’</w:t>
      </w:r>
      <w:r w:rsidRPr="00AD3419">
        <w:rPr>
          <w:rFonts w:asciiTheme="majorHAnsi" w:hAnsiTheme="majorHAnsi" w:cstheme="majorHAnsi"/>
        </w:rPr>
        <w:t xml:space="preserve"> in het kader van deze Overeenkomst te verrichten Diensten en eventueel daartoe benodigde materialen.</w:t>
      </w:r>
    </w:p>
    <w:p w:rsidRPr="00AD3419" w:rsidR="00D00FE8" w:rsidRDefault="00000000" w14:paraId="55E15354" w14:textId="77777777">
      <w:pPr>
        <w:spacing w:after="40" w:line="252" w:lineRule="auto"/>
        <w:rPr>
          <w:rFonts w:asciiTheme="majorHAnsi" w:hAnsiTheme="majorHAnsi" w:cstheme="majorHAnsi"/>
        </w:rPr>
      </w:pPr>
      <w:r w:rsidRPr="00AD3419">
        <w:rPr>
          <w:rFonts w:asciiTheme="majorHAnsi" w:hAnsiTheme="majorHAnsi" w:cstheme="majorHAnsi"/>
        </w:rPr>
        <w:t>3.3 De licentiekosten worden in rekening gebracht vanaf het moment van ingebruikname voor productiedoeleinden, oftewel het moment van livegang.</w:t>
      </w:r>
    </w:p>
    <w:p w:rsidRPr="00AD3419" w:rsidR="00D00FE8" w:rsidRDefault="00000000" w14:paraId="62B7F122" w14:textId="3DBDDA81">
      <w:pPr>
        <w:spacing w:after="40" w:line="252" w:lineRule="auto"/>
        <w:rPr>
          <w:rFonts w:asciiTheme="majorHAnsi" w:hAnsiTheme="majorHAnsi" w:cstheme="majorHAnsi"/>
        </w:rPr>
      </w:pPr>
      <w:r w:rsidRPr="00AD3419">
        <w:rPr>
          <w:rFonts w:asciiTheme="majorHAnsi" w:hAnsiTheme="majorHAnsi" w:cstheme="majorHAnsi"/>
        </w:rPr>
        <w:t xml:space="preserve">3.4 Partijen komen overeen dat </w:t>
      </w:r>
      <w:r w:rsidRPr="00AD3419" w:rsidR="007D702F">
        <w:rPr>
          <w:rFonts w:asciiTheme="majorHAnsi" w:hAnsiTheme="majorHAnsi" w:cstheme="majorHAnsi"/>
          <w:sz w:val="20"/>
          <w:szCs w:val="20"/>
        </w:rPr>
        <w:t>“</w:t>
      </w:r>
      <w:r w:rsidRPr="00AD3419" w:rsidR="007D702F">
        <w:rPr>
          <w:rFonts w:asciiTheme="majorHAnsi" w:hAnsiTheme="majorHAnsi" w:cstheme="majorHAnsi"/>
          <w:sz w:val="20"/>
          <w:szCs w:val="20"/>
          <w:highlight w:val="yellow"/>
        </w:rPr>
        <w:t>naam producent/Vendor’’</w:t>
      </w:r>
      <w:r w:rsidRPr="00AD3419" w:rsidR="007D702F">
        <w:rPr>
          <w:rFonts w:asciiTheme="majorHAnsi" w:hAnsiTheme="majorHAnsi" w:cstheme="majorHAnsi"/>
          <w:sz w:val="20"/>
          <w:szCs w:val="20"/>
        </w:rPr>
        <w:t xml:space="preserve"> </w:t>
      </w:r>
      <w:r w:rsidRPr="00AD3419">
        <w:rPr>
          <w:rFonts w:asciiTheme="majorHAnsi" w:hAnsiTheme="majorHAnsi" w:cstheme="majorHAnsi"/>
        </w:rPr>
        <w:t>gerechtigd is een voorstel tot indexering van de tarieven neer te leggen. Hierbij gaat Contractant uit van het indexcijfer zoals in de GIBIT is vastgesteld. De voorgestelde tariefverhoging zal in elk geval niet hoger kunnen zijn dan deze indexering. Deze nieuwe prijzen zullen van toepassing zijn vanaf 1 januari van het daaropvolgende jaar. De eerst mogelijkheid dat een voorstel kan worden omgezet in een tariefsaanpassing (indien geaccepteerd) is 1 januari 202</w:t>
      </w:r>
      <w:r w:rsidRPr="00AD3419" w:rsidR="007D702F">
        <w:rPr>
          <w:rFonts w:asciiTheme="majorHAnsi" w:hAnsiTheme="majorHAnsi" w:cstheme="majorHAnsi"/>
        </w:rPr>
        <w:t>8</w:t>
      </w:r>
      <w:r w:rsidRPr="00AD3419">
        <w:rPr>
          <w:rFonts w:asciiTheme="majorHAnsi" w:hAnsiTheme="majorHAnsi" w:cstheme="majorHAnsi"/>
        </w:rPr>
        <w:t>.</w:t>
      </w:r>
    </w:p>
    <w:p w:rsidRPr="00AD3419" w:rsidR="00D00FE8" w:rsidRDefault="00000000" w14:paraId="68C2890A" w14:textId="77777777">
      <w:pPr>
        <w:pStyle w:val="Kop2"/>
        <w:rPr>
          <w:rFonts w:cstheme="majorHAnsi"/>
          <w:color w:val="auto"/>
        </w:rPr>
      </w:pPr>
      <w:r w:rsidRPr="00AD3419">
        <w:rPr>
          <w:rFonts w:cstheme="majorHAnsi"/>
          <w:color w:val="auto"/>
        </w:rPr>
        <w:t>4. Opdrachten en Facturatie</w:t>
      </w:r>
    </w:p>
    <w:p w:rsidRPr="00AD3419" w:rsidR="00D00FE8" w:rsidRDefault="00000000" w14:paraId="3D8A3282" w14:textId="1B41A9FE">
      <w:pPr>
        <w:spacing w:after="40" w:line="252" w:lineRule="auto"/>
        <w:rPr>
          <w:rFonts w:asciiTheme="majorHAnsi" w:hAnsiTheme="majorHAnsi" w:cstheme="majorHAnsi"/>
        </w:rPr>
      </w:pPr>
      <w:r w:rsidRPr="00AD3419">
        <w:rPr>
          <w:rFonts w:asciiTheme="majorHAnsi" w:hAnsiTheme="majorHAnsi" w:cstheme="majorHAnsi"/>
        </w:rPr>
        <w:t xml:space="preserve">4.1 Opdrachten binnen deze Overeenkomst zullen door Gemeente schriftelijk aan </w:t>
      </w:r>
      <w:r w:rsidRPr="00AD3419" w:rsidR="007D702F">
        <w:rPr>
          <w:rFonts w:asciiTheme="majorHAnsi" w:hAnsiTheme="majorHAnsi" w:cstheme="majorHAnsi"/>
          <w:sz w:val="20"/>
          <w:szCs w:val="20"/>
        </w:rPr>
        <w:t>“</w:t>
      </w:r>
      <w:r w:rsidRPr="00AD3419" w:rsidR="007D702F">
        <w:rPr>
          <w:rFonts w:asciiTheme="majorHAnsi" w:hAnsiTheme="majorHAnsi" w:cstheme="majorHAnsi"/>
          <w:sz w:val="20"/>
          <w:szCs w:val="20"/>
          <w:highlight w:val="yellow"/>
        </w:rPr>
        <w:t>naam producent/Vendor’’</w:t>
      </w:r>
      <w:r w:rsidRPr="00AD3419" w:rsidR="007D702F">
        <w:rPr>
          <w:rFonts w:asciiTheme="majorHAnsi" w:hAnsiTheme="majorHAnsi" w:cstheme="majorHAnsi"/>
          <w:sz w:val="20"/>
          <w:szCs w:val="20"/>
        </w:rPr>
        <w:t xml:space="preserve"> </w:t>
      </w:r>
      <w:r w:rsidRPr="00AD3419">
        <w:rPr>
          <w:rFonts w:asciiTheme="majorHAnsi" w:hAnsiTheme="majorHAnsi" w:cstheme="majorHAnsi"/>
        </w:rPr>
        <w:t xml:space="preserve">worden verstrekt. </w:t>
      </w:r>
      <w:r w:rsidRPr="00AD3419" w:rsidR="007D702F">
        <w:rPr>
          <w:rFonts w:asciiTheme="majorHAnsi" w:hAnsiTheme="majorHAnsi" w:cstheme="majorHAnsi"/>
          <w:sz w:val="20"/>
          <w:szCs w:val="20"/>
        </w:rPr>
        <w:t>“</w:t>
      </w:r>
      <w:r w:rsidRPr="00AD3419" w:rsidR="007D702F">
        <w:rPr>
          <w:rFonts w:asciiTheme="majorHAnsi" w:hAnsiTheme="majorHAnsi" w:cstheme="majorHAnsi"/>
          <w:sz w:val="20"/>
          <w:szCs w:val="20"/>
          <w:highlight w:val="yellow"/>
        </w:rPr>
        <w:t>naam producent/Vendor’’</w:t>
      </w:r>
      <w:r w:rsidRPr="00AD3419" w:rsidR="007D702F">
        <w:rPr>
          <w:rFonts w:asciiTheme="majorHAnsi" w:hAnsiTheme="majorHAnsi" w:cstheme="majorHAnsi"/>
          <w:sz w:val="20"/>
          <w:szCs w:val="20"/>
        </w:rPr>
        <w:t xml:space="preserve"> </w:t>
      </w:r>
      <w:r w:rsidRPr="00AD3419">
        <w:rPr>
          <w:rFonts w:asciiTheme="majorHAnsi" w:hAnsiTheme="majorHAnsi" w:cstheme="majorHAnsi"/>
        </w:rPr>
        <w:t>verplicht zich tot het uitvoeren van deze Opdrachten overeenkomstig het gestelde in de Overeenkomst en de bijbehorende bijlagen.</w:t>
      </w:r>
    </w:p>
    <w:p w:rsidRPr="00AD3419" w:rsidR="00D00FE8" w:rsidRDefault="00000000" w14:paraId="4ACB86D7" w14:textId="77777777">
      <w:pPr>
        <w:spacing w:after="40" w:line="252" w:lineRule="auto"/>
        <w:rPr>
          <w:rFonts w:asciiTheme="majorHAnsi" w:hAnsiTheme="majorHAnsi" w:cstheme="majorHAnsi"/>
        </w:rPr>
      </w:pPr>
      <w:r w:rsidRPr="00AD3419">
        <w:rPr>
          <w:rFonts w:asciiTheme="majorHAnsi" w:hAnsiTheme="majorHAnsi" w:cstheme="majorHAnsi"/>
        </w:rPr>
        <w:t>4.2 Specifieke eisen ten aanzien van de facturatie zijn:</w:t>
      </w:r>
    </w:p>
    <w:p w:rsidRPr="00AD3419" w:rsidR="00D00FE8" w:rsidRDefault="00000000" w14:paraId="3FCAF9D0" w14:textId="77777777">
      <w:pPr>
        <w:pStyle w:val="Lijstopsomteken"/>
        <w:spacing w:after="40"/>
        <w:rPr>
          <w:rFonts w:asciiTheme="majorHAnsi" w:hAnsiTheme="majorHAnsi" w:cstheme="majorHAnsi"/>
        </w:rPr>
      </w:pPr>
      <w:r w:rsidRPr="00AD3419">
        <w:rPr>
          <w:rFonts w:asciiTheme="majorHAnsi" w:hAnsiTheme="majorHAnsi" w:cstheme="majorHAnsi"/>
        </w:rPr>
        <w:t>Contractant voorziet elke factuur van het verplichtingennummer en de afgestemde prestatieverklaring in de vorm van een verwijzing naar deze Overeenkomst;</w:t>
      </w:r>
    </w:p>
    <w:p w:rsidRPr="00AD3419" w:rsidR="00D00FE8" w:rsidRDefault="00000000" w14:paraId="6AB75A16" w14:textId="1C3F3847">
      <w:pPr>
        <w:pStyle w:val="Lijstopsomteken"/>
        <w:spacing w:after="40"/>
        <w:rPr>
          <w:rFonts w:asciiTheme="majorHAnsi" w:hAnsiTheme="majorHAnsi" w:cstheme="majorHAnsi"/>
          <w:highlight w:val="yellow"/>
        </w:rPr>
      </w:pPr>
      <w:r w:rsidRPr="00AD3419">
        <w:rPr>
          <w:rFonts w:asciiTheme="majorHAnsi" w:hAnsiTheme="majorHAnsi" w:cstheme="majorHAnsi"/>
        </w:rPr>
        <w:t xml:space="preserve">Voor het indienen van facturen maakt Contractant gebruik van het e-mailadres </w:t>
      </w:r>
      <w:r w:rsidRPr="00AD3419" w:rsidR="007D702F">
        <w:rPr>
          <w:rFonts w:asciiTheme="majorHAnsi" w:hAnsiTheme="majorHAnsi" w:cstheme="majorHAnsi"/>
          <w:highlight w:val="yellow"/>
        </w:rPr>
        <w:t>[              ]</w:t>
      </w:r>
      <w:r w:rsidRPr="00AD3419">
        <w:rPr>
          <w:rFonts w:asciiTheme="majorHAnsi" w:hAnsiTheme="majorHAnsi" w:cstheme="majorHAnsi"/>
          <w:highlight w:val="yellow"/>
        </w:rPr>
        <w:t>@.nl.</w:t>
      </w:r>
    </w:p>
    <w:p w:rsidRPr="00AD3419" w:rsidR="00D00FE8" w:rsidRDefault="00000000" w14:paraId="351EB4C5" w14:textId="77777777">
      <w:pPr>
        <w:pStyle w:val="Lijstopsomteken"/>
        <w:spacing w:after="40"/>
        <w:rPr>
          <w:rFonts w:asciiTheme="majorHAnsi" w:hAnsiTheme="majorHAnsi" w:cstheme="majorHAnsi"/>
        </w:rPr>
      </w:pPr>
      <w:r w:rsidRPr="00AD3419">
        <w:rPr>
          <w:rFonts w:asciiTheme="majorHAnsi" w:hAnsiTheme="majorHAnsi" w:cstheme="majorHAnsi"/>
        </w:rPr>
        <w:t>Contractant verstuurt de factuur digitaal en levert deze uitsluitend aan in PDF.</w:t>
      </w:r>
    </w:p>
    <w:p w:rsidRPr="00AD3419" w:rsidR="00D00FE8" w:rsidRDefault="00000000" w14:paraId="493766C2" w14:textId="77777777">
      <w:pPr>
        <w:pStyle w:val="Kop2"/>
        <w:rPr>
          <w:rFonts w:cstheme="majorHAnsi"/>
          <w:color w:val="auto"/>
        </w:rPr>
      </w:pPr>
      <w:r w:rsidRPr="00AD3419">
        <w:rPr>
          <w:rFonts w:cstheme="majorHAnsi"/>
          <w:color w:val="auto"/>
        </w:rPr>
        <w:t>5. Voortgangrapportage en communicatie</w:t>
      </w:r>
    </w:p>
    <w:p w:rsidRPr="00AD3419" w:rsidR="00D00FE8" w:rsidRDefault="00000000" w14:paraId="48BEFDB1" w14:textId="0B373BC0">
      <w:pPr>
        <w:spacing w:after="40" w:line="252" w:lineRule="auto"/>
        <w:rPr>
          <w:rFonts w:asciiTheme="majorHAnsi" w:hAnsiTheme="majorHAnsi" w:cstheme="majorHAnsi"/>
        </w:rPr>
      </w:pPr>
      <w:r w:rsidRPr="00AD3419">
        <w:rPr>
          <w:rFonts w:asciiTheme="majorHAnsi" w:hAnsiTheme="majorHAnsi" w:cstheme="majorHAnsi"/>
        </w:rPr>
        <w:t>5.1</w:t>
      </w:r>
      <w:r w:rsidRPr="00AD3419" w:rsidR="007D702F">
        <w:rPr>
          <w:rFonts w:asciiTheme="majorHAnsi" w:hAnsiTheme="majorHAnsi" w:cstheme="majorHAnsi"/>
        </w:rPr>
        <w:t xml:space="preserve"> </w:t>
      </w:r>
      <w:r w:rsidRPr="00AD3419" w:rsidR="007D702F">
        <w:rPr>
          <w:rFonts w:asciiTheme="majorHAnsi" w:hAnsiTheme="majorHAnsi" w:cstheme="majorHAnsi"/>
          <w:sz w:val="20"/>
          <w:szCs w:val="20"/>
        </w:rPr>
        <w:t>“</w:t>
      </w:r>
      <w:r w:rsidRPr="00AD3419" w:rsidR="007D702F">
        <w:rPr>
          <w:rFonts w:asciiTheme="majorHAnsi" w:hAnsiTheme="majorHAnsi" w:cstheme="majorHAnsi"/>
          <w:sz w:val="20"/>
          <w:szCs w:val="20"/>
          <w:highlight w:val="yellow"/>
        </w:rPr>
        <w:t>naam producent/Vendor’’</w:t>
      </w:r>
      <w:r w:rsidRPr="00AD3419" w:rsidR="007D702F">
        <w:rPr>
          <w:rFonts w:asciiTheme="majorHAnsi" w:hAnsiTheme="majorHAnsi" w:cstheme="majorHAnsi"/>
          <w:sz w:val="20"/>
          <w:szCs w:val="20"/>
        </w:rPr>
        <w:t xml:space="preserve"> </w:t>
      </w:r>
      <w:r w:rsidRPr="00AD3419">
        <w:rPr>
          <w:rFonts w:asciiTheme="majorHAnsi" w:hAnsiTheme="majorHAnsi" w:cstheme="majorHAnsi"/>
        </w:rPr>
        <w:t>rapporteert zoals vastgelegd in de SLA, bijlage 4, aan de in lid 2 van dit artikel genoemde contactpersoon over de voortgang van de uitvoering van de Overeenkomst.</w:t>
      </w:r>
    </w:p>
    <w:p w:rsidRPr="00AD3419" w:rsidR="001200E5" w:rsidRDefault="00000000" w14:paraId="5601F6A4" w14:textId="139AEA47">
      <w:pPr>
        <w:spacing w:after="40" w:line="252" w:lineRule="auto"/>
        <w:rPr>
          <w:rFonts w:asciiTheme="majorHAnsi" w:hAnsiTheme="majorHAnsi" w:cstheme="majorHAnsi"/>
        </w:rPr>
      </w:pPr>
      <w:r w:rsidRPr="00AD3419">
        <w:rPr>
          <w:rFonts w:asciiTheme="majorHAnsi" w:hAnsiTheme="majorHAnsi" w:cstheme="majorHAnsi"/>
        </w:rPr>
        <w:t xml:space="preserve">5.2 Gemeente en </w:t>
      </w:r>
      <w:r w:rsidRPr="00AD3419" w:rsidR="001200E5">
        <w:rPr>
          <w:rFonts w:asciiTheme="majorHAnsi" w:hAnsiTheme="majorHAnsi" w:cstheme="majorHAnsi"/>
          <w:sz w:val="20"/>
          <w:szCs w:val="20"/>
        </w:rPr>
        <w:t>“</w:t>
      </w:r>
      <w:r w:rsidRPr="00AD3419" w:rsidR="001200E5">
        <w:rPr>
          <w:rFonts w:asciiTheme="majorHAnsi" w:hAnsiTheme="majorHAnsi" w:cstheme="majorHAnsi"/>
          <w:sz w:val="20"/>
          <w:szCs w:val="20"/>
          <w:highlight w:val="yellow"/>
        </w:rPr>
        <w:t>naam producent/Vendor’’</w:t>
      </w:r>
      <w:r w:rsidRPr="00AD3419" w:rsidR="001200E5">
        <w:rPr>
          <w:rFonts w:asciiTheme="majorHAnsi" w:hAnsiTheme="majorHAnsi" w:cstheme="majorHAnsi"/>
          <w:sz w:val="20"/>
          <w:szCs w:val="20"/>
        </w:rPr>
        <w:t xml:space="preserve"> </w:t>
      </w:r>
      <w:r w:rsidRPr="00AD3419">
        <w:rPr>
          <w:rFonts w:asciiTheme="majorHAnsi" w:hAnsiTheme="majorHAnsi" w:cstheme="majorHAnsi"/>
        </w:rPr>
        <w:t xml:space="preserve"> wijzen ieder een contactpersoon binnen de organisatie aan. De contactpersonen zijn namens hun organisatie beslissingsbevoegd over alle aspecten van de Overeenkomst.</w:t>
      </w:r>
    </w:p>
    <w:p w:rsidRPr="00AD3419" w:rsidR="00D00FE8" w:rsidRDefault="00000000" w14:paraId="52F1B755" w14:textId="69BB6AED">
      <w:pPr>
        <w:spacing w:after="40" w:line="252" w:lineRule="auto"/>
        <w:rPr>
          <w:rFonts w:asciiTheme="majorHAnsi" w:hAnsiTheme="majorHAnsi" w:cstheme="majorHAnsi"/>
        </w:rPr>
      </w:pPr>
      <w:r w:rsidRPr="00AD3419">
        <w:rPr>
          <w:rFonts w:asciiTheme="majorHAnsi" w:hAnsiTheme="majorHAnsi" w:cstheme="majorHAnsi"/>
        </w:rPr>
        <w:t xml:space="preserve">5.3 </w:t>
      </w:r>
      <w:r w:rsidRPr="00AD3419" w:rsidR="001200E5">
        <w:rPr>
          <w:rFonts w:asciiTheme="majorHAnsi" w:hAnsiTheme="majorHAnsi" w:cstheme="majorHAnsi"/>
          <w:sz w:val="20"/>
          <w:szCs w:val="20"/>
        </w:rPr>
        <w:t>“</w:t>
      </w:r>
      <w:r w:rsidRPr="00AD3419" w:rsidR="001200E5">
        <w:rPr>
          <w:rFonts w:asciiTheme="majorHAnsi" w:hAnsiTheme="majorHAnsi" w:cstheme="majorHAnsi"/>
          <w:sz w:val="20"/>
          <w:szCs w:val="20"/>
          <w:highlight w:val="yellow"/>
        </w:rPr>
        <w:t>naam producent/Vendor’’</w:t>
      </w:r>
      <w:r w:rsidRPr="00AD3419" w:rsidR="001200E5">
        <w:rPr>
          <w:rFonts w:asciiTheme="majorHAnsi" w:hAnsiTheme="majorHAnsi" w:cstheme="majorHAnsi"/>
          <w:sz w:val="20"/>
          <w:szCs w:val="20"/>
        </w:rPr>
        <w:t xml:space="preserve"> </w:t>
      </w:r>
      <w:r w:rsidRPr="00AD3419" w:rsidR="001200E5">
        <w:rPr>
          <w:rFonts w:asciiTheme="majorHAnsi" w:hAnsiTheme="majorHAnsi" w:cstheme="majorHAnsi"/>
          <w:sz w:val="20"/>
          <w:szCs w:val="20"/>
        </w:rPr>
        <w:t xml:space="preserve"> </w:t>
      </w:r>
      <w:r w:rsidRPr="00AD3419">
        <w:rPr>
          <w:rFonts w:asciiTheme="majorHAnsi" w:hAnsiTheme="majorHAnsi" w:cstheme="majorHAnsi"/>
        </w:rPr>
        <w:t>stelt rapportages ter beschikking zoals beschreven in de SLA</w:t>
      </w:r>
    </w:p>
    <w:p w:rsidRPr="00AD3419" w:rsidR="00D00FE8" w:rsidRDefault="00000000" w14:paraId="655ECD9D" w14:textId="77777777">
      <w:pPr>
        <w:pStyle w:val="Kop2"/>
        <w:rPr>
          <w:rFonts w:cstheme="majorHAnsi"/>
          <w:color w:val="auto"/>
        </w:rPr>
      </w:pPr>
      <w:r w:rsidRPr="00AD3419">
        <w:rPr>
          <w:rFonts w:cstheme="majorHAnsi"/>
          <w:color w:val="auto"/>
        </w:rPr>
        <w:t>6. Aansprakelijkheid en boete</w:t>
      </w:r>
    </w:p>
    <w:p w:rsidRPr="00AD3419" w:rsidR="001200E5" w:rsidP="001200E5" w:rsidRDefault="00000000" w14:paraId="4598AD71" w14:textId="77777777">
      <w:pPr>
        <w:spacing w:after="40" w:line="252" w:lineRule="auto"/>
        <w:rPr>
          <w:rFonts w:asciiTheme="majorHAnsi" w:hAnsiTheme="majorHAnsi" w:cstheme="majorHAnsi"/>
        </w:rPr>
      </w:pPr>
      <w:r w:rsidRPr="00AD3419">
        <w:rPr>
          <w:rFonts w:asciiTheme="majorHAnsi" w:hAnsiTheme="majorHAnsi" w:cstheme="majorHAnsi"/>
        </w:rPr>
        <w:t xml:space="preserve">6.1 Indien </w:t>
      </w:r>
      <w:r w:rsidRPr="00AD3419" w:rsidR="001200E5">
        <w:rPr>
          <w:rFonts w:asciiTheme="majorHAnsi" w:hAnsiTheme="majorHAnsi" w:cstheme="majorHAnsi"/>
          <w:sz w:val="20"/>
          <w:szCs w:val="20"/>
        </w:rPr>
        <w:t>“</w:t>
      </w:r>
      <w:r w:rsidRPr="00AD3419" w:rsidR="001200E5">
        <w:rPr>
          <w:rFonts w:asciiTheme="majorHAnsi" w:hAnsiTheme="majorHAnsi" w:cstheme="majorHAnsi"/>
          <w:sz w:val="20"/>
          <w:szCs w:val="20"/>
          <w:highlight w:val="yellow"/>
        </w:rPr>
        <w:t>naam producent/Vendor’’</w:t>
      </w:r>
      <w:r w:rsidRPr="00AD3419" w:rsidR="001200E5">
        <w:rPr>
          <w:rFonts w:asciiTheme="majorHAnsi" w:hAnsiTheme="majorHAnsi" w:cstheme="majorHAnsi"/>
          <w:sz w:val="20"/>
          <w:szCs w:val="20"/>
        </w:rPr>
        <w:t xml:space="preserve"> </w:t>
      </w:r>
      <w:r w:rsidRPr="00AD3419" w:rsidR="001200E5">
        <w:rPr>
          <w:rFonts w:asciiTheme="majorHAnsi" w:hAnsiTheme="majorHAnsi" w:cstheme="majorHAnsi"/>
          <w:sz w:val="20"/>
          <w:szCs w:val="20"/>
        </w:rPr>
        <w:t xml:space="preserve"> </w:t>
      </w:r>
      <w:r w:rsidRPr="00AD3419">
        <w:rPr>
          <w:rFonts w:asciiTheme="majorHAnsi" w:hAnsiTheme="majorHAnsi" w:cstheme="majorHAnsi"/>
        </w:rPr>
        <w:t xml:space="preserve">tekortschiet in de nakoming van de verplichting uit deze overeenkomst kan verantwoordelijke hem in gebreke stellen. </w:t>
      </w:r>
      <w:r w:rsidRPr="00AD3419" w:rsidR="001200E5">
        <w:rPr>
          <w:rFonts w:asciiTheme="majorHAnsi" w:hAnsiTheme="majorHAnsi" w:cstheme="majorHAnsi"/>
          <w:sz w:val="20"/>
          <w:szCs w:val="20"/>
        </w:rPr>
        <w:t>“</w:t>
      </w:r>
      <w:r w:rsidRPr="00AD3419" w:rsidR="001200E5">
        <w:rPr>
          <w:rFonts w:asciiTheme="majorHAnsi" w:hAnsiTheme="majorHAnsi" w:cstheme="majorHAnsi"/>
          <w:sz w:val="20"/>
          <w:szCs w:val="20"/>
          <w:highlight w:val="yellow"/>
        </w:rPr>
        <w:t>naam producent/Vendor’’</w:t>
      </w:r>
      <w:r w:rsidRPr="00AD3419" w:rsidR="001200E5">
        <w:rPr>
          <w:rFonts w:asciiTheme="majorHAnsi" w:hAnsiTheme="majorHAnsi" w:cstheme="majorHAnsi"/>
          <w:sz w:val="20"/>
          <w:szCs w:val="20"/>
        </w:rPr>
        <w:t xml:space="preserve"> </w:t>
      </w:r>
      <w:r w:rsidRPr="00AD3419" w:rsidR="001200E5">
        <w:rPr>
          <w:rFonts w:asciiTheme="majorHAnsi" w:hAnsiTheme="majorHAnsi" w:cstheme="majorHAnsi"/>
          <w:sz w:val="20"/>
          <w:szCs w:val="20"/>
        </w:rPr>
        <w:t xml:space="preserve"> </w:t>
      </w:r>
      <w:r w:rsidRPr="00AD3419">
        <w:rPr>
          <w:rFonts w:asciiTheme="majorHAnsi" w:hAnsiTheme="majorHAnsi" w:cstheme="majorHAnsi"/>
        </w:rPr>
        <w:t>is echter onmiddellijk in gebreke als de nakoming van desbetreffende verplichting anders dan door overmacht binnen de overeengekomen termijn, reeds blijvend onmogelijk is. Ingebrekestelling geschiedt schriftelijk, waarbij aan de bewerker een redelijke termijn wordt gegund om alsnog haar verplichtingen na te komen. Indien nakoming binnen deze termijn uitblijft, is bewerker in verzuim.</w:t>
      </w:r>
    </w:p>
    <w:p w:rsidRPr="00AD3419" w:rsidR="00D00FE8" w:rsidRDefault="00000000" w14:paraId="54F7E195" w14:textId="746335BB">
      <w:pPr>
        <w:spacing w:after="40" w:line="252" w:lineRule="auto"/>
        <w:rPr>
          <w:rFonts w:asciiTheme="majorHAnsi" w:hAnsiTheme="majorHAnsi" w:cstheme="majorHAnsi"/>
        </w:rPr>
      </w:pPr>
      <w:r w:rsidRPr="00AD3419">
        <w:rPr>
          <w:rFonts w:asciiTheme="majorHAnsi" w:hAnsiTheme="majorHAnsi" w:cstheme="majorHAnsi"/>
        </w:rPr>
        <w:t>6.</w:t>
      </w:r>
      <w:r w:rsidRPr="00AD3419" w:rsidR="001200E5">
        <w:rPr>
          <w:rFonts w:asciiTheme="majorHAnsi" w:hAnsiTheme="majorHAnsi" w:cstheme="majorHAnsi"/>
        </w:rPr>
        <w:t>2</w:t>
      </w:r>
      <w:r w:rsidRPr="00AD3419">
        <w:rPr>
          <w:rFonts w:asciiTheme="majorHAnsi" w:hAnsiTheme="majorHAnsi" w:cstheme="majorHAnsi"/>
        </w:rPr>
        <w:t xml:space="preserve"> Indien </w:t>
      </w:r>
      <w:r w:rsidRPr="00AD3419" w:rsidR="001200E5">
        <w:rPr>
          <w:rFonts w:asciiTheme="majorHAnsi" w:hAnsiTheme="majorHAnsi" w:cstheme="majorHAnsi"/>
          <w:sz w:val="20"/>
          <w:szCs w:val="20"/>
        </w:rPr>
        <w:t>“</w:t>
      </w:r>
      <w:r w:rsidRPr="00AD3419" w:rsidR="001200E5">
        <w:rPr>
          <w:rFonts w:asciiTheme="majorHAnsi" w:hAnsiTheme="majorHAnsi" w:cstheme="majorHAnsi"/>
          <w:sz w:val="20"/>
          <w:szCs w:val="20"/>
          <w:highlight w:val="yellow"/>
        </w:rPr>
        <w:t>naam producent/Vendor’’</w:t>
      </w:r>
      <w:r w:rsidRPr="00AD3419" w:rsidR="001200E5">
        <w:rPr>
          <w:rFonts w:asciiTheme="majorHAnsi" w:hAnsiTheme="majorHAnsi" w:cstheme="majorHAnsi"/>
          <w:sz w:val="20"/>
          <w:szCs w:val="20"/>
        </w:rPr>
        <w:t xml:space="preserve"> </w:t>
      </w:r>
      <w:r w:rsidRPr="00AD3419">
        <w:rPr>
          <w:rFonts w:asciiTheme="majorHAnsi" w:hAnsiTheme="majorHAnsi" w:cstheme="majorHAnsi"/>
        </w:rPr>
        <w:t xml:space="preserve">c.q. Verwerker de verplichtingen in de Verwerkersovereenkomst overtreedt, is </w:t>
      </w:r>
      <w:r w:rsidRPr="00AD3419" w:rsidR="001200E5">
        <w:rPr>
          <w:rFonts w:asciiTheme="majorHAnsi" w:hAnsiTheme="majorHAnsi" w:cstheme="majorHAnsi"/>
          <w:sz w:val="20"/>
          <w:szCs w:val="20"/>
        </w:rPr>
        <w:t>“</w:t>
      </w:r>
      <w:r w:rsidRPr="00AD3419" w:rsidR="001200E5">
        <w:rPr>
          <w:rFonts w:asciiTheme="majorHAnsi" w:hAnsiTheme="majorHAnsi" w:cstheme="majorHAnsi"/>
          <w:sz w:val="20"/>
          <w:szCs w:val="20"/>
          <w:highlight w:val="yellow"/>
        </w:rPr>
        <w:t>naam producent/Vendor’’</w:t>
      </w:r>
      <w:r w:rsidRPr="00AD3419" w:rsidR="001200E5">
        <w:rPr>
          <w:rFonts w:asciiTheme="majorHAnsi" w:hAnsiTheme="majorHAnsi" w:cstheme="majorHAnsi"/>
          <w:sz w:val="20"/>
          <w:szCs w:val="20"/>
        </w:rPr>
        <w:t xml:space="preserve"> </w:t>
      </w:r>
      <w:r w:rsidRPr="00AD3419">
        <w:rPr>
          <w:rFonts w:asciiTheme="majorHAnsi" w:hAnsiTheme="majorHAnsi" w:cstheme="majorHAnsi"/>
        </w:rPr>
        <w:t>aan Gemeente (c.q. verwerkersverantwoordelijke) een direct opeisbare boete verschuldigd ter hoogte van €5.000 voor iedere overtreding en een boete ter hoogte van €5000,- voor iedere dag dat verwerker de overtreding begaat. Daarnaast behoudt Gemeente het recht om een schadevergoeding te vorderen.</w:t>
      </w:r>
    </w:p>
    <w:p w:rsidRPr="00AD3419" w:rsidR="00D00FE8" w:rsidRDefault="00000000" w14:paraId="72BF0469" w14:textId="77777777">
      <w:pPr>
        <w:pStyle w:val="Kop2"/>
        <w:rPr>
          <w:rFonts w:cstheme="majorHAnsi"/>
          <w:color w:val="auto"/>
        </w:rPr>
      </w:pPr>
      <w:r w:rsidRPr="00AD3419">
        <w:rPr>
          <w:rFonts w:cstheme="majorHAnsi"/>
          <w:color w:val="auto"/>
        </w:rPr>
        <w:t>7. Overige Voorwaarden</w:t>
      </w:r>
    </w:p>
    <w:p w:rsidRPr="00AD3419" w:rsidR="007408DC" w:rsidRDefault="00000000" w14:paraId="3718A361" w14:textId="77777777">
      <w:pPr>
        <w:spacing w:after="40" w:line="252" w:lineRule="auto"/>
        <w:rPr>
          <w:rFonts w:asciiTheme="majorHAnsi" w:hAnsiTheme="majorHAnsi" w:cstheme="majorHAnsi"/>
        </w:rPr>
      </w:pPr>
      <w:r w:rsidRPr="00AD3419">
        <w:rPr>
          <w:rFonts w:asciiTheme="majorHAnsi" w:hAnsiTheme="majorHAnsi" w:cstheme="majorHAnsi"/>
        </w:rPr>
        <w:t xml:space="preserve">7.1 Op de Overeenkomst zijn de </w:t>
      </w:r>
      <w:r w:rsidRPr="00AD3419" w:rsidR="007408DC">
        <w:rPr>
          <w:rFonts w:asciiTheme="majorHAnsi" w:hAnsiTheme="majorHAnsi" w:cstheme="majorHAnsi"/>
        </w:rPr>
        <w:t xml:space="preserve">GIBIT 2026 </w:t>
      </w:r>
      <w:r w:rsidRPr="00AD3419">
        <w:rPr>
          <w:rFonts w:asciiTheme="majorHAnsi" w:hAnsiTheme="majorHAnsi" w:cstheme="majorHAnsi"/>
        </w:rPr>
        <w:t>van toepassing</w:t>
      </w:r>
      <w:r w:rsidRPr="00AD3419" w:rsidR="007408DC">
        <w:rPr>
          <w:rFonts w:asciiTheme="majorHAnsi" w:hAnsiTheme="majorHAnsi" w:cstheme="majorHAnsi"/>
        </w:rPr>
        <w:t xml:space="preserve"> met overeengekomen wijzigingen</w:t>
      </w:r>
      <w:r w:rsidRPr="00AD3419">
        <w:rPr>
          <w:rFonts w:asciiTheme="majorHAnsi" w:hAnsiTheme="majorHAnsi" w:cstheme="majorHAnsi"/>
        </w:rPr>
        <w:t xml:space="preserve">. </w:t>
      </w:r>
    </w:p>
    <w:p w:rsidRPr="00AD3419" w:rsidR="00C23EE8" w:rsidRDefault="007408DC" w14:paraId="7B651CF7" w14:textId="5773AFC7">
      <w:pPr>
        <w:spacing w:after="40" w:line="252" w:lineRule="auto"/>
        <w:rPr>
          <w:rFonts w:asciiTheme="majorHAnsi" w:hAnsiTheme="majorHAnsi" w:cstheme="majorHAnsi"/>
        </w:rPr>
      </w:pPr>
      <w:r w:rsidRPr="00AD3419">
        <w:rPr>
          <w:rFonts w:asciiTheme="majorHAnsi" w:hAnsiTheme="majorHAnsi" w:cstheme="majorHAnsi"/>
        </w:rPr>
        <w:t xml:space="preserve">7.2 </w:t>
      </w:r>
      <w:r w:rsidRPr="00AD3419">
        <w:rPr>
          <w:rFonts w:asciiTheme="majorHAnsi" w:hAnsiTheme="majorHAnsi" w:cstheme="majorHAnsi"/>
        </w:rPr>
        <w:t xml:space="preserve">De gemeente zal de licentievoorwaarden van </w:t>
      </w:r>
      <w:r w:rsidRPr="00AD3419" w:rsidR="00C23EE8">
        <w:rPr>
          <w:rFonts w:asciiTheme="majorHAnsi" w:hAnsiTheme="majorHAnsi" w:cstheme="majorHAnsi"/>
          <w:sz w:val="20"/>
          <w:szCs w:val="20"/>
        </w:rPr>
        <w:t>“</w:t>
      </w:r>
      <w:r w:rsidRPr="00AD3419" w:rsidR="00C23EE8">
        <w:rPr>
          <w:rFonts w:asciiTheme="majorHAnsi" w:hAnsiTheme="majorHAnsi" w:cstheme="majorHAnsi"/>
          <w:sz w:val="20"/>
          <w:szCs w:val="20"/>
          <w:highlight w:val="yellow"/>
        </w:rPr>
        <w:t>naam producent/Vendor’’</w:t>
      </w:r>
      <w:r w:rsidRPr="00AD3419">
        <w:rPr>
          <w:rFonts w:asciiTheme="majorHAnsi" w:hAnsiTheme="majorHAnsi" w:cstheme="majorHAnsi"/>
        </w:rPr>
        <w:t xml:space="preserve"> accepteren voor zover deze betrekking hebben op het intellectuele eigendom, Gegevensbescherming (AVG), gebruiksrechten en technische gebruiksvoorwaarden van de Standaardprogrammatuur.  </w:t>
      </w:r>
      <w:r w:rsidRPr="00AD3419" w:rsidR="00C23EE8">
        <w:rPr>
          <w:rFonts w:asciiTheme="majorHAnsi" w:hAnsiTheme="majorHAnsi" w:cstheme="majorHAnsi"/>
        </w:rPr>
        <w:t>De genoemde toepasselijke voorwaarden zijn als volgt beschreven: [</w:t>
      </w:r>
      <w:r w:rsidRPr="00AD3419" w:rsidR="00C23EE8">
        <w:rPr>
          <w:rFonts w:asciiTheme="majorHAnsi" w:hAnsiTheme="majorHAnsi" w:cstheme="majorHAnsi"/>
          <w:highlight w:val="yellow"/>
        </w:rPr>
        <w:t xml:space="preserve">verwijzing naar voorwaarden </w:t>
      </w:r>
      <w:r w:rsidRPr="00AD3419" w:rsidR="00C23EE8">
        <w:rPr>
          <w:rFonts w:asciiTheme="majorHAnsi" w:hAnsiTheme="majorHAnsi" w:cstheme="majorHAnsi"/>
          <w:sz w:val="20"/>
          <w:szCs w:val="20"/>
          <w:highlight w:val="yellow"/>
        </w:rPr>
        <w:t>“naam producent/Vendor’’</w:t>
      </w:r>
      <w:r w:rsidRPr="00AD3419" w:rsidR="00C23EE8">
        <w:rPr>
          <w:rFonts w:asciiTheme="majorHAnsi" w:hAnsiTheme="majorHAnsi" w:cstheme="majorHAnsi"/>
          <w:sz w:val="20"/>
          <w:szCs w:val="20"/>
          <w:highlight w:val="yellow"/>
        </w:rPr>
        <w:t>]</w:t>
      </w:r>
    </w:p>
    <w:p w:rsidRPr="00AD3419" w:rsidR="00D00FE8" w:rsidRDefault="00C23EE8" w14:paraId="28C714E2" w14:textId="69F00C28">
      <w:pPr>
        <w:spacing w:after="40" w:line="252" w:lineRule="auto"/>
        <w:rPr>
          <w:rFonts w:asciiTheme="majorHAnsi" w:hAnsiTheme="majorHAnsi" w:cstheme="majorHAnsi"/>
        </w:rPr>
      </w:pPr>
      <w:r w:rsidRPr="00AD3419">
        <w:rPr>
          <w:rFonts w:asciiTheme="majorHAnsi" w:hAnsiTheme="majorHAnsi" w:cstheme="majorHAnsi"/>
        </w:rPr>
        <w:t xml:space="preserve">7.3 De voorwaarden als genoemd in 7.2 zijn strikt noodzakelijk, niet </w:t>
      </w:r>
      <w:r w:rsidRPr="00AD3419" w:rsidR="007408DC">
        <w:rPr>
          <w:rFonts w:asciiTheme="majorHAnsi" w:hAnsiTheme="majorHAnsi" w:cstheme="majorHAnsi"/>
        </w:rPr>
        <w:t>commerci</w:t>
      </w:r>
      <w:r w:rsidRPr="00AD3419">
        <w:rPr>
          <w:rFonts w:asciiTheme="majorHAnsi" w:hAnsiTheme="majorHAnsi" w:cstheme="majorHAnsi"/>
        </w:rPr>
        <w:t>eel van aard en zullen de Gemeente niet in een nadelige positie zetten.</w:t>
      </w:r>
    </w:p>
    <w:p w:rsidRPr="00AD3419" w:rsidR="00D00FE8" w:rsidP="007408DC" w:rsidRDefault="00D00FE8" w14:paraId="1C93999B" w14:textId="26CAA6EC">
      <w:pPr>
        <w:spacing w:after="40" w:line="252" w:lineRule="auto"/>
        <w:rPr>
          <w:rFonts w:asciiTheme="majorHAnsi" w:hAnsiTheme="majorHAnsi" w:cstheme="majorHAnsi"/>
        </w:rPr>
      </w:pPr>
    </w:p>
    <w:p w:rsidRPr="00AD3419" w:rsidR="00D00FE8" w:rsidRDefault="00000000" w14:paraId="17091772" w14:textId="77777777">
      <w:pPr>
        <w:pStyle w:val="Kop2"/>
        <w:rPr>
          <w:rFonts w:cstheme="majorHAnsi"/>
          <w:color w:val="auto"/>
        </w:rPr>
      </w:pPr>
      <w:r w:rsidRPr="00AD3419">
        <w:rPr>
          <w:rFonts w:cstheme="majorHAnsi"/>
          <w:color w:val="auto"/>
        </w:rPr>
        <w:t>8. Slotbepaling.</w:t>
      </w:r>
    </w:p>
    <w:p w:rsidRPr="00AD3419" w:rsidR="00D00FE8" w:rsidRDefault="00000000" w14:paraId="3D24A56A" w14:textId="759CB795">
      <w:pPr>
        <w:spacing w:after="40" w:line="252" w:lineRule="auto"/>
        <w:rPr>
          <w:rFonts w:asciiTheme="majorHAnsi" w:hAnsiTheme="majorHAnsi" w:cstheme="majorHAnsi"/>
        </w:rPr>
      </w:pPr>
      <w:r w:rsidRPr="00AD3419">
        <w:rPr>
          <w:rFonts w:asciiTheme="majorHAnsi" w:hAnsiTheme="majorHAnsi" w:cstheme="majorHAnsi"/>
        </w:rPr>
        <w:t xml:space="preserve">8.1 Afwijkingen van deze Overeenkomst zijn slechts bindend voor zover zij uitdrukkelijk tussen Partijen en </w:t>
      </w:r>
      <w:r w:rsidRPr="00AD3419" w:rsidR="00DD31CC">
        <w:rPr>
          <w:rFonts w:asciiTheme="majorHAnsi" w:hAnsiTheme="majorHAnsi" w:cstheme="majorHAnsi"/>
          <w:sz w:val="20"/>
          <w:szCs w:val="20"/>
        </w:rPr>
        <w:t>“</w:t>
      </w:r>
      <w:r w:rsidRPr="00AD3419" w:rsidR="00DD31CC">
        <w:rPr>
          <w:rFonts w:asciiTheme="majorHAnsi" w:hAnsiTheme="majorHAnsi" w:cstheme="majorHAnsi"/>
          <w:sz w:val="20"/>
          <w:szCs w:val="20"/>
          <w:highlight w:val="yellow"/>
        </w:rPr>
        <w:t>naam producent/Vendor’’</w:t>
      </w:r>
      <w:r w:rsidRPr="00AD3419" w:rsidR="00DD31CC">
        <w:rPr>
          <w:rFonts w:asciiTheme="majorHAnsi" w:hAnsiTheme="majorHAnsi" w:cstheme="majorHAnsi"/>
        </w:rPr>
        <w:t xml:space="preserve"> </w:t>
      </w:r>
      <w:r w:rsidRPr="00AD3419">
        <w:rPr>
          <w:rFonts w:asciiTheme="majorHAnsi" w:hAnsiTheme="majorHAnsi" w:cstheme="majorHAnsi"/>
        </w:rPr>
        <w:t>schriftelijk zijn overeengekomen.</w:t>
      </w:r>
    </w:p>
    <w:p w:rsidRPr="00AD3419" w:rsidR="00D00FE8" w:rsidRDefault="00000000" w14:paraId="0076C1CB" w14:textId="4737DC86">
      <w:pPr>
        <w:spacing w:after="40" w:line="252" w:lineRule="auto"/>
        <w:rPr>
          <w:rFonts w:asciiTheme="majorHAnsi" w:hAnsiTheme="majorHAnsi" w:cstheme="majorHAnsi"/>
        </w:rPr>
      </w:pPr>
      <w:r w:rsidRPr="00AD3419">
        <w:rPr>
          <w:rFonts w:asciiTheme="majorHAnsi" w:hAnsiTheme="majorHAnsi" w:cstheme="majorHAnsi"/>
        </w:rPr>
        <w:t xml:space="preserve">8.2 Door ondertekening van deze Overeenkomst vervallen alle eventueel eerder door Partijen en </w:t>
      </w:r>
      <w:r w:rsidRPr="00AD3419" w:rsidR="00DD31CC">
        <w:rPr>
          <w:rFonts w:asciiTheme="majorHAnsi" w:hAnsiTheme="majorHAnsi" w:cstheme="majorHAnsi"/>
          <w:sz w:val="20"/>
          <w:szCs w:val="20"/>
        </w:rPr>
        <w:t>“</w:t>
      </w:r>
      <w:r w:rsidRPr="00AD3419" w:rsidR="00DD31CC">
        <w:rPr>
          <w:rFonts w:asciiTheme="majorHAnsi" w:hAnsiTheme="majorHAnsi" w:cstheme="majorHAnsi"/>
          <w:sz w:val="20"/>
          <w:szCs w:val="20"/>
          <w:highlight w:val="yellow"/>
        </w:rPr>
        <w:t>naam producent/Vendor’’</w:t>
      </w:r>
      <w:r w:rsidRPr="00AD3419" w:rsidR="00DD31CC">
        <w:rPr>
          <w:rFonts w:asciiTheme="majorHAnsi" w:hAnsiTheme="majorHAnsi" w:cstheme="majorHAnsi"/>
        </w:rPr>
        <w:t xml:space="preserve"> </w:t>
      </w:r>
      <w:r w:rsidRPr="00AD3419">
        <w:rPr>
          <w:rFonts w:asciiTheme="majorHAnsi" w:hAnsiTheme="majorHAnsi" w:cstheme="majorHAnsi"/>
        </w:rPr>
        <w:t>gemaakte mondelinge en schriftelijke afspraken omtrent de hierbij overeengekomen Diensten.</w:t>
      </w:r>
    </w:p>
    <w:p w:rsidRPr="00AD3419" w:rsidR="00D00FE8" w:rsidRDefault="00000000" w14:paraId="582065D5" w14:textId="77777777">
      <w:pPr>
        <w:pStyle w:val="Kop2"/>
        <w:rPr>
          <w:rFonts w:cstheme="majorHAnsi"/>
          <w:color w:val="auto"/>
        </w:rPr>
      </w:pPr>
      <w:r w:rsidRPr="00AD3419">
        <w:rPr>
          <w:rFonts w:cstheme="majorHAnsi"/>
          <w:color w:val="auto"/>
        </w:rPr>
        <w:t>9. Toepasselijk recht en forumkeuze</w:t>
      </w:r>
    </w:p>
    <w:p w:rsidRPr="00AD3419" w:rsidR="00D00FE8" w:rsidRDefault="00000000" w14:paraId="05964EA0" w14:textId="77777777">
      <w:pPr>
        <w:spacing w:after="40" w:line="252" w:lineRule="auto"/>
        <w:rPr>
          <w:rFonts w:asciiTheme="majorHAnsi" w:hAnsiTheme="majorHAnsi" w:cstheme="majorHAnsi"/>
        </w:rPr>
      </w:pPr>
      <w:r w:rsidRPr="00AD3419">
        <w:rPr>
          <w:rFonts w:asciiTheme="majorHAnsi" w:hAnsiTheme="majorHAnsi" w:cstheme="majorHAnsi"/>
        </w:rPr>
        <w:t>9.1 Deze Overeenkomst en de daaruit volgende opdrachten worden beheerst door het Nederlands recht.</w:t>
      </w:r>
    </w:p>
    <w:p w:rsidRPr="00AD3419" w:rsidR="00D00FE8" w:rsidRDefault="00000000" w14:paraId="285BD44F" w14:textId="55BBCC02">
      <w:pPr>
        <w:spacing w:after="40" w:line="252" w:lineRule="auto"/>
        <w:rPr>
          <w:rFonts w:asciiTheme="majorHAnsi" w:hAnsiTheme="majorHAnsi" w:cstheme="majorHAnsi"/>
        </w:rPr>
      </w:pPr>
      <w:r w:rsidRPr="00AD3419">
        <w:rPr>
          <w:rFonts w:asciiTheme="majorHAnsi" w:hAnsiTheme="majorHAnsi" w:cstheme="majorHAnsi"/>
        </w:rPr>
        <w:t xml:space="preserve">9.2 Alle geschillen (daaronder begrepen die welke slechts door één der partijen als zodanig worden beschouwd) tussen Partijen en/of </w:t>
      </w:r>
      <w:r w:rsidRPr="00AD3419" w:rsidR="00DD31CC">
        <w:rPr>
          <w:rFonts w:asciiTheme="majorHAnsi" w:hAnsiTheme="majorHAnsi" w:cstheme="majorHAnsi"/>
          <w:sz w:val="20"/>
          <w:szCs w:val="20"/>
        </w:rPr>
        <w:t>“</w:t>
      </w:r>
      <w:r w:rsidRPr="00AD3419" w:rsidR="00DD31CC">
        <w:rPr>
          <w:rFonts w:asciiTheme="majorHAnsi" w:hAnsiTheme="majorHAnsi" w:cstheme="majorHAnsi"/>
          <w:sz w:val="20"/>
          <w:szCs w:val="20"/>
          <w:highlight w:val="yellow"/>
        </w:rPr>
        <w:t>naam producent/Vendor’’</w:t>
      </w:r>
      <w:r w:rsidRPr="00AD3419" w:rsidR="00DD31CC">
        <w:rPr>
          <w:rFonts w:asciiTheme="majorHAnsi" w:hAnsiTheme="majorHAnsi" w:cstheme="majorHAnsi"/>
        </w:rPr>
        <w:t xml:space="preserve"> </w:t>
      </w:r>
      <w:r w:rsidRPr="00AD3419">
        <w:rPr>
          <w:rFonts w:asciiTheme="majorHAnsi" w:hAnsiTheme="majorHAnsi" w:cstheme="majorHAnsi"/>
        </w:rPr>
        <w:t>zullen bij uitsluiting worden voorgelegd aan de bevoegde rechter te Roermond.</w:t>
      </w:r>
      <w:r w:rsidRPr="00AD3419" w:rsidR="00DD31CC">
        <w:rPr>
          <w:rFonts w:asciiTheme="majorHAnsi" w:hAnsiTheme="majorHAnsi" w:cstheme="majorHAnsi"/>
        </w:rPr>
        <w:br/>
      </w:r>
    </w:p>
    <w:p w:rsidRPr="00AD3419" w:rsidR="00D00FE8" w:rsidRDefault="00000000" w14:paraId="5A3B7E01" w14:textId="63AE0295">
      <w:pPr>
        <w:spacing w:after="40" w:line="252" w:lineRule="auto"/>
        <w:rPr>
          <w:rFonts w:asciiTheme="majorHAnsi" w:hAnsiTheme="majorHAnsi" w:cstheme="majorHAnsi"/>
        </w:rPr>
      </w:pPr>
      <w:r w:rsidRPr="00AD3419">
        <w:rPr>
          <w:rFonts w:asciiTheme="majorHAnsi" w:hAnsiTheme="majorHAnsi" w:cstheme="majorHAnsi"/>
        </w:rPr>
        <w:t>Aldus opgemaakt en getekend te</w:t>
      </w:r>
      <w:r w:rsidRPr="00AD3419" w:rsidR="00DD31CC">
        <w:rPr>
          <w:rFonts w:asciiTheme="majorHAnsi" w:hAnsiTheme="majorHAnsi" w:cstheme="majorHAnsi"/>
        </w:rPr>
        <w:t xml:space="preserve"> </w:t>
      </w:r>
      <w:r w:rsidRPr="00AD3419" w:rsidR="00DD31CC">
        <w:rPr>
          <w:rFonts w:asciiTheme="majorHAnsi" w:hAnsiTheme="majorHAnsi" w:cstheme="majorHAnsi"/>
          <w:highlight w:val="yellow"/>
        </w:rPr>
        <w:t>[PLAATS]</w:t>
      </w:r>
      <w:r w:rsidRPr="00AD3419">
        <w:rPr>
          <w:rFonts w:asciiTheme="majorHAnsi" w:hAnsiTheme="majorHAnsi" w:cstheme="majorHAnsi"/>
          <w:highlight w:val="yellow"/>
        </w:rPr>
        <w:t>,</w:t>
      </w:r>
      <w:r w:rsidRPr="00AD3419">
        <w:rPr>
          <w:rFonts w:asciiTheme="majorHAnsi" w:hAnsiTheme="majorHAnsi" w:cstheme="majorHAnsi"/>
        </w:rPr>
        <w:t xml:space="preserve"> op </w:t>
      </w:r>
      <w:r w:rsidRPr="00AD3419" w:rsidR="00DD31CC">
        <w:rPr>
          <w:rFonts w:asciiTheme="majorHAnsi" w:hAnsiTheme="majorHAnsi" w:cstheme="majorHAnsi"/>
        </w:rPr>
        <w:t>[</w:t>
      </w:r>
      <w:r w:rsidRPr="00AD3419" w:rsidR="00DD31CC">
        <w:rPr>
          <w:rFonts w:asciiTheme="majorHAnsi" w:hAnsiTheme="majorHAnsi" w:cstheme="majorHAnsi"/>
          <w:highlight w:val="yellow"/>
        </w:rPr>
        <w:t>DATUM]</w:t>
      </w:r>
    </w:p>
    <w:p w:rsidRPr="00AD3419" w:rsidR="00BC7F6E" w:rsidRDefault="00BC7F6E" w14:paraId="68A707ED" w14:textId="77777777">
      <w:pPr>
        <w:spacing w:after="40" w:line="252" w:lineRule="auto"/>
        <w:rPr>
          <w:rFonts w:asciiTheme="majorHAnsi" w:hAnsiTheme="majorHAnsi" w:cstheme="majorHAnsi"/>
          <w:b/>
        </w:rPr>
      </w:pPr>
    </w:p>
    <w:p w:rsidRPr="00AD3419" w:rsidR="00D00FE8" w:rsidRDefault="00000000" w14:paraId="22A58C38" w14:textId="25A5E74C">
      <w:pPr>
        <w:spacing w:after="40" w:line="252" w:lineRule="auto"/>
        <w:rPr>
          <w:rFonts w:asciiTheme="majorHAnsi" w:hAnsiTheme="majorHAnsi" w:cstheme="majorHAnsi"/>
        </w:rPr>
      </w:pPr>
      <w:r w:rsidRPr="00AD3419">
        <w:rPr>
          <w:rFonts w:asciiTheme="majorHAnsi" w:hAnsiTheme="majorHAnsi" w:cstheme="majorHAnsi"/>
          <w:b/>
        </w:rPr>
        <w:t>Namens de Gemeente,</w:t>
      </w:r>
    </w:p>
    <w:p w:rsidRPr="00AD3419" w:rsidR="00D00FE8" w:rsidRDefault="00000000" w14:paraId="05899CF2" w14:textId="77777777">
      <w:pPr>
        <w:spacing w:after="40" w:line="252" w:lineRule="auto"/>
        <w:rPr>
          <w:rFonts w:asciiTheme="majorHAnsi" w:hAnsiTheme="majorHAnsi" w:cstheme="majorHAnsi"/>
        </w:rPr>
      </w:pPr>
      <w:r w:rsidRPr="00AD3419">
        <w:rPr>
          <w:rFonts w:asciiTheme="majorHAnsi" w:hAnsiTheme="majorHAnsi" w:cstheme="majorHAnsi"/>
        </w:rPr>
        <w:t>[handtekening]</w:t>
      </w:r>
    </w:p>
    <w:p w:rsidRPr="00AD3419" w:rsidR="00BC7F6E" w:rsidRDefault="00BC7F6E" w14:paraId="635DB19E" w14:textId="77777777">
      <w:pPr>
        <w:spacing w:after="40" w:line="252" w:lineRule="auto"/>
        <w:rPr>
          <w:rFonts w:asciiTheme="majorHAnsi" w:hAnsiTheme="majorHAnsi" w:cstheme="majorHAnsi"/>
          <w:b/>
        </w:rPr>
      </w:pPr>
    </w:p>
    <w:p w:rsidRPr="00AD3419" w:rsidR="00BC7F6E" w:rsidRDefault="00BC7F6E" w14:paraId="25485B50" w14:textId="77777777">
      <w:pPr>
        <w:spacing w:after="40" w:line="252" w:lineRule="auto"/>
        <w:rPr>
          <w:rFonts w:asciiTheme="majorHAnsi" w:hAnsiTheme="majorHAnsi" w:cstheme="majorHAnsi"/>
          <w:b/>
        </w:rPr>
      </w:pPr>
    </w:p>
    <w:p w:rsidRPr="00AD3419" w:rsidR="00D00FE8" w:rsidRDefault="00000000" w14:paraId="4424A76A" w14:textId="1C73E5EC">
      <w:pPr>
        <w:spacing w:after="40" w:line="252" w:lineRule="auto"/>
        <w:rPr>
          <w:rFonts w:asciiTheme="majorHAnsi" w:hAnsiTheme="majorHAnsi" w:cstheme="majorHAnsi"/>
        </w:rPr>
      </w:pPr>
      <w:r w:rsidRPr="00AD3419">
        <w:rPr>
          <w:rFonts w:asciiTheme="majorHAnsi" w:hAnsiTheme="majorHAnsi" w:cstheme="majorHAnsi"/>
          <w:b/>
        </w:rPr>
        <w:t xml:space="preserve">Namens de Contractant, </w:t>
      </w:r>
      <w:r w:rsidRPr="00AD3419" w:rsidR="00DD31CC">
        <w:rPr>
          <w:rFonts w:asciiTheme="majorHAnsi" w:hAnsiTheme="majorHAnsi" w:cstheme="majorHAnsi"/>
          <w:b/>
        </w:rPr>
        <w:t>de Opdrachtnemer</w:t>
      </w:r>
      <w:r w:rsidRPr="00AD3419">
        <w:rPr>
          <w:rFonts w:asciiTheme="majorHAnsi" w:hAnsiTheme="majorHAnsi" w:cstheme="majorHAnsi"/>
          <w:b/>
        </w:rPr>
        <w:t>,</w:t>
      </w:r>
    </w:p>
    <w:p w:rsidRPr="00AD3419" w:rsidR="00BC7F6E" w:rsidRDefault="00000000" w14:paraId="6FAFAA94" w14:textId="77777777">
      <w:pPr>
        <w:spacing w:after="40" w:line="252" w:lineRule="auto"/>
        <w:rPr>
          <w:rFonts w:asciiTheme="majorHAnsi" w:hAnsiTheme="majorHAnsi" w:cstheme="majorHAnsi"/>
        </w:rPr>
      </w:pPr>
      <w:r w:rsidRPr="00AD3419">
        <w:rPr>
          <w:rFonts w:asciiTheme="majorHAnsi" w:hAnsiTheme="majorHAnsi" w:cstheme="majorHAnsi"/>
        </w:rPr>
        <w:t>[handtekening]</w:t>
      </w:r>
    </w:p>
    <w:p w:rsidRPr="00AD3419" w:rsidR="00BC7F6E" w:rsidRDefault="00BC7F6E" w14:paraId="666676CD" w14:textId="77777777">
      <w:pPr>
        <w:spacing w:after="40" w:line="252" w:lineRule="auto"/>
        <w:rPr>
          <w:rFonts w:asciiTheme="majorHAnsi" w:hAnsiTheme="majorHAnsi" w:cstheme="majorHAnsi"/>
        </w:rPr>
      </w:pPr>
    </w:p>
    <w:p w:rsidRPr="00AD3419" w:rsidR="00BC7F6E" w:rsidRDefault="00BC7F6E" w14:paraId="0C5C62DC" w14:textId="77777777">
      <w:pPr>
        <w:spacing w:after="40" w:line="252" w:lineRule="auto"/>
        <w:rPr>
          <w:rFonts w:asciiTheme="majorHAnsi" w:hAnsiTheme="majorHAnsi" w:cstheme="majorHAnsi"/>
        </w:rPr>
      </w:pPr>
    </w:p>
    <w:p w:rsidRPr="00AD3419" w:rsidR="00D00FE8" w:rsidRDefault="00000000" w14:paraId="5100B38E" w14:textId="03E89302">
      <w:pPr>
        <w:spacing w:after="40" w:line="252" w:lineRule="auto"/>
        <w:rPr>
          <w:rFonts w:asciiTheme="majorHAnsi" w:hAnsiTheme="majorHAnsi" w:cstheme="majorHAnsi"/>
        </w:rPr>
      </w:pPr>
      <w:r w:rsidRPr="00AD3419">
        <w:rPr>
          <w:rFonts w:asciiTheme="majorHAnsi" w:hAnsiTheme="majorHAnsi" w:cstheme="majorHAnsi"/>
          <w:b/>
        </w:rPr>
        <w:t xml:space="preserve">Namens </w:t>
      </w:r>
      <w:r w:rsidRPr="00AD3419" w:rsidR="00DD31CC">
        <w:rPr>
          <w:rFonts w:asciiTheme="majorHAnsi" w:hAnsiTheme="majorHAnsi" w:cstheme="majorHAnsi"/>
          <w:sz w:val="20"/>
          <w:szCs w:val="20"/>
          <w:highlight w:val="yellow"/>
        </w:rPr>
        <w:t>naam producent/Vendor’’</w:t>
      </w:r>
      <w:r w:rsidRPr="00AD3419">
        <w:rPr>
          <w:rFonts w:asciiTheme="majorHAnsi" w:hAnsiTheme="majorHAnsi" w:cstheme="majorHAnsi"/>
          <w:b/>
        </w:rPr>
        <w:t>,</w:t>
      </w:r>
    </w:p>
    <w:p w:rsidRPr="00AD3419" w:rsidR="00BC7F6E" w:rsidRDefault="00BC7F6E" w14:paraId="4A6AFB0B" w14:textId="77777777">
      <w:pPr>
        <w:pStyle w:val="Kop2"/>
        <w:rPr>
          <w:rFonts w:cstheme="majorHAnsi"/>
        </w:rPr>
      </w:pPr>
    </w:p>
    <w:p w:rsidRPr="00AD3419" w:rsidR="00BC7F6E" w:rsidRDefault="00BC7F6E" w14:paraId="4559B0C0" w14:textId="77777777">
      <w:pPr>
        <w:pStyle w:val="Kop2"/>
        <w:rPr>
          <w:rFonts w:cstheme="majorHAnsi"/>
        </w:rPr>
      </w:pPr>
    </w:p>
    <w:p w:rsidRPr="00AD3419" w:rsidR="00D00FE8" w:rsidRDefault="00000000" w14:paraId="1515B335" w14:textId="052DB3DC">
      <w:pPr>
        <w:pStyle w:val="Kop2"/>
        <w:rPr>
          <w:rFonts w:cstheme="majorHAnsi"/>
          <w:color w:val="auto"/>
        </w:rPr>
      </w:pPr>
      <w:r w:rsidRPr="00AD3419">
        <w:rPr>
          <w:rFonts w:cstheme="majorHAnsi"/>
          <w:color w:val="auto"/>
        </w:rPr>
        <w:t>BIJLAGEN:</w:t>
      </w:r>
    </w:p>
    <w:p w:rsidRPr="00AD3419" w:rsidR="00DD31CC" w:rsidP="00DD31CC" w:rsidRDefault="00000000" w14:paraId="1D4265A2" w14:textId="77777777">
      <w:pPr>
        <w:pStyle w:val="Lijstnummering"/>
        <w:numPr>
          <w:ilvl w:val="0"/>
          <w:numId w:val="5"/>
        </w:numPr>
        <w:spacing w:after="40"/>
        <w:rPr>
          <w:rFonts w:asciiTheme="majorHAnsi" w:hAnsiTheme="majorHAnsi" w:cstheme="majorHAnsi"/>
        </w:rPr>
      </w:pPr>
      <w:r w:rsidRPr="00AD3419">
        <w:rPr>
          <w:rFonts w:asciiTheme="majorHAnsi" w:hAnsiTheme="majorHAnsi" w:cstheme="majorHAnsi"/>
        </w:rPr>
        <w:t>Verwerkersovereenkomst tussen Gemeente en</w:t>
      </w:r>
      <w:r w:rsidRPr="00AD3419" w:rsidR="00DD31CC">
        <w:rPr>
          <w:rFonts w:asciiTheme="majorHAnsi" w:hAnsiTheme="majorHAnsi" w:cstheme="majorHAnsi"/>
          <w:sz w:val="20"/>
          <w:szCs w:val="20"/>
          <w:highlight w:val="yellow"/>
        </w:rPr>
        <w:t xml:space="preserve"> </w:t>
      </w:r>
      <w:r w:rsidRPr="00AD3419" w:rsidR="00DD31CC">
        <w:rPr>
          <w:rFonts w:asciiTheme="majorHAnsi" w:hAnsiTheme="majorHAnsi" w:cstheme="majorHAnsi"/>
          <w:sz w:val="20"/>
          <w:szCs w:val="20"/>
          <w:highlight w:val="yellow"/>
        </w:rPr>
        <w:t>naam producent/Vendor’’</w:t>
      </w:r>
      <w:r w:rsidRPr="00AD3419">
        <w:rPr>
          <w:rFonts w:asciiTheme="majorHAnsi" w:hAnsiTheme="majorHAnsi" w:cstheme="majorHAnsi"/>
        </w:rPr>
        <w:t>;</w:t>
      </w:r>
    </w:p>
    <w:p w:rsidRPr="00AD3419" w:rsidR="00DD31CC" w:rsidP="00DD31CC" w:rsidRDefault="00000000" w14:paraId="2F7DCDC3" w14:textId="77777777">
      <w:pPr>
        <w:pStyle w:val="Lijstnummering"/>
        <w:numPr>
          <w:ilvl w:val="0"/>
          <w:numId w:val="5"/>
        </w:numPr>
        <w:spacing w:after="40"/>
        <w:rPr>
          <w:rFonts w:asciiTheme="majorHAnsi" w:hAnsiTheme="majorHAnsi" w:cstheme="majorHAnsi"/>
        </w:rPr>
      </w:pPr>
      <w:r w:rsidRPr="00AD3419">
        <w:rPr>
          <w:rFonts w:asciiTheme="majorHAnsi" w:hAnsiTheme="majorHAnsi" w:cstheme="majorHAnsi"/>
        </w:rPr>
        <w:t xml:space="preserve">Offerte </w:t>
      </w:r>
      <w:r w:rsidRPr="00AD3419" w:rsidR="00DD31CC">
        <w:rPr>
          <w:rFonts w:asciiTheme="majorHAnsi" w:hAnsiTheme="majorHAnsi" w:cstheme="majorHAnsi"/>
          <w:sz w:val="20"/>
          <w:szCs w:val="20"/>
          <w:highlight w:val="yellow"/>
        </w:rPr>
        <w:t>naam producent/Vendor’’</w:t>
      </w:r>
    </w:p>
    <w:p w:rsidRPr="00AD3419" w:rsidR="00DD31CC" w:rsidP="00DD31CC" w:rsidRDefault="00DD31CC" w14:paraId="103EFACE" w14:textId="5434178A">
      <w:pPr>
        <w:pStyle w:val="Lijstnummering"/>
        <w:numPr>
          <w:ilvl w:val="0"/>
          <w:numId w:val="5"/>
        </w:numPr>
        <w:spacing w:after="40"/>
        <w:rPr>
          <w:rFonts w:asciiTheme="majorHAnsi" w:hAnsiTheme="majorHAnsi" w:cstheme="majorHAnsi"/>
        </w:rPr>
      </w:pPr>
      <w:r w:rsidRPr="00AD3419">
        <w:rPr>
          <w:rFonts w:asciiTheme="majorHAnsi" w:hAnsiTheme="majorHAnsi" w:cstheme="majorHAnsi"/>
          <w:i/>
          <w:iCs/>
        </w:rPr>
        <w:t xml:space="preserve">Optioneel </w:t>
      </w:r>
      <w:r w:rsidRPr="00AD3419">
        <w:rPr>
          <w:rFonts w:asciiTheme="majorHAnsi" w:hAnsiTheme="majorHAnsi" w:cstheme="majorHAnsi"/>
        </w:rPr>
        <w:t xml:space="preserve">SLA </w:t>
      </w:r>
      <w:r w:rsidRPr="00AD3419">
        <w:rPr>
          <w:rFonts w:asciiTheme="majorHAnsi" w:hAnsiTheme="majorHAnsi" w:cstheme="majorHAnsi"/>
          <w:sz w:val="20"/>
          <w:szCs w:val="20"/>
          <w:highlight w:val="yellow"/>
        </w:rPr>
        <w:t>naam producent/Vendor’</w:t>
      </w:r>
    </w:p>
    <w:p w:rsidRPr="00AD3419" w:rsidR="00D00FE8" w:rsidP="00DD31CC" w:rsidRDefault="00DD31CC" w14:paraId="7303E727" w14:textId="43608EA7">
      <w:pPr>
        <w:pStyle w:val="Lijstnummering"/>
        <w:numPr>
          <w:ilvl w:val="0"/>
          <w:numId w:val="5"/>
        </w:numPr>
        <w:spacing w:after="40"/>
        <w:rPr>
          <w:rFonts w:asciiTheme="majorHAnsi" w:hAnsiTheme="majorHAnsi" w:cstheme="majorHAnsi"/>
        </w:rPr>
      </w:pPr>
      <w:r w:rsidRPr="00AD3419">
        <w:rPr>
          <w:rFonts w:asciiTheme="majorHAnsi" w:hAnsiTheme="majorHAnsi" w:cstheme="majorHAnsi"/>
          <w:i/>
          <w:iCs/>
        </w:rPr>
        <w:t xml:space="preserve">Optioneel </w:t>
      </w:r>
      <w:r w:rsidRPr="00AD3419">
        <w:rPr>
          <w:rFonts w:asciiTheme="majorHAnsi" w:hAnsiTheme="majorHAnsi" w:cstheme="majorHAnsi"/>
        </w:rPr>
        <w:t xml:space="preserve">Exit-regeling </w:t>
      </w:r>
      <w:r w:rsidRPr="00AD3419">
        <w:rPr>
          <w:rFonts w:asciiTheme="majorHAnsi" w:hAnsiTheme="majorHAnsi" w:cstheme="majorHAnsi"/>
          <w:sz w:val="20"/>
          <w:szCs w:val="20"/>
          <w:highlight w:val="yellow"/>
        </w:rPr>
        <w:t>naam producent/Vendor’’</w:t>
      </w:r>
    </w:p>
    <w:p w:rsidR="00D00FE8" w:rsidRDefault="00000000" w14:paraId="1D1BEC1D" w14:textId="6A4D6E1D">
      <w:pPr>
        <w:spacing w:after="40" w:line="252" w:lineRule="auto"/>
      </w:pPr>
      <w:r w:rsidRPr="00AD3419">
        <w:rPr>
          <w:i/>
        </w:rPr>
        <w:br/>
      </w:r>
    </w:p>
    <w:sectPr w:rsidR="00D00FE8" w:rsidSect="00034616">
      <w:headerReference w:type="default" r:id="rId8"/>
      <w:footerReference w:type="default" r:id="rId9"/>
      <w:pgSz w:w="12240" w:h="15840" w:orient="portrait"/>
      <w:pgMar w:top="1020" w:right="1247" w:bottom="1020" w:left="124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Pr="00AD3419" w:rsidR="004254B0" w:rsidRDefault="004254B0" w14:paraId="49D5933C" w14:textId="77777777">
      <w:pPr>
        <w:spacing w:after="0" w:line="240" w:lineRule="auto"/>
      </w:pPr>
      <w:r w:rsidRPr="00AD3419">
        <w:separator/>
      </w:r>
    </w:p>
  </w:endnote>
  <w:endnote w:type="continuationSeparator" w:id="0">
    <w:p w:rsidRPr="00AD3419" w:rsidR="004254B0" w:rsidRDefault="004254B0" w14:paraId="023BB024" w14:textId="77777777">
      <w:pPr>
        <w:spacing w:after="0" w:line="240" w:lineRule="auto"/>
      </w:pPr>
      <w:r w:rsidRPr="00AD341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AD3419" w:rsidR="00D00FE8" w:rsidRDefault="00D00FE8" w14:paraId="636EF2FC" w14:textId="156EB949">
    <w:pPr>
      <w:pStyle w:val="Voettekst"/>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Pr="00AD3419" w:rsidR="004254B0" w:rsidRDefault="004254B0" w14:paraId="383A19C3" w14:textId="77777777">
      <w:pPr>
        <w:spacing w:after="0" w:line="240" w:lineRule="auto"/>
      </w:pPr>
      <w:r w:rsidRPr="00AD3419">
        <w:separator/>
      </w:r>
    </w:p>
  </w:footnote>
  <w:footnote w:type="continuationSeparator" w:id="0">
    <w:p w:rsidRPr="00AD3419" w:rsidR="004254B0" w:rsidRDefault="004254B0" w14:paraId="6A2264E3" w14:textId="77777777">
      <w:pPr>
        <w:spacing w:after="0" w:line="240" w:lineRule="auto"/>
      </w:pPr>
      <w:r w:rsidRPr="00AD3419">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Pr="00AD3419" w:rsidR="00D90946" w:rsidRDefault="00D90946" w14:paraId="06B9973C" w14:textId="5FA80526">
    <w:pPr>
      <w:pStyle w:val="Koptekst"/>
    </w:pPr>
    <w:r w:rsidRPr="00AD3419">
      <w:rPr>
        <w:sz w:val="16"/>
        <w:szCs w:val="16"/>
        <w:lang w:eastAsia="nl-NL"/>
      </w:rPr>
      <w:drawing>
        <wp:anchor distT="0" distB="0" distL="114300" distR="114300" simplePos="0" relativeHeight="251659264" behindDoc="1" locked="0" layoutInCell="1" allowOverlap="1" wp14:anchorId="4BDA5E11" wp14:editId="47C591A4">
          <wp:simplePos x="0" y="0"/>
          <wp:positionH relativeFrom="column">
            <wp:posOffset>4066903</wp:posOffset>
          </wp:positionH>
          <wp:positionV relativeFrom="paragraph">
            <wp:posOffset>40277</wp:posOffset>
          </wp:positionV>
          <wp:extent cx="2362200" cy="408940"/>
          <wp:effectExtent l="0" t="0" r="0" b="0"/>
          <wp:wrapNone/>
          <wp:docPr id="2" name="Afbeelding 2" descr="inkoopLogoTy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nkoopLogoTy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62200" cy="40894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jstnummering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jstnummering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hint="default" w:ascii="Symbol" w:hAnsi="Symbol"/>
      </w:rPr>
    </w:lvl>
  </w:abstractNum>
  <w:abstractNum w:abstractNumId="5" w15:restartNumberingAfterBreak="0">
    <w:nsid w:val="FFFFFF82"/>
    <w:multiLevelType w:val="singleLevel"/>
    <w:tmpl w:val="F3EAFDEC"/>
    <w:lvl w:ilvl="0">
      <w:start w:val="1"/>
      <w:numFmt w:val="bullet"/>
      <w:pStyle w:val="Lijstopsomteken3"/>
      <w:lvlText w:val=""/>
      <w:lvlJc w:val="left"/>
      <w:pPr>
        <w:tabs>
          <w:tab w:val="num" w:pos="1080"/>
        </w:tabs>
        <w:ind w:left="1080" w:hanging="360"/>
      </w:pPr>
      <w:rPr>
        <w:rFonts w:hint="default" w:ascii="Symbol" w:hAnsi="Symbol"/>
      </w:rPr>
    </w:lvl>
  </w:abstractNum>
  <w:abstractNum w:abstractNumId="6" w15:restartNumberingAfterBreak="0">
    <w:nsid w:val="FFFFFF83"/>
    <w:multiLevelType w:val="singleLevel"/>
    <w:tmpl w:val="3D1EFFD4"/>
    <w:lvl w:ilvl="0">
      <w:start w:val="1"/>
      <w:numFmt w:val="bullet"/>
      <w:pStyle w:val="Lijstopsomteken2"/>
      <w:lvlText w:val=""/>
      <w:lvlJc w:val="left"/>
      <w:pPr>
        <w:tabs>
          <w:tab w:val="num" w:pos="720"/>
        </w:tabs>
        <w:ind w:left="720" w:hanging="360"/>
      </w:pPr>
      <w:rPr>
        <w:rFonts w:hint="default" w:ascii="Symbol" w:hAnsi="Symbol"/>
      </w:rPr>
    </w:lvl>
  </w:abstractNum>
  <w:abstractNum w:abstractNumId="7" w15:restartNumberingAfterBreak="0">
    <w:nsid w:val="FFFFFF88"/>
    <w:multiLevelType w:val="singleLevel"/>
    <w:tmpl w:val="04130001"/>
    <w:lvl w:ilvl="0">
      <w:start w:val="1"/>
      <w:numFmt w:val="bullet"/>
      <w:lvlText w:val=""/>
      <w:lvlJc w:val="left"/>
      <w:pPr>
        <w:ind w:left="360" w:hanging="360"/>
      </w:pPr>
      <w:rPr>
        <w:rFonts w:hint="default" w:ascii="Symbol" w:hAnsi="Symbol"/>
      </w:rPr>
    </w:lvl>
  </w:abstractNum>
  <w:abstractNum w:abstractNumId="8" w15:restartNumberingAfterBreak="0">
    <w:nsid w:val="FFFFFF89"/>
    <w:multiLevelType w:val="singleLevel"/>
    <w:tmpl w:val="29761A62"/>
    <w:lvl w:ilvl="0">
      <w:start w:val="1"/>
      <w:numFmt w:val="bullet"/>
      <w:pStyle w:val="Lijstopsomteken"/>
      <w:lvlText w:val=""/>
      <w:lvlJc w:val="left"/>
      <w:pPr>
        <w:tabs>
          <w:tab w:val="num" w:pos="360"/>
        </w:tabs>
        <w:ind w:left="360" w:hanging="360"/>
      </w:pPr>
      <w:rPr>
        <w:rFonts w:hint="default" w:ascii="Symbol" w:hAnsi="Symbol"/>
      </w:rPr>
    </w:lvl>
  </w:abstractNum>
  <w:abstractNum w:abstractNumId="9" w15:restartNumberingAfterBreak="0">
    <w:nsid w:val="2FAC1EF2"/>
    <w:multiLevelType w:val="hybridMultilevel"/>
    <w:tmpl w:val="03F2D882"/>
    <w:lvl w:ilvl="0" w:tplc="0413000F">
      <w:start w:val="1"/>
      <w:numFmt w:val="decimal"/>
      <w:lvlText w:val="%1."/>
      <w:lvlJc w:val="left"/>
      <w:pPr>
        <w:ind w:left="360" w:hanging="360"/>
      </w:pPr>
      <w:rPr>
        <w:rFonts w:hint="default"/>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0" w15:restartNumberingAfterBreak="0">
    <w:nsid w:val="5E2B59E4"/>
    <w:multiLevelType w:val="hybridMultilevel"/>
    <w:tmpl w:val="AFACE610"/>
    <w:lvl w:ilvl="0" w:tplc="04130001">
      <w:start w:val="1"/>
      <w:numFmt w:val="bullet"/>
      <w:lvlText w:val=""/>
      <w:lvlJc w:val="left"/>
      <w:pPr>
        <w:ind w:left="720" w:hanging="360"/>
      </w:pPr>
      <w:rPr>
        <w:rFonts w:hint="default" w:ascii="Symbol" w:hAnsi="Symbol"/>
      </w:rPr>
    </w:lvl>
    <w:lvl w:ilvl="1" w:tplc="04130003" w:tentative="1">
      <w:start w:val="1"/>
      <w:numFmt w:val="bullet"/>
      <w:lvlText w:val="o"/>
      <w:lvlJc w:val="left"/>
      <w:pPr>
        <w:ind w:left="1440" w:hanging="360"/>
      </w:pPr>
      <w:rPr>
        <w:rFonts w:hint="default" w:ascii="Courier New" w:hAnsi="Courier New" w:cs="Courier New"/>
      </w:rPr>
    </w:lvl>
    <w:lvl w:ilvl="2" w:tplc="04130005" w:tentative="1">
      <w:start w:val="1"/>
      <w:numFmt w:val="bullet"/>
      <w:lvlText w:val=""/>
      <w:lvlJc w:val="left"/>
      <w:pPr>
        <w:ind w:left="2160" w:hanging="360"/>
      </w:pPr>
      <w:rPr>
        <w:rFonts w:hint="default" w:ascii="Wingdings" w:hAnsi="Wingdings"/>
      </w:rPr>
    </w:lvl>
    <w:lvl w:ilvl="3" w:tplc="04130001" w:tentative="1">
      <w:start w:val="1"/>
      <w:numFmt w:val="bullet"/>
      <w:lvlText w:val=""/>
      <w:lvlJc w:val="left"/>
      <w:pPr>
        <w:ind w:left="2880" w:hanging="360"/>
      </w:pPr>
      <w:rPr>
        <w:rFonts w:hint="default" w:ascii="Symbol" w:hAnsi="Symbol"/>
      </w:rPr>
    </w:lvl>
    <w:lvl w:ilvl="4" w:tplc="04130003" w:tentative="1">
      <w:start w:val="1"/>
      <w:numFmt w:val="bullet"/>
      <w:lvlText w:val="o"/>
      <w:lvlJc w:val="left"/>
      <w:pPr>
        <w:ind w:left="3600" w:hanging="360"/>
      </w:pPr>
      <w:rPr>
        <w:rFonts w:hint="default" w:ascii="Courier New" w:hAnsi="Courier New" w:cs="Courier New"/>
      </w:rPr>
    </w:lvl>
    <w:lvl w:ilvl="5" w:tplc="04130005" w:tentative="1">
      <w:start w:val="1"/>
      <w:numFmt w:val="bullet"/>
      <w:lvlText w:val=""/>
      <w:lvlJc w:val="left"/>
      <w:pPr>
        <w:ind w:left="4320" w:hanging="360"/>
      </w:pPr>
      <w:rPr>
        <w:rFonts w:hint="default" w:ascii="Wingdings" w:hAnsi="Wingdings"/>
      </w:rPr>
    </w:lvl>
    <w:lvl w:ilvl="6" w:tplc="04130001" w:tentative="1">
      <w:start w:val="1"/>
      <w:numFmt w:val="bullet"/>
      <w:lvlText w:val=""/>
      <w:lvlJc w:val="left"/>
      <w:pPr>
        <w:ind w:left="5040" w:hanging="360"/>
      </w:pPr>
      <w:rPr>
        <w:rFonts w:hint="default" w:ascii="Symbol" w:hAnsi="Symbol"/>
      </w:rPr>
    </w:lvl>
    <w:lvl w:ilvl="7" w:tplc="04130003" w:tentative="1">
      <w:start w:val="1"/>
      <w:numFmt w:val="bullet"/>
      <w:lvlText w:val="o"/>
      <w:lvlJc w:val="left"/>
      <w:pPr>
        <w:ind w:left="5760" w:hanging="360"/>
      </w:pPr>
      <w:rPr>
        <w:rFonts w:hint="default" w:ascii="Courier New" w:hAnsi="Courier New" w:cs="Courier New"/>
      </w:rPr>
    </w:lvl>
    <w:lvl w:ilvl="8" w:tplc="04130005" w:tentative="1">
      <w:start w:val="1"/>
      <w:numFmt w:val="bullet"/>
      <w:lvlText w:val=""/>
      <w:lvlJc w:val="left"/>
      <w:pPr>
        <w:ind w:left="6480" w:hanging="360"/>
      </w:pPr>
      <w:rPr>
        <w:rFonts w:hint="default" w:ascii="Wingdings" w:hAnsi="Wingdings"/>
      </w:rPr>
    </w:lvl>
  </w:abstractNum>
  <w:num w:numId="1" w16cid:durableId="684550202">
    <w:abstractNumId w:val="8"/>
  </w:num>
  <w:num w:numId="2" w16cid:durableId="1180391212">
    <w:abstractNumId w:val="6"/>
  </w:num>
  <w:num w:numId="3" w16cid:durableId="1905488917">
    <w:abstractNumId w:val="5"/>
  </w:num>
  <w:num w:numId="4" w16cid:durableId="577449485">
    <w:abstractNumId w:val="4"/>
  </w:num>
  <w:num w:numId="5" w16cid:durableId="653526433">
    <w:abstractNumId w:val="7"/>
  </w:num>
  <w:num w:numId="6" w16cid:durableId="667635460">
    <w:abstractNumId w:val="3"/>
  </w:num>
  <w:num w:numId="7" w16cid:durableId="1388458424">
    <w:abstractNumId w:val="2"/>
  </w:num>
  <w:num w:numId="8" w16cid:durableId="2108231959">
    <w:abstractNumId w:val="1"/>
  </w:num>
  <w:num w:numId="9" w16cid:durableId="321469352">
    <w:abstractNumId w:val="0"/>
  </w:num>
  <w:num w:numId="10" w16cid:durableId="237861238">
    <w:abstractNumId w:val="9"/>
  </w:num>
  <w:num w:numId="11" w16cid:durableId="1444957935">
    <w:abstractNumId w:val="1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90"/>
  <w:trackRevisions w:val="false"/>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0000"/>
    <w:rsid w:val="00034616"/>
    <w:rsid w:val="0006063C"/>
    <w:rsid w:val="000A0E8C"/>
    <w:rsid w:val="000F0EA9"/>
    <w:rsid w:val="001200E5"/>
    <w:rsid w:val="0015074B"/>
    <w:rsid w:val="001F4277"/>
    <w:rsid w:val="0029639D"/>
    <w:rsid w:val="00326F90"/>
    <w:rsid w:val="004254B0"/>
    <w:rsid w:val="004618C7"/>
    <w:rsid w:val="004A53F3"/>
    <w:rsid w:val="005C27AA"/>
    <w:rsid w:val="006E32AE"/>
    <w:rsid w:val="007408DC"/>
    <w:rsid w:val="007D702F"/>
    <w:rsid w:val="009C2101"/>
    <w:rsid w:val="00AA1D8D"/>
    <w:rsid w:val="00AD3419"/>
    <w:rsid w:val="00B47730"/>
    <w:rsid w:val="00BC7F6E"/>
    <w:rsid w:val="00C0094C"/>
    <w:rsid w:val="00C23EE8"/>
    <w:rsid w:val="00CB0664"/>
    <w:rsid w:val="00CB5CE3"/>
    <w:rsid w:val="00D00FE8"/>
    <w:rsid w:val="00D90946"/>
    <w:rsid w:val="00DC7FCC"/>
    <w:rsid w:val="00DD31CC"/>
    <w:rsid w:val="00EA3758"/>
    <w:rsid w:val="00F4459F"/>
    <w:rsid w:val="00FC693F"/>
    <w:rsid w:val="00FD34A4"/>
    <w:rsid w:val="03D74CA3"/>
    <w:rsid w:val="05460300"/>
    <w:rsid w:val="4DCCCCB1"/>
    <w:rsid w:val="5F3591CA"/>
    <w:rsid w:val="6B6E4B0D"/>
    <w:rsid w:val="70D9EBD3"/>
    <w:rsid w:val="724BC81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062061"/>
  <w14:defaultImageDpi w14:val="300"/>
  <w15:docId w15:val="{B5B8A0DE-08F5-4F98-A2A2-E5374361AB1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Standaard" w:default="1">
    <w:name w:val="Normal"/>
    <w:qFormat/>
    <w:rsid w:val="00FC693F"/>
    <w:rPr>
      <w:rFonts w:ascii="Arial" w:hAnsi="Arial" w:eastAsia="Arial"/>
      <w:sz w:val="19"/>
      <w:lang w:val="nl-NL"/>
    </w:rPr>
  </w:style>
  <w:style w:type="paragraph" w:styleId="Kop1">
    <w:name w:val="heading 1"/>
    <w:basedOn w:val="Standaard"/>
    <w:next w:val="Standaard"/>
    <w:link w:val="Kop1Char"/>
    <w:uiPriority w:val="9"/>
    <w:qFormat/>
    <w:rsid w:val="00FC693F"/>
    <w:pPr>
      <w:keepNext/>
      <w:keepLines/>
      <w:spacing w:before="480" w:after="0"/>
      <w:outlineLvl w:val="0"/>
    </w:pPr>
    <w:rPr>
      <w:rFonts w:asciiTheme="majorHAnsi" w:hAnsiTheme="majorHAnsi" w:eastAsiaTheme="majorEastAsia" w:cstheme="majorBidi"/>
      <w:b/>
      <w:bCs/>
      <w:color w:val="365F91" w:themeColor="accent1" w:themeShade="BF"/>
      <w:sz w:val="26"/>
      <w:szCs w:val="28"/>
    </w:rPr>
  </w:style>
  <w:style w:type="paragraph" w:styleId="Kop2">
    <w:name w:val="heading 2"/>
    <w:basedOn w:val="Standaard"/>
    <w:next w:val="Standaard"/>
    <w:link w:val="Kop2Char"/>
    <w:uiPriority w:val="9"/>
    <w:unhideWhenUsed/>
    <w:qFormat/>
    <w:rsid w:val="00FC693F"/>
    <w:pPr>
      <w:keepNext/>
      <w:keepLines/>
      <w:spacing w:before="200" w:after="0"/>
      <w:outlineLvl w:val="1"/>
    </w:pPr>
    <w:rPr>
      <w:rFonts w:asciiTheme="majorHAnsi" w:hAnsiTheme="majorHAnsi" w:eastAsiaTheme="majorEastAsia" w:cstheme="majorBidi"/>
      <w:b/>
      <w:bCs/>
      <w:color w:val="4F81BD" w:themeColor="accent1"/>
      <w:sz w:val="21"/>
      <w:szCs w:val="26"/>
    </w:rPr>
  </w:style>
  <w:style w:type="paragraph" w:styleId="Kop3">
    <w:name w:val="heading 3"/>
    <w:basedOn w:val="Standaard"/>
    <w:next w:val="Standaard"/>
    <w:link w:val="Kop3Char"/>
    <w:uiPriority w:val="9"/>
    <w:unhideWhenUsed/>
    <w:qFormat/>
    <w:rsid w:val="00FC693F"/>
    <w:pPr>
      <w:keepNext/>
      <w:keepLines/>
      <w:spacing w:before="200" w:after="0"/>
      <w:outlineLvl w:val="2"/>
    </w:pPr>
    <w:rPr>
      <w:rFonts w:asciiTheme="majorHAnsi" w:hAnsiTheme="majorHAnsi" w:eastAsiaTheme="majorEastAsia" w:cstheme="majorBidi"/>
      <w:b/>
      <w:bCs/>
      <w:color w:val="4F81BD" w:themeColor="accent1"/>
    </w:rPr>
  </w:style>
  <w:style w:type="paragraph" w:styleId="Kop4">
    <w:name w:val="heading 4"/>
    <w:basedOn w:val="Standaard"/>
    <w:next w:val="Standaard"/>
    <w:link w:val="Kop4Char"/>
    <w:uiPriority w:val="9"/>
    <w:semiHidden/>
    <w:unhideWhenUsed/>
    <w:qFormat/>
    <w:rsid w:val="00FC693F"/>
    <w:pPr>
      <w:keepNext/>
      <w:keepLines/>
      <w:spacing w:before="200" w:after="0"/>
      <w:outlineLvl w:val="3"/>
    </w:pPr>
    <w:rPr>
      <w:rFonts w:asciiTheme="majorHAnsi" w:hAnsiTheme="majorHAnsi" w:eastAsiaTheme="majorEastAsia" w:cstheme="majorBidi"/>
      <w:b/>
      <w:bCs/>
      <w:i/>
      <w:iCs/>
      <w:color w:val="4F81BD" w:themeColor="accent1"/>
    </w:rPr>
  </w:style>
  <w:style w:type="paragraph" w:styleId="Kop5">
    <w:name w:val="heading 5"/>
    <w:basedOn w:val="Standaard"/>
    <w:next w:val="Standaard"/>
    <w:link w:val="Kop5Char"/>
    <w:uiPriority w:val="9"/>
    <w:semiHidden/>
    <w:unhideWhenUsed/>
    <w:qFormat/>
    <w:rsid w:val="00FC693F"/>
    <w:pPr>
      <w:keepNext/>
      <w:keepLines/>
      <w:spacing w:before="200" w:after="0"/>
      <w:outlineLvl w:val="4"/>
    </w:pPr>
    <w:rPr>
      <w:rFonts w:asciiTheme="majorHAnsi" w:hAnsiTheme="majorHAnsi" w:eastAsiaTheme="majorEastAsia" w:cstheme="majorBidi"/>
      <w:color w:val="243F60" w:themeColor="accent1" w:themeShade="7F"/>
    </w:rPr>
  </w:style>
  <w:style w:type="paragraph" w:styleId="Kop6">
    <w:name w:val="heading 6"/>
    <w:basedOn w:val="Standaard"/>
    <w:next w:val="Standaard"/>
    <w:link w:val="Kop6Char"/>
    <w:uiPriority w:val="9"/>
    <w:semiHidden/>
    <w:unhideWhenUsed/>
    <w:qFormat/>
    <w:rsid w:val="00FC693F"/>
    <w:pPr>
      <w:keepNext/>
      <w:keepLines/>
      <w:spacing w:before="200" w:after="0"/>
      <w:outlineLvl w:val="5"/>
    </w:pPr>
    <w:rPr>
      <w:rFonts w:asciiTheme="majorHAnsi" w:hAnsiTheme="majorHAnsi" w:eastAsiaTheme="majorEastAsia" w:cstheme="majorBidi"/>
      <w:i/>
      <w:iCs/>
      <w:color w:val="243F60" w:themeColor="accent1" w:themeShade="7F"/>
    </w:rPr>
  </w:style>
  <w:style w:type="paragraph" w:styleId="Kop7">
    <w:name w:val="heading 7"/>
    <w:basedOn w:val="Standaard"/>
    <w:next w:val="Standaard"/>
    <w:link w:val="Kop7Char"/>
    <w:uiPriority w:val="9"/>
    <w:semiHidden/>
    <w:unhideWhenUsed/>
    <w:qFormat/>
    <w:rsid w:val="00FC693F"/>
    <w:pPr>
      <w:keepNext/>
      <w:keepLines/>
      <w:spacing w:before="200" w:after="0"/>
      <w:outlineLvl w:val="6"/>
    </w:pPr>
    <w:rPr>
      <w:rFonts w:asciiTheme="majorHAnsi" w:hAnsiTheme="majorHAnsi" w:eastAsiaTheme="majorEastAsia" w:cstheme="majorBidi"/>
      <w:i/>
      <w:iCs/>
      <w:color w:val="404040" w:themeColor="text1" w:themeTint="BF"/>
    </w:rPr>
  </w:style>
  <w:style w:type="paragraph" w:styleId="Kop8">
    <w:name w:val="heading 8"/>
    <w:basedOn w:val="Standaard"/>
    <w:next w:val="Standaard"/>
    <w:link w:val="Kop8Char"/>
    <w:uiPriority w:val="9"/>
    <w:semiHidden/>
    <w:unhideWhenUsed/>
    <w:qFormat/>
    <w:rsid w:val="00FC693F"/>
    <w:pPr>
      <w:keepNext/>
      <w:keepLines/>
      <w:spacing w:before="200" w:after="0"/>
      <w:outlineLvl w:val="7"/>
    </w:pPr>
    <w:rPr>
      <w:rFonts w:asciiTheme="majorHAnsi" w:hAnsiTheme="majorHAnsi" w:eastAsiaTheme="majorEastAsia" w:cstheme="majorBidi"/>
      <w:color w:val="4F81BD" w:themeColor="accent1"/>
      <w:sz w:val="20"/>
      <w:szCs w:val="20"/>
    </w:rPr>
  </w:style>
  <w:style w:type="paragraph" w:styleId="Kop9">
    <w:name w:val="heading 9"/>
    <w:basedOn w:val="Standaard"/>
    <w:next w:val="Standaard"/>
    <w:link w:val="Kop9Char"/>
    <w:uiPriority w:val="9"/>
    <w:semiHidden/>
    <w:unhideWhenUsed/>
    <w:qFormat/>
    <w:rsid w:val="00FC693F"/>
    <w:pPr>
      <w:keepNext/>
      <w:keepLines/>
      <w:spacing w:before="200" w:after="0"/>
      <w:outlineLvl w:val="8"/>
    </w:pPr>
    <w:rPr>
      <w:rFonts w:asciiTheme="majorHAnsi" w:hAnsiTheme="majorHAnsi" w:eastAsiaTheme="majorEastAsia" w:cstheme="majorBidi"/>
      <w:i/>
      <w:iCs/>
      <w:color w:val="404040" w:themeColor="text1" w:themeTint="BF"/>
      <w:sz w:val="20"/>
      <w:szCs w:val="20"/>
    </w:rPr>
  </w:style>
  <w:style w:type="character" w:styleId="Standaardalinea-lettertype" w:default="1">
    <w:name w:val="Default Paragraph Font"/>
    <w:uiPriority w:val="1"/>
    <w:unhideWhenUsed/>
  </w:style>
  <w:style w:type="table" w:styleId="Standaardtabel" w:default="1">
    <w:name w:val="Normal Table"/>
    <w:uiPriority w:val="99"/>
    <w:semiHidden/>
    <w:unhideWhenUsed/>
    <w:tblPr>
      <w:tblInd w:w="0" w:type="dxa"/>
      <w:tblCellMar>
        <w:top w:w="0" w:type="dxa"/>
        <w:left w:w="108" w:type="dxa"/>
        <w:bottom w:w="0" w:type="dxa"/>
        <w:right w:w="108" w:type="dxa"/>
      </w:tblCellMar>
    </w:tblPr>
  </w:style>
  <w:style w:type="numbering" w:styleId="Geenlijst" w:default="1">
    <w:name w:val="No List"/>
    <w:uiPriority w:val="99"/>
    <w:semiHidden/>
    <w:unhideWhenUsed/>
  </w:style>
  <w:style w:type="paragraph" w:styleId="Koptekst">
    <w:name w:val="header"/>
    <w:basedOn w:val="Standaard"/>
    <w:link w:val="KoptekstChar"/>
    <w:uiPriority w:val="99"/>
    <w:unhideWhenUsed/>
    <w:rsid w:val="00E618BF"/>
    <w:pPr>
      <w:tabs>
        <w:tab w:val="center" w:pos="4680"/>
        <w:tab w:val="right" w:pos="9360"/>
      </w:tabs>
      <w:spacing w:after="0" w:line="240" w:lineRule="auto"/>
    </w:pPr>
  </w:style>
  <w:style w:type="character" w:styleId="KoptekstChar" w:customStyle="1">
    <w:name w:val="Koptekst Char"/>
    <w:basedOn w:val="Standaardalinea-lettertype"/>
    <w:link w:val="Koptekst"/>
    <w:uiPriority w:val="99"/>
    <w:rsid w:val="00E618BF"/>
  </w:style>
  <w:style w:type="paragraph" w:styleId="Voettekst">
    <w:name w:val="footer"/>
    <w:basedOn w:val="Standaard"/>
    <w:link w:val="VoettekstChar"/>
    <w:uiPriority w:val="99"/>
    <w:unhideWhenUsed/>
    <w:rsid w:val="00E618BF"/>
    <w:pPr>
      <w:tabs>
        <w:tab w:val="center" w:pos="4680"/>
        <w:tab w:val="right" w:pos="9360"/>
      </w:tabs>
      <w:spacing w:after="0" w:line="240" w:lineRule="auto"/>
    </w:pPr>
  </w:style>
  <w:style w:type="character" w:styleId="VoettekstChar" w:customStyle="1">
    <w:name w:val="Voettekst Char"/>
    <w:basedOn w:val="Standaardalinea-lettertype"/>
    <w:link w:val="Voettekst"/>
    <w:uiPriority w:val="99"/>
    <w:rsid w:val="00E618BF"/>
  </w:style>
  <w:style w:type="paragraph" w:styleId="Geenafstand">
    <w:name w:val="No Spacing"/>
    <w:uiPriority w:val="1"/>
    <w:qFormat/>
    <w:rsid w:val="00FC693F"/>
    <w:pPr>
      <w:spacing w:after="0" w:line="240" w:lineRule="auto"/>
    </w:pPr>
  </w:style>
  <w:style w:type="character" w:styleId="Kop1Char" w:customStyle="1">
    <w:name w:val="Kop 1 Char"/>
    <w:basedOn w:val="Standaardalinea-lettertype"/>
    <w:link w:val="Kop1"/>
    <w:uiPriority w:val="9"/>
    <w:rsid w:val="00FC693F"/>
    <w:rPr>
      <w:rFonts w:asciiTheme="majorHAnsi" w:hAnsiTheme="majorHAnsi" w:eastAsiaTheme="majorEastAsia" w:cstheme="majorBidi"/>
      <w:b/>
      <w:bCs/>
      <w:color w:val="365F91" w:themeColor="accent1" w:themeShade="BF"/>
      <w:sz w:val="28"/>
      <w:szCs w:val="28"/>
    </w:rPr>
  </w:style>
  <w:style w:type="character" w:styleId="Kop2Char" w:customStyle="1">
    <w:name w:val="Kop 2 Char"/>
    <w:basedOn w:val="Standaardalinea-lettertype"/>
    <w:link w:val="Kop2"/>
    <w:uiPriority w:val="9"/>
    <w:rsid w:val="00FC693F"/>
    <w:rPr>
      <w:rFonts w:asciiTheme="majorHAnsi" w:hAnsiTheme="majorHAnsi" w:eastAsiaTheme="majorEastAsia" w:cstheme="majorBidi"/>
      <w:b/>
      <w:bCs/>
      <w:color w:val="4F81BD" w:themeColor="accent1"/>
      <w:sz w:val="26"/>
      <w:szCs w:val="26"/>
    </w:rPr>
  </w:style>
  <w:style w:type="character" w:styleId="Kop3Char" w:customStyle="1">
    <w:name w:val="Kop 3 Char"/>
    <w:basedOn w:val="Standaardalinea-lettertype"/>
    <w:link w:val="Kop3"/>
    <w:uiPriority w:val="9"/>
    <w:rsid w:val="00FC693F"/>
    <w:rPr>
      <w:rFonts w:asciiTheme="majorHAnsi" w:hAnsiTheme="majorHAnsi" w:eastAsiaTheme="majorEastAsia" w:cstheme="majorBidi"/>
      <w:b/>
      <w:bCs/>
      <w:color w:val="4F81BD" w:themeColor="accent1"/>
    </w:rPr>
  </w:style>
  <w:style w:type="paragraph" w:styleId="Titel">
    <w:name w:val="Title"/>
    <w:basedOn w:val="Standaard"/>
    <w:next w:val="Standaard"/>
    <w:link w:val="TitelChar"/>
    <w:uiPriority w:val="10"/>
    <w:qFormat/>
    <w:rsid w:val="00FC693F"/>
    <w:pPr>
      <w:pBdr>
        <w:bottom w:val="single" w:color="4F81BD" w:themeColor="accent1" w:sz="8" w:space="4"/>
      </w:pBdr>
      <w:spacing w:after="300" w:line="240" w:lineRule="auto"/>
      <w:contextualSpacing/>
    </w:pPr>
    <w:rPr>
      <w:rFonts w:asciiTheme="majorHAnsi" w:hAnsiTheme="majorHAnsi" w:eastAsiaTheme="majorEastAsia" w:cstheme="majorBidi"/>
      <w:b/>
      <w:color w:val="17365D" w:themeColor="text2" w:themeShade="BF"/>
      <w:spacing w:val="5"/>
      <w:kern w:val="28"/>
      <w:sz w:val="36"/>
      <w:szCs w:val="52"/>
    </w:rPr>
  </w:style>
  <w:style w:type="character" w:styleId="TitelChar" w:customStyle="1">
    <w:name w:val="Titel Char"/>
    <w:basedOn w:val="Standaardalinea-lettertype"/>
    <w:link w:val="Titel"/>
    <w:uiPriority w:val="10"/>
    <w:rsid w:val="00FC693F"/>
    <w:rPr>
      <w:rFonts w:asciiTheme="majorHAnsi" w:hAnsiTheme="majorHAnsi" w:eastAsiaTheme="majorEastAsia" w:cstheme="majorBidi"/>
      <w:color w:val="17365D" w:themeColor="text2" w:themeShade="BF"/>
      <w:spacing w:val="5"/>
      <w:kern w:val="28"/>
      <w:sz w:val="52"/>
      <w:szCs w:val="52"/>
    </w:rPr>
  </w:style>
  <w:style w:type="paragraph" w:styleId="Ondertitel">
    <w:name w:val="Subtitle"/>
    <w:basedOn w:val="Standaard"/>
    <w:next w:val="Standaard"/>
    <w:link w:val="OndertitelChar"/>
    <w:uiPriority w:val="11"/>
    <w:qFormat/>
    <w:rsid w:val="00FC693F"/>
    <w:pPr>
      <w:numPr>
        <w:ilvl w:val="1"/>
      </w:numPr>
    </w:pPr>
    <w:rPr>
      <w:rFonts w:asciiTheme="majorHAnsi" w:hAnsiTheme="majorHAnsi" w:eastAsiaTheme="majorEastAsia" w:cstheme="majorBidi"/>
      <w:i/>
      <w:iCs/>
      <w:color w:val="4F81BD" w:themeColor="accent1"/>
      <w:spacing w:val="15"/>
      <w:sz w:val="24"/>
      <w:szCs w:val="24"/>
    </w:rPr>
  </w:style>
  <w:style w:type="character" w:styleId="OndertitelChar" w:customStyle="1">
    <w:name w:val="Ondertitel Char"/>
    <w:basedOn w:val="Standaardalinea-lettertype"/>
    <w:link w:val="Ondertitel"/>
    <w:uiPriority w:val="11"/>
    <w:rsid w:val="00FC693F"/>
    <w:rPr>
      <w:rFonts w:asciiTheme="majorHAnsi" w:hAnsiTheme="majorHAnsi" w:eastAsiaTheme="majorEastAsia" w:cstheme="majorBidi"/>
      <w:i/>
      <w:iCs/>
      <w:color w:val="4F81BD" w:themeColor="accent1"/>
      <w:spacing w:val="15"/>
      <w:sz w:val="24"/>
      <w:szCs w:val="24"/>
    </w:rPr>
  </w:style>
  <w:style w:type="paragraph" w:styleId="Lijstalinea">
    <w:name w:val="List Paragraph"/>
    <w:basedOn w:val="Standaard"/>
    <w:uiPriority w:val="34"/>
    <w:qFormat/>
    <w:rsid w:val="00FC693F"/>
    <w:pPr>
      <w:ind w:left="720"/>
      <w:contextualSpacing/>
    </w:pPr>
  </w:style>
  <w:style w:type="paragraph" w:styleId="Plattetekst">
    <w:name w:val="Body Text"/>
    <w:basedOn w:val="Standaard"/>
    <w:link w:val="PlattetekstChar"/>
    <w:uiPriority w:val="99"/>
    <w:unhideWhenUsed/>
    <w:rsid w:val="00AA1D8D"/>
    <w:pPr>
      <w:spacing w:after="120"/>
    </w:pPr>
  </w:style>
  <w:style w:type="character" w:styleId="PlattetekstChar" w:customStyle="1">
    <w:name w:val="Platte tekst Char"/>
    <w:basedOn w:val="Standaardalinea-lettertype"/>
    <w:link w:val="Plattetekst"/>
    <w:uiPriority w:val="99"/>
    <w:rsid w:val="00AA1D8D"/>
  </w:style>
  <w:style w:type="paragraph" w:styleId="Plattetekst2">
    <w:name w:val="Body Text 2"/>
    <w:basedOn w:val="Standaard"/>
    <w:link w:val="Plattetekst2Char"/>
    <w:uiPriority w:val="99"/>
    <w:unhideWhenUsed/>
    <w:rsid w:val="00AA1D8D"/>
    <w:pPr>
      <w:spacing w:after="120" w:line="480" w:lineRule="auto"/>
    </w:pPr>
  </w:style>
  <w:style w:type="character" w:styleId="Plattetekst2Char" w:customStyle="1">
    <w:name w:val="Platte tekst 2 Char"/>
    <w:basedOn w:val="Standaardalinea-lettertype"/>
    <w:link w:val="Plattetekst2"/>
    <w:uiPriority w:val="99"/>
    <w:rsid w:val="00AA1D8D"/>
  </w:style>
  <w:style w:type="paragraph" w:styleId="Plattetekst3">
    <w:name w:val="Body Text 3"/>
    <w:basedOn w:val="Standaard"/>
    <w:link w:val="Plattetekst3Char"/>
    <w:uiPriority w:val="99"/>
    <w:unhideWhenUsed/>
    <w:rsid w:val="00AA1D8D"/>
    <w:pPr>
      <w:spacing w:after="120"/>
    </w:pPr>
    <w:rPr>
      <w:sz w:val="16"/>
      <w:szCs w:val="16"/>
    </w:rPr>
  </w:style>
  <w:style w:type="character" w:styleId="Plattetekst3Char" w:customStyle="1">
    <w:name w:val="Platte tekst 3 Char"/>
    <w:basedOn w:val="Standaardalinea-lettertype"/>
    <w:link w:val="Plattetekst3"/>
    <w:uiPriority w:val="99"/>
    <w:rsid w:val="00AA1D8D"/>
    <w:rPr>
      <w:sz w:val="16"/>
      <w:szCs w:val="16"/>
    </w:rPr>
  </w:style>
  <w:style w:type="paragraph" w:styleId="Lijst">
    <w:name w:val="List"/>
    <w:basedOn w:val="Standaard"/>
    <w:uiPriority w:val="99"/>
    <w:unhideWhenUsed/>
    <w:rsid w:val="00AA1D8D"/>
    <w:pPr>
      <w:ind w:left="360" w:hanging="360"/>
      <w:contextualSpacing/>
    </w:pPr>
  </w:style>
  <w:style w:type="paragraph" w:styleId="Lijst2">
    <w:name w:val="List 2"/>
    <w:basedOn w:val="Standaard"/>
    <w:uiPriority w:val="99"/>
    <w:unhideWhenUsed/>
    <w:rsid w:val="00326F90"/>
    <w:pPr>
      <w:ind w:left="720" w:hanging="360"/>
      <w:contextualSpacing/>
    </w:pPr>
  </w:style>
  <w:style w:type="paragraph" w:styleId="Lijst3">
    <w:name w:val="List 3"/>
    <w:basedOn w:val="Standaard"/>
    <w:uiPriority w:val="99"/>
    <w:unhideWhenUsed/>
    <w:rsid w:val="00326F90"/>
    <w:pPr>
      <w:ind w:left="1080" w:hanging="360"/>
      <w:contextualSpacing/>
    </w:pPr>
  </w:style>
  <w:style w:type="paragraph" w:styleId="Lijstopsomteken">
    <w:name w:val="List Bullet"/>
    <w:basedOn w:val="Standaard"/>
    <w:uiPriority w:val="99"/>
    <w:unhideWhenUsed/>
    <w:rsid w:val="00326F90"/>
    <w:pPr>
      <w:numPr>
        <w:numId w:val="1"/>
      </w:numPr>
      <w:contextualSpacing/>
    </w:pPr>
  </w:style>
  <w:style w:type="paragraph" w:styleId="Lijstopsomteken2">
    <w:name w:val="List Bullet 2"/>
    <w:basedOn w:val="Standaard"/>
    <w:uiPriority w:val="99"/>
    <w:unhideWhenUsed/>
    <w:rsid w:val="00326F90"/>
    <w:pPr>
      <w:numPr>
        <w:numId w:val="2"/>
      </w:numPr>
      <w:contextualSpacing/>
    </w:pPr>
  </w:style>
  <w:style w:type="paragraph" w:styleId="Lijstopsomteken3">
    <w:name w:val="List Bullet 3"/>
    <w:basedOn w:val="Standaard"/>
    <w:uiPriority w:val="99"/>
    <w:unhideWhenUsed/>
    <w:rsid w:val="00326F90"/>
    <w:pPr>
      <w:numPr>
        <w:numId w:val="3"/>
      </w:numPr>
      <w:contextualSpacing/>
    </w:pPr>
  </w:style>
  <w:style w:type="paragraph" w:styleId="Lijstnummering">
    <w:name w:val="List Number"/>
    <w:basedOn w:val="Standaard"/>
    <w:uiPriority w:val="99"/>
    <w:unhideWhenUsed/>
    <w:rsid w:val="00326F90"/>
    <w:pPr>
      <w:contextualSpacing/>
    </w:pPr>
  </w:style>
  <w:style w:type="paragraph" w:styleId="Lijstnummering2">
    <w:name w:val="List Number 2"/>
    <w:basedOn w:val="Standaard"/>
    <w:uiPriority w:val="99"/>
    <w:unhideWhenUsed/>
    <w:rsid w:val="0029639D"/>
    <w:pPr>
      <w:numPr>
        <w:numId w:val="6"/>
      </w:numPr>
      <w:contextualSpacing/>
    </w:pPr>
  </w:style>
  <w:style w:type="paragraph" w:styleId="Lijstnummering3">
    <w:name w:val="List Number 3"/>
    <w:basedOn w:val="Standaard"/>
    <w:uiPriority w:val="99"/>
    <w:unhideWhenUsed/>
    <w:rsid w:val="0029639D"/>
    <w:pPr>
      <w:numPr>
        <w:numId w:val="7"/>
      </w:numPr>
      <w:contextualSpacing/>
    </w:pPr>
  </w:style>
  <w:style w:type="paragraph" w:styleId="Lijstvoortzetting">
    <w:name w:val="List Continue"/>
    <w:basedOn w:val="Standaard"/>
    <w:uiPriority w:val="99"/>
    <w:unhideWhenUsed/>
    <w:rsid w:val="0029639D"/>
    <w:pPr>
      <w:spacing w:after="120"/>
      <w:ind w:left="360"/>
      <w:contextualSpacing/>
    </w:pPr>
  </w:style>
  <w:style w:type="paragraph" w:styleId="Lijstvoortzetting2">
    <w:name w:val="List Continue 2"/>
    <w:basedOn w:val="Standaard"/>
    <w:uiPriority w:val="99"/>
    <w:unhideWhenUsed/>
    <w:rsid w:val="0029639D"/>
    <w:pPr>
      <w:spacing w:after="120"/>
      <w:ind w:left="720"/>
      <w:contextualSpacing/>
    </w:pPr>
  </w:style>
  <w:style w:type="paragraph" w:styleId="Lijstvoortzetting3">
    <w:name w:val="List Continue 3"/>
    <w:basedOn w:val="Standaard"/>
    <w:uiPriority w:val="99"/>
    <w:unhideWhenUsed/>
    <w:rsid w:val="0029639D"/>
    <w:pPr>
      <w:spacing w:after="120"/>
      <w:ind w:left="1080"/>
      <w:contextualSpacing/>
    </w:pPr>
  </w:style>
  <w:style w:type="paragraph" w:styleId="Macrotekst">
    <w:name w:val="macro"/>
    <w:link w:val="Macroteks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styleId="MacrotekstChar" w:customStyle="1">
    <w:name w:val="Macrotekst Char"/>
    <w:basedOn w:val="Standaardalinea-lettertype"/>
    <w:link w:val="Macrotekst"/>
    <w:uiPriority w:val="99"/>
    <w:rsid w:val="0029639D"/>
    <w:rPr>
      <w:rFonts w:ascii="Courier" w:hAnsi="Courier"/>
      <w:sz w:val="20"/>
      <w:szCs w:val="20"/>
    </w:rPr>
  </w:style>
  <w:style w:type="paragraph" w:styleId="Citaat">
    <w:name w:val="Quote"/>
    <w:basedOn w:val="Standaard"/>
    <w:next w:val="Standaard"/>
    <w:link w:val="CitaatChar"/>
    <w:uiPriority w:val="29"/>
    <w:qFormat/>
    <w:rsid w:val="00FC693F"/>
    <w:rPr>
      <w:i/>
      <w:iCs/>
      <w:color w:val="000000" w:themeColor="text1"/>
    </w:rPr>
  </w:style>
  <w:style w:type="character" w:styleId="CitaatChar" w:customStyle="1">
    <w:name w:val="Citaat Char"/>
    <w:basedOn w:val="Standaardalinea-lettertype"/>
    <w:link w:val="Citaat"/>
    <w:uiPriority w:val="29"/>
    <w:rsid w:val="00FC693F"/>
    <w:rPr>
      <w:i/>
      <w:iCs/>
      <w:color w:val="000000" w:themeColor="text1"/>
    </w:rPr>
  </w:style>
  <w:style w:type="character" w:styleId="Kop4Char" w:customStyle="1">
    <w:name w:val="Kop 4 Char"/>
    <w:basedOn w:val="Standaardalinea-lettertype"/>
    <w:link w:val="Kop4"/>
    <w:uiPriority w:val="9"/>
    <w:semiHidden/>
    <w:rsid w:val="00FC693F"/>
    <w:rPr>
      <w:rFonts w:asciiTheme="majorHAnsi" w:hAnsiTheme="majorHAnsi" w:eastAsiaTheme="majorEastAsia" w:cstheme="majorBidi"/>
      <w:b/>
      <w:bCs/>
      <w:i/>
      <w:iCs/>
      <w:color w:val="4F81BD" w:themeColor="accent1"/>
    </w:rPr>
  </w:style>
  <w:style w:type="character" w:styleId="Kop5Char" w:customStyle="1">
    <w:name w:val="Kop 5 Char"/>
    <w:basedOn w:val="Standaardalinea-lettertype"/>
    <w:link w:val="Kop5"/>
    <w:uiPriority w:val="9"/>
    <w:semiHidden/>
    <w:rsid w:val="00FC693F"/>
    <w:rPr>
      <w:rFonts w:asciiTheme="majorHAnsi" w:hAnsiTheme="majorHAnsi" w:eastAsiaTheme="majorEastAsia" w:cstheme="majorBidi"/>
      <w:color w:val="243F60" w:themeColor="accent1" w:themeShade="7F"/>
    </w:rPr>
  </w:style>
  <w:style w:type="character" w:styleId="Kop6Char" w:customStyle="1">
    <w:name w:val="Kop 6 Char"/>
    <w:basedOn w:val="Standaardalinea-lettertype"/>
    <w:link w:val="Kop6"/>
    <w:uiPriority w:val="9"/>
    <w:semiHidden/>
    <w:rsid w:val="00FC693F"/>
    <w:rPr>
      <w:rFonts w:asciiTheme="majorHAnsi" w:hAnsiTheme="majorHAnsi" w:eastAsiaTheme="majorEastAsia" w:cstheme="majorBidi"/>
      <w:i/>
      <w:iCs/>
      <w:color w:val="243F60" w:themeColor="accent1" w:themeShade="7F"/>
    </w:rPr>
  </w:style>
  <w:style w:type="character" w:styleId="Kop7Char" w:customStyle="1">
    <w:name w:val="Kop 7 Char"/>
    <w:basedOn w:val="Standaardalinea-lettertype"/>
    <w:link w:val="Kop7"/>
    <w:uiPriority w:val="9"/>
    <w:semiHidden/>
    <w:rsid w:val="00FC693F"/>
    <w:rPr>
      <w:rFonts w:asciiTheme="majorHAnsi" w:hAnsiTheme="majorHAnsi" w:eastAsiaTheme="majorEastAsia" w:cstheme="majorBidi"/>
      <w:i/>
      <w:iCs/>
      <w:color w:val="404040" w:themeColor="text1" w:themeTint="BF"/>
    </w:rPr>
  </w:style>
  <w:style w:type="character" w:styleId="Kop8Char" w:customStyle="1">
    <w:name w:val="Kop 8 Char"/>
    <w:basedOn w:val="Standaardalinea-lettertype"/>
    <w:link w:val="Kop8"/>
    <w:uiPriority w:val="9"/>
    <w:semiHidden/>
    <w:rsid w:val="00FC693F"/>
    <w:rPr>
      <w:rFonts w:asciiTheme="majorHAnsi" w:hAnsiTheme="majorHAnsi" w:eastAsiaTheme="majorEastAsia" w:cstheme="majorBidi"/>
      <w:color w:val="4F81BD" w:themeColor="accent1"/>
      <w:sz w:val="20"/>
      <w:szCs w:val="20"/>
    </w:rPr>
  </w:style>
  <w:style w:type="character" w:styleId="Kop9Char" w:customStyle="1">
    <w:name w:val="Kop 9 Char"/>
    <w:basedOn w:val="Standaardalinea-lettertype"/>
    <w:link w:val="Kop9"/>
    <w:uiPriority w:val="9"/>
    <w:semiHidden/>
    <w:rsid w:val="00FC693F"/>
    <w:rPr>
      <w:rFonts w:asciiTheme="majorHAnsi" w:hAnsiTheme="majorHAnsi" w:eastAsiaTheme="majorEastAsia" w:cstheme="majorBidi"/>
      <w:i/>
      <w:iCs/>
      <w:color w:val="404040" w:themeColor="text1" w:themeTint="BF"/>
      <w:sz w:val="20"/>
      <w:szCs w:val="20"/>
    </w:rPr>
  </w:style>
  <w:style w:type="paragraph" w:styleId="Bijschrift">
    <w:name w:val="caption"/>
    <w:basedOn w:val="Standaard"/>
    <w:next w:val="Standaard"/>
    <w:uiPriority w:val="35"/>
    <w:semiHidden/>
    <w:unhideWhenUsed/>
    <w:qFormat/>
    <w:rsid w:val="00FC693F"/>
    <w:pPr>
      <w:spacing w:line="240" w:lineRule="auto"/>
    </w:pPr>
    <w:rPr>
      <w:b/>
      <w:bCs/>
      <w:color w:val="4F81BD" w:themeColor="accent1"/>
      <w:sz w:val="18"/>
      <w:szCs w:val="18"/>
    </w:rPr>
  </w:style>
  <w:style w:type="character" w:styleId="Zwaar">
    <w:name w:val="Strong"/>
    <w:basedOn w:val="Standaardalinea-lettertype"/>
    <w:uiPriority w:val="22"/>
    <w:qFormat/>
    <w:rsid w:val="00FC693F"/>
    <w:rPr>
      <w:b/>
      <w:bCs/>
    </w:rPr>
  </w:style>
  <w:style w:type="character" w:styleId="Nadruk">
    <w:name w:val="Emphasis"/>
    <w:basedOn w:val="Standaardalinea-lettertype"/>
    <w:uiPriority w:val="20"/>
    <w:qFormat/>
    <w:rsid w:val="00FC693F"/>
    <w:rPr>
      <w:i/>
      <w:iCs/>
    </w:rPr>
  </w:style>
  <w:style w:type="paragraph" w:styleId="Duidelijkcitaat">
    <w:name w:val="Intense Quote"/>
    <w:basedOn w:val="Standaard"/>
    <w:next w:val="Standaard"/>
    <w:link w:val="DuidelijkcitaatChar"/>
    <w:uiPriority w:val="30"/>
    <w:qFormat/>
    <w:rsid w:val="00FC693F"/>
    <w:pPr>
      <w:pBdr>
        <w:bottom w:val="single" w:color="4F81BD" w:themeColor="accent1" w:sz="4" w:space="4"/>
      </w:pBdr>
      <w:spacing w:before="200" w:after="280"/>
      <w:ind w:left="936" w:right="936"/>
    </w:pPr>
    <w:rPr>
      <w:b/>
      <w:bCs/>
      <w:i/>
      <w:iCs/>
      <w:color w:val="4F81BD" w:themeColor="accent1"/>
    </w:rPr>
  </w:style>
  <w:style w:type="character" w:styleId="DuidelijkcitaatChar" w:customStyle="1">
    <w:name w:val="Duidelijk citaat Char"/>
    <w:basedOn w:val="Standaardalinea-lettertype"/>
    <w:link w:val="Duidelijkcitaat"/>
    <w:uiPriority w:val="30"/>
    <w:rsid w:val="00FC693F"/>
    <w:rPr>
      <w:b/>
      <w:bCs/>
      <w:i/>
      <w:iCs/>
      <w:color w:val="4F81BD" w:themeColor="accent1"/>
    </w:rPr>
  </w:style>
  <w:style w:type="character" w:styleId="Subtielebenadrukking">
    <w:name w:val="Subtle Emphasis"/>
    <w:basedOn w:val="Standaardalinea-lettertype"/>
    <w:uiPriority w:val="19"/>
    <w:qFormat/>
    <w:rsid w:val="00FC693F"/>
    <w:rPr>
      <w:i/>
      <w:iCs/>
      <w:color w:val="808080" w:themeColor="text1" w:themeTint="7F"/>
    </w:rPr>
  </w:style>
  <w:style w:type="character" w:styleId="Intensievebenadrukking">
    <w:name w:val="Intense Emphasis"/>
    <w:basedOn w:val="Standaardalinea-lettertype"/>
    <w:uiPriority w:val="21"/>
    <w:qFormat/>
    <w:rsid w:val="00FC693F"/>
    <w:rPr>
      <w:b/>
      <w:bCs/>
      <w:i/>
      <w:iCs/>
      <w:color w:val="4F81BD" w:themeColor="accent1"/>
    </w:rPr>
  </w:style>
  <w:style w:type="character" w:styleId="Subtieleverwijzing">
    <w:name w:val="Subtle Reference"/>
    <w:basedOn w:val="Standaardalinea-lettertype"/>
    <w:uiPriority w:val="31"/>
    <w:qFormat/>
    <w:rsid w:val="00FC693F"/>
    <w:rPr>
      <w:smallCaps/>
      <w:color w:val="C0504D" w:themeColor="accent2"/>
      <w:u w:val="single"/>
    </w:rPr>
  </w:style>
  <w:style w:type="character" w:styleId="Intensieveverwijzing">
    <w:name w:val="Intense Reference"/>
    <w:basedOn w:val="Standaardalinea-lettertype"/>
    <w:uiPriority w:val="32"/>
    <w:qFormat/>
    <w:rsid w:val="00FC693F"/>
    <w:rPr>
      <w:b/>
      <w:bCs/>
      <w:smallCaps/>
      <w:color w:val="C0504D" w:themeColor="accent2"/>
      <w:spacing w:val="5"/>
      <w:u w:val="single"/>
    </w:rPr>
  </w:style>
  <w:style w:type="character" w:styleId="Titelvanboek">
    <w:name w:val="Book Title"/>
    <w:basedOn w:val="Standaardalinea-lettertype"/>
    <w:uiPriority w:val="33"/>
    <w:qFormat/>
    <w:rsid w:val="00FC693F"/>
    <w:rPr>
      <w:b/>
      <w:bCs/>
      <w:smallCaps/>
      <w:spacing w:val="5"/>
    </w:rPr>
  </w:style>
  <w:style w:type="paragraph" w:styleId="Kopvaninhoudsopgave">
    <w:name w:val="TOC Heading"/>
    <w:basedOn w:val="Kop1"/>
    <w:next w:val="Standaard"/>
    <w:uiPriority w:val="39"/>
    <w:semiHidden/>
    <w:unhideWhenUsed/>
    <w:qFormat/>
    <w:rsid w:val="00FC693F"/>
    <w:pPr>
      <w:outlineLvl w:val="9"/>
    </w:pPr>
  </w:style>
  <w:style w:type="table" w:styleId="Tabelraster">
    <w:name w:val="Table Grid"/>
    <w:basedOn w:val="Standaardtabel"/>
    <w:uiPriority w:val="59"/>
    <w:rsid w:val="00FC693F"/>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Lichtearcering">
    <w:name w:val="Light Shading"/>
    <w:basedOn w:val="Standaardtabel"/>
    <w:uiPriority w:val="60"/>
    <w:rsid w:val="00FC693F"/>
    <w:pPr>
      <w:spacing w:after="0" w:line="240" w:lineRule="auto"/>
    </w:pPr>
    <w:rPr>
      <w:color w:val="000000" w:themeColor="text1" w:themeShade="BF"/>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chtearcering-accent1">
    <w:name w:val="Light Shading Accent 1"/>
    <w:basedOn w:val="Standaardtabel"/>
    <w:uiPriority w:val="60"/>
    <w:rsid w:val="00FC693F"/>
    <w:pPr>
      <w:spacing w:after="0" w:line="240" w:lineRule="auto"/>
    </w:pPr>
    <w:rPr>
      <w:color w:val="365F91" w:themeColor="accent1" w:themeShade="BF"/>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chtearcering-accent2">
    <w:name w:val="Light Shading Accent 2"/>
    <w:basedOn w:val="Standaardtabel"/>
    <w:uiPriority w:val="60"/>
    <w:rsid w:val="00FC693F"/>
    <w:pPr>
      <w:spacing w:after="0" w:line="240" w:lineRule="auto"/>
    </w:pPr>
    <w:rPr>
      <w:color w:val="943634" w:themeColor="accent2" w:themeShade="BF"/>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chtearcering-accent3">
    <w:name w:val="Light Shading Accent 3"/>
    <w:basedOn w:val="Standaardtabel"/>
    <w:uiPriority w:val="60"/>
    <w:rsid w:val="00FC693F"/>
    <w:pPr>
      <w:spacing w:after="0" w:line="240" w:lineRule="auto"/>
    </w:pPr>
    <w:rPr>
      <w:color w:val="76923C" w:themeColor="accent3" w:themeShade="BF"/>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chtearcering-accent4">
    <w:name w:val="Light Shading Accent 4"/>
    <w:basedOn w:val="Standaardtabel"/>
    <w:uiPriority w:val="60"/>
    <w:rsid w:val="00FC693F"/>
    <w:pPr>
      <w:spacing w:after="0" w:line="240" w:lineRule="auto"/>
    </w:pPr>
    <w:rPr>
      <w:color w:val="5F497A" w:themeColor="accent4" w:themeShade="BF"/>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chtearcering-accent5">
    <w:name w:val="Light Shading Accent 5"/>
    <w:basedOn w:val="Standaardtabel"/>
    <w:uiPriority w:val="60"/>
    <w:rsid w:val="00FC693F"/>
    <w:pPr>
      <w:spacing w:after="0" w:line="240" w:lineRule="auto"/>
    </w:pPr>
    <w:rPr>
      <w:color w:val="31849B" w:themeColor="accent5" w:themeShade="BF"/>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chtearcering-accent6">
    <w:name w:val="Light Shading Accent 6"/>
    <w:basedOn w:val="Standaardtabel"/>
    <w:uiPriority w:val="60"/>
    <w:rsid w:val="00FC693F"/>
    <w:pPr>
      <w:spacing w:after="0" w:line="240" w:lineRule="auto"/>
    </w:pPr>
    <w:rPr>
      <w:color w:val="E36C0A" w:themeColor="accent6" w:themeShade="BF"/>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chtelijst">
    <w:name w:val="Light List"/>
    <w:basedOn w:val="Standaardtabel"/>
    <w:uiPriority w:val="61"/>
    <w:rsid w:val="00FC693F"/>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chtelijst-accent1">
    <w:name w:val="Light List Accent 1"/>
    <w:basedOn w:val="Standaardtabel"/>
    <w:uiPriority w:val="61"/>
    <w:rsid w:val="00FC693F"/>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Lichtelijst-accent2">
    <w:name w:val="Light List Accent 2"/>
    <w:basedOn w:val="Standaardtabel"/>
    <w:uiPriority w:val="61"/>
    <w:rsid w:val="00CB0664"/>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Lichtelijst-accent3">
    <w:name w:val="Light List Accent 3"/>
    <w:basedOn w:val="Standaardtabel"/>
    <w:uiPriority w:val="61"/>
    <w:rsid w:val="00CB0664"/>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Lichtelijst-accent4">
    <w:name w:val="Light List Accent 4"/>
    <w:basedOn w:val="Standaardtabel"/>
    <w:uiPriority w:val="61"/>
    <w:rsid w:val="00CB0664"/>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Lichtelijst-accent5">
    <w:name w:val="Light List Accent 5"/>
    <w:basedOn w:val="Standaardtabel"/>
    <w:uiPriority w:val="61"/>
    <w:rsid w:val="00CB0664"/>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Lichtelijst-accent6">
    <w:name w:val="Light List Accent 6"/>
    <w:basedOn w:val="Standaardtabel"/>
    <w:uiPriority w:val="61"/>
    <w:rsid w:val="00CB0664"/>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Lichtraster">
    <w:name w:val="Light Grid"/>
    <w:basedOn w:val="Standaardtabel"/>
    <w:uiPriority w:val="62"/>
    <w:rsid w:val="00CB0664"/>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Lichtraster-accent1">
    <w:name w:val="Light Grid Accent 1"/>
    <w:basedOn w:val="Standaardtabel"/>
    <w:uiPriority w:val="62"/>
    <w:rsid w:val="00CB0664"/>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Lichtraster-accent2">
    <w:name w:val="Light Grid Accent 2"/>
    <w:basedOn w:val="Standaardtabel"/>
    <w:uiPriority w:val="62"/>
    <w:rsid w:val="00CB0664"/>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Lichtraster-accent3">
    <w:name w:val="Light Grid Accent 3"/>
    <w:basedOn w:val="Standaardtabel"/>
    <w:uiPriority w:val="62"/>
    <w:rsid w:val="00CB0664"/>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Lichtraster-accent4">
    <w:name w:val="Light Grid Accent 4"/>
    <w:basedOn w:val="Standaardtabel"/>
    <w:uiPriority w:val="62"/>
    <w:rsid w:val="00CB0664"/>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Lichtraster-accent5">
    <w:name w:val="Light Grid Accent 5"/>
    <w:basedOn w:val="Standaardtabel"/>
    <w:uiPriority w:val="62"/>
    <w:rsid w:val="00CB0664"/>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Lichtraster-accent6">
    <w:name w:val="Light Grid Accent 6"/>
    <w:basedOn w:val="Standaardtabel"/>
    <w:uiPriority w:val="62"/>
    <w:rsid w:val="00CB0664"/>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Gemiddeldearcering1">
    <w:name w:val="Medium Shading 1"/>
    <w:basedOn w:val="Standaardtabel"/>
    <w:uiPriority w:val="63"/>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Gemiddeldearcering1-accent1">
    <w:name w:val="Medium Shading 1 Accent 1"/>
    <w:basedOn w:val="Standaardtabel"/>
    <w:uiPriority w:val="63"/>
    <w:rsid w:val="00CB0664"/>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Gemiddeldearcering1-accent2">
    <w:name w:val="Medium Shading 1 Accent 2"/>
    <w:basedOn w:val="Standaardtabel"/>
    <w:uiPriority w:val="63"/>
    <w:rsid w:val="00CB0664"/>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Gemiddeldearcering1-accent3">
    <w:name w:val="Medium Shading 1 Accent 3"/>
    <w:basedOn w:val="Standaardtabel"/>
    <w:uiPriority w:val="63"/>
    <w:rsid w:val="00CB0664"/>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Gemiddeldearcering1-accent4">
    <w:name w:val="Medium Shading 1 Accent 4"/>
    <w:basedOn w:val="Standaardtabel"/>
    <w:uiPriority w:val="63"/>
    <w:rsid w:val="00CB0664"/>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Gemiddeldearcering1-accent5">
    <w:name w:val="Medium Shading 1 Accent 5"/>
    <w:basedOn w:val="Standaardtabel"/>
    <w:uiPriority w:val="63"/>
    <w:rsid w:val="00CB0664"/>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Gemiddeldearcering1-accent6">
    <w:name w:val="Medium Shading 1 Accent 6"/>
    <w:basedOn w:val="Standaardtabel"/>
    <w:uiPriority w:val="63"/>
    <w:rsid w:val="00CB0664"/>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Gemiddeldearcering2">
    <w:name w:val="Medium Shading 2"/>
    <w:basedOn w:val="Standaardtabe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Gemiddeldearcering2-accent1">
    <w:name w:val="Medium Shading 2 Accent 1"/>
    <w:basedOn w:val="Standaardtabe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Gemiddeldearcering2-accent2">
    <w:name w:val="Medium Shading 2 Accent 2"/>
    <w:basedOn w:val="Standaardtabe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Gemiddeldearcering2-accent3">
    <w:name w:val="Medium Shading 2 Accent 3"/>
    <w:basedOn w:val="Standaardtabe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Gemiddeldearcering2-accent4">
    <w:name w:val="Medium Shading 2 Accent 4"/>
    <w:basedOn w:val="Standaardtabe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Gemiddeldearcering2-accent5">
    <w:name w:val="Medium Shading 2 Accent 5"/>
    <w:basedOn w:val="Standaardtabe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Gemiddeldearcering2-accent6">
    <w:name w:val="Medium Shading 2 Accent 6"/>
    <w:basedOn w:val="Standaardtabe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Gemiddeldelijst1">
    <w:name w:val="Medium List 1"/>
    <w:basedOn w:val="Standaardtabel"/>
    <w:uiPriority w:val="65"/>
    <w:rsid w:val="00CB0664"/>
    <w:pPr>
      <w:spacing w:after="0" w:line="240" w:lineRule="auto"/>
    </w:pPr>
    <w:rPr>
      <w:color w:val="000000" w:themeColor="text1"/>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Gemiddeldelijst1-accent1">
    <w:name w:val="Medium List 1 Accent 1"/>
    <w:basedOn w:val="Standaardtabel"/>
    <w:uiPriority w:val="65"/>
    <w:rsid w:val="00CB0664"/>
    <w:pPr>
      <w:spacing w:after="0" w:line="240" w:lineRule="auto"/>
    </w:pPr>
    <w:rPr>
      <w:color w:val="000000" w:themeColor="text1"/>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Gemiddeldelijst1-accent2">
    <w:name w:val="Medium List 1 Accent 2"/>
    <w:basedOn w:val="Standaardtabel"/>
    <w:uiPriority w:val="65"/>
    <w:rsid w:val="00CB0664"/>
    <w:pPr>
      <w:spacing w:after="0" w:line="240" w:lineRule="auto"/>
    </w:pPr>
    <w:rPr>
      <w:color w:val="000000" w:themeColor="text1"/>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Gemiddeldelijst1-accent3">
    <w:name w:val="Medium List 1 Accent 3"/>
    <w:basedOn w:val="Standaardtabel"/>
    <w:uiPriority w:val="65"/>
    <w:rsid w:val="00CB0664"/>
    <w:pPr>
      <w:spacing w:after="0" w:line="240" w:lineRule="auto"/>
    </w:pPr>
    <w:rPr>
      <w:color w:val="000000" w:themeColor="text1"/>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Gemiddeldelijst1-accent4">
    <w:name w:val="Medium List 1 Accent 4"/>
    <w:basedOn w:val="Standaardtabel"/>
    <w:uiPriority w:val="65"/>
    <w:rsid w:val="00CB0664"/>
    <w:pPr>
      <w:spacing w:after="0" w:line="240" w:lineRule="auto"/>
    </w:pPr>
    <w:rPr>
      <w:color w:val="000000" w:themeColor="text1"/>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Gemiddeldelijst1-accent5">
    <w:name w:val="Medium List 1 Accent 5"/>
    <w:basedOn w:val="Standaardtabel"/>
    <w:uiPriority w:val="65"/>
    <w:rsid w:val="00CB0664"/>
    <w:pPr>
      <w:spacing w:after="0" w:line="240" w:lineRule="auto"/>
    </w:pPr>
    <w:rPr>
      <w:color w:val="000000" w:themeColor="text1"/>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Gemiddeldelijst1-accent6">
    <w:name w:val="Medium List 1 Accent 6"/>
    <w:basedOn w:val="Standaardtabel"/>
    <w:uiPriority w:val="65"/>
    <w:rsid w:val="00CB0664"/>
    <w:pPr>
      <w:spacing w:after="0" w:line="240" w:lineRule="auto"/>
    </w:pPr>
    <w:rPr>
      <w:color w:val="000000" w:themeColor="text1"/>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Gemiddeldelijst2">
    <w:name w:val="Medium List 2"/>
    <w:basedOn w:val="Standaardtabe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elijst2-accent1">
    <w:name w:val="Medium List 2 Accent 1"/>
    <w:basedOn w:val="Standaardtabe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elijst2-accent2">
    <w:name w:val="Medium List 2 Accent 2"/>
    <w:basedOn w:val="Standaardtabe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elijst2-accent3">
    <w:name w:val="Medium List 2 Accent 3"/>
    <w:basedOn w:val="Standaardtabe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elijst2-accent4">
    <w:name w:val="Medium List 2 Accent 4"/>
    <w:basedOn w:val="Standaardtabe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elijst2-accent5">
    <w:name w:val="Medium List 2 Accent 5"/>
    <w:basedOn w:val="Standaardtabe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elijst2-accent6">
    <w:name w:val="Medium List 2 Accent 6"/>
    <w:basedOn w:val="Standaardtabe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raster1">
    <w:name w:val="Medium Grid 1"/>
    <w:basedOn w:val="Standaardtabel"/>
    <w:uiPriority w:val="67"/>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emiddeldraster1-accent1">
    <w:name w:val="Medium Grid 1 Accent 1"/>
    <w:basedOn w:val="Standaardtabel"/>
    <w:uiPriority w:val="67"/>
    <w:rsid w:val="00CB0664"/>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emiddeldraster1-accent2">
    <w:name w:val="Medium Grid 1 Accent 2"/>
    <w:basedOn w:val="Standaardtabel"/>
    <w:uiPriority w:val="67"/>
    <w:rsid w:val="00CB0664"/>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emiddeldraster1-accent3">
    <w:name w:val="Medium Grid 1 Accent 3"/>
    <w:basedOn w:val="Standaardtabel"/>
    <w:uiPriority w:val="67"/>
    <w:rsid w:val="00CB0664"/>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emiddeldraster1-accent4">
    <w:name w:val="Medium Grid 1 Accent 4"/>
    <w:basedOn w:val="Standaardtabel"/>
    <w:uiPriority w:val="67"/>
    <w:rsid w:val="00CB0664"/>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emiddeldraster1-accent5">
    <w:name w:val="Medium Grid 1 Accent 5"/>
    <w:basedOn w:val="Standaardtabel"/>
    <w:uiPriority w:val="67"/>
    <w:rsid w:val="00CB0664"/>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emiddeldraster1-accent6">
    <w:name w:val="Medium Grid 1 Accent 6"/>
    <w:basedOn w:val="Standaardtabel"/>
    <w:uiPriority w:val="67"/>
    <w:rsid w:val="00CB0664"/>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emiddeldraster2">
    <w:name w:val="Medium Grid 2"/>
    <w:basedOn w:val="Standaardtabe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Gemiddeldraster2-accent1">
    <w:name w:val="Medium Grid 2 Accent 1"/>
    <w:basedOn w:val="Standaardtabe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Gemiddeldraster2-accent2">
    <w:name w:val="Medium Grid 2 Accent 2"/>
    <w:basedOn w:val="Standaardtabe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Gemiddeldraster2-accent3">
    <w:name w:val="Medium Grid 2 Accent 3"/>
    <w:basedOn w:val="Standaardtabe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Gemiddeldraster2-accent4">
    <w:name w:val="Medium Grid 2 Accent 4"/>
    <w:basedOn w:val="Standaardtabe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Gemiddeldraster2-accent5">
    <w:name w:val="Medium Grid 2 Accent 5"/>
    <w:basedOn w:val="Standaardtabe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Gemiddeldraster2-accent6">
    <w:name w:val="Medium Grid 2 Accent 6"/>
    <w:basedOn w:val="Standaardtabe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Gemiddeldraster3">
    <w:name w:val="Medium Grid 3"/>
    <w:basedOn w:val="Standaardtabe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Gemiddeldraster3-accent1">
    <w:name w:val="Medium Grid 3 Accent 1"/>
    <w:basedOn w:val="Standaardtabe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Gemiddeldraster3-accent2">
    <w:name w:val="Medium Grid 3 Accent 2"/>
    <w:basedOn w:val="Standaardtabe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Gemiddeldraster3-accent3">
    <w:name w:val="Medium Grid 3 Accent 3"/>
    <w:basedOn w:val="Standaardtabe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Gemiddeldraster3-accent4">
    <w:name w:val="Medium Grid 3 Accent 4"/>
    <w:basedOn w:val="Standaardtabe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Gemiddeldraster3-accent5">
    <w:name w:val="Medium Grid 3 Accent 5"/>
    <w:basedOn w:val="Standaardtabe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Gemiddeldraster3-accent6">
    <w:name w:val="Medium Grid 3 Accent 6"/>
    <w:basedOn w:val="Standaardtabe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Donkerelijst">
    <w:name w:val="Dark List"/>
    <w:basedOn w:val="Standaardtabe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onkerelijst-accent1">
    <w:name w:val="Dark List Accent 1"/>
    <w:basedOn w:val="Standaardtabe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onkerelijst-accent2">
    <w:name w:val="Dark List Accent 2"/>
    <w:basedOn w:val="Standaardtabe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onkerelijst-accent3">
    <w:name w:val="Dark List Accent 3"/>
    <w:basedOn w:val="Standaardtabe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onkerelijst-accent4">
    <w:name w:val="Dark List Accent 4"/>
    <w:basedOn w:val="Standaardtabe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onkerelijst-accent5">
    <w:name w:val="Dark List Accent 5"/>
    <w:basedOn w:val="Standaardtabe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onkerelijst-accent6">
    <w:name w:val="Dark List Accent 6"/>
    <w:basedOn w:val="Standaardtabe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Kleurrijkearcering">
    <w:name w:val="Colorful Shading"/>
    <w:basedOn w:val="Standaardtabe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leurrijkearcering-accent1">
    <w:name w:val="Colorful Shading Accent 1"/>
    <w:basedOn w:val="Standaardtabe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Kleurrijkearcering-accent2">
    <w:name w:val="Colorful Shading Accent 2"/>
    <w:basedOn w:val="Standaardtabe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Kleurrijkearcering-accent3">
    <w:name w:val="Colorful Shading Accent 3"/>
    <w:basedOn w:val="Standaardtabel"/>
    <w:uiPriority w:val="71"/>
    <w:rsid w:val="00CB0664"/>
    <w:pPr>
      <w:spacing w:after="0" w:line="240" w:lineRule="auto"/>
    </w:pPr>
    <w:rPr>
      <w:color w:val="000000" w:themeColor="text1"/>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Kleurrijkearcering-accent4">
    <w:name w:val="Colorful Shading Accent 4"/>
    <w:basedOn w:val="Standaardtabel"/>
    <w:uiPriority w:val="71"/>
    <w:rsid w:val="00CB0664"/>
    <w:pPr>
      <w:spacing w:after="0" w:line="240" w:lineRule="auto"/>
    </w:pPr>
    <w:rPr>
      <w:color w:val="000000" w:themeColor="text1"/>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Kleurrijkearcering-accent5">
    <w:name w:val="Colorful Shading Accent 5"/>
    <w:basedOn w:val="Standaardtabel"/>
    <w:uiPriority w:val="71"/>
    <w:rsid w:val="00CB0664"/>
    <w:pPr>
      <w:spacing w:after="0" w:line="240" w:lineRule="auto"/>
    </w:pPr>
    <w:rPr>
      <w:color w:val="000000" w:themeColor="text1"/>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Kleurrijkearcering-accent6">
    <w:name w:val="Colorful Shading Accent 6"/>
    <w:basedOn w:val="Standaardtabel"/>
    <w:uiPriority w:val="71"/>
    <w:rsid w:val="00CB0664"/>
    <w:pPr>
      <w:spacing w:after="0" w:line="240" w:lineRule="auto"/>
    </w:pPr>
    <w:rPr>
      <w:color w:val="000000" w:themeColor="text1"/>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Kleurrijkelijst">
    <w:name w:val="Colorful List"/>
    <w:basedOn w:val="Standaardtabe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leurrijkelijst-accent1">
    <w:name w:val="Colorful List Accent 1"/>
    <w:basedOn w:val="Standaardtabe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Kleurrijkelijst-accent2">
    <w:name w:val="Colorful List Accent 2"/>
    <w:basedOn w:val="Standaardtabe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Kleurrijkelijst-accent3">
    <w:name w:val="Colorful List Accent 3"/>
    <w:basedOn w:val="Standaardtabe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Kleurrijkelijst-accent4">
    <w:name w:val="Colorful List Accent 4"/>
    <w:basedOn w:val="Standaardtabe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Kleurrijkelijst-accent5">
    <w:name w:val="Colorful List Accent 5"/>
    <w:basedOn w:val="Standaardtabe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Kleurrijkelijst-accent6">
    <w:name w:val="Colorful List Accent 6"/>
    <w:basedOn w:val="Standaardtabe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Kleurrijkraster">
    <w:name w:val="Colorful Grid"/>
    <w:basedOn w:val="Standaardtabe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leurrijkraster-accent1">
    <w:name w:val="Colorful Grid Accent 1"/>
    <w:basedOn w:val="Standaardtabe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Kleurrijkraster-accent2">
    <w:name w:val="Colorful Grid Accent 2"/>
    <w:basedOn w:val="Standaardtabe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Kleurrijkraster-accent3">
    <w:name w:val="Colorful Grid Accent 3"/>
    <w:basedOn w:val="Standaardtabe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Kleurrijkraster-accent4">
    <w:name w:val="Colorful Grid Accent 4"/>
    <w:basedOn w:val="Standaardtabe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Kleurrijkraster-accent5">
    <w:name w:val="Colorful Grid Accent 5"/>
    <w:basedOn w:val="Standaardtabe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Kleurrijkraster-accent6">
    <w:name w:val="Colorful Grid Accent 6"/>
    <w:basedOn w:val="Standaardtabe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Revisie">
    <w:name w:val="Revision"/>
    <w:hidden/>
    <w:uiPriority w:val="99"/>
    <w:semiHidden/>
    <w:rsid w:val="00AD3419"/>
    <w:pPr>
      <w:spacing w:after="0" w:line="240" w:lineRule="auto"/>
    </w:pPr>
    <w:rPr>
      <w:rFonts w:ascii="Arial" w:hAnsi="Arial" w:eastAsia="Arial"/>
      <w:sz w:val="1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customXml" Target="../customXml/item3.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customXml" Target="../customXml/item2.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theme" Target="theme/theme1.xml" Id="rId11" /><Relationship Type="http://schemas.openxmlformats.org/officeDocument/2006/relationships/webSettings" Target="webSettings.xml" Id="rId5" /><Relationship Type="http://schemas.openxmlformats.org/officeDocument/2006/relationships/fontTable" Target="fontTable.xml" Id="rId10" /><Relationship Type="http://schemas.openxmlformats.org/officeDocument/2006/relationships/settings" Target="settings.xml" Id="rId4" /><Relationship Type="http://schemas.openxmlformats.org/officeDocument/2006/relationships/footer" Target="footer1.xml" Id="rId9" /><Relationship Type="http://schemas.openxmlformats.org/officeDocument/2006/relationships/customXml" Target="../customXml/item4.xml" Id="rId14"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31D812605F50A43A25396839CC6188D" ma:contentTypeVersion="13" ma:contentTypeDescription="Create a new document." ma:contentTypeScope="" ma:versionID="c11df9922f25f67f95d2421ae2d10c40">
  <xsd:schema xmlns:xsd="http://www.w3.org/2001/XMLSchema" xmlns:xs="http://www.w3.org/2001/XMLSchema" xmlns:p="http://schemas.microsoft.com/office/2006/metadata/properties" xmlns:ns2="481c1387-06db-417e-b896-f8376b2eb2ee" xmlns:ns3="e822c53e-3dba-4ff0-8315-6761d1b56c9e" targetNamespace="http://schemas.microsoft.com/office/2006/metadata/properties" ma:root="true" ma:fieldsID="f6a1455738808afcceb11d62980d630d" ns2:_="" ns3:_="">
    <xsd:import namespace="481c1387-06db-417e-b896-f8376b2eb2ee"/>
    <xsd:import namespace="e822c53e-3dba-4ff0-8315-6761d1b56c9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1c1387-06db-417e-b896-f8376b2eb2e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62cd7136-78cb-477d-9723-db3e839d7652"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822c53e-3dba-4ff0-8315-6761d1b56c9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738ff7f-769c-4fb5-b135-d0d83ea0a5ce}" ma:internalName="TaxCatchAll" ma:showField="CatchAllData" ma:web="e822c53e-3dba-4ff0-8315-6761d1b56c9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e822c53e-3dba-4ff0-8315-6761d1b56c9e" xsi:nil="true"/>
    <lcf76f155ced4ddcb4097134ff3c332f xmlns="481c1387-06db-417e-b896-f8376b2eb2e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customXml/itemProps2.xml><?xml version="1.0" encoding="utf-8"?>
<ds:datastoreItem xmlns:ds="http://schemas.openxmlformats.org/officeDocument/2006/customXml" ds:itemID="{EF8AAFAF-AE15-427B-8077-55667928F273}"/>
</file>

<file path=customXml/itemProps3.xml><?xml version="1.0" encoding="utf-8"?>
<ds:datastoreItem xmlns:ds="http://schemas.openxmlformats.org/officeDocument/2006/customXml" ds:itemID="{8E84BB54-8A86-4500-B850-87DB1215B431}"/>
</file>

<file path=customXml/itemProps4.xml><?xml version="1.0" encoding="utf-8"?>
<ds:datastoreItem xmlns:ds="http://schemas.openxmlformats.org/officeDocument/2006/customXml" ds:itemID="{9354904A-21C5-4A13-A7EC-39AA3A3D510C}"/>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Manager/>
  <ap:Company/>
  <ap:SharedDoc>false</ap:SharedDoc>
  <ap:HyperlinkBase/>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Letterlijke tekstweergave overeenkomst</dc:title>
  <dc:subject/>
  <dc:creator>Jochem Berns</dc:creator>
  <keywords/>
  <dc:description>generated by python-docx</dc:description>
  <lastModifiedBy>Jochem Berns | Cordale</lastModifiedBy>
  <revision>7</revision>
  <dcterms:created xsi:type="dcterms:W3CDTF">2026-11-03T09:25:00.0000000Z</dcterms:created>
  <dcterms:modified xsi:type="dcterms:W3CDTF">2026-11-03T14:07:10.5068769Z</dcterms:modified>
  <category/>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0x010100531D812605F50A43A25396839CC6188D</vt:lpwstr>
  </property>
  <property fmtid="{D5CDD505-2E9C-101B-9397-08002B2CF9AE}" pid="3" name="MediaServiceImageTags">
    <vt:lpwstr/>
  </property>
</Properties>
</file>