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34AE" w14:textId="77777777" w:rsidR="0086407E" w:rsidRDefault="0086407E"/>
    <w:tbl>
      <w:tblPr>
        <w:tblpPr w:vertAnchor="page" w:horzAnchor="margin" w:tblpY="5201"/>
        <w:tblOverlap w:val="never"/>
        <w:tblW w:w="8931" w:type="dxa"/>
        <w:tblCellMar>
          <w:left w:w="0" w:type="dxa"/>
          <w:right w:w="0" w:type="dxa"/>
        </w:tblCellMar>
        <w:tblLook w:val="01E0" w:firstRow="1" w:lastRow="1" w:firstColumn="1" w:lastColumn="1" w:noHBand="0" w:noVBand="0"/>
      </w:tblPr>
      <w:tblGrid>
        <w:gridCol w:w="8931"/>
      </w:tblGrid>
      <w:tr w:rsidR="008E6EF2" w:rsidRPr="00B369FB" w14:paraId="0BEB7F40" w14:textId="77777777" w:rsidTr="00891243">
        <w:trPr>
          <w:trHeight w:val="819"/>
        </w:trPr>
        <w:tc>
          <w:tcPr>
            <w:tcW w:w="8931" w:type="dxa"/>
          </w:tcPr>
          <w:p w14:paraId="45593FA5" w14:textId="0293D4B0" w:rsidR="008E6EF2" w:rsidRPr="00B72038" w:rsidRDefault="008E6EF2" w:rsidP="00B72038">
            <w:pPr>
              <w:pStyle w:val="RapportTitel"/>
              <w:framePr w:wrap="auto" w:vAnchor="margin" w:hAnchor="text" w:yAlign="inline"/>
              <w:suppressOverlap w:val="0"/>
            </w:pPr>
            <w:r w:rsidRPr="00B72038">
              <w:t>Markt</w:t>
            </w:r>
            <w:r w:rsidR="0092783C" w:rsidRPr="00B72038">
              <w:t>con</w:t>
            </w:r>
            <w:r w:rsidR="009E6EB8" w:rsidRPr="00B72038">
              <w:t>s</w:t>
            </w:r>
            <w:r w:rsidR="0092783C" w:rsidRPr="00B72038">
              <w:t>ultatie</w:t>
            </w:r>
            <w:r w:rsidRPr="00B72038">
              <w:t xml:space="preserve"> </w:t>
            </w:r>
            <w:r w:rsidR="009A7DCF" w:rsidRPr="00B72038">
              <w:t>N231a+b</w:t>
            </w:r>
          </w:p>
        </w:tc>
      </w:tr>
      <w:tr w:rsidR="008E6EF2" w:rsidRPr="00B369FB" w14:paraId="3CB3358D" w14:textId="77777777" w:rsidTr="00891243">
        <w:trPr>
          <w:trHeight w:val="263"/>
        </w:trPr>
        <w:tc>
          <w:tcPr>
            <w:tcW w:w="8931" w:type="dxa"/>
          </w:tcPr>
          <w:p w14:paraId="647D79B6" w14:textId="77777777" w:rsidR="008E6EF2" w:rsidRPr="00B369FB" w:rsidRDefault="008E6EF2" w:rsidP="0053746A">
            <w:pPr>
              <w:rPr>
                <w:rFonts w:ascii="Calibri" w:hAnsi="Calibri" w:cs="Calibri"/>
                <w:sz w:val="22"/>
              </w:rPr>
            </w:pPr>
          </w:p>
        </w:tc>
      </w:tr>
      <w:tr w:rsidR="008E6EF2" w:rsidRPr="00B369FB" w14:paraId="02E552D1" w14:textId="77777777" w:rsidTr="00891243">
        <w:trPr>
          <w:trHeight w:val="2936"/>
        </w:trPr>
        <w:tc>
          <w:tcPr>
            <w:tcW w:w="8931" w:type="dxa"/>
          </w:tcPr>
          <w:p w14:paraId="421A346B" w14:textId="77777777" w:rsidR="008E6EF2" w:rsidRDefault="008E6EF2" w:rsidP="00B72038">
            <w:pPr>
              <w:pStyle w:val="RapportSubtitel"/>
              <w:framePr w:wrap="auto" w:vAnchor="margin" w:hAnchor="text" w:yAlign="inline"/>
              <w:suppressOverlap w:val="0"/>
            </w:pPr>
          </w:p>
          <w:p w14:paraId="54F8FB8B" w14:textId="77777777" w:rsidR="00CB1D2E" w:rsidRDefault="00CB1D2E" w:rsidP="00CB1D2E">
            <w:pPr>
              <w:rPr>
                <w:lang w:eastAsia="nl-NL"/>
              </w:rPr>
            </w:pPr>
          </w:p>
          <w:p w14:paraId="7CD55951" w14:textId="77777777" w:rsidR="00CB1D2E" w:rsidRDefault="00CB1D2E" w:rsidP="00CB1D2E">
            <w:pPr>
              <w:rPr>
                <w:lang w:eastAsia="nl-NL"/>
              </w:rPr>
            </w:pPr>
          </w:p>
          <w:p w14:paraId="1AA53657" w14:textId="77777777" w:rsidR="00CB1D2E" w:rsidRDefault="00CB1D2E" w:rsidP="00CB1D2E">
            <w:pPr>
              <w:rPr>
                <w:lang w:eastAsia="nl-NL"/>
              </w:rPr>
            </w:pPr>
          </w:p>
          <w:p w14:paraId="4AB65605" w14:textId="77777777" w:rsidR="00CB1D2E" w:rsidRDefault="00CB1D2E" w:rsidP="00CB1D2E">
            <w:pPr>
              <w:rPr>
                <w:lang w:eastAsia="nl-NL"/>
              </w:rPr>
            </w:pPr>
          </w:p>
          <w:p w14:paraId="5B044843" w14:textId="77777777" w:rsidR="00D209A6" w:rsidRDefault="00D209A6" w:rsidP="00CB1D2E">
            <w:pPr>
              <w:rPr>
                <w:lang w:eastAsia="nl-NL"/>
              </w:rPr>
            </w:pPr>
          </w:p>
          <w:p w14:paraId="313C8150" w14:textId="77777777" w:rsidR="00D209A6" w:rsidRDefault="00D209A6" w:rsidP="00CB1D2E">
            <w:pPr>
              <w:rPr>
                <w:lang w:eastAsia="nl-NL"/>
              </w:rPr>
            </w:pPr>
          </w:p>
          <w:p w14:paraId="349DC344" w14:textId="77777777" w:rsidR="00D209A6" w:rsidRDefault="00D209A6" w:rsidP="00CB1D2E">
            <w:pPr>
              <w:rPr>
                <w:lang w:eastAsia="nl-NL"/>
              </w:rPr>
            </w:pPr>
          </w:p>
          <w:p w14:paraId="2108833E" w14:textId="77777777" w:rsidR="00D209A6" w:rsidRDefault="00D209A6" w:rsidP="00CB1D2E">
            <w:pPr>
              <w:rPr>
                <w:lang w:eastAsia="nl-NL"/>
              </w:rPr>
            </w:pPr>
          </w:p>
          <w:p w14:paraId="2EC18908" w14:textId="77777777" w:rsidR="00D209A6" w:rsidRDefault="00D209A6" w:rsidP="00CB1D2E">
            <w:pPr>
              <w:rPr>
                <w:lang w:eastAsia="nl-NL"/>
              </w:rPr>
            </w:pPr>
          </w:p>
          <w:p w14:paraId="50B005E4" w14:textId="77777777" w:rsidR="00D209A6" w:rsidRDefault="00D209A6" w:rsidP="00CB1D2E">
            <w:pPr>
              <w:rPr>
                <w:lang w:eastAsia="nl-NL"/>
              </w:rPr>
            </w:pPr>
          </w:p>
          <w:p w14:paraId="7F250DE0" w14:textId="77777777" w:rsidR="00D209A6" w:rsidRDefault="00D209A6" w:rsidP="00CB1D2E">
            <w:pPr>
              <w:rPr>
                <w:lang w:eastAsia="nl-NL"/>
              </w:rPr>
            </w:pPr>
          </w:p>
          <w:p w14:paraId="45B9E7B8" w14:textId="77777777" w:rsidR="00D209A6" w:rsidRDefault="00D209A6" w:rsidP="00CB1D2E">
            <w:pPr>
              <w:rPr>
                <w:lang w:eastAsia="nl-NL"/>
              </w:rPr>
            </w:pPr>
          </w:p>
          <w:p w14:paraId="67093BF5" w14:textId="77777777" w:rsidR="00CB1D2E" w:rsidRPr="00CB1D2E" w:rsidRDefault="00CB1D2E" w:rsidP="00CB1D2E">
            <w:pPr>
              <w:rPr>
                <w:lang w:eastAsia="nl-NL"/>
              </w:rPr>
            </w:pPr>
          </w:p>
          <w:p w14:paraId="6C030FB0" w14:textId="6B8B3405" w:rsidR="00CB1D2E" w:rsidRPr="00B369FB" w:rsidRDefault="008E6EF2" w:rsidP="0053746A">
            <w:pPr>
              <w:rPr>
                <w:rFonts w:ascii="Calibri" w:hAnsi="Calibri" w:cs="Calibri"/>
                <w:sz w:val="22"/>
              </w:rPr>
            </w:pPr>
            <w:r w:rsidRPr="00B369FB">
              <w:rPr>
                <w:rFonts w:ascii="Calibri" w:hAnsi="Calibri" w:cs="Calibri"/>
                <w:sz w:val="22"/>
              </w:rPr>
              <w:t xml:space="preserve">Datum: </w:t>
            </w:r>
            <w:r w:rsidR="00947563">
              <w:rPr>
                <w:rFonts w:ascii="Calibri" w:hAnsi="Calibri" w:cs="Calibri"/>
                <w:sz w:val="22"/>
              </w:rPr>
              <w:t>5 november</w:t>
            </w:r>
            <w:r w:rsidR="0057299F" w:rsidRPr="00D36C4A">
              <w:rPr>
                <w:rFonts w:ascii="Calibri" w:hAnsi="Calibri" w:cs="Calibri"/>
                <w:sz w:val="22"/>
              </w:rPr>
              <w:t xml:space="preserve"> 202</w:t>
            </w:r>
            <w:r w:rsidR="009A7DCF" w:rsidRPr="00D36C4A">
              <w:rPr>
                <w:rFonts w:ascii="Calibri" w:hAnsi="Calibri" w:cs="Calibri"/>
                <w:sz w:val="22"/>
              </w:rPr>
              <w:t>6</w:t>
            </w:r>
          </w:p>
          <w:p w14:paraId="19AC527D" w14:textId="77777777" w:rsidR="008E6EF2" w:rsidRPr="00B369FB" w:rsidRDefault="008E6EF2" w:rsidP="00B72038">
            <w:pPr>
              <w:pStyle w:val="RapportSubtitel"/>
              <w:framePr w:wrap="auto" w:vAnchor="margin" w:hAnchor="text" w:yAlign="inline"/>
              <w:suppressOverlap w:val="0"/>
            </w:pPr>
          </w:p>
        </w:tc>
      </w:tr>
    </w:tbl>
    <w:p w14:paraId="32A6C164" w14:textId="77777777" w:rsidR="008E6EF2" w:rsidRPr="00B369FB" w:rsidRDefault="008E6EF2" w:rsidP="008E6EF2">
      <w:pPr>
        <w:spacing w:line="276" w:lineRule="auto"/>
        <w:rPr>
          <w:rFonts w:eastAsia="Times New Roman" w:cstheme="minorHAnsi"/>
          <w:b/>
          <w:szCs w:val="19"/>
          <w:lang w:eastAsia="nl-NL"/>
        </w:rPr>
      </w:pPr>
      <w:r w:rsidRPr="00B369FB">
        <w:rPr>
          <w:rFonts w:ascii="Calibri" w:hAnsi="Calibri" w:cs="Calibri"/>
          <w:b/>
          <w:bCs/>
          <w:noProof/>
          <w:sz w:val="22"/>
        </w:rPr>
        <w:drawing>
          <wp:anchor distT="0" distB="0" distL="114300" distR="114300" simplePos="0" relativeHeight="251658240" behindDoc="0" locked="0" layoutInCell="1" allowOverlap="1" wp14:anchorId="2C4EE597" wp14:editId="69CA8F4B">
            <wp:simplePos x="0" y="0"/>
            <wp:positionH relativeFrom="margin">
              <wp:align>left</wp:align>
            </wp:positionH>
            <wp:positionV relativeFrom="paragraph">
              <wp:posOffset>0</wp:posOffset>
            </wp:positionV>
            <wp:extent cx="2551099" cy="496696"/>
            <wp:effectExtent l="0" t="0" r="1905" b="0"/>
            <wp:wrapTopAndBottom/>
            <wp:docPr id="8" name="Afbeelding 2" descr="PNH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H_RGB_po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1099" cy="4966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ECEA1A" w14:textId="77777777" w:rsidR="008E6EF2" w:rsidRPr="00B369FB" w:rsidRDefault="008E6EF2" w:rsidP="008E6EF2">
      <w:pPr>
        <w:spacing w:line="276" w:lineRule="auto"/>
        <w:rPr>
          <w:rFonts w:eastAsia="Times New Roman" w:cstheme="minorHAnsi"/>
          <w:b/>
          <w:szCs w:val="19"/>
          <w:lang w:eastAsia="nl-NL"/>
        </w:rPr>
      </w:pPr>
    </w:p>
    <w:p w14:paraId="3CA2DC72" w14:textId="4B9F6C37" w:rsidR="00D209A6" w:rsidRDefault="00D209A6">
      <w:pPr>
        <w:spacing w:after="0" w:line="280" w:lineRule="exact"/>
        <w:rPr>
          <w:rFonts w:asciiTheme="minorHAnsi" w:hAnsiTheme="minorHAnsi" w:cstheme="minorHAnsi"/>
          <w:b/>
          <w:bCs/>
          <w:sz w:val="28"/>
          <w:szCs w:val="28"/>
        </w:rPr>
      </w:pPr>
      <w:r>
        <w:rPr>
          <w:rFonts w:asciiTheme="minorHAnsi" w:hAnsiTheme="minorHAnsi" w:cstheme="minorHAnsi"/>
          <w:b/>
          <w:bCs/>
          <w:sz w:val="28"/>
          <w:szCs w:val="28"/>
        </w:rPr>
        <w:br w:type="page"/>
      </w:r>
    </w:p>
    <w:p w14:paraId="3E075219" w14:textId="77777777" w:rsidR="00982C03" w:rsidRPr="00B369FB" w:rsidRDefault="00982C03">
      <w:pPr>
        <w:spacing w:after="0" w:line="280" w:lineRule="exact"/>
        <w:rPr>
          <w:rFonts w:asciiTheme="minorHAnsi" w:hAnsiTheme="minorHAnsi" w:cstheme="minorHAnsi"/>
          <w:b/>
          <w:bCs/>
          <w:sz w:val="28"/>
          <w:szCs w:val="28"/>
        </w:rPr>
        <w:sectPr w:rsidR="00982C03" w:rsidRPr="00B369FB" w:rsidSect="00447D4F">
          <w:headerReference w:type="default"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pPr>
    </w:p>
    <w:p w14:paraId="48F86D59" w14:textId="017A8DE5" w:rsidR="00D209A6" w:rsidRDefault="00D209A6" w:rsidP="00D209A6">
      <w:pPr>
        <w:pStyle w:val="Kop1"/>
        <w:numPr>
          <w:ilvl w:val="0"/>
          <w:numId w:val="0"/>
        </w:numPr>
        <w:ind w:left="432"/>
      </w:pPr>
      <w:bookmarkStart w:id="0" w:name="_Toc244762799"/>
      <w:r>
        <w:lastRenderedPageBreak/>
        <w:t>Inhoudsopgave</w:t>
      </w:r>
      <w:bookmarkEnd w:id="0"/>
    </w:p>
    <w:sdt>
      <w:sdtPr>
        <w:rPr>
          <w:rFonts w:ascii="Lucida Sans" w:eastAsiaTheme="minorEastAsia" w:hAnsi="Lucida Sans" w:cstheme="minorBidi"/>
          <w:color w:val="auto"/>
          <w:kern w:val="2"/>
          <w:sz w:val="19"/>
          <w:szCs w:val="19"/>
          <w:lang w:eastAsia="en-US"/>
          <w14:ligatures w14:val="standardContextual"/>
        </w:rPr>
        <w:id w:val="1289096337"/>
        <w:docPartObj>
          <w:docPartGallery w:val="Table of Contents"/>
          <w:docPartUnique/>
        </w:docPartObj>
      </w:sdtPr>
      <w:sdtEndPr>
        <w:rPr>
          <w:b/>
          <w:bCs/>
        </w:rPr>
      </w:sdtEndPr>
      <w:sdtContent>
        <w:p w14:paraId="4DAB6101" w14:textId="201D7DB0" w:rsidR="009A73BE" w:rsidRDefault="009A73BE">
          <w:pPr>
            <w:pStyle w:val="Kopvaninhoudsopgave"/>
          </w:pPr>
          <w:r>
            <w:t>Inhoud</w:t>
          </w:r>
        </w:p>
        <w:p w14:paraId="1C2DEBCB" w14:textId="1F491E20" w:rsidR="0052446D" w:rsidRDefault="009A73BE">
          <w:pPr>
            <w:pStyle w:val="Inhopg1"/>
            <w:tabs>
              <w:tab w:val="right" w:leader="dot" w:pos="9062"/>
            </w:tabs>
            <w:rPr>
              <w:rFonts w:asciiTheme="minorHAnsi" w:eastAsiaTheme="minorEastAsia" w:hAnsiTheme="minorHAnsi"/>
              <w:noProof/>
              <w:sz w:val="24"/>
              <w:szCs w:val="24"/>
              <w:lang w:eastAsia="nl-NL"/>
            </w:rPr>
          </w:pPr>
          <w:r>
            <w:fldChar w:fldCharType="begin"/>
          </w:r>
          <w:r>
            <w:instrText xml:space="preserve"> TOC \o "1-3" \h \z \u </w:instrText>
          </w:r>
          <w:r>
            <w:fldChar w:fldCharType="separate"/>
          </w:r>
          <w:hyperlink w:anchor="_Toc244762799" w:history="1">
            <w:r w:rsidR="0052446D" w:rsidRPr="00E93903">
              <w:rPr>
                <w:rStyle w:val="Hyperlink"/>
                <w:noProof/>
              </w:rPr>
              <w:t>Inhoudsopgave</w:t>
            </w:r>
            <w:r w:rsidR="0052446D">
              <w:rPr>
                <w:noProof/>
                <w:webHidden/>
              </w:rPr>
              <w:tab/>
            </w:r>
            <w:r w:rsidR="0052446D">
              <w:rPr>
                <w:noProof/>
                <w:webHidden/>
              </w:rPr>
              <w:fldChar w:fldCharType="begin"/>
            </w:r>
            <w:r w:rsidR="0052446D">
              <w:rPr>
                <w:noProof/>
                <w:webHidden/>
              </w:rPr>
              <w:instrText xml:space="preserve"> PAGEREF _Toc244762799 \h </w:instrText>
            </w:r>
            <w:r w:rsidR="0052446D">
              <w:rPr>
                <w:noProof/>
                <w:webHidden/>
              </w:rPr>
            </w:r>
            <w:r w:rsidR="0052446D">
              <w:rPr>
                <w:noProof/>
                <w:webHidden/>
              </w:rPr>
              <w:fldChar w:fldCharType="separate"/>
            </w:r>
            <w:r w:rsidR="00795CFD">
              <w:rPr>
                <w:noProof/>
                <w:webHidden/>
              </w:rPr>
              <w:t>2</w:t>
            </w:r>
            <w:r w:rsidR="0052446D">
              <w:rPr>
                <w:noProof/>
                <w:webHidden/>
              </w:rPr>
              <w:fldChar w:fldCharType="end"/>
            </w:r>
          </w:hyperlink>
        </w:p>
        <w:p w14:paraId="28BB8D5C" w14:textId="7AE4F94C" w:rsidR="0052446D" w:rsidRDefault="0052446D">
          <w:pPr>
            <w:pStyle w:val="Inhopg1"/>
            <w:tabs>
              <w:tab w:val="left" w:pos="480"/>
              <w:tab w:val="right" w:leader="dot" w:pos="9062"/>
            </w:tabs>
            <w:rPr>
              <w:rFonts w:asciiTheme="minorHAnsi" w:eastAsiaTheme="minorEastAsia" w:hAnsiTheme="minorHAnsi"/>
              <w:noProof/>
              <w:sz w:val="24"/>
              <w:szCs w:val="24"/>
              <w:lang w:eastAsia="nl-NL"/>
            </w:rPr>
          </w:pPr>
          <w:hyperlink w:anchor="_Toc244762800" w:history="1">
            <w:r w:rsidRPr="00E93903">
              <w:rPr>
                <w:rStyle w:val="Hyperlink"/>
                <w:noProof/>
              </w:rPr>
              <w:t>1</w:t>
            </w:r>
            <w:r>
              <w:rPr>
                <w:rFonts w:asciiTheme="minorHAnsi" w:eastAsiaTheme="minorEastAsia" w:hAnsiTheme="minorHAnsi"/>
                <w:noProof/>
                <w:sz w:val="24"/>
                <w:szCs w:val="24"/>
                <w:lang w:eastAsia="nl-NL"/>
              </w:rPr>
              <w:tab/>
            </w:r>
            <w:r w:rsidRPr="00E93903">
              <w:rPr>
                <w:rStyle w:val="Hyperlink"/>
                <w:noProof/>
              </w:rPr>
              <w:t>Algemeen</w:t>
            </w:r>
            <w:r>
              <w:rPr>
                <w:noProof/>
                <w:webHidden/>
              </w:rPr>
              <w:tab/>
            </w:r>
            <w:r>
              <w:rPr>
                <w:noProof/>
                <w:webHidden/>
              </w:rPr>
              <w:fldChar w:fldCharType="begin"/>
            </w:r>
            <w:r>
              <w:rPr>
                <w:noProof/>
                <w:webHidden/>
              </w:rPr>
              <w:instrText xml:space="preserve"> PAGEREF _Toc244762800 \h </w:instrText>
            </w:r>
            <w:r>
              <w:rPr>
                <w:noProof/>
                <w:webHidden/>
              </w:rPr>
            </w:r>
            <w:r>
              <w:rPr>
                <w:noProof/>
                <w:webHidden/>
              </w:rPr>
              <w:fldChar w:fldCharType="separate"/>
            </w:r>
            <w:r w:rsidR="00795CFD">
              <w:rPr>
                <w:noProof/>
                <w:webHidden/>
              </w:rPr>
              <w:t>3</w:t>
            </w:r>
            <w:r>
              <w:rPr>
                <w:noProof/>
                <w:webHidden/>
              </w:rPr>
              <w:fldChar w:fldCharType="end"/>
            </w:r>
          </w:hyperlink>
        </w:p>
        <w:p w14:paraId="3E2AC841" w14:textId="62EBEE95"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1" w:history="1">
            <w:r w:rsidRPr="00E93903">
              <w:rPr>
                <w:rStyle w:val="Hyperlink"/>
                <w:noProof/>
              </w:rPr>
              <w:t>1.1</w:t>
            </w:r>
            <w:r>
              <w:rPr>
                <w:rFonts w:asciiTheme="minorHAnsi" w:eastAsiaTheme="minorEastAsia" w:hAnsiTheme="minorHAnsi"/>
                <w:noProof/>
                <w:sz w:val="24"/>
                <w:szCs w:val="24"/>
                <w:lang w:eastAsia="nl-NL"/>
              </w:rPr>
              <w:tab/>
            </w:r>
            <w:r w:rsidRPr="00E93903">
              <w:rPr>
                <w:rStyle w:val="Hyperlink"/>
                <w:noProof/>
              </w:rPr>
              <w:t>Introductie</w:t>
            </w:r>
            <w:r>
              <w:rPr>
                <w:noProof/>
                <w:webHidden/>
              </w:rPr>
              <w:tab/>
            </w:r>
            <w:r>
              <w:rPr>
                <w:noProof/>
                <w:webHidden/>
              </w:rPr>
              <w:fldChar w:fldCharType="begin"/>
            </w:r>
            <w:r>
              <w:rPr>
                <w:noProof/>
                <w:webHidden/>
              </w:rPr>
              <w:instrText xml:space="preserve"> PAGEREF _Toc244762801 \h </w:instrText>
            </w:r>
            <w:r>
              <w:rPr>
                <w:noProof/>
                <w:webHidden/>
              </w:rPr>
            </w:r>
            <w:r>
              <w:rPr>
                <w:noProof/>
                <w:webHidden/>
              </w:rPr>
              <w:fldChar w:fldCharType="separate"/>
            </w:r>
            <w:r w:rsidR="00795CFD">
              <w:rPr>
                <w:noProof/>
                <w:webHidden/>
              </w:rPr>
              <w:t>3</w:t>
            </w:r>
            <w:r>
              <w:rPr>
                <w:noProof/>
                <w:webHidden/>
              </w:rPr>
              <w:fldChar w:fldCharType="end"/>
            </w:r>
          </w:hyperlink>
        </w:p>
        <w:p w14:paraId="0A514A8C" w14:textId="1EF6AC19"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2" w:history="1">
            <w:r w:rsidRPr="00E93903">
              <w:rPr>
                <w:rStyle w:val="Hyperlink"/>
                <w:noProof/>
              </w:rPr>
              <w:t>1.2</w:t>
            </w:r>
            <w:r>
              <w:rPr>
                <w:rFonts w:asciiTheme="minorHAnsi" w:eastAsiaTheme="minorEastAsia" w:hAnsiTheme="minorHAnsi"/>
                <w:noProof/>
                <w:sz w:val="24"/>
                <w:szCs w:val="24"/>
                <w:lang w:eastAsia="nl-NL"/>
              </w:rPr>
              <w:tab/>
            </w:r>
            <w:r w:rsidRPr="00E93903">
              <w:rPr>
                <w:rStyle w:val="Hyperlink"/>
                <w:noProof/>
              </w:rPr>
              <w:t>Aanleiding en doelstellingen</w:t>
            </w:r>
            <w:r>
              <w:rPr>
                <w:noProof/>
                <w:webHidden/>
              </w:rPr>
              <w:tab/>
            </w:r>
            <w:r>
              <w:rPr>
                <w:noProof/>
                <w:webHidden/>
              </w:rPr>
              <w:fldChar w:fldCharType="begin"/>
            </w:r>
            <w:r>
              <w:rPr>
                <w:noProof/>
                <w:webHidden/>
              </w:rPr>
              <w:instrText xml:space="preserve"> PAGEREF _Toc244762802 \h </w:instrText>
            </w:r>
            <w:r>
              <w:rPr>
                <w:noProof/>
                <w:webHidden/>
              </w:rPr>
            </w:r>
            <w:r>
              <w:rPr>
                <w:noProof/>
                <w:webHidden/>
              </w:rPr>
              <w:fldChar w:fldCharType="separate"/>
            </w:r>
            <w:r w:rsidR="00795CFD">
              <w:rPr>
                <w:noProof/>
                <w:webHidden/>
              </w:rPr>
              <w:t>3</w:t>
            </w:r>
            <w:r>
              <w:rPr>
                <w:noProof/>
                <w:webHidden/>
              </w:rPr>
              <w:fldChar w:fldCharType="end"/>
            </w:r>
          </w:hyperlink>
        </w:p>
        <w:p w14:paraId="6BA583AB" w14:textId="26AFDC13" w:rsidR="0052446D" w:rsidRDefault="0052446D">
          <w:pPr>
            <w:pStyle w:val="Inhopg1"/>
            <w:tabs>
              <w:tab w:val="left" w:pos="480"/>
              <w:tab w:val="right" w:leader="dot" w:pos="9062"/>
            </w:tabs>
            <w:rPr>
              <w:rFonts w:asciiTheme="minorHAnsi" w:eastAsiaTheme="minorEastAsia" w:hAnsiTheme="minorHAnsi"/>
              <w:noProof/>
              <w:sz w:val="24"/>
              <w:szCs w:val="24"/>
              <w:lang w:eastAsia="nl-NL"/>
            </w:rPr>
          </w:pPr>
          <w:hyperlink w:anchor="_Toc244762803" w:history="1">
            <w:r w:rsidRPr="00E93903">
              <w:rPr>
                <w:rStyle w:val="Hyperlink"/>
                <w:noProof/>
              </w:rPr>
              <w:t>2</w:t>
            </w:r>
            <w:r>
              <w:rPr>
                <w:rFonts w:asciiTheme="minorHAnsi" w:eastAsiaTheme="minorEastAsia" w:hAnsiTheme="minorHAnsi"/>
                <w:noProof/>
                <w:sz w:val="24"/>
                <w:szCs w:val="24"/>
                <w:lang w:eastAsia="nl-NL"/>
              </w:rPr>
              <w:tab/>
            </w:r>
            <w:r w:rsidRPr="00E93903">
              <w:rPr>
                <w:rStyle w:val="Hyperlink"/>
                <w:noProof/>
              </w:rPr>
              <w:t>Projectbeschrijving</w:t>
            </w:r>
            <w:r>
              <w:rPr>
                <w:noProof/>
                <w:webHidden/>
              </w:rPr>
              <w:tab/>
            </w:r>
            <w:r>
              <w:rPr>
                <w:noProof/>
                <w:webHidden/>
              </w:rPr>
              <w:fldChar w:fldCharType="begin"/>
            </w:r>
            <w:r>
              <w:rPr>
                <w:noProof/>
                <w:webHidden/>
              </w:rPr>
              <w:instrText xml:space="preserve"> PAGEREF _Toc244762803 \h </w:instrText>
            </w:r>
            <w:r>
              <w:rPr>
                <w:noProof/>
                <w:webHidden/>
              </w:rPr>
            </w:r>
            <w:r>
              <w:rPr>
                <w:noProof/>
                <w:webHidden/>
              </w:rPr>
              <w:fldChar w:fldCharType="separate"/>
            </w:r>
            <w:r w:rsidR="00795CFD">
              <w:rPr>
                <w:noProof/>
                <w:webHidden/>
              </w:rPr>
              <w:t>4</w:t>
            </w:r>
            <w:r>
              <w:rPr>
                <w:noProof/>
                <w:webHidden/>
              </w:rPr>
              <w:fldChar w:fldCharType="end"/>
            </w:r>
          </w:hyperlink>
        </w:p>
        <w:p w14:paraId="47B93AC5" w14:textId="191CE67F"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4" w:history="1">
            <w:r w:rsidRPr="00E93903">
              <w:rPr>
                <w:rStyle w:val="Hyperlink"/>
                <w:noProof/>
              </w:rPr>
              <w:t>2.1</w:t>
            </w:r>
            <w:r>
              <w:rPr>
                <w:rFonts w:asciiTheme="minorHAnsi" w:eastAsiaTheme="minorEastAsia" w:hAnsiTheme="minorHAnsi"/>
                <w:noProof/>
                <w:sz w:val="24"/>
                <w:szCs w:val="24"/>
                <w:lang w:eastAsia="nl-NL"/>
              </w:rPr>
              <w:tab/>
            </w:r>
            <w:r w:rsidRPr="00E93903">
              <w:rPr>
                <w:rStyle w:val="Hyperlink"/>
                <w:noProof/>
              </w:rPr>
              <w:t>Project N231a</w:t>
            </w:r>
            <w:r>
              <w:rPr>
                <w:noProof/>
                <w:webHidden/>
              </w:rPr>
              <w:tab/>
            </w:r>
            <w:r>
              <w:rPr>
                <w:noProof/>
                <w:webHidden/>
              </w:rPr>
              <w:fldChar w:fldCharType="begin"/>
            </w:r>
            <w:r>
              <w:rPr>
                <w:noProof/>
                <w:webHidden/>
              </w:rPr>
              <w:instrText xml:space="preserve"> PAGEREF _Toc244762804 \h </w:instrText>
            </w:r>
            <w:r>
              <w:rPr>
                <w:noProof/>
                <w:webHidden/>
              </w:rPr>
            </w:r>
            <w:r>
              <w:rPr>
                <w:noProof/>
                <w:webHidden/>
              </w:rPr>
              <w:fldChar w:fldCharType="separate"/>
            </w:r>
            <w:r w:rsidR="00795CFD">
              <w:rPr>
                <w:noProof/>
                <w:webHidden/>
              </w:rPr>
              <w:t>4</w:t>
            </w:r>
            <w:r>
              <w:rPr>
                <w:noProof/>
                <w:webHidden/>
              </w:rPr>
              <w:fldChar w:fldCharType="end"/>
            </w:r>
          </w:hyperlink>
        </w:p>
        <w:p w14:paraId="281076F4" w14:textId="56CE70F6"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5" w:history="1">
            <w:r w:rsidRPr="00E93903">
              <w:rPr>
                <w:rStyle w:val="Hyperlink"/>
                <w:noProof/>
              </w:rPr>
              <w:t>2.2</w:t>
            </w:r>
            <w:r>
              <w:rPr>
                <w:rFonts w:asciiTheme="minorHAnsi" w:eastAsiaTheme="minorEastAsia" w:hAnsiTheme="minorHAnsi"/>
                <w:noProof/>
                <w:sz w:val="24"/>
                <w:szCs w:val="24"/>
                <w:lang w:eastAsia="nl-NL"/>
              </w:rPr>
              <w:tab/>
            </w:r>
            <w:r w:rsidRPr="00E93903">
              <w:rPr>
                <w:rStyle w:val="Hyperlink"/>
                <w:noProof/>
              </w:rPr>
              <w:t>Project N231b</w:t>
            </w:r>
            <w:r>
              <w:rPr>
                <w:noProof/>
                <w:webHidden/>
              </w:rPr>
              <w:tab/>
            </w:r>
            <w:r>
              <w:rPr>
                <w:noProof/>
                <w:webHidden/>
              </w:rPr>
              <w:fldChar w:fldCharType="begin"/>
            </w:r>
            <w:r>
              <w:rPr>
                <w:noProof/>
                <w:webHidden/>
              </w:rPr>
              <w:instrText xml:space="preserve"> PAGEREF _Toc244762805 \h </w:instrText>
            </w:r>
            <w:r>
              <w:rPr>
                <w:noProof/>
                <w:webHidden/>
              </w:rPr>
            </w:r>
            <w:r>
              <w:rPr>
                <w:noProof/>
                <w:webHidden/>
              </w:rPr>
              <w:fldChar w:fldCharType="separate"/>
            </w:r>
            <w:r w:rsidR="00795CFD">
              <w:rPr>
                <w:noProof/>
                <w:webHidden/>
              </w:rPr>
              <w:t>4</w:t>
            </w:r>
            <w:r>
              <w:rPr>
                <w:noProof/>
                <w:webHidden/>
              </w:rPr>
              <w:fldChar w:fldCharType="end"/>
            </w:r>
          </w:hyperlink>
        </w:p>
        <w:p w14:paraId="1AB02AE3" w14:textId="7D0BB9D2"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6" w:history="1">
            <w:r w:rsidRPr="00E93903">
              <w:rPr>
                <w:rStyle w:val="Hyperlink"/>
                <w:noProof/>
              </w:rPr>
              <w:t>2.3</w:t>
            </w:r>
            <w:r>
              <w:rPr>
                <w:rFonts w:asciiTheme="minorHAnsi" w:eastAsiaTheme="minorEastAsia" w:hAnsiTheme="minorHAnsi"/>
                <w:noProof/>
                <w:sz w:val="24"/>
                <w:szCs w:val="24"/>
                <w:lang w:eastAsia="nl-NL"/>
              </w:rPr>
              <w:tab/>
            </w:r>
            <w:r w:rsidRPr="00E93903">
              <w:rPr>
                <w:rStyle w:val="Hyperlink"/>
                <w:noProof/>
              </w:rPr>
              <w:t>Doelstelling</w:t>
            </w:r>
            <w:r>
              <w:rPr>
                <w:noProof/>
                <w:webHidden/>
              </w:rPr>
              <w:tab/>
            </w:r>
            <w:r>
              <w:rPr>
                <w:noProof/>
                <w:webHidden/>
              </w:rPr>
              <w:fldChar w:fldCharType="begin"/>
            </w:r>
            <w:r>
              <w:rPr>
                <w:noProof/>
                <w:webHidden/>
              </w:rPr>
              <w:instrText xml:space="preserve"> PAGEREF _Toc244762806 \h </w:instrText>
            </w:r>
            <w:r>
              <w:rPr>
                <w:noProof/>
                <w:webHidden/>
              </w:rPr>
            </w:r>
            <w:r>
              <w:rPr>
                <w:noProof/>
                <w:webHidden/>
              </w:rPr>
              <w:fldChar w:fldCharType="separate"/>
            </w:r>
            <w:r w:rsidR="00795CFD">
              <w:rPr>
                <w:noProof/>
                <w:webHidden/>
              </w:rPr>
              <w:t>4</w:t>
            </w:r>
            <w:r>
              <w:rPr>
                <w:noProof/>
                <w:webHidden/>
              </w:rPr>
              <w:fldChar w:fldCharType="end"/>
            </w:r>
          </w:hyperlink>
        </w:p>
        <w:p w14:paraId="7369FB70" w14:textId="7022D50E"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7" w:history="1">
            <w:r w:rsidRPr="00E93903">
              <w:rPr>
                <w:rStyle w:val="Hyperlink"/>
                <w:noProof/>
              </w:rPr>
              <w:t>2.4</w:t>
            </w:r>
            <w:r>
              <w:rPr>
                <w:rFonts w:asciiTheme="minorHAnsi" w:eastAsiaTheme="minorEastAsia" w:hAnsiTheme="minorHAnsi"/>
                <w:noProof/>
                <w:sz w:val="24"/>
                <w:szCs w:val="24"/>
                <w:lang w:eastAsia="nl-NL"/>
              </w:rPr>
              <w:tab/>
            </w:r>
            <w:r w:rsidRPr="00E93903">
              <w:rPr>
                <w:rStyle w:val="Hyperlink"/>
                <w:noProof/>
              </w:rPr>
              <w:t>Kenmerken van de opdracht</w:t>
            </w:r>
            <w:r>
              <w:rPr>
                <w:noProof/>
                <w:webHidden/>
              </w:rPr>
              <w:tab/>
            </w:r>
            <w:r>
              <w:rPr>
                <w:noProof/>
                <w:webHidden/>
              </w:rPr>
              <w:fldChar w:fldCharType="begin"/>
            </w:r>
            <w:r>
              <w:rPr>
                <w:noProof/>
                <w:webHidden/>
              </w:rPr>
              <w:instrText xml:space="preserve"> PAGEREF _Toc244762807 \h </w:instrText>
            </w:r>
            <w:r>
              <w:rPr>
                <w:noProof/>
                <w:webHidden/>
              </w:rPr>
            </w:r>
            <w:r>
              <w:rPr>
                <w:noProof/>
                <w:webHidden/>
              </w:rPr>
              <w:fldChar w:fldCharType="separate"/>
            </w:r>
            <w:r w:rsidR="00795CFD">
              <w:rPr>
                <w:noProof/>
                <w:webHidden/>
              </w:rPr>
              <w:t>5</w:t>
            </w:r>
            <w:r>
              <w:rPr>
                <w:noProof/>
                <w:webHidden/>
              </w:rPr>
              <w:fldChar w:fldCharType="end"/>
            </w:r>
          </w:hyperlink>
        </w:p>
        <w:p w14:paraId="43DFE1A3" w14:textId="56A2CB91" w:rsidR="0052446D" w:rsidRDefault="0052446D">
          <w:pPr>
            <w:pStyle w:val="Inhopg1"/>
            <w:tabs>
              <w:tab w:val="left" w:pos="480"/>
              <w:tab w:val="right" w:leader="dot" w:pos="9062"/>
            </w:tabs>
            <w:rPr>
              <w:rFonts w:asciiTheme="minorHAnsi" w:eastAsiaTheme="minorEastAsia" w:hAnsiTheme="minorHAnsi"/>
              <w:noProof/>
              <w:sz w:val="24"/>
              <w:szCs w:val="24"/>
              <w:lang w:eastAsia="nl-NL"/>
            </w:rPr>
          </w:pPr>
          <w:hyperlink w:anchor="_Toc244762808" w:history="1">
            <w:r w:rsidRPr="00E93903">
              <w:rPr>
                <w:rStyle w:val="Hyperlink"/>
                <w:rFonts w:cstheme="minorHAnsi"/>
                <w:noProof/>
              </w:rPr>
              <w:t>3</w:t>
            </w:r>
            <w:r>
              <w:rPr>
                <w:rFonts w:asciiTheme="minorHAnsi" w:eastAsiaTheme="minorEastAsia" w:hAnsiTheme="minorHAnsi"/>
                <w:noProof/>
                <w:sz w:val="24"/>
                <w:szCs w:val="24"/>
                <w:lang w:eastAsia="nl-NL"/>
              </w:rPr>
              <w:tab/>
            </w:r>
            <w:r w:rsidRPr="00E93903">
              <w:rPr>
                <w:rStyle w:val="Hyperlink"/>
                <w:noProof/>
              </w:rPr>
              <w:t>MARKTCONSULTATIE EN AANBESTEDING</w:t>
            </w:r>
            <w:r>
              <w:rPr>
                <w:noProof/>
                <w:webHidden/>
              </w:rPr>
              <w:tab/>
            </w:r>
            <w:r>
              <w:rPr>
                <w:noProof/>
                <w:webHidden/>
              </w:rPr>
              <w:fldChar w:fldCharType="begin"/>
            </w:r>
            <w:r>
              <w:rPr>
                <w:noProof/>
                <w:webHidden/>
              </w:rPr>
              <w:instrText xml:space="preserve"> PAGEREF _Toc244762808 \h </w:instrText>
            </w:r>
            <w:r>
              <w:rPr>
                <w:noProof/>
                <w:webHidden/>
              </w:rPr>
            </w:r>
            <w:r>
              <w:rPr>
                <w:noProof/>
                <w:webHidden/>
              </w:rPr>
              <w:fldChar w:fldCharType="separate"/>
            </w:r>
            <w:r w:rsidR="00795CFD">
              <w:rPr>
                <w:noProof/>
                <w:webHidden/>
              </w:rPr>
              <w:t>6</w:t>
            </w:r>
            <w:r>
              <w:rPr>
                <w:noProof/>
                <w:webHidden/>
              </w:rPr>
              <w:fldChar w:fldCharType="end"/>
            </w:r>
          </w:hyperlink>
        </w:p>
        <w:p w14:paraId="7EDFFE0E" w14:textId="4760C933"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09" w:history="1">
            <w:r w:rsidRPr="00E93903">
              <w:rPr>
                <w:rStyle w:val="Hyperlink"/>
                <w:noProof/>
              </w:rPr>
              <w:t>3.1</w:t>
            </w:r>
            <w:r>
              <w:rPr>
                <w:rFonts w:asciiTheme="minorHAnsi" w:eastAsiaTheme="minorEastAsia" w:hAnsiTheme="minorHAnsi"/>
                <w:noProof/>
                <w:sz w:val="24"/>
                <w:szCs w:val="24"/>
                <w:lang w:eastAsia="nl-NL"/>
              </w:rPr>
              <w:tab/>
            </w:r>
            <w:r w:rsidRPr="00E93903">
              <w:rPr>
                <w:rStyle w:val="Hyperlink"/>
                <w:noProof/>
              </w:rPr>
              <w:t>Inkoopbeleid</w:t>
            </w:r>
            <w:r>
              <w:rPr>
                <w:noProof/>
                <w:webHidden/>
              </w:rPr>
              <w:tab/>
            </w:r>
            <w:r>
              <w:rPr>
                <w:noProof/>
                <w:webHidden/>
              </w:rPr>
              <w:fldChar w:fldCharType="begin"/>
            </w:r>
            <w:r>
              <w:rPr>
                <w:noProof/>
                <w:webHidden/>
              </w:rPr>
              <w:instrText xml:space="preserve"> PAGEREF _Toc244762809 \h </w:instrText>
            </w:r>
            <w:r>
              <w:rPr>
                <w:noProof/>
                <w:webHidden/>
              </w:rPr>
            </w:r>
            <w:r>
              <w:rPr>
                <w:noProof/>
                <w:webHidden/>
              </w:rPr>
              <w:fldChar w:fldCharType="separate"/>
            </w:r>
            <w:r w:rsidR="00795CFD">
              <w:rPr>
                <w:noProof/>
                <w:webHidden/>
              </w:rPr>
              <w:t>6</w:t>
            </w:r>
            <w:r>
              <w:rPr>
                <w:noProof/>
                <w:webHidden/>
              </w:rPr>
              <w:fldChar w:fldCharType="end"/>
            </w:r>
          </w:hyperlink>
        </w:p>
        <w:p w14:paraId="7222691A" w14:textId="73B77267"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0" w:history="1">
            <w:r w:rsidRPr="00E93903">
              <w:rPr>
                <w:rStyle w:val="Hyperlink"/>
                <w:noProof/>
              </w:rPr>
              <w:t>3.2</w:t>
            </w:r>
            <w:r>
              <w:rPr>
                <w:rFonts w:asciiTheme="minorHAnsi" w:eastAsiaTheme="minorEastAsia" w:hAnsiTheme="minorHAnsi"/>
                <w:noProof/>
                <w:sz w:val="24"/>
                <w:szCs w:val="24"/>
                <w:lang w:eastAsia="nl-NL"/>
              </w:rPr>
              <w:tab/>
            </w:r>
            <w:r w:rsidRPr="00E93903">
              <w:rPr>
                <w:rStyle w:val="Hyperlink"/>
                <w:noProof/>
              </w:rPr>
              <w:t>Markconsultatiefase</w:t>
            </w:r>
            <w:r>
              <w:rPr>
                <w:noProof/>
                <w:webHidden/>
              </w:rPr>
              <w:tab/>
            </w:r>
            <w:r>
              <w:rPr>
                <w:noProof/>
                <w:webHidden/>
              </w:rPr>
              <w:fldChar w:fldCharType="begin"/>
            </w:r>
            <w:r>
              <w:rPr>
                <w:noProof/>
                <w:webHidden/>
              </w:rPr>
              <w:instrText xml:space="preserve"> PAGEREF _Toc244762810 \h </w:instrText>
            </w:r>
            <w:r>
              <w:rPr>
                <w:noProof/>
                <w:webHidden/>
              </w:rPr>
            </w:r>
            <w:r>
              <w:rPr>
                <w:noProof/>
                <w:webHidden/>
              </w:rPr>
              <w:fldChar w:fldCharType="separate"/>
            </w:r>
            <w:r w:rsidR="00795CFD">
              <w:rPr>
                <w:noProof/>
                <w:webHidden/>
              </w:rPr>
              <w:t>6</w:t>
            </w:r>
            <w:r>
              <w:rPr>
                <w:noProof/>
                <w:webHidden/>
              </w:rPr>
              <w:fldChar w:fldCharType="end"/>
            </w:r>
          </w:hyperlink>
        </w:p>
        <w:p w14:paraId="2D26FAC4" w14:textId="03484FFB"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1" w:history="1">
            <w:r w:rsidRPr="00E93903">
              <w:rPr>
                <w:rStyle w:val="Hyperlink"/>
                <w:noProof/>
              </w:rPr>
              <w:t>3.3</w:t>
            </w:r>
            <w:r>
              <w:rPr>
                <w:rFonts w:asciiTheme="minorHAnsi" w:eastAsiaTheme="minorEastAsia" w:hAnsiTheme="minorHAnsi"/>
                <w:noProof/>
                <w:sz w:val="24"/>
                <w:szCs w:val="24"/>
                <w:lang w:eastAsia="nl-NL"/>
              </w:rPr>
              <w:tab/>
            </w:r>
            <w:r w:rsidRPr="00E93903">
              <w:rPr>
                <w:rStyle w:val="Hyperlink"/>
                <w:noProof/>
              </w:rPr>
              <w:t>Communicatie gedurende de markconsultatie</w:t>
            </w:r>
            <w:r>
              <w:rPr>
                <w:noProof/>
                <w:webHidden/>
              </w:rPr>
              <w:tab/>
            </w:r>
            <w:r>
              <w:rPr>
                <w:noProof/>
                <w:webHidden/>
              </w:rPr>
              <w:fldChar w:fldCharType="begin"/>
            </w:r>
            <w:r>
              <w:rPr>
                <w:noProof/>
                <w:webHidden/>
              </w:rPr>
              <w:instrText xml:space="preserve"> PAGEREF _Toc244762811 \h </w:instrText>
            </w:r>
            <w:r>
              <w:rPr>
                <w:noProof/>
                <w:webHidden/>
              </w:rPr>
            </w:r>
            <w:r>
              <w:rPr>
                <w:noProof/>
                <w:webHidden/>
              </w:rPr>
              <w:fldChar w:fldCharType="separate"/>
            </w:r>
            <w:r w:rsidR="00795CFD">
              <w:rPr>
                <w:noProof/>
                <w:webHidden/>
              </w:rPr>
              <w:t>6</w:t>
            </w:r>
            <w:r>
              <w:rPr>
                <w:noProof/>
                <w:webHidden/>
              </w:rPr>
              <w:fldChar w:fldCharType="end"/>
            </w:r>
          </w:hyperlink>
        </w:p>
        <w:p w14:paraId="4B6EEF78" w14:textId="5B691BF0"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2" w:history="1">
            <w:r w:rsidRPr="00E93903">
              <w:rPr>
                <w:rStyle w:val="Hyperlink"/>
                <w:noProof/>
              </w:rPr>
              <w:t>3.4</w:t>
            </w:r>
            <w:r>
              <w:rPr>
                <w:rFonts w:asciiTheme="minorHAnsi" w:eastAsiaTheme="minorEastAsia" w:hAnsiTheme="minorHAnsi"/>
                <w:noProof/>
                <w:sz w:val="24"/>
                <w:szCs w:val="24"/>
                <w:lang w:eastAsia="nl-NL"/>
              </w:rPr>
              <w:tab/>
            </w:r>
            <w:r w:rsidRPr="00E93903">
              <w:rPr>
                <w:rStyle w:val="Hyperlink"/>
                <w:noProof/>
              </w:rPr>
              <w:t>Vragen over de uitvoering van of de voorwaarden van de marktconsultatie (het proces)</w:t>
            </w:r>
            <w:r>
              <w:rPr>
                <w:noProof/>
                <w:webHidden/>
              </w:rPr>
              <w:tab/>
            </w:r>
            <w:r>
              <w:rPr>
                <w:noProof/>
                <w:webHidden/>
              </w:rPr>
              <w:fldChar w:fldCharType="begin"/>
            </w:r>
            <w:r>
              <w:rPr>
                <w:noProof/>
                <w:webHidden/>
              </w:rPr>
              <w:instrText xml:space="preserve"> PAGEREF _Toc244762812 \h </w:instrText>
            </w:r>
            <w:r>
              <w:rPr>
                <w:noProof/>
                <w:webHidden/>
              </w:rPr>
            </w:r>
            <w:r>
              <w:rPr>
                <w:noProof/>
                <w:webHidden/>
              </w:rPr>
              <w:fldChar w:fldCharType="separate"/>
            </w:r>
            <w:r w:rsidR="00795CFD">
              <w:rPr>
                <w:noProof/>
                <w:webHidden/>
              </w:rPr>
              <w:t>6</w:t>
            </w:r>
            <w:r>
              <w:rPr>
                <w:noProof/>
                <w:webHidden/>
              </w:rPr>
              <w:fldChar w:fldCharType="end"/>
            </w:r>
          </w:hyperlink>
        </w:p>
        <w:p w14:paraId="79E5A642" w14:textId="4107C264"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3" w:history="1">
            <w:r w:rsidRPr="00E93903">
              <w:rPr>
                <w:rStyle w:val="Hyperlink"/>
                <w:noProof/>
              </w:rPr>
              <w:t>3.5</w:t>
            </w:r>
            <w:r>
              <w:rPr>
                <w:rFonts w:asciiTheme="minorHAnsi" w:eastAsiaTheme="minorEastAsia" w:hAnsiTheme="minorHAnsi"/>
                <w:noProof/>
                <w:sz w:val="24"/>
                <w:szCs w:val="24"/>
                <w:lang w:eastAsia="nl-NL"/>
              </w:rPr>
              <w:tab/>
            </w:r>
            <w:r w:rsidRPr="00E93903">
              <w:rPr>
                <w:rStyle w:val="Hyperlink"/>
                <w:noProof/>
              </w:rPr>
              <w:t>Vragenlijst consultatielijst over de opdracht</w:t>
            </w:r>
            <w:r>
              <w:rPr>
                <w:noProof/>
                <w:webHidden/>
              </w:rPr>
              <w:tab/>
            </w:r>
            <w:r>
              <w:rPr>
                <w:noProof/>
                <w:webHidden/>
              </w:rPr>
              <w:fldChar w:fldCharType="begin"/>
            </w:r>
            <w:r>
              <w:rPr>
                <w:noProof/>
                <w:webHidden/>
              </w:rPr>
              <w:instrText xml:space="preserve"> PAGEREF _Toc244762813 \h </w:instrText>
            </w:r>
            <w:r>
              <w:rPr>
                <w:noProof/>
                <w:webHidden/>
              </w:rPr>
            </w:r>
            <w:r>
              <w:rPr>
                <w:noProof/>
                <w:webHidden/>
              </w:rPr>
              <w:fldChar w:fldCharType="separate"/>
            </w:r>
            <w:r w:rsidR="00795CFD">
              <w:rPr>
                <w:noProof/>
                <w:webHidden/>
              </w:rPr>
              <w:t>6</w:t>
            </w:r>
            <w:r>
              <w:rPr>
                <w:noProof/>
                <w:webHidden/>
              </w:rPr>
              <w:fldChar w:fldCharType="end"/>
            </w:r>
          </w:hyperlink>
        </w:p>
        <w:p w14:paraId="7A281FBE" w14:textId="1A70F3E3"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4" w:history="1">
            <w:r w:rsidRPr="00E93903">
              <w:rPr>
                <w:rStyle w:val="Hyperlink"/>
                <w:noProof/>
              </w:rPr>
              <w:t>3.6</w:t>
            </w:r>
            <w:r>
              <w:rPr>
                <w:rFonts w:asciiTheme="minorHAnsi" w:eastAsiaTheme="minorEastAsia" w:hAnsiTheme="minorHAnsi"/>
                <w:noProof/>
                <w:sz w:val="24"/>
                <w:szCs w:val="24"/>
                <w:lang w:eastAsia="nl-NL"/>
              </w:rPr>
              <w:tab/>
            </w:r>
            <w:r w:rsidRPr="00E93903">
              <w:rPr>
                <w:rStyle w:val="Hyperlink"/>
                <w:noProof/>
              </w:rPr>
              <w:t>Planning marktconsultatie (indicatief)</w:t>
            </w:r>
            <w:r>
              <w:rPr>
                <w:noProof/>
                <w:webHidden/>
              </w:rPr>
              <w:tab/>
            </w:r>
            <w:r>
              <w:rPr>
                <w:noProof/>
                <w:webHidden/>
              </w:rPr>
              <w:fldChar w:fldCharType="begin"/>
            </w:r>
            <w:r>
              <w:rPr>
                <w:noProof/>
                <w:webHidden/>
              </w:rPr>
              <w:instrText xml:space="preserve"> PAGEREF _Toc244762814 \h </w:instrText>
            </w:r>
            <w:r>
              <w:rPr>
                <w:noProof/>
                <w:webHidden/>
              </w:rPr>
            </w:r>
            <w:r>
              <w:rPr>
                <w:noProof/>
                <w:webHidden/>
              </w:rPr>
              <w:fldChar w:fldCharType="separate"/>
            </w:r>
            <w:r w:rsidR="00795CFD">
              <w:rPr>
                <w:noProof/>
                <w:webHidden/>
              </w:rPr>
              <w:t>7</w:t>
            </w:r>
            <w:r>
              <w:rPr>
                <w:noProof/>
                <w:webHidden/>
              </w:rPr>
              <w:fldChar w:fldCharType="end"/>
            </w:r>
          </w:hyperlink>
        </w:p>
        <w:p w14:paraId="7056C045" w14:textId="5DBF7157"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5" w:history="1">
            <w:r w:rsidRPr="00E93903">
              <w:rPr>
                <w:rStyle w:val="Hyperlink"/>
                <w:noProof/>
              </w:rPr>
              <w:t>3.7</w:t>
            </w:r>
            <w:r>
              <w:rPr>
                <w:rFonts w:asciiTheme="minorHAnsi" w:eastAsiaTheme="minorEastAsia" w:hAnsiTheme="minorHAnsi"/>
                <w:noProof/>
                <w:sz w:val="24"/>
                <w:szCs w:val="24"/>
                <w:lang w:eastAsia="nl-NL"/>
              </w:rPr>
              <w:tab/>
            </w:r>
            <w:r w:rsidRPr="00E93903">
              <w:rPr>
                <w:rStyle w:val="Hyperlink"/>
                <w:noProof/>
              </w:rPr>
              <w:t>Planning van de aanbesteding (indicatief)</w:t>
            </w:r>
            <w:r>
              <w:rPr>
                <w:noProof/>
                <w:webHidden/>
              </w:rPr>
              <w:tab/>
            </w:r>
            <w:r>
              <w:rPr>
                <w:noProof/>
                <w:webHidden/>
              </w:rPr>
              <w:fldChar w:fldCharType="begin"/>
            </w:r>
            <w:r>
              <w:rPr>
                <w:noProof/>
                <w:webHidden/>
              </w:rPr>
              <w:instrText xml:space="preserve"> PAGEREF _Toc244762815 \h </w:instrText>
            </w:r>
            <w:r>
              <w:rPr>
                <w:noProof/>
                <w:webHidden/>
              </w:rPr>
            </w:r>
            <w:r>
              <w:rPr>
                <w:noProof/>
                <w:webHidden/>
              </w:rPr>
              <w:fldChar w:fldCharType="separate"/>
            </w:r>
            <w:r w:rsidR="00795CFD">
              <w:rPr>
                <w:noProof/>
                <w:webHidden/>
              </w:rPr>
              <w:t>7</w:t>
            </w:r>
            <w:r>
              <w:rPr>
                <w:noProof/>
                <w:webHidden/>
              </w:rPr>
              <w:fldChar w:fldCharType="end"/>
            </w:r>
          </w:hyperlink>
        </w:p>
        <w:p w14:paraId="4B1B07D5" w14:textId="105AE465"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6" w:history="1">
            <w:r w:rsidRPr="00E93903">
              <w:rPr>
                <w:rStyle w:val="Hyperlink"/>
                <w:noProof/>
              </w:rPr>
              <w:t>3.8</w:t>
            </w:r>
            <w:r>
              <w:rPr>
                <w:rFonts w:asciiTheme="minorHAnsi" w:eastAsiaTheme="minorEastAsia" w:hAnsiTheme="minorHAnsi"/>
                <w:noProof/>
                <w:sz w:val="24"/>
                <w:szCs w:val="24"/>
                <w:lang w:eastAsia="nl-NL"/>
              </w:rPr>
              <w:tab/>
            </w:r>
            <w:r w:rsidRPr="00E93903">
              <w:rPr>
                <w:rStyle w:val="Hyperlink"/>
                <w:noProof/>
              </w:rPr>
              <w:t>Voorwaarden van toepassing op deelname aan de marktconsultatie</w:t>
            </w:r>
            <w:r>
              <w:rPr>
                <w:noProof/>
                <w:webHidden/>
              </w:rPr>
              <w:tab/>
            </w:r>
            <w:r>
              <w:rPr>
                <w:noProof/>
                <w:webHidden/>
              </w:rPr>
              <w:fldChar w:fldCharType="begin"/>
            </w:r>
            <w:r>
              <w:rPr>
                <w:noProof/>
                <w:webHidden/>
              </w:rPr>
              <w:instrText xml:space="preserve"> PAGEREF _Toc244762816 \h </w:instrText>
            </w:r>
            <w:r>
              <w:rPr>
                <w:noProof/>
                <w:webHidden/>
              </w:rPr>
            </w:r>
            <w:r>
              <w:rPr>
                <w:noProof/>
                <w:webHidden/>
              </w:rPr>
              <w:fldChar w:fldCharType="separate"/>
            </w:r>
            <w:r w:rsidR="00795CFD">
              <w:rPr>
                <w:noProof/>
                <w:webHidden/>
              </w:rPr>
              <w:t>8</w:t>
            </w:r>
            <w:r>
              <w:rPr>
                <w:noProof/>
                <w:webHidden/>
              </w:rPr>
              <w:fldChar w:fldCharType="end"/>
            </w:r>
          </w:hyperlink>
        </w:p>
        <w:p w14:paraId="67085E74" w14:textId="22F2CD50" w:rsidR="0052446D" w:rsidRDefault="0052446D">
          <w:pPr>
            <w:pStyle w:val="Inhopg1"/>
            <w:tabs>
              <w:tab w:val="left" w:pos="480"/>
              <w:tab w:val="right" w:leader="dot" w:pos="9062"/>
            </w:tabs>
            <w:rPr>
              <w:rFonts w:asciiTheme="minorHAnsi" w:eastAsiaTheme="minorEastAsia" w:hAnsiTheme="minorHAnsi"/>
              <w:noProof/>
              <w:sz w:val="24"/>
              <w:szCs w:val="24"/>
              <w:lang w:eastAsia="nl-NL"/>
            </w:rPr>
          </w:pPr>
          <w:hyperlink w:anchor="_Toc244762817" w:history="1">
            <w:r w:rsidRPr="00E93903">
              <w:rPr>
                <w:rStyle w:val="Hyperlink"/>
                <w:noProof/>
              </w:rPr>
              <w:t>4</w:t>
            </w:r>
            <w:r>
              <w:rPr>
                <w:rFonts w:asciiTheme="minorHAnsi" w:eastAsiaTheme="minorEastAsia" w:hAnsiTheme="minorHAnsi"/>
                <w:noProof/>
                <w:sz w:val="24"/>
                <w:szCs w:val="24"/>
                <w:lang w:eastAsia="nl-NL"/>
              </w:rPr>
              <w:tab/>
            </w:r>
            <w:r w:rsidRPr="00E93903">
              <w:rPr>
                <w:rStyle w:val="Hyperlink"/>
                <w:noProof/>
              </w:rPr>
              <w:t>Bijlage 1: Toelichting op de projecten</w:t>
            </w:r>
            <w:r>
              <w:rPr>
                <w:noProof/>
                <w:webHidden/>
              </w:rPr>
              <w:tab/>
            </w:r>
            <w:r>
              <w:rPr>
                <w:noProof/>
                <w:webHidden/>
              </w:rPr>
              <w:fldChar w:fldCharType="begin"/>
            </w:r>
            <w:r>
              <w:rPr>
                <w:noProof/>
                <w:webHidden/>
              </w:rPr>
              <w:instrText xml:space="preserve"> PAGEREF _Toc244762817 \h </w:instrText>
            </w:r>
            <w:r>
              <w:rPr>
                <w:noProof/>
                <w:webHidden/>
              </w:rPr>
            </w:r>
            <w:r>
              <w:rPr>
                <w:noProof/>
                <w:webHidden/>
              </w:rPr>
              <w:fldChar w:fldCharType="separate"/>
            </w:r>
            <w:r w:rsidR="00795CFD">
              <w:rPr>
                <w:noProof/>
                <w:webHidden/>
              </w:rPr>
              <w:t>9</w:t>
            </w:r>
            <w:r>
              <w:rPr>
                <w:noProof/>
                <w:webHidden/>
              </w:rPr>
              <w:fldChar w:fldCharType="end"/>
            </w:r>
          </w:hyperlink>
        </w:p>
        <w:p w14:paraId="471C6D72" w14:textId="45EFB9DE"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8" w:history="1">
            <w:r w:rsidRPr="00E93903">
              <w:rPr>
                <w:rStyle w:val="Hyperlink"/>
                <w:noProof/>
              </w:rPr>
              <w:t>4.1</w:t>
            </w:r>
            <w:r>
              <w:rPr>
                <w:rFonts w:asciiTheme="minorHAnsi" w:eastAsiaTheme="minorEastAsia" w:hAnsiTheme="minorHAnsi"/>
                <w:noProof/>
                <w:sz w:val="24"/>
                <w:szCs w:val="24"/>
                <w:lang w:eastAsia="nl-NL"/>
              </w:rPr>
              <w:tab/>
            </w:r>
            <w:r w:rsidRPr="00E93903">
              <w:rPr>
                <w:rStyle w:val="Hyperlink"/>
                <w:noProof/>
              </w:rPr>
              <w:t>BPKV</w:t>
            </w:r>
            <w:r>
              <w:rPr>
                <w:noProof/>
                <w:webHidden/>
              </w:rPr>
              <w:tab/>
            </w:r>
            <w:r>
              <w:rPr>
                <w:noProof/>
                <w:webHidden/>
              </w:rPr>
              <w:fldChar w:fldCharType="begin"/>
            </w:r>
            <w:r>
              <w:rPr>
                <w:noProof/>
                <w:webHidden/>
              </w:rPr>
              <w:instrText xml:space="preserve"> PAGEREF _Toc244762818 \h </w:instrText>
            </w:r>
            <w:r>
              <w:rPr>
                <w:noProof/>
                <w:webHidden/>
              </w:rPr>
            </w:r>
            <w:r>
              <w:rPr>
                <w:noProof/>
                <w:webHidden/>
              </w:rPr>
              <w:fldChar w:fldCharType="separate"/>
            </w:r>
            <w:r w:rsidR="00795CFD">
              <w:rPr>
                <w:noProof/>
                <w:webHidden/>
              </w:rPr>
              <w:t>9</w:t>
            </w:r>
            <w:r>
              <w:rPr>
                <w:noProof/>
                <w:webHidden/>
              </w:rPr>
              <w:fldChar w:fldCharType="end"/>
            </w:r>
          </w:hyperlink>
        </w:p>
        <w:p w14:paraId="289F7812" w14:textId="40FEDE9D"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19" w:history="1">
            <w:r w:rsidRPr="00E93903">
              <w:rPr>
                <w:rStyle w:val="Hyperlink"/>
                <w:noProof/>
              </w:rPr>
              <w:t>4.2</w:t>
            </w:r>
            <w:r>
              <w:rPr>
                <w:rFonts w:asciiTheme="minorHAnsi" w:eastAsiaTheme="minorEastAsia" w:hAnsiTheme="minorHAnsi"/>
                <w:noProof/>
                <w:sz w:val="24"/>
                <w:szCs w:val="24"/>
                <w:lang w:eastAsia="nl-NL"/>
              </w:rPr>
              <w:tab/>
            </w:r>
            <w:r w:rsidRPr="00E93903">
              <w:rPr>
                <w:rStyle w:val="Hyperlink"/>
                <w:noProof/>
              </w:rPr>
              <w:t>N231a</w:t>
            </w:r>
            <w:r>
              <w:rPr>
                <w:noProof/>
                <w:webHidden/>
              </w:rPr>
              <w:tab/>
            </w:r>
            <w:r>
              <w:rPr>
                <w:noProof/>
                <w:webHidden/>
              </w:rPr>
              <w:fldChar w:fldCharType="begin"/>
            </w:r>
            <w:r>
              <w:rPr>
                <w:noProof/>
                <w:webHidden/>
              </w:rPr>
              <w:instrText xml:space="preserve"> PAGEREF _Toc244762819 \h </w:instrText>
            </w:r>
            <w:r>
              <w:rPr>
                <w:noProof/>
                <w:webHidden/>
              </w:rPr>
            </w:r>
            <w:r>
              <w:rPr>
                <w:noProof/>
                <w:webHidden/>
              </w:rPr>
              <w:fldChar w:fldCharType="separate"/>
            </w:r>
            <w:r w:rsidR="00795CFD">
              <w:rPr>
                <w:noProof/>
                <w:webHidden/>
              </w:rPr>
              <w:t>9</w:t>
            </w:r>
            <w:r>
              <w:rPr>
                <w:noProof/>
                <w:webHidden/>
              </w:rPr>
              <w:fldChar w:fldCharType="end"/>
            </w:r>
          </w:hyperlink>
        </w:p>
        <w:p w14:paraId="08CE1339" w14:textId="328D86B4"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0" w:history="1">
            <w:r w:rsidRPr="00E93903">
              <w:rPr>
                <w:rStyle w:val="Hyperlink"/>
                <w:rFonts w:cstheme="minorHAnsi"/>
                <w:i/>
                <w:iCs/>
                <w:noProof/>
              </w:rPr>
              <w:t>4.3</w:t>
            </w:r>
            <w:r>
              <w:rPr>
                <w:rFonts w:asciiTheme="minorHAnsi" w:eastAsiaTheme="minorEastAsia" w:hAnsiTheme="minorHAnsi"/>
                <w:noProof/>
                <w:sz w:val="24"/>
                <w:szCs w:val="24"/>
                <w:lang w:eastAsia="nl-NL"/>
              </w:rPr>
              <w:tab/>
            </w:r>
            <w:r w:rsidRPr="00E93903">
              <w:rPr>
                <w:rStyle w:val="Hyperlink"/>
                <w:noProof/>
              </w:rPr>
              <w:t>N231b</w:t>
            </w:r>
            <w:r>
              <w:rPr>
                <w:noProof/>
                <w:webHidden/>
              </w:rPr>
              <w:tab/>
            </w:r>
            <w:r>
              <w:rPr>
                <w:noProof/>
                <w:webHidden/>
              </w:rPr>
              <w:fldChar w:fldCharType="begin"/>
            </w:r>
            <w:r>
              <w:rPr>
                <w:noProof/>
                <w:webHidden/>
              </w:rPr>
              <w:instrText xml:space="preserve"> PAGEREF _Toc244762820 \h </w:instrText>
            </w:r>
            <w:r>
              <w:rPr>
                <w:noProof/>
                <w:webHidden/>
              </w:rPr>
            </w:r>
            <w:r>
              <w:rPr>
                <w:noProof/>
                <w:webHidden/>
              </w:rPr>
              <w:fldChar w:fldCharType="separate"/>
            </w:r>
            <w:r w:rsidR="00795CFD">
              <w:rPr>
                <w:noProof/>
                <w:webHidden/>
              </w:rPr>
              <w:t>10</w:t>
            </w:r>
            <w:r>
              <w:rPr>
                <w:noProof/>
                <w:webHidden/>
              </w:rPr>
              <w:fldChar w:fldCharType="end"/>
            </w:r>
          </w:hyperlink>
        </w:p>
        <w:p w14:paraId="64C42C86" w14:textId="05706E33" w:rsidR="0052446D" w:rsidRDefault="0052446D">
          <w:pPr>
            <w:pStyle w:val="Inhopg1"/>
            <w:tabs>
              <w:tab w:val="left" w:pos="480"/>
              <w:tab w:val="right" w:leader="dot" w:pos="9062"/>
            </w:tabs>
            <w:rPr>
              <w:rFonts w:asciiTheme="minorHAnsi" w:eastAsiaTheme="minorEastAsia" w:hAnsiTheme="minorHAnsi"/>
              <w:noProof/>
              <w:sz w:val="24"/>
              <w:szCs w:val="24"/>
              <w:lang w:eastAsia="nl-NL"/>
            </w:rPr>
          </w:pPr>
          <w:hyperlink w:anchor="_Toc244762821" w:history="1">
            <w:r w:rsidRPr="00E93903">
              <w:rPr>
                <w:rStyle w:val="Hyperlink"/>
                <w:noProof/>
              </w:rPr>
              <w:t>5</w:t>
            </w:r>
            <w:r>
              <w:rPr>
                <w:rFonts w:asciiTheme="minorHAnsi" w:eastAsiaTheme="minorEastAsia" w:hAnsiTheme="minorHAnsi"/>
                <w:noProof/>
                <w:sz w:val="24"/>
                <w:szCs w:val="24"/>
                <w:lang w:eastAsia="nl-NL"/>
              </w:rPr>
              <w:tab/>
            </w:r>
            <w:r w:rsidRPr="00E93903">
              <w:rPr>
                <w:rStyle w:val="Hyperlink"/>
                <w:noProof/>
              </w:rPr>
              <w:t>Bijlage 2: Invulformulier vragenlijst N231a+b</w:t>
            </w:r>
            <w:r>
              <w:rPr>
                <w:noProof/>
                <w:webHidden/>
              </w:rPr>
              <w:tab/>
            </w:r>
            <w:r>
              <w:rPr>
                <w:noProof/>
                <w:webHidden/>
              </w:rPr>
              <w:fldChar w:fldCharType="begin"/>
            </w:r>
            <w:r>
              <w:rPr>
                <w:noProof/>
                <w:webHidden/>
              </w:rPr>
              <w:instrText xml:space="preserve"> PAGEREF _Toc244762821 \h </w:instrText>
            </w:r>
            <w:r>
              <w:rPr>
                <w:noProof/>
                <w:webHidden/>
              </w:rPr>
            </w:r>
            <w:r>
              <w:rPr>
                <w:noProof/>
                <w:webHidden/>
              </w:rPr>
              <w:fldChar w:fldCharType="separate"/>
            </w:r>
            <w:r w:rsidR="00795CFD">
              <w:rPr>
                <w:noProof/>
                <w:webHidden/>
              </w:rPr>
              <w:t>11</w:t>
            </w:r>
            <w:r>
              <w:rPr>
                <w:noProof/>
                <w:webHidden/>
              </w:rPr>
              <w:fldChar w:fldCharType="end"/>
            </w:r>
          </w:hyperlink>
        </w:p>
        <w:p w14:paraId="54ED0112" w14:textId="50A6BAE5"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2" w:history="1">
            <w:r w:rsidRPr="00E93903">
              <w:rPr>
                <w:rStyle w:val="Hyperlink"/>
                <w:noProof/>
              </w:rPr>
              <w:t>5.1</w:t>
            </w:r>
            <w:r>
              <w:rPr>
                <w:rFonts w:asciiTheme="minorHAnsi" w:eastAsiaTheme="minorEastAsia" w:hAnsiTheme="minorHAnsi"/>
                <w:noProof/>
                <w:sz w:val="24"/>
                <w:szCs w:val="24"/>
                <w:lang w:eastAsia="nl-NL"/>
              </w:rPr>
              <w:tab/>
            </w:r>
            <w:r w:rsidRPr="00E93903">
              <w:rPr>
                <w:rStyle w:val="Hyperlink"/>
                <w:noProof/>
              </w:rPr>
              <w:t>Vraag 1</w:t>
            </w:r>
            <w:r>
              <w:rPr>
                <w:noProof/>
                <w:webHidden/>
              </w:rPr>
              <w:tab/>
            </w:r>
            <w:r>
              <w:rPr>
                <w:noProof/>
                <w:webHidden/>
              </w:rPr>
              <w:fldChar w:fldCharType="begin"/>
            </w:r>
            <w:r>
              <w:rPr>
                <w:noProof/>
                <w:webHidden/>
              </w:rPr>
              <w:instrText xml:space="preserve"> PAGEREF _Toc244762822 \h </w:instrText>
            </w:r>
            <w:r>
              <w:rPr>
                <w:noProof/>
                <w:webHidden/>
              </w:rPr>
            </w:r>
            <w:r>
              <w:rPr>
                <w:noProof/>
                <w:webHidden/>
              </w:rPr>
              <w:fldChar w:fldCharType="separate"/>
            </w:r>
            <w:r w:rsidR="00795CFD">
              <w:rPr>
                <w:noProof/>
                <w:webHidden/>
              </w:rPr>
              <w:t>11</w:t>
            </w:r>
            <w:r>
              <w:rPr>
                <w:noProof/>
                <w:webHidden/>
              </w:rPr>
              <w:fldChar w:fldCharType="end"/>
            </w:r>
          </w:hyperlink>
        </w:p>
        <w:p w14:paraId="234EFB10" w14:textId="2C50E7A1"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3" w:history="1">
            <w:r w:rsidRPr="00E93903">
              <w:rPr>
                <w:rStyle w:val="Hyperlink"/>
                <w:noProof/>
              </w:rPr>
              <w:t>5.2</w:t>
            </w:r>
            <w:r>
              <w:rPr>
                <w:rFonts w:asciiTheme="minorHAnsi" w:eastAsiaTheme="minorEastAsia" w:hAnsiTheme="minorHAnsi"/>
                <w:noProof/>
                <w:sz w:val="24"/>
                <w:szCs w:val="24"/>
                <w:lang w:eastAsia="nl-NL"/>
              </w:rPr>
              <w:tab/>
            </w:r>
            <w:r w:rsidRPr="00E93903">
              <w:rPr>
                <w:rStyle w:val="Hyperlink"/>
                <w:noProof/>
              </w:rPr>
              <w:t>Vraag 2</w:t>
            </w:r>
            <w:r>
              <w:rPr>
                <w:noProof/>
                <w:webHidden/>
              </w:rPr>
              <w:tab/>
            </w:r>
            <w:r>
              <w:rPr>
                <w:noProof/>
                <w:webHidden/>
              </w:rPr>
              <w:fldChar w:fldCharType="begin"/>
            </w:r>
            <w:r>
              <w:rPr>
                <w:noProof/>
                <w:webHidden/>
              </w:rPr>
              <w:instrText xml:space="preserve"> PAGEREF _Toc244762823 \h </w:instrText>
            </w:r>
            <w:r>
              <w:rPr>
                <w:noProof/>
                <w:webHidden/>
              </w:rPr>
            </w:r>
            <w:r>
              <w:rPr>
                <w:noProof/>
                <w:webHidden/>
              </w:rPr>
              <w:fldChar w:fldCharType="separate"/>
            </w:r>
            <w:r w:rsidR="00795CFD">
              <w:rPr>
                <w:noProof/>
                <w:webHidden/>
              </w:rPr>
              <w:t>11</w:t>
            </w:r>
            <w:r>
              <w:rPr>
                <w:noProof/>
                <w:webHidden/>
              </w:rPr>
              <w:fldChar w:fldCharType="end"/>
            </w:r>
          </w:hyperlink>
        </w:p>
        <w:p w14:paraId="28026164" w14:textId="53F99615"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4" w:history="1">
            <w:r w:rsidRPr="00E93903">
              <w:rPr>
                <w:rStyle w:val="Hyperlink"/>
                <w:noProof/>
              </w:rPr>
              <w:t>5.3</w:t>
            </w:r>
            <w:r>
              <w:rPr>
                <w:rFonts w:asciiTheme="minorHAnsi" w:eastAsiaTheme="minorEastAsia" w:hAnsiTheme="minorHAnsi"/>
                <w:noProof/>
                <w:sz w:val="24"/>
                <w:szCs w:val="24"/>
                <w:lang w:eastAsia="nl-NL"/>
              </w:rPr>
              <w:tab/>
            </w:r>
            <w:r w:rsidRPr="00E93903">
              <w:rPr>
                <w:rStyle w:val="Hyperlink"/>
                <w:noProof/>
              </w:rPr>
              <w:t>Vraag 3</w:t>
            </w:r>
            <w:r>
              <w:rPr>
                <w:noProof/>
                <w:webHidden/>
              </w:rPr>
              <w:tab/>
            </w:r>
            <w:r>
              <w:rPr>
                <w:noProof/>
                <w:webHidden/>
              </w:rPr>
              <w:fldChar w:fldCharType="begin"/>
            </w:r>
            <w:r>
              <w:rPr>
                <w:noProof/>
                <w:webHidden/>
              </w:rPr>
              <w:instrText xml:space="preserve"> PAGEREF _Toc244762824 \h </w:instrText>
            </w:r>
            <w:r>
              <w:rPr>
                <w:noProof/>
                <w:webHidden/>
              </w:rPr>
            </w:r>
            <w:r>
              <w:rPr>
                <w:noProof/>
                <w:webHidden/>
              </w:rPr>
              <w:fldChar w:fldCharType="separate"/>
            </w:r>
            <w:r w:rsidR="00795CFD">
              <w:rPr>
                <w:noProof/>
                <w:webHidden/>
              </w:rPr>
              <w:t>11</w:t>
            </w:r>
            <w:r>
              <w:rPr>
                <w:noProof/>
                <w:webHidden/>
              </w:rPr>
              <w:fldChar w:fldCharType="end"/>
            </w:r>
          </w:hyperlink>
        </w:p>
        <w:p w14:paraId="7E5F053A" w14:textId="6ED8DB1B"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5" w:history="1">
            <w:r w:rsidRPr="00E93903">
              <w:rPr>
                <w:rStyle w:val="Hyperlink"/>
                <w:noProof/>
              </w:rPr>
              <w:t>5.4</w:t>
            </w:r>
            <w:r>
              <w:rPr>
                <w:rFonts w:asciiTheme="minorHAnsi" w:eastAsiaTheme="minorEastAsia" w:hAnsiTheme="minorHAnsi"/>
                <w:noProof/>
                <w:sz w:val="24"/>
                <w:szCs w:val="24"/>
                <w:lang w:eastAsia="nl-NL"/>
              </w:rPr>
              <w:tab/>
            </w:r>
            <w:r w:rsidRPr="00E93903">
              <w:rPr>
                <w:rStyle w:val="Hyperlink"/>
                <w:noProof/>
              </w:rPr>
              <w:t>Vraag 4</w:t>
            </w:r>
            <w:r>
              <w:rPr>
                <w:noProof/>
                <w:webHidden/>
              </w:rPr>
              <w:tab/>
            </w:r>
            <w:r>
              <w:rPr>
                <w:noProof/>
                <w:webHidden/>
              </w:rPr>
              <w:fldChar w:fldCharType="begin"/>
            </w:r>
            <w:r>
              <w:rPr>
                <w:noProof/>
                <w:webHidden/>
              </w:rPr>
              <w:instrText xml:space="preserve"> PAGEREF _Toc244762825 \h </w:instrText>
            </w:r>
            <w:r>
              <w:rPr>
                <w:noProof/>
                <w:webHidden/>
              </w:rPr>
            </w:r>
            <w:r>
              <w:rPr>
                <w:noProof/>
                <w:webHidden/>
              </w:rPr>
              <w:fldChar w:fldCharType="separate"/>
            </w:r>
            <w:r w:rsidR="00795CFD">
              <w:rPr>
                <w:noProof/>
                <w:webHidden/>
              </w:rPr>
              <w:t>11</w:t>
            </w:r>
            <w:r>
              <w:rPr>
                <w:noProof/>
                <w:webHidden/>
              </w:rPr>
              <w:fldChar w:fldCharType="end"/>
            </w:r>
          </w:hyperlink>
        </w:p>
        <w:p w14:paraId="1E58825A" w14:textId="7BB23999"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6" w:history="1">
            <w:r w:rsidRPr="00E93903">
              <w:rPr>
                <w:rStyle w:val="Hyperlink"/>
                <w:noProof/>
              </w:rPr>
              <w:t>5.5</w:t>
            </w:r>
            <w:r>
              <w:rPr>
                <w:rFonts w:asciiTheme="minorHAnsi" w:eastAsiaTheme="minorEastAsia" w:hAnsiTheme="minorHAnsi"/>
                <w:noProof/>
                <w:sz w:val="24"/>
                <w:szCs w:val="24"/>
                <w:lang w:eastAsia="nl-NL"/>
              </w:rPr>
              <w:tab/>
            </w:r>
            <w:r w:rsidRPr="00E93903">
              <w:rPr>
                <w:rStyle w:val="Hyperlink"/>
                <w:noProof/>
              </w:rPr>
              <w:t>Vraag 5</w:t>
            </w:r>
            <w:r>
              <w:rPr>
                <w:noProof/>
                <w:webHidden/>
              </w:rPr>
              <w:tab/>
            </w:r>
            <w:r>
              <w:rPr>
                <w:noProof/>
                <w:webHidden/>
              </w:rPr>
              <w:fldChar w:fldCharType="begin"/>
            </w:r>
            <w:r>
              <w:rPr>
                <w:noProof/>
                <w:webHidden/>
              </w:rPr>
              <w:instrText xml:space="preserve"> PAGEREF _Toc244762826 \h </w:instrText>
            </w:r>
            <w:r>
              <w:rPr>
                <w:noProof/>
                <w:webHidden/>
              </w:rPr>
            </w:r>
            <w:r>
              <w:rPr>
                <w:noProof/>
                <w:webHidden/>
              </w:rPr>
              <w:fldChar w:fldCharType="separate"/>
            </w:r>
            <w:r w:rsidR="00795CFD">
              <w:rPr>
                <w:noProof/>
                <w:webHidden/>
              </w:rPr>
              <w:t>11</w:t>
            </w:r>
            <w:r>
              <w:rPr>
                <w:noProof/>
                <w:webHidden/>
              </w:rPr>
              <w:fldChar w:fldCharType="end"/>
            </w:r>
          </w:hyperlink>
        </w:p>
        <w:p w14:paraId="448D68F9" w14:textId="03C0897F"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7" w:history="1">
            <w:r w:rsidRPr="00E93903">
              <w:rPr>
                <w:rStyle w:val="Hyperlink"/>
                <w:noProof/>
              </w:rPr>
              <w:t>5.6</w:t>
            </w:r>
            <w:r>
              <w:rPr>
                <w:rFonts w:asciiTheme="minorHAnsi" w:eastAsiaTheme="minorEastAsia" w:hAnsiTheme="minorHAnsi"/>
                <w:noProof/>
                <w:sz w:val="24"/>
                <w:szCs w:val="24"/>
                <w:lang w:eastAsia="nl-NL"/>
              </w:rPr>
              <w:tab/>
            </w:r>
            <w:r w:rsidRPr="00E93903">
              <w:rPr>
                <w:rStyle w:val="Hyperlink"/>
                <w:noProof/>
              </w:rPr>
              <w:t>Vraag 6</w:t>
            </w:r>
            <w:r>
              <w:rPr>
                <w:noProof/>
                <w:webHidden/>
              </w:rPr>
              <w:tab/>
            </w:r>
            <w:r>
              <w:rPr>
                <w:noProof/>
                <w:webHidden/>
              </w:rPr>
              <w:fldChar w:fldCharType="begin"/>
            </w:r>
            <w:r>
              <w:rPr>
                <w:noProof/>
                <w:webHidden/>
              </w:rPr>
              <w:instrText xml:space="preserve"> PAGEREF _Toc244762827 \h </w:instrText>
            </w:r>
            <w:r>
              <w:rPr>
                <w:noProof/>
                <w:webHidden/>
              </w:rPr>
            </w:r>
            <w:r>
              <w:rPr>
                <w:noProof/>
                <w:webHidden/>
              </w:rPr>
              <w:fldChar w:fldCharType="separate"/>
            </w:r>
            <w:r w:rsidR="00795CFD">
              <w:rPr>
                <w:noProof/>
                <w:webHidden/>
              </w:rPr>
              <w:t>12</w:t>
            </w:r>
            <w:r>
              <w:rPr>
                <w:noProof/>
                <w:webHidden/>
              </w:rPr>
              <w:fldChar w:fldCharType="end"/>
            </w:r>
          </w:hyperlink>
        </w:p>
        <w:p w14:paraId="0000EDBB" w14:textId="78A9E51F"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8" w:history="1">
            <w:r w:rsidRPr="00E93903">
              <w:rPr>
                <w:rStyle w:val="Hyperlink"/>
                <w:noProof/>
              </w:rPr>
              <w:t>5.7</w:t>
            </w:r>
            <w:r>
              <w:rPr>
                <w:rFonts w:asciiTheme="minorHAnsi" w:eastAsiaTheme="minorEastAsia" w:hAnsiTheme="minorHAnsi"/>
                <w:noProof/>
                <w:sz w:val="24"/>
                <w:szCs w:val="24"/>
                <w:lang w:eastAsia="nl-NL"/>
              </w:rPr>
              <w:tab/>
            </w:r>
            <w:r w:rsidRPr="00E93903">
              <w:rPr>
                <w:rStyle w:val="Hyperlink"/>
                <w:noProof/>
              </w:rPr>
              <w:t>Vraag 7</w:t>
            </w:r>
            <w:r>
              <w:rPr>
                <w:noProof/>
                <w:webHidden/>
              </w:rPr>
              <w:tab/>
            </w:r>
            <w:r>
              <w:rPr>
                <w:noProof/>
                <w:webHidden/>
              </w:rPr>
              <w:fldChar w:fldCharType="begin"/>
            </w:r>
            <w:r>
              <w:rPr>
                <w:noProof/>
                <w:webHidden/>
              </w:rPr>
              <w:instrText xml:space="preserve"> PAGEREF _Toc244762828 \h </w:instrText>
            </w:r>
            <w:r>
              <w:rPr>
                <w:noProof/>
                <w:webHidden/>
              </w:rPr>
            </w:r>
            <w:r>
              <w:rPr>
                <w:noProof/>
                <w:webHidden/>
              </w:rPr>
              <w:fldChar w:fldCharType="separate"/>
            </w:r>
            <w:r w:rsidR="00795CFD">
              <w:rPr>
                <w:noProof/>
                <w:webHidden/>
              </w:rPr>
              <w:t>12</w:t>
            </w:r>
            <w:r>
              <w:rPr>
                <w:noProof/>
                <w:webHidden/>
              </w:rPr>
              <w:fldChar w:fldCharType="end"/>
            </w:r>
          </w:hyperlink>
        </w:p>
        <w:p w14:paraId="3EACC72C" w14:textId="11765347"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29" w:history="1">
            <w:r w:rsidRPr="00E93903">
              <w:rPr>
                <w:rStyle w:val="Hyperlink"/>
                <w:noProof/>
              </w:rPr>
              <w:t>5.8</w:t>
            </w:r>
            <w:r>
              <w:rPr>
                <w:rFonts w:asciiTheme="minorHAnsi" w:eastAsiaTheme="minorEastAsia" w:hAnsiTheme="minorHAnsi"/>
                <w:noProof/>
                <w:sz w:val="24"/>
                <w:szCs w:val="24"/>
                <w:lang w:eastAsia="nl-NL"/>
              </w:rPr>
              <w:tab/>
            </w:r>
            <w:r w:rsidRPr="00E93903">
              <w:rPr>
                <w:rStyle w:val="Hyperlink"/>
                <w:noProof/>
              </w:rPr>
              <w:t>Vraag 8</w:t>
            </w:r>
            <w:r>
              <w:rPr>
                <w:noProof/>
                <w:webHidden/>
              </w:rPr>
              <w:tab/>
            </w:r>
            <w:r>
              <w:rPr>
                <w:noProof/>
                <w:webHidden/>
              </w:rPr>
              <w:fldChar w:fldCharType="begin"/>
            </w:r>
            <w:r>
              <w:rPr>
                <w:noProof/>
                <w:webHidden/>
              </w:rPr>
              <w:instrText xml:space="preserve"> PAGEREF _Toc244762829 \h </w:instrText>
            </w:r>
            <w:r>
              <w:rPr>
                <w:noProof/>
                <w:webHidden/>
              </w:rPr>
            </w:r>
            <w:r>
              <w:rPr>
                <w:noProof/>
                <w:webHidden/>
              </w:rPr>
              <w:fldChar w:fldCharType="separate"/>
            </w:r>
            <w:r w:rsidR="00795CFD">
              <w:rPr>
                <w:noProof/>
                <w:webHidden/>
              </w:rPr>
              <w:t>12</w:t>
            </w:r>
            <w:r>
              <w:rPr>
                <w:noProof/>
                <w:webHidden/>
              </w:rPr>
              <w:fldChar w:fldCharType="end"/>
            </w:r>
          </w:hyperlink>
        </w:p>
        <w:p w14:paraId="0561AB38" w14:textId="6B44A539"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30" w:history="1">
            <w:r w:rsidRPr="00E93903">
              <w:rPr>
                <w:rStyle w:val="Hyperlink"/>
                <w:noProof/>
              </w:rPr>
              <w:t>5.9</w:t>
            </w:r>
            <w:r>
              <w:rPr>
                <w:rFonts w:asciiTheme="minorHAnsi" w:eastAsiaTheme="minorEastAsia" w:hAnsiTheme="minorHAnsi"/>
                <w:noProof/>
                <w:sz w:val="24"/>
                <w:szCs w:val="24"/>
                <w:lang w:eastAsia="nl-NL"/>
              </w:rPr>
              <w:tab/>
            </w:r>
            <w:r w:rsidRPr="00E93903">
              <w:rPr>
                <w:rStyle w:val="Hyperlink"/>
                <w:noProof/>
              </w:rPr>
              <w:t>Vraag 9</w:t>
            </w:r>
            <w:r>
              <w:rPr>
                <w:noProof/>
                <w:webHidden/>
              </w:rPr>
              <w:tab/>
            </w:r>
            <w:r>
              <w:rPr>
                <w:noProof/>
                <w:webHidden/>
              </w:rPr>
              <w:fldChar w:fldCharType="begin"/>
            </w:r>
            <w:r>
              <w:rPr>
                <w:noProof/>
                <w:webHidden/>
              </w:rPr>
              <w:instrText xml:space="preserve"> PAGEREF _Toc244762830 \h </w:instrText>
            </w:r>
            <w:r>
              <w:rPr>
                <w:noProof/>
                <w:webHidden/>
              </w:rPr>
            </w:r>
            <w:r>
              <w:rPr>
                <w:noProof/>
                <w:webHidden/>
              </w:rPr>
              <w:fldChar w:fldCharType="separate"/>
            </w:r>
            <w:r w:rsidR="00795CFD">
              <w:rPr>
                <w:noProof/>
                <w:webHidden/>
              </w:rPr>
              <w:t>12</w:t>
            </w:r>
            <w:r>
              <w:rPr>
                <w:noProof/>
                <w:webHidden/>
              </w:rPr>
              <w:fldChar w:fldCharType="end"/>
            </w:r>
          </w:hyperlink>
        </w:p>
        <w:p w14:paraId="0EF24882" w14:textId="235E2C30"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31" w:history="1">
            <w:r w:rsidRPr="00E93903">
              <w:rPr>
                <w:rStyle w:val="Hyperlink"/>
                <w:noProof/>
              </w:rPr>
              <w:t>5.10</w:t>
            </w:r>
            <w:r>
              <w:rPr>
                <w:rFonts w:asciiTheme="minorHAnsi" w:eastAsiaTheme="minorEastAsia" w:hAnsiTheme="minorHAnsi"/>
                <w:noProof/>
                <w:sz w:val="24"/>
                <w:szCs w:val="24"/>
                <w:lang w:eastAsia="nl-NL"/>
              </w:rPr>
              <w:tab/>
            </w:r>
            <w:r w:rsidRPr="00E93903">
              <w:rPr>
                <w:rStyle w:val="Hyperlink"/>
                <w:noProof/>
              </w:rPr>
              <w:t>Vraag 10</w:t>
            </w:r>
            <w:r>
              <w:rPr>
                <w:noProof/>
                <w:webHidden/>
              </w:rPr>
              <w:tab/>
            </w:r>
            <w:r>
              <w:rPr>
                <w:noProof/>
                <w:webHidden/>
              </w:rPr>
              <w:fldChar w:fldCharType="begin"/>
            </w:r>
            <w:r>
              <w:rPr>
                <w:noProof/>
                <w:webHidden/>
              </w:rPr>
              <w:instrText xml:space="preserve"> PAGEREF _Toc244762831 \h </w:instrText>
            </w:r>
            <w:r>
              <w:rPr>
                <w:noProof/>
                <w:webHidden/>
              </w:rPr>
            </w:r>
            <w:r>
              <w:rPr>
                <w:noProof/>
                <w:webHidden/>
              </w:rPr>
              <w:fldChar w:fldCharType="separate"/>
            </w:r>
            <w:r w:rsidR="00795CFD">
              <w:rPr>
                <w:noProof/>
                <w:webHidden/>
              </w:rPr>
              <w:t>12</w:t>
            </w:r>
            <w:r>
              <w:rPr>
                <w:noProof/>
                <w:webHidden/>
              </w:rPr>
              <w:fldChar w:fldCharType="end"/>
            </w:r>
          </w:hyperlink>
        </w:p>
        <w:p w14:paraId="7FD44970" w14:textId="07B93FA3"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32" w:history="1">
            <w:r w:rsidRPr="00E93903">
              <w:rPr>
                <w:rStyle w:val="Hyperlink"/>
                <w:noProof/>
              </w:rPr>
              <w:t>5.11</w:t>
            </w:r>
            <w:r>
              <w:rPr>
                <w:rFonts w:asciiTheme="minorHAnsi" w:eastAsiaTheme="minorEastAsia" w:hAnsiTheme="minorHAnsi"/>
                <w:noProof/>
                <w:sz w:val="24"/>
                <w:szCs w:val="24"/>
                <w:lang w:eastAsia="nl-NL"/>
              </w:rPr>
              <w:tab/>
            </w:r>
            <w:r w:rsidRPr="00E93903">
              <w:rPr>
                <w:rStyle w:val="Hyperlink"/>
                <w:noProof/>
              </w:rPr>
              <w:t>Vraag 11</w:t>
            </w:r>
            <w:r>
              <w:rPr>
                <w:noProof/>
                <w:webHidden/>
              </w:rPr>
              <w:tab/>
            </w:r>
            <w:r>
              <w:rPr>
                <w:noProof/>
                <w:webHidden/>
              </w:rPr>
              <w:fldChar w:fldCharType="begin"/>
            </w:r>
            <w:r>
              <w:rPr>
                <w:noProof/>
                <w:webHidden/>
              </w:rPr>
              <w:instrText xml:space="preserve"> PAGEREF _Toc244762832 \h </w:instrText>
            </w:r>
            <w:r>
              <w:rPr>
                <w:noProof/>
                <w:webHidden/>
              </w:rPr>
            </w:r>
            <w:r>
              <w:rPr>
                <w:noProof/>
                <w:webHidden/>
              </w:rPr>
              <w:fldChar w:fldCharType="separate"/>
            </w:r>
            <w:r w:rsidR="00795CFD">
              <w:rPr>
                <w:noProof/>
                <w:webHidden/>
              </w:rPr>
              <w:t>13</w:t>
            </w:r>
            <w:r>
              <w:rPr>
                <w:noProof/>
                <w:webHidden/>
              </w:rPr>
              <w:fldChar w:fldCharType="end"/>
            </w:r>
          </w:hyperlink>
        </w:p>
        <w:p w14:paraId="0E123FF5" w14:textId="4EA736FE" w:rsidR="0052446D" w:rsidRDefault="0052446D">
          <w:pPr>
            <w:pStyle w:val="Inhopg2"/>
            <w:tabs>
              <w:tab w:val="left" w:pos="960"/>
              <w:tab w:val="right" w:leader="dot" w:pos="9062"/>
            </w:tabs>
            <w:rPr>
              <w:rFonts w:asciiTheme="minorHAnsi" w:eastAsiaTheme="minorEastAsia" w:hAnsiTheme="minorHAnsi"/>
              <w:noProof/>
              <w:sz w:val="24"/>
              <w:szCs w:val="24"/>
              <w:lang w:eastAsia="nl-NL"/>
            </w:rPr>
          </w:pPr>
          <w:hyperlink w:anchor="_Toc244762833" w:history="1">
            <w:r w:rsidRPr="00E93903">
              <w:rPr>
                <w:rStyle w:val="Hyperlink"/>
                <w:noProof/>
              </w:rPr>
              <w:t>5.12</w:t>
            </w:r>
            <w:r>
              <w:rPr>
                <w:rFonts w:asciiTheme="minorHAnsi" w:eastAsiaTheme="minorEastAsia" w:hAnsiTheme="minorHAnsi"/>
                <w:noProof/>
                <w:sz w:val="24"/>
                <w:szCs w:val="24"/>
                <w:lang w:eastAsia="nl-NL"/>
              </w:rPr>
              <w:tab/>
            </w:r>
            <w:r w:rsidRPr="00E93903">
              <w:rPr>
                <w:rStyle w:val="Hyperlink"/>
                <w:noProof/>
              </w:rPr>
              <w:t>Vraag 12</w:t>
            </w:r>
            <w:r>
              <w:rPr>
                <w:noProof/>
                <w:webHidden/>
              </w:rPr>
              <w:tab/>
            </w:r>
            <w:r>
              <w:rPr>
                <w:noProof/>
                <w:webHidden/>
              </w:rPr>
              <w:fldChar w:fldCharType="begin"/>
            </w:r>
            <w:r>
              <w:rPr>
                <w:noProof/>
                <w:webHidden/>
              </w:rPr>
              <w:instrText xml:space="preserve"> PAGEREF _Toc244762833 \h </w:instrText>
            </w:r>
            <w:r>
              <w:rPr>
                <w:noProof/>
                <w:webHidden/>
              </w:rPr>
            </w:r>
            <w:r>
              <w:rPr>
                <w:noProof/>
                <w:webHidden/>
              </w:rPr>
              <w:fldChar w:fldCharType="separate"/>
            </w:r>
            <w:r w:rsidR="00795CFD">
              <w:rPr>
                <w:noProof/>
                <w:webHidden/>
              </w:rPr>
              <w:t>13</w:t>
            </w:r>
            <w:r>
              <w:rPr>
                <w:noProof/>
                <w:webHidden/>
              </w:rPr>
              <w:fldChar w:fldCharType="end"/>
            </w:r>
          </w:hyperlink>
        </w:p>
        <w:p w14:paraId="42B53EB3" w14:textId="6D2C4DA1" w:rsidR="009A73BE" w:rsidRDefault="009A73BE">
          <w:r>
            <w:rPr>
              <w:b/>
              <w:bCs/>
            </w:rPr>
            <w:fldChar w:fldCharType="end"/>
          </w:r>
        </w:p>
      </w:sdtContent>
    </w:sdt>
    <w:p w14:paraId="72FA7A62" w14:textId="0E360721" w:rsidR="009A73BE" w:rsidRDefault="009A73BE">
      <w:pPr>
        <w:spacing w:after="0" w:line="280" w:lineRule="exact"/>
      </w:pPr>
      <w:r>
        <w:br w:type="page"/>
      </w:r>
    </w:p>
    <w:p w14:paraId="37AAA763" w14:textId="372CB3BF" w:rsidR="00D91EBE" w:rsidRPr="00B72038" w:rsidRDefault="00B72038" w:rsidP="0056643E">
      <w:pPr>
        <w:pStyle w:val="Kop1"/>
      </w:pPr>
      <w:bookmarkStart w:id="1" w:name="_Toc244762800"/>
      <w:r>
        <w:lastRenderedPageBreak/>
        <w:t>Algemeen</w:t>
      </w:r>
      <w:bookmarkEnd w:id="1"/>
    </w:p>
    <w:p w14:paraId="28E45530" w14:textId="77777777" w:rsidR="00D91EBE" w:rsidRPr="00B369FB" w:rsidRDefault="00D91EBE" w:rsidP="001652FA">
      <w:pPr>
        <w:spacing w:after="0"/>
        <w:rPr>
          <w:rFonts w:asciiTheme="minorHAnsi" w:hAnsiTheme="minorHAnsi" w:cstheme="minorHAnsi"/>
          <w:b/>
          <w:bCs/>
          <w:sz w:val="22"/>
        </w:rPr>
      </w:pPr>
      <w:r w:rsidRPr="00B369FB">
        <w:rPr>
          <w:rFonts w:asciiTheme="minorHAnsi" w:hAnsiTheme="minorHAnsi" w:cstheme="minorHAnsi"/>
          <w:b/>
          <w:bCs/>
          <w:sz w:val="22"/>
        </w:rPr>
        <w:tab/>
      </w:r>
    </w:p>
    <w:p w14:paraId="3705C001" w14:textId="6D8B3283" w:rsidR="105D85A3" w:rsidRPr="00AD2642" w:rsidRDefault="00645502" w:rsidP="00B72038">
      <w:pPr>
        <w:pStyle w:val="Kop2"/>
        <w:rPr>
          <w:rFonts w:asciiTheme="minorHAnsi" w:hAnsiTheme="minorHAnsi"/>
          <w:sz w:val="22"/>
        </w:rPr>
      </w:pPr>
      <w:bookmarkStart w:id="2" w:name="_Toc244762801"/>
      <w:r w:rsidRPr="00AD2642">
        <w:t>Introductie</w:t>
      </w:r>
      <w:bookmarkEnd w:id="2"/>
    </w:p>
    <w:p w14:paraId="46D29CA3" w14:textId="61E2F5AA" w:rsidR="6E6F5999" w:rsidRPr="00AD2642" w:rsidRDefault="1DB64B00" w:rsidP="105D85A3">
      <w:pPr>
        <w:spacing w:after="0"/>
        <w:rPr>
          <w:rFonts w:asciiTheme="minorHAnsi" w:hAnsiTheme="minorHAnsi"/>
          <w:sz w:val="22"/>
        </w:rPr>
      </w:pPr>
      <w:r w:rsidRPr="00AD2642">
        <w:rPr>
          <w:rFonts w:asciiTheme="minorHAnsi" w:hAnsiTheme="minorHAnsi"/>
          <w:sz w:val="22"/>
        </w:rPr>
        <w:t>De provincie Noord-H</w:t>
      </w:r>
      <w:r w:rsidR="6121F9B6" w:rsidRPr="00AD2642">
        <w:rPr>
          <w:rFonts w:asciiTheme="minorHAnsi" w:hAnsiTheme="minorHAnsi"/>
          <w:sz w:val="22"/>
        </w:rPr>
        <w:t>o</w:t>
      </w:r>
      <w:r w:rsidRPr="00AD2642">
        <w:rPr>
          <w:rFonts w:asciiTheme="minorHAnsi" w:hAnsiTheme="minorHAnsi"/>
          <w:sz w:val="22"/>
        </w:rPr>
        <w:t xml:space="preserve">lland is voornemens een aanbesteding te starten voor werkzaamheden </w:t>
      </w:r>
      <w:r w:rsidR="00153B60">
        <w:rPr>
          <w:rFonts w:asciiTheme="minorHAnsi" w:hAnsiTheme="minorHAnsi"/>
          <w:sz w:val="22"/>
        </w:rPr>
        <w:t xml:space="preserve">(grootonderhoud) </w:t>
      </w:r>
      <w:r w:rsidRPr="00AD2642">
        <w:rPr>
          <w:rFonts w:asciiTheme="minorHAnsi" w:hAnsiTheme="minorHAnsi"/>
          <w:sz w:val="22"/>
        </w:rPr>
        <w:t>aan de N231 in de regio Amstelland-</w:t>
      </w:r>
      <w:proofErr w:type="spellStart"/>
      <w:r w:rsidRPr="00AD2642">
        <w:rPr>
          <w:rFonts w:asciiTheme="minorHAnsi" w:hAnsiTheme="minorHAnsi"/>
          <w:sz w:val="22"/>
        </w:rPr>
        <w:t>Meerlanden</w:t>
      </w:r>
      <w:proofErr w:type="spellEnd"/>
      <w:r w:rsidRPr="00AD2642">
        <w:rPr>
          <w:rFonts w:asciiTheme="minorHAnsi" w:hAnsiTheme="minorHAnsi"/>
          <w:sz w:val="22"/>
        </w:rPr>
        <w:t xml:space="preserve">. De aanbesteding heeft betrekking op twee </w:t>
      </w:r>
      <w:r w:rsidR="39774B9A" w:rsidRPr="00AD2642">
        <w:rPr>
          <w:rFonts w:asciiTheme="minorHAnsi" w:hAnsiTheme="minorHAnsi"/>
          <w:sz w:val="22"/>
        </w:rPr>
        <w:t>projecten op het traject tussen de provinciegrens met Zuid-Holland en Amstelveen.</w:t>
      </w:r>
    </w:p>
    <w:p w14:paraId="57FA9C8F" w14:textId="384F421E" w:rsidR="18775A76" w:rsidRPr="00AD2642" w:rsidRDefault="18775A76" w:rsidP="18775A76">
      <w:pPr>
        <w:spacing w:after="0"/>
        <w:rPr>
          <w:rFonts w:asciiTheme="minorHAnsi" w:hAnsiTheme="minorHAnsi"/>
          <w:sz w:val="22"/>
        </w:rPr>
      </w:pPr>
    </w:p>
    <w:p w14:paraId="7A3CC901" w14:textId="5A392850" w:rsidR="20750357" w:rsidRPr="00AD2642" w:rsidRDefault="20750357" w:rsidP="18775A76">
      <w:pPr>
        <w:spacing w:after="0"/>
        <w:rPr>
          <w:rFonts w:asciiTheme="minorHAnsi" w:hAnsiTheme="minorHAnsi"/>
          <w:sz w:val="22"/>
        </w:rPr>
      </w:pPr>
      <w:r w:rsidRPr="00AD2642">
        <w:rPr>
          <w:rFonts w:asciiTheme="minorHAnsi" w:hAnsiTheme="minorHAnsi"/>
          <w:sz w:val="22"/>
        </w:rPr>
        <w:t xml:space="preserve">Het betreft de projecten N231a en N231b. Beide trajecten maken deel uit van een belangrijke gebiedsontsluitingsweg en worden intensief gebruikt door gemotoriseerd verkeer, openbaar vervoer en fietsverkeer. </w:t>
      </w:r>
    </w:p>
    <w:p w14:paraId="3D9D081E" w14:textId="5BEA6346" w:rsidR="3EECE7B3" w:rsidRPr="00AD2642" w:rsidRDefault="3EECE7B3" w:rsidP="3EECE7B3">
      <w:pPr>
        <w:spacing w:after="0"/>
        <w:rPr>
          <w:rFonts w:asciiTheme="minorHAnsi" w:hAnsiTheme="minorHAnsi"/>
          <w:sz w:val="22"/>
        </w:rPr>
      </w:pPr>
    </w:p>
    <w:p w14:paraId="3C4C8468" w14:textId="6A54AEE5" w:rsidR="20750357" w:rsidRDefault="1760A0EB" w:rsidP="3EECE7B3">
      <w:pPr>
        <w:spacing w:after="0"/>
        <w:rPr>
          <w:rFonts w:asciiTheme="minorHAnsi" w:hAnsiTheme="minorHAnsi"/>
          <w:sz w:val="22"/>
        </w:rPr>
      </w:pPr>
      <w:r w:rsidRPr="00AD2642">
        <w:rPr>
          <w:rFonts w:asciiTheme="minorHAnsi" w:hAnsiTheme="minorHAnsi"/>
          <w:sz w:val="22"/>
        </w:rPr>
        <w:t xml:space="preserve">De provincie </w:t>
      </w:r>
      <w:r w:rsidR="007D67DA">
        <w:rPr>
          <w:rFonts w:asciiTheme="minorHAnsi" w:hAnsiTheme="minorHAnsi"/>
          <w:sz w:val="22"/>
        </w:rPr>
        <w:t>is voornemens om</w:t>
      </w:r>
      <w:r w:rsidRPr="00AD2642">
        <w:rPr>
          <w:rFonts w:asciiTheme="minorHAnsi" w:hAnsiTheme="minorHAnsi"/>
          <w:sz w:val="22"/>
        </w:rPr>
        <w:t xml:space="preserve"> deze projecten </w:t>
      </w:r>
      <w:r w:rsidR="007D67DA">
        <w:rPr>
          <w:rFonts w:asciiTheme="minorHAnsi" w:hAnsiTheme="minorHAnsi"/>
          <w:sz w:val="22"/>
        </w:rPr>
        <w:t>in één aanbesteding op</w:t>
      </w:r>
      <w:r w:rsidR="007D67DA" w:rsidRPr="00AD2642">
        <w:rPr>
          <w:rFonts w:asciiTheme="minorHAnsi" w:hAnsiTheme="minorHAnsi"/>
          <w:sz w:val="22"/>
        </w:rPr>
        <w:t xml:space="preserve"> </w:t>
      </w:r>
      <w:r w:rsidRPr="00AD2642">
        <w:rPr>
          <w:rFonts w:asciiTheme="minorHAnsi" w:hAnsiTheme="minorHAnsi"/>
          <w:sz w:val="22"/>
        </w:rPr>
        <w:t>de markt te zeten. Met deze marktconsultatie worden marktpartijen uitgenodigd om mee te denken over de aanpak van de projecten</w:t>
      </w:r>
      <w:r w:rsidR="00CF7800">
        <w:rPr>
          <w:rFonts w:asciiTheme="minorHAnsi" w:hAnsiTheme="minorHAnsi"/>
          <w:sz w:val="22"/>
        </w:rPr>
        <w:t>.</w:t>
      </w:r>
      <w:r w:rsidRPr="00AD2642">
        <w:rPr>
          <w:rFonts w:asciiTheme="minorHAnsi" w:hAnsiTheme="minorHAnsi"/>
          <w:sz w:val="22"/>
        </w:rPr>
        <w:t xml:space="preserve"> </w:t>
      </w:r>
    </w:p>
    <w:p w14:paraId="7DF5D19B" w14:textId="320E095D" w:rsidR="01E3D179" w:rsidRPr="00AD2642" w:rsidRDefault="00CF7800" w:rsidP="00B72038">
      <w:pPr>
        <w:pStyle w:val="Kop2"/>
      </w:pPr>
      <w:bookmarkStart w:id="3" w:name="_Toc244762802"/>
      <w:r>
        <w:t>Aanleiding en doelstellingen</w:t>
      </w:r>
      <w:bookmarkEnd w:id="3"/>
    </w:p>
    <w:p w14:paraId="4FE58FD2" w14:textId="4B2849E7" w:rsidR="00CF7800" w:rsidRDefault="26946800" w:rsidP="147CF3E1">
      <w:pPr>
        <w:spacing w:after="0"/>
        <w:rPr>
          <w:rFonts w:asciiTheme="minorHAnsi" w:hAnsiTheme="minorHAnsi"/>
          <w:sz w:val="22"/>
        </w:rPr>
      </w:pPr>
      <w:r w:rsidRPr="147CF3E1">
        <w:rPr>
          <w:rFonts w:asciiTheme="minorHAnsi" w:hAnsiTheme="minorHAnsi"/>
          <w:sz w:val="22"/>
        </w:rPr>
        <w:t xml:space="preserve">De marktconsultatie dient ter voorbereiding op de voorgenomen publicatie op TenderNed </w:t>
      </w:r>
      <w:r w:rsidR="0035385E">
        <w:rPr>
          <w:rFonts w:asciiTheme="minorHAnsi" w:hAnsiTheme="minorHAnsi"/>
          <w:sz w:val="22"/>
        </w:rPr>
        <w:t xml:space="preserve">mei </w:t>
      </w:r>
      <w:r w:rsidR="0035385E" w:rsidRPr="00D947F8">
        <w:rPr>
          <w:rFonts w:asciiTheme="minorHAnsi" w:hAnsiTheme="minorHAnsi"/>
          <w:sz w:val="22"/>
        </w:rPr>
        <w:t>2027</w:t>
      </w:r>
      <w:r w:rsidRPr="00D947F8">
        <w:rPr>
          <w:rFonts w:asciiTheme="minorHAnsi" w:hAnsiTheme="minorHAnsi"/>
          <w:sz w:val="22"/>
        </w:rPr>
        <w:t>.</w:t>
      </w:r>
      <w:r w:rsidRPr="147CF3E1">
        <w:rPr>
          <w:rFonts w:asciiTheme="minorHAnsi" w:hAnsiTheme="minorHAnsi"/>
          <w:sz w:val="22"/>
        </w:rPr>
        <w:t xml:space="preserve"> Doel is om inzicht te verkrijgen in de interesse vanuit de markt</w:t>
      </w:r>
      <w:r w:rsidR="00D56BF5" w:rsidRPr="147CF3E1">
        <w:rPr>
          <w:rFonts w:asciiTheme="minorHAnsi" w:hAnsiTheme="minorHAnsi"/>
          <w:sz w:val="22"/>
        </w:rPr>
        <w:t xml:space="preserve"> voor deze projecten </w:t>
      </w:r>
      <w:r w:rsidRPr="147CF3E1">
        <w:rPr>
          <w:rFonts w:asciiTheme="minorHAnsi" w:hAnsiTheme="minorHAnsi"/>
          <w:sz w:val="22"/>
        </w:rPr>
        <w:t xml:space="preserve">en om te toetsen of de voorgenomen aanpak aansluit bij de mogelijkheden en aandachtspunten van marktpartijen. </w:t>
      </w:r>
      <w:r w:rsidR="00CF7800" w:rsidRPr="147CF3E1">
        <w:rPr>
          <w:rFonts w:asciiTheme="minorHAnsi" w:hAnsiTheme="minorHAnsi"/>
          <w:sz w:val="22"/>
        </w:rPr>
        <w:t xml:space="preserve">Meer specifiek </w:t>
      </w:r>
      <w:r w:rsidR="00E50D4E" w:rsidRPr="147CF3E1">
        <w:rPr>
          <w:rFonts w:asciiTheme="minorHAnsi" w:hAnsiTheme="minorHAnsi"/>
          <w:sz w:val="22"/>
        </w:rPr>
        <w:t>zijn wij benieuwd</w:t>
      </w:r>
      <w:r w:rsidR="0FC265FF" w:rsidRPr="147CF3E1">
        <w:rPr>
          <w:rFonts w:asciiTheme="minorHAnsi" w:hAnsiTheme="minorHAnsi"/>
          <w:sz w:val="22"/>
        </w:rPr>
        <w:t xml:space="preserve"> naar </w:t>
      </w:r>
      <w:r w:rsidR="00E50D4E" w:rsidRPr="147CF3E1">
        <w:rPr>
          <w:rFonts w:asciiTheme="minorHAnsi" w:hAnsiTheme="minorHAnsi"/>
          <w:sz w:val="22"/>
        </w:rPr>
        <w:t>hoe marktpartijen</w:t>
      </w:r>
      <w:r w:rsidR="00CF7800" w:rsidRPr="147CF3E1">
        <w:rPr>
          <w:rFonts w:asciiTheme="minorHAnsi" w:hAnsiTheme="minorHAnsi"/>
          <w:sz w:val="22"/>
        </w:rPr>
        <w:t xml:space="preserve"> aankijk</w:t>
      </w:r>
      <w:r w:rsidR="00E50D4E" w:rsidRPr="147CF3E1">
        <w:rPr>
          <w:rFonts w:asciiTheme="minorHAnsi" w:hAnsiTheme="minorHAnsi"/>
          <w:sz w:val="22"/>
        </w:rPr>
        <w:t>en</w:t>
      </w:r>
      <w:r w:rsidR="00CF7800" w:rsidRPr="147CF3E1">
        <w:rPr>
          <w:rFonts w:asciiTheme="minorHAnsi" w:hAnsiTheme="minorHAnsi"/>
          <w:sz w:val="22"/>
        </w:rPr>
        <w:t xml:space="preserve"> tegen:</w:t>
      </w:r>
    </w:p>
    <w:p w14:paraId="13F23AEB" w14:textId="54DA99CB" w:rsidR="26946800" w:rsidRDefault="00CF7800" w:rsidP="00CF7800">
      <w:pPr>
        <w:pStyle w:val="Lijstalinea"/>
        <w:numPr>
          <w:ilvl w:val="0"/>
          <w:numId w:val="24"/>
        </w:numPr>
        <w:spacing w:after="0"/>
        <w:rPr>
          <w:rFonts w:asciiTheme="minorHAnsi" w:hAnsiTheme="minorHAnsi"/>
          <w:sz w:val="22"/>
        </w:rPr>
      </w:pPr>
      <w:r w:rsidRPr="00CF7800">
        <w:rPr>
          <w:rFonts w:asciiTheme="minorHAnsi" w:hAnsiTheme="minorHAnsi"/>
          <w:sz w:val="22"/>
        </w:rPr>
        <w:t xml:space="preserve">de </w:t>
      </w:r>
      <w:proofErr w:type="spellStart"/>
      <w:r w:rsidRPr="00CF7800">
        <w:rPr>
          <w:rFonts w:asciiTheme="minorHAnsi" w:hAnsiTheme="minorHAnsi"/>
          <w:sz w:val="22"/>
        </w:rPr>
        <w:t>aanbestedingstrategie</w:t>
      </w:r>
      <w:proofErr w:type="spellEnd"/>
      <w:r w:rsidRPr="00CF7800">
        <w:rPr>
          <w:rFonts w:asciiTheme="minorHAnsi" w:hAnsiTheme="minorHAnsi"/>
          <w:sz w:val="22"/>
        </w:rPr>
        <w:t xml:space="preserve"> (samenwerkingsvormen, contractvormen en contractvoorwaarde</w:t>
      </w:r>
      <w:r>
        <w:rPr>
          <w:rFonts w:asciiTheme="minorHAnsi" w:hAnsiTheme="minorHAnsi"/>
          <w:sz w:val="22"/>
        </w:rPr>
        <w:t>n</w:t>
      </w:r>
      <w:r w:rsidRPr="00CF7800">
        <w:rPr>
          <w:rFonts w:asciiTheme="minorHAnsi" w:hAnsiTheme="minorHAnsi"/>
          <w:sz w:val="22"/>
        </w:rPr>
        <w:t>)</w:t>
      </w:r>
      <w:r>
        <w:rPr>
          <w:rFonts w:asciiTheme="minorHAnsi" w:hAnsiTheme="minorHAnsi"/>
          <w:sz w:val="22"/>
        </w:rPr>
        <w:t>;</w:t>
      </w:r>
    </w:p>
    <w:p w14:paraId="5A458BB1" w14:textId="66C5812D" w:rsidR="00CF7800" w:rsidRDefault="310E8064" w:rsidP="1041255D">
      <w:pPr>
        <w:pStyle w:val="Lijstalinea"/>
        <w:numPr>
          <w:ilvl w:val="0"/>
          <w:numId w:val="24"/>
        </w:numPr>
        <w:spacing w:after="0"/>
        <w:rPr>
          <w:rFonts w:asciiTheme="minorHAnsi" w:hAnsiTheme="minorHAnsi"/>
          <w:sz w:val="22"/>
        </w:rPr>
      </w:pPr>
      <w:r w:rsidRPr="1041255D">
        <w:rPr>
          <w:rFonts w:asciiTheme="minorHAnsi" w:hAnsiTheme="minorHAnsi"/>
          <w:sz w:val="22"/>
        </w:rPr>
        <w:t>gunningscriter</w:t>
      </w:r>
      <w:r w:rsidR="53345571" w:rsidRPr="1041255D">
        <w:rPr>
          <w:rFonts w:asciiTheme="minorHAnsi" w:hAnsiTheme="minorHAnsi"/>
          <w:sz w:val="22"/>
        </w:rPr>
        <w:t>i</w:t>
      </w:r>
      <w:r w:rsidRPr="1041255D">
        <w:rPr>
          <w:rFonts w:asciiTheme="minorHAnsi" w:hAnsiTheme="minorHAnsi"/>
          <w:sz w:val="22"/>
        </w:rPr>
        <w:t>a inhoudelijk</w:t>
      </w:r>
      <w:r w:rsidR="26017B32" w:rsidRPr="1041255D">
        <w:rPr>
          <w:rFonts w:asciiTheme="minorHAnsi" w:hAnsiTheme="minorHAnsi"/>
          <w:sz w:val="22"/>
        </w:rPr>
        <w:t>;</w:t>
      </w:r>
    </w:p>
    <w:p w14:paraId="42B2580D" w14:textId="0906547B" w:rsidR="00CF7800" w:rsidRDefault="00CF7800" w:rsidP="00CF7800">
      <w:pPr>
        <w:pStyle w:val="Lijstalinea"/>
        <w:numPr>
          <w:ilvl w:val="0"/>
          <w:numId w:val="24"/>
        </w:numPr>
        <w:spacing w:after="0"/>
        <w:rPr>
          <w:rFonts w:asciiTheme="minorHAnsi" w:hAnsiTheme="minorHAnsi"/>
          <w:sz w:val="22"/>
        </w:rPr>
      </w:pPr>
      <w:r>
        <w:rPr>
          <w:rFonts w:asciiTheme="minorHAnsi" w:hAnsiTheme="minorHAnsi"/>
          <w:sz w:val="22"/>
        </w:rPr>
        <w:t>weging gunningscriteria inhoudelijk</w:t>
      </w:r>
      <w:r w:rsidR="009D5C9C">
        <w:rPr>
          <w:rFonts w:asciiTheme="minorHAnsi" w:hAnsiTheme="minorHAnsi"/>
          <w:sz w:val="22"/>
        </w:rPr>
        <w:t>;</w:t>
      </w:r>
    </w:p>
    <w:p w14:paraId="57FB6945" w14:textId="083CB577" w:rsidR="7A9D7E48" w:rsidRPr="00CF7800" w:rsidRDefault="00CF7800">
      <w:pPr>
        <w:pStyle w:val="Lijstalinea"/>
        <w:numPr>
          <w:ilvl w:val="0"/>
          <w:numId w:val="24"/>
        </w:numPr>
        <w:spacing w:after="0"/>
        <w:rPr>
          <w:rFonts w:asciiTheme="minorHAnsi" w:hAnsiTheme="minorHAnsi"/>
          <w:sz w:val="22"/>
        </w:rPr>
      </w:pPr>
      <w:r w:rsidRPr="00CF7800">
        <w:rPr>
          <w:rFonts w:asciiTheme="minorHAnsi" w:hAnsiTheme="minorHAnsi"/>
          <w:sz w:val="22"/>
        </w:rPr>
        <w:t>fasering.</w:t>
      </w:r>
    </w:p>
    <w:p w14:paraId="73F52C38" w14:textId="77777777" w:rsidR="00897D93" w:rsidRPr="00AD2642" w:rsidRDefault="00897D93" w:rsidP="7A9D7E48">
      <w:pPr>
        <w:spacing w:after="0"/>
        <w:rPr>
          <w:rFonts w:asciiTheme="minorHAnsi" w:hAnsiTheme="minorHAnsi"/>
          <w:sz w:val="22"/>
        </w:rPr>
      </w:pPr>
    </w:p>
    <w:p w14:paraId="7DF760FB" w14:textId="34EB532F" w:rsidR="00897D93" w:rsidRPr="00AD2642" w:rsidRDefault="00897D93" w:rsidP="7A9D7E48">
      <w:pPr>
        <w:spacing w:after="0"/>
        <w:rPr>
          <w:rFonts w:asciiTheme="minorHAnsi" w:hAnsiTheme="minorHAnsi"/>
          <w:sz w:val="22"/>
        </w:rPr>
      </w:pPr>
      <w:r w:rsidRPr="00AD2642">
        <w:rPr>
          <w:rFonts w:asciiTheme="minorHAnsi" w:hAnsiTheme="minorHAnsi"/>
          <w:sz w:val="22"/>
        </w:rPr>
        <w:t> </w:t>
      </w:r>
      <w:r w:rsidRPr="00AD2642">
        <w:rPr>
          <w:rFonts w:asciiTheme="minorHAnsi" w:hAnsiTheme="minorHAnsi"/>
          <w:noProof/>
          <w:sz w:val="22"/>
        </w:rPr>
        <w:drawing>
          <wp:inline distT="0" distB="0" distL="0" distR="0" wp14:anchorId="196ED876" wp14:editId="74B3F060">
            <wp:extent cx="3505200" cy="3159781"/>
            <wp:effectExtent l="0" t="0" r="0" b="2540"/>
            <wp:docPr id="189837589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69173" cy="3217449"/>
                    </a:xfrm>
                    <a:prstGeom prst="rect">
                      <a:avLst/>
                    </a:prstGeom>
                    <a:noFill/>
                    <a:ln>
                      <a:noFill/>
                    </a:ln>
                  </pic:spPr>
                </pic:pic>
              </a:graphicData>
            </a:graphic>
          </wp:inline>
        </w:drawing>
      </w:r>
    </w:p>
    <w:p w14:paraId="7F30013C" w14:textId="5410CE60" w:rsidR="7107E033" w:rsidRPr="00AD2642" w:rsidRDefault="00B72038" w:rsidP="00B72038">
      <w:pPr>
        <w:pStyle w:val="Kop1"/>
      </w:pPr>
      <w:bookmarkStart w:id="4" w:name="_Toc244762803"/>
      <w:r>
        <w:lastRenderedPageBreak/>
        <w:t>Projectbeschrijving</w:t>
      </w:r>
      <w:bookmarkEnd w:id="4"/>
    </w:p>
    <w:p w14:paraId="5CA5093E" w14:textId="34B573C0" w:rsidR="7107E033" w:rsidRPr="002649C4" w:rsidRDefault="7107E033" w:rsidP="006333EE">
      <w:pPr>
        <w:pStyle w:val="Kop2"/>
      </w:pPr>
      <w:bookmarkStart w:id="5" w:name="_Toc244762804"/>
      <w:r w:rsidRPr="00AD2642">
        <w:t xml:space="preserve">Project </w:t>
      </w:r>
      <w:r w:rsidRPr="002649C4">
        <w:t>N231a</w:t>
      </w:r>
      <w:bookmarkEnd w:id="5"/>
    </w:p>
    <w:p w14:paraId="3E20CC4C" w14:textId="626AD050" w:rsidR="7107E033" w:rsidRPr="00D139F2" w:rsidRDefault="7107E033" w:rsidP="0716FD69">
      <w:pPr>
        <w:spacing w:after="0"/>
        <w:rPr>
          <w:rFonts w:asciiTheme="minorHAnsi" w:hAnsiTheme="minorHAnsi"/>
          <w:i/>
          <w:iCs/>
          <w:sz w:val="22"/>
        </w:rPr>
      </w:pPr>
      <w:r w:rsidRPr="00D139F2">
        <w:rPr>
          <w:rFonts w:asciiTheme="minorHAnsi" w:hAnsiTheme="minorHAnsi"/>
          <w:i/>
          <w:iCs/>
          <w:sz w:val="22"/>
        </w:rPr>
        <w:t>Groot onderhoud en verbetering</w:t>
      </w:r>
      <w:r w:rsidR="00383495">
        <w:rPr>
          <w:rFonts w:asciiTheme="minorHAnsi" w:hAnsiTheme="minorHAnsi"/>
          <w:i/>
          <w:iCs/>
          <w:sz w:val="22"/>
        </w:rPr>
        <w:t xml:space="preserve"> doorstroming en verkeersveiligheid kruispunten</w:t>
      </w:r>
    </w:p>
    <w:p w14:paraId="64670216" w14:textId="332EFBEF" w:rsidR="60EF7BF7" w:rsidRPr="00AD2642" w:rsidRDefault="60EF7BF7" w:rsidP="60EF7BF7">
      <w:pPr>
        <w:spacing w:after="0"/>
        <w:rPr>
          <w:rFonts w:asciiTheme="minorHAnsi" w:hAnsiTheme="minorHAnsi"/>
          <w:sz w:val="22"/>
        </w:rPr>
      </w:pPr>
    </w:p>
    <w:p w14:paraId="34FFE069" w14:textId="236DA528" w:rsidR="7107E033" w:rsidRPr="00AD2642" w:rsidRDefault="7107E033" w:rsidP="5F09AE30">
      <w:pPr>
        <w:spacing w:after="0"/>
        <w:rPr>
          <w:rFonts w:asciiTheme="minorHAnsi" w:hAnsiTheme="minorHAnsi"/>
          <w:sz w:val="22"/>
        </w:rPr>
      </w:pPr>
      <w:r w:rsidRPr="00AD2642">
        <w:rPr>
          <w:rFonts w:asciiTheme="minorHAnsi" w:hAnsiTheme="minorHAnsi"/>
          <w:sz w:val="22"/>
        </w:rPr>
        <w:t>De opdracht voor N231a betreft het uitvoeren van groot onderhoud en verbetermaatregelen aan de N231a over het traject van hm 16,5 tot en met 20,6.</w:t>
      </w:r>
      <w:r w:rsidR="00D139F2">
        <w:rPr>
          <w:rFonts w:asciiTheme="minorHAnsi" w:hAnsiTheme="minorHAnsi"/>
          <w:sz w:val="22"/>
        </w:rPr>
        <w:t xml:space="preserve"> </w:t>
      </w:r>
      <w:r w:rsidR="0C2758E6" w:rsidRPr="00AD2642">
        <w:rPr>
          <w:rFonts w:asciiTheme="minorHAnsi" w:hAnsiTheme="minorHAnsi"/>
          <w:sz w:val="22"/>
        </w:rPr>
        <w:t xml:space="preserve">Het traject is einde levensduur en vraagt om groot onderhoud </w:t>
      </w:r>
      <w:r w:rsidR="00913D38">
        <w:rPr>
          <w:rFonts w:asciiTheme="minorHAnsi" w:hAnsiTheme="minorHAnsi"/>
          <w:sz w:val="22"/>
        </w:rPr>
        <w:t xml:space="preserve">met als doel </w:t>
      </w:r>
      <w:r w:rsidR="0C2758E6" w:rsidRPr="00AD2642">
        <w:rPr>
          <w:rFonts w:asciiTheme="minorHAnsi" w:hAnsiTheme="minorHAnsi"/>
          <w:sz w:val="22"/>
        </w:rPr>
        <w:t xml:space="preserve">om de veiligheid, beeldkwaliteit en levensduur van de infrastructuur te waarborgen. De werkzaamheden bestaan onder andere uit het </w:t>
      </w:r>
      <w:r w:rsidR="0010762A">
        <w:rPr>
          <w:rFonts w:asciiTheme="minorHAnsi" w:hAnsiTheme="minorHAnsi"/>
          <w:sz w:val="22"/>
        </w:rPr>
        <w:t xml:space="preserve">deels </w:t>
      </w:r>
      <w:r w:rsidR="0C2758E6" w:rsidRPr="00AD2642">
        <w:rPr>
          <w:rFonts w:asciiTheme="minorHAnsi" w:hAnsiTheme="minorHAnsi"/>
          <w:sz w:val="22"/>
        </w:rPr>
        <w:t xml:space="preserve">geheel </w:t>
      </w:r>
      <w:r w:rsidR="0010762A">
        <w:rPr>
          <w:rFonts w:asciiTheme="minorHAnsi" w:hAnsiTheme="minorHAnsi"/>
          <w:sz w:val="22"/>
        </w:rPr>
        <w:t xml:space="preserve">(rehabilitatie) </w:t>
      </w:r>
      <w:r w:rsidR="00B84EAD">
        <w:rPr>
          <w:rFonts w:asciiTheme="minorHAnsi" w:hAnsiTheme="minorHAnsi"/>
          <w:sz w:val="22"/>
        </w:rPr>
        <w:t>en</w:t>
      </w:r>
      <w:r w:rsidR="00B84EAD" w:rsidRPr="00AD2642">
        <w:rPr>
          <w:rFonts w:asciiTheme="minorHAnsi" w:hAnsiTheme="minorHAnsi"/>
          <w:sz w:val="22"/>
        </w:rPr>
        <w:t xml:space="preserve"> </w:t>
      </w:r>
      <w:r w:rsidR="0C2758E6" w:rsidRPr="00AD2642">
        <w:rPr>
          <w:rFonts w:asciiTheme="minorHAnsi" w:hAnsiTheme="minorHAnsi"/>
          <w:sz w:val="22"/>
        </w:rPr>
        <w:t>gedeeltelijk vervangen van de verhardingsconstructie</w:t>
      </w:r>
      <w:r w:rsidR="51F95E60" w:rsidRPr="00AD2642">
        <w:rPr>
          <w:rFonts w:asciiTheme="minorHAnsi" w:hAnsiTheme="minorHAnsi"/>
          <w:sz w:val="22"/>
        </w:rPr>
        <w:t xml:space="preserve"> en het vernieuwen van onderdelen van de openbare verlichting.</w:t>
      </w:r>
    </w:p>
    <w:p w14:paraId="2614D97F" w14:textId="03BCAFF3" w:rsidR="7D6EDF13" w:rsidRPr="00AD2642" w:rsidRDefault="7D6EDF13" w:rsidP="7D6EDF13">
      <w:pPr>
        <w:spacing w:after="0"/>
        <w:rPr>
          <w:rFonts w:asciiTheme="minorHAnsi" w:hAnsiTheme="minorHAnsi"/>
          <w:sz w:val="22"/>
        </w:rPr>
      </w:pPr>
    </w:p>
    <w:p w14:paraId="1D375968" w14:textId="1BA13E08" w:rsidR="51F95E60" w:rsidRPr="00AD2642" w:rsidRDefault="51F95E60" w:rsidP="59DDD34E">
      <w:pPr>
        <w:spacing w:after="0"/>
        <w:rPr>
          <w:rFonts w:asciiTheme="minorHAnsi" w:hAnsiTheme="minorHAnsi"/>
          <w:sz w:val="22"/>
        </w:rPr>
      </w:pPr>
      <w:r w:rsidRPr="00AD2642">
        <w:rPr>
          <w:rFonts w:asciiTheme="minorHAnsi" w:hAnsiTheme="minorHAnsi"/>
          <w:sz w:val="22"/>
        </w:rPr>
        <w:t xml:space="preserve">Aanvullend op het groot onderhoud worden verbetermaatregelen getroffen om de doorstroming en verkeersveiligheid te verbeteren bij de kruispunten met de Bachlaan en </w:t>
      </w:r>
      <w:proofErr w:type="spellStart"/>
      <w:r w:rsidRPr="00AD2642">
        <w:rPr>
          <w:rFonts w:asciiTheme="minorHAnsi" w:hAnsiTheme="minorHAnsi"/>
          <w:sz w:val="22"/>
        </w:rPr>
        <w:t>Mijnsherenweg</w:t>
      </w:r>
      <w:proofErr w:type="spellEnd"/>
      <w:r w:rsidRPr="00AD2642">
        <w:rPr>
          <w:rFonts w:asciiTheme="minorHAnsi" w:hAnsiTheme="minorHAnsi"/>
          <w:sz w:val="22"/>
        </w:rPr>
        <w:t>. Hier worden onder andere extra rijstroken gerealiseerd, opstelcapaciteit vergroot en verkeersregelinstallaties vervangen en gemoderniseerd.</w:t>
      </w:r>
      <w:r w:rsidR="00D139F2">
        <w:rPr>
          <w:rFonts w:asciiTheme="minorHAnsi" w:hAnsiTheme="minorHAnsi"/>
          <w:sz w:val="22"/>
        </w:rPr>
        <w:t xml:space="preserve"> </w:t>
      </w:r>
      <w:r w:rsidRPr="00AD2642">
        <w:rPr>
          <w:rFonts w:asciiTheme="minorHAnsi" w:hAnsiTheme="minorHAnsi"/>
          <w:sz w:val="22"/>
        </w:rPr>
        <w:t>De verbetermaatregel</w:t>
      </w:r>
      <w:r w:rsidR="53E9608C" w:rsidRPr="00AD2642">
        <w:rPr>
          <w:rFonts w:asciiTheme="minorHAnsi" w:hAnsiTheme="minorHAnsi"/>
          <w:sz w:val="22"/>
        </w:rPr>
        <w:t>e</w:t>
      </w:r>
      <w:r w:rsidRPr="00AD2642">
        <w:rPr>
          <w:rFonts w:asciiTheme="minorHAnsi" w:hAnsiTheme="minorHAnsi"/>
          <w:sz w:val="22"/>
        </w:rPr>
        <w:t xml:space="preserve">n worden uitgevoerd in samenwerking met de gemeente Aalsmeer en de Vervoerregio Amsterdam.  </w:t>
      </w:r>
    </w:p>
    <w:p w14:paraId="5514820C" w14:textId="3AD635B0" w:rsidR="0EEC3344" w:rsidRPr="00AD2642" w:rsidRDefault="0EEC3344" w:rsidP="0EEC3344">
      <w:pPr>
        <w:spacing w:after="0"/>
        <w:rPr>
          <w:rFonts w:asciiTheme="minorHAnsi" w:hAnsiTheme="minorHAnsi"/>
          <w:sz w:val="22"/>
        </w:rPr>
      </w:pPr>
    </w:p>
    <w:p w14:paraId="7A70E7B2" w14:textId="3952BA22" w:rsidR="59757563" w:rsidRPr="002649C4" w:rsidRDefault="59757563" w:rsidP="006333EE">
      <w:pPr>
        <w:pStyle w:val="Kop2"/>
      </w:pPr>
      <w:bookmarkStart w:id="6" w:name="_Toc244762805"/>
      <w:r w:rsidRPr="00AD2642">
        <w:t>Project N231b</w:t>
      </w:r>
      <w:bookmarkEnd w:id="6"/>
    </w:p>
    <w:p w14:paraId="52448045" w14:textId="20A132EB" w:rsidR="59757563" w:rsidRPr="00D139F2" w:rsidRDefault="59757563" w:rsidP="2995B838">
      <w:pPr>
        <w:spacing w:after="0"/>
        <w:rPr>
          <w:rFonts w:asciiTheme="minorHAnsi" w:hAnsiTheme="minorHAnsi"/>
          <w:i/>
          <w:iCs/>
          <w:sz w:val="22"/>
        </w:rPr>
      </w:pPr>
      <w:r w:rsidRPr="00D139F2">
        <w:rPr>
          <w:rFonts w:asciiTheme="minorHAnsi" w:hAnsiTheme="minorHAnsi"/>
          <w:i/>
          <w:iCs/>
          <w:sz w:val="22"/>
        </w:rPr>
        <w:t xml:space="preserve">Rehabilitatie </w:t>
      </w:r>
    </w:p>
    <w:p w14:paraId="23E68266" w14:textId="79CB7EBB" w:rsidR="2995B838" w:rsidRPr="00AD2642" w:rsidRDefault="2995B838" w:rsidP="2995B838">
      <w:pPr>
        <w:spacing w:after="0"/>
        <w:rPr>
          <w:rFonts w:asciiTheme="minorHAnsi" w:hAnsiTheme="minorHAnsi"/>
          <w:sz w:val="22"/>
        </w:rPr>
      </w:pPr>
    </w:p>
    <w:p w14:paraId="5CFDB105" w14:textId="77777777" w:rsidR="00D139F2" w:rsidRDefault="007959DA" w:rsidP="007959DA">
      <w:pPr>
        <w:spacing w:after="0"/>
        <w:rPr>
          <w:rFonts w:asciiTheme="minorHAnsi" w:hAnsiTheme="minorHAnsi"/>
          <w:sz w:val="22"/>
        </w:rPr>
      </w:pPr>
      <w:r w:rsidRPr="00AD2642">
        <w:rPr>
          <w:rFonts w:asciiTheme="minorHAnsi" w:hAnsiTheme="minorHAnsi"/>
          <w:sz w:val="22"/>
        </w:rPr>
        <w:t>De opdracht voor N231b betreft de rehabilitatie van de hoofdrijbaan van de N231b over het traject hm 22,2 tot en met 25,2, inclusief de aansluiting op aangrenzende uitritten.</w:t>
      </w:r>
    </w:p>
    <w:p w14:paraId="03249C06" w14:textId="77777777" w:rsidR="00D139F2" w:rsidRDefault="00D139F2" w:rsidP="007959DA">
      <w:pPr>
        <w:spacing w:after="0"/>
        <w:rPr>
          <w:rFonts w:asciiTheme="minorHAnsi" w:hAnsiTheme="minorHAnsi"/>
          <w:sz w:val="22"/>
        </w:rPr>
      </w:pPr>
    </w:p>
    <w:p w14:paraId="133459CF" w14:textId="3E712497" w:rsidR="007959DA" w:rsidRPr="00AD2642" w:rsidRDefault="007959DA" w:rsidP="007959DA">
      <w:pPr>
        <w:spacing w:after="0"/>
        <w:rPr>
          <w:rFonts w:asciiTheme="minorHAnsi" w:hAnsiTheme="minorHAnsi"/>
          <w:sz w:val="22"/>
        </w:rPr>
      </w:pPr>
      <w:r w:rsidRPr="00AD2642">
        <w:rPr>
          <w:rFonts w:asciiTheme="minorHAnsi" w:hAnsiTheme="minorHAnsi"/>
          <w:sz w:val="22"/>
        </w:rPr>
        <w:t>Uit onderzoek blijkt dat de huidige verhardingsconstructie onvoldoende draagkracht heeft. Door zettingen in de ondergrond zijn in de afgelopen jaren verzakkingen ontstaan. Dit heeft een negatief effect op de verkeersveiligheid en de betrouwbaarheid van de weg.</w:t>
      </w:r>
      <w:r w:rsidR="00913D38">
        <w:rPr>
          <w:rFonts w:asciiTheme="minorHAnsi" w:hAnsiTheme="minorHAnsi"/>
          <w:sz w:val="22"/>
        </w:rPr>
        <w:t xml:space="preserve"> </w:t>
      </w:r>
      <w:r w:rsidRPr="00AD2642">
        <w:rPr>
          <w:rFonts w:asciiTheme="minorHAnsi" w:hAnsiTheme="minorHAnsi"/>
          <w:sz w:val="22"/>
        </w:rPr>
        <w:t>De werkzaamheden bestaan onder meer uit:</w:t>
      </w:r>
      <w:r w:rsidRPr="00AD2642">
        <w:rPr>
          <w:rFonts w:asciiTheme="minorHAnsi" w:hAnsiTheme="minorHAnsi"/>
          <w:sz w:val="22"/>
        </w:rPr>
        <w:br/>
        <w:t>– het vervangen van de verhardingsconstructie;</w:t>
      </w:r>
      <w:r w:rsidRPr="00AD2642">
        <w:rPr>
          <w:rFonts w:asciiTheme="minorHAnsi" w:hAnsiTheme="minorHAnsi"/>
          <w:sz w:val="22"/>
        </w:rPr>
        <w:br/>
        <w:t>– het verbeteren van de fundering, inclusief maatregelen tegen zettingen;</w:t>
      </w:r>
      <w:r w:rsidRPr="00AD2642">
        <w:rPr>
          <w:rFonts w:asciiTheme="minorHAnsi" w:hAnsiTheme="minorHAnsi"/>
          <w:sz w:val="22"/>
        </w:rPr>
        <w:br/>
        <w:t>– het realiseren van een duurzame en toekomstbestendige wegconstructie.</w:t>
      </w:r>
    </w:p>
    <w:p w14:paraId="528F188D" w14:textId="77777777" w:rsidR="0067011D" w:rsidRPr="00AD2642" w:rsidRDefault="0067011D" w:rsidP="007959DA">
      <w:pPr>
        <w:spacing w:after="0"/>
        <w:rPr>
          <w:rFonts w:asciiTheme="minorHAnsi" w:hAnsiTheme="minorHAnsi"/>
          <w:sz w:val="22"/>
        </w:rPr>
      </w:pPr>
    </w:p>
    <w:p w14:paraId="3E371114" w14:textId="77777777" w:rsidR="00913D38" w:rsidRDefault="0067011D" w:rsidP="0067011D">
      <w:pPr>
        <w:spacing w:after="0"/>
        <w:rPr>
          <w:rFonts w:asciiTheme="minorHAnsi" w:hAnsiTheme="minorHAnsi"/>
          <w:sz w:val="22"/>
        </w:rPr>
      </w:pPr>
      <w:r w:rsidRPr="00AD2642">
        <w:rPr>
          <w:rFonts w:asciiTheme="minorHAnsi" w:hAnsiTheme="minorHAnsi"/>
          <w:sz w:val="22"/>
        </w:rPr>
        <w:t xml:space="preserve">Het traject ligt op de </w:t>
      </w:r>
      <w:proofErr w:type="spellStart"/>
      <w:r w:rsidRPr="00AD2642">
        <w:rPr>
          <w:rFonts w:asciiTheme="minorHAnsi" w:hAnsiTheme="minorHAnsi"/>
          <w:sz w:val="22"/>
        </w:rPr>
        <w:t>Legmeerdijk</w:t>
      </w:r>
      <w:proofErr w:type="spellEnd"/>
      <w:r w:rsidRPr="00AD2642">
        <w:rPr>
          <w:rFonts w:asciiTheme="minorHAnsi" w:hAnsiTheme="minorHAnsi"/>
          <w:sz w:val="22"/>
        </w:rPr>
        <w:t>, die onderdeel is van een regionale waterkering in beheer bij het waterschap Amstel, Gooi en Vecht. Dit stelt specifieke eisen aan de uitvoering en vraagt om afstemming met het waterschap.</w:t>
      </w:r>
    </w:p>
    <w:p w14:paraId="34BF4601" w14:textId="77777777" w:rsidR="00913D38" w:rsidRDefault="00913D38" w:rsidP="0067011D">
      <w:pPr>
        <w:spacing w:after="0"/>
        <w:rPr>
          <w:rFonts w:asciiTheme="minorHAnsi" w:hAnsiTheme="minorHAnsi"/>
          <w:sz w:val="22"/>
        </w:rPr>
      </w:pPr>
    </w:p>
    <w:p w14:paraId="7A1707FF" w14:textId="5530AFAE" w:rsidR="00C3476D" w:rsidRPr="00AD2642" w:rsidRDefault="00C3476D" w:rsidP="0056643E">
      <w:pPr>
        <w:pStyle w:val="Kop2"/>
      </w:pPr>
      <w:bookmarkStart w:id="7" w:name="_Toc244762806"/>
      <w:r w:rsidRPr="00AD2642">
        <w:t>Doelstelling</w:t>
      </w:r>
      <w:bookmarkEnd w:id="7"/>
    </w:p>
    <w:p w14:paraId="429171F5" w14:textId="72C4E295" w:rsidR="00CD582C" w:rsidRPr="00AD2642" w:rsidRDefault="00CD582C" w:rsidP="00CD582C">
      <w:pPr>
        <w:spacing w:after="0" w:line="280" w:lineRule="exact"/>
        <w:rPr>
          <w:rFonts w:asciiTheme="minorHAnsi" w:hAnsiTheme="minorHAnsi" w:cstheme="minorHAnsi"/>
          <w:sz w:val="22"/>
        </w:rPr>
      </w:pPr>
      <w:r w:rsidRPr="00AD2642">
        <w:rPr>
          <w:rFonts w:asciiTheme="minorHAnsi" w:hAnsiTheme="minorHAnsi" w:cstheme="minorHAnsi"/>
          <w:sz w:val="22"/>
        </w:rPr>
        <w:t xml:space="preserve">De provincie beoogt met deze </w:t>
      </w:r>
      <w:r w:rsidR="00C91560">
        <w:rPr>
          <w:rFonts w:asciiTheme="minorHAnsi" w:hAnsiTheme="minorHAnsi" w:cstheme="minorHAnsi"/>
          <w:sz w:val="22"/>
        </w:rPr>
        <w:t>projecten</w:t>
      </w:r>
      <w:r w:rsidR="00C91560" w:rsidRPr="00AD2642">
        <w:rPr>
          <w:rFonts w:asciiTheme="minorHAnsi" w:hAnsiTheme="minorHAnsi" w:cstheme="minorHAnsi"/>
          <w:sz w:val="22"/>
        </w:rPr>
        <w:t xml:space="preserve"> </w:t>
      </w:r>
      <w:r w:rsidRPr="00AD2642">
        <w:rPr>
          <w:rFonts w:asciiTheme="minorHAnsi" w:hAnsiTheme="minorHAnsi" w:cstheme="minorHAnsi"/>
          <w:sz w:val="22"/>
        </w:rPr>
        <w:t>een duurzame, veilige en toekomstbestendige inrichting van de N231 te realiseren.</w:t>
      </w:r>
    </w:p>
    <w:p w14:paraId="60CDA5DC" w14:textId="77777777" w:rsidR="00CD582C" w:rsidRPr="00AD2642" w:rsidRDefault="00CD582C" w:rsidP="00CD582C">
      <w:pPr>
        <w:spacing w:after="0" w:line="280" w:lineRule="exact"/>
        <w:rPr>
          <w:rFonts w:asciiTheme="minorHAnsi" w:hAnsiTheme="minorHAnsi" w:cstheme="minorHAnsi"/>
          <w:sz w:val="22"/>
        </w:rPr>
      </w:pPr>
      <w:r w:rsidRPr="00AD2642">
        <w:rPr>
          <w:rFonts w:asciiTheme="minorHAnsi" w:hAnsiTheme="minorHAnsi" w:cstheme="minorHAnsi"/>
          <w:sz w:val="22"/>
        </w:rPr>
        <w:t>Na uitvoering voldoen beide trajecten aan de geldende wet- en regelgeving en provinciale richtlijnen. De infrastructuur is geschikt voor intensief gebruik en draagt bij aan een goede bereikbaarheid van de regio.</w:t>
      </w:r>
    </w:p>
    <w:p w14:paraId="4C60CB4D" w14:textId="77777777" w:rsidR="00CD582C" w:rsidRDefault="00CD582C" w:rsidP="00CD582C">
      <w:pPr>
        <w:spacing w:after="0" w:line="280" w:lineRule="exact"/>
        <w:rPr>
          <w:rFonts w:asciiTheme="minorHAnsi" w:hAnsiTheme="minorHAnsi" w:cstheme="minorHAnsi"/>
          <w:sz w:val="22"/>
        </w:rPr>
      </w:pPr>
      <w:r w:rsidRPr="00AD2642">
        <w:rPr>
          <w:rFonts w:asciiTheme="minorHAnsi" w:hAnsiTheme="minorHAnsi" w:cstheme="minorHAnsi"/>
          <w:sz w:val="22"/>
        </w:rPr>
        <w:t>Daarnaast streeft de provincie naar een efficiënte en uitvoerbare aanpak, waarbij hinder voor de omgeving wordt beperkt en kansen voor duurzaamheid en circulariteit worden benut.</w:t>
      </w:r>
    </w:p>
    <w:p w14:paraId="66F8CFE6" w14:textId="68AF2818" w:rsidR="00B72038" w:rsidRPr="00B369FB" w:rsidRDefault="00B72038" w:rsidP="00B72038">
      <w:pPr>
        <w:pStyle w:val="Kop2"/>
      </w:pPr>
      <w:bookmarkStart w:id="8" w:name="_Toc244762807"/>
      <w:r w:rsidRPr="00B369FB">
        <w:lastRenderedPageBreak/>
        <w:t>K</w:t>
      </w:r>
      <w:r w:rsidR="0002494B">
        <w:t>enmerken van de opdracht</w:t>
      </w:r>
      <w:bookmarkEnd w:id="8"/>
    </w:p>
    <w:p w14:paraId="724C9F71" w14:textId="77777777" w:rsidR="00B72038" w:rsidRPr="00B369FB" w:rsidRDefault="00B72038" w:rsidP="00B72038">
      <w:pPr>
        <w:autoSpaceDE w:val="0"/>
        <w:autoSpaceDN w:val="0"/>
        <w:adjustRightInd w:val="0"/>
        <w:spacing w:after="0"/>
        <w:rPr>
          <w:rFonts w:asciiTheme="minorHAnsi" w:hAnsiTheme="minorHAnsi" w:cstheme="minorHAnsi"/>
          <w:bCs/>
          <w:color w:val="000000"/>
          <w:sz w:val="22"/>
        </w:rPr>
      </w:pPr>
      <w:r w:rsidRPr="00B369FB">
        <w:rPr>
          <w:rFonts w:asciiTheme="minorHAnsi" w:hAnsiTheme="minorHAnsi" w:cstheme="minorHAnsi"/>
          <w:bCs/>
          <w:color w:val="000000"/>
          <w:sz w:val="22"/>
        </w:rPr>
        <w:t xml:space="preserve">De provincie is voornemens om met één </w:t>
      </w:r>
      <w:proofErr w:type="spellStart"/>
      <w:r w:rsidRPr="00B369FB">
        <w:rPr>
          <w:rFonts w:asciiTheme="minorHAnsi" w:hAnsiTheme="minorHAnsi" w:cstheme="minorHAnsi"/>
          <w:bCs/>
          <w:color w:val="000000"/>
          <w:sz w:val="22"/>
        </w:rPr>
        <w:t>opdrachtnemer</w:t>
      </w:r>
      <w:proofErr w:type="spellEnd"/>
      <w:r w:rsidRPr="00B369FB">
        <w:rPr>
          <w:rFonts w:asciiTheme="minorHAnsi" w:hAnsiTheme="minorHAnsi" w:cstheme="minorHAnsi"/>
          <w:bCs/>
          <w:color w:val="000000"/>
          <w:sz w:val="22"/>
        </w:rPr>
        <w:t xml:space="preserve"> </w:t>
      </w:r>
      <w:r>
        <w:rPr>
          <w:rFonts w:asciiTheme="minorHAnsi" w:hAnsiTheme="minorHAnsi" w:cstheme="minorHAnsi"/>
          <w:bCs/>
          <w:color w:val="000000"/>
          <w:sz w:val="22"/>
        </w:rPr>
        <w:t>(</w:t>
      </w:r>
      <w:r w:rsidRPr="00B369FB">
        <w:rPr>
          <w:rFonts w:asciiTheme="minorHAnsi" w:hAnsiTheme="minorHAnsi" w:cstheme="minorHAnsi"/>
          <w:bCs/>
          <w:color w:val="000000"/>
          <w:sz w:val="22"/>
        </w:rPr>
        <w:t>een</w:t>
      </w:r>
      <w:r>
        <w:rPr>
          <w:rFonts w:asciiTheme="minorHAnsi" w:hAnsiTheme="minorHAnsi" w:cstheme="minorHAnsi"/>
          <w:bCs/>
          <w:color w:val="000000"/>
          <w:sz w:val="22"/>
        </w:rPr>
        <w:t>)</w:t>
      </w:r>
      <w:r w:rsidRPr="00B369FB">
        <w:rPr>
          <w:rFonts w:asciiTheme="minorHAnsi" w:hAnsiTheme="minorHAnsi" w:cstheme="minorHAnsi"/>
          <w:bCs/>
          <w:color w:val="000000"/>
          <w:sz w:val="22"/>
        </w:rPr>
        <w:t xml:space="preserve"> overeenkomst</w:t>
      </w:r>
      <w:r>
        <w:rPr>
          <w:rFonts w:asciiTheme="minorHAnsi" w:hAnsiTheme="minorHAnsi" w:cstheme="minorHAnsi"/>
          <w:bCs/>
          <w:color w:val="000000"/>
          <w:sz w:val="22"/>
        </w:rPr>
        <w:t>(en)</w:t>
      </w:r>
      <w:r w:rsidRPr="00B369FB">
        <w:rPr>
          <w:rFonts w:asciiTheme="minorHAnsi" w:hAnsiTheme="minorHAnsi" w:cstheme="minorHAnsi"/>
          <w:bCs/>
          <w:color w:val="000000"/>
          <w:sz w:val="22"/>
        </w:rPr>
        <w:t xml:space="preserve"> af te sluiten voor realisatie van </w:t>
      </w:r>
      <w:r>
        <w:rPr>
          <w:rFonts w:asciiTheme="minorHAnsi" w:hAnsiTheme="minorHAnsi" w:cstheme="minorHAnsi"/>
          <w:bCs/>
          <w:color w:val="000000"/>
          <w:sz w:val="22"/>
        </w:rPr>
        <w:t>de projecten N231a en N231b.</w:t>
      </w:r>
    </w:p>
    <w:p w14:paraId="008D99AE" w14:textId="77777777" w:rsidR="00B72038" w:rsidRPr="00B369FB" w:rsidRDefault="00B72038" w:rsidP="00B72038">
      <w:pPr>
        <w:autoSpaceDE w:val="0"/>
        <w:autoSpaceDN w:val="0"/>
        <w:adjustRightInd w:val="0"/>
        <w:spacing w:after="0"/>
        <w:rPr>
          <w:rFonts w:asciiTheme="minorHAnsi" w:hAnsiTheme="minorHAnsi" w:cstheme="minorHAnsi"/>
          <w:bCs/>
          <w:color w:val="000000"/>
          <w:sz w:val="22"/>
        </w:rPr>
      </w:pPr>
    </w:p>
    <w:tbl>
      <w:tblPr>
        <w:tblStyle w:val="Tabelraster"/>
        <w:tblW w:w="0" w:type="auto"/>
        <w:tblLook w:val="04A0" w:firstRow="1" w:lastRow="0" w:firstColumn="1" w:lastColumn="0" w:noHBand="0" w:noVBand="1"/>
      </w:tblPr>
      <w:tblGrid>
        <w:gridCol w:w="2436"/>
        <w:gridCol w:w="4363"/>
        <w:gridCol w:w="2256"/>
      </w:tblGrid>
      <w:tr w:rsidR="00B72038" w:rsidRPr="00B369FB" w14:paraId="1E4B2827" w14:textId="77777777" w:rsidTr="03DFC4A6">
        <w:tc>
          <w:tcPr>
            <w:tcW w:w="2436" w:type="dxa"/>
            <w:shd w:val="clear" w:color="auto" w:fill="EEECE1" w:themeFill="background2"/>
          </w:tcPr>
          <w:p w14:paraId="534D63C7"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
                <w:bCs/>
                <w:color w:val="000000"/>
                <w:sz w:val="22"/>
                <w:szCs w:val="22"/>
                <w:lang w:val="nl-NL"/>
              </w:rPr>
            </w:pPr>
            <w:r w:rsidRPr="00B369FB">
              <w:rPr>
                <w:rFonts w:asciiTheme="minorHAnsi" w:hAnsiTheme="minorHAnsi" w:cstheme="minorHAnsi"/>
                <w:b/>
                <w:bCs/>
                <w:color w:val="000000"/>
                <w:sz w:val="22"/>
                <w:szCs w:val="22"/>
                <w:lang w:val="nl-NL"/>
              </w:rPr>
              <w:t>Kenmerk</w:t>
            </w:r>
          </w:p>
        </w:tc>
        <w:tc>
          <w:tcPr>
            <w:tcW w:w="4363" w:type="dxa"/>
            <w:shd w:val="clear" w:color="auto" w:fill="EEECE1" w:themeFill="background2"/>
          </w:tcPr>
          <w:p w14:paraId="5AF9B2A4"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
                <w:bCs/>
                <w:color w:val="000000"/>
                <w:sz w:val="22"/>
                <w:szCs w:val="22"/>
                <w:lang w:val="nl-NL"/>
              </w:rPr>
            </w:pPr>
            <w:r w:rsidRPr="00B369FB">
              <w:rPr>
                <w:rFonts w:asciiTheme="minorHAnsi" w:hAnsiTheme="minorHAnsi" w:cstheme="minorHAnsi"/>
                <w:b/>
                <w:bCs/>
                <w:color w:val="000000"/>
                <w:sz w:val="22"/>
                <w:szCs w:val="22"/>
                <w:lang w:val="nl-NL"/>
              </w:rPr>
              <w:t>Omschrijving</w:t>
            </w:r>
          </w:p>
        </w:tc>
        <w:tc>
          <w:tcPr>
            <w:tcW w:w="2256" w:type="dxa"/>
            <w:shd w:val="clear" w:color="auto" w:fill="EEECE1" w:themeFill="background2"/>
          </w:tcPr>
          <w:p w14:paraId="384731B8"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
                <w:bCs/>
                <w:color w:val="000000"/>
                <w:sz w:val="22"/>
                <w:szCs w:val="22"/>
                <w:lang w:val="nl-NL"/>
              </w:rPr>
            </w:pPr>
            <w:r w:rsidRPr="00B369FB">
              <w:rPr>
                <w:rFonts w:asciiTheme="minorHAnsi" w:hAnsiTheme="minorHAnsi" w:cstheme="minorHAnsi"/>
                <w:b/>
                <w:bCs/>
                <w:color w:val="000000"/>
                <w:sz w:val="22"/>
                <w:szCs w:val="22"/>
                <w:lang w:val="nl-NL"/>
              </w:rPr>
              <w:t>Document, naslag</w:t>
            </w:r>
          </w:p>
        </w:tc>
      </w:tr>
      <w:tr w:rsidR="00B72038" w:rsidRPr="00B369FB" w14:paraId="064EF33A" w14:textId="77777777" w:rsidTr="03DFC4A6">
        <w:tc>
          <w:tcPr>
            <w:tcW w:w="2436" w:type="dxa"/>
          </w:tcPr>
          <w:p w14:paraId="44501E82"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Opdrachtgever</w:t>
            </w:r>
          </w:p>
        </w:tc>
        <w:tc>
          <w:tcPr>
            <w:tcW w:w="4363" w:type="dxa"/>
          </w:tcPr>
          <w:p w14:paraId="50AF3FDC"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Provincie Noord-Holland</w:t>
            </w:r>
          </w:p>
        </w:tc>
        <w:tc>
          <w:tcPr>
            <w:tcW w:w="2256" w:type="dxa"/>
          </w:tcPr>
          <w:p w14:paraId="6E31C491"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color w:val="000000"/>
                <w:sz w:val="22"/>
                <w:szCs w:val="22"/>
                <w:lang w:val="nl-NL"/>
              </w:rPr>
            </w:pPr>
            <w:hyperlink r:id="rId19" w:history="1">
              <w:r w:rsidRPr="00B369FB">
                <w:rPr>
                  <w:rFonts w:asciiTheme="minorHAnsi" w:hAnsiTheme="minorHAnsi" w:cstheme="minorHAnsi"/>
                  <w:color w:val="000000"/>
                  <w:sz w:val="22"/>
                  <w:szCs w:val="22"/>
                  <w:lang w:val="nl-NL"/>
                </w:rPr>
                <w:t>www.noord-holland.nl</w:t>
              </w:r>
            </w:hyperlink>
          </w:p>
        </w:tc>
      </w:tr>
      <w:tr w:rsidR="00B72038" w:rsidRPr="00B369FB" w14:paraId="29D896C0" w14:textId="77777777" w:rsidTr="03DFC4A6">
        <w:tc>
          <w:tcPr>
            <w:tcW w:w="2436" w:type="dxa"/>
          </w:tcPr>
          <w:p w14:paraId="1DD5B7FD"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Opdracht uitvoering</w:t>
            </w:r>
          </w:p>
        </w:tc>
        <w:tc>
          <w:tcPr>
            <w:tcW w:w="4363" w:type="dxa"/>
          </w:tcPr>
          <w:p w14:paraId="2B001611" w14:textId="77777777" w:rsidR="00B72038" w:rsidRDefault="00B72038">
            <w:pPr>
              <w:pStyle w:val="Default"/>
              <w:numPr>
                <w:ilvl w:val="0"/>
                <w:numId w:val="4"/>
              </w:numPr>
              <w:rPr>
                <w:rFonts w:asciiTheme="minorHAnsi" w:hAnsiTheme="minorHAnsi" w:cstheme="minorHAnsi"/>
                <w:bCs/>
                <w:sz w:val="22"/>
                <w:szCs w:val="22"/>
                <w:lang w:val="nl-NL"/>
              </w:rPr>
            </w:pPr>
            <w:r>
              <w:rPr>
                <w:rFonts w:asciiTheme="minorHAnsi" w:hAnsiTheme="minorHAnsi" w:cstheme="minorHAnsi"/>
                <w:bCs/>
                <w:sz w:val="22"/>
                <w:szCs w:val="22"/>
                <w:lang w:val="nl-NL"/>
              </w:rPr>
              <w:t xml:space="preserve">N231a: groot onderhoud </w:t>
            </w:r>
            <w:proofErr w:type="spellStart"/>
            <w:r>
              <w:rPr>
                <w:rFonts w:asciiTheme="minorHAnsi" w:hAnsiTheme="minorHAnsi" w:cstheme="minorHAnsi"/>
                <w:bCs/>
                <w:sz w:val="22"/>
                <w:szCs w:val="22"/>
                <w:lang w:val="nl-NL"/>
              </w:rPr>
              <w:t>hmp</w:t>
            </w:r>
            <w:proofErr w:type="spellEnd"/>
            <w:r>
              <w:rPr>
                <w:rFonts w:asciiTheme="minorHAnsi" w:hAnsiTheme="minorHAnsi" w:cstheme="minorHAnsi"/>
                <w:bCs/>
                <w:sz w:val="22"/>
                <w:szCs w:val="22"/>
                <w:lang w:val="nl-NL"/>
              </w:rPr>
              <w:t xml:space="preserve"> 16,5 -20,6 (variërend van deklaagvervanging tot rehabilitatie </w:t>
            </w:r>
            <w:proofErr w:type="spellStart"/>
            <w:r>
              <w:rPr>
                <w:rFonts w:asciiTheme="minorHAnsi" w:hAnsiTheme="minorHAnsi" w:cstheme="minorHAnsi"/>
                <w:bCs/>
                <w:sz w:val="22"/>
                <w:szCs w:val="22"/>
                <w:lang w:val="nl-NL"/>
              </w:rPr>
              <w:t>tm</w:t>
            </w:r>
            <w:proofErr w:type="spellEnd"/>
            <w:r>
              <w:rPr>
                <w:rFonts w:asciiTheme="minorHAnsi" w:hAnsiTheme="minorHAnsi" w:cstheme="minorHAnsi"/>
                <w:bCs/>
                <w:sz w:val="22"/>
                <w:szCs w:val="22"/>
                <w:lang w:val="nl-NL"/>
              </w:rPr>
              <w:t xml:space="preserve"> fundering) én verbetering van fietspaden, kruispunten </w:t>
            </w:r>
            <w:proofErr w:type="spellStart"/>
            <w:r>
              <w:rPr>
                <w:rFonts w:asciiTheme="minorHAnsi" w:hAnsiTheme="minorHAnsi" w:cstheme="minorHAnsi"/>
                <w:bCs/>
                <w:sz w:val="22"/>
                <w:szCs w:val="22"/>
                <w:lang w:val="nl-NL"/>
              </w:rPr>
              <w:t>Mijnsherenweg</w:t>
            </w:r>
            <w:proofErr w:type="spellEnd"/>
            <w:r>
              <w:rPr>
                <w:rFonts w:asciiTheme="minorHAnsi" w:hAnsiTheme="minorHAnsi" w:cstheme="minorHAnsi"/>
                <w:bCs/>
                <w:sz w:val="22"/>
                <w:szCs w:val="22"/>
                <w:lang w:val="nl-NL"/>
              </w:rPr>
              <w:t xml:space="preserve"> en Bachlaan</w:t>
            </w:r>
          </w:p>
          <w:p w14:paraId="3D5B43A5" w14:textId="77777777" w:rsidR="00B72038" w:rsidRPr="00B369FB" w:rsidRDefault="00B72038">
            <w:pPr>
              <w:pStyle w:val="Default"/>
              <w:numPr>
                <w:ilvl w:val="0"/>
                <w:numId w:val="4"/>
              </w:numPr>
              <w:rPr>
                <w:rFonts w:asciiTheme="minorHAnsi" w:hAnsiTheme="minorHAnsi" w:cstheme="minorHAnsi"/>
                <w:bCs/>
                <w:sz w:val="22"/>
                <w:szCs w:val="22"/>
                <w:lang w:val="nl-NL"/>
              </w:rPr>
            </w:pPr>
            <w:r>
              <w:rPr>
                <w:rFonts w:asciiTheme="minorHAnsi" w:hAnsiTheme="minorHAnsi" w:cstheme="minorHAnsi"/>
                <w:bCs/>
                <w:sz w:val="22"/>
                <w:szCs w:val="22"/>
                <w:lang w:val="nl-NL"/>
              </w:rPr>
              <w:t xml:space="preserve">N231b: rehabilitatie (volledig </w:t>
            </w:r>
            <w:proofErr w:type="spellStart"/>
            <w:r>
              <w:rPr>
                <w:rFonts w:asciiTheme="minorHAnsi" w:hAnsiTheme="minorHAnsi" w:cstheme="minorHAnsi"/>
                <w:bCs/>
                <w:sz w:val="22"/>
                <w:szCs w:val="22"/>
                <w:lang w:val="nl-NL"/>
              </w:rPr>
              <w:t>tm</w:t>
            </w:r>
            <w:proofErr w:type="spellEnd"/>
            <w:r>
              <w:rPr>
                <w:rFonts w:asciiTheme="minorHAnsi" w:hAnsiTheme="minorHAnsi" w:cstheme="minorHAnsi"/>
                <w:bCs/>
                <w:sz w:val="22"/>
                <w:szCs w:val="22"/>
                <w:lang w:val="nl-NL"/>
              </w:rPr>
              <w:t xml:space="preserve"> fundering) </w:t>
            </w:r>
            <w:proofErr w:type="spellStart"/>
            <w:r>
              <w:rPr>
                <w:rFonts w:asciiTheme="minorHAnsi" w:hAnsiTheme="minorHAnsi" w:cstheme="minorHAnsi"/>
                <w:bCs/>
                <w:sz w:val="22"/>
                <w:szCs w:val="22"/>
                <w:lang w:val="nl-NL"/>
              </w:rPr>
              <w:t>hmp</w:t>
            </w:r>
            <w:proofErr w:type="spellEnd"/>
            <w:r>
              <w:rPr>
                <w:rFonts w:asciiTheme="minorHAnsi" w:hAnsiTheme="minorHAnsi" w:cstheme="minorHAnsi"/>
                <w:bCs/>
                <w:sz w:val="22"/>
                <w:szCs w:val="22"/>
                <w:lang w:val="nl-NL"/>
              </w:rPr>
              <w:t xml:space="preserve"> 22,5 – 25,2</w:t>
            </w:r>
          </w:p>
        </w:tc>
        <w:tc>
          <w:tcPr>
            <w:tcW w:w="2256" w:type="dxa"/>
            <w:vMerge w:val="restart"/>
          </w:tcPr>
          <w:p w14:paraId="713EF6FE"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17965740"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7D9DF828"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3046026E"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08D7FF05"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615F1A1D"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1879A653" w14:textId="77777777"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p w14:paraId="0DEE8530"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color w:val="000000" w:themeColor="text1"/>
                <w:sz w:val="22"/>
                <w:szCs w:val="22"/>
                <w:lang w:val="nl-NL"/>
              </w:rPr>
            </w:pPr>
            <w:r w:rsidRPr="088CEA9E">
              <w:rPr>
                <w:rFonts w:asciiTheme="minorHAnsi" w:hAnsiTheme="minorHAnsi"/>
                <w:sz w:val="22"/>
                <w:szCs w:val="22"/>
                <w:lang w:val="nl-NL"/>
              </w:rPr>
              <w:t xml:space="preserve">Markconsultatie-document en </w:t>
            </w:r>
            <w:hyperlink r:id="rId20">
              <w:r w:rsidRPr="088CEA9E">
                <w:rPr>
                  <w:rFonts w:asciiTheme="minorHAnsi" w:hAnsiTheme="minorHAnsi"/>
                  <w:color w:val="000000" w:themeColor="text1"/>
                  <w:sz w:val="22"/>
                  <w:szCs w:val="22"/>
                  <w:lang w:val="nl-NL"/>
                </w:rPr>
                <w:t>www.noord-holland.nl</w:t>
              </w:r>
            </w:hyperlink>
          </w:p>
          <w:p w14:paraId="12783D69"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sz w:val="22"/>
                <w:szCs w:val="22"/>
                <w:lang w:val="nl-NL"/>
              </w:rPr>
            </w:pPr>
          </w:p>
        </w:tc>
      </w:tr>
      <w:tr w:rsidR="00B72038" w:rsidRPr="00B369FB" w14:paraId="340B7B8B" w14:textId="77777777" w:rsidTr="03DFC4A6">
        <w:tc>
          <w:tcPr>
            <w:tcW w:w="2436" w:type="dxa"/>
          </w:tcPr>
          <w:p w14:paraId="751C00AA"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Geschatte contractduur en geschatte startdatum</w:t>
            </w:r>
          </w:p>
        </w:tc>
        <w:tc>
          <w:tcPr>
            <w:tcW w:w="4363" w:type="dxa"/>
          </w:tcPr>
          <w:p w14:paraId="4E526D72" w14:textId="500FA79E" w:rsidR="00B72038"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Pr>
                <w:rFonts w:asciiTheme="minorHAnsi" w:hAnsiTheme="minorHAnsi" w:cstheme="minorHAnsi"/>
                <w:bCs/>
                <w:color w:val="000000"/>
                <w:sz w:val="22"/>
                <w:szCs w:val="22"/>
                <w:lang w:val="nl-NL"/>
              </w:rPr>
              <w:t xml:space="preserve">N231a: </w:t>
            </w:r>
            <w:r w:rsidR="00696D54">
              <w:rPr>
                <w:rFonts w:asciiTheme="minorHAnsi" w:hAnsiTheme="minorHAnsi" w:cstheme="minorHAnsi"/>
                <w:bCs/>
                <w:color w:val="000000"/>
                <w:sz w:val="22"/>
                <w:szCs w:val="22"/>
                <w:lang w:val="nl-NL"/>
              </w:rPr>
              <w:t xml:space="preserve">gunning </w:t>
            </w:r>
            <w:r>
              <w:rPr>
                <w:rFonts w:asciiTheme="minorHAnsi" w:hAnsiTheme="minorHAnsi" w:cstheme="minorHAnsi"/>
                <w:bCs/>
                <w:color w:val="000000"/>
                <w:sz w:val="22"/>
                <w:szCs w:val="22"/>
                <w:lang w:val="nl-NL"/>
              </w:rPr>
              <w:t>begin 2028. Doorlooptijd 1 jaar.</w:t>
            </w:r>
          </w:p>
          <w:p w14:paraId="4B3D99A3" w14:textId="654DD319"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Pr>
                <w:rFonts w:asciiTheme="minorHAnsi" w:hAnsiTheme="minorHAnsi" w:cstheme="minorHAnsi"/>
                <w:bCs/>
                <w:color w:val="000000"/>
                <w:sz w:val="22"/>
                <w:szCs w:val="22"/>
                <w:lang w:val="nl-NL"/>
              </w:rPr>
              <w:t xml:space="preserve">N231b: </w:t>
            </w:r>
            <w:r w:rsidR="008C4DBA">
              <w:rPr>
                <w:rFonts w:asciiTheme="minorHAnsi" w:hAnsiTheme="minorHAnsi" w:cstheme="minorHAnsi"/>
                <w:bCs/>
                <w:color w:val="000000"/>
                <w:sz w:val="22"/>
                <w:szCs w:val="22"/>
                <w:lang w:val="nl-NL"/>
              </w:rPr>
              <w:t xml:space="preserve">bouwteam start </w:t>
            </w:r>
            <w:r w:rsidR="00A833DB">
              <w:rPr>
                <w:rFonts w:asciiTheme="minorHAnsi" w:hAnsiTheme="minorHAnsi" w:cstheme="minorHAnsi"/>
                <w:bCs/>
                <w:color w:val="000000"/>
                <w:sz w:val="22"/>
                <w:szCs w:val="22"/>
                <w:lang w:val="nl-NL"/>
              </w:rPr>
              <w:t>Q</w:t>
            </w:r>
            <w:r w:rsidR="008C4DBA">
              <w:rPr>
                <w:rFonts w:asciiTheme="minorHAnsi" w:hAnsiTheme="minorHAnsi" w:cstheme="minorHAnsi"/>
                <w:bCs/>
                <w:color w:val="000000"/>
                <w:sz w:val="22"/>
                <w:szCs w:val="22"/>
                <w:lang w:val="nl-NL"/>
              </w:rPr>
              <w:t>2 2028. S</w:t>
            </w:r>
            <w:r>
              <w:rPr>
                <w:rFonts w:asciiTheme="minorHAnsi" w:hAnsiTheme="minorHAnsi" w:cstheme="minorHAnsi"/>
                <w:bCs/>
                <w:color w:val="000000"/>
                <w:sz w:val="22"/>
                <w:szCs w:val="22"/>
                <w:lang w:val="nl-NL"/>
              </w:rPr>
              <w:t>tart uitvoering medio 2029</w:t>
            </w:r>
            <w:r w:rsidR="00756A33">
              <w:rPr>
                <w:rFonts w:asciiTheme="minorHAnsi" w:hAnsiTheme="minorHAnsi" w:cstheme="minorHAnsi"/>
                <w:bCs/>
                <w:color w:val="000000"/>
                <w:sz w:val="22"/>
                <w:szCs w:val="22"/>
                <w:lang w:val="nl-NL"/>
              </w:rPr>
              <w:t>. Doorlooptijd 3-6</w:t>
            </w:r>
            <w:r w:rsidR="008C4DBA">
              <w:rPr>
                <w:rFonts w:asciiTheme="minorHAnsi" w:hAnsiTheme="minorHAnsi" w:cstheme="minorHAnsi"/>
                <w:bCs/>
                <w:color w:val="000000"/>
                <w:sz w:val="22"/>
                <w:szCs w:val="22"/>
                <w:lang w:val="nl-NL"/>
              </w:rPr>
              <w:t xml:space="preserve"> maanden.</w:t>
            </w:r>
          </w:p>
        </w:tc>
        <w:tc>
          <w:tcPr>
            <w:tcW w:w="2256" w:type="dxa"/>
            <w:vMerge/>
          </w:tcPr>
          <w:p w14:paraId="153BD949" w14:textId="77777777" w:rsidR="00B72038" w:rsidRPr="00B369FB" w:rsidRDefault="00B7203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p>
        </w:tc>
      </w:tr>
      <w:tr w:rsidR="009320D4" w:rsidRPr="000F7697" w14:paraId="6B47A14A" w14:textId="77777777" w:rsidTr="03DFC4A6">
        <w:tc>
          <w:tcPr>
            <w:tcW w:w="2436" w:type="dxa"/>
          </w:tcPr>
          <w:p w14:paraId="5DD092F8" w14:textId="41F5BC10" w:rsidR="009320D4" w:rsidRPr="009320D4"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lang w:val="nl-NL"/>
              </w:rPr>
            </w:pPr>
            <w:r>
              <w:rPr>
                <w:rFonts w:asciiTheme="minorHAnsi" w:hAnsiTheme="minorHAnsi" w:cstheme="minorHAnsi"/>
                <w:bCs/>
                <w:sz w:val="22"/>
                <w:szCs w:val="22"/>
                <w:lang w:val="nl-NL"/>
              </w:rPr>
              <w:t xml:space="preserve">Status van het ontwerp bij </w:t>
            </w:r>
            <w:proofErr w:type="spellStart"/>
            <w:r>
              <w:rPr>
                <w:rFonts w:asciiTheme="minorHAnsi" w:hAnsiTheme="minorHAnsi" w:cstheme="minorHAnsi"/>
                <w:bCs/>
                <w:sz w:val="22"/>
                <w:szCs w:val="22"/>
                <w:lang w:val="nl-NL"/>
              </w:rPr>
              <w:t>contractering</w:t>
            </w:r>
            <w:proofErr w:type="spellEnd"/>
          </w:p>
        </w:tc>
        <w:tc>
          <w:tcPr>
            <w:tcW w:w="4363" w:type="dxa"/>
          </w:tcPr>
          <w:p w14:paraId="25A32E4E" w14:textId="0B3C8942" w:rsidR="009320D4" w:rsidRPr="009320D4" w:rsidRDefault="009320D4" w:rsidP="009320D4">
            <w:pPr>
              <w:pStyle w:val="Default"/>
              <w:rPr>
                <w:rFonts w:asciiTheme="minorHAnsi" w:hAnsiTheme="minorHAnsi" w:cstheme="minorHAnsi"/>
                <w:bCs/>
                <w:color w:val="auto"/>
                <w:sz w:val="22"/>
                <w:szCs w:val="22"/>
                <w:lang w:val="nl-NL"/>
              </w:rPr>
            </w:pPr>
            <w:r>
              <w:rPr>
                <w:rFonts w:asciiTheme="minorHAnsi" w:hAnsiTheme="minorHAnsi" w:cstheme="minorHAnsi"/>
                <w:bCs/>
                <w:sz w:val="22"/>
                <w:szCs w:val="22"/>
                <w:lang w:val="nl-NL"/>
              </w:rPr>
              <w:t xml:space="preserve">Voor beide projecten is een VO uitgewerkt, echter is dit VO verder uitgewerkt t.b.v. vergunningaanvragen en het aanvragen van </w:t>
            </w:r>
            <w:r w:rsidRPr="001435B0">
              <w:rPr>
                <w:rFonts w:asciiTheme="minorHAnsi" w:hAnsiTheme="minorHAnsi" w:cstheme="minorHAnsi"/>
                <w:bCs/>
                <w:sz w:val="22"/>
                <w:szCs w:val="22"/>
                <w:lang w:val="nl-NL"/>
              </w:rPr>
              <w:t>verkeersbesluiten. Het ontwerp voldoet niet aan uitgangspunten van een DO conform de STB 2026 aangepast door PNH naar infra uitgangspunten.</w:t>
            </w:r>
          </w:p>
        </w:tc>
        <w:tc>
          <w:tcPr>
            <w:tcW w:w="2256" w:type="dxa"/>
            <w:vMerge/>
          </w:tcPr>
          <w:p w14:paraId="003423A2" w14:textId="77777777" w:rsidR="009320D4" w:rsidRPr="009320D4"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lang w:val="nl-NL"/>
              </w:rPr>
            </w:pPr>
          </w:p>
        </w:tc>
      </w:tr>
      <w:tr w:rsidR="009320D4" w:rsidRPr="000F7697" w14:paraId="12BD1FFA" w14:textId="77777777" w:rsidTr="03DFC4A6">
        <w:tc>
          <w:tcPr>
            <w:tcW w:w="2436" w:type="dxa"/>
          </w:tcPr>
          <w:p w14:paraId="378F5BEA"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rPr>
            </w:pPr>
            <w:bookmarkStart w:id="9" w:name="_Hlk90973141"/>
            <w:proofErr w:type="spellStart"/>
            <w:r>
              <w:rPr>
                <w:rFonts w:asciiTheme="minorHAnsi" w:hAnsiTheme="minorHAnsi" w:cstheme="minorHAnsi"/>
                <w:bCs/>
                <w:sz w:val="22"/>
              </w:rPr>
              <w:t>Contractvorm</w:t>
            </w:r>
            <w:proofErr w:type="spellEnd"/>
          </w:p>
        </w:tc>
        <w:tc>
          <w:tcPr>
            <w:tcW w:w="4363" w:type="dxa"/>
          </w:tcPr>
          <w:p w14:paraId="11C5E060" w14:textId="77777777" w:rsidR="009320D4" w:rsidRDefault="009320D4" w:rsidP="009320D4">
            <w:pPr>
              <w:pStyle w:val="Default"/>
              <w:rPr>
                <w:rFonts w:asciiTheme="minorHAnsi" w:hAnsiTheme="minorHAnsi" w:cstheme="minorHAnsi"/>
                <w:bCs/>
                <w:color w:val="auto"/>
                <w:sz w:val="22"/>
                <w:szCs w:val="22"/>
                <w:lang w:val="nl-NL"/>
              </w:rPr>
            </w:pPr>
            <w:r>
              <w:rPr>
                <w:rFonts w:asciiTheme="minorHAnsi" w:hAnsiTheme="minorHAnsi" w:cstheme="minorHAnsi"/>
                <w:bCs/>
                <w:color w:val="auto"/>
                <w:sz w:val="22"/>
                <w:szCs w:val="22"/>
                <w:lang w:val="nl-NL"/>
              </w:rPr>
              <w:t xml:space="preserve">N231 a Geïntegreerd </w:t>
            </w:r>
          </w:p>
          <w:p w14:paraId="6F3D7779" w14:textId="77777777" w:rsidR="009320D4" w:rsidRPr="003855E1" w:rsidRDefault="009320D4" w:rsidP="009320D4">
            <w:pPr>
              <w:pStyle w:val="Default"/>
              <w:rPr>
                <w:rFonts w:asciiTheme="minorHAnsi" w:hAnsiTheme="minorHAnsi" w:cstheme="minorHAnsi"/>
                <w:bCs/>
                <w:color w:val="auto"/>
                <w:sz w:val="22"/>
                <w:szCs w:val="22"/>
                <w:lang w:val="nl-NL"/>
              </w:rPr>
            </w:pPr>
            <w:r>
              <w:rPr>
                <w:rFonts w:asciiTheme="minorHAnsi" w:hAnsiTheme="minorHAnsi" w:cstheme="minorHAnsi"/>
                <w:bCs/>
                <w:color w:val="auto"/>
                <w:sz w:val="22"/>
                <w:szCs w:val="22"/>
                <w:lang w:val="nl-NL"/>
              </w:rPr>
              <w:t>N231 a Traditioneel (bouwteam) &amp; Geïntegreerd</w:t>
            </w:r>
          </w:p>
        </w:tc>
        <w:tc>
          <w:tcPr>
            <w:tcW w:w="2256" w:type="dxa"/>
            <w:vMerge/>
          </w:tcPr>
          <w:p w14:paraId="241D4A6E" w14:textId="77777777" w:rsidR="009320D4" w:rsidRPr="003855E1"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lang w:val="nl-NL"/>
              </w:rPr>
            </w:pPr>
          </w:p>
        </w:tc>
      </w:tr>
      <w:bookmarkEnd w:id="9"/>
      <w:tr w:rsidR="009320D4" w:rsidRPr="000F7697" w14:paraId="2518776F" w14:textId="77777777" w:rsidTr="03DFC4A6">
        <w:tc>
          <w:tcPr>
            <w:tcW w:w="2436" w:type="dxa"/>
          </w:tcPr>
          <w:p w14:paraId="7C806E44"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szCs w:val="22"/>
                <w:lang w:val="nl-NL"/>
              </w:rPr>
            </w:pPr>
            <w:r w:rsidRPr="00B369FB">
              <w:rPr>
                <w:rFonts w:asciiTheme="minorHAnsi" w:hAnsiTheme="minorHAnsi" w:cstheme="minorHAnsi"/>
                <w:bCs/>
                <w:sz w:val="22"/>
                <w:szCs w:val="22"/>
                <w:lang w:val="nl-NL"/>
              </w:rPr>
              <w:t>Toepasselijke voorwaarden</w:t>
            </w:r>
          </w:p>
        </w:tc>
        <w:tc>
          <w:tcPr>
            <w:tcW w:w="4363" w:type="dxa"/>
          </w:tcPr>
          <w:p w14:paraId="66132C99" w14:textId="77777777" w:rsidR="009320D4" w:rsidRPr="00BB56E7" w:rsidRDefault="009320D4" w:rsidP="009320D4">
            <w:pPr>
              <w:pStyle w:val="Default"/>
              <w:rPr>
                <w:rFonts w:asciiTheme="minorHAnsi" w:hAnsiTheme="minorHAnsi" w:cstheme="minorHAnsi"/>
                <w:bCs/>
                <w:color w:val="auto"/>
                <w:sz w:val="22"/>
                <w:szCs w:val="22"/>
                <w:lang w:val="nl-NL"/>
              </w:rPr>
            </w:pPr>
            <w:r w:rsidRPr="00BB56E7">
              <w:rPr>
                <w:rFonts w:asciiTheme="minorHAnsi" w:hAnsiTheme="minorHAnsi" w:cstheme="minorHAnsi"/>
                <w:bCs/>
                <w:color w:val="auto"/>
                <w:sz w:val="22"/>
                <w:szCs w:val="22"/>
                <w:lang w:val="nl-NL"/>
              </w:rPr>
              <w:t xml:space="preserve">N231a UAV-GC-2025 </w:t>
            </w:r>
          </w:p>
          <w:p w14:paraId="08A2DA34" w14:textId="77777777" w:rsidR="009320D4" w:rsidRPr="009D5C9C" w:rsidRDefault="009320D4" w:rsidP="009320D4">
            <w:pPr>
              <w:pStyle w:val="Default"/>
              <w:rPr>
                <w:rFonts w:asciiTheme="minorHAnsi" w:hAnsiTheme="minorHAnsi" w:cstheme="minorHAnsi"/>
                <w:bCs/>
                <w:color w:val="auto"/>
                <w:sz w:val="22"/>
                <w:szCs w:val="22"/>
                <w:lang w:val="nl-NL"/>
              </w:rPr>
            </w:pPr>
            <w:r w:rsidRPr="009D5C9C">
              <w:rPr>
                <w:rFonts w:asciiTheme="minorHAnsi" w:hAnsiTheme="minorHAnsi" w:cstheme="minorHAnsi"/>
                <w:bCs/>
                <w:color w:val="auto"/>
                <w:sz w:val="22"/>
                <w:szCs w:val="22"/>
                <w:lang w:val="nl-NL"/>
              </w:rPr>
              <w:t xml:space="preserve">N231b </w:t>
            </w:r>
            <w:r>
              <w:rPr>
                <w:rFonts w:asciiTheme="minorHAnsi" w:hAnsiTheme="minorHAnsi" w:cstheme="minorHAnsi"/>
                <w:bCs/>
                <w:color w:val="auto"/>
                <w:sz w:val="22"/>
                <w:szCs w:val="22"/>
                <w:lang w:val="nl-NL"/>
              </w:rPr>
              <w:t xml:space="preserve">Ontwerp </w:t>
            </w:r>
            <w:r w:rsidRPr="009D5C9C">
              <w:rPr>
                <w:rFonts w:asciiTheme="minorHAnsi" w:hAnsiTheme="minorHAnsi" w:cstheme="minorHAnsi"/>
                <w:bCs/>
                <w:color w:val="auto"/>
                <w:sz w:val="22"/>
                <w:szCs w:val="22"/>
                <w:lang w:val="nl-NL"/>
              </w:rPr>
              <w:t>Bouwteam</w:t>
            </w:r>
            <w:r>
              <w:rPr>
                <w:rFonts w:asciiTheme="minorHAnsi" w:hAnsiTheme="minorHAnsi" w:cstheme="minorHAnsi"/>
                <w:bCs/>
                <w:color w:val="auto"/>
                <w:sz w:val="22"/>
                <w:szCs w:val="22"/>
                <w:lang w:val="nl-NL"/>
              </w:rPr>
              <w:t xml:space="preserve"> DG 2025</w:t>
            </w:r>
            <w:r w:rsidRPr="009D5C9C">
              <w:rPr>
                <w:rFonts w:asciiTheme="minorHAnsi" w:hAnsiTheme="minorHAnsi" w:cstheme="minorHAnsi"/>
                <w:bCs/>
                <w:color w:val="auto"/>
                <w:sz w:val="22"/>
                <w:szCs w:val="22"/>
                <w:lang w:val="nl-NL"/>
              </w:rPr>
              <w:t xml:space="preserve"> + </w:t>
            </w:r>
            <w:r>
              <w:rPr>
                <w:rFonts w:asciiTheme="minorHAnsi" w:hAnsiTheme="minorHAnsi" w:cstheme="minorHAnsi"/>
                <w:bCs/>
                <w:color w:val="auto"/>
                <w:sz w:val="22"/>
                <w:szCs w:val="22"/>
                <w:lang w:val="nl-NL"/>
              </w:rPr>
              <w:t xml:space="preserve">uitvoering </w:t>
            </w:r>
            <w:r w:rsidRPr="009D5C9C">
              <w:rPr>
                <w:rFonts w:asciiTheme="minorHAnsi" w:hAnsiTheme="minorHAnsi" w:cstheme="minorHAnsi"/>
                <w:bCs/>
                <w:color w:val="auto"/>
                <w:sz w:val="22"/>
                <w:szCs w:val="22"/>
                <w:lang w:val="nl-NL"/>
              </w:rPr>
              <w:t>UAV-GC</w:t>
            </w:r>
            <w:r>
              <w:rPr>
                <w:rFonts w:asciiTheme="minorHAnsi" w:hAnsiTheme="minorHAnsi" w:cstheme="minorHAnsi"/>
                <w:bCs/>
                <w:color w:val="auto"/>
                <w:sz w:val="22"/>
                <w:szCs w:val="22"/>
                <w:lang w:val="nl-NL"/>
              </w:rPr>
              <w:t xml:space="preserve"> 2025</w:t>
            </w:r>
          </w:p>
        </w:tc>
        <w:tc>
          <w:tcPr>
            <w:tcW w:w="2256" w:type="dxa"/>
            <w:vMerge/>
          </w:tcPr>
          <w:p w14:paraId="6A99B097" w14:textId="77777777" w:rsidR="009320D4" w:rsidRPr="009D5C9C"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p>
        </w:tc>
      </w:tr>
      <w:tr w:rsidR="009320D4" w:rsidRPr="00BB56E7" w14:paraId="6E35E1E3" w14:textId="77777777" w:rsidTr="03DFC4A6">
        <w:tc>
          <w:tcPr>
            <w:tcW w:w="2436" w:type="dxa"/>
          </w:tcPr>
          <w:p w14:paraId="36AAAA5A"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rPr>
            </w:pPr>
            <w:r>
              <w:rPr>
                <w:rFonts w:asciiTheme="minorHAnsi" w:hAnsiTheme="minorHAnsi" w:cstheme="minorHAnsi"/>
                <w:bCs/>
                <w:sz w:val="22"/>
              </w:rPr>
              <w:t>Type g</w:t>
            </w:r>
            <w:proofErr w:type="spellStart"/>
            <w:r w:rsidRPr="00BB56E7">
              <w:rPr>
                <w:rFonts w:asciiTheme="minorHAnsi" w:hAnsiTheme="minorHAnsi" w:cstheme="minorHAnsi"/>
                <w:bCs/>
                <w:sz w:val="22"/>
                <w:lang w:val="nl-NL"/>
              </w:rPr>
              <w:t>eïntegreerd</w:t>
            </w:r>
            <w:proofErr w:type="spellEnd"/>
            <w:r>
              <w:rPr>
                <w:rFonts w:asciiTheme="minorHAnsi" w:hAnsiTheme="minorHAnsi" w:cstheme="minorHAnsi"/>
                <w:bCs/>
                <w:sz w:val="22"/>
              </w:rPr>
              <w:t xml:space="preserve"> </w:t>
            </w:r>
            <w:proofErr w:type="spellStart"/>
            <w:r>
              <w:rPr>
                <w:rFonts w:asciiTheme="minorHAnsi" w:hAnsiTheme="minorHAnsi" w:cstheme="minorHAnsi"/>
                <w:bCs/>
                <w:sz w:val="22"/>
              </w:rPr>
              <w:t>contracten</w:t>
            </w:r>
            <w:proofErr w:type="spellEnd"/>
          </w:p>
        </w:tc>
        <w:tc>
          <w:tcPr>
            <w:tcW w:w="4363" w:type="dxa"/>
          </w:tcPr>
          <w:p w14:paraId="4C560E0B" w14:textId="77777777" w:rsidR="009320D4" w:rsidRPr="00320875" w:rsidRDefault="009320D4" w:rsidP="009320D4">
            <w:pPr>
              <w:pStyle w:val="Default"/>
              <w:rPr>
                <w:rFonts w:asciiTheme="minorHAnsi" w:hAnsiTheme="minorHAnsi" w:cstheme="minorHAnsi"/>
                <w:bCs/>
                <w:color w:val="auto"/>
                <w:sz w:val="22"/>
                <w:szCs w:val="22"/>
              </w:rPr>
            </w:pPr>
            <w:r w:rsidRPr="00320875">
              <w:rPr>
                <w:rFonts w:asciiTheme="minorHAnsi" w:hAnsiTheme="minorHAnsi" w:cstheme="minorHAnsi"/>
                <w:bCs/>
                <w:color w:val="auto"/>
                <w:sz w:val="22"/>
                <w:szCs w:val="22"/>
              </w:rPr>
              <w:t xml:space="preserve">N231a </w:t>
            </w:r>
            <w:r>
              <w:rPr>
                <w:rFonts w:asciiTheme="minorHAnsi" w:hAnsiTheme="minorHAnsi" w:cstheme="minorHAnsi"/>
                <w:bCs/>
                <w:color w:val="auto"/>
                <w:sz w:val="22"/>
                <w:szCs w:val="22"/>
              </w:rPr>
              <w:t>E&amp;C</w:t>
            </w:r>
          </w:p>
          <w:p w14:paraId="1C65A38D" w14:textId="77777777" w:rsidR="009320D4" w:rsidRPr="00BB56E7"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rPr>
            </w:pPr>
            <w:r w:rsidRPr="00BB56E7">
              <w:rPr>
                <w:rFonts w:asciiTheme="minorHAnsi" w:hAnsiTheme="minorHAnsi" w:cstheme="minorHAnsi"/>
                <w:bCs/>
                <w:sz w:val="22"/>
                <w:szCs w:val="22"/>
              </w:rPr>
              <w:t>N231b E&amp;C</w:t>
            </w:r>
          </w:p>
        </w:tc>
        <w:tc>
          <w:tcPr>
            <w:tcW w:w="2256" w:type="dxa"/>
            <w:vMerge/>
          </w:tcPr>
          <w:p w14:paraId="02400CC0"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D6474" w:rsidRPr="00B369FB" w14:paraId="6E5E52F2" w14:textId="77777777" w:rsidTr="03DFC4A6">
        <w:tc>
          <w:tcPr>
            <w:tcW w:w="2436" w:type="dxa"/>
          </w:tcPr>
          <w:p w14:paraId="5C0EE4D0" w14:textId="09F8422E" w:rsidR="005D6474" w:rsidRPr="00B369FB" w:rsidRDefault="005D647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rPr>
            </w:pPr>
            <w:proofErr w:type="spellStart"/>
            <w:r>
              <w:rPr>
                <w:rFonts w:asciiTheme="minorHAnsi" w:hAnsiTheme="minorHAnsi" w:cstheme="minorHAnsi"/>
                <w:bCs/>
                <w:sz w:val="22"/>
              </w:rPr>
              <w:t>Prijsvorming</w:t>
            </w:r>
            <w:proofErr w:type="spellEnd"/>
          </w:p>
        </w:tc>
        <w:tc>
          <w:tcPr>
            <w:tcW w:w="4363" w:type="dxa"/>
          </w:tcPr>
          <w:p w14:paraId="2A5B1EFA" w14:textId="069FA749" w:rsidR="005D6474" w:rsidRPr="005D6474" w:rsidRDefault="005D647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lang w:val="nl-NL"/>
              </w:rPr>
            </w:pPr>
            <w:r w:rsidRPr="005D6474">
              <w:rPr>
                <w:rFonts w:asciiTheme="minorHAnsi" w:hAnsiTheme="minorHAnsi" w:cstheme="minorHAnsi"/>
                <w:bCs/>
                <w:sz w:val="22"/>
                <w:lang w:val="nl-NL"/>
              </w:rPr>
              <w:t>N231a Ontwerp</w:t>
            </w:r>
            <w:r>
              <w:rPr>
                <w:rFonts w:asciiTheme="minorHAnsi" w:hAnsiTheme="minorHAnsi" w:cstheme="minorHAnsi"/>
                <w:bCs/>
                <w:sz w:val="22"/>
                <w:lang w:val="nl-NL"/>
              </w:rPr>
              <w:t xml:space="preserve"> </w:t>
            </w:r>
            <w:proofErr w:type="spellStart"/>
            <w:r>
              <w:rPr>
                <w:rFonts w:asciiTheme="minorHAnsi" w:hAnsiTheme="minorHAnsi" w:cstheme="minorHAnsi"/>
                <w:bCs/>
                <w:sz w:val="22"/>
                <w:lang w:val="nl-NL"/>
              </w:rPr>
              <w:t>vasteprijs</w:t>
            </w:r>
            <w:proofErr w:type="spellEnd"/>
          </w:p>
          <w:p w14:paraId="4FC6D38F" w14:textId="77777777" w:rsidR="005D6474" w:rsidRDefault="005D647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lang w:val="nl-NL"/>
              </w:rPr>
            </w:pPr>
            <w:r w:rsidRPr="005D6474">
              <w:rPr>
                <w:rFonts w:asciiTheme="minorHAnsi" w:hAnsiTheme="minorHAnsi" w:cstheme="minorHAnsi"/>
                <w:bCs/>
                <w:sz w:val="22"/>
                <w:lang w:val="nl-NL"/>
              </w:rPr>
              <w:t xml:space="preserve">N231a </w:t>
            </w:r>
            <w:r>
              <w:rPr>
                <w:rFonts w:asciiTheme="minorHAnsi" w:hAnsiTheme="minorHAnsi" w:cstheme="minorHAnsi"/>
                <w:bCs/>
                <w:sz w:val="22"/>
                <w:lang w:val="nl-NL"/>
              </w:rPr>
              <w:t>U</w:t>
            </w:r>
            <w:r w:rsidRPr="005D6474">
              <w:rPr>
                <w:rFonts w:asciiTheme="minorHAnsi" w:hAnsiTheme="minorHAnsi" w:cstheme="minorHAnsi"/>
                <w:bCs/>
                <w:sz w:val="22"/>
                <w:lang w:val="nl-NL"/>
              </w:rPr>
              <w:t xml:space="preserve">itvoering </w:t>
            </w:r>
            <w:proofErr w:type="spellStart"/>
            <w:r w:rsidRPr="005D6474">
              <w:rPr>
                <w:rFonts w:asciiTheme="minorHAnsi" w:hAnsiTheme="minorHAnsi" w:cstheme="minorHAnsi"/>
                <w:bCs/>
                <w:sz w:val="22"/>
                <w:lang w:val="nl-NL"/>
              </w:rPr>
              <w:t>v</w:t>
            </w:r>
            <w:r>
              <w:rPr>
                <w:rFonts w:asciiTheme="minorHAnsi" w:hAnsiTheme="minorHAnsi" w:cstheme="minorHAnsi"/>
                <w:bCs/>
                <w:sz w:val="22"/>
                <w:lang w:val="nl-NL"/>
              </w:rPr>
              <w:t>asteprijs</w:t>
            </w:r>
            <w:proofErr w:type="spellEnd"/>
          </w:p>
          <w:p w14:paraId="52F32600" w14:textId="77777777" w:rsidR="005D6474" w:rsidRDefault="005D647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lang w:val="nl-NL"/>
              </w:rPr>
            </w:pPr>
            <w:r>
              <w:rPr>
                <w:rFonts w:asciiTheme="minorHAnsi" w:hAnsiTheme="minorHAnsi" w:cstheme="minorHAnsi"/>
                <w:bCs/>
                <w:sz w:val="22"/>
                <w:lang w:val="nl-NL"/>
              </w:rPr>
              <w:t>N231b Ontwerp regie</w:t>
            </w:r>
          </w:p>
          <w:p w14:paraId="426CF979" w14:textId="0D9DD2C6" w:rsidR="005D6474" w:rsidRPr="005D6474" w:rsidRDefault="005D647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lang w:val="nl-NL"/>
              </w:rPr>
            </w:pPr>
            <w:r>
              <w:rPr>
                <w:rFonts w:asciiTheme="minorHAnsi" w:hAnsiTheme="minorHAnsi" w:cstheme="minorHAnsi"/>
                <w:bCs/>
                <w:sz w:val="22"/>
                <w:lang w:val="nl-NL"/>
              </w:rPr>
              <w:t xml:space="preserve">N231b Uitvoering </w:t>
            </w:r>
            <w:proofErr w:type="spellStart"/>
            <w:r w:rsidRPr="005D6474">
              <w:rPr>
                <w:rFonts w:asciiTheme="minorHAnsi" w:hAnsiTheme="minorHAnsi" w:cstheme="minorHAnsi"/>
                <w:bCs/>
                <w:sz w:val="22"/>
                <w:lang w:val="nl-NL"/>
              </w:rPr>
              <w:t>v</w:t>
            </w:r>
            <w:r>
              <w:rPr>
                <w:rFonts w:asciiTheme="minorHAnsi" w:hAnsiTheme="minorHAnsi" w:cstheme="minorHAnsi"/>
                <w:bCs/>
                <w:sz w:val="22"/>
                <w:lang w:val="nl-NL"/>
              </w:rPr>
              <w:t>asteprijs</w:t>
            </w:r>
            <w:proofErr w:type="spellEnd"/>
          </w:p>
        </w:tc>
        <w:tc>
          <w:tcPr>
            <w:tcW w:w="2256" w:type="dxa"/>
          </w:tcPr>
          <w:p w14:paraId="69AB5EBC" w14:textId="77777777" w:rsidR="005D6474" w:rsidRPr="005D6474" w:rsidRDefault="005D647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lang w:val="nl-NL"/>
              </w:rPr>
            </w:pPr>
          </w:p>
        </w:tc>
      </w:tr>
      <w:tr w:rsidR="009320D4" w:rsidRPr="00B369FB" w14:paraId="15F0E2D9" w14:textId="77777777" w:rsidTr="03DFC4A6">
        <w:tc>
          <w:tcPr>
            <w:tcW w:w="2436" w:type="dxa"/>
          </w:tcPr>
          <w:p w14:paraId="2427ADE4"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szCs w:val="22"/>
                <w:lang w:val="nl-NL"/>
              </w:rPr>
            </w:pPr>
            <w:r w:rsidRPr="00B369FB">
              <w:rPr>
                <w:rFonts w:asciiTheme="minorHAnsi" w:hAnsiTheme="minorHAnsi" w:cstheme="minorHAnsi"/>
                <w:bCs/>
                <w:sz w:val="22"/>
                <w:szCs w:val="22"/>
                <w:lang w:val="nl-NL"/>
              </w:rPr>
              <w:t>Type aanbestedingsprocedure</w:t>
            </w:r>
          </w:p>
        </w:tc>
        <w:tc>
          <w:tcPr>
            <w:tcW w:w="4363" w:type="dxa"/>
          </w:tcPr>
          <w:p w14:paraId="2146C7F1"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szCs w:val="22"/>
                <w:lang w:val="nl-NL"/>
              </w:rPr>
            </w:pPr>
            <w:r>
              <w:rPr>
                <w:rFonts w:asciiTheme="minorHAnsi" w:hAnsiTheme="minorHAnsi" w:cstheme="minorHAnsi"/>
                <w:bCs/>
                <w:sz w:val="22"/>
                <w:szCs w:val="22"/>
                <w:lang w:val="nl-NL"/>
              </w:rPr>
              <w:t>Niet openbare Euro</w:t>
            </w:r>
            <w:proofErr w:type="spellStart"/>
            <w:r>
              <w:rPr>
                <w:rFonts w:asciiTheme="minorHAnsi" w:hAnsiTheme="minorHAnsi" w:cstheme="minorHAnsi"/>
                <w:bCs/>
                <w:sz w:val="22"/>
              </w:rPr>
              <w:t>pese</w:t>
            </w:r>
            <w:proofErr w:type="spellEnd"/>
            <w:r>
              <w:rPr>
                <w:rFonts w:asciiTheme="minorHAnsi" w:hAnsiTheme="minorHAnsi" w:cstheme="minorHAnsi"/>
                <w:bCs/>
                <w:sz w:val="22"/>
                <w:szCs w:val="22"/>
                <w:lang w:val="nl-NL"/>
              </w:rPr>
              <w:t xml:space="preserve"> aanbesteding</w:t>
            </w:r>
            <w:r w:rsidRPr="00B369FB">
              <w:rPr>
                <w:rFonts w:asciiTheme="minorHAnsi" w:hAnsiTheme="minorHAnsi" w:cstheme="minorHAnsi"/>
                <w:bCs/>
                <w:sz w:val="22"/>
                <w:szCs w:val="22"/>
                <w:lang w:val="nl-NL"/>
              </w:rPr>
              <w:t xml:space="preserve"> </w:t>
            </w:r>
          </w:p>
        </w:tc>
        <w:tc>
          <w:tcPr>
            <w:tcW w:w="2256" w:type="dxa"/>
            <w:vMerge w:val="restart"/>
          </w:tcPr>
          <w:p w14:paraId="3371204C" w14:textId="7B10E4DD" w:rsidR="009320D4" w:rsidRPr="00B369FB" w:rsidRDefault="009320D4" w:rsidP="03DFC4A6">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olor w:val="000000"/>
                <w:sz w:val="22"/>
                <w:szCs w:val="22"/>
                <w:lang w:val="nl-NL"/>
              </w:rPr>
            </w:pPr>
          </w:p>
        </w:tc>
      </w:tr>
      <w:tr w:rsidR="009320D4" w:rsidRPr="00B369FB" w14:paraId="002EF128" w14:textId="77777777" w:rsidTr="03DFC4A6">
        <w:tc>
          <w:tcPr>
            <w:tcW w:w="2436" w:type="dxa"/>
          </w:tcPr>
          <w:p w14:paraId="553B4D23"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szCs w:val="22"/>
                <w:lang w:val="nl-NL"/>
              </w:rPr>
            </w:pPr>
            <w:r w:rsidRPr="00B369FB">
              <w:rPr>
                <w:rFonts w:asciiTheme="minorHAnsi" w:hAnsiTheme="minorHAnsi" w:cstheme="minorHAnsi"/>
                <w:bCs/>
                <w:sz w:val="22"/>
                <w:szCs w:val="22"/>
                <w:lang w:val="nl-NL"/>
              </w:rPr>
              <w:t>Meerdere percelen</w:t>
            </w:r>
          </w:p>
        </w:tc>
        <w:tc>
          <w:tcPr>
            <w:tcW w:w="4363" w:type="dxa"/>
          </w:tcPr>
          <w:p w14:paraId="5F0B1B4B" w14:textId="77777777" w:rsidR="009320D4" w:rsidRPr="00B369FB" w:rsidRDefault="009320D4" w:rsidP="009320D4">
            <w:pPr>
              <w:pStyle w:val="Default"/>
              <w:rPr>
                <w:rFonts w:asciiTheme="minorHAnsi" w:hAnsiTheme="minorHAnsi" w:cstheme="minorHAnsi"/>
                <w:bCs/>
                <w:color w:val="auto"/>
                <w:sz w:val="22"/>
                <w:szCs w:val="22"/>
                <w:lang w:val="nl-NL"/>
              </w:rPr>
            </w:pPr>
            <w:r>
              <w:rPr>
                <w:rFonts w:asciiTheme="minorHAnsi" w:hAnsiTheme="minorHAnsi" w:cstheme="minorHAnsi"/>
                <w:bCs/>
                <w:color w:val="auto"/>
                <w:sz w:val="22"/>
                <w:szCs w:val="22"/>
                <w:lang w:val="nl-NL"/>
              </w:rPr>
              <w:t>Er wordt niet gebruik gemaakt van de percelenregeling</w:t>
            </w:r>
            <w:r w:rsidRPr="00B369FB">
              <w:rPr>
                <w:rFonts w:asciiTheme="minorHAnsi" w:hAnsiTheme="minorHAnsi" w:cstheme="minorHAnsi"/>
                <w:bCs/>
                <w:color w:val="auto"/>
                <w:sz w:val="22"/>
                <w:szCs w:val="22"/>
                <w:lang w:val="nl-NL"/>
              </w:rPr>
              <w:t xml:space="preserve"> </w:t>
            </w:r>
          </w:p>
        </w:tc>
        <w:tc>
          <w:tcPr>
            <w:tcW w:w="2256" w:type="dxa"/>
            <w:vMerge/>
          </w:tcPr>
          <w:p w14:paraId="4822F572"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p>
        </w:tc>
      </w:tr>
      <w:tr w:rsidR="009320D4" w:rsidRPr="00B369FB" w14:paraId="3BA29A5D" w14:textId="77777777" w:rsidTr="03DFC4A6">
        <w:tc>
          <w:tcPr>
            <w:tcW w:w="2436" w:type="dxa"/>
          </w:tcPr>
          <w:p w14:paraId="23E63DBC"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Platform</w:t>
            </w:r>
          </w:p>
        </w:tc>
        <w:tc>
          <w:tcPr>
            <w:tcW w:w="4363" w:type="dxa"/>
          </w:tcPr>
          <w:p w14:paraId="52DB2399"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 xml:space="preserve">TenderNed </w:t>
            </w:r>
          </w:p>
        </w:tc>
        <w:tc>
          <w:tcPr>
            <w:tcW w:w="2256" w:type="dxa"/>
          </w:tcPr>
          <w:p w14:paraId="3BF185B1" w14:textId="77777777" w:rsidR="009320D4" w:rsidRPr="00B369FB"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B369FB">
              <w:rPr>
                <w:rFonts w:asciiTheme="minorHAnsi" w:hAnsiTheme="minorHAnsi" w:cstheme="minorHAnsi"/>
                <w:bCs/>
                <w:color w:val="000000"/>
                <w:sz w:val="22"/>
                <w:szCs w:val="22"/>
                <w:lang w:val="nl-NL"/>
              </w:rPr>
              <w:t>www.tenderned.nl</w:t>
            </w:r>
          </w:p>
        </w:tc>
      </w:tr>
      <w:tr w:rsidR="009320D4" w:rsidRPr="00B369FB" w14:paraId="2151C75A" w14:textId="77777777" w:rsidTr="03DFC4A6">
        <w:trPr>
          <w:trHeight w:val="567"/>
        </w:trPr>
        <w:tc>
          <w:tcPr>
            <w:tcW w:w="2436" w:type="dxa"/>
          </w:tcPr>
          <w:p w14:paraId="72CAE16F" w14:textId="701FB08B" w:rsidR="009320D4"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sz w:val="22"/>
              </w:rPr>
            </w:pPr>
            <w:r>
              <w:rPr>
                <w:rFonts w:asciiTheme="minorHAnsi" w:hAnsiTheme="minorHAnsi" w:cstheme="minorHAnsi"/>
                <w:bCs/>
                <w:sz w:val="22"/>
              </w:rPr>
              <w:t xml:space="preserve">Wijze van </w:t>
            </w:r>
            <w:proofErr w:type="spellStart"/>
            <w:r>
              <w:rPr>
                <w:rFonts w:asciiTheme="minorHAnsi" w:hAnsiTheme="minorHAnsi" w:cstheme="minorHAnsi"/>
                <w:bCs/>
                <w:sz w:val="22"/>
              </w:rPr>
              <w:t>Gunnen</w:t>
            </w:r>
            <w:proofErr w:type="spellEnd"/>
          </w:p>
        </w:tc>
        <w:tc>
          <w:tcPr>
            <w:tcW w:w="4363" w:type="dxa"/>
          </w:tcPr>
          <w:p w14:paraId="6C376345" w14:textId="35D70CD6" w:rsidR="009320D4" w:rsidRPr="003855E1"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roofErr w:type="spellStart"/>
            <w:r>
              <w:rPr>
                <w:rFonts w:asciiTheme="minorHAnsi" w:hAnsiTheme="minorHAnsi" w:cstheme="minorHAnsi"/>
                <w:bCs/>
                <w:color w:val="000000"/>
                <w:sz w:val="22"/>
              </w:rPr>
              <w:t>Gunnen</w:t>
            </w:r>
            <w:proofErr w:type="spellEnd"/>
            <w:r>
              <w:rPr>
                <w:rFonts w:asciiTheme="minorHAnsi" w:hAnsiTheme="minorHAnsi" w:cstheme="minorHAnsi"/>
                <w:bCs/>
                <w:color w:val="000000"/>
                <w:sz w:val="22"/>
              </w:rPr>
              <w:t xml:space="preserve"> op </w:t>
            </w:r>
            <w:proofErr w:type="spellStart"/>
            <w:r>
              <w:rPr>
                <w:rFonts w:asciiTheme="minorHAnsi" w:hAnsiTheme="minorHAnsi" w:cstheme="minorHAnsi"/>
                <w:bCs/>
                <w:color w:val="000000"/>
                <w:sz w:val="22"/>
              </w:rPr>
              <w:t>waarde</w:t>
            </w:r>
            <w:proofErr w:type="spellEnd"/>
          </w:p>
        </w:tc>
        <w:tc>
          <w:tcPr>
            <w:tcW w:w="2256" w:type="dxa"/>
          </w:tcPr>
          <w:p w14:paraId="23E84953" w14:textId="77777777" w:rsidR="009320D4" w:rsidRPr="003855E1" w:rsidRDefault="009320D4" w:rsidP="009320D4">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jc w:val="center"/>
              <w:rPr>
                <w:rFonts w:asciiTheme="minorHAnsi" w:hAnsiTheme="minorHAnsi" w:cstheme="minorHAnsi"/>
                <w:bCs/>
                <w:color w:val="000000"/>
                <w:sz w:val="22"/>
              </w:rPr>
            </w:pPr>
          </w:p>
        </w:tc>
      </w:tr>
    </w:tbl>
    <w:p w14:paraId="2DC89949" w14:textId="76D228FC" w:rsidR="0042399E" w:rsidRPr="006333EE" w:rsidRDefault="006333EE">
      <w:pPr>
        <w:pStyle w:val="Kop1"/>
        <w:spacing w:after="0" w:line="280" w:lineRule="exact"/>
        <w:rPr>
          <w:rFonts w:asciiTheme="minorHAnsi" w:hAnsiTheme="minorHAnsi" w:cstheme="minorHAnsi"/>
          <w:sz w:val="22"/>
        </w:rPr>
      </w:pPr>
      <w:bookmarkStart w:id="10" w:name="_Toc244762808"/>
      <w:r>
        <w:lastRenderedPageBreak/>
        <w:t>MARKTCONSULTATIE EN AANBESTEDING</w:t>
      </w:r>
      <w:bookmarkEnd w:id="10"/>
    </w:p>
    <w:p w14:paraId="77748404" w14:textId="71E31A8D" w:rsidR="00A47394" w:rsidRPr="00B369FB" w:rsidRDefault="00A47394" w:rsidP="00B72038">
      <w:pPr>
        <w:pStyle w:val="Kop2"/>
      </w:pPr>
      <w:bookmarkStart w:id="11" w:name="_Toc244762809"/>
      <w:r w:rsidRPr="00B369FB">
        <w:t>Inkoopbeleid</w:t>
      </w:r>
      <w:bookmarkEnd w:id="11"/>
    </w:p>
    <w:p w14:paraId="60B366A8" w14:textId="5D78BFC7" w:rsidR="007A3732" w:rsidRPr="00B369FB" w:rsidRDefault="007A3732" w:rsidP="001652FA">
      <w:pPr>
        <w:pStyle w:val="Default"/>
        <w:rPr>
          <w:rFonts w:asciiTheme="minorHAnsi" w:hAnsiTheme="minorHAnsi" w:cstheme="minorHAnsi"/>
          <w:bCs/>
          <w:sz w:val="22"/>
          <w:szCs w:val="22"/>
        </w:rPr>
      </w:pPr>
      <w:r w:rsidRPr="00D257AB">
        <w:rPr>
          <w:rFonts w:asciiTheme="minorHAnsi" w:eastAsiaTheme="minorHAnsi" w:hAnsiTheme="minorHAnsi" w:cstheme="minorHAnsi"/>
          <w:bCs/>
          <w:kern w:val="2"/>
          <w:sz w:val="22"/>
          <w:szCs w:val="22"/>
          <w:lang w:eastAsia="en-US"/>
          <w14:ligatures w14:val="standardContextual"/>
        </w:rPr>
        <w:t xml:space="preserve">Via de onderstaande website kunt u meer informatie vinden over het provinciale inkoopbeleid. </w:t>
      </w:r>
      <w:hyperlink r:id="rId21" w:history="1">
        <w:r w:rsidRPr="00B369FB">
          <w:rPr>
            <w:rStyle w:val="Hyperlink"/>
            <w:rFonts w:asciiTheme="minorHAnsi" w:eastAsiaTheme="majorEastAsia" w:hAnsiTheme="minorHAnsi" w:cstheme="minorHAnsi"/>
            <w:sz w:val="22"/>
            <w:szCs w:val="22"/>
          </w:rPr>
          <w:t>https://www.noord-holland.nl/Over_de_Provincie/Inkoop_en_aanbesteden</w:t>
        </w:r>
      </w:hyperlink>
    </w:p>
    <w:p w14:paraId="41609F3C" w14:textId="77777777" w:rsidR="00534CA1" w:rsidRPr="00B369FB" w:rsidRDefault="00534CA1" w:rsidP="001652FA">
      <w:pPr>
        <w:spacing w:after="0"/>
        <w:rPr>
          <w:rFonts w:asciiTheme="minorHAnsi" w:hAnsiTheme="minorHAnsi" w:cstheme="minorHAnsi"/>
          <w:b/>
          <w:bCs/>
          <w:sz w:val="22"/>
        </w:rPr>
      </w:pPr>
    </w:p>
    <w:p w14:paraId="6F016B0A" w14:textId="599C804D" w:rsidR="00935E06" w:rsidRPr="00B369FB" w:rsidRDefault="009E6EB8" w:rsidP="00B72038">
      <w:pPr>
        <w:pStyle w:val="Kop2"/>
      </w:pPr>
      <w:bookmarkStart w:id="12" w:name="_Toc244762810"/>
      <w:r w:rsidRPr="00B369FB">
        <w:t>Markconsultatie</w:t>
      </w:r>
      <w:r w:rsidR="00935E06" w:rsidRPr="00B369FB">
        <w:t>fase</w:t>
      </w:r>
      <w:bookmarkEnd w:id="12"/>
    </w:p>
    <w:p w14:paraId="24745938" w14:textId="20FFD5AC" w:rsidR="00935E06" w:rsidRPr="00B369FB" w:rsidRDefault="00935E06" w:rsidP="00D257A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369FB">
        <w:rPr>
          <w:rFonts w:asciiTheme="minorHAnsi" w:hAnsiTheme="minorHAnsi" w:cstheme="minorHAnsi"/>
          <w:bCs/>
          <w:color w:val="000000"/>
          <w:sz w:val="22"/>
        </w:rPr>
        <w:t xml:space="preserve">De </w:t>
      </w:r>
      <w:r w:rsidR="009E6EB8" w:rsidRPr="00B369FB">
        <w:rPr>
          <w:rFonts w:asciiTheme="minorHAnsi" w:hAnsiTheme="minorHAnsi" w:cstheme="minorHAnsi"/>
          <w:bCs/>
          <w:color w:val="000000"/>
          <w:sz w:val="22"/>
        </w:rPr>
        <w:t>markconsultatie</w:t>
      </w:r>
      <w:r w:rsidRPr="00B369FB">
        <w:rPr>
          <w:rFonts w:asciiTheme="minorHAnsi" w:hAnsiTheme="minorHAnsi" w:cstheme="minorHAnsi"/>
          <w:bCs/>
          <w:color w:val="000000"/>
          <w:sz w:val="22"/>
        </w:rPr>
        <w:t xml:space="preserve"> </w:t>
      </w:r>
      <w:r w:rsidR="00896B21" w:rsidRPr="00B369FB">
        <w:rPr>
          <w:rFonts w:asciiTheme="minorHAnsi" w:hAnsiTheme="minorHAnsi" w:cstheme="minorHAnsi"/>
          <w:bCs/>
          <w:color w:val="000000"/>
          <w:sz w:val="22"/>
        </w:rPr>
        <w:t xml:space="preserve">bestaat uit </w:t>
      </w:r>
      <w:r w:rsidRPr="00B369FB">
        <w:rPr>
          <w:rFonts w:asciiTheme="minorHAnsi" w:hAnsiTheme="minorHAnsi" w:cstheme="minorHAnsi"/>
          <w:bCs/>
          <w:color w:val="000000"/>
          <w:sz w:val="22"/>
        </w:rPr>
        <w:t>een schriftelijke ronde in de vorm van een vragenlijst. Wij verzoeken u om het Invulformulier vragenlijs</w:t>
      </w:r>
      <w:r w:rsidRPr="00D257AB">
        <w:rPr>
          <w:rFonts w:asciiTheme="minorHAnsi" w:hAnsiTheme="minorHAnsi" w:cstheme="minorHAnsi"/>
          <w:bCs/>
          <w:color w:val="000000"/>
          <w:sz w:val="22"/>
        </w:rPr>
        <w:t>t (</w:t>
      </w:r>
      <w:r w:rsidR="000D0B0B" w:rsidRPr="00D257AB">
        <w:rPr>
          <w:rFonts w:asciiTheme="minorHAnsi" w:hAnsiTheme="minorHAnsi" w:cstheme="minorHAnsi"/>
          <w:bCs/>
          <w:color w:val="000000"/>
          <w:sz w:val="22"/>
        </w:rPr>
        <w:t>b</w:t>
      </w:r>
      <w:r w:rsidRPr="00D257AB">
        <w:rPr>
          <w:rFonts w:asciiTheme="minorHAnsi" w:hAnsiTheme="minorHAnsi" w:cstheme="minorHAnsi"/>
          <w:bCs/>
          <w:color w:val="000000"/>
          <w:sz w:val="22"/>
        </w:rPr>
        <w:t xml:space="preserve">ijlage </w:t>
      </w:r>
      <w:r w:rsidR="00AC78D4" w:rsidRPr="00D257AB">
        <w:rPr>
          <w:rFonts w:asciiTheme="minorHAnsi" w:hAnsiTheme="minorHAnsi" w:cstheme="minorHAnsi"/>
          <w:bCs/>
          <w:color w:val="000000"/>
          <w:sz w:val="22"/>
        </w:rPr>
        <w:t>1</w:t>
      </w:r>
      <w:r w:rsidR="00FE0CE8" w:rsidRPr="00D257AB">
        <w:rPr>
          <w:rFonts w:asciiTheme="minorHAnsi" w:hAnsiTheme="minorHAnsi" w:cstheme="minorHAnsi"/>
          <w:bCs/>
          <w:color w:val="000000"/>
          <w:sz w:val="22"/>
        </w:rPr>
        <w:t xml:space="preserve"> van dit document</w:t>
      </w:r>
      <w:r w:rsidRPr="00D257AB">
        <w:rPr>
          <w:rFonts w:asciiTheme="minorHAnsi" w:hAnsiTheme="minorHAnsi" w:cstheme="minorHAnsi"/>
          <w:bCs/>
          <w:color w:val="000000"/>
          <w:sz w:val="22"/>
        </w:rPr>
        <w:t>)</w:t>
      </w:r>
      <w:r w:rsidR="006B28A3" w:rsidRPr="00D257AB">
        <w:rPr>
          <w:rFonts w:asciiTheme="minorHAnsi" w:hAnsiTheme="minorHAnsi" w:cstheme="minorHAnsi"/>
          <w:bCs/>
          <w:color w:val="000000"/>
          <w:sz w:val="22"/>
        </w:rPr>
        <w:t xml:space="preserve"> </w:t>
      </w:r>
      <w:r w:rsidRPr="00B369FB">
        <w:rPr>
          <w:rFonts w:asciiTheme="minorHAnsi" w:hAnsiTheme="minorHAnsi" w:cstheme="minorHAnsi"/>
          <w:bCs/>
          <w:color w:val="000000"/>
          <w:sz w:val="22"/>
        </w:rPr>
        <w:t xml:space="preserve">in te </w:t>
      </w:r>
      <w:r w:rsidRPr="00D257AB">
        <w:rPr>
          <w:rFonts w:asciiTheme="minorHAnsi" w:hAnsiTheme="minorHAnsi" w:cstheme="minorHAnsi"/>
          <w:bCs/>
          <w:color w:val="000000"/>
          <w:sz w:val="22"/>
        </w:rPr>
        <w:t>dienen</w:t>
      </w:r>
      <w:r w:rsidR="00822D20" w:rsidRPr="00D257AB">
        <w:rPr>
          <w:rFonts w:asciiTheme="minorHAnsi" w:hAnsiTheme="minorHAnsi" w:cstheme="minorHAnsi"/>
          <w:bCs/>
          <w:color w:val="000000"/>
          <w:sz w:val="22"/>
        </w:rPr>
        <w:t>.</w:t>
      </w:r>
      <w:r w:rsidRPr="00B369FB">
        <w:rPr>
          <w:rFonts w:asciiTheme="minorHAnsi" w:hAnsiTheme="minorHAnsi" w:cstheme="minorHAnsi"/>
          <w:bCs/>
          <w:color w:val="000000"/>
          <w:sz w:val="22"/>
        </w:rPr>
        <w:t xml:space="preserve"> De door u ingevulde vragenlijst kunt u als een bijlage bij een bericht uploaden (gebruik a.u.b. formats MS office en in .PDF).</w:t>
      </w:r>
      <w:r w:rsidR="000C75F5">
        <w:rPr>
          <w:rFonts w:asciiTheme="minorHAnsi" w:hAnsiTheme="minorHAnsi" w:cstheme="minorHAnsi"/>
          <w:bCs/>
          <w:color w:val="000000"/>
          <w:sz w:val="22"/>
        </w:rPr>
        <w:t xml:space="preserve"> Indien </w:t>
      </w:r>
      <w:r w:rsidR="00FD2FE0">
        <w:rPr>
          <w:rFonts w:asciiTheme="minorHAnsi" w:hAnsiTheme="minorHAnsi" w:cstheme="minorHAnsi"/>
          <w:bCs/>
          <w:color w:val="000000"/>
          <w:sz w:val="22"/>
        </w:rPr>
        <w:t>het ingevulde Invulformulier</w:t>
      </w:r>
      <w:r w:rsidR="000C75F5">
        <w:rPr>
          <w:rFonts w:asciiTheme="minorHAnsi" w:hAnsiTheme="minorHAnsi" w:cstheme="minorHAnsi"/>
          <w:bCs/>
          <w:color w:val="000000"/>
          <w:sz w:val="22"/>
        </w:rPr>
        <w:t xml:space="preserve"> aanleiding geeft voor de provincie om verdiepende vragen te stellen, </w:t>
      </w:r>
      <w:r w:rsidR="00FD2FE0">
        <w:rPr>
          <w:rFonts w:asciiTheme="minorHAnsi" w:hAnsiTheme="minorHAnsi" w:cstheme="minorHAnsi"/>
          <w:bCs/>
          <w:color w:val="000000"/>
          <w:sz w:val="22"/>
        </w:rPr>
        <w:t xml:space="preserve">dan neemt de </w:t>
      </w:r>
      <w:r w:rsidR="00F653CF">
        <w:rPr>
          <w:rFonts w:asciiTheme="minorHAnsi" w:hAnsiTheme="minorHAnsi" w:cstheme="minorHAnsi"/>
          <w:bCs/>
          <w:color w:val="000000"/>
          <w:sz w:val="22"/>
        </w:rPr>
        <w:t>provincie contact met u op.</w:t>
      </w:r>
    </w:p>
    <w:p w14:paraId="1E8F731E" w14:textId="77777777" w:rsidR="00935E06" w:rsidRPr="00D257AB" w:rsidRDefault="00935E06" w:rsidP="00D257A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1A1EBCBD" w14:textId="2AD7E081" w:rsidR="00935E06" w:rsidRPr="00D257AB" w:rsidRDefault="00935E06" w:rsidP="00D257A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369FB">
        <w:rPr>
          <w:rFonts w:asciiTheme="minorHAnsi" w:hAnsiTheme="minorHAnsi" w:cstheme="minorHAnsi"/>
          <w:bCs/>
          <w:color w:val="000000"/>
          <w:sz w:val="22"/>
        </w:rPr>
        <w:t xml:space="preserve">Deze </w:t>
      </w:r>
      <w:r w:rsidR="009E6EB8" w:rsidRPr="00B369FB">
        <w:rPr>
          <w:rFonts w:asciiTheme="minorHAnsi" w:hAnsiTheme="minorHAnsi" w:cstheme="minorHAnsi"/>
          <w:bCs/>
          <w:color w:val="000000"/>
          <w:sz w:val="22"/>
        </w:rPr>
        <w:t>marktconsultatiefase</w:t>
      </w:r>
      <w:r w:rsidRPr="00B369FB">
        <w:rPr>
          <w:rFonts w:asciiTheme="minorHAnsi" w:hAnsiTheme="minorHAnsi" w:cstheme="minorHAnsi"/>
          <w:bCs/>
          <w:color w:val="000000"/>
          <w:sz w:val="22"/>
        </w:rPr>
        <w:t xml:space="preserve"> biedt </w:t>
      </w:r>
      <w:r w:rsidR="00384935" w:rsidRPr="00B369FB">
        <w:rPr>
          <w:rFonts w:asciiTheme="minorHAnsi" w:hAnsiTheme="minorHAnsi" w:cstheme="minorHAnsi"/>
          <w:bCs/>
          <w:color w:val="000000"/>
          <w:sz w:val="22"/>
        </w:rPr>
        <w:t>ook</w:t>
      </w:r>
      <w:r w:rsidRPr="00B369FB">
        <w:rPr>
          <w:rFonts w:asciiTheme="minorHAnsi" w:hAnsiTheme="minorHAnsi" w:cstheme="minorHAnsi"/>
          <w:bCs/>
          <w:color w:val="000000"/>
          <w:sz w:val="22"/>
        </w:rPr>
        <w:t xml:space="preserve"> de mogelijkheid voor deelnemers om hun onderneming en specifieke expertise op eenvoudige wijze kenbaar te maken aan de Provincie.</w:t>
      </w:r>
      <w:r w:rsidR="00822D20">
        <w:rPr>
          <w:rFonts w:asciiTheme="minorHAnsi" w:hAnsiTheme="minorHAnsi" w:cstheme="minorHAnsi"/>
          <w:bCs/>
          <w:color w:val="000000"/>
          <w:sz w:val="22"/>
        </w:rPr>
        <w:t xml:space="preserve"> </w:t>
      </w:r>
      <w:r w:rsidR="009E6EB8" w:rsidRPr="00D257AB">
        <w:rPr>
          <w:rFonts w:asciiTheme="minorHAnsi" w:hAnsiTheme="minorHAnsi" w:cstheme="minorHAnsi"/>
          <w:bCs/>
          <w:color w:val="000000"/>
          <w:sz w:val="22"/>
        </w:rPr>
        <w:t>Met</w:t>
      </w:r>
      <w:r w:rsidRPr="00D257AB">
        <w:rPr>
          <w:rFonts w:asciiTheme="minorHAnsi" w:hAnsiTheme="minorHAnsi" w:cstheme="minorHAnsi"/>
          <w:bCs/>
          <w:color w:val="000000"/>
          <w:sz w:val="22"/>
        </w:rPr>
        <w:t xml:space="preserve"> het </w:t>
      </w:r>
      <w:r w:rsidR="009E6EB8" w:rsidRPr="00D257AB">
        <w:rPr>
          <w:rFonts w:asciiTheme="minorHAnsi" w:hAnsiTheme="minorHAnsi" w:cstheme="minorHAnsi"/>
          <w:bCs/>
          <w:color w:val="000000"/>
          <w:sz w:val="22"/>
        </w:rPr>
        <w:t>markconsultatie</w:t>
      </w:r>
      <w:r w:rsidRPr="00D257AB">
        <w:rPr>
          <w:rFonts w:asciiTheme="minorHAnsi" w:hAnsiTheme="minorHAnsi" w:cstheme="minorHAnsi"/>
          <w:bCs/>
          <w:color w:val="000000"/>
          <w:sz w:val="22"/>
        </w:rPr>
        <w:t>document wenst de provincie</w:t>
      </w:r>
      <w:r w:rsidR="009E6EB8" w:rsidRPr="00D257AB">
        <w:rPr>
          <w:rFonts w:asciiTheme="minorHAnsi" w:hAnsiTheme="minorHAnsi" w:cstheme="minorHAnsi"/>
          <w:bCs/>
          <w:color w:val="000000"/>
          <w:sz w:val="22"/>
        </w:rPr>
        <w:t>,</w:t>
      </w:r>
      <w:r w:rsidR="00822D20" w:rsidRPr="00D257AB">
        <w:rPr>
          <w:rFonts w:asciiTheme="minorHAnsi" w:hAnsiTheme="minorHAnsi" w:cstheme="minorHAnsi"/>
          <w:bCs/>
          <w:color w:val="000000"/>
          <w:sz w:val="22"/>
        </w:rPr>
        <w:t xml:space="preserve"> de relevante marktpartijen </w:t>
      </w:r>
      <w:r w:rsidRPr="00D257AB">
        <w:rPr>
          <w:rFonts w:asciiTheme="minorHAnsi" w:hAnsiTheme="minorHAnsi" w:cstheme="minorHAnsi"/>
          <w:bCs/>
          <w:color w:val="000000"/>
          <w:sz w:val="22"/>
        </w:rPr>
        <w:t xml:space="preserve">uit te nodigen om deel te nemen aan dit onderzoek. </w:t>
      </w:r>
    </w:p>
    <w:p w14:paraId="1268E604" w14:textId="77777777" w:rsidR="00ED35D0" w:rsidRPr="00B369FB" w:rsidRDefault="00ED35D0" w:rsidP="001652FA">
      <w:pPr>
        <w:autoSpaceDE w:val="0"/>
        <w:autoSpaceDN w:val="0"/>
        <w:adjustRightInd w:val="0"/>
        <w:spacing w:after="0"/>
        <w:rPr>
          <w:rFonts w:asciiTheme="minorHAnsi" w:hAnsiTheme="minorHAnsi" w:cstheme="minorHAnsi"/>
          <w:b/>
          <w:bCs/>
          <w:sz w:val="22"/>
        </w:rPr>
      </w:pPr>
    </w:p>
    <w:p w14:paraId="087FC6BC" w14:textId="7733A3A8" w:rsidR="00935E06" w:rsidRPr="00B369FB" w:rsidRDefault="00935E06" w:rsidP="00B72038">
      <w:pPr>
        <w:pStyle w:val="Kop2"/>
      </w:pPr>
      <w:bookmarkStart w:id="13" w:name="_Toc244762811"/>
      <w:r w:rsidRPr="00B369FB">
        <w:t xml:space="preserve">Communicatie gedurende de </w:t>
      </w:r>
      <w:r w:rsidR="009E6EB8" w:rsidRPr="00B369FB">
        <w:t>markconsultatie</w:t>
      </w:r>
      <w:bookmarkEnd w:id="13"/>
    </w:p>
    <w:p w14:paraId="4F62EF41" w14:textId="0143A315" w:rsidR="006333EE" w:rsidRDefault="00935E06" w:rsidP="00D257A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sz w:val="22"/>
        </w:rPr>
      </w:pPr>
      <w:r w:rsidRPr="00D257AB">
        <w:rPr>
          <w:rFonts w:asciiTheme="minorHAnsi" w:hAnsiTheme="minorHAnsi" w:cstheme="minorHAnsi"/>
          <w:bCs/>
          <w:color w:val="000000"/>
          <w:sz w:val="22"/>
        </w:rPr>
        <w:t xml:space="preserve">Gedurende de </w:t>
      </w:r>
      <w:r w:rsidR="009E6EB8" w:rsidRPr="00D257AB">
        <w:rPr>
          <w:rFonts w:asciiTheme="minorHAnsi" w:hAnsiTheme="minorHAnsi" w:cstheme="minorHAnsi"/>
          <w:bCs/>
          <w:color w:val="000000"/>
          <w:sz w:val="22"/>
        </w:rPr>
        <w:t>markconsultatie</w:t>
      </w:r>
      <w:r w:rsidRPr="00D257AB">
        <w:rPr>
          <w:rFonts w:asciiTheme="minorHAnsi" w:hAnsiTheme="minorHAnsi" w:cstheme="minorHAnsi"/>
          <w:bCs/>
          <w:color w:val="000000"/>
          <w:sz w:val="22"/>
        </w:rPr>
        <w:t xml:space="preserve">ronde vindt de communicatie tussen de provincie en geïnteresseerde ondernemers </w:t>
      </w:r>
      <w:r w:rsidR="00081074" w:rsidRPr="00D257AB">
        <w:rPr>
          <w:rFonts w:asciiTheme="minorHAnsi" w:hAnsiTheme="minorHAnsi" w:cstheme="minorHAnsi"/>
          <w:bCs/>
          <w:color w:val="000000"/>
          <w:sz w:val="22"/>
        </w:rPr>
        <w:t>plaats via de berichten</w:t>
      </w:r>
      <w:r w:rsidR="4C21DD21" w:rsidRPr="00D257AB">
        <w:rPr>
          <w:rFonts w:asciiTheme="minorHAnsi" w:hAnsiTheme="minorHAnsi" w:cstheme="minorHAnsi"/>
          <w:bCs/>
          <w:color w:val="000000"/>
          <w:sz w:val="22"/>
        </w:rPr>
        <w:t xml:space="preserve">module </w:t>
      </w:r>
      <w:r w:rsidR="00081074" w:rsidRPr="00D257AB">
        <w:rPr>
          <w:rFonts w:asciiTheme="minorHAnsi" w:hAnsiTheme="minorHAnsi" w:cstheme="minorHAnsi"/>
          <w:bCs/>
          <w:color w:val="000000"/>
          <w:sz w:val="22"/>
        </w:rPr>
        <w:t>van TenderNed</w:t>
      </w:r>
      <w:r w:rsidRPr="00D257AB">
        <w:rPr>
          <w:rFonts w:asciiTheme="minorHAnsi" w:hAnsiTheme="minorHAnsi" w:cstheme="minorHAnsi"/>
          <w:bCs/>
          <w:color w:val="000000"/>
          <w:sz w:val="22"/>
        </w:rPr>
        <w:t xml:space="preserve">. Zowel de provincie als een deelnemer kan een bericht sturen. </w:t>
      </w:r>
      <w:r w:rsidR="008422D1" w:rsidRPr="00D257AB">
        <w:rPr>
          <w:rFonts w:asciiTheme="minorHAnsi" w:hAnsiTheme="minorHAnsi" w:cstheme="minorHAnsi"/>
          <w:bCs/>
          <w:color w:val="000000"/>
          <w:sz w:val="22"/>
        </w:rPr>
        <w:t>Zodra de provincie een bericht heeft verstuurd aan de deelnemers ontvangt elke deelnemer een email notificatie via TenderNed.</w:t>
      </w:r>
    </w:p>
    <w:p w14:paraId="19EC0020" w14:textId="5FC415A5" w:rsidR="006333EE" w:rsidRPr="00B369FB" w:rsidRDefault="00A6290D" w:rsidP="006333EE">
      <w:pPr>
        <w:pStyle w:val="Kop2"/>
      </w:pPr>
      <w:bookmarkStart w:id="14" w:name="_Toc244762812"/>
      <w:r>
        <w:t>Vragen over de uitvoering van of de voorwaarden van de marktconsultatie (het proces)</w:t>
      </w:r>
      <w:bookmarkEnd w:id="14"/>
    </w:p>
    <w:p w14:paraId="209D2E18" w14:textId="77777777" w:rsidR="006333EE" w:rsidRPr="00D257AB" w:rsidRDefault="006333EE" w:rsidP="00D257A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257AB">
        <w:rPr>
          <w:rFonts w:asciiTheme="minorHAnsi" w:hAnsiTheme="minorHAnsi" w:cstheme="minorHAnsi"/>
          <w:bCs/>
          <w:color w:val="000000"/>
          <w:sz w:val="22"/>
        </w:rPr>
        <w:t xml:space="preserve">Indien u een vraag heeft over de uitvoering van of de voorwaarden van deelname aan deze </w:t>
      </w:r>
    </w:p>
    <w:p w14:paraId="48FE021F" w14:textId="77777777" w:rsidR="006333EE" w:rsidRPr="00D257AB" w:rsidRDefault="006333EE" w:rsidP="00D257A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257AB">
        <w:rPr>
          <w:rFonts w:asciiTheme="minorHAnsi" w:hAnsiTheme="minorHAnsi" w:cstheme="minorHAnsi"/>
          <w:bCs/>
          <w:color w:val="000000"/>
          <w:sz w:val="22"/>
        </w:rPr>
        <w:t xml:space="preserve">marktconsultatie dan ontvangen wij uw vraag graag via de berichtenmodule van </w:t>
      </w:r>
    </w:p>
    <w:p w14:paraId="4DC89396" w14:textId="38237824" w:rsidR="008E7544" w:rsidRDefault="006333EE" w:rsidP="003D5D3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color w:val="000000" w:themeColor="text1"/>
          <w:sz w:val="22"/>
        </w:rPr>
      </w:pPr>
      <w:r w:rsidRPr="00D257AB">
        <w:rPr>
          <w:rFonts w:asciiTheme="minorHAnsi" w:hAnsiTheme="minorHAnsi" w:cstheme="minorHAnsi"/>
          <w:bCs/>
          <w:color w:val="000000"/>
          <w:sz w:val="22"/>
        </w:rPr>
        <w:t xml:space="preserve">TenderNed. </w:t>
      </w:r>
    </w:p>
    <w:p w14:paraId="1CC61213" w14:textId="6D7BC316" w:rsidR="006333EE" w:rsidRPr="00B369FB" w:rsidRDefault="00A6290D" w:rsidP="006333EE">
      <w:pPr>
        <w:pStyle w:val="Kop2"/>
      </w:pPr>
      <w:bookmarkStart w:id="15" w:name="_Toc244762813"/>
      <w:r>
        <w:t>Vragenlijst consultatielijst over de opdracht</w:t>
      </w:r>
      <w:bookmarkEnd w:id="15"/>
    </w:p>
    <w:p w14:paraId="75B02BF4" w14:textId="77777777" w:rsidR="006333EE" w:rsidRPr="00B369FB" w:rsidRDefault="006333EE" w:rsidP="006333EE">
      <w:pPr>
        <w:pStyle w:val="Lijstalinea"/>
        <w:spacing w:after="0"/>
        <w:ind w:left="360"/>
        <w:contextualSpacing w:val="0"/>
        <w:rPr>
          <w:rFonts w:asciiTheme="minorHAnsi" w:hAnsiTheme="minorHAnsi" w:cstheme="minorHAnsi"/>
          <w:sz w:val="22"/>
        </w:rPr>
      </w:pPr>
    </w:p>
    <w:p w14:paraId="029333AB" w14:textId="77777777" w:rsidR="006333EE" w:rsidRPr="00B3461A" w:rsidRDefault="006333EE" w:rsidP="00B3461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3461A">
        <w:rPr>
          <w:rFonts w:asciiTheme="minorHAnsi" w:hAnsiTheme="minorHAnsi" w:cstheme="minorHAnsi"/>
          <w:bCs/>
          <w:color w:val="000000"/>
          <w:sz w:val="22"/>
        </w:rPr>
        <w:t>In het Markverkenningsdocument is de huidige situatie beschreven als referentiekader voor deze markconsultatie. De provincie wenst graag informatie in te winnen in het kader van de aanbestedingsprocedure.</w:t>
      </w:r>
    </w:p>
    <w:p w14:paraId="6431DCB1" w14:textId="77777777" w:rsidR="006333EE" w:rsidRPr="00B3461A" w:rsidRDefault="006333EE" w:rsidP="00B3461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3461A">
        <w:rPr>
          <w:rFonts w:asciiTheme="minorHAnsi" w:hAnsiTheme="minorHAnsi" w:cstheme="minorHAnsi"/>
          <w:bCs/>
          <w:color w:val="000000"/>
          <w:sz w:val="22"/>
        </w:rPr>
        <w:t xml:space="preserve">Van ondernemingen die geïnteresseerd zijn in de opdracht ontvangen wij graag advies toegespitst op de gestelde vragen en eventuele eigen aanvullingen. Wij verzoeken u om uw beantwoording </w:t>
      </w:r>
      <w:proofErr w:type="spellStart"/>
      <w:r w:rsidRPr="00B3461A">
        <w:rPr>
          <w:rFonts w:asciiTheme="minorHAnsi" w:hAnsiTheme="minorHAnsi" w:cstheme="minorHAnsi"/>
          <w:bCs/>
          <w:color w:val="000000"/>
          <w:sz w:val="22"/>
        </w:rPr>
        <w:t>to</w:t>
      </w:r>
      <w:proofErr w:type="spellEnd"/>
      <w:r w:rsidRPr="00B3461A">
        <w:rPr>
          <w:rFonts w:asciiTheme="minorHAnsi" w:hAnsiTheme="minorHAnsi" w:cstheme="minorHAnsi"/>
          <w:bCs/>
          <w:color w:val="000000"/>
          <w:sz w:val="22"/>
        </w:rPr>
        <w:t>-</w:t>
      </w:r>
      <w:proofErr w:type="spellStart"/>
      <w:r w:rsidRPr="00B3461A">
        <w:rPr>
          <w:rFonts w:asciiTheme="minorHAnsi" w:hAnsiTheme="minorHAnsi" w:cstheme="minorHAnsi"/>
          <w:bCs/>
          <w:color w:val="000000"/>
          <w:sz w:val="22"/>
        </w:rPr>
        <w:t>the</w:t>
      </w:r>
      <w:proofErr w:type="spellEnd"/>
      <w:r w:rsidRPr="00B3461A">
        <w:rPr>
          <w:rFonts w:asciiTheme="minorHAnsi" w:hAnsiTheme="minorHAnsi" w:cstheme="minorHAnsi"/>
          <w:bCs/>
          <w:color w:val="000000"/>
          <w:sz w:val="22"/>
        </w:rPr>
        <w:t xml:space="preserve">-point te houden in maximaal een half A4 per vraag, exclusief eventuele bijlage of afbeelding. </w:t>
      </w:r>
    </w:p>
    <w:p w14:paraId="67EC6DA2" w14:textId="222A712C" w:rsidR="00FF286A" w:rsidRDefault="00FF286A">
      <w:pPr>
        <w:spacing w:after="0" w:line="280" w:lineRule="exact"/>
        <w:rPr>
          <w:rFonts w:asciiTheme="minorHAnsi" w:hAnsiTheme="minorHAnsi" w:cstheme="minorHAnsi"/>
          <w:b/>
          <w:color w:val="000000" w:themeColor="text1"/>
          <w:sz w:val="22"/>
        </w:rPr>
      </w:pPr>
      <w:r>
        <w:rPr>
          <w:rFonts w:asciiTheme="minorHAnsi" w:hAnsiTheme="minorHAnsi" w:cstheme="minorHAnsi"/>
          <w:b/>
          <w:color w:val="000000" w:themeColor="text1"/>
          <w:sz w:val="22"/>
        </w:rPr>
        <w:br w:type="page"/>
      </w:r>
    </w:p>
    <w:p w14:paraId="514462E0" w14:textId="77777777" w:rsidR="006333EE" w:rsidRPr="00B369FB" w:rsidRDefault="006333EE" w:rsidP="006333EE">
      <w:pPr>
        <w:spacing w:after="0"/>
        <w:rPr>
          <w:rFonts w:asciiTheme="minorHAnsi" w:hAnsiTheme="minorHAnsi" w:cstheme="minorHAnsi"/>
          <w:b/>
          <w:color w:val="000000" w:themeColor="text1"/>
          <w:sz w:val="22"/>
        </w:rPr>
      </w:pPr>
    </w:p>
    <w:p w14:paraId="78A894A0" w14:textId="6FF05EEC" w:rsidR="00935E06" w:rsidRPr="00B369FB" w:rsidRDefault="00A6290D" w:rsidP="00B72038">
      <w:pPr>
        <w:pStyle w:val="Kop2"/>
      </w:pPr>
      <w:bookmarkStart w:id="16" w:name="_Toc244762814"/>
      <w:r>
        <w:t>Planning marktconsultatie (indicatief)</w:t>
      </w:r>
      <w:bookmarkEnd w:id="16"/>
    </w:p>
    <w:p w14:paraId="052A730E" w14:textId="3E070F02" w:rsidR="00935FC1" w:rsidRPr="00035C02" w:rsidRDefault="00035C02" w:rsidP="00035C02">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035C02">
        <w:rPr>
          <w:rFonts w:asciiTheme="minorHAnsi" w:hAnsiTheme="minorHAnsi" w:cstheme="minorHAnsi"/>
          <w:bCs/>
          <w:color w:val="000000"/>
          <w:sz w:val="22"/>
        </w:rPr>
        <w:t xml:space="preserve">De planning van de marktconsultatie is </w:t>
      </w:r>
      <w:r w:rsidR="001435B0">
        <w:rPr>
          <w:rFonts w:asciiTheme="minorHAnsi" w:hAnsiTheme="minorHAnsi" w:cstheme="minorHAnsi"/>
          <w:bCs/>
          <w:color w:val="000000"/>
          <w:sz w:val="22"/>
        </w:rPr>
        <w:t xml:space="preserve">hieronder </w:t>
      </w:r>
      <w:r w:rsidRPr="00035C02">
        <w:rPr>
          <w:rFonts w:asciiTheme="minorHAnsi" w:hAnsiTheme="minorHAnsi" w:cstheme="minorHAnsi"/>
          <w:bCs/>
          <w:color w:val="000000"/>
          <w:sz w:val="22"/>
        </w:rPr>
        <w:t>weergegeven. De aanbesteder heeft het recht om de planning te wijzigen. De planning in TenderNed is vigerend.</w:t>
      </w:r>
    </w:p>
    <w:tbl>
      <w:tblPr>
        <w:tblStyle w:val="Tabelraster"/>
        <w:tblW w:w="9067" w:type="dxa"/>
        <w:tblLook w:val="04A0" w:firstRow="1" w:lastRow="0" w:firstColumn="1" w:lastColumn="0" w:noHBand="0" w:noVBand="1"/>
      </w:tblPr>
      <w:tblGrid>
        <w:gridCol w:w="5949"/>
        <w:gridCol w:w="3118"/>
      </w:tblGrid>
      <w:tr w:rsidR="001B7279" w:rsidRPr="00B369FB" w14:paraId="1E0580A6" w14:textId="54D301A8" w:rsidTr="00B25018">
        <w:tc>
          <w:tcPr>
            <w:tcW w:w="5949" w:type="dxa"/>
            <w:shd w:val="clear" w:color="auto" w:fill="EEECE1" w:themeFill="background2"/>
          </w:tcPr>
          <w:p w14:paraId="0996853F" w14:textId="090BCDBF" w:rsidR="001B7279" w:rsidRPr="00B369FB" w:rsidRDefault="001B7279" w:rsidP="001652FA">
            <w:pPr>
              <w:spacing w:after="0"/>
              <w:rPr>
                <w:rFonts w:asciiTheme="minorHAnsi" w:hAnsiTheme="minorHAnsi" w:cstheme="minorHAnsi"/>
                <w:b/>
                <w:bCs/>
                <w:sz w:val="22"/>
                <w:lang w:val="nl-NL"/>
              </w:rPr>
            </w:pPr>
            <w:r w:rsidRPr="00B369FB">
              <w:rPr>
                <w:rFonts w:asciiTheme="minorHAnsi" w:hAnsiTheme="minorHAnsi" w:cstheme="minorHAnsi"/>
                <w:b/>
                <w:bCs/>
                <w:sz w:val="22"/>
                <w:lang w:val="nl-NL"/>
              </w:rPr>
              <w:t>Onderdeel</w:t>
            </w:r>
          </w:p>
        </w:tc>
        <w:tc>
          <w:tcPr>
            <w:tcW w:w="3118" w:type="dxa"/>
            <w:shd w:val="clear" w:color="auto" w:fill="EEECE1" w:themeFill="background2"/>
          </w:tcPr>
          <w:p w14:paraId="3DF36751" w14:textId="244966E9" w:rsidR="001B7279" w:rsidRPr="00B369FB" w:rsidRDefault="001B7279" w:rsidP="001652FA">
            <w:pPr>
              <w:spacing w:after="0"/>
              <w:rPr>
                <w:rFonts w:asciiTheme="minorHAnsi" w:hAnsiTheme="minorHAnsi" w:cstheme="minorHAnsi"/>
                <w:b/>
                <w:bCs/>
                <w:sz w:val="22"/>
                <w:lang w:val="nl-NL"/>
              </w:rPr>
            </w:pPr>
            <w:r w:rsidRPr="00B369FB">
              <w:rPr>
                <w:rFonts w:asciiTheme="minorHAnsi" w:hAnsiTheme="minorHAnsi" w:cstheme="minorHAnsi"/>
                <w:b/>
                <w:bCs/>
                <w:sz w:val="22"/>
                <w:lang w:val="nl-NL"/>
              </w:rPr>
              <w:t>Datum</w:t>
            </w:r>
          </w:p>
        </w:tc>
      </w:tr>
      <w:tr w:rsidR="001B7279" w:rsidRPr="00B369FB" w14:paraId="44FA51CA" w14:textId="15C7B258" w:rsidTr="00B25018">
        <w:tc>
          <w:tcPr>
            <w:tcW w:w="5949" w:type="dxa"/>
          </w:tcPr>
          <w:p w14:paraId="5425265D" w14:textId="5CCA2CC0" w:rsidR="001B7279" w:rsidRPr="00351CD0" w:rsidRDefault="00260FF4" w:rsidP="001652FA">
            <w:pPr>
              <w:spacing w:after="0"/>
              <w:rPr>
                <w:rFonts w:asciiTheme="minorHAnsi" w:hAnsiTheme="minorHAnsi" w:cstheme="minorHAnsi"/>
                <w:b/>
                <w:bCs/>
                <w:sz w:val="22"/>
                <w:lang w:val="nl-NL"/>
              </w:rPr>
            </w:pPr>
            <w:r w:rsidRPr="00351CD0">
              <w:rPr>
                <w:rFonts w:asciiTheme="minorHAnsi" w:hAnsiTheme="minorHAnsi" w:cstheme="minorHAnsi"/>
                <w:bCs/>
                <w:color w:val="000000"/>
                <w:sz w:val="22"/>
                <w:szCs w:val="22"/>
                <w:lang w:val="nl-NL"/>
              </w:rPr>
              <w:t xml:space="preserve">Verzending </w:t>
            </w:r>
            <w:r w:rsidR="009E6EB8" w:rsidRPr="00351CD0">
              <w:rPr>
                <w:rFonts w:asciiTheme="minorHAnsi" w:hAnsiTheme="minorHAnsi" w:cstheme="minorHAnsi"/>
                <w:bCs/>
                <w:color w:val="000000"/>
                <w:sz w:val="22"/>
                <w:szCs w:val="22"/>
                <w:lang w:val="nl-NL"/>
              </w:rPr>
              <w:t>markconsultatie</w:t>
            </w:r>
            <w:r w:rsidR="001B7279" w:rsidRPr="00351CD0">
              <w:rPr>
                <w:rFonts w:asciiTheme="minorHAnsi" w:hAnsiTheme="minorHAnsi" w:cstheme="minorHAnsi"/>
                <w:bCs/>
                <w:color w:val="000000"/>
                <w:sz w:val="22"/>
                <w:szCs w:val="22"/>
                <w:lang w:val="nl-NL"/>
              </w:rPr>
              <w:t xml:space="preserve">document </w:t>
            </w:r>
          </w:p>
        </w:tc>
        <w:tc>
          <w:tcPr>
            <w:tcW w:w="3118" w:type="dxa"/>
          </w:tcPr>
          <w:p w14:paraId="2911A32D" w14:textId="3D19A907" w:rsidR="001B7279" w:rsidRPr="00351CD0" w:rsidRDefault="00D115D2" w:rsidP="009F767E">
            <w:pPr>
              <w:spacing w:after="0"/>
              <w:jc w:val="right"/>
              <w:rPr>
                <w:rFonts w:asciiTheme="minorHAnsi" w:hAnsiTheme="minorHAnsi" w:cstheme="minorHAnsi"/>
                <w:color w:val="000000" w:themeColor="text1"/>
                <w:sz w:val="22"/>
                <w:lang w:val="nl-NL"/>
              </w:rPr>
            </w:pPr>
            <w:r w:rsidRPr="00351CD0">
              <w:rPr>
                <w:rFonts w:asciiTheme="minorHAnsi" w:hAnsiTheme="minorHAnsi" w:cstheme="minorHAnsi"/>
                <w:color w:val="000000" w:themeColor="text1"/>
                <w:sz w:val="22"/>
                <w:lang w:val="nl-NL"/>
              </w:rPr>
              <w:t>donderdag 5 november</w:t>
            </w:r>
            <w:r w:rsidR="00260FF4" w:rsidRPr="00351CD0">
              <w:rPr>
                <w:rFonts w:asciiTheme="minorHAnsi" w:hAnsiTheme="minorHAnsi" w:cstheme="minorHAnsi"/>
                <w:color w:val="000000" w:themeColor="text1"/>
                <w:sz w:val="22"/>
                <w:lang w:val="nl-NL"/>
              </w:rPr>
              <w:t xml:space="preserve"> 202</w:t>
            </w:r>
            <w:r w:rsidR="002A698A" w:rsidRPr="00351CD0">
              <w:rPr>
                <w:rFonts w:asciiTheme="minorHAnsi" w:hAnsiTheme="minorHAnsi" w:cstheme="minorHAnsi"/>
                <w:color w:val="000000" w:themeColor="text1"/>
                <w:sz w:val="22"/>
                <w:lang w:val="nl-NL"/>
              </w:rPr>
              <w:t>6</w:t>
            </w:r>
          </w:p>
        </w:tc>
      </w:tr>
      <w:tr w:rsidR="001B7279" w:rsidRPr="00B369FB" w14:paraId="7FC6CDF0" w14:textId="1BEF38D6" w:rsidTr="00B25018">
        <w:tc>
          <w:tcPr>
            <w:tcW w:w="5949" w:type="dxa"/>
          </w:tcPr>
          <w:p w14:paraId="3C7DD33C" w14:textId="3D8B0909" w:rsidR="001B7279" w:rsidRPr="00B71E9C" w:rsidRDefault="001B7279" w:rsidP="001652FA">
            <w:pPr>
              <w:spacing w:after="0"/>
              <w:rPr>
                <w:rFonts w:asciiTheme="minorHAnsi" w:hAnsiTheme="minorHAnsi" w:cstheme="minorHAnsi"/>
                <w:b/>
                <w:bCs/>
                <w:sz w:val="22"/>
                <w:lang w:val="nl-NL"/>
              </w:rPr>
            </w:pPr>
            <w:r w:rsidRPr="00B71E9C">
              <w:rPr>
                <w:rFonts w:asciiTheme="minorHAnsi" w:hAnsiTheme="minorHAnsi" w:cstheme="minorHAnsi"/>
                <w:b/>
                <w:bCs/>
                <w:sz w:val="22"/>
                <w:szCs w:val="22"/>
                <w:lang w:val="nl-NL"/>
              </w:rPr>
              <w:t>Sluitingsdatum ontvangst vragenlijst (</w:t>
            </w:r>
            <w:r w:rsidR="003805A8" w:rsidRPr="00B71E9C">
              <w:rPr>
                <w:rFonts w:asciiTheme="minorHAnsi" w:hAnsiTheme="minorHAnsi" w:cstheme="minorHAnsi"/>
                <w:b/>
                <w:bCs/>
                <w:sz w:val="22"/>
                <w:szCs w:val="22"/>
                <w:lang w:val="nl-NL"/>
              </w:rPr>
              <w:t>b</w:t>
            </w:r>
            <w:r w:rsidRPr="00B71E9C">
              <w:rPr>
                <w:rFonts w:asciiTheme="minorHAnsi" w:hAnsiTheme="minorHAnsi" w:cstheme="minorHAnsi"/>
                <w:b/>
                <w:bCs/>
                <w:sz w:val="22"/>
                <w:szCs w:val="22"/>
                <w:lang w:val="nl-NL"/>
              </w:rPr>
              <w:t>ijlage 1 ingevuld)</w:t>
            </w:r>
          </w:p>
        </w:tc>
        <w:tc>
          <w:tcPr>
            <w:tcW w:w="3118" w:type="dxa"/>
          </w:tcPr>
          <w:p w14:paraId="43643B0A" w14:textId="130C0750" w:rsidR="001B7279" w:rsidRPr="00B71E9C" w:rsidRDefault="00790D86" w:rsidP="009F767E">
            <w:pPr>
              <w:spacing w:after="0"/>
              <w:jc w:val="right"/>
              <w:rPr>
                <w:rFonts w:asciiTheme="minorHAnsi" w:hAnsiTheme="minorHAnsi" w:cstheme="minorHAnsi"/>
                <w:b/>
                <w:bCs/>
                <w:sz w:val="22"/>
                <w:lang w:val="nl-NL"/>
              </w:rPr>
            </w:pPr>
            <w:r w:rsidRPr="00B71E9C">
              <w:rPr>
                <w:rFonts w:asciiTheme="minorHAnsi" w:hAnsiTheme="minorHAnsi" w:cstheme="minorHAnsi"/>
                <w:b/>
                <w:bCs/>
                <w:sz w:val="22"/>
                <w:lang w:val="nl-NL"/>
              </w:rPr>
              <w:t xml:space="preserve">vrijdag </w:t>
            </w:r>
            <w:r w:rsidR="00732D4A" w:rsidRPr="00B71E9C">
              <w:rPr>
                <w:rFonts w:asciiTheme="minorHAnsi" w:hAnsiTheme="minorHAnsi" w:cstheme="minorHAnsi"/>
                <w:b/>
                <w:bCs/>
                <w:sz w:val="22"/>
                <w:lang w:val="nl-NL"/>
              </w:rPr>
              <w:t>2</w:t>
            </w:r>
            <w:r w:rsidR="00D947F8">
              <w:rPr>
                <w:rFonts w:asciiTheme="minorHAnsi" w:hAnsiTheme="minorHAnsi" w:cstheme="minorHAnsi"/>
                <w:b/>
                <w:bCs/>
                <w:sz w:val="22"/>
                <w:lang w:val="nl-NL"/>
              </w:rPr>
              <w:t>5</w:t>
            </w:r>
            <w:r w:rsidR="00732D4A" w:rsidRPr="00B71E9C">
              <w:rPr>
                <w:rFonts w:asciiTheme="minorHAnsi" w:hAnsiTheme="minorHAnsi" w:cstheme="minorHAnsi"/>
                <w:b/>
                <w:bCs/>
                <w:sz w:val="22"/>
                <w:lang w:val="nl-NL"/>
              </w:rPr>
              <w:t xml:space="preserve"> november </w:t>
            </w:r>
            <w:r w:rsidRPr="00B71E9C">
              <w:rPr>
                <w:rFonts w:asciiTheme="minorHAnsi" w:hAnsiTheme="minorHAnsi" w:cstheme="minorHAnsi"/>
                <w:b/>
                <w:bCs/>
                <w:sz w:val="22"/>
                <w:lang w:val="nl-NL"/>
              </w:rPr>
              <w:t>202</w:t>
            </w:r>
            <w:r w:rsidR="002A698A" w:rsidRPr="00B71E9C">
              <w:rPr>
                <w:rFonts w:asciiTheme="minorHAnsi" w:hAnsiTheme="minorHAnsi" w:cstheme="minorHAnsi"/>
                <w:b/>
                <w:bCs/>
                <w:sz w:val="22"/>
                <w:lang w:val="nl-NL"/>
              </w:rPr>
              <w:t>6</w:t>
            </w:r>
          </w:p>
        </w:tc>
      </w:tr>
      <w:tr w:rsidR="00094186" w:rsidRPr="00B369FB" w14:paraId="0FB5895D" w14:textId="77777777" w:rsidTr="00B25018">
        <w:tc>
          <w:tcPr>
            <w:tcW w:w="5949" w:type="dxa"/>
          </w:tcPr>
          <w:p w14:paraId="03DC33A0" w14:textId="3929642F" w:rsidR="00094186" w:rsidRPr="00B71E9C" w:rsidRDefault="00DB2280" w:rsidP="001652FA">
            <w:pPr>
              <w:spacing w:after="0"/>
              <w:rPr>
                <w:rFonts w:asciiTheme="minorHAnsi" w:hAnsiTheme="minorHAnsi" w:cstheme="minorHAnsi"/>
                <w:bCs/>
                <w:sz w:val="22"/>
                <w:lang w:val="nl-NL"/>
              </w:rPr>
            </w:pPr>
            <w:r w:rsidRPr="00B71E9C">
              <w:rPr>
                <w:rFonts w:asciiTheme="minorHAnsi" w:hAnsiTheme="minorHAnsi" w:cstheme="minorHAnsi"/>
                <w:bCs/>
                <w:sz w:val="22"/>
                <w:lang w:val="nl-NL"/>
              </w:rPr>
              <w:t>Gelegenheid tot het stellen van individuele vragen betreffende de marktconsultatie</w:t>
            </w:r>
          </w:p>
        </w:tc>
        <w:tc>
          <w:tcPr>
            <w:tcW w:w="3118" w:type="dxa"/>
          </w:tcPr>
          <w:p w14:paraId="31B534C0" w14:textId="1AF507AD" w:rsidR="00094186" w:rsidRPr="00B71E9C" w:rsidRDefault="001E38D5" w:rsidP="009F767E">
            <w:pPr>
              <w:spacing w:after="0"/>
              <w:jc w:val="right"/>
              <w:rPr>
                <w:rFonts w:asciiTheme="minorHAnsi" w:hAnsiTheme="minorHAnsi" w:cstheme="minorHAnsi"/>
                <w:bCs/>
                <w:sz w:val="22"/>
                <w:lang w:val="nl-NL"/>
              </w:rPr>
            </w:pPr>
            <w:r w:rsidRPr="00B71E9C">
              <w:rPr>
                <w:rFonts w:asciiTheme="minorHAnsi" w:hAnsiTheme="minorHAnsi" w:cstheme="minorHAnsi"/>
                <w:bCs/>
                <w:sz w:val="22"/>
                <w:lang w:val="nl-NL"/>
              </w:rPr>
              <w:t>29 november 2026</w:t>
            </w:r>
          </w:p>
        </w:tc>
      </w:tr>
    </w:tbl>
    <w:p w14:paraId="27E8C4F1" w14:textId="77777777" w:rsidR="00F537B1" w:rsidRDefault="00F537B1">
      <w:pPr>
        <w:spacing w:after="0" w:line="280" w:lineRule="exact"/>
        <w:rPr>
          <w:rFonts w:asciiTheme="minorHAnsi" w:hAnsiTheme="minorHAnsi" w:cstheme="minorHAnsi"/>
          <w:b/>
          <w:bCs/>
          <w:sz w:val="22"/>
        </w:rPr>
      </w:pPr>
    </w:p>
    <w:p w14:paraId="7C6C034E" w14:textId="42E66EF4" w:rsidR="00534CA1" w:rsidRPr="00B369FB" w:rsidRDefault="00A6290D" w:rsidP="00B72038">
      <w:pPr>
        <w:pStyle w:val="Kop2"/>
      </w:pPr>
      <w:bookmarkStart w:id="17" w:name="_Toc244762815"/>
      <w:r>
        <w:t>Planning van de aanbesteding (indicatief)</w:t>
      </w:r>
      <w:bookmarkEnd w:id="17"/>
    </w:p>
    <w:tbl>
      <w:tblPr>
        <w:tblStyle w:val="Tabelraster"/>
        <w:tblW w:w="5000" w:type="pct"/>
        <w:tblLook w:val="04A0" w:firstRow="1" w:lastRow="0" w:firstColumn="1" w:lastColumn="0" w:noHBand="0" w:noVBand="1"/>
      </w:tblPr>
      <w:tblGrid>
        <w:gridCol w:w="4531"/>
        <w:gridCol w:w="4531"/>
      </w:tblGrid>
      <w:tr w:rsidR="00A402C9" w:rsidRPr="001523DF" w14:paraId="3113F6E8" w14:textId="77777777">
        <w:trPr>
          <w:trHeight w:val="510"/>
        </w:trPr>
        <w:tc>
          <w:tcPr>
            <w:tcW w:w="2500" w:type="pct"/>
            <w:shd w:val="clear" w:color="auto" w:fill="D9D9D9" w:themeFill="background1" w:themeFillShade="D9"/>
            <w:vAlign w:val="center"/>
          </w:tcPr>
          <w:p w14:paraId="0C500633" w14:textId="77777777" w:rsidR="00A402C9" w:rsidRPr="001523DF" w:rsidRDefault="00A402C9">
            <w:pPr>
              <w:pStyle w:val="Lijstalinea"/>
              <w:spacing w:after="0"/>
              <w:ind w:left="0"/>
              <w:contextualSpacing w:val="0"/>
              <w:rPr>
                <w:b/>
                <w:lang w:val="nl-NL"/>
              </w:rPr>
            </w:pPr>
            <w:r w:rsidRPr="001523DF">
              <w:rPr>
                <w:b/>
                <w:lang w:val="nl-NL"/>
              </w:rPr>
              <w:t>Activiteit</w:t>
            </w:r>
          </w:p>
        </w:tc>
        <w:tc>
          <w:tcPr>
            <w:tcW w:w="2500" w:type="pct"/>
            <w:shd w:val="clear" w:color="auto" w:fill="D9D9D9" w:themeFill="background1" w:themeFillShade="D9"/>
            <w:vAlign w:val="center"/>
          </w:tcPr>
          <w:p w14:paraId="750A8EC4" w14:textId="77777777" w:rsidR="00A402C9" w:rsidRPr="001523DF" w:rsidRDefault="00A402C9">
            <w:pPr>
              <w:pStyle w:val="Lijstalinea"/>
              <w:spacing w:after="0"/>
              <w:ind w:left="0"/>
              <w:contextualSpacing w:val="0"/>
              <w:rPr>
                <w:b/>
                <w:lang w:val="nl-NL"/>
              </w:rPr>
            </w:pPr>
            <w:r w:rsidRPr="001523DF">
              <w:rPr>
                <w:b/>
                <w:lang w:val="nl-NL"/>
              </w:rPr>
              <w:t>Datum</w:t>
            </w:r>
          </w:p>
        </w:tc>
      </w:tr>
      <w:tr w:rsidR="00A402C9" w:rsidRPr="001523DF" w14:paraId="383EF494" w14:textId="77777777">
        <w:trPr>
          <w:trHeight w:val="510"/>
        </w:trPr>
        <w:tc>
          <w:tcPr>
            <w:tcW w:w="2500" w:type="pct"/>
            <w:shd w:val="clear" w:color="auto" w:fill="8DB3E2" w:themeFill="text2" w:themeFillTint="66"/>
            <w:vAlign w:val="center"/>
          </w:tcPr>
          <w:p w14:paraId="65F3E5F1" w14:textId="77777777" w:rsidR="00A402C9" w:rsidRPr="001523DF" w:rsidRDefault="00A402C9">
            <w:pPr>
              <w:pStyle w:val="Lijstalinea"/>
              <w:spacing w:after="0"/>
              <w:ind w:left="0"/>
              <w:contextualSpacing w:val="0"/>
              <w:rPr>
                <w:b/>
                <w:lang w:val="nl-NL"/>
              </w:rPr>
            </w:pPr>
            <w:r w:rsidRPr="001523DF">
              <w:rPr>
                <w:b/>
                <w:lang w:val="nl-NL"/>
              </w:rPr>
              <w:t>Aanmeldingsfase</w:t>
            </w:r>
          </w:p>
        </w:tc>
        <w:tc>
          <w:tcPr>
            <w:tcW w:w="2500" w:type="pct"/>
            <w:shd w:val="clear" w:color="auto" w:fill="8DB3E2" w:themeFill="text2" w:themeFillTint="66"/>
            <w:vAlign w:val="center"/>
          </w:tcPr>
          <w:p w14:paraId="58C92936" w14:textId="77777777" w:rsidR="00A402C9" w:rsidRPr="001523DF" w:rsidRDefault="00A402C9">
            <w:pPr>
              <w:pStyle w:val="Lijstalinea"/>
              <w:spacing w:after="0"/>
              <w:ind w:left="0"/>
              <w:contextualSpacing w:val="0"/>
              <w:rPr>
                <w:b/>
                <w:lang w:val="nl-NL"/>
              </w:rPr>
            </w:pPr>
          </w:p>
        </w:tc>
      </w:tr>
      <w:tr w:rsidR="00A402C9" w:rsidRPr="001523DF" w14:paraId="7337C565" w14:textId="77777777">
        <w:trPr>
          <w:trHeight w:val="510"/>
        </w:trPr>
        <w:tc>
          <w:tcPr>
            <w:tcW w:w="2500" w:type="pct"/>
            <w:vAlign w:val="center"/>
          </w:tcPr>
          <w:p w14:paraId="6239A42F" w14:textId="77777777" w:rsidR="00A402C9" w:rsidRPr="00B71E9C" w:rsidRDefault="00A402C9">
            <w:pPr>
              <w:pStyle w:val="Lijstalinea"/>
              <w:spacing w:after="0"/>
              <w:ind w:left="0"/>
              <w:contextualSpacing w:val="0"/>
              <w:rPr>
                <w:lang w:val="nl-NL"/>
              </w:rPr>
            </w:pPr>
            <w:r w:rsidRPr="00B71E9C">
              <w:rPr>
                <w:lang w:val="nl-NL"/>
              </w:rPr>
              <w:t>Verzenden aankondiging op TenderNed (Publiceren selectieleidraad)</w:t>
            </w:r>
          </w:p>
        </w:tc>
        <w:tc>
          <w:tcPr>
            <w:tcW w:w="2500" w:type="pct"/>
            <w:vAlign w:val="center"/>
          </w:tcPr>
          <w:p w14:paraId="585C97C8" w14:textId="77777777" w:rsidR="00A402C9" w:rsidRPr="00B71E9C" w:rsidRDefault="00A402C9">
            <w:pPr>
              <w:pStyle w:val="Lijstalinea"/>
              <w:spacing w:after="0"/>
              <w:ind w:left="0"/>
              <w:contextualSpacing w:val="0"/>
              <w:rPr>
                <w:lang w:val="nl-NL"/>
              </w:rPr>
            </w:pPr>
            <w:r w:rsidRPr="00B71E9C">
              <w:rPr>
                <w:lang w:val="nl-NL"/>
              </w:rPr>
              <w:t>Maart 2027</w:t>
            </w:r>
          </w:p>
        </w:tc>
      </w:tr>
      <w:tr w:rsidR="00A402C9" w:rsidRPr="001523DF" w14:paraId="2596A7A3" w14:textId="77777777">
        <w:trPr>
          <w:trHeight w:val="510"/>
        </w:trPr>
        <w:tc>
          <w:tcPr>
            <w:tcW w:w="2500" w:type="pct"/>
            <w:vAlign w:val="center"/>
          </w:tcPr>
          <w:p w14:paraId="3D9CA98E" w14:textId="77777777" w:rsidR="00A402C9" w:rsidRPr="00491D81" w:rsidRDefault="00A402C9">
            <w:pPr>
              <w:pStyle w:val="Lijstalinea"/>
              <w:spacing w:after="0"/>
              <w:ind w:left="0"/>
              <w:contextualSpacing w:val="0"/>
              <w:rPr>
                <w:lang w:val="nl-NL"/>
              </w:rPr>
            </w:pPr>
            <w:r w:rsidRPr="00491D81">
              <w:rPr>
                <w:lang w:val="nl-NL"/>
              </w:rPr>
              <w:t xml:space="preserve">Uiterste datum ontvangst van de verzoeken tot deelneming en opening van de digitale kluis </w:t>
            </w:r>
            <w:proofErr w:type="spellStart"/>
            <w:r w:rsidRPr="00491D81">
              <w:rPr>
                <w:lang w:val="nl-NL"/>
              </w:rPr>
              <w:t>Tenderned</w:t>
            </w:r>
            <w:proofErr w:type="spellEnd"/>
            <w:r w:rsidRPr="00491D81">
              <w:rPr>
                <w:lang w:val="nl-NL"/>
              </w:rPr>
              <w:t xml:space="preserve"> met verzoek tot deelneming</w:t>
            </w:r>
          </w:p>
        </w:tc>
        <w:tc>
          <w:tcPr>
            <w:tcW w:w="2500" w:type="pct"/>
            <w:vAlign w:val="center"/>
          </w:tcPr>
          <w:p w14:paraId="3E217BC9" w14:textId="41D30B7E" w:rsidR="00A402C9" w:rsidRPr="00491D81" w:rsidRDefault="00B71E9C">
            <w:pPr>
              <w:pStyle w:val="Lijstalinea"/>
              <w:spacing w:after="0"/>
              <w:ind w:left="0"/>
              <w:contextualSpacing w:val="0"/>
              <w:rPr>
                <w:lang w:val="nl-NL"/>
              </w:rPr>
            </w:pPr>
            <w:r w:rsidRPr="00491D81">
              <w:rPr>
                <w:lang w:val="nl-NL"/>
              </w:rPr>
              <w:t>April 2027</w:t>
            </w:r>
          </w:p>
        </w:tc>
      </w:tr>
      <w:tr w:rsidR="00A402C9" w:rsidRPr="001523DF" w14:paraId="65B17249" w14:textId="77777777">
        <w:trPr>
          <w:trHeight w:val="510"/>
        </w:trPr>
        <w:tc>
          <w:tcPr>
            <w:tcW w:w="2500" w:type="pct"/>
            <w:vAlign w:val="center"/>
          </w:tcPr>
          <w:p w14:paraId="1FA9D4FC" w14:textId="7F11288D" w:rsidR="00A402C9" w:rsidRPr="00DB30AB" w:rsidRDefault="00A402C9">
            <w:pPr>
              <w:pStyle w:val="Lijstalinea"/>
              <w:spacing w:after="0"/>
              <w:ind w:left="0"/>
              <w:contextualSpacing w:val="0"/>
              <w:rPr>
                <w:lang w:val="nl-NL"/>
              </w:rPr>
            </w:pPr>
            <w:r w:rsidRPr="00DB30AB">
              <w:rPr>
                <w:lang w:val="nl-NL"/>
              </w:rPr>
              <w:t>Verzenden uitsluiting, afwijzing en/of uitnodiging tot inschrijving</w:t>
            </w:r>
          </w:p>
        </w:tc>
        <w:tc>
          <w:tcPr>
            <w:tcW w:w="2500" w:type="pct"/>
            <w:vAlign w:val="center"/>
          </w:tcPr>
          <w:p w14:paraId="515C86EF" w14:textId="10E2D1EB" w:rsidR="00A402C9" w:rsidRPr="00DB30AB" w:rsidRDefault="00491D81">
            <w:pPr>
              <w:pStyle w:val="Lijstalinea"/>
              <w:spacing w:after="0"/>
              <w:ind w:left="0"/>
              <w:contextualSpacing w:val="0"/>
              <w:rPr>
                <w:lang w:val="nl-NL"/>
              </w:rPr>
            </w:pPr>
            <w:r w:rsidRPr="00DB30AB">
              <w:rPr>
                <w:lang w:val="nl-NL"/>
              </w:rPr>
              <w:t xml:space="preserve">Mei </w:t>
            </w:r>
            <w:r w:rsidR="00DB30AB" w:rsidRPr="00DB30AB">
              <w:rPr>
                <w:lang w:val="nl-NL"/>
              </w:rPr>
              <w:t>2027</w:t>
            </w:r>
          </w:p>
        </w:tc>
      </w:tr>
      <w:tr w:rsidR="00A402C9" w:rsidRPr="001523DF" w14:paraId="283985AC" w14:textId="77777777">
        <w:trPr>
          <w:trHeight w:val="510"/>
        </w:trPr>
        <w:tc>
          <w:tcPr>
            <w:tcW w:w="2500" w:type="pct"/>
            <w:shd w:val="clear" w:color="auto" w:fill="95B3D7" w:themeFill="accent1" w:themeFillTint="99"/>
            <w:vAlign w:val="center"/>
          </w:tcPr>
          <w:p w14:paraId="35E9CFAF" w14:textId="77777777" w:rsidR="00A402C9" w:rsidRPr="001523DF" w:rsidRDefault="00A402C9">
            <w:pPr>
              <w:pStyle w:val="Lijstalinea"/>
              <w:spacing w:after="0"/>
              <w:ind w:left="0"/>
              <w:contextualSpacing w:val="0"/>
              <w:rPr>
                <w:b/>
                <w:lang w:val="nl-NL"/>
              </w:rPr>
            </w:pPr>
            <w:r w:rsidRPr="001523DF">
              <w:rPr>
                <w:b/>
                <w:bCs/>
                <w:lang w:val="nl-NL"/>
              </w:rPr>
              <w:t xml:space="preserve">Inschrijffase </w:t>
            </w:r>
          </w:p>
        </w:tc>
        <w:tc>
          <w:tcPr>
            <w:tcW w:w="2500" w:type="pct"/>
            <w:shd w:val="clear" w:color="auto" w:fill="95B3D7" w:themeFill="accent1" w:themeFillTint="99"/>
            <w:vAlign w:val="center"/>
          </w:tcPr>
          <w:p w14:paraId="65D14463" w14:textId="77777777" w:rsidR="00A402C9" w:rsidRPr="001523DF" w:rsidRDefault="00A402C9">
            <w:pPr>
              <w:pStyle w:val="Lijstalinea"/>
              <w:spacing w:after="0"/>
              <w:ind w:left="0"/>
              <w:contextualSpacing w:val="0"/>
              <w:rPr>
                <w:b/>
                <w:lang w:val="nl-NL"/>
              </w:rPr>
            </w:pPr>
          </w:p>
        </w:tc>
      </w:tr>
      <w:tr w:rsidR="00A402C9" w:rsidRPr="001523DF" w14:paraId="32CCBA46" w14:textId="77777777">
        <w:trPr>
          <w:trHeight w:val="510"/>
        </w:trPr>
        <w:tc>
          <w:tcPr>
            <w:tcW w:w="2500" w:type="pct"/>
            <w:vAlign w:val="center"/>
          </w:tcPr>
          <w:p w14:paraId="41C9ED0D" w14:textId="77777777" w:rsidR="00A402C9" w:rsidRPr="00E14131" w:rsidRDefault="00A402C9">
            <w:pPr>
              <w:pStyle w:val="Lijstalinea"/>
              <w:spacing w:after="0"/>
              <w:ind w:left="0"/>
              <w:rPr>
                <w:lang w:val="nl-NL"/>
              </w:rPr>
            </w:pPr>
            <w:r w:rsidRPr="00E14131">
              <w:rPr>
                <w:lang w:val="nl-NL"/>
              </w:rPr>
              <w:t>Publicatie contract documenten</w:t>
            </w:r>
          </w:p>
        </w:tc>
        <w:tc>
          <w:tcPr>
            <w:tcW w:w="2500" w:type="pct"/>
            <w:vAlign w:val="center"/>
          </w:tcPr>
          <w:p w14:paraId="7A97F631" w14:textId="3F4A8B62" w:rsidR="00A402C9" w:rsidRPr="00E14131" w:rsidRDefault="00B97A06">
            <w:pPr>
              <w:pStyle w:val="Lijstalinea"/>
              <w:spacing w:after="0"/>
              <w:ind w:left="0"/>
              <w:contextualSpacing w:val="0"/>
              <w:rPr>
                <w:lang w:val="nl-NL"/>
              </w:rPr>
            </w:pPr>
            <w:r w:rsidRPr="00E14131">
              <w:rPr>
                <w:lang w:val="nl-NL"/>
              </w:rPr>
              <w:t>Mei 2027</w:t>
            </w:r>
          </w:p>
        </w:tc>
      </w:tr>
      <w:tr w:rsidR="00A402C9" w:rsidRPr="001523DF" w14:paraId="0D2E6D55" w14:textId="77777777">
        <w:trPr>
          <w:trHeight w:val="510"/>
        </w:trPr>
        <w:tc>
          <w:tcPr>
            <w:tcW w:w="2500" w:type="pct"/>
            <w:vAlign w:val="center"/>
          </w:tcPr>
          <w:p w14:paraId="7312EEA9" w14:textId="77777777" w:rsidR="00A402C9" w:rsidRPr="00E14131" w:rsidRDefault="00A402C9">
            <w:pPr>
              <w:pStyle w:val="Lijstalinea"/>
              <w:spacing w:after="0"/>
              <w:ind w:left="0"/>
              <w:contextualSpacing w:val="0"/>
              <w:rPr>
                <w:lang w:val="nl-NL"/>
              </w:rPr>
            </w:pPr>
            <w:r w:rsidRPr="00E14131">
              <w:rPr>
                <w:lang w:val="nl-NL"/>
              </w:rPr>
              <w:t>Ontvangst inschrijvingen</w:t>
            </w:r>
          </w:p>
        </w:tc>
        <w:tc>
          <w:tcPr>
            <w:tcW w:w="2500" w:type="pct"/>
            <w:vAlign w:val="center"/>
          </w:tcPr>
          <w:p w14:paraId="385AC46D" w14:textId="77777777" w:rsidR="00A402C9" w:rsidRPr="00E14131" w:rsidRDefault="00A402C9">
            <w:pPr>
              <w:pStyle w:val="Lijstalinea"/>
              <w:spacing w:after="0"/>
              <w:ind w:left="0"/>
              <w:contextualSpacing w:val="0"/>
              <w:rPr>
                <w:lang w:val="nl-NL"/>
              </w:rPr>
            </w:pPr>
            <w:r w:rsidRPr="00E14131">
              <w:rPr>
                <w:lang w:val="nl-NL"/>
              </w:rPr>
              <w:t>Oktober 2027</w:t>
            </w:r>
          </w:p>
        </w:tc>
      </w:tr>
      <w:tr w:rsidR="00A402C9" w:rsidRPr="001523DF" w14:paraId="3E6E078E" w14:textId="77777777">
        <w:trPr>
          <w:trHeight w:val="510"/>
        </w:trPr>
        <w:tc>
          <w:tcPr>
            <w:tcW w:w="2500" w:type="pct"/>
            <w:vAlign w:val="center"/>
          </w:tcPr>
          <w:p w14:paraId="4925004A" w14:textId="77777777" w:rsidR="00A402C9" w:rsidRPr="00E14131" w:rsidRDefault="00A402C9">
            <w:pPr>
              <w:pStyle w:val="Lijstalinea"/>
              <w:spacing w:after="0"/>
              <w:ind w:left="0"/>
              <w:contextualSpacing w:val="0"/>
              <w:rPr>
                <w:lang w:val="nl-NL"/>
              </w:rPr>
            </w:pPr>
            <w:r w:rsidRPr="00E14131">
              <w:rPr>
                <w:lang w:val="nl-NL"/>
              </w:rPr>
              <w:t>Voorlopige gunning</w:t>
            </w:r>
          </w:p>
        </w:tc>
        <w:tc>
          <w:tcPr>
            <w:tcW w:w="2500" w:type="pct"/>
            <w:vAlign w:val="center"/>
          </w:tcPr>
          <w:p w14:paraId="2B88E961" w14:textId="77777777" w:rsidR="00A402C9" w:rsidRPr="00E14131" w:rsidRDefault="00A402C9">
            <w:pPr>
              <w:pStyle w:val="Lijstalinea"/>
              <w:spacing w:after="0"/>
              <w:ind w:left="0"/>
              <w:contextualSpacing w:val="0"/>
              <w:rPr>
                <w:lang w:val="nl-NL"/>
              </w:rPr>
            </w:pPr>
            <w:r w:rsidRPr="00E14131">
              <w:rPr>
                <w:lang w:val="nl-NL"/>
              </w:rPr>
              <w:t>November 2027</w:t>
            </w:r>
          </w:p>
        </w:tc>
      </w:tr>
      <w:tr w:rsidR="00A6290D" w:rsidRPr="001523DF" w14:paraId="76625074" w14:textId="77777777">
        <w:trPr>
          <w:trHeight w:val="510"/>
        </w:trPr>
        <w:tc>
          <w:tcPr>
            <w:tcW w:w="2500" w:type="pct"/>
            <w:vAlign w:val="center"/>
          </w:tcPr>
          <w:p w14:paraId="70D49728" w14:textId="76052D68" w:rsidR="00A6290D" w:rsidRPr="00E14131" w:rsidRDefault="00A6290D">
            <w:pPr>
              <w:pStyle w:val="Lijstalinea"/>
              <w:spacing w:after="0"/>
              <w:ind w:left="0"/>
              <w:contextualSpacing w:val="0"/>
            </w:pPr>
            <w:proofErr w:type="spellStart"/>
            <w:r w:rsidRPr="00E14131">
              <w:t>Definitieve</w:t>
            </w:r>
            <w:proofErr w:type="spellEnd"/>
            <w:r w:rsidRPr="00E14131">
              <w:t xml:space="preserve"> gunning</w:t>
            </w:r>
          </w:p>
        </w:tc>
        <w:tc>
          <w:tcPr>
            <w:tcW w:w="2500" w:type="pct"/>
            <w:vAlign w:val="center"/>
          </w:tcPr>
          <w:p w14:paraId="26B7DB3C" w14:textId="010C7F66" w:rsidR="00A6290D" w:rsidRPr="00E14131" w:rsidRDefault="00E14131">
            <w:pPr>
              <w:pStyle w:val="Lijstalinea"/>
              <w:spacing w:after="0"/>
              <w:ind w:left="0"/>
              <w:contextualSpacing w:val="0"/>
            </w:pPr>
            <w:r w:rsidRPr="00E14131">
              <w:t>December 2027</w:t>
            </w:r>
          </w:p>
        </w:tc>
      </w:tr>
    </w:tbl>
    <w:p w14:paraId="7AE8BADC" w14:textId="4BFC746D" w:rsidR="00171CA0" w:rsidRDefault="00171CA0" w:rsidP="001652FA">
      <w:pPr>
        <w:spacing w:after="0"/>
        <w:rPr>
          <w:rFonts w:asciiTheme="minorHAnsi" w:hAnsiTheme="minorHAnsi" w:cstheme="minorHAnsi"/>
          <w:color w:val="000000" w:themeColor="text1"/>
          <w:sz w:val="22"/>
        </w:rPr>
      </w:pPr>
    </w:p>
    <w:p w14:paraId="2F0B4966" w14:textId="77777777" w:rsidR="00171CA0" w:rsidRDefault="00171CA0">
      <w:pPr>
        <w:spacing w:after="0" w:line="280" w:lineRule="exact"/>
        <w:rPr>
          <w:rFonts w:asciiTheme="minorHAnsi" w:hAnsiTheme="minorHAnsi" w:cstheme="minorHAnsi"/>
          <w:color w:val="000000" w:themeColor="text1"/>
          <w:sz w:val="22"/>
        </w:rPr>
      </w:pPr>
      <w:r>
        <w:rPr>
          <w:rFonts w:asciiTheme="minorHAnsi" w:hAnsiTheme="minorHAnsi" w:cstheme="minorHAnsi"/>
          <w:color w:val="000000" w:themeColor="text1"/>
          <w:sz w:val="22"/>
        </w:rPr>
        <w:br w:type="page"/>
      </w:r>
    </w:p>
    <w:p w14:paraId="4D5576CB" w14:textId="730B43B1" w:rsidR="00935E06" w:rsidRPr="00B369FB" w:rsidRDefault="00A6290D" w:rsidP="00B72038">
      <w:pPr>
        <w:pStyle w:val="Kop2"/>
      </w:pPr>
      <w:bookmarkStart w:id="18" w:name="_Toc244762816"/>
      <w:r>
        <w:lastRenderedPageBreak/>
        <w:t>Voorwaarden van toepassing op deelname aan de marktconsultatie</w:t>
      </w:r>
      <w:bookmarkEnd w:id="18"/>
      <w:r w:rsidR="00935E06" w:rsidRPr="00B369FB">
        <w:t xml:space="preserve"> </w:t>
      </w:r>
    </w:p>
    <w:p w14:paraId="0717ED1D" w14:textId="54B1B805" w:rsidR="009349AA" w:rsidRPr="009349AA" w:rsidRDefault="009349AA" w:rsidP="009349AA">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9349AA">
        <w:rPr>
          <w:rFonts w:asciiTheme="minorHAnsi" w:hAnsiTheme="minorHAnsi" w:cstheme="minorHAnsi"/>
          <w:color w:val="000000" w:themeColor="text1"/>
          <w:sz w:val="22"/>
        </w:rPr>
        <w:t xml:space="preserve">Marktpartijen verlenen door deelname aan de marktconsultatie toestemming om door hen verstrekte informatie en/of gegevens te gebruiken in </w:t>
      </w:r>
      <w:r w:rsidR="009F6005">
        <w:rPr>
          <w:rFonts w:asciiTheme="minorHAnsi" w:hAnsiTheme="minorHAnsi" w:cstheme="minorHAnsi"/>
          <w:color w:val="000000" w:themeColor="text1"/>
          <w:sz w:val="22"/>
        </w:rPr>
        <w:t xml:space="preserve">bijv. de </w:t>
      </w:r>
      <w:r w:rsidRPr="009349AA">
        <w:rPr>
          <w:rFonts w:asciiTheme="minorHAnsi" w:hAnsiTheme="minorHAnsi" w:cstheme="minorHAnsi"/>
          <w:color w:val="000000" w:themeColor="text1"/>
          <w:sz w:val="22"/>
        </w:rPr>
        <w:t>d</w:t>
      </w:r>
      <w:r w:rsidR="00165028">
        <w:rPr>
          <w:rFonts w:asciiTheme="minorHAnsi" w:hAnsiTheme="minorHAnsi" w:cstheme="minorHAnsi"/>
          <w:color w:val="000000" w:themeColor="text1"/>
          <w:sz w:val="22"/>
        </w:rPr>
        <w:t>efinitieve aanbestedingstukken</w:t>
      </w:r>
      <w:r w:rsidRPr="009349AA">
        <w:rPr>
          <w:rFonts w:asciiTheme="minorHAnsi" w:hAnsiTheme="minorHAnsi" w:cstheme="minorHAnsi"/>
          <w:color w:val="000000" w:themeColor="text1"/>
          <w:sz w:val="22"/>
        </w:rPr>
        <w:t>;</w:t>
      </w:r>
    </w:p>
    <w:p w14:paraId="4E5DC628" w14:textId="6B44BBCA" w:rsidR="0038091B" w:rsidRDefault="002060E6" w:rsidP="0038091B">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Pr>
          <w:rFonts w:asciiTheme="minorHAnsi" w:hAnsiTheme="minorHAnsi" w:cstheme="minorHAnsi"/>
          <w:color w:val="000000" w:themeColor="text1"/>
          <w:sz w:val="22"/>
        </w:rPr>
        <w:t>De informatie</w:t>
      </w:r>
      <w:r w:rsidR="0038091B">
        <w:rPr>
          <w:rFonts w:asciiTheme="minorHAnsi" w:hAnsiTheme="minorHAnsi" w:cstheme="minorHAnsi"/>
          <w:color w:val="000000" w:themeColor="text1"/>
          <w:sz w:val="22"/>
        </w:rPr>
        <w:t xml:space="preserve"> </w:t>
      </w:r>
      <w:r w:rsidR="0038091B" w:rsidRPr="00B369FB">
        <w:rPr>
          <w:rFonts w:asciiTheme="minorHAnsi" w:hAnsiTheme="minorHAnsi" w:cstheme="minorHAnsi"/>
          <w:color w:val="000000" w:themeColor="text1"/>
          <w:sz w:val="22"/>
        </w:rPr>
        <w:t>kan worden gebruikt in de interne ambtelijke en bestuurlijke discussies die gevoerd worden bij de voorbereiding van de aanbestedingsprocedure</w:t>
      </w:r>
      <w:r w:rsidR="0038091B">
        <w:rPr>
          <w:rFonts w:asciiTheme="minorHAnsi" w:hAnsiTheme="minorHAnsi" w:cstheme="minorHAnsi"/>
          <w:color w:val="000000" w:themeColor="text1"/>
          <w:sz w:val="22"/>
        </w:rPr>
        <w:t>. Door deelname aan de marktconsultatie gaan deelnemers akkoord met deze voorwaarden en is de provincie gerechtigd de informatie te verwerken</w:t>
      </w:r>
      <w:r w:rsidR="0038091B" w:rsidRPr="00B369FB">
        <w:rPr>
          <w:rFonts w:asciiTheme="minorHAnsi" w:hAnsiTheme="minorHAnsi" w:cstheme="minorHAnsi"/>
          <w:color w:val="000000" w:themeColor="text1"/>
          <w:sz w:val="22"/>
        </w:rPr>
        <w:t>;</w:t>
      </w:r>
    </w:p>
    <w:p w14:paraId="207A8891" w14:textId="668AB565" w:rsidR="0038091B" w:rsidRPr="0038091B" w:rsidRDefault="0038091B" w:rsidP="0038091B">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De provincie heeft het recht, maar niet de plicht, om middels deze markconsultatie verkregen informatie te gebruiken voor de totstandkoming van de aanbesteding;</w:t>
      </w:r>
    </w:p>
    <w:p w14:paraId="62BB20BC" w14:textId="7C846523" w:rsidR="00935E06" w:rsidRPr="00B369FB" w:rsidRDefault="00935E06" w:rsidP="008829D7">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 xml:space="preserve">Er kunnen door deelnemende marktpartijen geen rechten worden ontleend aan deze </w:t>
      </w:r>
      <w:r w:rsidR="009E6EB8" w:rsidRPr="00B369FB">
        <w:rPr>
          <w:rFonts w:asciiTheme="minorHAnsi" w:hAnsiTheme="minorHAnsi" w:cstheme="minorHAnsi"/>
          <w:color w:val="000000" w:themeColor="text1"/>
          <w:sz w:val="22"/>
        </w:rPr>
        <w:t>markconsultatie</w:t>
      </w:r>
      <w:r w:rsidRPr="00B369FB">
        <w:rPr>
          <w:rFonts w:asciiTheme="minorHAnsi" w:hAnsiTheme="minorHAnsi" w:cstheme="minorHAnsi"/>
          <w:color w:val="000000" w:themeColor="text1"/>
          <w:sz w:val="22"/>
        </w:rPr>
        <w:t>;</w:t>
      </w:r>
    </w:p>
    <w:p w14:paraId="3FE3C814" w14:textId="4FBEE280" w:rsidR="00935E06" w:rsidRPr="00B369FB" w:rsidRDefault="00935E06" w:rsidP="008829D7">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 xml:space="preserve">Deelnemers aan de </w:t>
      </w:r>
      <w:r w:rsidR="009E6EB8" w:rsidRPr="00B369FB">
        <w:rPr>
          <w:rFonts w:asciiTheme="minorHAnsi" w:hAnsiTheme="minorHAnsi" w:cstheme="minorHAnsi"/>
          <w:color w:val="000000" w:themeColor="text1"/>
          <w:sz w:val="22"/>
        </w:rPr>
        <w:t>markconsultatie</w:t>
      </w:r>
      <w:r w:rsidRPr="00B369FB">
        <w:rPr>
          <w:rFonts w:asciiTheme="minorHAnsi" w:hAnsiTheme="minorHAnsi" w:cstheme="minorHAnsi"/>
          <w:color w:val="000000" w:themeColor="text1"/>
          <w:sz w:val="22"/>
        </w:rPr>
        <w:t xml:space="preserve"> hebben geen recht op een vergoeding voor hun deelname; </w:t>
      </w:r>
    </w:p>
    <w:p w14:paraId="207F83CE" w14:textId="61667597" w:rsidR="00935E06" w:rsidRPr="00B369FB" w:rsidRDefault="00935E06" w:rsidP="008829D7">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 xml:space="preserve">De </w:t>
      </w:r>
      <w:r w:rsidR="009E6EB8" w:rsidRPr="00B369FB">
        <w:rPr>
          <w:rFonts w:asciiTheme="minorHAnsi" w:hAnsiTheme="minorHAnsi" w:cstheme="minorHAnsi"/>
          <w:color w:val="000000" w:themeColor="text1"/>
          <w:sz w:val="22"/>
        </w:rPr>
        <w:t>markconsultatie</w:t>
      </w:r>
      <w:r w:rsidRPr="00B369FB">
        <w:rPr>
          <w:rFonts w:asciiTheme="minorHAnsi" w:hAnsiTheme="minorHAnsi" w:cstheme="minorHAnsi"/>
          <w:color w:val="000000" w:themeColor="text1"/>
          <w:sz w:val="22"/>
        </w:rPr>
        <w:t xml:space="preserve"> is uitsluitend bedoeld om informatie uit te wisselen tussen de provincie en deelnemers;</w:t>
      </w:r>
    </w:p>
    <w:p w14:paraId="56F035D3" w14:textId="27D3A0FB" w:rsidR="00935E06" w:rsidRPr="00B369FB" w:rsidRDefault="00935E06" w:rsidP="008829D7">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 xml:space="preserve">Deelname aan de </w:t>
      </w:r>
      <w:r w:rsidR="009E6EB8" w:rsidRPr="00B369FB">
        <w:rPr>
          <w:rFonts w:asciiTheme="minorHAnsi" w:hAnsiTheme="minorHAnsi" w:cstheme="minorHAnsi"/>
          <w:color w:val="000000" w:themeColor="text1"/>
          <w:sz w:val="22"/>
        </w:rPr>
        <w:t>markconsultatie</w:t>
      </w:r>
      <w:r w:rsidRPr="00B369FB">
        <w:rPr>
          <w:rFonts w:asciiTheme="minorHAnsi" w:hAnsiTheme="minorHAnsi" w:cstheme="minorHAnsi"/>
          <w:color w:val="000000" w:themeColor="text1"/>
          <w:sz w:val="22"/>
        </w:rPr>
        <w:t xml:space="preserve"> beïnvloedt op geen enkele wijze de kansen en mogelijkheden voor deelname aan de toekomstige aanbestedingsprocedure;</w:t>
      </w:r>
    </w:p>
    <w:p w14:paraId="5FF1B7A2" w14:textId="77777777" w:rsidR="00935E06" w:rsidRPr="00B369FB" w:rsidRDefault="00935E06" w:rsidP="008829D7">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Alle informatie die door de provincie aan marktpartijen wordt verstrekt (zowel mondeling als schriftelijk) in het kader van deze consultatie is strikt vertrouwelijk en dient enkel gebruikt te worden voor het doel waarvoor deze door de provincie wordt verstrekt;</w:t>
      </w:r>
    </w:p>
    <w:p w14:paraId="571E9971" w14:textId="582AC1D5" w:rsidR="00935E06" w:rsidRPr="00B369FB" w:rsidRDefault="00935E06" w:rsidP="008829D7">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color w:val="000000" w:themeColor="text1"/>
          <w:sz w:val="22"/>
        </w:rPr>
      </w:pPr>
      <w:r w:rsidRPr="00B369FB">
        <w:rPr>
          <w:rFonts w:asciiTheme="minorHAnsi" w:hAnsiTheme="minorHAnsi" w:cstheme="minorHAnsi"/>
          <w:color w:val="000000" w:themeColor="text1"/>
          <w:sz w:val="22"/>
        </w:rPr>
        <w:t xml:space="preserve">Alle informatie die door een deelnemer wordt verstrekt (zowel schriftelijk als eventueel mondeling) in het kader van deze consultatie wordt door de provincie uitsluitend gebruikt voor het doel van de </w:t>
      </w:r>
      <w:r w:rsidR="009E6EB8" w:rsidRPr="00B369FB">
        <w:rPr>
          <w:rFonts w:asciiTheme="minorHAnsi" w:hAnsiTheme="minorHAnsi" w:cstheme="minorHAnsi"/>
          <w:color w:val="000000" w:themeColor="text1"/>
          <w:sz w:val="22"/>
        </w:rPr>
        <w:t>markconsultatie</w:t>
      </w:r>
      <w:r w:rsidRPr="00B369FB">
        <w:rPr>
          <w:rFonts w:asciiTheme="minorHAnsi" w:hAnsiTheme="minorHAnsi" w:cstheme="minorHAnsi"/>
          <w:color w:val="000000" w:themeColor="text1"/>
          <w:sz w:val="22"/>
        </w:rPr>
        <w:t>;</w:t>
      </w:r>
    </w:p>
    <w:p w14:paraId="3515B329" w14:textId="177BE3A7" w:rsidR="009349AA" w:rsidRPr="0038091B" w:rsidRDefault="00935E06" w:rsidP="0038091B">
      <w:pPr>
        <w:pStyle w:val="Lijstalinea"/>
        <w:numPr>
          <w:ilvl w:val="0"/>
          <w:numId w:val="1"/>
        </w:numPr>
        <w:tabs>
          <w:tab w:val="left" w:pos="680"/>
          <w:tab w:val="left" w:pos="709"/>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Arial" w:hAnsi="Arial" w:cs="Arial"/>
          <w:sz w:val="20"/>
          <w:szCs w:val="20"/>
        </w:rPr>
      </w:pPr>
      <w:r w:rsidRPr="009349AA">
        <w:rPr>
          <w:rFonts w:asciiTheme="minorHAnsi" w:hAnsiTheme="minorHAnsi" w:cstheme="minorHAnsi"/>
          <w:color w:val="000000" w:themeColor="text1"/>
          <w:sz w:val="22"/>
        </w:rPr>
        <w:t>De Aanbestedingswet 2012 biedt een deelnemer de mogelijkheid om verstrekte informatie als ‘commercieel vertrouwelijk’ aan te merken (zowel in de schriftelijke als in de optionele individuele ronde). De provincie zal de als ‘commercieel vertrouwelijk’ aangemerkte informatie als zodanig behandelen. Commercieel vertrouwelijke gegevens worden niet gedeeld met derden. Informatie met betrekking tot prijzen worden automatisch als commercieel vertrouwelijk behandeld.</w:t>
      </w:r>
    </w:p>
    <w:p w14:paraId="57284E3B" w14:textId="77777777" w:rsidR="00935E06" w:rsidRPr="00B369FB" w:rsidRDefault="00935E06" w:rsidP="001652FA">
      <w:pPr>
        <w:spacing w:after="0"/>
        <w:rPr>
          <w:rFonts w:asciiTheme="minorHAnsi" w:eastAsia="Times New Roman" w:hAnsiTheme="minorHAnsi" w:cstheme="minorHAnsi"/>
          <w:b/>
          <w:szCs w:val="19"/>
          <w:lang w:eastAsia="nl-NL"/>
        </w:rPr>
      </w:pPr>
    </w:p>
    <w:p w14:paraId="0F1A7BD8" w14:textId="77777777" w:rsidR="00935E06" w:rsidRPr="00B369FB" w:rsidRDefault="00935E06" w:rsidP="001652FA">
      <w:pPr>
        <w:spacing w:after="0"/>
        <w:rPr>
          <w:rFonts w:asciiTheme="minorHAnsi" w:eastAsia="Times New Roman" w:hAnsiTheme="minorHAnsi" w:cstheme="minorHAnsi"/>
          <w:b/>
          <w:szCs w:val="19"/>
          <w:lang w:eastAsia="nl-NL"/>
        </w:rPr>
      </w:pPr>
    </w:p>
    <w:p w14:paraId="060DBB41" w14:textId="6C6B248F" w:rsidR="00935E06" w:rsidRPr="00B369FB" w:rsidRDefault="00935E06" w:rsidP="001652FA">
      <w:pPr>
        <w:pBdr>
          <w:top w:val="single" w:sz="4" w:space="1" w:color="auto"/>
          <w:left w:val="single" w:sz="4" w:space="4" w:color="auto"/>
          <w:bottom w:val="single" w:sz="4" w:space="1" w:color="auto"/>
          <w:right w:val="single" w:sz="4" w:space="4" w:color="auto"/>
        </w:pBdr>
        <w:spacing w:after="0"/>
        <w:rPr>
          <w:rFonts w:asciiTheme="minorHAnsi" w:hAnsiTheme="minorHAnsi" w:cstheme="minorHAnsi"/>
          <w:bCs/>
          <w:sz w:val="22"/>
        </w:rPr>
      </w:pPr>
      <w:r w:rsidRPr="00B369FB">
        <w:rPr>
          <w:rFonts w:asciiTheme="minorHAnsi" w:hAnsiTheme="minorHAnsi" w:cstheme="minorHAnsi"/>
          <w:bCs/>
          <w:sz w:val="22"/>
        </w:rPr>
        <w:t xml:space="preserve">Door deelname aan de </w:t>
      </w:r>
      <w:r w:rsidR="009E6EB8" w:rsidRPr="00B369FB">
        <w:rPr>
          <w:rFonts w:asciiTheme="minorHAnsi" w:hAnsiTheme="minorHAnsi" w:cstheme="minorHAnsi"/>
          <w:bCs/>
          <w:sz w:val="22"/>
        </w:rPr>
        <w:t>markconsultatie</w:t>
      </w:r>
      <w:r w:rsidRPr="00B369FB">
        <w:rPr>
          <w:rFonts w:asciiTheme="minorHAnsi" w:hAnsiTheme="minorHAnsi" w:cstheme="minorHAnsi"/>
          <w:bCs/>
          <w:sz w:val="22"/>
        </w:rPr>
        <w:t xml:space="preserve"> stemt u in met de voorwaarden zoals vermeld staan in dit document.</w:t>
      </w:r>
    </w:p>
    <w:p w14:paraId="3BB72DEE" w14:textId="52C6A2CB" w:rsidR="00125F47" w:rsidRPr="00B369FB" w:rsidRDefault="00125F47" w:rsidP="088CEA9E">
      <w:pPr>
        <w:spacing w:after="0"/>
        <w:rPr>
          <w:rFonts w:asciiTheme="minorHAnsi" w:hAnsiTheme="minorHAnsi"/>
          <w:b/>
          <w:bCs/>
          <w:sz w:val="22"/>
        </w:rPr>
        <w:sectPr w:rsidR="00125F47" w:rsidRPr="00B369FB" w:rsidSect="00447D4F">
          <w:headerReference w:type="default" r:id="rId22"/>
          <w:headerReference w:type="first" r:id="rId23"/>
          <w:footerReference w:type="first" r:id="rId24"/>
          <w:pgSz w:w="11906" w:h="16838"/>
          <w:pgMar w:top="1417" w:right="1417" w:bottom="1417" w:left="1417" w:header="708" w:footer="708" w:gutter="0"/>
          <w:cols w:space="708"/>
          <w:docGrid w:linePitch="360"/>
        </w:sectPr>
      </w:pPr>
      <w:r w:rsidRPr="088CEA9E">
        <w:rPr>
          <w:rFonts w:asciiTheme="minorHAnsi" w:hAnsiTheme="minorHAnsi"/>
          <w:b/>
          <w:bCs/>
          <w:sz w:val="22"/>
        </w:rPr>
        <w:br w:type="page"/>
      </w:r>
    </w:p>
    <w:p w14:paraId="7E12AA13" w14:textId="27020B59" w:rsidR="002E7643" w:rsidRPr="00B369FB" w:rsidRDefault="00B80311" w:rsidP="001652FA">
      <w:pPr>
        <w:spacing w:after="0"/>
        <w:rPr>
          <w:rFonts w:asciiTheme="minorHAnsi" w:hAnsiTheme="minorHAnsi" w:cstheme="minorHAnsi"/>
          <w:b/>
          <w:bCs/>
          <w:sz w:val="22"/>
        </w:rPr>
      </w:pPr>
      <w:r w:rsidRPr="00B369FB">
        <w:rPr>
          <w:b/>
          <w:bCs/>
          <w:noProof/>
          <w:szCs w:val="19"/>
          <w:lang w:eastAsia="nl-NL"/>
        </w:rPr>
        <w:lastRenderedPageBreak/>
        <w:drawing>
          <wp:inline distT="0" distB="0" distL="0" distR="0" wp14:anchorId="147A23C9" wp14:editId="2CBB9051">
            <wp:extent cx="1438303" cy="280035"/>
            <wp:effectExtent l="0" t="0" r="9525" b="5715"/>
            <wp:docPr id="1" name="Afbeelding 1" descr="PNH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H_RGB_po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7903" cy="299427"/>
                    </a:xfrm>
                    <a:prstGeom prst="rect">
                      <a:avLst/>
                    </a:prstGeom>
                    <a:noFill/>
                    <a:ln>
                      <a:noFill/>
                    </a:ln>
                  </pic:spPr>
                </pic:pic>
              </a:graphicData>
            </a:graphic>
          </wp:inline>
        </w:drawing>
      </w:r>
    </w:p>
    <w:p w14:paraId="5E9C2346" w14:textId="77777777" w:rsidR="00B80311" w:rsidRPr="00B369FB" w:rsidRDefault="00B80311" w:rsidP="001652FA">
      <w:pPr>
        <w:spacing w:after="0"/>
        <w:rPr>
          <w:rFonts w:asciiTheme="minorHAnsi" w:hAnsiTheme="minorHAnsi" w:cstheme="minorHAnsi"/>
          <w:b/>
          <w:bCs/>
          <w:sz w:val="22"/>
        </w:rPr>
      </w:pPr>
    </w:p>
    <w:p w14:paraId="2D138F44" w14:textId="0E95F83B" w:rsidR="002E7643" w:rsidRDefault="00665097" w:rsidP="008A3BB5">
      <w:pPr>
        <w:pStyle w:val="Kop1"/>
      </w:pPr>
      <w:bookmarkStart w:id="19" w:name="_Toc244762817"/>
      <w:r w:rsidRPr="008A3BB5">
        <w:rPr>
          <w:rStyle w:val="Kop1Char"/>
          <w:b/>
          <w:bCs/>
        </w:rPr>
        <w:t>Bi</w:t>
      </w:r>
      <w:r w:rsidR="009B5ABE" w:rsidRPr="008A3BB5">
        <w:rPr>
          <w:rStyle w:val="Kop1Char"/>
          <w:b/>
          <w:bCs/>
        </w:rPr>
        <w:t>j</w:t>
      </w:r>
      <w:r w:rsidRPr="008A3BB5">
        <w:rPr>
          <w:rStyle w:val="Kop1Char"/>
          <w:b/>
          <w:bCs/>
        </w:rPr>
        <w:t xml:space="preserve">lage </w:t>
      </w:r>
      <w:r w:rsidR="004D1734" w:rsidRPr="008A3BB5">
        <w:rPr>
          <w:rStyle w:val="Kop1Char"/>
          <w:b/>
          <w:bCs/>
        </w:rPr>
        <w:t>1</w:t>
      </w:r>
      <w:r w:rsidRPr="008A3BB5">
        <w:rPr>
          <w:rStyle w:val="Kop1Char"/>
          <w:b/>
          <w:bCs/>
        </w:rPr>
        <w:t>:</w:t>
      </w:r>
      <w:r w:rsidRPr="00B369FB">
        <w:t xml:space="preserve"> </w:t>
      </w:r>
      <w:r w:rsidR="007B41B0">
        <w:t>Toelichting op de projecten</w:t>
      </w:r>
      <w:bookmarkEnd w:id="19"/>
    </w:p>
    <w:p w14:paraId="5BF53779" w14:textId="6F9BF15E" w:rsidR="00E42216" w:rsidRDefault="00DC5B2B" w:rsidP="00E42216">
      <w:pPr>
        <w:pStyle w:val="Kop2"/>
      </w:pPr>
      <w:bookmarkStart w:id="20" w:name="_Toc244762818"/>
      <w:r>
        <w:t>BPKV</w:t>
      </w:r>
      <w:bookmarkEnd w:id="20"/>
    </w:p>
    <w:p w14:paraId="695E0FD2" w14:textId="43B28F7C" w:rsidR="00E42216"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De provincie heeft als uitgangspunt om de projecten N231a en N231b te bundelen in één aanbesteding. We zien hier diverse voordelen in, waaronder: meer efficiëntie van eigen organisatie en markt (zoals één aanbesteding), lerend effect van ene naar andere project, langdurigere samenwerking, uitvoeringskennis van hetzelfde gebied, opvolgende uitvoering (efficiënte uitvoering) van de projecten. Gelijktijdige uitvoering is niet toegestaan i.v.m. de bereikbaarheid van achterliggende gebieden.</w:t>
      </w:r>
    </w:p>
    <w:p w14:paraId="7CA4B9D6" w14:textId="77777777" w:rsidR="00735F8A" w:rsidRDefault="00735F8A"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7A2977DA" w14:textId="77777777" w:rsidR="00735F8A" w:rsidRPr="00735F8A" w:rsidRDefault="00735F8A" w:rsidP="00735F8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De provincie is momenteel voornemens om zich in haar BPKV uitvraag op de volgende onderdelen te richten, waarbij nog keuzes gemaakt moeten worden:</w:t>
      </w:r>
    </w:p>
    <w:p w14:paraId="23E7D790" w14:textId="77777777" w:rsidR="00735F8A" w:rsidRPr="00735F8A" w:rsidRDefault="00735F8A" w:rsidP="00735F8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p>
    <w:p w14:paraId="10458269" w14:textId="138FAADA" w:rsidR="00735F8A" w:rsidRPr="00735F8A" w:rsidRDefault="00735F8A" w:rsidP="00735F8A">
      <w:pPr>
        <w:numPr>
          <w:ilvl w:val="0"/>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 xml:space="preserve">Plan van Aanpak samenwerking en organisatie t.b.v. </w:t>
      </w:r>
      <w:r w:rsidR="006030B4" w:rsidRPr="00735F8A">
        <w:rPr>
          <w:rFonts w:asciiTheme="minorHAnsi" w:hAnsiTheme="minorHAnsi" w:cstheme="minorHAnsi"/>
          <w:bCs/>
          <w:i/>
          <w:iCs/>
          <w:color w:val="000000"/>
          <w:sz w:val="22"/>
        </w:rPr>
        <w:t>synergievoordeel</w:t>
      </w:r>
      <w:r w:rsidRPr="00735F8A">
        <w:rPr>
          <w:rFonts w:asciiTheme="minorHAnsi" w:hAnsiTheme="minorHAnsi" w:cstheme="minorHAnsi"/>
          <w:bCs/>
          <w:i/>
          <w:iCs/>
          <w:color w:val="000000"/>
          <w:sz w:val="22"/>
        </w:rPr>
        <w:t xml:space="preserve"> </w:t>
      </w:r>
      <w:proofErr w:type="spellStart"/>
      <w:r w:rsidRPr="00735F8A">
        <w:rPr>
          <w:rFonts w:asciiTheme="minorHAnsi" w:hAnsiTheme="minorHAnsi" w:cstheme="minorHAnsi"/>
          <w:bCs/>
          <w:i/>
          <w:iCs/>
          <w:color w:val="000000"/>
          <w:sz w:val="22"/>
        </w:rPr>
        <w:t>ipv</w:t>
      </w:r>
      <w:proofErr w:type="spellEnd"/>
      <w:r w:rsidRPr="00735F8A">
        <w:rPr>
          <w:rFonts w:asciiTheme="minorHAnsi" w:hAnsiTheme="minorHAnsi" w:cstheme="minorHAnsi"/>
          <w:bCs/>
          <w:i/>
          <w:iCs/>
          <w:color w:val="000000"/>
          <w:sz w:val="22"/>
        </w:rPr>
        <w:t xml:space="preserve"> nadeel (N231a en N231b). </w:t>
      </w:r>
    </w:p>
    <w:p w14:paraId="7DEF2685" w14:textId="4ABB0429" w:rsidR="00085689" w:rsidRPr="00085689" w:rsidRDefault="00085689" w:rsidP="005D550F">
      <w:pPr>
        <w:numPr>
          <w:ilvl w:val="1"/>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085689">
        <w:rPr>
          <w:rFonts w:asciiTheme="minorHAnsi" w:hAnsiTheme="minorHAnsi" w:cstheme="minorHAnsi"/>
          <w:bCs/>
          <w:i/>
          <w:iCs/>
          <w:color w:val="000000"/>
          <w:sz w:val="22"/>
        </w:rPr>
        <w:t xml:space="preserve">De provincie </w:t>
      </w:r>
      <w:r w:rsidR="00A748FB" w:rsidRPr="00B42685">
        <w:rPr>
          <w:rFonts w:asciiTheme="minorHAnsi" w:hAnsiTheme="minorHAnsi" w:cstheme="minorHAnsi"/>
          <w:bCs/>
          <w:i/>
          <w:iCs/>
          <w:color w:val="000000"/>
          <w:sz w:val="22"/>
        </w:rPr>
        <w:t>ziet duidelijk voordelen, maar</w:t>
      </w:r>
      <w:r w:rsidR="00316BBE" w:rsidRPr="00B42685">
        <w:rPr>
          <w:rFonts w:asciiTheme="minorHAnsi" w:hAnsiTheme="minorHAnsi" w:cstheme="minorHAnsi"/>
          <w:bCs/>
          <w:i/>
          <w:iCs/>
          <w:color w:val="000000"/>
          <w:sz w:val="22"/>
        </w:rPr>
        <w:t xml:space="preserve"> </w:t>
      </w:r>
      <w:r w:rsidR="00DD1045" w:rsidRPr="00B42685">
        <w:rPr>
          <w:rFonts w:asciiTheme="minorHAnsi" w:hAnsiTheme="minorHAnsi" w:cstheme="minorHAnsi"/>
          <w:bCs/>
          <w:i/>
          <w:iCs/>
          <w:color w:val="000000"/>
          <w:sz w:val="22"/>
        </w:rPr>
        <w:t xml:space="preserve">heeft </w:t>
      </w:r>
      <w:r w:rsidR="00316BBE" w:rsidRPr="00B42685">
        <w:rPr>
          <w:rFonts w:asciiTheme="minorHAnsi" w:hAnsiTheme="minorHAnsi" w:cstheme="minorHAnsi"/>
          <w:bCs/>
          <w:i/>
          <w:iCs/>
          <w:color w:val="000000"/>
          <w:sz w:val="22"/>
        </w:rPr>
        <w:t>ook</w:t>
      </w:r>
      <w:r w:rsidRPr="00085689">
        <w:rPr>
          <w:rFonts w:asciiTheme="minorHAnsi" w:hAnsiTheme="minorHAnsi" w:cstheme="minorHAnsi"/>
          <w:bCs/>
          <w:i/>
          <w:iCs/>
          <w:color w:val="000000"/>
          <w:sz w:val="22"/>
        </w:rPr>
        <w:t xml:space="preserve"> een contractervaring waarin er een troebele verstandhouding kwam door een soortgelijke combinatie van een </w:t>
      </w:r>
      <w:r w:rsidR="002F1773" w:rsidRPr="00B42685">
        <w:rPr>
          <w:rFonts w:asciiTheme="minorHAnsi" w:hAnsiTheme="minorHAnsi" w:cstheme="minorHAnsi"/>
          <w:bCs/>
          <w:i/>
          <w:iCs/>
          <w:color w:val="000000"/>
          <w:sz w:val="22"/>
        </w:rPr>
        <w:t>UAV</w:t>
      </w:r>
      <w:r w:rsidRPr="00085689">
        <w:rPr>
          <w:rFonts w:asciiTheme="minorHAnsi" w:hAnsiTheme="minorHAnsi" w:cstheme="minorHAnsi"/>
          <w:bCs/>
          <w:i/>
          <w:iCs/>
          <w:color w:val="000000"/>
          <w:sz w:val="22"/>
        </w:rPr>
        <w:t>-</w:t>
      </w:r>
      <w:proofErr w:type="spellStart"/>
      <w:r w:rsidRPr="00085689">
        <w:rPr>
          <w:rFonts w:asciiTheme="minorHAnsi" w:hAnsiTheme="minorHAnsi" w:cstheme="minorHAnsi"/>
          <w:bCs/>
          <w:i/>
          <w:iCs/>
          <w:color w:val="000000"/>
          <w:sz w:val="22"/>
        </w:rPr>
        <w:t>gc</w:t>
      </w:r>
      <w:proofErr w:type="spellEnd"/>
      <w:r w:rsidRPr="00085689">
        <w:rPr>
          <w:rFonts w:asciiTheme="minorHAnsi" w:hAnsiTheme="minorHAnsi" w:cstheme="minorHAnsi"/>
          <w:bCs/>
          <w:i/>
          <w:iCs/>
          <w:color w:val="000000"/>
          <w:sz w:val="22"/>
        </w:rPr>
        <w:t xml:space="preserve"> contract (met vaste prijs) en bouwteam met </w:t>
      </w:r>
      <w:r w:rsidR="002F1773" w:rsidRPr="00B42685">
        <w:rPr>
          <w:rFonts w:asciiTheme="minorHAnsi" w:hAnsiTheme="minorHAnsi" w:cstheme="minorHAnsi"/>
          <w:bCs/>
          <w:i/>
          <w:iCs/>
          <w:color w:val="000000"/>
          <w:sz w:val="22"/>
        </w:rPr>
        <w:t>UAV</w:t>
      </w:r>
      <w:r w:rsidRPr="00085689">
        <w:rPr>
          <w:rFonts w:asciiTheme="minorHAnsi" w:hAnsiTheme="minorHAnsi" w:cstheme="minorHAnsi"/>
          <w:bCs/>
          <w:i/>
          <w:iCs/>
          <w:color w:val="000000"/>
          <w:sz w:val="22"/>
        </w:rPr>
        <w:t xml:space="preserve"> </w:t>
      </w:r>
      <w:proofErr w:type="spellStart"/>
      <w:r w:rsidRPr="00085689">
        <w:rPr>
          <w:rFonts w:asciiTheme="minorHAnsi" w:hAnsiTheme="minorHAnsi" w:cstheme="minorHAnsi"/>
          <w:bCs/>
          <w:i/>
          <w:iCs/>
          <w:color w:val="000000"/>
          <w:sz w:val="22"/>
        </w:rPr>
        <w:t>gc</w:t>
      </w:r>
      <w:proofErr w:type="spellEnd"/>
      <w:r w:rsidRPr="00085689">
        <w:rPr>
          <w:rFonts w:asciiTheme="minorHAnsi" w:hAnsiTheme="minorHAnsi" w:cstheme="minorHAnsi"/>
          <w:bCs/>
          <w:i/>
          <w:iCs/>
          <w:color w:val="000000"/>
          <w:sz w:val="22"/>
        </w:rPr>
        <w:t xml:space="preserve"> uitvoeringscontract in één opdracht/aanbesteding</w:t>
      </w:r>
      <w:r w:rsidR="002F1773" w:rsidRPr="00B42685">
        <w:rPr>
          <w:rFonts w:asciiTheme="minorHAnsi" w:hAnsiTheme="minorHAnsi" w:cstheme="minorHAnsi"/>
          <w:bCs/>
          <w:i/>
          <w:iCs/>
          <w:color w:val="000000"/>
          <w:sz w:val="22"/>
        </w:rPr>
        <w:t>.</w:t>
      </w:r>
      <w:r w:rsidRPr="00B42685">
        <w:rPr>
          <w:rFonts w:asciiTheme="minorHAnsi" w:hAnsiTheme="minorHAnsi" w:cstheme="minorHAnsi"/>
          <w:bCs/>
          <w:i/>
          <w:iCs/>
          <w:color w:val="000000"/>
          <w:sz w:val="22"/>
        </w:rPr>
        <w:t xml:space="preserve"> </w:t>
      </w:r>
    </w:p>
    <w:p w14:paraId="4506CD56" w14:textId="77777777" w:rsidR="00735F8A" w:rsidRPr="00735F8A" w:rsidRDefault="00735F8A" w:rsidP="00D36C4A">
      <w:pPr>
        <w:pStyle w:val="Lijstalinea"/>
        <w:numPr>
          <w:ilvl w:val="0"/>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Optimalisatie fasering (N231a)</w:t>
      </w:r>
    </w:p>
    <w:p w14:paraId="31002F1D" w14:textId="77777777" w:rsidR="00735F8A" w:rsidRPr="00735F8A" w:rsidRDefault="00735F8A" w:rsidP="00735F8A">
      <w:pPr>
        <w:numPr>
          <w:ilvl w:val="1"/>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Denk aan bijvoorbeeld een kansendossier, PNH is voornemens een referentiefasering uit te werken om de basiskaders qua bereikbaarheid te kunnen bepalen.</w:t>
      </w:r>
    </w:p>
    <w:p w14:paraId="6F1C4153" w14:textId="77777777" w:rsidR="00735F8A" w:rsidRPr="00735F8A" w:rsidRDefault="00735F8A" w:rsidP="00735F8A">
      <w:pPr>
        <w:numPr>
          <w:ilvl w:val="0"/>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Plan van Aanpak kostenbeheersing N231b</w:t>
      </w:r>
    </w:p>
    <w:p w14:paraId="2A030C88" w14:textId="77777777" w:rsidR="00735F8A" w:rsidRPr="00735F8A" w:rsidRDefault="00735F8A" w:rsidP="00735F8A">
      <w:pPr>
        <w:numPr>
          <w:ilvl w:val="1"/>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Voor project N231a wordt een vaste prijs uitgevraagd, voor project N231b wordt aannemers gevraagd hoe zij prijsvorming en kostenbeheersing van de N231b zou organiseren.</w:t>
      </w:r>
    </w:p>
    <w:p w14:paraId="52048F27" w14:textId="77777777" w:rsidR="00735F8A" w:rsidRPr="00735F8A" w:rsidRDefault="00735F8A" w:rsidP="00735F8A">
      <w:pPr>
        <w:numPr>
          <w:ilvl w:val="0"/>
          <w:numId w:val="39"/>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735F8A">
        <w:rPr>
          <w:rFonts w:asciiTheme="minorHAnsi" w:hAnsiTheme="minorHAnsi" w:cstheme="minorHAnsi"/>
          <w:bCs/>
          <w:i/>
          <w:iCs/>
          <w:color w:val="000000"/>
          <w:sz w:val="22"/>
        </w:rPr>
        <w:t>Duurzaamheid MKI en/of emissieloos/emissiearm materieel inzetten</w:t>
      </w:r>
    </w:p>
    <w:p w14:paraId="67766DFF" w14:textId="77777777" w:rsidR="005D0213" w:rsidRDefault="005D0213"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D48D03A" w14:textId="77777777" w:rsidR="005D0213" w:rsidRPr="00B1573A" w:rsidRDefault="005D0213" w:rsidP="00B1573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1573A">
        <w:rPr>
          <w:rFonts w:asciiTheme="minorHAnsi" w:hAnsiTheme="minorHAnsi" w:cstheme="minorHAnsi"/>
          <w:bCs/>
          <w:color w:val="000000"/>
          <w:sz w:val="22"/>
        </w:rPr>
        <w:t xml:space="preserve">Bij deze drukke N231 ziet de provincie Omgevingsmanagement als </w:t>
      </w:r>
      <w:proofErr w:type="spellStart"/>
      <w:r w:rsidRPr="00B1573A">
        <w:rPr>
          <w:rFonts w:asciiTheme="minorHAnsi" w:hAnsiTheme="minorHAnsi" w:cstheme="minorHAnsi"/>
          <w:bCs/>
          <w:color w:val="000000"/>
          <w:sz w:val="22"/>
        </w:rPr>
        <w:t>randvoorwaardelijk</w:t>
      </w:r>
      <w:proofErr w:type="spellEnd"/>
      <w:r w:rsidRPr="00B1573A">
        <w:rPr>
          <w:rFonts w:asciiTheme="minorHAnsi" w:hAnsiTheme="minorHAnsi" w:cstheme="minorHAnsi"/>
          <w:bCs/>
          <w:color w:val="000000"/>
          <w:sz w:val="22"/>
        </w:rPr>
        <w:t xml:space="preserve"> om een succesvol project te doorlopen. De provincie is voornemens om omgevingsmanagement niet als EMVI-criterium op te nemen, vanwege de volgende redenen:</w:t>
      </w:r>
    </w:p>
    <w:p w14:paraId="37D80523" w14:textId="77777777" w:rsidR="00B1573A" w:rsidRDefault="005D0213">
      <w:pPr>
        <w:pStyle w:val="Lijstalinea"/>
        <w:numPr>
          <w:ilvl w:val="0"/>
          <w:numId w:val="38"/>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1573A">
        <w:rPr>
          <w:rFonts w:asciiTheme="minorHAnsi" w:hAnsiTheme="minorHAnsi" w:cstheme="minorHAnsi"/>
          <w:bCs/>
          <w:color w:val="000000"/>
          <w:sz w:val="22"/>
        </w:rPr>
        <w:t>Professioneel omgevingsmanagement is geborgd in proceseisen</w:t>
      </w:r>
      <w:r w:rsidR="00B1573A" w:rsidRPr="00B1573A">
        <w:rPr>
          <w:rFonts w:asciiTheme="minorHAnsi" w:hAnsiTheme="minorHAnsi" w:cstheme="minorHAnsi"/>
          <w:bCs/>
          <w:color w:val="000000"/>
          <w:sz w:val="22"/>
        </w:rPr>
        <w:t>;</w:t>
      </w:r>
    </w:p>
    <w:p w14:paraId="564037B2" w14:textId="778CF0F8" w:rsidR="00B1573A" w:rsidRDefault="005D0213">
      <w:pPr>
        <w:pStyle w:val="Lijstalinea"/>
        <w:numPr>
          <w:ilvl w:val="0"/>
          <w:numId w:val="38"/>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1573A">
        <w:rPr>
          <w:rFonts w:asciiTheme="minorHAnsi" w:hAnsiTheme="minorHAnsi" w:cstheme="minorHAnsi"/>
          <w:bCs/>
          <w:color w:val="000000"/>
          <w:sz w:val="22"/>
        </w:rPr>
        <w:t xml:space="preserve">Provincie is voornemens een geschiktheidseis of </w:t>
      </w:r>
      <w:r w:rsidR="00184EB0">
        <w:rPr>
          <w:rFonts w:asciiTheme="minorHAnsi" w:hAnsiTheme="minorHAnsi" w:cstheme="minorHAnsi"/>
          <w:bCs/>
          <w:color w:val="000000"/>
          <w:sz w:val="22"/>
        </w:rPr>
        <w:t>selectie</w:t>
      </w:r>
      <w:r w:rsidR="00184EB0" w:rsidRPr="00B1573A">
        <w:rPr>
          <w:rFonts w:asciiTheme="minorHAnsi" w:hAnsiTheme="minorHAnsi" w:cstheme="minorHAnsi"/>
          <w:bCs/>
          <w:color w:val="000000"/>
          <w:sz w:val="22"/>
        </w:rPr>
        <w:t>criteria</w:t>
      </w:r>
      <w:r w:rsidRPr="00B1573A">
        <w:rPr>
          <w:rFonts w:asciiTheme="minorHAnsi" w:hAnsiTheme="minorHAnsi" w:cstheme="minorHAnsi"/>
          <w:bCs/>
          <w:color w:val="000000"/>
          <w:sz w:val="22"/>
        </w:rPr>
        <w:t xml:space="preserve"> m.b.t. omgevingsmanagement op te nemen;</w:t>
      </w:r>
    </w:p>
    <w:p w14:paraId="78C972BE" w14:textId="1F451F91" w:rsidR="0089431C" w:rsidRPr="00B1573A" w:rsidRDefault="005D0213">
      <w:pPr>
        <w:pStyle w:val="Lijstalinea"/>
        <w:numPr>
          <w:ilvl w:val="0"/>
          <w:numId w:val="38"/>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B1573A">
        <w:rPr>
          <w:rFonts w:asciiTheme="minorHAnsi" w:hAnsiTheme="minorHAnsi" w:cstheme="minorHAnsi"/>
          <w:bCs/>
          <w:color w:val="000000"/>
          <w:sz w:val="22"/>
        </w:rPr>
        <w:t xml:space="preserve">De provincie verwacht weinig onderscheidend vermogen in omgevingsmanagement </w:t>
      </w:r>
      <w:proofErr w:type="spellStart"/>
      <w:r w:rsidRPr="00B1573A">
        <w:rPr>
          <w:rFonts w:asciiTheme="minorHAnsi" w:hAnsiTheme="minorHAnsi" w:cstheme="minorHAnsi"/>
          <w:bCs/>
          <w:color w:val="000000"/>
          <w:sz w:val="22"/>
        </w:rPr>
        <w:t>an</w:t>
      </w:r>
      <w:proofErr w:type="spellEnd"/>
      <w:r w:rsidRPr="00B1573A">
        <w:rPr>
          <w:rFonts w:asciiTheme="minorHAnsi" w:hAnsiTheme="minorHAnsi" w:cstheme="minorHAnsi"/>
          <w:bCs/>
          <w:color w:val="000000"/>
          <w:sz w:val="22"/>
        </w:rPr>
        <w:t xml:space="preserve"> </w:t>
      </w:r>
      <w:proofErr w:type="spellStart"/>
      <w:r w:rsidRPr="00B1573A">
        <w:rPr>
          <w:rFonts w:asciiTheme="minorHAnsi" w:hAnsiTheme="minorHAnsi" w:cstheme="minorHAnsi"/>
          <w:bCs/>
          <w:color w:val="000000"/>
          <w:sz w:val="22"/>
        </w:rPr>
        <w:t>sich</w:t>
      </w:r>
      <w:proofErr w:type="spellEnd"/>
      <w:r w:rsidR="00B1573A">
        <w:rPr>
          <w:rFonts w:asciiTheme="minorHAnsi" w:hAnsiTheme="minorHAnsi" w:cstheme="minorHAnsi"/>
          <w:bCs/>
          <w:color w:val="000000"/>
          <w:sz w:val="22"/>
        </w:rPr>
        <w:t>.</w:t>
      </w:r>
      <w:r w:rsidRPr="00B1573A">
        <w:rPr>
          <w:rFonts w:asciiTheme="minorHAnsi" w:hAnsiTheme="minorHAnsi" w:cstheme="minorHAnsi"/>
          <w:bCs/>
          <w:color w:val="000000"/>
          <w:sz w:val="22"/>
        </w:rPr>
        <w:t xml:space="preserve"> </w:t>
      </w:r>
    </w:p>
    <w:p w14:paraId="1FCE9D27" w14:textId="5506B51B" w:rsidR="009505DE" w:rsidRDefault="009505DE">
      <w:pPr>
        <w:pStyle w:val="Kop2"/>
        <w:spacing w:after="0"/>
      </w:pPr>
      <w:bookmarkStart w:id="21" w:name="_Toc244762819"/>
      <w:r>
        <w:t>N231a</w:t>
      </w:r>
      <w:bookmarkEnd w:id="21"/>
    </w:p>
    <w:p w14:paraId="4CCCEFA0" w14:textId="593F2367" w:rsidR="00410467" w:rsidRPr="00DC5B2B" w:rsidRDefault="00410467"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6DE21686" w14:textId="1A2E4AD6" w:rsidR="00E42216"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Het project N231a bevindt zich bij de provincie in een verder stadium dan de N231b</w:t>
      </w:r>
      <w:r w:rsidR="001F295E" w:rsidRPr="00DC5B2B">
        <w:rPr>
          <w:rFonts w:asciiTheme="minorHAnsi" w:hAnsiTheme="minorHAnsi" w:cstheme="minorHAnsi"/>
          <w:bCs/>
          <w:color w:val="000000"/>
          <w:sz w:val="22"/>
        </w:rPr>
        <w:t>, zo wel qua uitgevoerde onderzoeken als het ontwerp.</w:t>
      </w:r>
      <w:r w:rsidRPr="00DC5B2B">
        <w:rPr>
          <w:rFonts w:asciiTheme="minorHAnsi" w:hAnsiTheme="minorHAnsi" w:cstheme="minorHAnsi"/>
          <w:bCs/>
          <w:color w:val="000000"/>
          <w:sz w:val="22"/>
        </w:rPr>
        <w:t xml:space="preserve"> Voor de N231a is de provincie bezig met het VO uit te werken, waarbij het ontwerp ver genoeg is gevorderd om de meeste vergunningen en/of besluiten mee in gang te kunnen zetten. Daarnaast is de provincie voornemens op een aantal onderdelen van het ontwerp verder te</w:t>
      </w:r>
      <w:r w:rsidR="001F295E" w:rsidRPr="00DC5B2B">
        <w:rPr>
          <w:rFonts w:asciiTheme="minorHAnsi" w:hAnsiTheme="minorHAnsi" w:cstheme="minorHAnsi"/>
          <w:bCs/>
          <w:color w:val="000000"/>
          <w:sz w:val="22"/>
        </w:rPr>
        <w:t xml:space="preserve"> ontwerpen</w:t>
      </w:r>
      <w:r w:rsidRPr="00DC5B2B">
        <w:rPr>
          <w:rFonts w:asciiTheme="minorHAnsi" w:hAnsiTheme="minorHAnsi" w:cstheme="minorHAnsi"/>
          <w:bCs/>
          <w:color w:val="000000"/>
          <w:sz w:val="22"/>
        </w:rPr>
        <w:t xml:space="preserve"> (denk aan </w:t>
      </w:r>
      <w:r w:rsidR="00BB1FC9">
        <w:rPr>
          <w:rFonts w:asciiTheme="minorHAnsi" w:hAnsiTheme="minorHAnsi" w:cstheme="minorHAnsi"/>
          <w:bCs/>
          <w:color w:val="000000"/>
          <w:sz w:val="22"/>
        </w:rPr>
        <w:t xml:space="preserve">landschappelijke inpassing, </w:t>
      </w:r>
      <w:proofErr w:type="spellStart"/>
      <w:r w:rsidRPr="00DC5B2B">
        <w:rPr>
          <w:rFonts w:asciiTheme="minorHAnsi" w:hAnsiTheme="minorHAnsi" w:cstheme="minorHAnsi"/>
          <w:bCs/>
          <w:color w:val="000000"/>
          <w:sz w:val="22"/>
        </w:rPr>
        <w:t>VRI’s</w:t>
      </w:r>
      <w:proofErr w:type="spellEnd"/>
      <w:r w:rsidRPr="00DC5B2B">
        <w:rPr>
          <w:rFonts w:asciiTheme="minorHAnsi" w:hAnsiTheme="minorHAnsi" w:cstheme="minorHAnsi"/>
          <w:bCs/>
          <w:color w:val="000000"/>
          <w:sz w:val="22"/>
        </w:rPr>
        <w:t xml:space="preserve"> en </w:t>
      </w:r>
      <w:r w:rsidR="00FF7075" w:rsidRPr="00DC5B2B">
        <w:rPr>
          <w:rFonts w:asciiTheme="minorHAnsi" w:hAnsiTheme="minorHAnsi" w:cstheme="minorHAnsi"/>
          <w:bCs/>
          <w:color w:val="000000"/>
          <w:sz w:val="22"/>
        </w:rPr>
        <w:t>be</w:t>
      </w:r>
      <w:r w:rsidR="00FF7075">
        <w:rPr>
          <w:rFonts w:asciiTheme="minorHAnsi" w:hAnsiTheme="minorHAnsi" w:cstheme="minorHAnsi"/>
          <w:bCs/>
          <w:color w:val="000000"/>
          <w:sz w:val="22"/>
        </w:rPr>
        <w:t>wegwijzering</w:t>
      </w:r>
      <w:r w:rsidRPr="00DC5B2B">
        <w:rPr>
          <w:rFonts w:asciiTheme="minorHAnsi" w:hAnsiTheme="minorHAnsi" w:cstheme="minorHAnsi"/>
          <w:bCs/>
          <w:color w:val="000000"/>
          <w:sz w:val="22"/>
        </w:rPr>
        <w:t xml:space="preserve">), zodat toekomstig </w:t>
      </w:r>
      <w:proofErr w:type="spellStart"/>
      <w:r w:rsidRPr="00DC5B2B">
        <w:rPr>
          <w:rFonts w:asciiTheme="minorHAnsi" w:hAnsiTheme="minorHAnsi" w:cstheme="minorHAnsi"/>
          <w:bCs/>
          <w:color w:val="000000"/>
          <w:sz w:val="22"/>
        </w:rPr>
        <w:t>opdrachtnemer</w:t>
      </w:r>
      <w:proofErr w:type="spellEnd"/>
      <w:r w:rsidRPr="00DC5B2B">
        <w:rPr>
          <w:rFonts w:asciiTheme="minorHAnsi" w:hAnsiTheme="minorHAnsi" w:cstheme="minorHAnsi"/>
          <w:bCs/>
          <w:color w:val="000000"/>
          <w:sz w:val="22"/>
        </w:rPr>
        <w:t xml:space="preserve"> hier snel mee aan de slag kan en de interne afstemming hieromtrent reeds heeft plaatsgevonden.</w:t>
      </w:r>
    </w:p>
    <w:p w14:paraId="526C673F" w14:textId="77777777" w:rsidR="00733B45" w:rsidRDefault="00733B45"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15871150" w14:textId="141693DE" w:rsidR="00E42216"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De provincie wil dit project (N231a) als UAV-</w:t>
      </w:r>
      <w:proofErr w:type="spellStart"/>
      <w:r w:rsidRPr="00DC5B2B">
        <w:rPr>
          <w:rFonts w:asciiTheme="minorHAnsi" w:hAnsiTheme="minorHAnsi" w:cstheme="minorHAnsi"/>
          <w:bCs/>
          <w:color w:val="000000"/>
          <w:sz w:val="22"/>
        </w:rPr>
        <w:t>gc</w:t>
      </w:r>
      <w:proofErr w:type="spellEnd"/>
      <w:r w:rsidR="00BF22C9">
        <w:rPr>
          <w:rFonts w:asciiTheme="minorHAnsi" w:hAnsiTheme="minorHAnsi" w:cstheme="minorHAnsi"/>
          <w:bCs/>
          <w:color w:val="000000"/>
          <w:sz w:val="22"/>
        </w:rPr>
        <w:t xml:space="preserve"> overeenkomst</w:t>
      </w:r>
      <w:r w:rsidRPr="00DC5B2B">
        <w:rPr>
          <w:rFonts w:asciiTheme="minorHAnsi" w:hAnsiTheme="minorHAnsi" w:cstheme="minorHAnsi"/>
          <w:bCs/>
          <w:color w:val="000000"/>
          <w:sz w:val="22"/>
        </w:rPr>
        <w:t xml:space="preserve"> direct na gunning opdragen. De prioriteit ligt bij dit project zodat de doorstroming op de kruispunten zo snel mogelijk wordt verbeterd en eveneens de slechte staat van de weg snel wordt hersteld</w:t>
      </w:r>
      <w:r w:rsidR="001F295E" w:rsidRPr="00DC5B2B">
        <w:rPr>
          <w:rFonts w:asciiTheme="minorHAnsi" w:hAnsiTheme="minorHAnsi" w:cstheme="minorHAnsi"/>
          <w:bCs/>
          <w:color w:val="000000"/>
          <w:sz w:val="22"/>
        </w:rPr>
        <w:t>. G</w:t>
      </w:r>
      <w:r w:rsidRPr="00DC5B2B">
        <w:rPr>
          <w:rFonts w:asciiTheme="minorHAnsi" w:hAnsiTheme="minorHAnsi" w:cstheme="minorHAnsi"/>
          <w:bCs/>
          <w:color w:val="000000"/>
          <w:sz w:val="22"/>
        </w:rPr>
        <w:t>root onderhoud staat al lang geprogrammeerd</w:t>
      </w:r>
      <w:r w:rsidR="001F295E" w:rsidRPr="00DC5B2B">
        <w:rPr>
          <w:rFonts w:asciiTheme="minorHAnsi" w:hAnsiTheme="minorHAnsi" w:cstheme="minorHAnsi"/>
          <w:bCs/>
          <w:color w:val="000000"/>
          <w:sz w:val="22"/>
        </w:rPr>
        <w:t xml:space="preserve"> voor dit project</w:t>
      </w:r>
      <w:r w:rsidRPr="00DC5B2B">
        <w:rPr>
          <w:rFonts w:asciiTheme="minorHAnsi" w:hAnsiTheme="minorHAnsi" w:cstheme="minorHAnsi"/>
          <w:bCs/>
          <w:color w:val="000000"/>
          <w:sz w:val="22"/>
        </w:rPr>
        <w:t xml:space="preserve">. </w:t>
      </w:r>
    </w:p>
    <w:p w14:paraId="5954FB05" w14:textId="77777777" w:rsidR="00F54470" w:rsidRDefault="00F54470"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61303081" w14:textId="77777777" w:rsidR="00F54470" w:rsidRPr="00410467" w:rsidRDefault="00F54470" w:rsidP="00F54470">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410467">
        <w:rPr>
          <w:rFonts w:asciiTheme="minorHAnsi" w:hAnsiTheme="minorHAnsi" w:cstheme="minorHAnsi"/>
          <w:bCs/>
          <w:color w:val="000000"/>
          <w:sz w:val="22"/>
        </w:rPr>
        <w:t xml:space="preserve">Voor de </w:t>
      </w:r>
      <w:proofErr w:type="spellStart"/>
      <w:r w:rsidRPr="00410467">
        <w:rPr>
          <w:rFonts w:asciiTheme="minorHAnsi" w:hAnsiTheme="minorHAnsi" w:cstheme="minorHAnsi"/>
          <w:bCs/>
          <w:color w:val="000000"/>
          <w:sz w:val="22"/>
        </w:rPr>
        <w:t>VRI’s</w:t>
      </w:r>
      <w:proofErr w:type="spellEnd"/>
      <w:r w:rsidRPr="00410467">
        <w:rPr>
          <w:rFonts w:asciiTheme="minorHAnsi" w:hAnsiTheme="minorHAnsi" w:cstheme="minorHAnsi"/>
          <w:bCs/>
          <w:color w:val="000000"/>
          <w:sz w:val="22"/>
        </w:rPr>
        <w:t xml:space="preserve"> (Bachlaan en </w:t>
      </w:r>
      <w:proofErr w:type="spellStart"/>
      <w:r w:rsidRPr="00410467">
        <w:rPr>
          <w:rFonts w:asciiTheme="minorHAnsi" w:hAnsiTheme="minorHAnsi" w:cstheme="minorHAnsi"/>
          <w:bCs/>
          <w:color w:val="000000"/>
          <w:sz w:val="22"/>
        </w:rPr>
        <w:t>Mijnsherenweg</w:t>
      </w:r>
      <w:proofErr w:type="spellEnd"/>
      <w:r w:rsidRPr="00410467">
        <w:rPr>
          <w:rFonts w:asciiTheme="minorHAnsi" w:hAnsiTheme="minorHAnsi" w:cstheme="minorHAnsi"/>
          <w:bCs/>
          <w:color w:val="000000"/>
          <w:sz w:val="22"/>
        </w:rPr>
        <w:t xml:space="preserve">) overweegt de provincie, vanwege lange levertijden van onderdelen (bijv. 6 maanden voor regelautomaten en onderdelen) om de kasten van de </w:t>
      </w:r>
      <w:proofErr w:type="spellStart"/>
      <w:r w:rsidRPr="00410467">
        <w:rPr>
          <w:rFonts w:asciiTheme="minorHAnsi" w:hAnsiTheme="minorHAnsi" w:cstheme="minorHAnsi"/>
          <w:bCs/>
          <w:color w:val="000000"/>
          <w:sz w:val="22"/>
        </w:rPr>
        <w:t>VRI’s</w:t>
      </w:r>
      <w:proofErr w:type="spellEnd"/>
      <w:r w:rsidRPr="00410467">
        <w:rPr>
          <w:rFonts w:asciiTheme="minorHAnsi" w:hAnsiTheme="minorHAnsi" w:cstheme="minorHAnsi"/>
          <w:bCs/>
          <w:color w:val="000000"/>
          <w:sz w:val="22"/>
        </w:rPr>
        <w:t xml:space="preserve"> zelf in te kopen en als directielevering beschikbaar te stellen aan de </w:t>
      </w:r>
      <w:proofErr w:type="spellStart"/>
      <w:r w:rsidRPr="00410467">
        <w:rPr>
          <w:rFonts w:asciiTheme="minorHAnsi" w:hAnsiTheme="minorHAnsi" w:cstheme="minorHAnsi"/>
          <w:bCs/>
          <w:color w:val="000000"/>
          <w:sz w:val="22"/>
        </w:rPr>
        <w:t>opdrachtnemer</w:t>
      </w:r>
      <w:proofErr w:type="spellEnd"/>
      <w:r w:rsidRPr="00410467">
        <w:rPr>
          <w:rFonts w:asciiTheme="minorHAnsi" w:hAnsiTheme="minorHAnsi" w:cstheme="minorHAnsi"/>
          <w:bCs/>
          <w:color w:val="000000"/>
          <w:sz w:val="22"/>
        </w:rPr>
        <w:t xml:space="preserve"> van het groot onderhoud, die de plaatsing verzorgt.</w:t>
      </w:r>
    </w:p>
    <w:p w14:paraId="79AFDCA3" w14:textId="45E670E5" w:rsidR="005D550F" w:rsidRDefault="005D550F">
      <w:pPr>
        <w:spacing w:after="0" w:line="280" w:lineRule="exact"/>
        <w:rPr>
          <w:rFonts w:asciiTheme="minorHAnsi" w:hAnsiTheme="minorHAnsi" w:cstheme="minorHAnsi"/>
          <w:bCs/>
          <w:color w:val="000000"/>
          <w:sz w:val="22"/>
        </w:rPr>
      </w:pPr>
      <w:r>
        <w:rPr>
          <w:rFonts w:asciiTheme="minorHAnsi" w:hAnsiTheme="minorHAnsi" w:cstheme="minorHAnsi"/>
          <w:bCs/>
          <w:color w:val="000000"/>
          <w:sz w:val="22"/>
        </w:rPr>
        <w:br w:type="page"/>
      </w:r>
    </w:p>
    <w:p w14:paraId="3485EB24" w14:textId="77777777" w:rsidR="00E42216" w:rsidRPr="00DC5B2B"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6AB04A5B" w14:textId="2889974A" w:rsidR="00E42216" w:rsidRPr="00DC5B2B"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 xml:space="preserve">De reden waarom niet gekozen is voor een RAW is als volgt: de provincie doet tegenwoordig nauwelijks meer projecten van deze omvang in RAW, heeft te weinig medewerkers met deze kennis in huis, heeft minder goede ervaringen met het beperkt aantal RAW contracten die zij uitvoert. Bovendien zien we ook dat de ingenieursbureaus die de planfase voor de Provincie uitwerken hier steeds minder ervaring mee hebben. </w:t>
      </w:r>
    </w:p>
    <w:p w14:paraId="082169B1" w14:textId="43AB7664" w:rsidR="00E42216" w:rsidRPr="00DC5B2B"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PNH is zich bewust van de processen die bij UAV-</w:t>
      </w:r>
      <w:proofErr w:type="spellStart"/>
      <w:r w:rsidRPr="00DC5B2B">
        <w:rPr>
          <w:rFonts w:asciiTheme="minorHAnsi" w:hAnsiTheme="minorHAnsi" w:cstheme="minorHAnsi"/>
          <w:bCs/>
          <w:color w:val="000000"/>
          <w:sz w:val="22"/>
        </w:rPr>
        <w:t>gc</w:t>
      </w:r>
      <w:proofErr w:type="spellEnd"/>
      <w:r w:rsidRPr="00DC5B2B">
        <w:rPr>
          <w:rFonts w:asciiTheme="minorHAnsi" w:hAnsiTheme="minorHAnsi" w:cstheme="minorHAnsi"/>
          <w:bCs/>
          <w:color w:val="000000"/>
          <w:sz w:val="22"/>
        </w:rPr>
        <w:t xml:space="preserve"> komen kijken en probeert</w:t>
      </w:r>
      <w:r w:rsidR="001F295E" w:rsidRPr="00DC5B2B">
        <w:rPr>
          <w:rFonts w:asciiTheme="minorHAnsi" w:hAnsiTheme="minorHAnsi" w:cstheme="minorHAnsi"/>
          <w:bCs/>
          <w:color w:val="000000"/>
          <w:sz w:val="22"/>
        </w:rPr>
        <w:t xml:space="preserve"> de</w:t>
      </w:r>
      <w:r w:rsidRPr="00DC5B2B">
        <w:rPr>
          <w:rFonts w:asciiTheme="minorHAnsi" w:hAnsiTheme="minorHAnsi" w:cstheme="minorHAnsi"/>
          <w:bCs/>
          <w:color w:val="000000"/>
          <w:sz w:val="22"/>
        </w:rPr>
        <w:t xml:space="preserve"> </w:t>
      </w:r>
      <w:r w:rsidR="001F295E" w:rsidRPr="00DC5B2B">
        <w:rPr>
          <w:rFonts w:asciiTheme="minorHAnsi" w:hAnsiTheme="minorHAnsi" w:cstheme="minorHAnsi"/>
          <w:bCs/>
          <w:color w:val="000000"/>
          <w:sz w:val="22"/>
        </w:rPr>
        <w:t>administratieve last</w:t>
      </w:r>
      <w:r w:rsidRPr="00DC5B2B">
        <w:rPr>
          <w:rFonts w:asciiTheme="minorHAnsi" w:hAnsiTheme="minorHAnsi" w:cstheme="minorHAnsi"/>
          <w:bCs/>
          <w:color w:val="000000"/>
          <w:sz w:val="22"/>
        </w:rPr>
        <w:t xml:space="preserve"> te </w:t>
      </w:r>
      <w:r w:rsidR="001F295E" w:rsidRPr="00DC5B2B">
        <w:rPr>
          <w:rFonts w:asciiTheme="minorHAnsi" w:hAnsiTheme="minorHAnsi" w:cstheme="minorHAnsi"/>
          <w:bCs/>
          <w:color w:val="000000"/>
          <w:sz w:val="22"/>
        </w:rPr>
        <w:t>minimaliseren</w:t>
      </w:r>
      <w:r w:rsidRPr="00DC5B2B">
        <w:rPr>
          <w:rFonts w:asciiTheme="minorHAnsi" w:hAnsiTheme="minorHAnsi" w:cstheme="minorHAnsi"/>
          <w:bCs/>
          <w:color w:val="000000"/>
          <w:sz w:val="22"/>
        </w:rPr>
        <w:t>. Dit is terug te zien in de grootschalige reductie (circa 50%) van de proceseisen in de PNH contractstandaard die in 2025 doorgevoerd is.</w:t>
      </w:r>
      <w:r w:rsidR="001F295E" w:rsidRPr="00DC5B2B">
        <w:rPr>
          <w:rFonts w:asciiTheme="minorHAnsi" w:hAnsiTheme="minorHAnsi" w:cstheme="minorHAnsi"/>
          <w:bCs/>
          <w:color w:val="000000"/>
          <w:sz w:val="22"/>
        </w:rPr>
        <w:t xml:space="preserve"> Door te kiezen voor een E&amp;C contract met deze scope en de mate van uitwerken van het ontwerp en de reeds uitgevoerde onderzoeken is het risicoprofiel voor deze opdracht aanzienlijk gereduceerd</w:t>
      </w:r>
      <w:r w:rsidR="009505DE" w:rsidRPr="00DC5B2B">
        <w:rPr>
          <w:rFonts w:asciiTheme="minorHAnsi" w:hAnsiTheme="minorHAnsi" w:cstheme="minorHAnsi"/>
          <w:bCs/>
          <w:color w:val="000000"/>
          <w:sz w:val="22"/>
        </w:rPr>
        <w:t xml:space="preserve"> </w:t>
      </w:r>
      <w:r w:rsidR="001F295E" w:rsidRPr="00DC5B2B">
        <w:rPr>
          <w:rFonts w:asciiTheme="minorHAnsi" w:hAnsiTheme="minorHAnsi" w:cstheme="minorHAnsi"/>
          <w:bCs/>
          <w:color w:val="000000"/>
          <w:sz w:val="22"/>
        </w:rPr>
        <w:t>in onze optiek.</w:t>
      </w:r>
    </w:p>
    <w:p w14:paraId="04E05C9C" w14:textId="77777777" w:rsidR="00E42216" w:rsidRDefault="00E42216" w:rsidP="00E42216">
      <w:pPr>
        <w:spacing w:after="0"/>
        <w:rPr>
          <w:rFonts w:asciiTheme="minorHAnsi" w:hAnsiTheme="minorHAnsi" w:cstheme="minorHAnsi"/>
          <w:i/>
          <w:iCs/>
          <w:sz w:val="22"/>
        </w:rPr>
      </w:pPr>
    </w:p>
    <w:p w14:paraId="33C17941" w14:textId="5FD19F51" w:rsidR="009505DE" w:rsidRPr="009505DE" w:rsidRDefault="009505DE" w:rsidP="009505DE">
      <w:pPr>
        <w:pStyle w:val="Kop2"/>
        <w:spacing w:after="0"/>
        <w:rPr>
          <w:rFonts w:asciiTheme="minorHAnsi" w:hAnsiTheme="minorHAnsi" w:cstheme="minorHAnsi"/>
          <w:i/>
          <w:iCs/>
          <w:sz w:val="22"/>
        </w:rPr>
      </w:pPr>
      <w:bookmarkStart w:id="22" w:name="_Toc244762820"/>
      <w:r>
        <w:t>N231b</w:t>
      </w:r>
      <w:bookmarkEnd w:id="22"/>
      <w:r w:rsidR="00DC5B2B">
        <w:br/>
      </w:r>
    </w:p>
    <w:p w14:paraId="15EBD09F" w14:textId="77777777" w:rsidR="009505DE" w:rsidRPr="00DC5B2B" w:rsidRDefault="00E4221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 xml:space="preserve">Het project N231b is minder ver en is recent ‘overgedragen’ van de studiefase naar de planfase. Dit project betreft een volledige rehabilitatie van de wegconstructie. PNH ziet hier (nog) meer complexiteit in de fasering dan bij de N231a. Zo zijn er zo’n 80 directe inritten op deze drukke N-weg, mag er geen terugslag zijn op de nabijgelegen Waterwolftunnel, ligt de weg in een dijklichaam met randvoorwaarden van het waterschap én tekenen zich flinke zonken af door zettingen in de ondergrond. </w:t>
      </w:r>
    </w:p>
    <w:p w14:paraId="645D16D6" w14:textId="77777777" w:rsidR="009505DE" w:rsidRPr="00DC5B2B" w:rsidRDefault="009505DE"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2DCDBE27" w14:textId="1D5C114F" w:rsidR="006D167A" w:rsidRPr="00DC5B2B" w:rsidRDefault="009505DE" w:rsidP="3820E1FD">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olor w:val="000000"/>
          <w:sz w:val="22"/>
        </w:rPr>
      </w:pPr>
      <w:r w:rsidRPr="3820E1FD">
        <w:rPr>
          <w:rFonts w:asciiTheme="minorHAnsi" w:hAnsiTheme="minorHAnsi"/>
          <w:color w:val="000000" w:themeColor="text1"/>
          <w:sz w:val="22"/>
        </w:rPr>
        <w:t xml:space="preserve">Om deze complexiteit zo goed en haalbaar mogelijk uit te werken is door de provincie gekozen het ontwerp van de N231b aanzienlijk minder uit te werken om zoveel mogelijk de flexibiliteit te behouden. De provincie ziet de fasering als de grootste uitdaging voor dit project gezien het voorgaande. Daarom is gekozen om het ontwerp samen met </w:t>
      </w:r>
      <w:proofErr w:type="spellStart"/>
      <w:r w:rsidRPr="3820E1FD">
        <w:rPr>
          <w:rFonts w:asciiTheme="minorHAnsi" w:hAnsiTheme="minorHAnsi"/>
          <w:color w:val="000000" w:themeColor="text1"/>
          <w:sz w:val="22"/>
        </w:rPr>
        <w:t>opdrachtnemer</w:t>
      </w:r>
      <w:proofErr w:type="spellEnd"/>
      <w:r w:rsidRPr="3820E1FD">
        <w:rPr>
          <w:rFonts w:asciiTheme="minorHAnsi" w:hAnsiTheme="minorHAnsi"/>
          <w:color w:val="000000" w:themeColor="text1"/>
          <w:sz w:val="22"/>
        </w:rPr>
        <w:t xml:space="preserve"> uit te werken om de aanwezig</w:t>
      </w:r>
      <w:r w:rsidR="6C3CC5AE" w:rsidRPr="3820E1FD">
        <w:rPr>
          <w:rFonts w:asciiTheme="minorHAnsi" w:hAnsiTheme="minorHAnsi"/>
          <w:color w:val="000000" w:themeColor="text1"/>
          <w:sz w:val="22"/>
        </w:rPr>
        <w:t>e</w:t>
      </w:r>
      <w:r w:rsidRPr="3820E1FD">
        <w:rPr>
          <w:rFonts w:asciiTheme="minorHAnsi" w:hAnsiTheme="minorHAnsi"/>
          <w:color w:val="000000" w:themeColor="text1"/>
          <w:sz w:val="22"/>
        </w:rPr>
        <w:t xml:space="preserve"> kennis over het gebied, uitvoeringsmethode(s), logistiek, </w:t>
      </w:r>
      <w:r w:rsidR="006D167A" w:rsidRPr="3820E1FD">
        <w:rPr>
          <w:rFonts w:asciiTheme="minorHAnsi" w:hAnsiTheme="minorHAnsi"/>
          <w:color w:val="000000" w:themeColor="text1"/>
          <w:sz w:val="22"/>
        </w:rPr>
        <w:t xml:space="preserve">planning, en </w:t>
      </w:r>
      <w:r w:rsidRPr="3820E1FD">
        <w:rPr>
          <w:rFonts w:asciiTheme="minorHAnsi" w:hAnsiTheme="minorHAnsi"/>
          <w:color w:val="000000" w:themeColor="text1"/>
          <w:sz w:val="22"/>
        </w:rPr>
        <w:t>fasering</w:t>
      </w:r>
      <w:r w:rsidR="006D167A" w:rsidRPr="3820E1FD">
        <w:rPr>
          <w:rFonts w:asciiTheme="minorHAnsi" w:hAnsiTheme="minorHAnsi"/>
          <w:color w:val="000000" w:themeColor="text1"/>
          <w:sz w:val="22"/>
        </w:rPr>
        <w:t xml:space="preserve"> </w:t>
      </w:r>
      <w:r w:rsidRPr="3820E1FD">
        <w:rPr>
          <w:rFonts w:asciiTheme="minorHAnsi" w:hAnsiTheme="minorHAnsi"/>
          <w:color w:val="000000" w:themeColor="text1"/>
          <w:sz w:val="22"/>
        </w:rPr>
        <w:t xml:space="preserve">te bundelen en tot een optimale aanpak voor dit project te komen. </w:t>
      </w:r>
    </w:p>
    <w:p w14:paraId="54114209" w14:textId="77777777" w:rsidR="006D167A" w:rsidRPr="00DC5B2B" w:rsidRDefault="006D167A"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1BB9A04F" w14:textId="253ABF0E" w:rsidR="009505DE" w:rsidRDefault="009505DE"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DC5B2B">
        <w:rPr>
          <w:rFonts w:asciiTheme="minorHAnsi" w:hAnsiTheme="minorHAnsi" w:cstheme="minorHAnsi"/>
          <w:bCs/>
          <w:color w:val="000000"/>
          <w:sz w:val="22"/>
        </w:rPr>
        <w:t>Het doel van het bouwteam is om de fasering verder uit te werken en uiteindelijk vast te stellen. De ontwerpwerkzaamheden zijn hier aanzienlijk minder</w:t>
      </w:r>
      <w:r w:rsidR="00573DB8">
        <w:rPr>
          <w:rFonts w:asciiTheme="minorHAnsi" w:hAnsiTheme="minorHAnsi" w:cstheme="minorHAnsi"/>
          <w:bCs/>
          <w:color w:val="000000"/>
          <w:sz w:val="22"/>
        </w:rPr>
        <w:t xml:space="preserve"> dan bij de n231a</w:t>
      </w:r>
      <w:r w:rsidRPr="00DC5B2B">
        <w:rPr>
          <w:rFonts w:asciiTheme="minorHAnsi" w:hAnsiTheme="minorHAnsi" w:cstheme="minorHAnsi"/>
          <w:bCs/>
          <w:color w:val="000000"/>
          <w:sz w:val="22"/>
        </w:rPr>
        <w:t xml:space="preserve"> omdat</w:t>
      </w:r>
      <w:r w:rsidR="00ED64BA">
        <w:rPr>
          <w:rFonts w:asciiTheme="minorHAnsi" w:hAnsiTheme="minorHAnsi" w:cstheme="minorHAnsi"/>
          <w:bCs/>
          <w:color w:val="000000"/>
          <w:sz w:val="22"/>
        </w:rPr>
        <w:t xml:space="preserve"> de </w:t>
      </w:r>
      <w:r w:rsidR="003E3C06">
        <w:rPr>
          <w:rFonts w:asciiTheme="minorHAnsi" w:hAnsiTheme="minorHAnsi" w:cstheme="minorHAnsi"/>
          <w:bCs/>
          <w:color w:val="000000"/>
          <w:sz w:val="22"/>
        </w:rPr>
        <w:t xml:space="preserve">huidige insteek van de </w:t>
      </w:r>
      <w:r w:rsidR="00ED64BA">
        <w:rPr>
          <w:rFonts w:asciiTheme="minorHAnsi" w:hAnsiTheme="minorHAnsi" w:cstheme="minorHAnsi"/>
          <w:bCs/>
          <w:color w:val="000000"/>
          <w:sz w:val="22"/>
        </w:rPr>
        <w:t xml:space="preserve">opgave is om de wegconfiguratie hetzelfde te houden en </w:t>
      </w:r>
      <w:r w:rsidR="003E3C06">
        <w:rPr>
          <w:rFonts w:asciiTheme="minorHAnsi" w:hAnsiTheme="minorHAnsi" w:cstheme="minorHAnsi"/>
          <w:bCs/>
          <w:color w:val="000000"/>
          <w:sz w:val="22"/>
        </w:rPr>
        <w:t>ook de bermen te laten voor wat ze zijn.</w:t>
      </w:r>
    </w:p>
    <w:p w14:paraId="59E1B4B2" w14:textId="77777777" w:rsidR="0089431C" w:rsidRDefault="0089431C"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9F37BF1" w14:textId="486BFF76" w:rsidR="008F5BB6" w:rsidRPr="00733B45" w:rsidRDefault="008F5BB6" w:rsidP="008F5BB6">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733B45">
        <w:rPr>
          <w:rFonts w:asciiTheme="minorHAnsi" w:hAnsiTheme="minorHAnsi" w:cstheme="minorHAnsi"/>
          <w:bCs/>
          <w:color w:val="000000"/>
          <w:sz w:val="22"/>
        </w:rPr>
        <w:t>De provincie is voornemens om de N231b via een bouwteam te realiseren, gevolgd door een UAV-</w:t>
      </w:r>
      <w:proofErr w:type="spellStart"/>
      <w:r>
        <w:rPr>
          <w:rFonts w:asciiTheme="minorHAnsi" w:hAnsiTheme="minorHAnsi" w:cstheme="minorHAnsi"/>
          <w:bCs/>
          <w:color w:val="000000"/>
          <w:sz w:val="22"/>
        </w:rPr>
        <w:t>gc</w:t>
      </w:r>
      <w:proofErr w:type="spellEnd"/>
      <w:r w:rsidR="00A21EF7">
        <w:rPr>
          <w:rFonts w:asciiTheme="minorHAnsi" w:hAnsiTheme="minorHAnsi" w:cstheme="minorHAnsi"/>
          <w:bCs/>
          <w:color w:val="000000"/>
          <w:sz w:val="22"/>
        </w:rPr>
        <w:t xml:space="preserve"> </w:t>
      </w:r>
      <w:r w:rsidRPr="00733B45">
        <w:rPr>
          <w:rFonts w:asciiTheme="minorHAnsi" w:hAnsiTheme="minorHAnsi" w:cstheme="minorHAnsi"/>
          <w:bCs/>
          <w:color w:val="000000"/>
          <w:sz w:val="22"/>
        </w:rPr>
        <w:t>uitvoerings</w:t>
      </w:r>
      <w:r w:rsidR="00A21EF7">
        <w:rPr>
          <w:rFonts w:asciiTheme="minorHAnsi" w:hAnsiTheme="minorHAnsi" w:cstheme="minorHAnsi"/>
          <w:bCs/>
          <w:color w:val="000000"/>
          <w:sz w:val="22"/>
        </w:rPr>
        <w:t>overeenkomst</w:t>
      </w:r>
      <w:r w:rsidRPr="00733B45">
        <w:rPr>
          <w:rFonts w:asciiTheme="minorHAnsi" w:hAnsiTheme="minorHAnsi" w:cstheme="minorHAnsi"/>
          <w:bCs/>
          <w:color w:val="000000"/>
          <w:sz w:val="22"/>
        </w:rPr>
        <w:t xml:space="preserve">. De aanleiding hiervoor is dat de provincie verwacht dat een belangrijk deel van de meerwaarde van de </w:t>
      </w:r>
      <w:proofErr w:type="spellStart"/>
      <w:r w:rsidRPr="00733B45">
        <w:rPr>
          <w:rFonts w:asciiTheme="minorHAnsi" w:hAnsiTheme="minorHAnsi" w:cstheme="minorHAnsi"/>
          <w:bCs/>
          <w:color w:val="000000"/>
          <w:sz w:val="22"/>
        </w:rPr>
        <w:t>opdrachtnemer</w:t>
      </w:r>
      <w:proofErr w:type="spellEnd"/>
      <w:r w:rsidRPr="00733B45">
        <w:rPr>
          <w:rFonts w:asciiTheme="minorHAnsi" w:hAnsiTheme="minorHAnsi" w:cstheme="minorHAnsi"/>
          <w:bCs/>
          <w:color w:val="000000"/>
          <w:sz w:val="22"/>
        </w:rPr>
        <w:t xml:space="preserve"> ligt in de gezamenlijke uitwerking van het ontwerp, maar met name de uitvoeringsstrategie en de fasering. De opgave kent diverse onzekerheden en complexe randvoorwaarden, waaronder de ligging op een regionale waterkering, de aanwezige zettingen, de grote hoeveelheid particuliere aansluitingen en de hoge eisen aan bereikbaarheid tijdens de uitvoering. De provincie verwacht dat deze aspecten zich beter lenen voor gezamenlijke optimalisatie in een bouwteam dan voor eenzijdige uitwerking vooraf.</w:t>
      </w:r>
    </w:p>
    <w:p w14:paraId="7185ED74" w14:textId="77777777" w:rsidR="008F5BB6" w:rsidRPr="00DC5B2B" w:rsidRDefault="008F5BB6" w:rsidP="00DC5B2B">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4A2BED78" w14:textId="17CCF7F1" w:rsidR="003A058A" w:rsidRDefault="003A058A">
      <w:pPr>
        <w:spacing w:after="0" w:line="280" w:lineRule="exact"/>
      </w:pPr>
      <w:r>
        <w:br w:type="page"/>
      </w:r>
    </w:p>
    <w:p w14:paraId="3EAE4AD0" w14:textId="5254BC69" w:rsidR="007B41B0" w:rsidRDefault="007B41B0" w:rsidP="007B41B0">
      <w:pPr>
        <w:pStyle w:val="Kop1"/>
      </w:pPr>
      <w:bookmarkStart w:id="23" w:name="_Toc244762821"/>
      <w:r w:rsidRPr="008A3BB5">
        <w:rPr>
          <w:rStyle w:val="Kop1Char"/>
          <w:b/>
          <w:bCs/>
        </w:rPr>
        <w:lastRenderedPageBreak/>
        <w:t xml:space="preserve">Bijlage </w:t>
      </w:r>
      <w:r w:rsidR="003A058A">
        <w:rPr>
          <w:rStyle w:val="Kop1Char"/>
          <w:b/>
          <w:bCs/>
        </w:rPr>
        <w:t>2</w:t>
      </w:r>
      <w:r w:rsidRPr="008A3BB5">
        <w:rPr>
          <w:rStyle w:val="Kop1Char"/>
          <w:b/>
          <w:bCs/>
        </w:rPr>
        <w:t>:</w:t>
      </w:r>
      <w:r w:rsidRPr="00B369FB">
        <w:t xml:space="preserve"> Invulformulier vragenlijst </w:t>
      </w:r>
      <w:r>
        <w:t>N231a+b</w:t>
      </w:r>
      <w:bookmarkEnd w:id="23"/>
    </w:p>
    <w:p w14:paraId="051D36CB" w14:textId="77777777" w:rsidR="007B41B0" w:rsidRPr="007B41B0" w:rsidRDefault="007B41B0" w:rsidP="007B41B0"/>
    <w:p w14:paraId="710FC259" w14:textId="77777777" w:rsidR="00D22A9C" w:rsidRPr="00B369FB" w:rsidRDefault="00D22A9C" w:rsidP="001652FA">
      <w:pPr>
        <w:spacing w:after="0"/>
        <w:rPr>
          <w:rFonts w:asciiTheme="minorHAnsi" w:hAnsiTheme="minorHAnsi" w:cstheme="minorHAnsi"/>
          <w:b/>
          <w:bCs/>
          <w:sz w:val="28"/>
          <w:szCs w:val="2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22A9C" w:rsidRPr="00A451DA" w14:paraId="59A06F33" w14:textId="77777777" w:rsidTr="009226ED">
        <w:trPr>
          <w:trHeight w:val="510"/>
        </w:trPr>
        <w:tc>
          <w:tcPr>
            <w:tcW w:w="9062" w:type="dxa"/>
          </w:tcPr>
          <w:p w14:paraId="103EF096" w14:textId="7427511E" w:rsidR="00D22A9C" w:rsidRPr="00A451DA" w:rsidRDefault="00D22A9C"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A451DA">
              <w:rPr>
                <w:rFonts w:asciiTheme="minorHAnsi" w:hAnsiTheme="minorHAnsi" w:cstheme="minorHAnsi"/>
                <w:bCs/>
                <w:color w:val="000000"/>
                <w:sz w:val="22"/>
                <w:lang w:val="nl-NL"/>
              </w:rPr>
              <w:t>Naam onderneming: ………………………………………………………………………………………………………………</w:t>
            </w:r>
            <w:r w:rsidR="006265A0" w:rsidRPr="00A451DA">
              <w:rPr>
                <w:rFonts w:asciiTheme="minorHAnsi" w:hAnsiTheme="minorHAnsi" w:cstheme="minorHAnsi"/>
                <w:bCs/>
                <w:color w:val="000000"/>
                <w:sz w:val="22"/>
                <w:lang w:val="nl-NL"/>
              </w:rPr>
              <w:t>………..</w:t>
            </w:r>
          </w:p>
        </w:tc>
      </w:tr>
      <w:tr w:rsidR="00D22A9C" w:rsidRPr="00A451DA" w14:paraId="21698F73" w14:textId="77777777" w:rsidTr="009226ED">
        <w:trPr>
          <w:trHeight w:val="510"/>
        </w:trPr>
        <w:tc>
          <w:tcPr>
            <w:tcW w:w="9062" w:type="dxa"/>
          </w:tcPr>
          <w:p w14:paraId="7AD6E704" w14:textId="52D322D0" w:rsidR="00D22A9C" w:rsidRPr="00A451DA" w:rsidRDefault="006265A0"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A451DA">
              <w:rPr>
                <w:rFonts w:asciiTheme="minorHAnsi" w:hAnsiTheme="minorHAnsi" w:cstheme="minorHAnsi"/>
                <w:bCs/>
                <w:color w:val="000000"/>
                <w:sz w:val="22"/>
                <w:lang w:val="nl-NL"/>
              </w:rPr>
              <w:t>Contactpersoon:  ……………………………………………………………………………………………………………………………..</w:t>
            </w:r>
          </w:p>
        </w:tc>
      </w:tr>
      <w:tr w:rsidR="00D22A9C" w:rsidRPr="00A451DA" w14:paraId="41942CE8" w14:textId="77777777" w:rsidTr="009226ED">
        <w:trPr>
          <w:trHeight w:val="510"/>
        </w:trPr>
        <w:tc>
          <w:tcPr>
            <w:tcW w:w="9062" w:type="dxa"/>
          </w:tcPr>
          <w:p w14:paraId="69B0E027" w14:textId="02C091C0" w:rsidR="00D22A9C" w:rsidRPr="00A451DA" w:rsidRDefault="006265A0"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szCs w:val="22"/>
                <w:lang w:val="nl-NL"/>
              </w:rPr>
            </w:pPr>
            <w:r w:rsidRPr="00A451DA">
              <w:rPr>
                <w:rFonts w:asciiTheme="minorHAnsi" w:hAnsiTheme="minorHAnsi" w:cstheme="minorHAnsi"/>
                <w:bCs/>
                <w:color w:val="000000"/>
                <w:sz w:val="22"/>
                <w:lang w:val="nl-NL"/>
              </w:rPr>
              <w:t>E-mail + telefoonnr.: ………………………………………………………………………………………………………………………..</w:t>
            </w:r>
          </w:p>
        </w:tc>
      </w:tr>
    </w:tbl>
    <w:p w14:paraId="546C9A0E" w14:textId="77777777" w:rsidR="00571E57" w:rsidRPr="00A451DA" w:rsidRDefault="00571E57"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D541C59" w14:textId="77777777" w:rsidR="00A86234" w:rsidRPr="00A451DA" w:rsidRDefault="002E764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In</w:t>
      </w:r>
      <w:r w:rsidR="004D5A19" w:rsidRPr="00A451DA">
        <w:rPr>
          <w:rFonts w:asciiTheme="minorHAnsi" w:hAnsiTheme="minorHAnsi" w:cstheme="minorHAnsi"/>
          <w:bCs/>
          <w:color w:val="000000"/>
          <w:sz w:val="22"/>
        </w:rPr>
        <w:t xml:space="preserve"> het </w:t>
      </w:r>
      <w:r w:rsidR="009E6EB8" w:rsidRPr="00A451DA">
        <w:rPr>
          <w:rFonts w:asciiTheme="minorHAnsi" w:hAnsiTheme="minorHAnsi" w:cstheme="minorHAnsi"/>
          <w:bCs/>
          <w:color w:val="000000"/>
          <w:sz w:val="22"/>
        </w:rPr>
        <w:t>markconsultatie</w:t>
      </w:r>
      <w:r w:rsidR="00384935" w:rsidRPr="00A451DA">
        <w:rPr>
          <w:rFonts w:asciiTheme="minorHAnsi" w:hAnsiTheme="minorHAnsi" w:cstheme="minorHAnsi"/>
          <w:bCs/>
          <w:color w:val="000000"/>
          <w:sz w:val="22"/>
        </w:rPr>
        <w:t>document</w:t>
      </w:r>
      <w:r w:rsidRPr="00A451DA">
        <w:rPr>
          <w:rFonts w:asciiTheme="minorHAnsi" w:hAnsiTheme="minorHAnsi" w:cstheme="minorHAnsi"/>
          <w:bCs/>
          <w:color w:val="000000"/>
          <w:sz w:val="22"/>
        </w:rPr>
        <w:t xml:space="preserve"> vindt u </w:t>
      </w:r>
      <w:r w:rsidR="00384935" w:rsidRPr="00A451DA">
        <w:rPr>
          <w:rFonts w:asciiTheme="minorHAnsi" w:hAnsiTheme="minorHAnsi" w:cstheme="minorHAnsi"/>
          <w:bCs/>
          <w:color w:val="000000"/>
          <w:sz w:val="22"/>
        </w:rPr>
        <w:t xml:space="preserve">ook </w:t>
      </w:r>
      <w:r w:rsidRPr="00A451DA">
        <w:rPr>
          <w:rFonts w:asciiTheme="minorHAnsi" w:hAnsiTheme="minorHAnsi" w:cstheme="minorHAnsi"/>
          <w:bCs/>
          <w:color w:val="000000"/>
          <w:sz w:val="22"/>
        </w:rPr>
        <w:t>de opdrachtinhoudelijke</w:t>
      </w:r>
      <w:r w:rsidR="004B4F99" w:rsidRPr="00A451DA">
        <w:rPr>
          <w:rFonts w:asciiTheme="minorHAnsi" w:hAnsiTheme="minorHAnsi" w:cstheme="minorHAnsi"/>
          <w:bCs/>
          <w:color w:val="000000"/>
          <w:sz w:val="22"/>
        </w:rPr>
        <w:t xml:space="preserve"> </w:t>
      </w:r>
      <w:r w:rsidRPr="00A451DA">
        <w:rPr>
          <w:rFonts w:asciiTheme="minorHAnsi" w:hAnsiTheme="minorHAnsi" w:cstheme="minorHAnsi"/>
          <w:bCs/>
          <w:color w:val="000000"/>
          <w:sz w:val="22"/>
        </w:rPr>
        <w:t>informatie.</w:t>
      </w:r>
    </w:p>
    <w:p w14:paraId="79A0BED6" w14:textId="77777777" w:rsidR="00A86234" w:rsidRPr="00A451DA" w:rsidRDefault="00A8623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3DF5366" w14:textId="5ED056D9" w:rsidR="009A73BE" w:rsidRPr="00A451DA" w:rsidRDefault="006C0FDB" w:rsidP="00A451DA">
      <w:pPr>
        <w:pStyle w:val="Kop2"/>
        <w:rPr>
          <w:rFonts w:eastAsiaTheme="minorHAnsi"/>
          <w:szCs w:val="22"/>
        </w:rPr>
      </w:pPr>
      <w:bookmarkStart w:id="24" w:name="_Toc244762822"/>
      <w:r w:rsidRPr="00A451DA">
        <w:t>Vraag 1</w:t>
      </w:r>
      <w:bookmarkEnd w:id="24"/>
    </w:p>
    <w:p w14:paraId="66C75DDC" w14:textId="4F8EC9C4" w:rsidR="006C0FDB" w:rsidRDefault="006D4A3B"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Wat vindt u van de voorgestelde EMVI criteria en heeft u nog suggesties?</w:t>
      </w:r>
    </w:p>
    <w:p w14:paraId="6F0C4ED2" w14:textId="77777777" w:rsidR="00A451DA" w:rsidRPr="00A451DA" w:rsidRDefault="00A451D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7B8EA4C5" w14:textId="24F0D5DD" w:rsidR="00B3461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42D6D84D" w14:textId="77777777" w:rsidR="00A451DA" w:rsidRPr="00A451DA" w:rsidRDefault="00A451D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092A928A" w14:textId="7169D2A7" w:rsidR="00D5769B" w:rsidRPr="00A451DA" w:rsidRDefault="00D5769B" w:rsidP="00A451DA">
      <w:pPr>
        <w:pStyle w:val="Kop2"/>
      </w:pPr>
      <w:bookmarkStart w:id="25" w:name="_Toc244762823"/>
      <w:r w:rsidRPr="00A451DA">
        <w:t>Vraag 2</w:t>
      </w:r>
      <w:bookmarkEnd w:id="25"/>
    </w:p>
    <w:p w14:paraId="51F16F0A" w14:textId="105885B0" w:rsidR="00B3461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Hoeveel procent van de raming adviseert u als maximale totale fictieve korting (in percentage t.o.v. de te verwachten aanneemsom), waarbij u in ogenschouw neemt welk percentage het voor u als marktpartij interessant maakt maar tegelijkertijd ook passend is bij de aard van de opdracht?</w:t>
      </w:r>
    </w:p>
    <w:p w14:paraId="10733DD4" w14:textId="77777777" w:rsidR="00A451DA" w:rsidRPr="00A451DA" w:rsidRDefault="00A451D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78A33516" w14:textId="77777777" w:rsidR="00B3461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605406C1" w14:textId="77777777" w:rsidR="00A451DA" w:rsidRPr="00A451DA" w:rsidRDefault="00A451D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024F0426" w14:textId="3118DDD1" w:rsidR="006B2514" w:rsidRPr="00A451DA" w:rsidRDefault="006B2514" w:rsidP="00531AB5">
      <w:pPr>
        <w:pStyle w:val="Kop2"/>
      </w:pPr>
      <w:bookmarkStart w:id="26" w:name="_Toc244762824"/>
      <w:r w:rsidRPr="00A451DA">
        <w:t>Vraag 3</w:t>
      </w:r>
      <w:bookmarkEnd w:id="26"/>
    </w:p>
    <w:p w14:paraId="1249B8F4" w14:textId="3CF6A6D0" w:rsidR="00C83C28"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Hoe beoordeelt u de (voorlopige) aanbestedingsplanning tot de benodigde tenderinspanning in relatie tot dit project?</w:t>
      </w:r>
    </w:p>
    <w:p w14:paraId="62E98B5D" w14:textId="77777777" w:rsidR="00531AB5" w:rsidRPr="00A451DA" w:rsidRDefault="00531AB5"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D0B363D" w14:textId="77777777" w:rsidR="00531AB5"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Antwoord:</w:t>
      </w:r>
    </w:p>
    <w:p w14:paraId="7A05B834" w14:textId="34946C4B" w:rsidR="00B3461A" w:rsidRPr="00A451D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 </w:t>
      </w:r>
    </w:p>
    <w:p w14:paraId="0134E9A5" w14:textId="271C7529" w:rsidR="007354E9" w:rsidRPr="00A451DA" w:rsidRDefault="007354E9" w:rsidP="00531AB5">
      <w:pPr>
        <w:pStyle w:val="Kop2"/>
      </w:pPr>
      <w:bookmarkStart w:id="27" w:name="_Toc244762825"/>
      <w:r w:rsidRPr="00A451DA">
        <w:t xml:space="preserve">Vraag </w:t>
      </w:r>
      <w:r w:rsidR="006B2514" w:rsidRPr="00A451DA">
        <w:t>4</w:t>
      </w:r>
      <w:bookmarkEnd w:id="27"/>
    </w:p>
    <w:p w14:paraId="44363D93" w14:textId="17384F9C" w:rsidR="007354E9"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Is er naar uw huidige inzicht voldoende capaciteit om in de voorgestelde aanbestedingsplanning een aanbieding te kunnen doen?</w:t>
      </w:r>
    </w:p>
    <w:p w14:paraId="068A8FE6" w14:textId="77777777" w:rsidR="00531AB5" w:rsidRPr="00A451DA" w:rsidRDefault="00531AB5"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4F6B1691" w14:textId="77777777" w:rsidR="00B3461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18CDC327" w14:textId="77777777" w:rsidR="00531AB5" w:rsidRPr="00A451DA" w:rsidRDefault="00531AB5"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438EC36B" w14:textId="41C4ABC7" w:rsidR="00D5769B" w:rsidRPr="00A451DA" w:rsidRDefault="00D5769B" w:rsidP="00531AB5">
      <w:pPr>
        <w:pStyle w:val="Kop2"/>
      </w:pPr>
      <w:bookmarkStart w:id="28" w:name="_Toc244762826"/>
      <w:r w:rsidRPr="00A451DA">
        <w:t xml:space="preserve">Vraag </w:t>
      </w:r>
      <w:r w:rsidR="006B2514" w:rsidRPr="00A451DA">
        <w:t>5</w:t>
      </w:r>
      <w:bookmarkEnd w:id="28"/>
    </w:p>
    <w:p w14:paraId="63DB4FD5" w14:textId="20B20A26" w:rsidR="00567930"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Kan u toelichten waarom u wel/niet wil deelnemen aan deze aanbestedingsprocedure en wat het project voor u interessanter kan maken?</w:t>
      </w:r>
    </w:p>
    <w:p w14:paraId="36F07553" w14:textId="77777777" w:rsidR="00531AB5" w:rsidRPr="00A451DA" w:rsidRDefault="00531AB5"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2814C791" w14:textId="77777777" w:rsidR="00531AB5"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Antwoord:</w:t>
      </w:r>
    </w:p>
    <w:p w14:paraId="02A2A4EA" w14:textId="4038DF5E" w:rsidR="00B3461A" w:rsidRPr="00A451D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4364E0A6" w14:textId="47C56A0B" w:rsidR="00567930" w:rsidRPr="00A451DA" w:rsidRDefault="00567930" w:rsidP="00531AB5">
      <w:pPr>
        <w:pStyle w:val="Kop2"/>
      </w:pPr>
      <w:bookmarkStart w:id="29" w:name="_Toc244762827"/>
      <w:r w:rsidRPr="00A451DA">
        <w:lastRenderedPageBreak/>
        <w:t>Vraag 6</w:t>
      </w:r>
      <w:bookmarkEnd w:id="29"/>
    </w:p>
    <w:p w14:paraId="2C439D5C" w14:textId="1F890256" w:rsidR="00860A65"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Welke nadelen/risico’s ziet u bij het bundelen van de twee projecten, en hoe zijn deze te beheersen?</w:t>
      </w:r>
    </w:p>
    <w:p w14:paraId="2316E342" w14:textId="77777777" w:rsidR="00531AB5" w:rsidRPr="00A451DA" w:rsidRDefault="00531AB5"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45FB7818" w14:textId="40191738" w:rsidR="00B3461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Antwoord:</w:t>
      </w:r>
    </w:p>
    <w:p w14:paraId="1BE6EF29" w14:textId="77777777" w:rsidR="00531AB5" w:rsidRPr="00A451DA" w:rsidRDefault="00531AB5"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8F8AF8F" w14:textId="66779F22" w:rsidR="00860A65" w:rsidRPr="00A451DA" w:rsidRDefault="00860A65" w:rsidP="00531AB5">
      <w:pPr>
        <w:pStyle w:val="Kop2"/>
      </w:pPr>
      <w:bookmarkStart w:id="30" w:name="_Toc244762828"/>
      <w:r w:rsidRPr="00A451DA">
        <w:t>Vraag 7</w:t>
      </w:r>
      <w:bookmarkEnd w:id="30"/>
    </w:p>
    <w:p w14:paraId="4516CF12" w14:textId="795D451F" w:rsidR="00FB50E3"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In de toelichting op de vragen is beschreven, dat de provincie bewust heeft gekozen om geen RAW methodiek toe te passen voor deel N231</w:t>
      </w:r>
      <w:r w:rsidR="005D6474">
        <w:rPr>
          <w:rFonts w:asciiTheme="minorHAnsi" w:hAnsiTheme="minorHAnsi" w:cstheme="minorHAnsi"/>
          <w:bCs/>
          <w:color w:val="000000"/>
          <w:sz w:val="22"/>
        </w:rPr>
        <w:t>a</w:t>
      </w:r>
      <w:r w:rsidRPr="00A451DA">
        <w:rPr>
          <w:rFonts w:asciiTheme="minorHAnsi" w:hAnsiTheme="minorHAnsi" w:cstheme="minorHAnsi"/>
          <w:bCs/>
          <w:color w:val="000000"/>
          <w:sz w:val="22"/>
        </w:rPr>
        <w:t>. Hoe kijkt u als markt naar die keuze voor UAV-</w:t>
      </w:r>
      <w:proofErr w:type="spellStart"/>
      <w:r w:rsidR="005D6474">
        <w:rPr>
          <w:rFonts w:asciiTheme="minorHAnsi" w:hAnsiTheme="minorHAnsi" w:cstheme="minorHAnsi"/>
          <w:bCs/>
          <w:color w:val="000000"/>
          <w:sz w:val="22"/>
        </w:rPr>
        <w:t>gc</w:t>
      </w:r>
      <w:proofErr w:type="spellEnd"/>
      <w:r w:rsidRPr="00A451DA">
        <w:rPr>
          <w:rFonts w:asciiTheme="minorHAnsi" w:hAnsiTheme="minorHAnsi" w:cstheme="minorHAnsi"/>
          <w:bCs/>
          <w:color w:val="000000"/>
          <w:sz w:val="22"/>
        </w:rPr>
        <w:t xml:space="preserve"> E&amp;C uitvoering voor beide projecten en bouwteam ontwerpfase voor het Project N231 b? En heeft u suggesties?</w:t>
      </w:r>
    </w:p>
    <w:p w14:paraId="2D0A0965" w14:textId="77777777" w:rsidR="005D6474" w:rsidRPr="00A451DA" w:rsidRDefault="005D647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67748AB7" w14:textId="75172FC5" w:rsidR="00B3461A" w:rsidRDefault="00B3461A"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Antwoord:</w:t>
      </w:r>
    </w:p>
    <w:p w14:paraId="65C060A4" w14:textId="77777777" w:rsidR="005D6474" w:rsidRPr="00A451DA" w:rsidRDefault="005D647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1712C872" w14:textId="7302AFB8" w:rsidR="00FB50E3" w:rsidRPr="00A451DA" w:rsidRDefault="00FB50E3" w:rsidP="005D6474">
      <w:pPr>
        <w:pStyle w:val="Kop2"/>
      </w:pPr>
      <w:bookmarkStart w:id="31" w:name="_Toc244762829"/>
      <w:r w:rsidRPr="00A451DA">
        <w:t>Vraag 8</w:t>
      </w:r>
      <w:bookmarkEnd w:id="31"/>
    </w:p>
    <w:p w14:paraId="52E8418F" w14:textId="4A56C77B" w:rsidR="001E5286" w:rsidRDefault="002B33F2"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Wat zou u, met de gegeven toelichting, adviseren om eenzelfde samenwerkingsgedachte te borgen bij het combineren van een UAV-</w:t>
      </w:r>
      <w:proofErr w:type="spellStart"/>
      <w:r w:rsidRPr="00A451DA">
        <w:rPr>
          <w:rFonts w:asciiTheme="minorHAnsi" w:hAnsiTheme="minorHAnsi" w:cstheme="minorHAnsi"/>
          <w:bCs/>
          <w:color w:val="000000"/>
          <w:sz w:val="22"/>
        </w:rPr>
        <w:t>gc</w:t>
      </w:r>
      <w:proofErr w:type="spellEnd"/>
      <w:r w:rsidRPr="00A451DA">
        <w:rPr>
          <w:rFonts w:asciiTheme="minorHAnsi" w:hAnsiTheme="minorHAnsi" w:cstheme="minorHAnsi"/>
          <w:bCs/>
          <w:color w:val="000000"/>
          <w:sz w:val="22"/>
        </w:rPr>
        <w:t xml:space="preserve"> contract (met vaste prijs) en bouwteam met UAV-</w:t>
      </w:r>
      <w:proofErr w:type="spellStart"/>
      <w:r w:rsidRPr="00A451DA">
        <w:rPr>
          <w:rFonts w:asciiTheme="minorHAnsi" w:hAnsiTheme="minorHAnsi" w:cstheme="minorHAnsi"/>
          <w:bCs/>
          <w:color w:val="000000"/>
          <w:sz w:val="22"/>
        </w:rPr>
        <w:t>gc</w:t>
      </w:r>
      <w:proofErr w:type="spellEnd"/>
      <w:r w:rsidRPr="00A451DA">
        <w:rPr>
          <w:rFonts w:asciiTheme="minorHAnsi" w:hAnsiTheme="minorHAnsi" w:cstheme="minorHAnsi"/>
          <w:bCs/>
          <w:color w:val="000000"/>
          <w:sz w:val="22"/>
        </w:rPr>
        <w:t xml:space="preserve"> uitvoeringscontract in één opdracht/aanbesteding?</w:t>
      </w:r>
    </w:p>
    <w:p w14:paraId="38DB645D" w14:textId="77777777" w:rsidR="005D6474" w:rsidRPr="00A451DA" w:rsidRDefault="005D647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630A2D04" w14:textId="77777777" w:rsidR="002B33F2" w:rsidRPr="00A451DA" w:rsidRDefault="002B33F2"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638AE899" w14:textId="77777777" w:rsidR="002B33F2" w:rsidRPr="00A451DA" w:rsidRDefault="002B33F2"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5DB85893" w14:textId="2D1816B0" w:rsidR="007D1F1F" w:rsidRPr="00A451DA" w:rsidRDefault="001E5286" w:rsidP="005D6474">
      <w:pPr>
        <w:pStyle w:val="Kop2"/>
      </w:pPr>
      <w:bookmarkStart w:id="32" w:name="_Toc244762830"/>
      <w:r w:rsidRPr="00A451DA">
        <w:t>Vraag 9</w:t>
      </w:r>
      <w:bookmarkEnd w:id="32"/>
    </w:p>
    <w:p w14:paraId="6CEAFE3A" w14:textId="2369BDAF" w:rsidR="002B33F2" w:rsidRDefault="002B33F2"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Hoe beoordeelt u het uitwerkingsniveau van het ontwerp en de onderzoeken van het deelproject N231A en N231B?</w:t>
      </w:r>
    </w:p>
    <w:p w14:paraId="653BA0FD" w14:textId="77777777" w:rsidR="007B0B73" w:rsidRPr="00A451DA"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1D6BD277" w14:textId="77777777" w:rsidR="002B33F2" w:rsidRDefault="002B33F2"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6B81F49C" w14:textId="77777777" w:rsidR="007B0B73" w:rsidRPr="00A451DA"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7F691CD1" w14:textId="6AF7A1A4" w:rsidR="007D1F1F" w:rsidRPr="00A451DA" w:rsidRDefault="007D1F1F" w:rsidP="007B0B73">
      <w:pPr>
        <w:pStyle w:val="Kop2"/>
      </w:pPr>
      <w:bookmarkStart w:id="33" w:name="_Toc244762831"/>
      <w:r w:rsidRPr="00A451DA">
        <w:t xml:space="preserve">Vraag </w:t>
      </w:r>
      <w:r w:rsidR="00986ED5" w:rsidRPr="00A451DA">
        <w:t>10</w:t>
      </w:r>
      <w:bookmarkEnd w:id="33"/>
    </w:p>
    <w:p w14:paraId="7FC85304" w14:textId="7ACE848F" w:rsidR="007B0B73" w:rsidRDefault="00CF4CF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CF4CF4">
        <w:rPr>
          <w:rFonts w:asciiTheme="minorHAnsi" w:hAnsiTheme="minorHAnsi" w:cstheme="minorHAnsi"/>
          <w:bCs/>
          <w:color w:val="000000"/>
          <w:sz w:val="22"/>
        </w:rPr>
        <w:t>Ziet u de leverantie voor de inkoop van kritische VRI onderdelen zoals de automaat als risico? Stel dat PNH deze automaat zelf inkoopt, wat zou u adviseren om het risico op raakvlak-faalkosten te beheersen?</w:t>
      </w:r>
    </w:p>
    <w:p w14:paraId="7FB3D606" w14:textId="77777777" w:rsidR="00CF4CF4" w:rsidRPr="00A451DA" w:rsidRDefault="00CF4CF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08968C16" w14:textId="77777777" w:rsidR="002B33F2" w:rsidRDefault="002B33F2"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367A3399" w14:textId="77777777" w:rsidR="00F64163" w:rsidRDefault="00F6416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783F6F16" w14:textId="1B913F5F" w:rsidR="00F64163" w:rsidRDefault="00F6416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Pr>
          <w:rFonts w:asciiTheme="minorHAnsi" w:hAnsiTheme="minorHAnsi" w:cstheme="minorHAnsi"/>
          <w:bCs/>
          <w:color w:val="000000"/>
          <w:sz w:val="22"/>
        </w:rPr>
        <w:t>Voor vraag 11 zie volgende pagina.</w:t>
      </w:r>
    </w:p>
    <w:p w14:paraId="1B8A9120" w14:textId="1AE6D088" w:rsidR="00BB3FE9" w:rsidRDefault="00BB3FE9">
      <w:pPr>
        <w:spacing w:after="0" w:line="280" w:lineRule="exact"/>
        <w:rPr>
          <w:rFonts w:asciiTheme="minorHAnsi" w:hAnsiTheme="minorHAnsi" w:cstheme="minorHAnsi"/>
          <w:bCs/>
          <w:color w:val="000000"/>
          <w:sz w:val="22"/>
        </w:rPr>
      </w:pPr>
      <w:r>
        <w:rPr>
          <w:rFonts w:asciiTheme="minorHAnsi" w:hAnsiTheme="minorHAnsi" w:cstheme="minorHAnsi"/>
          <w:bCs/>
          <w:color w:val="000000"/>
          <w:sz w:val="22"/>
        </w:rPr>
        <w:br w:type="page"/>
      </w:r>
    </w:p>
    <w:p w14:paraId="5F0D5691" w14:textId="2D01B547" w:rsidR="00540CC3" w:rsidRPr="00A451DA" w:rsidRDefault="00540CC3" w:rsidP="00540CC3">
      <w:pPr>
        <w:pStyle w:val="Kop2"/>
      </w:pPr>
      <w:bookmarkStart w:id="34" w:name="_Toc244762832"/>
      <w:r w:rsidRPr="00A451DA">
        <w:lastRenderedPageBreak/>
        <w:t>Vraag 1</w:t>
      </w:r>
      <w:r>
        <w:t>1</w:t>
      </w:r>
      <w:bookmarkEnd w:id="34"/>
    </w:p>
    <w:p w14:paraId="59BD9C10" w14:textId="2DB3307B"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i/>
          <w:iCs/>
          <w:color w:val="000000"/>
          <w:sz w:val="22"/>
        </w:rPr>
      </w:pPr>
      <w:r w:rsidRPr="00540CC3">
        <w:rPr>
          <w:rFonts w:asciiTheme="minorHAnsi" w:hAnsiTheme="minorHAnsi" w:cstheme="minorHAnsi"/>
          <w:bCs/>
          <w:i/>
          <w:iCs/>
          <w:color w:val="000000"/>
          <w:sz w:val="22"/>
        </w:rPr>
        <w:t>De Provincie overweegt elektrisch materieel als eis en/of EMVI criterium voor te schrijven. De provincie vindt het echter lastig inschatten wat de (on)mogelijkheden in zijn in de context van dit project.</w:t>
      </w:r>
    </w:p>
    <w:p w14:paraId="5A18FF9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2322E4EA" w14:textId="77777777" w:rsidR="00540CC3" w:rsidRPr="00540CC3" w:rsidRDefault="00540CC3" w:rsidP="00540CC3">
      <w:pPr>
        <w:numPr>
          <w:ilvl w:val="0"/>
          <w:numId w:val="40"/>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 xml:space="preserve">Indien er laadmogelijkheden realiseerbaar zijn in de nabije omgeving (ca 0-4 km) van het project, hoe kijkt u naar de inzet van dit elektrische materieel qua beschikbaarheid en logica om op in te zetten in dit project? </w:t>
      </w:r>
    </w:p>
    <w:p w14:paraId="0CB4A3CD" w14:textId="77777777" w:rsidR="00540CC3" w:rsidRDefault="00540CC3" w:rsidP="00540CC3">
      <w:pPr>
        <w:numPr>
          <w:ilvl w:val="0"/>
          <w:numId w:val="40"/>
        </w:num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 xml:space="preserve">Indien er </w:t>
      </w:r>
      <w:r w:rsidRPr="00540CC3">
        <w:rPr>
          <w:rFonts w:asciiTheme="minorHAnsi" w:hAnsiTheme="minorHAnsi" w:cstheme="minorHAnsi"/>
          <w:bCs/>
          <w:color w:val="000000"/>
          <w:sz w:val="22"/>
          <w:u w:val="single"/>
        </w:rPr>
        <w:t>geen</w:t>
      </w:r>
      <w:r w:rsidRPr="00540CC3">
        <w:rPr>
          <w:rFonts w:asciiTheme="minorHAnsi" w:hAnsiTheme="minorHAnsi" w:cstheme="minorHAnsi"/>
          <w:bCs/>
          <w:color w:val="000000"/>
          <w:sz w:val="22"/>
        </w:rPr>
        <w:t xml:space="preserve"> laadmogelijkheden realiseerbaar zijn in de nabije omgeving (ca 0-4 km) van het project, hoe kijkt u naar de inzet van dit elektrische materieel qua beschikbaarheid en logica om op in te zetten in dit project?</w:t>
      </w:r>
    </w:p>
    <w:p w14:paraId="7A026768" w14:textId="77777777" w:rsidR="00540CC3" w:rsidRPr="00540CC3" w:rsidRDefault="00540CC3" w:rsidP="004A718F">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ind w:left="360"/>
        <w:rPr>
          <w:rFonts w:asciiTheme="minorHAnsi" w:hAnsiTheme="minorHAnsi" w:cstheme="minorHAnsi"/>
          <w:bCs/>
          <w:color w:val="000000"/>
          <w:sz w:val="22"/>
        </w:rPr>
      </w:pPr>
    </w:p>
    <w:p w14:paraId="08FCAB32"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a [antwoord]</w:t>
      </w:r>
    </w:p>
    <w:tbl>
      <w:tblPr>
        <w:tblW w:w="9345" w:type="dxa"/>
        <w:tblLayout w:type="fixed"/>
        <w:tblCellMar>
          <w:left w:w="0" w:type="dxa"/>
          <w:right w:w="0" w:type="dxa"/>
        </w:tblCellMar>
        <w:tblLook w:val="04A0" w:firstRow="1" w:lastRow="0" w:firstColumn="1" w:lastColumn="0" w:noHBand="0" w:noVBand="1"/>
      </w:tblPr>
      <w:tblGrid>
        <w:gridCol w:w="1265"/>
        <w:gridCol w:w="1134"/>
        <w:gridCol w:w="851"/>
        <w:gridCol w:w="992"/>
        <w:gridCol w:w="709"/>
        <w:gridCol w:w="1275"/>
        <w:gridCol w:w="3119"/>
      </w:tblGrid>
      <w:tr w:rsidR="00540CC3" w:rsidRPr="00540CC3" w14:paraId="4D1C5537" w14:textId="77777777">
        <w:tc>
          <w:tcPr>
            <w:tcW w:w="12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4047B9"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Vermogens-klasse</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0C64A4"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Inzet volledig mogelijk?(ja/nee)</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7DB8A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Inzet deels mogelijk?(ja/nee)</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1A6AD"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Geen inzet mogelijk? (x)</w:t>
            </w:r>
          </w:p>
        </w:tc>
        <w:tc>
          <w:tcPr>
            <w:tcW w:w="709"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470403C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N.V.T. (x)</w:t>
            </w:r>
          </w:p>
        </w:tc>
        <w:tc>
          <w:tcPr>
            <w:tcW w:w="1275" w:type="dxa"/>
            <w:tcBorders>
              <w:top w:val="single" w:sz="4" w:space="0" w:color="auto"/>
              <w:left w:val="single" w:sz="4" w:space="0" w:color="auto"/>
              <w:bottom w:val="single" w:sz="4" w:space="0" w:color="auto"/>
              <w:right w:val="single" w:sz="4" w:space="0" w:color="auto"/>
            </w:tcBorders>
            <w:hideMark/>
          </w:tcPr>
          <w:p w14:paraId="0010D2D7"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Grove indicatie (in %) meerprijs eenheidstarief materieel t.o.v. traditioneel</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53FC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Opmerkingen</w:t>
            </w:r>
          </w:p>
        </w:tc>
      </w:tr>
      <w:tr w:rsidR="00540CC3" w:rsidRPr="00540CC3" w14:paraId="39DB5E76"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DEEA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8 ≥ kW &lt; 19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2B8738C"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935B2A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C128C34"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3E9965D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1DE46609"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2B2FF3"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40CC3" w:rsidRPr="00540CC3" w14:paraId="2EBD8538"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39EE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19 ≥ kW &lt; 56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EB3A2B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4C76130F"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8C5F280"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0CF5005B"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2E1B4D18"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967BC"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40CC3" w:rsidRPr="00540CC3" w14:paraId="1A9CD90A"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C7ABA"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56 ≥ kW &lt; 130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EED130D"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1800BFA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FC43829"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55AB715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2D27AE3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30968"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40CC3" w:rsidRPr="00540CC3" w14:paraId="2FA1C62B"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3F0A9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130 ≥ kW &lt; 300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385C794"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5E463D40"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7A89AD7"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2A48F4BC"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4BE1A6D7"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CA5814"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bl>
    <w:p w14:paraId="6C3C1D5C"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593F4609"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b [antwoord]</w:t>
      </w:r>
    </w:p>
    <w:tbl>
      <w:tblPr>
        <w:tblW w:w="9345" w:type="dxa"/>
        <w:tblLayout w:type="fixed"/>
        <w:tblCellMar>
          <w:left w:w="0" w:type="dxa"/>
          <w:right w:w="0" w:type="dxa"/>
        </w:tblCellMar>
        <w:tblLook w:val="04A0" w:firstRow="1" w:lastRow="0" w:firstColumn="1" w:lastColumn="0" w:noHBand="0" w:noVBand="1"/>
      </w:tblPr>
      <w:tblGrid>
        <w:gridCol w:w="1265"/>
        <w:gridCol w:w="1134"/>
        <w:gridCol w:w="851"/>
        <w:gridCol w:w="992"/>
        <w:gridCol w:w="709"/>
        <w:gridCol w:w="1275"/>
        <w:gridCol w:w="3119"/>
      </w:tblGrid>
      <w:tr w:rsidR="00540CC3" w:rsidRPr="00540CC3" w14:paraId="7BB2C027" w14:textId="77777777">
        <w:tc>
          <w:tcPr>
            <w:tcW w:w="12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6EAB99"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Vermogens-klasse</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B9EEBE"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Inzet volledig mogelijk?(ja/nee)</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08A0B3"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Inzet deels mogelijk?(ja/nee)</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09DD47"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Geen inzet mogelijk? (x)</w:t>
            </w:r>
          </w:p>
        </w:tc>
        <w:tc>
          <w:tcPr>
            <w:tcW w:w="709"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267AB626"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N.V.T. (x)</w:t>
            </w:r>
          </w:p>
        </w:tc>
        <w:tc>
          <w:tcPr>
            <w:tcW w:w="1275" w:type="dxa"/>
            <w:tcBorders>
              <w:top w:val="single" w:sz="4" w:space="0" w:color="auto"/>
              <w:left w:val="single" w:sz="4" w:space="0" w:color="auto"/>
              <w:bottom w:val="single" w:sz="4" w:space="0" w:color="auto"/>
              <w:right w:val="single" w:sz="4" w:space="0" w:color="auto"/>
            </w:tcBorders>
            <w:hideMark/>
          </w:tcPr>
          <w:p w14:paraId="4CAAA2FA"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Grove Indicatie (in %) meerprijs eenheidstarief materieel t.o.v. traditioneel</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3B1C1F"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Opmerkingen</w:t>
            </w:r>
          </w:p>
        </w:tc>
      </w:tr>
      <w:tr w:rsidR="00540CC3" w:rsidRPr="00540CC3" w14:paraId="54E02CFD"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291C8"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8 ≥ kW &lt; 19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31F51A4"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38BCBF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51C458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78A334FC"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2834A08F"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004EEA"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40CC3" w:rsidRPr="00540CC3" w14:paraId="1495F2BA"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2AD8C7"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19 ≥ kW &lt; 56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1CB0F3B"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614021A"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8A19E14"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5B3A2EB2"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621E3CCD"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0F720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40CC3" w:rsidRPr="00540CC3" w14:paraId="0EDDF2C6"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D72EE"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56 ≥ kW &lt; 130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87EF87D"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6A0FC00E"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947C17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50D5A6AE"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2F6840BF"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8A99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r w:rsidR="00540CC3" w:rsidRPr="00540CC3" w14:paraId="04CD898C" w14:textId="7777777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B75A43"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540CC3">
              <w:rPr>
                <w:rFonts w:asciiTheme="minorHAnsi" w:hAnsiTheme="minorHAnsi" w:cstheme="minorHAnsi"/>
                <w:bCs/>
                <w:color w:val="000000"/>
                <w:sz w:val="22"/>
              </w:rPr>
              <w:t>130 ≥ kW &lt; 300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C0EAF5A"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3A6A090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0E8482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709" w:type="dxa"/>
            <w:tcBorders>
              <w:top w:val="nil"/>
              <w:left w:val="nil"/>
              <w:bottom w:val="single" w:sz="8" w:space="0" w:color="auto"/>
              <w:right w:val="single" w:sz="4" w:space="0" w:color="auto"/>
            </w:tcBorders>
            <w:tcMar>
              <w:top w:w="0" w:type="dxa"/>
              <w:left w:w="108" w:type="dxa"/>
              <w:bottom w:w="0" w:type="dxa"/>
              <w:right w:w="108" w:type="dxa"/>
            </w:tcMar>
          </w:tcPr>
          <w:p w14:paraId="3A23C885"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1275" w:type="dxa"/>
            <w:tcBorders>
              <w:top w:val="single" w:sz="4" w:space="0" w:color="auto"/>
              <w:left w:val="single" w:sz="4" w:space="0" w:color="auto"/>
              <w:bottom w:val="single" w:sz="4" w:space="0" w:color="auto"/>
              <w:right w:val="single" w:sz="4" w:space="0" w:color="auto"/>
            </w:tcBorders>
          </w:tcPr>
          <w:p w14:paraId="09D06871"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436D87" w14:textId="77777777" w:rsidR="00540CC3" w:rsidRPr="00540CC3" w:rsidRDefault="00540CC3" w:rsidP="00540CC3">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tc>
      </w:tr>
    </w:tbl>
    <w:p w14:paraId="2932242C" w14:textId="77777777" w:rsidR="007B0B73"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209B72FE" w14:textId="7CBD805E" w:rsidR="001C6FEF" w:rsidRPr="00A451DA" w:rsidRDefault="001C6FEF" w:rsidP="001C6FEF">
      <w:pPr>
        <w:pStyle w:val="Kop2"/>
      </w:pPr>
      <w:bookmarkStart w:id="35" w:name="_Toc244762833"/>
      <w:r w:rsidRPr="00A451DA">
        <w:t xml:space="preserve">Vraag </w:t>
      </w:r>
      <w:r w:rsidR="00D17E46" w:rsidRPr="00A451DA">
        <w:t>1</w:t>
      </w:r>
      <w:r w:rsidR="00D17E46">
        <w:t>2</w:t>
      </w:r>
      <w:bookmarkEnd w:id="35"/>
    </w:p>
    <w:p w14:paraId="06973060" w14:textId="0ED01D63" w:rsidR="001C6FEF" w:rsidRDefault="001C6FEF" w:rsidP="001C6FEF">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Pr>
          <w:rFonts w:asciiTheme="minorHAnsi" w:hAnsiTheme="minorHAnsi" w:cstheme="minorHAnsi"/>
          <w:bCs/>
          <w:color w:val="000000"/>
          <w:sz w:val="22"/>
        </w:rPr>
        <w:t>Heeft u iets gemist in onze vragen of heeft u nog suggesties? Wij stellen uw op- en aanmerkingen bijzonder op prijs.</w:t>
      </w:r>
    </w:p>
    <w:p w14:paraId="71278BE5" w14:textId="77777777" w:rsidR="001C6FEF" w:rsidRPr="00A451DA" w:rsidRDefault="001C6FEF" w:rsidP="001C6FEF">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152EB2CD" w14:textId="77777777" w:rsidR="001C6FEF" w:rsidRDefault="001C6FEF" w:rsidP="001C6FEF">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 xml:space="preserve">Antwoord: </w:t>
      </w:r>
    </w:p>
    <w:p w14:paraId="0CEC21B7" w14:textId="77777777" w:rsidR="007B0B73"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226F44BB" w14:textId="77777777" w:rsidR="007B0B73"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0CCA5844" w14:textId="77777777" w:rsidR="007B0B73"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6D8F6854" w14:textId="77777777" w:rsidR="007B0B73"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07EAC01E" w14:textId="77777777" w:rsidR="007B0B73"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445004A0" w14:textId="77777777" w:rsidR="007B0B73" w:rsidRPr="00A451DA" w:rsidRDefault="007B0B73"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p>
    <w:p w14:paraId="3D06C534" w14:textId="4CCE4963" w:rsidR="00942378" w:rsidRPr="00A451DA" w:rsidRDefault="00F320C4" w:rsidP="00A451DA">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rPr>
          <w:rFonts w:asciiTheme="minorHAnsi" w:hAnsiTheme="minorHAnsi" w:cstheme="minorHAnsi"/>
          <w:bCs/>
          <w:color w:val="000000"/>
          <w:sz w:val="22"/>
        </w:rPr>
      </w:pPr>
      <w:r w:rsidRPr="00A451DA">
        <w:rPr>
          <w:rFonts w:asciiTheme="minorHAnsi" w:hAnsiTheme="minorHAnsi" w:cstheme="minorHAnsi"/>
          <w:bCs/>
          <w:color w:val="000000"/>
          <w:sz w:val="22"/>
        </w:rPr>
        <w:t>Dank voor uw inspanning!</w:t>
      </w:r>
    </w:p>
    <w:sectPr w:rsidR="00942378" w:rsidRPr="00A451DA" w:rsidSect="00447D4F">
      <w:headerReference w:type="default" r:id="rId26"/>
      <w:headerReference w:type="first" r:id="rId27"/>
      <w:footerReference w:type="firs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2198" w14:textId="77777777" w:rsidR="0038695A" w:rsidRDefault="0038695A" w:rsidP="00482E89">
      <w:pPr>
        <w:spacing w:after="0"/>
      </w:pPr>
      <w:r>
        <w:separator/>
      </w:r>
    </w:p>
    <w:p w14:paraId="3A5772F0" w14:textId="77777777" w:rsidR="0038695A" w:rsidRDefault="0038695A"/>
  </w:endnote>
  <w:endnote w:type="continuationSeparator" w:id="0">
    <w:p w14:paraId="2536AD9D" w14:textId="77777777" w:rsidR="0038695A" w:rsidRDefault="0038695A" w:rsidP="00482E89">
      <w:pPr>
        <w:spacing w:after="0"/>
      </w:pPr>
      <w:r>
        <w:continuationSeparator/>
      </w:r>
    </w:p>
    <w:p w14:paraId="3DAF2D23" w14:textId="77777777" w:rsidR="0038695A" w:rsidRDefault="0038695A"/>
  </w:endnote>
  <w:endnote w:type="continuationNotice" w:id="1">
    <w:p w14:paraId="75810C55" w14:textId="77777777" w:rsidR="0038695A" w:rsidRDefault="003869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CWTalen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rPr>
      <w:id w:val="-1951697723"/>
      <w:docPartObj>
        <w:docPartGallery w:val="Page Numbers (Bottom of Page)"/>
        <w:docPartUnique/>
      </w:docPartObj>
    </w:sdtPr>
    <w:sdtEndPr/>
    <w:sdtContent>
      <w:sdt>
        <w:sdtPr>
          <w:rPr>
            <w:rFonts w:asciiTheme="minorHAnsi" w:hAnsiTheme="minorHAnsi"/>
            <w:sz w:val="22"/>
          </w:rPr>
          <w:id w:val="1728636285"/>
          <w:docPartObj>
            <w:docPartGallery w:val="Page Numbers (Top of Page)"/>
            <w:docPartUnique/>
          </w:docPartObj>
        </w:sdtPr>
        <w:sdtEndPr/>
        <w:sdtContent>
          <w:p w14:paraId="6D8EF2FB" w14:textId="231DB5D8" w:rsidR="00F6293C" w:rsidRPr="00F6293C" w:rsidRDefault="00F6293C">
            <w:pPr>
              <w:pStyle w:val="Voettekst"/>
              <w:jc w:val="center"/>
              <w:rPr>
                <w:rFonts w:asciiTheme="minorHAnsi" w:hAnsiTheme="minorHAnsi" w:cstheme="minorHAnsi"/>
                <w:sz w:val="22"/>
              </w:rPr>
            </w:pPr>
            <w:r w:rsidRPr="00F6293C">
              <w:rPr>
                <w:rFonts w:asciiTheme="minorHAnsi" w:hAnsiTheme="minorHAnsi" w:cstheme="minorHAnsi"/>
                <w:sz w:val="22"/>
              </w:rPr>
              <w:t xml:space="preserve">Pagina </w:t>
            </w:r>
            <w:r w:rsidRPr="00F6293C">
              <w:rPr>
                <w:rFonts w:asciiTheme="minorHAnsi" w:hAnsiTheme="minorHAnsi" w:cstheme="minorHAnsi"/>
                <w:b/>
                <w:bCs/>
                <w:sz w:val="22"/>
              </w:rPr>
              <w:fldChar w:fldCharType="begin"/>
            </w:r>
            <w:r w:rsidRPr="00F6293C">
              <w:rPr>
                <w:rFonts w:asciiTheme="minorHAnsi" w:hAnsiTheme="minorHAnsi" w:cstheme="minorHAnsi"/>
                <w:b/>
                <w:bCs/>
                <w:sz w:val="22"/>
              </w:rPr>
              <w:instrText>PAGE</w:instrText>
            </w:r>
            <w:r w:rsidRPr="00F6293C">
              <w:rPr>
                <w:rFonts w:asciiTheme="minorHAnsi" w:hAnsiTheme="minorHAnsi" w:cstheme="minorHAnsi"/>
                <w:b/>
                <w:bCs/>
                <w:sz w:val="22"/>
              </w:rPr>
              <w:fldChar w:fldCharType="separate"/>
            </w:r>
            <w:r w:rsidRPr="00F6293C">
              <w:rPr>
                <w:rFonts w:asciiTheme="minorHAnsi" w:hAnsiTheme="minorHAnsi" w:cstheme="minorHAnsi"/>
                <w:b/>
                <w:bCs/>
                <w:sz w:val="22"/>
              </w:rPr>
              <w:t>2</w:t>
            </w:r>
            <w:r w:rsidRPr="00F6293C">
              <w:rPr>
                <w:rFonts w:asciiTheme="minorHAnsi" w:hAnsiTheme="minorHAnsi" w:cstheme="minorHAnsi"/>
                <w:b/>
                <w:bCs/>
                <w:sz w:val="22"/>
              </w:rPr>
              <w:fldChar w:fldCharType="end"/>
            </w:r>
            <w:r w:rsidRPr="00F6293C">
              <w:rPr>
                <w:rFonts w:asciiTheme="minorHAnsi" w:hAnsiTheme="minorHAnsi" w:cstheme="minorHAnsi"/>
                <w:sz w:val="22"/>
              </w:rPr>
              <w:t xml:space="preserve"> van </w:t>
            </w:r>
            <w:r w:rsidRPr="00F6293C">
              <w:rPr>
                <w:rFonts w:asciiTheme="minorHAnsi" w:hAnsiTheme="minorHAnsi" w:cstheme="minorHAnsi"/>
                <w:b/>
                <w:bCs/>
                <w:sz w:val="22"/>
              </w:rPr>
              <w:fldChar w:fldCharType="begin"/>
            </w:r>
            <w:r w:rsidRPr="00F6293C">
              <w:rPr>
                <w:rFonts w:asciiTheme="minorHAnsi" w:hAnsiTheme="minorHAnsi" w:cstheme="minorHAnsi"/>
                <w:b/>
                <w:bCs/>
                <w:sz w:val="22"/>
              </w:rPr>
              <w:instrText>NUMPAGES</w:instrText>
            </w:r>
            <w:r w:rsidRPr="00F6293C">
              <w:rPr>
                <w:rFonts w:asciiTheme="minorHAnsi" w:hAnsiTheme="minorHAnsi" w:cstheme="minorHAnsi"/>
                <w:b/>
                <w:bCs/>
                <w:sz w:val="22"/>
              </w:rPr>
              <w:fldChar w:fldCharType="separate"/>
            </w:r>
            <w:r w:rsidRPr="00F6293C">
              <w:rPr>
                <w:rFonts w:asciiTheme="minorHAnsi" w:hAnsiTheme="minorHAnsi" w:cstheme="minorHAnsi"/>
                <w:b/>
                <w:bCs/>
                <w:sz w:val="22"/>
              </w:rPr>
              <w:t>2</w:t>
            </w:r>
            <w:r w:rsidRPr="00F6293C">
              <w:rPr>
                <w:rFonts w:asciiTheme="minorHAnsi" w:hAnsiTheme="minorHAnsi" w:cstheme="minorHAnsi"/>
                <w:b/>
                <w:bCs/>
                <w:sz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4A01A" w14:paraId="52DA3206" w14:textId="77777777" w:rsidTr="1984A01A">
      <w:trPr>
        <w:trHeight w:val="300"/>
      </w:trPr>
      <w:tc>
        <w:tcPr>
          <w:tcW w:w="3020" w:type="dxa"/>
        </w:tcPr>
        <w:p w14:paraId="5545AF8B" w14:textId="512CC2AD" w:rsidR="1984A01A" w:rsidRDefault="1984A01A" w:rsidP="1984A01A">
          <w:pPr>
            <w:pStyle w:val="Koptekst"/>
            <w:ind w:left="-115"/>
          </w:pPr>
        </w:p>
      </w:tc>
      <w:tc>
        <w:tcPr>
          <w:tcW w:w="3020" w:type="dxa"/>
        </w:tcPr>
        <w:p w14:paraId="39F4A166" w14:textId="74E5052E" w:rsidR="1984A01A" w:rsidRDefault="1984A01A" w:rsidP="1984A01A">
          <w:pPr>
            <w:pStyle w:val="Koptekst"/>
            <w:jc w:val="center"/>
          </w:pPr>
        </w:p>
      </w:tc>
      <w:tc>
        <w:tcPr>
          <w:tcW w:w="3020" w:type="dxa"/>
        </w:tcPr>
        <w:p w14:paraId="0E98BC79" w14:textId="3A54C8E5" w:rsidR="1984A01A" w:rsidRDefault="1984A01A" w:rsidP="1984A01A">
          <w:pPr>
            <w:pStyle w:val="Koptekst"/>
            <w:ind w:right="-115"/>
            <w:jc w:val="right"/>
          </w:pPr>
        </w:p>
      </w:tc>
    </w:tr>
  </w:tbl>
  <w:p w14:paraId="687914B3" w14:textId="60A13E06" w:rsidR="1984A01A" w:rsidRDefault="1984A01A" w:rsidP="1984A01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4A01A" w14:paraId="76249B2C" w14:textId="77777777" w:rsidTr="1984A01A">
      <w:trPr>
        <w:trHeight w:val="300"/>
      </w:trPr>
      <w:tc>
        <w:tcPr>
          <w:tcW w:w="3020" w:type="dxa"/>
        </w:tcPr>
        <w:p w14:paraId="55B0C7FD" w14:textId="007D7248" w:rsidR="1984A01A" w:rsidRDefault="1984A01A" w:rsidP="1984A01A">
          <w:pPr>
            <w:pStyle w:val="Koptekst"/>
            <w:ind w:left="-115"/>
          </w:pPr>
        </w:p>
      </w:tc>
      <w:tc>
        <w:tcPr>
          <w:tcW w:w="3020" w:type="dxa"/>
        </w:tcPr>
        <w:p w14:paraId="6F6D249F" w14:textId="176A99B1" w:rsidR="1984A01A" w:rsidRDefault="1984A01A" w:rsidP="1984A01A">
          <w:pPr>
            <w:pStyle w:val="Koptekst"/>
            <w:jc w:val="center"/>
          </w:pPr>
        </w:p>
      </w:tc>
      <w:tc>
        <w:tcPr>
          <w:tcW w:w="3020" w:type="dxa"/>
        </w:tcPr>
        <w:p w14:paraId="6D60B37A" w14:textId="49D77AC7" w:rsidR="1984A01A" w:rsidRDefault="1984A01A" w:rsidP="1984A01A">
          <w:pPr>
            <w:pStyle w:val="Koptekst"/>
            <w:ind w:right="-115"/>
            <w:jc w:val="right"/>
          </w:pPr>
        </w:p>
      </w:tc>
    </w:tr>
  </w:tbl>
  <w:p w14:paraId="0F0B3E2A" w14:textId="60A4E37B" w:rsidR="1984A01A" w:rsidRDefault="1984A01A" w:rsidP="1984A01A">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984A01A" w14:paraId="7C09B00B" w14:textId="77777777" w:rsidTr="1984A01A">
      <w:trPr>
        <w:trHeight w:val="300"/>
      </w:trPr>
      <w:tc>
        <w:tcPr>
          <w:tcW w:w="3485" w:type="dxa"/>
        </w:tcPr>
        <w:p w14:paraId="12D45C71" w14:textId="4C281F46" w:rsidR="1984A01A" w:rsidRDefault="1984A01A" w:rsidP="1984A01A">
          <w:pPr>
            <w:pStyle w:val="Koptekst"/>
            <w:ind w:left="-115"/>
          </w:pPr>
        </w:p>
      </w:tc>
      <w:tc>
        <w:tcPr>
          <w:tcW w:w="3485" w:type="dxa"/>
        </w:tcPr>
        <w:p w14:paraId="049D07C3" w14:textId="0DD11242" w:rsidR="1984A01A" w:rsidRDefault="1984A01A" w:rsidP="1984A01A">
          <w:pPr>
            <w:pStyle w:val="Koptekst"/>
            <w:jc w:val="center"/>
          </w:pPr>
        </w:p>
      </w:tc>
      <w:tc>
        <w:tcPr>
          <w:tcW w:w="3485" w:type="dxa"/>
        </w:tcPr>
        <w:p w14:paraId="0F351190" w14:textId="44C1D91D" w:rsidR="1984A01A" w:rsidRDefault="1984A01A" w:rsidP="1984A01A">
          <w:pPr>
            <w:pStyle w:val="Koptekst"/>
            <w:ind w:right="-115"/>
            <w:jc w:val="right"/>
          </w:pPr>
        </w:p>
      </w:tc>
    </w:tr>
  </w:tbl>
  <w:p w14:paraId="738B4CC6" w14:textId="2A5E4F1C" w:rsidR="1984A01A" w:rsidRDefault="1984A01A" w:rsidP="1984A0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9830" w14:textId="77777777" w:rsidR="0038695A" w:rsidRDefault="0038695A" w:rsidP="00482E89">
      <w:pPr>
        <w:spacing w:after="0"/>
      </w:pPr>
      <w:r>
        <w:separator/>
      </w:r>
    </w:p>
    <w:p w14:paraId="7F8A6763" w14:textId="77777777" w:rsidR="0038695A" w:rsidRDefault="0038695A"/>
  </w:footnote>
  <w:footnote w:type="continuationSeparator" w:id="0">
    <w:p w14:paraId="429E09DE" w14:textId="77777777" w:rsidR="0038695A" w:rsidRDefault="0038695A" w:rsidP="00482E89">
      <w:pPr>
        <w:spacing w:after="0"/>
      </w:pPr>
      <w:r>
        <w:continuationSeparator/>
      </w:r>
    </w:p>
    <w:p w14:paraId="43ED4F8E" w14:textId="77777777" w:rsidR="0038695A" w:rsidRDefault="0038695A"/>
  </w:footnote>
  <w:footnote w:type="continuationNotice" w:id="1">
    <w:p w14:paraId="03C3EC1B" w14:textId="77777777" w:rsidR="0038695A" w:rsidRDefault="0038695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2127" w14:textId="24F4EA2E" w:rsidR="00E95756" w:rsidRPr="00542C5D" w:rsidRDefault="009E6EB8" w:rsidP="00E95756">
    <w:pPr>
      <w:pStyle w:val="Koptekst"/>
      <w:jc w:val="right"/>
      <w:rPr>
        <w:rFonts w:asciiTheme="minorHAnsi" w:hAnsiTheme="minorHAnsi" w:cstheme="minorHAnsi"/>
        <w:sz w:val="20"/>
        <w:szCs w:val="20"/>
      </w:rPr>
    </w:pPr>
    <w:r>
      <w:rPr>
        <w:rFonts w:asciiTheme="minorHAnsi" w:hAnsiTheme="minorHAnsi" w:cstheme="minorHAnsi"/>
        <w:sz w:val="20"/>
        <w:szCs w:val="20"/>
      </w:rPr>
      <w:t>Markconsultatie</w:t>
    </w:r>
    <w:r w:rsidR="00B23BCC">
      <w:rPr>
        <w:rFonts w:asciiTheme="minorHAnsi" w:hAnsiTheme="minorHAnsi" w:cstheme="minorHAnsi"/>
        <w:sz w:val="20"/>
        <w:szCs w:val="20"/>
      </w:rPr>
      <w:t>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4A01A" w14:paraId="154420D2" w14:textId="77777777" w:rsidTr="1984A01A">
      <w:trPr>
        <w:trHeight w:val="300"/>
      </w:trPr>
      <w:tc>
        <w:tcPr>
          <w:tcW w:w="3020" w:type="dxa"/>
        </w:tcPr>
        <w:p w14:paraId="4ECDC51E" w14:textId="3255A4D4" w:rsidR="1984A01A" w:rsidRDefault="1984A01A" w:rsidP="1984A01A">
          <w:pPr>
            <w:pStyle w:val="Koptekst"/>
            <w:ind w:left="-115"/>
          </w:pPr>
        </w:p>
      </w:tc>
      <w:tc>
        <w:tcPr>
          <w:tcW w:w="3020" w:type="dxa"/>
        </w:tcPr>
        <w:p w14:paraId="7AA6E0E3" w14:textId="62274045" w:rsidR="1984A01A" w:rsidRDefault="1984A01A" w:rsidP="1984A01A">
          <w:pPr>
            <w:pStyle w:val="Koptekst"/>
            <w:jc w:val="center"/>
          </w:pPr>
        </w:p>
      </w:tc>
      <w:tc>
        <w:tcPr>
          <w:tcW w:w="3020" w:type="dxa"/>
        </w:tcPr>
        <w:p w14:paraId="66A77B2D" w14:textId="48BB987A" w:rsidR="1984A01A" w:rsidRDefault="1984A01A" w:rsidP="1984A01A">
          <w:pPr>
            <w:pStyle w:val="Koptekst"/>
            <w:ind w:right="-115"/>
            <w:jc w:val="right"/>
          </w:pPr>
        </w:p>
      </w:tc>
    </w:tr>
  </w:tbl>
  <w:p w14:paraId="75A88B5A" w14:textId="13E113ED" w:rsidR="1984A01A" w:rsidRDefault="1984A01A" w:rsidP="1984A01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4135" w14:textId="18F1C38F" w:rsidR="0051157B" w:rsidRPr="0091046C" w:rsidRDefault="009E6EB8" w:rsidP="00E95756">
    <w:pPr>
      <w:pStyle w:val="Koptekst"/>
      <w:jc w:val="right"/>
      <w:rPr>
        <w:rFonts w:asciiTheme="minorHAnsi" w:hAnsiTheme="minorHAnsi" w:cstheme="minorHAnsi"/>
        <w:b/>
        <w:bCs/>
        <w:i/>
        <w:iCs/>
        <w:sz w:val="22"/>
      </w:rPr>
    </w:pPr>
    <w:r>
      <w:rPr>
        <w:rFonts w:asciiTheme="minorHAnsi" w:hAnsiTheme="minorHAnsi" w:cstheme="minorHAnsi"/>
        <w:b/>
        <w:bCs/>
        <w:i/>
        <w:iCs/>
        <w:sz w:val="22"/>
      </w:rPr>
      <w:t>Mark</w:t>
    </w:r>
    <w:r w:rsidR="00C961B6">
      <w:rPr>
        <w:rFonts w:asciiTheme="minorHAnsi" w:hAnsiTheme="minorHAnsi" w:cstheme="minorHAnsi"/>
        <w:b/>
        <w:bCs/>
        <w:i/>
        <w:iCs/>
        <w:sz w:val="22"/>
      </w:rPr>
      <w:t>t</w:t>
    </w:r>
    <w:r>
      <w:rPr>
        <w:rFonts w:asciiTheme="minorHAnsi" w:hAnsiTheme="minorHAnsi" w:cstheme="minorHAnsi"/>
        <w:b/>
        <w:bCs/>
        <w:i/>
        <w:iCs/>
        <w:sz w:val="22"/>
      </w:rPr>
      <w:t>consultatie</w:t>
    </w:r>
    <w:r w:rsidR="0051157B" w:rsidRPr="0091046C">
      <w:rPr>
        <w:rFonts w:asciiTheme="minorHAnsi" w:hAnsiTheme="minorHAnsi" w:cstheme="minorHAnsi"/>
        <w:b/>
        <w:bCs/>
        <w:i/>
        <w:iCs/>
        <w:sz w:val="22"/>
      </w:rPr>
      <w:t>document</w:t>
    </w:r>
    <w:r w:rsidR="00CB1D2E">
      <w:rPr>
        <w:rFonts w:asciiTheme="minorHAnsi" w:hAnsiTheme="minorHAnsi" w:cstheme="minorHAnsi"/>
        <w:b/>
        <w:bCs/>
        <w:i/>
        <w:iCs/>
        <w:sz w:val="22"/>
      </w:rPr>
      <w:t xml:space="preserve"> N231 </w:t>
    </w:r>
    <w:proofErr w:type="spellStart"/>
    <w:r w:rsidR="00CB1D2E">
      <w:rPr>
        <w:rFonts w:asciiTheme="minorHAnsi" w:hAnsiTheme="minorHAnsi" w:cstheme="minorHAnsi"/>
        <w:b/>
        <w:bCs/>
        <w:i/>
        <w:iCs/>
        <w:sz w:val="22"/>
      </w:rPr>
      <w:t>a&amp;b</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4A01A" w14:paraId="78DEF3B8" w14:textId="77777777" w:rsidTr="1984A01A">
      <w:trPr>
        <w:trHeight w:val="300"/>
      </w:trPr>
      <w:tc>
        <w:tcPr>
          <w:tcW w:w="3020" w:type="dxa"/>
        </w:tcPr>
        <w:p w14:paraId="03F7D37F" w14:textId="1A6832C3" w:rsidR="1984A01A" w:rsidRDefault="1984A01A" w:rsidP="1984A01A">
          <w:pPr>
            <w:pStyle w:val="Koptekst"/>
            <w:ind w:left="-115"/>
          </w:pPr>
        </w:p>
      </w:tc>
      <w:tc>
        <w:tcPr>
          <w:tcW w:w="3020" w:type="dxa"/>
        </w:tcPr>
        <w:p w14:paraId="5FBF9544" w14:textId="1C610D49" w:rsidR="1984A01A" w:rsidRDefault="1984A01A" w:rsidP="1984A01A">
          <w:pPr>
            <w:pStyle w:val="Koptekst"/>
            <w:jc w:val="center"/>
          </w:pPr>
        </w:p>
      </w:tc>
      <w:tc>
        <w:tcPr>
          <w:tcW w:w="3020" w:type="dxa"/>
        </w:tcPr>
        <w:p w14:paraId="585B8B38" w14:textId="2607D34D" w:rsidR="1984A01A" w:rsidRDefault="1984A01A" w:rsidP="1984A01A">
          <w:pPr>
            <w:pStyle w:val="Koptekst"/>
            <w:ind w:right="-115"/>
            <w:jc w:val="right"/>
          </w:pPr>
        </w:p>
      </w:tc>
    </w:tr>
  </w:tbl>
  <w:p w14:paraId="11A2446F" w14:textId="3D6CE65A" w:rsidR="1984A01A" w:rsidRDefault="1984A01A" w:rsidP="1984A01A">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23EE" w14:textId="7847BF69" w:rsidR="00953195" w:rsidRPr="0091046C" w:rsidRDefault="00953195" w:rsidP="00E95756">
    <w:pPr>
      <w:pStyle w:val="Koptekst"/>
      <w:jc w:val="right"/>
      <w:rPr>
        <w:rFonts w:asciiTheme="minorHAnsi" w:hAnsiTheme="minorHAnsi" w:cstheme="minorHAnsi"/>
        <w:b/>
        <w:bCs/>
        <w:i/>
        <w:iCs/>
        <w:sz w:val="22"/>
      </w:rPr>
    </w:pPr>
    <w:r w:rsidRPr="0091046C">
      <w:rPr>
        <w:rFonts w:asciiTheme="minorHAnsi" w:hAnsiTheme="minorHAnsi" w:cstheme="minorHAnsi"/>
        <w:b/>
        <w:bCs/>
        <w:i/>
        <w:iCs/>
        <w:sz w:val="22"/>
      </w:rPr>
      <w:t xml:space="preserve">Bijlage </w:t>
    </w:r>
    <w:r w:rsidR="007354E9">
      <w:rPr>
        <w:rFonts w:asciiTheme="minorHAnsi" w:hAnsiTheme="minorHAnsi" w:cstheme="minorHAnsi"/>
        <w:b/>
        <w:bCs/>
        <w:i/>
        <w:iCs/>
        <w:sz w:val="22"/>
      </w:rPr>
      <w:t>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984A01A" w14:paraId="2D6F73F7" w14:textId="77777777" w:rsidTr="1984A01A">
      <w:trPr>
        <w:trHeight w:val="300"/>
      </w:trPr>
      <w:tc>
        <w:tcPr>
          <w:tcW w:w="3485" w:type="dxa"/>
        </w:tcPr>
        <w:p w14:paraId="39D6A901" w14:textId="3428A141" w:rsidR="1984A01A" w:rsidRDefault="1984A01A" w:rsidP="1984A01A">
          <w:pPr>
            <w:pStyle w:val="Koptekst"/>
            <w:ind w:left="-115"/>
          </w:pPr>
        </w:p>
      </w:tc>
      <w:tc>
        <w:tcPr>
          <w:tcW w:w="3485" w:type="dxa"/>
        </w:tcPr>
        <w:p w14:paraId="1F09E87E" w14:textId="050ADB20" w:rsidR="1984A01A" w:rsidRDefault="1984A01A" w:rsidP="1984A01A">
          <w:pPr>
            <w:pStyle w:val="Koptekst"/>
            <w:jc w:val="center"/>
          </w:pPr>
        </w:p>
      </w:tc>
      <w:tc>
        <w:tcPr>
          <w:tcW w:w="3485" w:type="dxa"/>
        </w:tcPr>
        <w:p w14:paraId="35E8013E" w14:textId="558BD89F" w:rsidR="1984A01A" w:rsidRDefault="1984A01A" w:rsidP="1984A01A">
          <w:pPr>
            <w:pStyle w:val="Koptekst"/>
            <w:ind w:right="-115"/>
            <w:jc w:val="right"/>
          </w:pPr>
        </w:p>
      </w:tc>
    </w:tr>
  </w:tbl>
  <w:p w14:paraId="615291AD" w14:textId="2F233E59" w:rsidR="1984A01A" w:rsidRDefault="1984A01A" w:rsidP="1984A0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1AA"/>
    <w:multiLevelType w:val="hybridMultilevel"/>
    <w:tmpl w:val="B4AE1D1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71568"/>
    <w:multiLevelType w:val="hybridMultilevel"/>
    <w:tmpl w:val="E64EDD96"/>
    <w:lvl w:ilvl="0" w:tplc="63A411BC">
      <w:start w:val="1"/>
      <w:numFmt w:val="decimal"/>
      <w:lvlText w:val="%1)"/>
      <w:lvlJc w:val="left"/>
      <w:pPr>
        <w:ind w:left="1020" w:hanging="360"/>
      </w:pPr>
    </w:lvl>
    <w:lvl w:ilvl="1" w:tplc="BFACC544">
      <w:start w:val="1"/>
      <w:numFmt w:val="decimal"/>
      <w:lvlText w:val="%2)"/>
      <w:lvlJc w:val="left"/>
      <w:pPr>
        <w:ind w:left="1020" w:hanging="360"/>
      </w:pPr>
    </w:lvl>
    <w:lvl w:ilvl="2" w:tplc="4678DA50">
      <w:start w:val="1"/>
      <w:numFmt w:val="decimal"/>
      <w:lvlText w:val="%3)"/>
      <w:lvlJc w:val="left"/>
      <w:pPr>
        <w:ind w:left="1020" w:hanging="360"/>
      </w:pPr>
    </w:lvl>
    <w:lvl w:ilvl="3" w:tplc="E19EFA46">
      <w:start w:val="1"/>
      <w:numFmt w:val="decimal"/>
      <w:lvlText w:val="%4)"/>
      <w:lvlJc w:val="left"/>
      <w:pPr>
        <w:ind w:left="1020" w:hanging="360"/>
      </w:pPr>
    </w:lvl>
    <w:lvl w:ilvl="4" w:tplc="0150B01C">
      <w:start w:val="1"/>
      <w:numFmt w:val="decimal"/>
      <w:lvlText w:val="%5)"/>
      <w:lvlJc w:val="left"/>
      <w:pPr>
        <w:ind w:left="1020" w:hanging="360"/>
      </w:pPr>
    </w:lvl>
    <w:lvl w:ilvl="5" w:tplc="8FDEA89E">
      <w:start w:val="1"/>
      <w:numFmt w:val="decimal"/>
      <w:lvlText w:val="%6)"/>
      <w:lvlJc w:val="left"/>
      <w:pPr>
        <w:ind w:left="1020" w:hanging="360"/>
      </w:pPr>
    </w:lvl>
    <w:lvl w:ilvl="6" w:tplc="2702D60E">
      <w:start w:val="1"/>
      <w:numFmt w:val="decimal"/>
      <w:lvlText w:val="%7)"/>
      <w:lvlJc w:val="left"/>
      <w:pPr>
        <w:ind w:left="1020" w:hanging="360"/>
      </w:pPr>
    </w:lvl>
    <w:lvl w:ilvl="7" w:tplc="84369ABC">
      <w:start w:val="1"/>
      <w:numFmt w:val="decimal"/>
      <w:lvlText w:val="%8)"/>
      <w:lvlJc w:val="left"/>
      <w:pPr>
        <w:ind w:left="1020" w:hanging="360"/>
      </w:pPr>
    </w:lvl>
    <w:lvl w:ilvl="8" w:tplc="CCFEA822">
      <w:start w:val="1"/>
      <w:numFmt w:val="decimal"/>
      <w:lvlText w:val="%9)"/>
      <w:lvlJc w:val="left"/>
      <w:pPr>
        <w:ind w:left="1020" w:hanging="360"/>
      </w:pPr>
    </w:lvl>
  </w:abstractNum>
  <w:abstractNum w:abstractNumId="2" w15:restartNumberingAfterBreak="0">
    <w:nsid w:val="0EAB6753"/>
    <w:multiLevelType w:val="hybridMultilevel"/>
    <w:tmpl w:val="5C8E0DCA"/>
    <w:lvl w:ilvl="0" w:tplc="04130001">
      <w:start w:val="1"/>
      <w:numFmt w:val="bullet"/>
      <w:lvlText w:val=""/>
      <w:lvlJc w:val="left"/>
      <w:pPr>
        <w:ind w:left="2024"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8473B2"/>
    <w:multiLevelType w:val="hybridMultilevel"/>
    <w:tmpl w:val="AD762D30"/>
    <w:lvl w:ilvl="0" w:tplc="E01C0C0A">
      <w:start w:val="1"/>
      <w:numFmt w:val="decimal"/>
      <w:lvlText w:val="%1)"/>
      <w:lvlJc w:val="left"/>
      <w:pPr>
        <w:ind w:left="1020" w:hanging="360"/>
      </w:pPr>
    </w:lvl>
    <w:lvl w:ilvl="1" w:tplc="22546FFE">
      <w:start w:val="1"/>
      <w:numFmt w:val="decimal"/>
      <w:lvlText w:val="%2)"/>
      <w:lvlJc w:val="left"/>
      <w:pPr>
        <w:ind w:left="1020" w:hanging="360"/>
      </w:pPr>
    </w:lvl>
    <w:lvl w:ilvl="2" w:tplc="BBC05784">
      <w:start w:val="1"/>
      <w:numFmt w:val="decimal"/>
      <w:lvlText w:val="%3)"/>
      <w:lvlJc w:val="left"/>
      <w:pPr>
        <w:ind w:left="1020" w:hanging="360"/>
      </w:pPr>
    </w:lvl>
    <w:lvl w:ilvl="3" w:tplc="E8C0CFF0">
      <w:start w:val="1"/>
      <w:numFmt w:val="decimal"/>
      <w:lvlText w:val="%4)"/>
      <w:lvlJc w:val="left"/>
      <w:pPr>
        <w:ind w:left="1020" w:hanging="360"/>
      </w:pPr>
    </w:lvl>
    <w:lvl w:ilvl="4" w:tplc="D9BE0554">
      <w:start w:val="1"/>
      <w:numFmt w:val="decimal"/>
      <w:lvlText w:val="%5)"/>
      <w:lvlJc w:val="left"/>
      <w:pPr>
        <w:ind w:left="1020" w:hanging="360"/>
      </w:pPr>
    </w:lvl>
    <w:lvl w:ilvl="5" w:tplc="E15C3F3E">
      <w:start w:val="1"/>
      <w:numFmt w:val="decimal"/>
      <w:lvlText w:val="%6)"/>
      <w:lvlJc w:val="left"/>
      <w:pPr>
        <w:ind w:left="1020" w:hanging="360"/>
      </w:pPr>
    </w:lvl>
    <w:lvl w:ilvl="6" w:tplc="8F1CA7B0">
      <w:start w:val="1"/>
      <w:numFmt w:val="decimal"/>
      <w:lvlText w:val="%7)"/>
      <w:lvlJc w:val="left"/>
      <w:pPr>
        <w:ind w:left="1020" w:hanging="360"/>
      </w:pPr>
    </w:lvl>
    <w:lvl w:ilvl="7" w:tplc="A13ACCCC">
      <w:start w:val="1"/>
      <w:numFmt w:val="decimal"/>
      <w:lvlText w:val="%8)"/>
      <w:lvlJc w:val="left"/>
      <w:pPr>
        <w:ind w:left="1020" w:hanging="360"/>
      </w:pPr>
    </w:lvl>
    <w:lvl w:ilvl="8" w:tplc="21F628FA">
      <w:start w:val="1"/>
      <w:numFmt w:val="decimal"/>
      <w:lvlText w:val="%9)"/>
      <w:lvlJc w:val="left"/>
      <w:pPr>
        <w:ind w:left="1020" w:hanging="360"/>
      </w:pPr>
    </w:lvl>
  </w:abstractNum>
  <w:abstractNum w:abstractNumId="4" w15:restartNumberingAfterBreak="0">
    <w:nsid w:val="15D41C15"/>
    <w:multiLevelType w:val="hybridMultilevel"/>
    <w:tmpl w:val="19AAEFA2"/>
    <w:lvl w:ilvl="0" w:tplc="C1BA9A8C">
      <w:start w:val="1"/>
      <w:numFmt w:val="bullet"/>
      <w:lvlText w:val=""/>
      <w:lvlJc w:val="left"/>
      <w:pPr>
        <w:ind w:left="1020" w:hanging="360"/>
      </w:pPr>
      <w:rPr>
        <w:rFonts w:ascii="Symbol" w:hAnsi="Symbol"/>
      </w:rPr>
    </w:lvl>
    <w:lvl w:ilvl="1" w:tplc="64ACA134">
      <w:start w:val="1"/>
      <w:numFmt w:val="bullet"/>
      <w:lvlText w:val=""/>
      <w:lvlJc w:val="left"/>
      <w:pPr>
        <w:ind w:left="1020" w:hanging="360"/>
      </w:pPr>
      <w:rPr>
        <w:rFonts w:ascii="Symbol" w:hAnsi="Symbol"/>
      </w:rPr>
    </w:lvl>
    <w:lvl w:ilvl="2" w:tplc="BD7CCB82">
      <w:start w:val="1"/>
      <w:numFmt w:val="bullet"/>
      <w:lvlText w:val=""/>
      <w:lvlJc w:val="left"/>
      <w:pPr>
        <w:ind w:left="1020" w:hanging="360"/>
      </w:pPr>
      <w:rPr>
        <w:rFonts w:ascii="Symbol" w:hAnsi="Symbol"/>
      </w:rPr>
    </w:lvl>
    <w:lvl w:ilvl="3" w:tplc="EBBC0EA8">
      <w:start w:val="1"/>
      <w:numFmt w:val="bullet"/>
      <w:lvlText w:val=""/>
      <w:lvlJc w:val="left"/>
      <w:pPr>
        <w:ind w:left="1020" w:hanging="360"/>
      </w:pPr>
      <w:rPr>
        <w:rFonts w:ascii="Symbol" w:hAnsi="Symbol"/>
      </w:rPr>
    </w:lvl>
    <w:lvl w:ilvl="4" w:tplc="C04E2496">
      <w:start w:val="1"/>
      <w:numFmt w:val="bullet"/>
      <w:lvlText w:val=""/>
      <w:lvlJc w:val="left"/>
      <w:pPr>
        <w:ind w:left="1020" w:hanging="360"/>
      </w:pPr>
      <w:rPr>
        <w:rFonts w:ascii="Symbol" w:hAnsi="Symbol"/>
      </w:rPr>
    </w:lvl>
    <w:lvl w:ilvl="5" w:tplc="E7B47E58">
      <w:start w:val="1"/>
      <w:numFmt w:val="bullet"/>
      <w:lvlText w:val=""/>
      <w:lvlJc w:val="left"/>
      <w:pPr>
        <w:ind w:left="1020" w:hanging="360"/>
      </w:pPr>
      <w:rPr>
        <w:rFonts w:ascii="Symbol" w:hAnsi="Symbol"/>
      </w:rPr>
    </w:lvl>
    <w:lvl w:ilvl="6" w:tplc="784C7126">
      <w:start w:val="1"/>
      <w:numFmt w:val="bullet"/>
      <w:lvlText w:val=""/>
      <w:lvlJc w:val="left"/>
      <w:pPr>
        <w:ind w:left="1020" w:hanging="360"/>
      </w:pPr>
      <w:rPr>
        <w:rFonts w:ascii="Symbol" w:hAnsi="Symbol"/>
      </w:rPr>
    </w:lvl>
    <w:lvl w:ilvl="7" w:tplc="26BA3314">
      <w:start w:val="1"/>
      <w:numFmt w:val="bullet"/>
      <w:lvlText w:val=""/>
      <w:lvlJc w:val="left"/>
      <w:pPr>
        <w:ind w:left="1020" w:hanging="360"/>
      </w:pPr>
      <w:rPr>
        <w:rFonts w:ascii="Symbol" w:hAnsi="Symbol"/>
      </w:rPr>
    </w:lvl>
    <w:lvl w:ilvl="8" w:tplc="01C0785A">
      <w:start w:val="1"/>
      <w:numFmt w:val="bullet"/>
      <w:lvlText w:val=""/>
      <w:lvlJc w:val="left"/>
      <w:pPr>
        <w:ind w:left="1020" w:hanging="360"/>
      </w:pPr>
      <w:rPr>
        <w:rFonts w:ascii="Symbol" w:hAnsi="Symbol"/>
      </w:rPr>
    </w:lvl>
  </w:abstractNum>
  <w:abstractNum w:abstractNumId="5" w15:restartNumberingAfterBreak="0">
    <w:nsid w:val="16766E75"/>
    <w:multiLevelType w:val="hybridMultilevel"/>
    <w:tmpl w:val="7BDAF8D6"/>
    <w:lvl w:ilvl="0" w:tplc="CD3035AC">
      <w:start w:val="1"/>
      <w:numFmt w:val="bullet"/>
      <w:lvlText w:val=""/>
      <w:lvlJc w:val="left"/>
      <w:pPr>
        <w:ind w:left="720" w:hanging="360"/>
      </w:pPr>
      <w:rPr>
        <w:rFonts w:ascii="Symbol" w:hAnsi="Symbol"/>
      </w:rPr>
    </w:lvl>
    <w:lvl w:ilvl="1" w:tplc="7A687040">
      <w:start w:val="1"/>
      <w:numFmt w:val="bullet"/>
      <w:lvlText w:val=""/>
      <w:lvlJc w:val="left"/>
      <w:pPr>
        <w:ind w:left="720" w:hanging="360"/>
      </w:pPr>
      <w:rPr>
        <w:rFonts w:ascii="Symbol" w:hAnsi="Symbol"/>
      </w:rPr>
    </w:lvl>
    <w:lvl w:ilvl="2" w:tplc="A4945C80">
      <w:start w:val="1"/>
      <w:numFmt w:val="bullet"/>
      <w:lvlText w:val=""/>
      <w:lvlJc w:val="left"/>
      <w:pPr>
        <w:ind w:left="720" w:hanging="360"/>
      </w:pPr>
      <w:rPr>
        <w:rFonts w:ascii="Symbol" w:hAnsi="Symbol"/>
      </w:rPr>
    </w:lvl>
    <w:lvl w:ilvl="3" w:tplc="F7122630">
      <w:start w:val="1"/>
      <w:numFmt w:val="bullet"/>
      <w:lvlText w:val=""/>
      <w:lvlJc w:val="left"/>
      <w:pPr>
        <w:ind w:left="720" w:hanging="360"/>
      </w:pPr>
      <w:rPr>
        <w:rFonts w:ascii="Symbol" w:hAnsi="Symbol"/>
      </w:rPr>
    </w:lvl>
    <w:lvl w:ilvl="4" w:tplc="8244DAC0">
      <w:start w:val="1"/>
      <w:numFmt w:val="bullet"/>
      <w:lvlText w:val=""/>
      <w:lvlJc w:val="left"/>
      <w:pPr>
        <w:ind w:left="720" w:hanging="360"/>
      </w:pPr>
      <w:rPr>
        <w:rFonts w:ascii="Symbol" w:hAnsi="Symbol"/>
      </w:rPr>
    </w:lvl>
    <w:lvl w:ilvl="5" w:tplc="7F1CFAB4">
      <w:start w:val="1"/>
      <w:numFmt w:val="bullet"/>
      <w:lvlText w:val=""/>
      <w:lvlJc w:val="left"/>
      <w:pPr>
        <w:ind w:left="720" w:hanging="360"/>
      </w:pPr>
      <w:rPr>
        <w:rFonts w:ascii="Symbol" w:hAnsi="Symbol"/>
      </w:rPr>
    </w:lvl>
    <w:lvl w:ilvl="6" w:tplc="76CCFACE">
      <w:start w:val="1"/>
      <w:numFmt w:val="bullet"/>
      <w:lvlText w:val=""/>
      <w:lvlJc w:val="left"/>
      <w:pPr>
        <w:ind w:left="720" w:hanging="360"/>
      </w:pPr>
      <w:rPr>
        <w:rFonts w:ascii="Symbol" w:hAnsi="Symbol"/>
      </w:rPr>
    </w:lvl>
    <w:lvl w:ilvl="7" w:tplc="5B38C9A4">
      <w:start w:val="1"/>
      <w:numFmt w:val="bullet"/>
      <w:lvlText w:val=""/>
      <w:lvlJc w:val="left"/>
      <w:pPr>
        <w:ind w:left="720" w:hanging="360"/>
      </w:pPr>
      <w:rPr>
        <w:rFonts w:ascii="Symbol" w:hAnsi="Symbol"/>
      </w:rPr>
    </w:lvl>
    <w:lvl w:ilvl="8" w:tplc="3266D2CC">
      <w:start w:val="1"/>
      <w:numFmt w:val="bullet"/>
      <w:lvlText w:val=""/>
      <w:lvlJc w:val="left"/>
      <w:pPr>
        <w:ind w:left="720" w:hanging="360"/>
      </w:pPr>
      <w:rPr>
        <w:rFonts w:ascii="Symbol" w:hAnsi="Symbol"/>
      </w:rPr>
    </w:lvl>
  </w:abstractNum>
  <w:abstractNum w:abstractNumId="6" w15:restartNumberingAfterBreak="0">
    <w:nsid w:val="1B913A79"/>
    <w:multiLevelType w:val="multilevel"/>
    <w:tmpl w:val="E4E4A0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653C0B"/>
    <w:multiLevelType w:val="hybridMultilevel"/>
    <w:tmpl w:val="5148C9A8"/>
    <w:lvl w:ilvl="0" w:tplc="B32E9ADC">
      <w:start w:val="1"/>
      <w:numFmt w:val="bullet"/>
      <w:lvlText w:val=""/>
      <w:lvlJc w:val="left"/>
      <w:pPr>
        <w:ind w:left="1020" w:hanging="360"/>
      </w:pPr>
      <w:rPr>
        <w:rFonts w:ascii="Symbol" w:hAnsi="Symbol"/>
      </w:rPr>
    </w:lvl>
    <w:lvl w:ilvl="1" w:tplc="9B0EECB8">
      <w:start w:val="1"/>
      <w:numFmt w:val="bullet"/>
      <w:lvlText w:val=""/>
      <w:lvlJc w:val="left"/>
      <w:pPr>
        <w:ind w:left="1020" w:hanging="360"/>
      </w:pPr>
      <w:rPr>
        <w:rFonts w:ascii="Symbol" w:hAnsi="Symbol"/>
      </w:rPr>
    </w:lvl>
    <w:lvl w:ilvl="2" w:tplc="E49A7E66">
      <w:start w:val="1"/>
      <w:numFmt w:val="bullet"/>
      <w:lvlText w:val=""/>
      <w:lvlJc w:val="left"/>
      <w:pPr>
        <w:ind w:left="1020" w:hanging="360"/>
      </w:pPr>
      <w:rPr>
        <w:rFonts w:ascii="Symbol" w:hAnsi="Symbol"/>
      </w:rPr>
    </w:lvl>
    <w:lvl w:ilvl="3" w:tplc="B704B23C">
      <w:start w:val="1"/>
      <w:numFmt w:val="bullet"/>
      <w:lvlText w:val=""/>
      <w:lvlJc w:val="left"/>
      <w:pPr>
        <w:ind w:left="1020" w:hanging="360"/>
      </w:pPr>
      <w:rPr>
        <w:rFonts w:ascii="Symbol" w:hAnsi="Symbol"/>
      </w:rPr>
    </w:lvl>
    <w:lvl w:ilvl="4" w:tplc="342E5432">
      <w:start w:val="1"/>
      <w:numFmt w:val="bullet"/>
      <w:lvlText w:val=""/>
      <w:lvlJc w:val="left"/>
      <w:pPr>
        <w:ind w:left="1020" w:hanging="360"/>
      </w:pPr>
      <w:rPr>
        <w:rFonts w:ascii="Symbol" w:hAnsi="Symbol"/>
      </w:rPr>
    </w:lvl>
    <w:lvl w:ilvl="5" w:tplc="88CC91E6">
      <w:start w:val="1"/>
      <w:numFmt w:val="bullet"/>
      <w:lvlText w:val=""/>
      <w:lvlJc w:val="left"/>
      <w:pPr>
        <w:ind w:left="1020" w:hanging="360"/>
      </w:pPr>
      <w:rPr>
        <w:rFonts w:ascii="Symbol" w:hAnsi="Symbol"/>
      </w:rPr>
    </w:lvl>
    <w:lvl w:ilvl="6" w:tplc="9C4A3F40">
      <w:start w:val="1"/>
      <w:numFmt w:val="bullet"/>
      <w:lvlText w:val=""/>
      <w:lvlJc w:val="left"/>
      <w:pPr>
        <w:ind w:left="1020" w:hanging="360"/>
      </w:pPr>
      <w:rPr>
        <w:rFonts w:ascii="Symbol" w:hAnsi="Symbol"/>
      </w:rPr>
    </w:lvl>
    <w:lvl w:ilvl="7" w:tplc="E5B4BB74">
      <w:start w:val="1"/>
      <w:numFmt w:val="bullet"/>
      <w:lvlText w:val=""/>
      <w:lvlJc w:val="left"/>
      <w:pPr>
        <w:ind w:left="1020" w:hanging="360"/>
      </w:pPr>
      <w:rPr>
        <w:rFonts w:ascii="Symbol" w:hAnsi="Symbol"/>
      </w:rPr>
    </w:lvl>
    <w:lvl w:ilvl="8" w:tplc="E6B69666">
      <w:start w:val="1"/>
      <w:numFmt w:val="bullet"/>
      <w:lvlText w:val=""/>
      <w:lvlJc w:val="left"/>
      <w:pPr>
        <w:ind w:left="1020" w:hanging="360"/>
      </w:pPr>
      <w:rPr>
        <w:rFonts w:ascii="Symbol" w:hAnsi="Symbol"/>
      </w:rPr>
    </w:lvl>
  </w:abstractNum>
  <w:abstractNum w:abstractNumId="8" w15:restartNumberingAfterBreak="0">
    <w:nsid w:val="231F0C29"/>
    <w:multiLevelType w:val="hybridMultilevel"/>
    <w:tmpl w:val="5C36F5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89469A9"/>
    <w:multiLevelType w:val="hybridMultilevel"/>
    <w:tmpl w:val="927067C8"/>
    <w:lvl w:ilvl="0" w:tplc="E0AA9750">
      <w:start w:val="1"/>
      <w:numFmt w:val="decimal"/>
      <w:lvlText w:val="%1)"/>
      <w:lvlJc w:val="left"/>
      <w:pPr>
        <w:ind w:left="1020" w:hanging="360"/>
      </w:pPr>
    </w:lvl>
    <w:lvl w:ilvl="1" w:tplc="4280AB98">
      <w:start w:val="1"/>
      <w:numFmt w:val="decimal"/>
      <w:lvlText w:val="%2)"/>
      <w:lvlJc w:val="left"/>
      <w:pPr>
        <w:ind w:left="1020" w:hanging="360"/>
      </w:pPr>
    </w:lvl>
    <w:lvl w:ilvl="2" w:tplc="8AA68AA6">
      <w:start w:val="1"/>
      <w:numFmt w:val="decimal"/>
      <w:lvlText w:val="%3)"/>
      <w:lvlJc w:val="left"/>
      <w:pPr>
        <w:ind w:left="1020" w:hanging="360"/>
      </w:pPr>
    </w:lvl>
    <w:lvl w:ilvl="3" w:tplc="85A69CEA">
      <w:start w:val="1"/>
      <w:numFmt w:val="decimal"/>
      <w:lvlText w:val="%4)"/>
      <w:lvlJc w:val="left"/>
      <w:pPr>
        <w:ind w:left="1020" w:hanging="360"/>
      </w:pPr>
    </w:lvl>
    <w:lvl w:ilvl="4" w:tplc="3F52972C">
      <w:start w:val="1"/>
      <w:numFmt w:val="decimal"/>
      <w:lvlText w:val="%5)"/>
      <w:lvlJc w:val="left"/>
      <w:pPr>
        <w:ind w:left="1020" w:hanging="360"/>
      </w:pPr>
    </w:lvl>
    <w:lvl w:ilvl="5" w:tplc="D74C0826">
      <w:start w:val="1"/>
      <w:numFmt w:val="decimal"/>
      <w:lvlText w:val="%6)"/>
      <w:lvlJc w:val="left"/>
      <w:pPr>
        <w:ind w:left="1020" w:hanging="360"/>
      </w:pPr>
    </w:lvl>
    <w:lvl w:ilvl="6" w:tplc="F43A1498">
      <w:start w:val="1"/>
      <w:numFmt w:val="decimal"/>
      <w:lvlText w:val="%7)"/>
      <w:lvlJc w:val="left"/>
      <w:pPr>
        <w:ind w:left="1020" w:hanging="360"/>
      </w:pPr>
    </w:lvl>
    <w:lvl w:ilvl="7" w:tplc="84007558">
      <w:start w:val="1"/>
      <w:numFmt w:val="decimal"/>
      <w:lvlText w:val="%8)"/>
      <w:lvlJc w:val="left"/>
      <w:pPr>
        <w:ind w:left="1020" w:hanging="360"/>
      </w:pPr>
    </w:lvl>
    <w:lvl w:ilvl="8" w:tplc="11483EB4">
      <w:start w:val="1"/>
      <w:numFmt w:val="decimal"/>
      <w:lvlText w:val="%9)"/>
      <w:lvlJc w:val="left"/>
      <w:pPr>
        <w:ind w:left="1020" w:hanging="360"/>
      </w:pPr>
    </w:lvl>
  </w:abstractNum>
  <w:abstractNum w:abstractNumId="10" w15:restartNumberingAfterBreak="0">
    <w:nsid w:val="33935BCC"/>
    <w:multiLevelType w:val="hybridMultilevel"/>
    <w:tmpl w:val="C8F04BF0"/>
    <w:lvl w:ilvl="0" w:tplc="B12EDAAA">
      <w:start w:val="1"/>
      <w:numFmt w:val="decimal"/>
      <w:lvlText w:val="%1)"/>
      <w:lvlJc w:val="left"/>
      <w:pPr>
        <w:ind w:left="1020" w:hanging="360"/>
      </w:pPr>
    </w:lvl>
    <w:lvl w:ilvl="1" w:tplc="5148C37E">
      <w:start w:val="1"/>
      <w:numFmt w:val="decimal"/>
      <w:lvlText w:val="%2)"/>
      <w:lvlJc w:val="left"/>
      <w:pPr>
        <w:ind w:left="1020" w:hanging="360"/>
      </w:pPr>
    </w:lvl>
    <w:lvl w:ilvl="2" w:tplc="64186AE6">
      <w:start w:val="1"/>
      <w:numFmt w:val="decimal"/>
      <w:lvlText w:val="%3)"/>
      <w:lvlJc w:val="left"/>
      <w:pPr>
        <w:ind w:left="1020" w:hanging="360"/>
      </w:pPr>
    </w:lvl>
    <w:lvl w:ilvl="3" w:tplc="920E887A">
      <w:start w:val="1"/>
      <w:numFmt w:val="decimal"/>
      <w:lvlText w:val="%4)"/>
      <w:lvlJc w:val="left"/>
      <w:pPr>
        <w:ind w:left="1020" w:hanging="360"/>
      </w:pPr>
    </w:lvl>
    <w:lvl w:ilvl="4" w:tplc="5A7EF43A">
      <w:start w:val="1"/>
      <w:numFmt w:val="decimal"/>
      <w:lvlText w:val="%5)"/>
      <w:lvlJc w:val="left"/>
      <w:pPr>
        <w:ind w:left="1020" w:hanging="360"/>
      </w:pPr>
    </w:lvl>
    <w:lvl w:ilvl="5" w:tplc="E520B692">
      <w:start w:val="1"/>
      <w:numFmt w:val="decimal"/>
      <w:lvlText w:val="%6)"/>
      <w:lvlJc w:val="left"/>
      <w:pPr>
        <w:ind w:left="1020" w:hanging="360"/>
      </w:pPr>
    </w:lvl>
    <w:lvl w:ilvl="6" w:tplc="7B18AF1C">
      <w:start w:val="1"/>
      <w:numFmt w:val="decimal"/>
      <w:lvlText w:val="%7)"/>
      <w:lvlJc w:val="left"/>
      <w:pPr>
        <w:ind w:left="1020" w:hanging="360"/>
      </w:pPr>
    </w:lvl>
    <w:lvl w:ilvl="7" w:tplc="438A52D8">
      <w:start w:val="1"/>
      <w:numFmt w:val="decimal"/>
      <w:lvlText w:val="%8)"/>
      <w:lvlJc w:val="left"/>
      <w:pPr>
        <w:ind w:left="1020" w:hanging="360"/>
      </w:pPr>
    </w:lvl>
    <w:lvl w:ilvl="8" w:tplc="7B56326E">
      <w:start w:val="1"/>
      <w:numFmt w:val="decimal"/>
      <w:lvlText w:val="%9)"/>
      <w:lvlJc w:val="left"/>
      <w:pPr>
        <w:ind w:left="1020" w:hanging="360"/>
      </w:pPr>
    </w:lvl>
  </w:abstractNum>
  <w:abstractNum w:abstractNumId="11" w15:restartNumberingAfterBreak="0">
    <w:nsid w:val="348A3F7E"/>
    <w:multiLevelType w:val="hybridMultilevel"/>
    <w:tmpl w:val="2BE2DE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4E31B74"/>
    <w:multiLevelType w:val="hybridMultilevel"/>
    <w:tmpl w:val="DCBA5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7B7BE6"/>
    <w:multiLevelType w:val="multilevel"/>
    <w:tmpl w:val="F844002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33D49BF"/>
    <w:multiLevelType w:val="hybridMultilevel"/>
    <w:tmpl w:val="CB46B2D0"/>
    <w:lvl w:ilvl="0" w:tplc="6E2276F2">
      <w:start w:val="1"/>
      <w:numFmt w:val="decimal"/>
      <w:lvlText w:val="%1 "/>
      <w:lvlJc w:val="left"/>
      <w:pPr>
        <w:ind w:left="1020" w:hanging="360"/>
      </w:pPr>
    </w:lvl>
    <w:lvl w:ilvl="1" w:tplc="C3F2CA00">
      <w:start w:val="1"/>
      <w:numFmt w:val="decimal"/>
      <w:lvlText w:val="%2 "/>
      <w:lvlJc w:val="left"/>
      <w:pPr>
        <w:ind w:left="1020" w:hanging="360"/>
      </w:pPr>
    </w:lvl>
    <w:lvl w:ilvl="2" w:tplc="02CE0490">
      <w:start w:val="1"/>
      <w:numFmt w:val="decimal"/>
      <w:lvlText w:val="%3 "/>
      <w:lvlJc w:val="left"/>
      <w:pPr>
        <w:ind w:left="1020" w:hanging="360"/>
      </w:pPr>
    </w:lvl>
    <w:lvl w:ilvl="3" w:tplc="6F50E86E">
      <w:start w:val="1"/>
      <w:numFmt w:val="decimal"/>
      <w:lvlText w:val="%4 "/>
      <w:lvlJc w:val="left"/>
      <w:pPr>
        <w:ind w:left="1020" w:hanging="360"/>
      </w:pPr>
    </w:lvl>
    <w:lvl w:ilvl="4" w:tplc="4BF45FD4">
      <w:start w:val="1"/>
      <w:numFmt w:val="decimal"/>
      <w:lvlText w:val="%5 "/>
      <w:lvlJc w:val="left"/>
      <w:pPr>
        <w:ind w:left="1020" w:hanging="360"/>
      </w:pPr>
    </w:lvl>
    <w:lvl w:ilvl="5" w:tplc="C7465F96">
      <w:start w:val="1"/>
      <w:numFmt w:val="decimal"/>
      <w:lvlText w:val="%6 "/>
      <w:lvlJc w:val="left"/>
      <w:pPr>
        <w:ind w:left="1020" w:hanging="360"/>
      </w:pPr>
    </w:lvl>
    <w:lvl w:ilvl="6" w:tplc="606C9700">
      <w:start w:val="1"/>
      <w:numFmt w:val="decimal"/>
      <w:lvlText w:val="%7 "/>
      <w:lvlJc w:val="left"/>
      <w:pPr>
        <w:ind w:left="1020" w:hanging="360"/>
      </w:pPr>
    </w:lvl>
    <w:lvl w:ilvl="7" w:tplc="688664A6">
      <w:start w:val="1"/>
      <w:numFmt w:val="decimal"/>
      <w:lvlText w:val="%8 "/>
      <w:lvlJc w:val="left"/>
      <w:pPr>
        <w:ind w:left="1020" w:hanging="360"/>
      </w:pPr>
    </w:lvl>
    <w:lvl w:ilvl="8" w:tplc="A4980BFC">
      <w:start w:val="1"/>
      <w:numFmt w:val="decimal"/>
      <w:lvlText w:val="%9 "/>
      <w:lvlJc w:val="left"/>
      <w:pPr>
        <w:ind w:left="1020" w:hanging="360"/>
      </w:pPr>
    </w:lvl>
  </w:abstractNum>
  <w:abstractNum w:abstractNumId="15" w15:restartNumberingAfterBreak="0">
    <w:nsid w:val="48F5327F"/>
    <w:multiLevelType w:val="hybridMultilevel"/>
    <w:tmpl w:val="FF003E34"/>
    <w:lvl w:ilvl="0" w:tplc="AECA1070">
      <w:start w:val="1"/>
      <w:numFmt w:val="decimal"/>
      <w:lvlText w:val="%1 "/>
      <w:lvlJc w:val="left"/>
      <w:pPr>
        <w:ind w:left="1020" w:hanging="360"/>
      </w:pPr>
    </w:lvl>
    <w:lvl w:ilvl="1" w:tplc="08D66464">
      <w:start w:val="1"/>
      <w:numFmt w:val="decimal"/>
      <w:lvlText w:val="%2 "/>
      <w:lvlJc w:val="left"/>
      <w:pPr>
        <w:ind w:left="1020" w:hanging="360"/>
      </w:pPr>
    </w:lvl>
    <w:lvl w:ilvl="2" w:tplc="AF82B8DE">
      <w:start w:val="1"/>
      <w:numFmt w:val="decimal"/>
      <w:lvlText w:val="%3 "/>
      <w:lvlJc w:val="left"/>
      <w:pPr>
        <w:ind w:left="1020" w:hanging="360"/>
      </w:pPr>
    </w:lvl>
    <w:lvl w:ilvl="3" w:tplc="D5C225C0">
      <w:start w:val="1"/>
      <w:numFmt w:val="decimal"/>
      <w:lvlText w:val="%4 "/>
      <w:lvlJc w:val="left"/>
      <w:pPr>
        <w:ind w:left="1020" w:hanging="360"/>
      </w:pPr>
    </w:lvl>
    <w:lvl w:ilvl="4" w:tplc="880256CA">
      <w:start w:val="1"/>
      <w:numFmt w:val="decimal"/>
      <w:lvlText w:val="%5 "/>
      <w:lvlJc w:val="left"/>
      <w:pPr>
        <w:ind w:left="1020" w:hanging="360"/>
      </w:pPr>
    </w:lvl>
    <w:lvl w:ilvl="5" w:tplc="0FC08368">
      <w:start w:val="1"/>
      <w:numFmt w:val="decimal"/>
      <w:lvlText w:val="%6 "/>
      <w:lvlJc w:val="left"/>
      <w:pPr>
        <w:ind w:left="1020" w:hanging="360"/>
      </w:pPr>
    </w:lvl>
    <w:lvl w:ilvl="6" w:tplc="AC8A98CA">
      <w:start w:val="1"/>
      <w:numFmt w:val="decimal"/>
      <w:lvlText w:val="%7 "/>
      <w:lvlJc w:val="left"/>
      <w:pPr>
        <w:ind w:left="1020" w:hanging="360"/>
      </w:pPr>
    </w:lvl>
    <w:lvl w:ilvl="7" w:tplc="E5DCDBA4">
      <w:start w:val="1"/>
      <w:numFmt w:val="decimal"/>
      <w:lvlText w:val="%8 "/>
      <w:lvlJc w:val="left"/>
      <w:pPr>
        <w:ind w:left="1020" w:hanging="360"/>
      </w:pPr>
    </w:lvl>
    <w:lvl w:ilvl="8" w:tplc="BF9A1268">
      <w:start w:val="1"/>
      <w:numFmt w:val="decimal"/>
      <w:lvlText w:val="%9 "/>
      <w:lvlJc w:val="left"/>
      <w:pPr>
        <w:ind w:left="1020" w:hanging="360"/>
      </w:pPr>
    </w:lvl>
  </w:abstractNum>
  <w:abstractNum w:abstractNumId="16" w15:restartNumberingAfterBreak="0">
    <w:nsid w:val="4AF718D2"/>
    <w:multiLevelType w:val="hybridMultilevel"/>
    <w:tmpl w:val="64686528"/>
    <w:lvl w:ilvl="0" w:tplc="0413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CA642C9"/>
    <w:multiLevelType w:val="hybridMultilevel"/>
    <w:tmpl w:val="D5F8198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47E2F64"/>
    <w:multiLevelType w:val="hybridMultilevel"/>
    <w:tmpl w:val="77B243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7A4722F"/>
    <w:multiLevelType w:val="hybridMultilevel"/>
    <w:tmpl w:val="657CB1AE"/>
    <w:lvl w:ilvl="0" w:tplc="57DC052C">
      <w:start w:val="1"/>
      <w:numFmt w:val="decimal"/>
      <w:lvlText w:val="%1."/>
      <w:lvlJc w:val="left"/>
      <w:pPr>
        <w:ind w:left="360" w:hanging="360"/>
      </w:pPr>
      <w:rPr>
        <w:rFonts w:hint="default"/>
        <w:b/>
        <w:bCs/>
      </w:rPr>
    </w:lvl>
    <w:lvl w:ilvl="1" w:tplc="E7949CB6">
      <w:numFmt w:val="bullet"/>
      <w:lvlText w:val="•"/>
      <w:lvlJc w:val="left"/>
      <w:pPr>
        <w:ind w:left="1425" w:hanging="705"/>
      </w:pPr>
      <w:rPr>
        <w:rFonts w:ascii="Calibri" w:eastAsiaTheme="minorHAnsi"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92F175D"/>
    <w:multiLevelType w:val="hybridMultilevel"/>
    <w:tmpl w:val="43AC723A"/>
    <w:lvl w:ilvl="0" w:tplc="BD88AD0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77608B"/>
    <w:multiLevelType w:val="hybridMultilevel"/>
    <w:tmpl w:val="19401D50"/>
    <w:lvl w:ilvl="0" w:tplc="D8D4D37E">
      <w:start w:val="1"/>
      <w:numFmt w:val="bullet"/>
      <w:lvlText w:val=""/>
      <w:lvlJc w:val="left"/>
      <w:pPr>
        <w:ind w:left="720" w:hanging="360"/>
      </w:pPr>
      <w:rPr>
        <w:rFonts w:ascii="Symbol" w:hAnsi="Symbol"/>
      </w:rPr>
    </w:lvl>
    <w:lvl w:ilvl="1" w:tplc="2026BB74">
      <w:start w:val="1"/>
      <w:numFmt w:val="bullet"/>
      <w:lvlText w:val=""/>
      <w:lvlJc w:val="left"/>
      <w:pPr>
        <w:ind w:left="720" w:hanging="360"/>
      </w:pPr>
      <w:rPr>
        <w:rFonts w:ascii="Symbol" w:hAnsi="Symbol"/>
      </w:rPr>
    </w:lvl>
    <w:lvl w:ilvl="2" w:tplc="DA848FC0">
      <w:start w:val="1"/>
      <w:numFmt w:val="bullet"/>
      <w:lvlText w:val=""/>
      <w:lvlJc w:val="left"/>
      <w:pPr>
        <w:ind w:left="720" w:hanging="360"/>
      </w:pPr>
      <w:rPr>
        <w:rFonts w:ascii="Symbol" w:hAnsi="Symbol"/>
      </w:rPr>
    </w:lvl>
    <w:lvl w:ilvl="3" w:tplc="2E389152">
      <w:start w:val="1"/>
      <w:numFmt w:val="bullet"/>
      <w:lvlText w:val=""/>
      <w:lvlJc w:val="left"/>
      <w:pPr>
        <w:ind w:left="720" w:hanging="360"/>
      </w:pPr>
      <w:rPr>
        <w:rFonts w:ascii="Symbol" w:hAnsi="Symbol"/>
      </w:rPr>
    </w:lvl>
    <w:lvl w:ilvl="4" w:tplc="81B0CC6C">
      <w:start w:val="1"/>
      <w:numFmt w:val="bullet"/>
      <w:lvlText w:val=""/>
      <w:lvlJc w:val="left"/>
      <w:pPr>
        <w:ind w:left="720" w:hanging="360"/>
      </w:pPr>
      <w:rPr>
        <w:rFonts w:ascii="Symbol" w:hAnsi="Symbol"/>
      </w:rPr>
    </w:lvl>
    <w:lvl w:ilvl="5" w:tplc="C64CC6EE">
      <w:start w:val="1"/>
      <w:numFmt w:val="bullet"/>
      <w:lvlText w:val=""/>
      <w:lvlJc w:val="left"/>
      <w:pPr>
        <w:ind w:left="720" w:hanging="360"/>
      </w:pPr>
      <w:rPr>
        <w:rFonts w:ascii="Symbol" w:hAnsi="Symbol"/>
      </w:rPr>
    </w:lvl>
    <w:lvl w:ilvl="6" w:tplc="0E3C9A8E">
      <w:start w:val="1"/>
      <w:numFmt w:val="bullet"/>
      <w:lvlText w:val=""/>
      <w:lvlJc w:val="left"/>
      <w:pPr>
        <w:ind w:left="720" w:hanging="360"/>
      </w:pPr>
      <w:rPr>
        <w:rFonts w:ascii="Symbol" w:hAnsi="Symbol"/>
      </w:rPr>
    </w:lvl>
    <w:lvl w:ilvl="7" w:tplc="A45AC3A4">
      <w:start w:val="1"/>
      <w:numFmt w:val="bullet"/>
      <w:lvlText w:val=""/>
      <w:lvlJc w:val="left"/>
      <w:pPr>
        <w:ind w:left="720" w:hanging="360"/>
      </w:pPr>
      <w:rPr>
        <w:rFonts w:ascii="Symbol" w:hAnsi="Symbol"/>
      </w:rPr>
    </w:lvl>
    <w:lvl w:ilvl="8" w:tplc="09C67154">
      <w:start w:val="1"/>
      <w:numFmt w:val="bullet"/>
      <w:lvlText w:val=""/>
      <w:lvlJc w:val="left"/>
      <w:pPr>
        <w:ind w:left="720" w:hanging="360"/>
      </w:pPr>
      <w:rPr>
        <w:rFonts w:ascii="Symbol" w:hAnsi="Symbol"/>
      </w:rPr>
    </w:lvl>
  </w:abstractNum>
  <w:abstractNum w:abstractNumId="22" w15:restartNumberingAfterBreak="0">
    <w:nsid w:val="5AA82AEE"/>
    <w:multiLevelType w:val="hybridMultilevel"/>
    <w:tmpl w:val="4A7E2644"/>
    <w:lvl w:ilvl="0" w:tplc="4EBA95CE">
      <w:start w:val="1"/>
      <w:numFmt w:val="bullet"/>
      <w:lvlText w:val=""/>
      <w:lvlJc w:val="left"/>
      <w:pPr>
        <w:ind w:left="1020" w:hanging="360"/>
      </w:pPr>
      <w:rPr>
        <w:rFonts w:ascii="Symbol" w:hAnsi="Symbol"/>
      </w:rPr>
    </w:lvl>
    <w:lvl w:ilvl="1" w:tplc="ADCE3A8C">
      <w:start w:val="1"/>
      <w:numFmt w:val="bullet"/>
      <w:lvlText w:val=""/>
      <w:lvlJc w:val="left"/>
      <w:pPr>
        <w:ind w:left="1020" w:hanging="360"/>
      </w:pPr>
      <w:rPr>
        <w:rFonts w:ascii="Symbol" w:hAnsi="Symbol"/>
      </w:rPr>
    </w:lvl>
    <w:lvl w:ilvl="2" w:tplc="64F8F660">
      <w:start w:val="1"/>
      <w:numFmt w:val="bullet"/>
      <w:lvlText w:val=""/>
      <w:lvlJc w:val="left"/>
      <w:pPr>
        <w:ind w:left="1020" w:hanging="360"/>
      </w:pPr>
      <w:rPr>
        <w:rFonts w:ascii="Symbol" w:hAnsi="Symbol"/>
      </w:rPr>
    </w:lvl>
    <w:lvl w:ilvl="3" w:tplc="4CA0FE74">
      <w:start w:val="1"/>
      <w:numFmt w:val="bullet"/>
      <w:lvlText w:val=""/>
      <w:lvlJc w:val="left"/>
      <w:pPr>
        <w:ind w:left="1020" w:hanging="360"/>
      </w:pPr>
      <w:rPr>
        <w:rFonts w:ascii="Symbol" w:hAnsi="Symbol"/>
      </w:rPr>
    </w:lvl>
    <w:lvl w:ilvl="4" w:tplc="49608016">
      <w:start w:val="1"/>
      <w:numFmt w:val="bullet"/>
      <w:lvlText w:val=""/>
      <w:lvlJc w:val="left"/>
      <w:pPr>
        <w:ind w:left="1020" w:hanging="360"/>
      </w:pPr>
      <w:rPr>
        <w:rFonts w:ascii="Symbol" w:hAnsi="Symbol"/>
      </w:rPr>
    </w:lvl>
    <w:lvl w:ilvl="5" w:tplc="4B8E0296">
      <w:start w:val="1"/>
      <w:numFmt w:val="bullet"/>
      <w:lvlText w:val=""/>
      <w:lvlJc w:val="left"/>
      <w:pPr>
        <w:ind w:left="1020" w:hanging="360"/>
      </w:pPr>
      <w:rPr>
        <w:rFonts w:ascii="Symbol" w:hAnsi="Symbol"/>
      </w:rPr>
    </w:lvl>
    <w:lvl w:ilvl="6" w:tplc="74AE9F9E">
      <w:start w:val="1"/>
      <w:numFmt w:val="bullet"/>
      <w:lvlText w:val=""/>
      <w:lvlJc w:val="left"/>
      <w:pPr>
        <w:ind w:left="1020" w:hanging="360"/>
      </w:pPr>
      <w:rPr>
        <w:rFonts w:ascii="Symbol" w:hAnsi="Symbol"/>
      </w:rPr>
    </w:lvl>
    <w:lvl w:ilvl="7" w:tplc="20F49DE8">
      <w:start w:val="1"/>
      <w:numFmt w:val="bullet"/>
      <w:lvlText w:val=""/>
      <w:lvlJc w:val="left"/>
      <w:pPr>
        <w:ind w:left="1020" w:hanging="360"/>
      </w:pPr>
      <w:rPr>
        <w:rFonts w:ascii="Symbol" w:hAnsi="Symbol"/>
      </w:rPr>
    </w:lvl>
    <w:lvl w:ilvl="8" w:tplc="596624B4">
      <w:start w:val="1"/>
      <w:numFmt w:val="bullet"/>
      <w:lvlText w:val=""/>
      <w:lvlJc w:val="left"/>
      <w:pPr>
        <w:ind w:left="1020" w:hanging="360"/>
      </w:pPr>
      <w:rPr>
        <w:rFonts w:ascii="Symbol" w:hAnsi="Symbol"/>
      </w:rPr>
    </w:lvl>
  </w:abstractNum>
  <w:abstractNum w:abstractNumId="23" w15:restartNumberingAfterBreak="0">
    <w:nsid w:val="5CAA2912"/>
    <w:multiLevelType w:val="hybridMultilevel"/>
    <w:tmpl w:val="B19C5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651852"/>
    <w:multiLevelType w:val="hybridMultilevel"/>
    <w:tmpl w:val="1512DC4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6A9069F"/>
    <w:multiLevelType w:val="hybridMultilevel"/>
    <w:tmpl w:val="B78869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EC224E5"/>
    <w:multiLevelType w:val="hybridMultilevel"/>
    <w:tmpl w:val="539AB35E"/>
    <w:lvl w:ilvl="0" w:tplc="A07A0056">
      <w:start w:val="1"/>
      <w:numFmt w:val="bullet"/>
      <w:lvlText w:val=""/>
      <w:lvlJc w:val="left"/>
      <w:pPr>
        <w:ind w:left="1020" w:hanging="360"/>
      </w:pPr>
      <w:rPr>
        <w:rFonts w:ascii="Symbol" w:hAnsi="Symbol"/>
      </w:rPr>
    </w:lvl>
    <w:lvl w:ilvl="1" w:tplc="3B98BE40">
      <w:start w:val="1"/>
      <w:numFmt w:val="bullet"/>
      <w:lvlText w:val=""/>
      <w:lvlJc w:val="left"/>
      <w:pPr>
        <w:ind w:left="1020" w:hanging="360"/>
      </w:pPr>
      <w:rPr>
        <w:rFonts w:ascii="Symbol" w:hAnsi="Symbol"/>
      </w:rPr>
    </w:lvl>
    <w:lvl w:ilvl="2" w:tplc="33BADEE2">
      <w:start w:val="1"/>
      <w:numFmt w:val="bullet"/>
      <w:lvlText w:val=""/>
      <w:lvlJc w:val="left"/>
      <w:pPr>
        <w:ind w:left="1020" w:hanging="360"/>
      </w:pPr>
      <w:rPr>
        <w:rFonts w:ascii="Symbol" w:hAnsi="Symbol"/>
      </w:rPr>
    </w:lvl>
    <w:lvl w:ilvl="3" w:tplc="19BA400C">
      <w:start w:val="1"/>
      <w:numFmt w:val="bullet"/>
      <w:lvlText w:val=""/>
      <w:lvlJc w:val="left"/>
      <w:pPr>
        <w:ind w:left="1020" w:hanging="360"/>
      </w:pPr>
      <w:rPr>
        <w:rFonts w:ascii="Symbol" w:hAnsi="Symbol"/>
      </w:rPr>
    </w:lvl>
    <w:lvl w:ilvl="4" w:tplc="99B8D6E6">
      <w:start w:val="1"/>
      <w:numFmt w:val="bullet"/>
      <w:lvlText w:val=""/>
      <w:lvlJc w:val="left"/>
      <w:pPr>
        <w:ind w:left="1020" w:hanging="360"/>
      </w:pPr>
      <w:rPr>
        <w:rFonts w:ascii="Symbol" w:hAnsi="Symbol"/>
      </w:rPr>
    </w:lvl>
    <w:lvl w:ilvl="5" w:tplc="C1FA082E">
      <w:start w:val="1"/>
      <w:numFmt w:val="bullet"/>
      <w:lvlText w:val=""/>
      <w:lvlJc w:val="left"/>
      <w:pPr>
        <w:ind w:left="1020" w:hanging="360"/>
      </w:pPr>
      <w:rPr>
        <w:rFonts w:ascii="Symbol" w:hAnsi="Symbol"/>
      </w:rPr>
    </w:lvl>
    <w:lvl w:ilvl="6" w:tplc="1B08408C">
      <w:start w:val="1"/>
      <w:numFmt w:val="bullet"/>
      <w:lvlText w:val=""/>
      <w:lvlJc w:val="left"/>
      <w:pPr>
        <w:ind w:left="1020" w:hanging="360"/>
      </w:pPr>
      <w:rPr>
        <w:rFonts w:ascii="Symbol" w:hAnsi="Symbol"/>
      </w:rPr>
    </w:lvl>
    <w:lvl w:ilvl="7" w:tplc="BA9EF75E">
      <w:start w:val="1"/>
      <w:numFmt w:val="bullet"/>
      <w:lvlText w:val=""/>
      <w:lvlJc w:val="left"/>
      <w:pPr>
        <w:ind w:left="1020" w:hanging="360"/>
      </w:pPr>
      <w:rPr>
        <w:rFonts w:ascii="Symbol" w:hAnsi="Symbol"/>
      </w:rPr>
    </w:lvl>
    <w:lvl w:ilvl="8" w:tplc="97AAE29E">
      <w:start w:val="1"/>
      <w:numFmt w:val="bullet"/>
      <w:lvlText w:val=""/>
      <w:lvlJc w:val="left"/>
      <w:pPr>
        <w:ind w:left="1020" w:hanging="360"/>
      </w:pPr>
      <w:rPr>
        <w:rFonts w:ascii="Symbol" w:hAnsi="Symbol"/>
      </w:rPr>
    </w:lvl>
  </w:abstractNum>
  <w:num w:numId="1" w16cid:durableId="818569028">
    <w:abstractNumId w:val="2"/>
  </w:num>
  <w:num w:numId="2" w16cid:durableId="221213996">
    <w:abstractNumId w:val="19"/>
  </w:num>
  <w:num w:numId="3" w16cid:durableId="1097673791">
    <w:abstractNumId w:val="8"/>
  </w:num>
  <w:num w:numId="4" w16cid:durableId="1169830797">
    <w:abstractNumId w:val="18"/>
  </w:num>
  <w:num w:numId="5" w16cid:durableId="617876782">
    <w:abstractNumId w:val="24"/>
  </w:num>
  <w:num w:numId="6" w16cid:durableId="1731659153">
    <w:abstractNumId w:val="16"/>
  </w:num>
  <w:num w:numId="7" w16cid:durableId="704915287">
    <w:abstractNumId w:val="20"/>
  </w:num>
  <w:num w:numId="8" w16cid:durableId="1173959615">
    <w:abstractNumId w:val="25"/>
  </w:num>
  <w:num w:numId="9" w16cid:durableId="688458637">
    <w:abstractNumId w:val="17"/>
  </w:num>
  <w:num w:numId="10" w16cid:durableId="579826468">
    <w:abstractNumId w:val="0"/>
  </w:num>
  <w:num w:numId="11" w16cid:durableId="2084252015">
    <w:abstractNumId w:val="11"/>
  </w:num>
  <w:num w:numId="12" w16cid:durableId="786578924">
    <w:abstractNumId w:val="22"/>
  </w:num>
  <w:num w:numId="13" w16cid:durableId="1244755606">
    <w:abstractNumId w:val="5"/>
  </w:num>
  <w:num w:numId="14" w16cid:durableId="1087724567">
    <w:abstractNumId w:val="15"/>
  </w:num>
  <w:num w:numId="15" w16cid:durableId="488861544">
    <w:abstractNumId w:val="7"/>
  </w:num>
  <w:num w:numId="16" w16cid:durableId="1167865338">
    <w:abstractNumId w:val="4"/>
  </w:num>
  <w:num w:numId="17" w16cid:durableId="794368877">
    <w:abstractNumId w:val="3"/>
  </w:num>
  <w:num w:numId="18" w16cid:durableId="387531600">
    <w:abstractNumId w:val="21"/>
  </w:num>
  <w:num w:numId="19" w16cid:durableId="109125612">
    <w:abstractNumId w:val="14"/>
  </w:num>
  <w:num w:numId="20" w16cid:durableId="777527870">
    <w:abstractNumId w:val="26"/>
  </w:num>
  <w:num w:numId="21" w16cid:durableId="92167387">
    <w:abstractNumId w:val="10"/>
  </w:num>
  <w:num w:numId="22" w16cid:durableId="1791239986">
    <w:abstractNumId w:val="9"/>
  </w:num>
  <w:num w:numId="23" w16cid:durableId="1500577927">
    <w:abstractNumId w:val="1"/>
  </w:num>
  <w:num w:numId="24" w16cid:durableId="52775127">
    <w:abstractNumId w:val="12"/>
  </w:num>
  <w:num w:numId="25" w16cid:durableId="597173278">
    <w:abstractNumId w:val="13"/>
  </w:num>
  <w:num w:numId="26" w16cid:durableId="1274092466">
    <w:abstractNumId w:val="6"/>
  </w:num>
  <w:num w:numId="27" w16cid:durableId="405423994">
    <w:abstractNumId w:val="13"/>
  </w:num>
  <w:num w:numId="28" w16cid:durableId="484661179">
    <w:abstractNumId w:val="13"/>
  </w:num>
  <w:num w:numId="29" w16cid:durableId="1190875970">
    <w:abstractNumId w:val="13"/>
  </w:num>
  <w:num w:numId="30" w16cid:durableId="612323002">
    <w:abstractNumId w:val="13"/>
  </w:num>
  <w:num w:numId="31" w16cid:durableId="1291978253">
    <w:abstractNumId w:val="13"/>
  </w:num>
  <w:num w:numId="32" w16cid:durableId="856191731">
    <w:abstractNumId w:val="13"/>
  </w:num>
  <w:num w:numId="33" w16cid:durableId="94907417">
    <w:abstractNumId w:val="13"/>
  </w:num>
  <w:num w:numId="34" w16cid:durableId="1375231625">
    <w:abstractNumId w:val="13"/>
  </w:num>
  <w:num w:numId="35" w16cid:durableId="508563874">
    <w:abstractNumId w:val="13"/>
  </w:num>
  <w:num w:numId="36" w16cid:durableId="1800224227">
    <w:abstractNumId w:val="13"/>
  </w:num>
  <w:num w:numId="37" w16cid:durableId="392772734">
    <w:abstractNumId w:val="13"/>
  </w:num>
  <w:num w:numId="38" w16cid:durableId="1123770383">
    <w:abstractNumId w:val="23"/>
  </w:num>
  <w:num w:numId="39" w16cid:durableId="71393114">
    <w:abstractNumId w:val="20"/>
  </w:num>
  <w:num w:numId="40" w16cid:durableId="3262535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261"/>
    <w:rsid w:val="00000939"/>
    <w:rsid w:val="00000959"/>
    <w:rsid w:val="00000F9F"/>
    <w:rsid w:val="00001ED6"/>
    <w:rsid w:val="00002EBD"/>
    <w:rsid w:val="000033C2"/>
    <w:rsid w:val="00003448"/>
    <w:rsid w:val="000057E0"/>
    <w:rsid w:val="00005A29"/>
    <w:rsid w:val="0000698F"/>
    <w:rsid w:val="00006FD1"/>
    <w:rsid w:val="000073E1"/>
    <w:rsid w:val="00012B23"/>
    <w:rsid w:val="00012D10"/>
    <w:rsid w:val="0001477B"/>
    <w:rsid w:val="000151BF"/>
    <w:rsid w:val="00016B2E"/>
    <w:rsid w:val="00017E85"/>
    <w:rsid w:val="0002018A"/>
    <w:rsid w:val="00021E05"/>
    <w:rsid w:val="00022DB9"/>
    <w:rsid w:val="00022E73"/>
    <w:rsid w:val="00023E87"/>
    <w:rsid w:val="0002494B"/>
    <w:rsid w:val="00024D22"/>
    <w:rsid w:val="00025353"/>
    <w:rsid w:val="00026D64"/>
    <w:rsid w:val="000272E4"/>
    <w:rsid w:val="00031C29"/>
    <w:rsid w:val="00035C02"/>
    <w:rsid w:val="00035EE0"/>
    <w:rsid w:val="00036375"/>
    <w:rsid w:val="0004376A"/>
    <w:rsid w:val="00045373"/>
    <w:rsid w:val="000477CE"/>
    <w:rsid w:val="00047DC3"/>
    <w:rsid w:val="00050B07"/>
    <w:rsid w:val="000510F0"/>
    <w:rsid w:val="00051BAF"/>
    <w:rsid w:val="000524F3"/>
    <w:rsid w:val="0005286A"/>
    <w:rsid w:val="00053C73"/>
    <w:rsid w:val="000568E3"/>
    <w:rsid w:val="00062B36"/>
    <w:rsid w:val="00062C65"/>
    <w:rsid w:val="00063787"/>
    <w:rsid w:val="00065271"/>
    <w:rsid w:val="0006685C"/>
    <w:rsid w:val="00067D29"/>
    <w:rsid w:val="00070A52"/>
    <w:rsid w:val="00072C95"/>
    <w:rsid w:val="00073177"/>
    <w:rsid w:val="00074157"/>
    <w:rsid w:val="0007502A"/>
    <w:rsid w:val="0008083F"/>
    <w:rsid w:val="00081074"/>
    <w:rsid w:val="0008513B"/>
    <w:rsid w:val="00085689"/>
    <w:rsid w:val="000862D3"/>
    <w:rsid w:val="0008762F"/>
    <w:rsid w:val="00087DCF"/>
    <w:rsid w:val="000920C5"/>
    <w:rsid w:val="00093D61"/>
    <w:rsid w:val="00094186"/>
    <w:rsid w:val="00094DF1"/>
    <w:rsid w:val="00095850"/>
    <w:rsid w:val="00097B92"/>
    <w:rsid w:val="000A4638"/>
    <w:rsid w:val="000A4948"/>
    <w:rsid w:val="000A4BA8"/>
    <w:rsid w:val="000A5D20"/>
    <w:rsid w:val="000A7101"/>
    <w:rsid w:val="000B5D04"/>
    <w:rsid w:val="000B69E0"/>
    <w:rsid w:val="000C17A4"/>
    <w:rsid w:val="000C31E8"/>
    <w:rsid w:val="000C5777"/>
    <w:rsid w:val="000C75F5"/>
    <w:rsid w:val="000C7DFA"/>
    <w:rsid w:val="000D0B0B"/>
    <w:rsid w:val="000D0B4E"/>
    <w:rsid w:val="000D2D78"/>
    <w:rsid w:val="000D3655"/>
    <w:rsid w:val="000D39A4"/>
    <w:rsid w:val="000E0389"/>
    <w:rsid w:val="000E19FD"/>
    <w:rsid w:val="000E1A56"/>
    <w:rsid w:val="000E4482"/>
    <w:rsid w:val="000E46F1"/>
    <w:rsid w:val="000E478D"/>
    <w:rsid w:val="000E49C6"/>
    <w:rsid w:val="000E625B"/>
    <w:rsid w:val="000E6651"/>
    <w:rsid w:val="000E75A0"/>
    <w:rsid w:val="000F0759"/>
    <w:rsid w:val="000F2EA2"/>
    <w:rsid w:val="000F3703"/>
    <w:rsid w:val="000F423F"/>
    <w:rsid w:val="000F4B30"/>
    <w:rsid w:val="000F6198"/>
    <w:rsid w:val="000F628A"/>
    <w:rsid w:val="000F6EB5"/>
    <w:rsid w:val="000F7054"/>
    <w:rsid w:val="000F7697"/>
    <w:rsid w:val="00100355"/>
    <w:rsid w:val="00100B46"/>
    <w:rsid w:val="00101B9B"/>
    <w:rsid w:val="00102ED4"/>
    <w:rsid w:val="00103FF8"/>
    <w:rsid w:val="001042D4"/>
    <w:rsid w:val="00105E94"/>
    <w:rsid w:val="00105EF4"/>
    <w:rsid w:val="00106398"/>
    <w:rsid w:val="00106D2E"/>
    <w:rsid w:val="0010762A"/>
    <w:rsid w:val="001078F0"/>
    <w:rsid w:val="00111B05"/>
    <w:rsid w:val="001125B1"/>
    <w:rsid w:val="00113458"/>
    <w:rsid w:val="0011412B"/>
    <w:rsid w:val="0011454B"/>
    <w:rsid w:val="00115AED"/>
    <w:rsid w:val="00116C84"/>
    <w:rsid w:val="0012036F"/>
    <w:rsid w:val="00121680"/>
    <w:rsid w:val="001229B8"/>
    <w:rsid w:val="00122D1E"/>
    <w:rsid w:val="00122D80"/>
    <w:rsid w:val="001230A6"/>
    <w:rsid w:val="00123D87"/>
    <w:rsid w:val="00125F47"/>
    <w:rsid w:val="0012716B"/>
    <w:rsid w:val="00127437"/>
    <w:rsid w:val="001276F2"/>
    <w:rsid w:val="0013153E"/>
    <w:rsid w:val="00137639"/>
    <w:rsid w:val="00141B06"/>
    <w:rsid w:val="001435B0"/>
    <w:rsid w:val="00146708"/>
    <w:rsid w:val="00146BF0"/>
    <w:rsid w:val="00150012"/>
    <w:rsid w:val="00150B02"/>
    <w:rsid w:val="00151BA5"/>
    <w:rsid w:val="001523DF"/>
    <w:rsid w:val="00153B60"/>
    <w:rsid w:val="001544D1"/>
    <w:rsid w:val="00154A34"/>
    <w:rsid w:val="0015601C"/>
    <w:rsid w:val="00157185"/>
    <w:rsid w:val="00161391"/>
    <w:rsid w:val="001629EE"/>
    <w:rsid w:val="00165028"/>
    <w:rsid w:val="001652FA"/>
    <w:rsid w:val="00165825"/>
    <w:rsid w:val="0016753A"/>
    <w:rsid w:val="00170B25"/>
    <w:rsid w:val="00171969"/>
    <w:rsid w:val="00171CA0"/>
    <w:rsid w:val="00172834"/>
    <w:rsid w:val="0017367F"/>
    <w:rsid w:val="001747C0"/>
    <w:rsid w:val="00175DCB"/>
    <w:rsid w:val="001767C4"/>
    <w:rsid w:val="0018153E"/>
    <w:rsid w:val="00181D57"/>
    <w:rsid w:val="0018370E"/>
    <w:rsid w:val="0018467D"/>
    <w:rsid w:val="00184EB0"/>
    <w:rsid w:val="00190764"/>
    <w:rsid w:val="00191736"/>
    <w:rsid w:val="0019539A"/>
    <w:rsid w:val="00197E1D"/>
    <w:rsid w:val="001A17FE"/>
    <w:rsid w:val="001A19DE"/>
    <w:rsid w:val="001A260C"/>
    <w:rsid w:val="001A34E9"/>
    <w:rsid w:val="001A499B"/>
    <w:rsid w:val="001A51B8"/>
    <w:rsid w:val="001A63A8"/>
    <w:rsid w:val="001A7B80"/>
    <w:rsid w:val="001B0CD2"/>
    <w:rsid w:val="001B0CF1"/>
    <w:rsid w:val="001B1E9D"/>
    <w:rsid w:val="001B4E13"/>
    <w:rsid w:val="001B5193"/>
    <w:rsid w:val="001B7279"/>
    <w:rsid w:val="001B7507"/>
    <w:rsid w:val="001B782F"/>
    <w:rsid w:val="001C0CC8"/>
    <w:rsid w:val="001C1D01"/>
    <w:rsid w:val="001C391C"/>
    <w:rsid w:val="001C3F78"/>
    <w:rsid w:val="001C671A"/>
    <w:rsid w:val="001C6FEF"/>
    <w:rsid w:val="001C70D6"/>
    <w:rsid w:val="001D04AA"/>
    <w:rsid w:val="001D1992"/>
    <w:rsid w:val="001D392C"/>
    <w:rsid w:val="001D3D12"/>
    <w:rsid w:val="001D5EC0"/>
    <w:rsid w:val="001D5F9B"/>
    <w:rsid w:val="001D7D88"/>
    <w:rsid w:val="001E1754"/>
    <w:rsid w:val="001E1AAF"/>
    <w:rsid w:val="001E1CD0"/>
    <w:rsid w:val="001E25DA"/>
    <w:rsid w:val="001E29E4"/>
    <w:rsid w:val="001E3062"/>
    <w:rsid w:val="001E3774"/>
    <w:rsid w:val="001E38D5"/>
    <w:rsid w:val="001E3D14"/>
    <w:rsid w:val="001E4952"/>
    <w:rsid w:val="001E5286"/>
    <w:rsid w:val="001E5BE3"/>
    <w:rsid w:val="001F295E"/>
    <w:rsid w:val="001F3FB0"/>
    <w:rsid w:val="001F49F5"/>
    <w:rsid w:val="001F5989"/>
    <w:rsid w:val="001F5B49"/>
    <w:rsid w:val="00201FC6"/>
    <w:rsid w:val="002023CE"/>
    <w:rsid w:val="00204153"/>
    <w:rsid w:val="002060E6"/>
    <w:rsid w:val="002075DC"/>
    <w:rsid w:val="002135E5"/>
    <w:rsid w:val="00213F98"/>
    <w:rsid w:val="002153C9"/>
    <w:rsid w:val="00216288"/>
    <w:rsid w:val="00216AF5"/>
    <w:rsid w:val="00217B97"/>
    <w:rsid w:val="00221AED"/>
    <w:rsid w:val="00221FCD"/>
    <w:rsid w:val="002257C4"/>
    <w:rsid w:val="002268D9"/>
    <w:rsid w:val="002273E2"/>
    <w:rsid w:val="00230E65"/>
    <w:rsid w:val="00231B21"/>
    <w:rsid w:val="00232250"/>
    <w:rsid w:val="002331E3"/>
    <w:rsid w:val="00233F3D"/>
    <w:rsid w:val="00234090"/>
    <w:rsid w:val="002351A7"/>
    <w:rsid w:val="002371C9"/>
    <w:rsid w:val="0024060E"/>
    <w:rsid w:val="002408AD"/>
    <w:rsid w:val="002418F6"/>
    <w:rsid w:val="00241B97"/>
    <w:rsid w:val="00244DCE"/>
    <w:rsid w:val="002464AB"/>
    <w:rsid w:val="002472FE"/>
    <w:rsid w:val="00250939"/>
    <w:rsid w:val="002519EA"/>
    <w:rsid w:val="002526FD"/>
    <w:rsid w:val="00253C6B"/>
    <w:rsid w:val="00255A5A"/>
    <w:rsid w:val="0025685E"/>
    <w:rsid w:val="00260CEB"/>
    <w:rsid w:val="00260FF4"/>
    <w:rsid w:val="00261B04"/>
    <w:rsid w:val="00262B99"/>
    <w:rsid w:val="00263225"/>
    <w:rsid w:val="002649C4"/>
    <w:rsid w:val="002658A2"/>
    <w:rsid w:val="002678C7"/>
    <w:rsid w:val="00271BE5"/>
    <w:rsid w:val="002736F8"/>
    <w:rsid w:val="00275153"/>
    <w:rsid w:val="002805F7"/>
    <w:rsid w:val="002831BB"/>
    <w:rsid w:val="0028441D"/>
    <w:rsid w:val="0028459E"/>
    <w:rsid w:val="00295DF0"/>
    <w:rsid w:val="00297771"/>
    <w:rsid w:val="002A1D45"/>
    <w:rsid w:val="002A3B6E"/>
    <w:rsid w:val="002A4226"/>
    <w:rsid w:val="002A4BDD"/>
    <w:rsid w:val="002A587F"/>
    <w:rsid w:val="002A6941"/>
    <w:rsid w:val="002A698A"/>
    <w:rsid w:val="002A7C53"/>
    <w:rsid w:val="002B1825"/>
    <w:rsid w:val="002B33F2"/>
    <w:rsid w:val="002C0A28"/>
    <w:rsid w:val="002C2DF1"/>
    <w:rsid w:val="002C46A0"/>
    <w:rsid w:val="002C7997"/>
    <w:rsid w:val="002D4658"/>
    <w:rsid w:val="002D55D1"/>
    <w:rsid w:val="002D5B6C"/>
    <w:rsid w:val="002E18A9"/>
    <w:rsid w:val="002E1B16"/>
    <w:rsid w:val="002E28FF"/>
    <w:rsid w:val="002E300B"/>
    <w:rsid w:val="002E633A"/>
    <w:rsid w:val="002E7643"/>
    <w:rsid w:val="002F1773"/>
    <w:rsid w:val="002F1A7B"/>
    <w:rsid w:val="002F326A"/>
    <w:rsid w:val="002F5179"/>
    <w:rsid w:val="002F63AE"/>
    <w:rsid w:val="002F6FC9"/>
    <w:rsid w:val="002F789D"/>
    <w:rsid w:val="00300F9B"/>
    <w:rsid w:val="00302660"/>
    <w:rsid w:val="0030276F"/>
    <w:rsid w:val="00304D17"/>
    <w:rsid w:val="00305136"/>
    <w:rsid w:val="00305CDE"/>
    <w:rsid w:val="00307ED2"/>
    <w:rsid w:val="00311804"/>
    <w:rsid w:val="00312C4C"/>
    <w:rsid w:val="00312CBA"/>
    <w:rsid w:val="00313D54"/>
    <w:rsid w:val="003146FB"/>
    <w:rsid w:val="00315066"/>
    <w:rsid w:val="00316BBE"/>
    <w:rsid w:val="0031736E"/>
    <w:rsid w:val="00317641"/>
    <w:rsid w:val="00320875"/>
    <w:rsid w:val="0032219A"/>
    <w:rsid w:val="00324B66"/>
    <w:rsid w:val="00324D4E"/>
    <w:rsid w:val="00325404"/>
    <w:rsid w:val="0033209A"/>
    <w:rsid w:val="00332B31"/>
    <w:rsid w:val="003335B1"/>
    <w:rsid w:val="00334BC5"/>
    <w:rsid w:val="003351F1"/>
    <w:rsid w:val="00345928"/>
    <w:rsid w:val="00346377"/>
    <w:rsid w:val="0034711C"/>
    <w:rsid w:val="003501F1"/>
    <w:rsid w:val="0035184E"/>
    <w:rsid w:val="00351BDD"/>
    <w:rsid w:val="00351CD0"/>
    <w:rsid w:val="00353660"/>
    <w:rsid w:val="0035385E"/>
    <w:rsid w:val="0035434E"/>
    <w:rsid w:val="00356FA6"/>
    <w:rsid w:val="003573E0"/>
    <w:rsid w:val="00357EF4"/>
    <w:rsid w:val="003640EF"/>
    <w:rsid w:val="003654BA"/>
    <w:rsid w:val="003701B8"/>
    <w:rsid w:val="003715E3"/>
    <w:rsid w:val="00372041"/>
    <w:rsid w:val="00372E4A"/>
    <w:rsid w:val="003732B0"/>
    <w:rsid w:val="00373E25"/>
    <w:rsid w:val="0037487F"/>
    <w:rsid w:val="003751D4"/>
    <w:rsid w:val="0037645F"/>
    <w:rsid w:val="0037728E"/>
    <w:rsid w:val="003805A8"/>
    <w:rsid w:val="0038091B"/>
    <w:rsid w:val="00381A43"/>
    <w:rsid w:val="00383192"/>
    <w:rsid w:val="00383495"/>
    <w:rsid w:val="00383634"/>
    <w:rsid w:val="00384935"/>
    <w:rsid w:val="00384F77"/>
    <w:rsid w:val="003855E1"/>
    <w:rsid w:val="00385CBD"/>
    <w:rsid w:val="0038695A"/>
    <w:rsid w:val="00387418"/>
    <w:rsid w:val="00387901"/>
    <w:rsid w:val="0039141F"/>
    <w:rsid w:val="00392E8B"/>
    <w:rsid w:val="003933B2"/>
    <w:rsid w:val="003967A5"/>
    <w:rsid w:val="003A058A"/>
    <w:rsid w:val="003A4497"/>
    <w:rsid w:val="003A480E"/>
    <w:rsid w:val="003B0451"/>
    <w:rsid w:val="003B3EB9"/>
    <w:rsid w:val="003C04EA"/>
    <w:rsid w:val="003C12D3"/>
    <w:rsid w:val="003C1A71"/>
    <w:rsid w:val="003C3101"/>
    <w:rsid w:val="003C42DF"/>
    <w:rsid w:val="003C71D0"/>
    <w:rsid w:val="003D32F5"/>
    <w:rsid w:val="003D35AE"/>
    <w:rsid w:val="003D40A3"/>
    <w:rsid w:val="003D5BFD"/>
    <w:rsid w:val="003D5D33"/>
    <w:rsid w:val="003D745B"/>
    <w:rsid w:val="003D7643"/>
    <w:rsid w:val="003E0D5D"/>
    <w:rsid w:val="003E0D7E"/>
    <w:rsid w:val="003E1CB0"/>
    <w:rsid w:val="003E1D0A"/>
    <w:rsid w:val="003E22B1"/>
    <w:rsid w:val="003E35ED"/>
    <w:rsid w:val="003E3C06"/>
    <w:rsid w:val="003E3DF2"/>
    <w:rsid w:val="003E5965"/>
    <w:rsid w:val="003E6D46"/>
    <w:rsid w:val="003F02C8"/>
    <w:rsid w:val="003F12A4"/>
    <w:rsid w:val="003F325F"/>
    <w:rsid w:val="003F5300"/>
    <w:rsid w:val="003F59FC"/>
    <w:rsid w:val="003F6DAC"/>
    <w:rsid w:val="0040046B"/>
    <w:rsid w:val="004023C3"/>
    <w:rsid w:val="004034DE"/>
    <w:rsid w:val="00404C20"/>
    <w:rsid w:val="00405172"/>
    <w:rsid w:val="00405DA8"/>
    <w:rsid w:val="004067CE"/>
    <w:rsid w:val="004073AC"/>
    <w:rsid w:val="00407964"/>
    <w:rsid w:val="00410467"/>
    <w:rsid w:val="004104B0"/>
    <w:rsid w:val="004105B9"/>
    <w:rsid w:val="004105E2"/>
    <w:rsid w:val="00410929"/>
    <w:rsid w:val="00411DC5"/>
    <w:rsid w:val="00412D3B"/>
    <w:rsid w:val="00413168"/>
    <w:rsid w:val="00414372"/>
    <w:rsid w:val="00415367"/>
    <w:rsid w:val="00416393"/>
    <w:rsid w:val="00416951"/>
    <w:rsid w:val="0042217A"/>
    <w:rsid w:val="004221F5"/>
    <w:rsid w:val="0042399E"/>
    <w:rsid w:val="00425400"/>
    <w:rsid w:val="00426248"/>
    <w:rsid w:val="00426D22"/>
    <w:rsid w:val="004304A0"/>
    <w:rsid w:val="00430B1E"/>
    <w:rsid w:val="0043160A"/>
    <w:rsid w:val="0043217D"/>
    <w:rsid w:val="00434CAC"/>
    <w:rsid w:val="0043666A"/>
    <w:rsid w:val="00440814"/>
    <w:rsid w:val="004426EC"/>
    <w:rsid w:val="00443533"/>
    <w:rsid w:val="00444547"/>
    <w:rsid w:val="004454E4"/>
    <w:rsid w:val="00447D4F"/>
    <w:rsid w:val="004500EA"/>
    <w:rsid w:val="004542DE"/>
    <w:rsid w:val="0045488F"/>
    <w:rsid w:val="00454976"/>
    <w:rsid w:val="00454EDF"/>
    <w:rsid w:val="00455458"/>
    <w:rsid w:val="00455684"/>
    <w:rsid w:val="00455745"/>
    <w:rsid w:val="0045677A"/>
    <w:rsid w:val="00456B23"/>
    <w:rsid w:val="00460C34"/>
    <w:rsid w:val="004620E8"/>
    <w:rsid w:val="00463632"/>
    <w:rsid w:val="00465FBE"/>
    <w:rsid w:val="00466476"/>
    <w:rsid w:val="00467B4C"/>
    <w:rsid w:val="00470761"/>
    <w:rsid w:val="00471706"/>
    <w:rsid w:val="00471A1C"/>
    <w:rsid w:val="00471AC9"/>
    <w:rsid w:val="004721C8"/>
    <w:rsid w:val="00472C82"/>
    <w:rsid w:val="00474B1F"/>
    <w:rsid w:val="00474C78"/>
    <w:rsid w:val="004801FA"/>
    <w:rsid w:val="00480964"/>
    <w:rsid w:val="00481271"/>
    <w:rsid w:val="00482D1D"/>
    <w:rsid w:val="00482E89"/>
    <w:rsid w:val="004841DE"/>
    <w:rsid w:val="00491D81"/>
    <w:rsid w:val="004925F7"/>
    <w:rsid w:val="004947DC"/>
    <w:rsid w:val="004953BF"/>
    <w:rsid w:val="00495BB2"/>
    <w:rsid w:val="0049628F"/>
    <w:rsid w:val="004A044E"/>
    <w:rsid w:val="004A07CB"/>
    <w:rsid w:val="004A0AA6"/>
    <w:rsid w:val="004A150D"/>
    <w:rsid w:val="004A1AC0"/>
    <w:rsid w:val="004A249B"/>
    <w:rsid w:val="004A331E"/>
    <w:rsid w:val="004A4084"/>
    <w:rsid w:val="004A4827"/>
    <w:rsid w:val="004A718F"/>
    <w:rsid w:val="004B22F5"/>
    <w:rsid w:val="004B28F3"/>
    <w:rsid w:val="004B29CC"/>
    <w:rsid w:val="004B4817"/>
    <w:rsid w:val="004B4F99"/>
    <w:rsid w:val="004B50A2"/>
    <w:rsid w:val="004B6708"/>
    <w:rsid w:val="004B7350"/>
    <w:rsid w:val="004B7462"/>
    <w:rsid w:val="004C0A6B"/>
    <w:rsid w:val="004C2FE0"/>
    <w:rsid w:val="004C32D2"/>
    <w:rsid w:val="004C45D7"/>
    <w:rsid w:val="004C66E9"/>
    <w:rsid w:val="004D1734"/>
    <w:rsid w:val="004D1B56"/>
    <w:rsid w:val="004D5A19"/>
    <w:rsid w:val="004D6587"/>
    <w:rsid w:val="004D6C74"/>
    <w:rsid w:val="004D70DC"/>
    <w:rsid w:val="004E00A8"/>
    <w:rsid w:val="004E0992"/>
    <w:rsid w:val="004E12C4"/>
    <w:rsid w:val="004E599B"/>
    <w:rsid w:val="004E6457"/>
    <w:rsid w:val="004F02BB"/>
    <w:rsid w:val="004F0D6A"/>
    <w:rsid w:val="004F17BD"/>
    <w:rsid w:val="004F18FF"/>
    <w:rsid w:val="004F2C3C"/>
    <w:rsid w:val="004F3F04"/>
    <w:rsid w:val="004F45B9"/>
    <w:rsid w:val="004F5A0D"/>
    <w:rsid w:val="005003EB"/>
    <w:rsid w:val="00500F2D"/>
    <w:rsid w:val="00502DA2"/>
    <w:rsid w:val="005056E5"/>
    <w:rsid w:val="00505760"/>
    <w:rsid w:val="00505DAC"/>
    <w:rsid w:val="0050646D"/>
    <w:rsid w:val="005075AC"/>
    <w:rsid w:val="00510632"/>
    <w:rsid w:val="0051157B"/>
    <w:rsid w:val="00512529"/>
    <w:rsid w:val="005125F4"/>
    <w:rsid w:val="00512A7C"/>
    <w:rsid w:val="005154D1"/>
    <w:rsid w:val="005159AC"/>
    <w:rsid w:val="005162DD"/>
    <w:rsid w:val="0051630D"/>
    <w:rsid w:val="00516EAA"/>
    <w:rsid w:val="0052446D"/>
    <w:rsid w:val="00525345"/>
    <w:rsid w:val="00526736"/>
    <w:rsid w:val="00527014"/>
    <w:rsid w:val="00531AB5"/>
    <w:rsid w:val="00532146"/>
    <w:rsid w:val="00532CA7"/>
    <w:rsid w:val="00532CE6"/>
    <w:rsid w:val="00534CA1"/>
    <w:rsid w:val="00535E28"/>
    <w:rsid w:val="0053627A"/>
    <w:rsid w:val="0053640F"/>
    <w:rsid w:val="0053746A"/>
    <w:rsid w:val="0053762E"/>
    <w:rsid w:val="00540CC3"/>
    <w:rsid w:val="00542C5D"/>
    <w:rsid w:val="0054389C"/>
    <w:rsid w:val="0054543D"/>
    <w:rsid w:val="00545B60"/>
    <w:rsid w:val="00554232"/>
    <w:rsid w:val="00554633"/>
    <w:rsid w:val="00554D72"/>
    <w:rsid w:val="00554E8A"/>
    <w:rsid w:val="00555152"/>
    <w:rsid w:val="005558F5"/>
    <w:rsid w:val="005566E4"/>
    <w:rsid w:val="0055684C"/>
    <w:rsid w:val="00556D60"/>
    <w:rsid w:val="00556FF5"/>
    <w:rsid w:val="00557902"/>
    <w:rsid w:val="005603B6"/>
    <w:rsid w:val="00561D92"/>
    <w:rsid w:val="0056263C"/>
    <w:rsid w:val="0056316B"/>
    <w:rsid w:val="005640BD"/>
    <w:rsid w:val="0056643E"/>
    <w:rsid w:val="005673BE"/>
    <w:rsid w:val="00567930"/>
    <w:rsid w:val="00570AF2"/>
    <w:rsid w:val="00571E57"/>
    <w:rsid w:val="005723FC"/>
    <w:rsid w:val="0057299F"/>
    <w:rsid w:val="00573DB8"/>
    <w:rsid w:val="00573EE8"/>
    <w:rsid w:val="005741FE"/>
    <w:rsid w:val="0057460D"/>
    <w:rsid w:val="00575A24"/>
    <w:rsid w:val="005767FF"/>
    <w:rsid w:val="00577696"/>
    <w:rsid w:val="00577FD4"/>
    <w:rsid w:val="00581001"/>
    <w:rsid w:val="00581D79"/>
    <w:rsid w:val="00583A15"/>
    <w:rsid w:val="00584F9B"/>
    <w:rsid w:val="005850F2"/>
    <w:rsid w:val="005851B0"/>
    <w:rsid w:val="0058589D"/>
    <w:rsid w:val="00586036"/>
    <w:rsid w:val="00586086"/>
    <w:rsid w:val="005901BE"/>
    <w:rsid w:val="00590F4B"/>
    <w:rsid w:val="00594A93"/>
    <w:rsid w:val="00594E0C"/>
    <w:rsid w:val="00595BB9"/>
    <w:rsid w:val="005964B2"/>
    <w:rsid w:val="005969C4"/>
    <w:rsid w:val="00596B96"/>
    <w:rsid w:val="005971C1"/>
    <w:rsid w:val="005A085B"/>
    <w:rsid w:val="005A1EA1"/>
    <w:rsid w:val="005A209E"/>
    <w:rsid w:val="005A21EF"/>
    <w:rsid w:val="005A4621"/>
    <w:rsid w:val="005A4B77"/>
    <w:rsid w:val="005A4BFB"/>
    <w:rsid w:val="005A5842"/>
    <w:rsid w:val="005A6C7B"/>
    <w:rsid w:val="005B314B"/>
    <w:rsid w:val="005B49AE"/>
    <w:rsid w:val="005B56EC"/>
    <w:rsid w:val="005B5746"/>
    <w:rsid w:val="005B58BF"/>
    <w:rsid w:val="005B623F"/>
    <w:rsid w:val="005B6B40"/>
    <w:rsid w:val="005B6C1D"/>
    <w:rsid w:val="005B7D06"/>
    <w:rsid w:val="005C023E"/>
    <w:rsid w:val="005C3921"/>
    <w:rsid w:val="005C3D86"/>
    <w:rsid w:val="005C463C"/>
    <w:rsid w:val="005C6981"/>
    <w:rsid w:val="005C79DD"/>
    <w:rsid w:val="005D0213"/>
    <w:rsid w:val="005D16F4"/>
    <w:rsid w:val="005D197F"/>
    <w:rsid w:val="005D2EE3"/>
    <w:rsid w:val="005D4C1A"/>
    <w:rsid w:val="005D50DD"/>
    <w:rsid w:val="005D550F"/>
    <w:rsid w:val="005D5934"/>
    <w:rsid w:val="005D6474"/>
    <w:rsid w:val="005D7D68"/>
    <w:rsid w:val="005D7F11"/>
    <w:rsid w:val="005E221F"/>
    <w:rsid w:val="005E2C9C"/>
    <w:rsid w:val="005E4CE2"/>
    <w:rsid w:val="005E689F"/>
    <w:rsid w:val="005E75CD"/>
    <w:rsid w:val="005F0619"/>
    <w:rsid w:val="005F072E"/>
    <w:rsid w:val="005F253E"/>
    <w:rsid w:val="005F30F0"/>
    <w:rsid w:val="005F6614"/>
    <w:rsid w:val="005F7441"/>
    <w:rsid w:val="00600A3C"/>
    <w:rsid w:val="006030B4"/>
    <w:rsid w:val="0060434F"/>
    <w:rsid w:val="00607273"/>
    <w:rsid w:val="00607ECD"/>
    <w:rsid w:val="00614A38"/>
    <w:rsid w:val="00617406"/>
    <w:rsid w:val="0062156F"/>
    <w:rsid w:val="006219E4"/>
    <w:rsid w:val="006220B4"/>
    <w:rsid w:val="00622637"/>
    <w:rsid w:val="00623D40"/>
    <w:rsid w:val="006265A0"/>
    <w:rsid w:val="00626817"/>
    <w:rsid w:val="00627CDA"/>
    <w:rsid w:val="00627DF8"/>
    <w:rsid w:val="00630295"/>
    <w:rsid w:val="00631E12"/>
    <w:rsid w:val="00633168"/>
    <w:rsid w:val="006333EE"/>
    <w:rsid w:val="0063460C"/>
    <w:rsid w:val="0063505C"/>
    <w:rsid w:val="00635820"/>
    <w:rsid w:val="00636B99"/>
    <w:rsid w:val="00636CCB"/>
    <w:rsid w:val="0064148A"/>
    <w:rsid w:val="00641C8C"/>
    <w:rsid w:val="0064245D"/>
    <w:rsid w:val="00643474"/>
    <w:rsid w:val="00643C9A"/>
    <w:rsid w:val="00645034"/>
    <w:rsid w:val="0064509F"/>
    <w:rsid w:val="00645502"/>
    <w:rsid w:val="00646652"/>
    <w:rsid w:val="006469AC"/>
    <w:rsid w:val="006471C1"/>
    <w:rsid w:val="00650CB5"/>
    <w:rsid w:val="006524C1"/>
    <w:rsid w:val="00653A83"/>
    <w:rsid w:val="00655730"/>
    <w:rsid w:val="00655F86"/>
    <w:rsid w:val="006566B2"/>
    <w:rsid w:val="00657A42"/>
    <w:rsid w:val="00663BFE"/>
    <w:rsid w:val="00665097"/>
    <w:rsid w:val="006655D4"/>
    <w:rsid w:val="00666380"/>
    <w:rsid w:val="006679F6"/>
    <w:rsid w:val="00667B1B"/>
    <w:rsid w:val="0067011D"/>
    <w:rsid w:val="00670FED"/>
    <w:rsid w:val="00671C38"/>
    <w:rsid w:val="0067373E"/>
    <w:rsid w:val="00673DF5"/>
    <w:rsid w:val="00675E9E"/>
    <w:rsid w:val="0067764F"/>
    <w:rsid w:val="0068085D"/>
    <w:rsid w:val="00681200"/>
    <w:rsid w:val="00681D9B"/>
    <w:rsid w:val="00683211"/>
    <w:rsid w:val="00684A50"/>
    <w:rsid w:val="00684AF7"/>
    <w:rsid w:val="00685ADD"/>
    <w:rsid w:val="00691EF1"/>
    <w:rsid w:val="00691F38"/>
    <w:rsid w:val="0069547D"/>
    <w:rsid w:val="006956EB"/>
    <w:rsid w:val="00696119"/>
    <w:rsid w:val="00696D54"/>
    <w:rsid w:val="00697AF5"/>
    <w:rsid w:val="006A34C1"/>
    <w:rsid w:val="006A38A0"/>
    <w:rsid w:val="006A5E61"/>
    <w:rsid w:val="006A6938"/>
    <w:rsid w:val="006B1912"/>
    <w:rsid w:val="006B2514"/>
    <w:rsid w:val="006B28A3"/>
    <w:rsid w:val="006B290D"/>
    <w:rsid w:val="006B464D"/>
    <w:rsid w:val="006B57D0"/>
    <w:rsid w:val="006B7C5E"/>
    <w:rsid w:val="006C0740"/>
    <w:rsid w:val="006C0FDB"/>
    <w:rsid w:val="006C18F7"/>
    <w:rsid w:val="006C4A83"/>
    <w:rsid w:val="006C7416"/>
    <w:rsid w:val="006D017F"/>
    <w:rsid w:val="006D0992"/>
    <w:rsid w:val="006D167A"/>
    <w:rsid w:val="006D3AE5"/>
    <w:rsid w:val="006D41B9"/>
    <w:rsid w:val="006D4A3B"/>
    <w:rsid w:val="006D4CF8"/>
    <w:rsid w:val="006D71EB"/>
    <w:rsid w:val="006D7512"/>
    <w:rsid w:val="006D7820"/>
    <w:rsid w:val="006D7D0A"/>
    <w:rsid w:val="006E0E84"/>
    <w:rsid w:val="006E242C"/>
    <w:rsid w:val="006E275C"/>
    <w:rsid w:val="006E4EAA"/>
    <w:rsid w:val="006E66CB"/>
    <w:rsid w:val="006E71B5"/>
    <w:rsid w:val="006F00A1"/>
    <w:rsid w:val="006F081D"/>
    <w:rsid w:val="006F0FDC"/>
    <w:rsid w:val="006F146D"/>
    <w:rsid w:val="006F14F8"/>
    <w:rsid w:val="006F1873"/>
    <w:rsid w:val="006F4D1E"/>
    <w:rsid w:val="006F6F05"/>
    <w:rsid w:val="006F78F7"/>
    <w:rsid w:val="00700EC5"/>
    <w:rsid w:val="00704530"/>
    <w:rsid w:val="007046DE"/>
    <w:rsid w:val="00704960"/>
    <w:rsid w:val="00705076"/>
    <w:rsid w:val="00710421"/>
    <w:rsid w:val="007110A0"/>
    <w:rsid w:val="007125F9"/>
    <w:rsid w:val="00713651"/>
    <w:rsid w:val="00713E7C"/>
    <w:rsid w:val="007154FF"/>
    <w:rsid w:val="00715ACA"/>
    <w:rsid w:val="00717AC8"/>
    <w:rsid w:val="00717D02"/>
    <w:rsid w:val="00717F9C"/>
    <w:rsid w:val="0072043B"/>
    <w:rsid w:val="007230D0"/>
    <w:rsid w:val="00724E02"/>
    <w:rsid w:val="00725091"/>
    <w:rsid w:val="00726941"/>
    <w:rsid w:val="007274C9"/>
    <w:rsid w:val="00731AF4"/>
    <w:rsid w:val="00731CA0"/>
    <w:rsid w:val="00732D4A"/>
    <w:rsid w:val="00733B45"/>
    <w:rsid w:val="00733DD8"/>
    <w:rsid w:val="007354E9"/>
    <w:rsid w:val="00735F8A"/>
    <w:rsid w:val="0073620E"/>
    <w:rsid w:val="007363B9"/>
    <w:rsid w:val="0073697E"/>
    <w:rsid w:val="00737925"/>
    <w:rsid w:val="007400F0"/>
    <w:rsid w:val="00740426"/>
    <w:rsid w:val="007406CC"/>
    <w:rsid w:val="0074124C"/>
    <w:rsid w:val="007417CD"/>
    <w:rsid w:val="0074180B"/>
    <w:rsid w:val="00741A8C"/>
    <w:rsid w:val="00743106"/>
    <w:rsid w:val="00746C4F"/>
    <w:rsid w:val="00751D9D"/>
    <w:rsid w:val="007525FC"/>
    <w:rsid w:val="00753E33"/>
    <w:rsid w:val="00754B40"/>
    <w:rsid w:val="00756A33"/>
    <w:rsid w:val="00756FD8"/>
    <w:rsid w:val="007578CB"/>
    <w:rsid w:val="00760792"/>
    <w:rsid w:val="00760A78"/>
    <w:rsid w:val="0076172A"/>
    <w:rsid w:val="00761D78"/>
    <w:rsid w:val="00767E53"/>
    <w:rsid w:val="007723A3"/>
    <w:rsid w:val="007730F2"/>
    <w:rsid w:val="0077517D"/>
    <w:rsid w:val="00776470"/>
    <w:rsid w:val="00780008"/>
    <w:rsid w:val="00780457"/>
    <w:rsid w:val="00781964"/>
    <w:rsid w:val="0078565E"/>
    <w:rsid w:val="00786446"/>
    <w:rsid w:val="00787943"/>
    <w:rsid w:val="0079055E"/>
    <w:rsid w:val="00790D86"/>
    <w:rsid w:val="00791280"/>
    <w:rsid w:val="00791B96"/>
    <w:rsid w:val="007947A6"/>
    <w:rsid w:val="00795672"/>
    <w:rsid w:val="007959DA"/>
    <w:rsid w:val="00795CFD"/>
    <w:rsid w:val="0079642D"/>
    <w:rsid w:val="00796A67"/>
    <w:rsid w:val="0079760F"/>
    <w:rsid w:val="007A0A6F"/>
    <w:rsid w:val="007A0BC6"/>
    <w:rsid w:val="007A19E1"/>
    <w:rsid w:val="007A3732"/>
    <w:rsid w:val="007A4C53"/>
    <w:rsid w:val="007A4F37"/>
    <w:rsid w:val="007A5027"/>
    <w:rsid w:val="007A6A5F"/>
    <w:rsid w:val="007A7F7E"/>
    <w:rsid w:val="007B0B73"/>
    <w:rsid w:val="007B3174"/>
    <w:rsid w:val="007B41B0"/>
    <w:rsid w:val="007B5878"/>
    <w:rsid w:val="007B6D0A"/>
    <w:rsid w:val="007C030E"/>
    <w:rsid w:val="007C13DB"/>
    <w:rsid w:val="007C1E88"/>
    <w:rsid w:val="007C3B5D"/>
    <w:rsid w:val="007C47A9"/>
    <w:rsid w:val="007D1E0E"/>
    <w:rsid w:val="007D1F1F"/>
    <w:rsid w:val="007D2079"/>
    <w:rsid w:val="007D21D9"/>
    <w:rsid w:val="007D293D"/>
    <w:rsid w:val="007D3015"/>
    <w:rsid w:val="007D58E4"/>
    <w:rsid w:val="007D5FDD"/>
    <w:rsid w:val="007D67DA"/>
    <w:rsid w:val="007E0949"/>
    <w:rsid w:val="007E3695"/>
    <w:rsid w:val="007E4F27"/>
    <w:rsid w:val="007E4F5D"/>
    <w:rsid w:val="007E7B20"/>
    <w:rsid w:val="007F08FA"/>
    <w:rsid w:val="007F148D"/>
    <w:rsid w:val="007F1AC5"/>
    <w:rsid w:val="007F201E"/>
    <w:rsid w:val="007F596A"/>
    <w:rsid w:val="007F5BBE"/>
    <w:rsid w:val="007F5CC6"/>
    <w:rsid w:val="00801007"/>
    <w:rsid w:val="00801079"/>
    <w:rsid w:val="008017CA"/>
    <w:rsid w:val="00801A3C"/>
    <w:rsid w:val="00801BD8"/>
    <w:rsid w:val="008036B8"/>
    <w:rsid w:val="0080450F"/>
    <w:rsid w:val="0080457D"/>
    <w:rsid w:val="00804B75"/>
    <w:rsid w:val="008053DF"/>
    <w:rsid w:val="008054A6"/>
    <w:rsid w:val="008077ED"/>
    <w:rsid w:val="00807991"/>
    <w:rsid w:val="008108D0"/>
    <w:rsid w:val="008109D6"/>
    <w:rsid w:val="00812468"/>
    <w:rsid w:val="0081361C"/>
    <w:rsid w:val="00814D54"/>
    <w:rsid w:val="00816B4E"/>
    <w:rsid w:val="00817DB0"/>
    <w:rsid w:val="00822D20"/>
    <w:rsid w:val="0082346A"/>
    <w:rsid w:val="008234F0"/>
    <w:rsid w:val="008236EE"/>
    <w:rsid w:val="00823D14"/>
    <w:rsid w:val="00826322"/>
    <w:rsid w:val="00827809"/>
    <w:rsid w:val="00827CC7"/>
    <w:rsid w:val="00831826"/>
    <w:rsid w:val="00832DD5"/>
    <w:rsid w:val="008341F4"/>
    <w:rsid w:val="0083503E"/>
    <w:rsid w:val="00835639"/>
    <w:rsid w:val="0083723A"/>
    <w:rsid w:val="00837CC2"/>
    <w:rsid w:val="0084002E"/>
    <w:rsid w:val="008422D1"/>
    <w:rsid w:val="0084235D"/>
    <w:rsid w:val="00844631"/>
    <w:rsid w:val="00845C00"/>
    <w:rsid w:val="00850352"/>
    <w:rsid w:val="0085183D"/>
    <w:rsid w:val="00851C7F"/>
    <w:rsid w:val="00852105"/>
    <w:rsid w:val="008530A9"/>
    <w:rsid w:val="00853814"/>
    <w:rsid w:val="00860A65"/>
    <w:rsid w:val="00861446"/>
    <w:rsid w:val="008625A5"/>
    <w:rsid w:val="0086269D"/>
    <w:rsid w:val="00862949"/>
    <w:rsid w:val="00862E73"/>
    <w:rsid w:val="00863004"/>
    <w:rsid w:val="00863936"/>
    <w:rsid w:val="00863C0F"/>
    <w:rsid w:val="0086407E"/>
    <w:rsid w:val="008642DC"/>
    <w:rsid w:val="0086478D"/>
    <w:rsid w:val="00865AB0"/>
    <w:rsid w:val="00867501"/>
    <w:rsid w:val="0087339A"/>
    <w:rsid w:val="008742F9"/>
    <w:rsid w:val="0087435A"/>
    <w:rsid w:val="00880143"/>
    <w:rsid w:val="0088146A"/>
    <w:rsid w:val="008814EE"/>
    <w:rsid w:val="00881AE1"/>
    <w:rsid w:val="008829D7"/>
    <w:rsid w:val="008871B8"/>
    <w:rsid w:val="0088764A"/>
    <w:rsid w:val="008906F9"/>
    <w:rsid w:val="00891243"/>
    <w:rsid w:val="0089242F"/>
    <w:rsid w:val="008925A1"/>
    <w:rsid w:val="00893D50"/>
    <w:rsid w:val="0089431C"/>
    <w:rsid w:val="008954D1"/>
    <w:rsid w:val="008964AB"/>
    <w:rsid w:val="008966EC"/>
    <w:rsid w:val="00896B21"/>
    <w:rsid w:val="0089790A"/>
    <w:rsid w:val="00897D93"/>
    <w:rsid w:val="008A099A"/>
    <w:rsid w:val="008A1317"/>
    <w:rsid w:val="008A3BB5"/>
    <w:rsid w:val="008A4C11"/>
    <w:rsid w:val="008A4C7F"/>
    <w:rsid w:val="008A5356"/>
    <w:rsid w:val="008A55DA"/>
    <w:rsid w:val="008A5922"/>
    <w:rsid w:val="008A65C0"/>
    <w:rsid w:val="008A68B6"/>
    <w:rsid w:val="008B0F70"/>
    <w:rsid w:val="008B1DCB"/>
    <w:rsid w:val="008B43F3"/>
    <w:rsid w:val="008B4B16"/>
    <w:rsid w:val="008B6202"/>
    <w:rsid w:val="008C4DBA"/>
    <w:rsid w:val="008C5901"/>
    <w:rsid w:val="008C69F6"/>
    <w:rsid w:val="008C6EA1"/>
    <w:rsid w:val="008D01BC"/>
    <w:rsid w:val="008D10D2"/>
    <w:rsid w:val="008D1317"/>
    <w:rsid w:val="008D1D4A"/>
    <w:rsid w:val="008D3578"/>
    <w:rsid w:val="008D56FF"/>
    <w:rsid w:val="008D66E4"/>
    <w:rsid w:val="008D7206"/>
    <w:rsid w:val="008E330B"/>
    <w:rsid w:val="008E44D6"/>
    <w:rsid w:val="008E6209"/>
    <w:rsid w:val="008E64AE"/>
    <w:rsid w:val="008E6EF2"/>
    <w:rsid w:val="008E7544"/>
    <w:rsid w:val="008E7CA2"/>
    <w:rsid w:val="008F51E8"/>
    <w:rsid w:val="008F5BB6"/>
    <w:rsid w:val="008F675B"/>
    <w:rsid w:val="008F6ACD"/>
    <w:rsid w:val="00900BAC"/>
    <w:rsid w:val="00901DB5"/>
    <w:rsid w:val="00903503"/>
    <w:rsid w:val="009038CA"/>
    <w:rsid w:val="00903ECC"/>
    <w:rsid w:val="00904F07"/>
    <w:rsid w:val="00907EEA"/>
    <w:rsid w:val="0091046C"/>
    <w:rsid w:val="00910FE7"/>
    <w:rsid w:val="0091147C"/>
    <w:rsid w:val="009121BB"/>
    <w:rsid w:val="009133E0"/>
    <w:rsid w:val="00913CFB"/>
    <w:rsid w:val="00913D38"/>
    <w:rsid w:val="00914C6B"/>
    <w:rsid w:val="0091770F"/>
    <w:rsid w:val="00920846"/>
    <w:rsid w:val="00920878"/>
    <w:rsid w:val="0092131B"/>
    <w:rsid w:val="00922269"/>
    <w:rsid w:val="00922679"/>
    <w:rsid w:val="009226ED"/>
    <w:rsid w:val="00925B91"/>
    <w:rsid w:val="00925F4A"/>
    <w:rsid w:val="0092783C"/>
    <w:rsid w:val="009278E3"/>
    <w:rsid w:val="00930726"/>
    <w:rsid w:val="00931BA2"/>
    <w:rsid w:val="00931D53"/>
    <w:rsid w:val="009320D4"/>
    <w:rsid w:val="009349AA"/>
    <w:rsid w:val="00934ACB"/>
    <w:rsid w:val="00935804"/>
    <w:rsid w:val="00935E06"/>
    <w:rsid w:val="00935FC1"/>
    <w:rsid w:val="009367A3"/>
    <w:rsid w:val="0093759F"/>
    <w:rsid w:val="00937D9B"/>
    <w:rsid w:val="00942378"/>
    <w:rsid w:val="0094262E"/>
    <w:rsid w:val="009440B3"/>
    <w:rsid w:val="00944796"/>
    <w:rsid w:val="00947563"/>
    <w:rsid w:val="009503EE"/>
    <w:rsid w:val="009505DE"/>
    <w:rsid w:val="00951DD5"/>
    <w:rsid w:val="00952276"/>
    <w:rsid w:val="00953195"/>
    <w:rsid w:val="00953898"/>
    <w:rsid w:val="00953FDC"/>
    <w:rsid w:val="00955C03"/>
    <w:rsid w:val="00956269"/>
    <w:rsid w:val="00956278"/>
    <w:rsid w:val="0096066F"/>
    <w:rsid w:val="0097046B"/>
    <w:rsid w:val="0097164E"/>
    <w:rsid w:val="009717D0"/>
    <w:rsid w:val="00971A34"/>
    <w:rsid w:val="00972E9F"/>
    <w:rsid w:val="009743FC"/>
    <w:rsid w:val="00975D9A"/>
    <w:rsid w:val="00976BE1"/>
    <w:rsid w:val="0097730B"/>
    <w:rsid w:val="00980A4C"/>
    <w:rsid w:val="00980C41"/>
    <w:rsid w:val="00981AF1"/>
    <w:rsid w:val="00982214"/>
    <w:rsid w:val="00982C03"/>
    <w:rsid w:val="009858AD"/>
    <w:rsid w:val="00986ED5"/>
    <w:rsid w:val="00990223"/>
    <w:rsid w:val="009917FB"/>
    <w:rsid w:val="00992E2C"/>
    <w:rsid w:val="00994338"/>
    <w:rsid w:val="00994518"/>
    <w:rsid w:val="00995970"/>
    <w:rsid w:val="00996D32"/>
    <w:rsid w:val="009A0B41"/>
    <w:rsid w:val="009A0F99"/>
    <w:rsid w:val="009A122C"/>
    <w:rsid w:val="009A286C"/>
    <w:rsid w:val="009A2BE3"/>
    <w:rsid w:val="009A50E7"/>
    <w:rsid w:val="009A73BE"/>
    <w:rsid w:val="009A7DCF"/>
    <w:rsid w:val="009B21EF"/>
    <w:rsid w:val="009B25C0"/>
    <w:rsid w:val="009B3A4D"/>
    <w:rsid w:val="009B439E"/>
    <w:rsid w:val="009B5ABE"/>
    <w:rsid w:val="009B7FF0"/>
    <w:rsid w:val="009C4722"/>
    <w:rsid w:val="009C4B3B"/>
    <w:rsid w:val="009C630B"/>
    <w:rsid w:val="009D11EF"/>
    <w:rsid w:val="009D2BF8"/>
    <w:rsid w:val="009D4261"/>
    <w:rsid w:val="009D5B52"/>
    <w:rsid w:val="009D5C91"/>
    <w:rsid w:val="009D5C9C"/>
    <w:rsid w:val="009D65F8"/>
    <w:rsid w:val="009D7969"/>
    <w:rsid w:val="009D7A80"/>
    <w:rsid w:val="009D7E79"/>
    <w:rsid w:val="009E01EA"/>
    <w:rsid w:val="009E2EC0"/>
    <w:rsid w:val="009E361E"/>
    <w:rsid w:val="009E3AF1"/>
    <w:rsid w:val="009E3E2F"/>
    <w:rsid w:val="009E493A"/>
    <w:rsid w:val="009E539A"/>
    <w:rsid w:val="009E5A74"/>
    <w:rsid w:val="009E6EB8"/>
    <w:rsid w:val="009E6EE2"/>
    <w:rsid w:val="009F21A4"/>
    <w:rsid w:val="009F27FB"/>
    <w:rsid w:val="009F4EB5"/>
    <w:rsid w:val="009F572A"/>
    <w:rsid w:val="009F5ED4"/>
    <w:rsid w:val="009F6005"/>
    <w:rsid w:val="009F767E"/>
    <w:rsid w:val="00A04507"/>
    <w:rsid w:val="00A0674D"/>
    <w:rsid w:val="00A07D53"/>
    <w:rsid w:val="00A122C5"/>
    <w:rsid w:val="00A1297B"/>
    <w:rsid w:val="00A13796"/>
    <w:rsid w:val="00A13B0F"/>
    <w:rsid w:val="00A15B09"/>
    <w:rsid w:val="00A16BE4"/>
    <w:rsid w:val="00A20A38"/>
    <w:rsid w:val="00A21EF7"/>
    <w:rsid w:val="00A2364C"/>
    <w:rsid w:val="00A24221"/>
    <w:rsid w:val="00A2455A"/>
    <w:rsid w:val="00A27940"/>
    <w:rsid w:val="00A32E1D"/>
    <w:rsid w:val="00A3336A"/>
    <w:rsid w:val="00A3685E"/>
    <w:rsid w:val="00A36AAA"/>
    <w:rsid w:val="00A36BA0"/>
    <w:rsid w:val="00A37745"/>
    <w:rsid w:val="00A40125"/>
    <w:rsid w:val="00A402C9"/>
    <w:rsid w:val="00A43154"/>
    <w:rsid w:val="00A43DD9"/>
    <w:rsid w:val="00A442C0"/>
    <w:rsid w:val="00A451DA"/>
    <w:rsid w:val="00A47394"/>
    <w:rsid w:val="00A47CA8"/>
    <w:rsid w:val="00A503D8"/>
    <w:rsid w:val="00A50564"/>
    <w:rsid w:val="00A50D21"/>
    <w:rsid w:val="00A6290D"/>
    <w:rsid w:val="00A63660"/>
    <w:rsid w:val="00A67080"/>
    <w:rsid w:val="00A67EF3"/>
    <w:rsid w:val="00A7054D"/>
    <w:rsid w:val="00A72491"/>
    <w:rsid w:val="00A748FB"/>
    <w:rsid w:val="00A75A09"/>
    <w:rsid w:val="00A833DB"/>
    <w:rsid w:val="00A8484A"/>
    <w:rsid w:val="00A84E35"/>
    <w:rsid w:val="00A85335"/>
    <w:rsid w:val="00A8561C"/>
    <w:rsid w:val="00A86234"/>
    <w:rsid w:val="00A86608"/>
    <w:rsid w:val="00A86C64"/>
    <w:rsid w:val="00A91736"/>
    <w:rsid w:val="00A954C7"/>
    <w:rsid w:val="00A958F8"/>
    <w:rsid w:val="00A97A82"/>
    <w:rsid w:val="00AA4D18"/>
    <w:rsid w:val="00AA540F"/>
    <w:rsid w:val="00AA64CE"/>
    <w:rsid w:val="00AA7B88"/>
    <w:rsid w:val="00AB1056"/>
    <w:rsid w:val="00AB2171"/>
    <w:rsid w:val="00AB3E44"/>
    <w:rsid w:val="00AB444F"/>
    <w:rsid w:val="00AB47C9"/>
    <w:rsid w:val="00AB4B6A"/>
    <w:rsid w:val="00AB5C5F"/>
    <w:rsid w:val="00AB7030"/>
    <w:rsid w:val="00AC208A"/>
    <w:rsid w:val="00AC25CC"/>
    <w:rsid w:val="00AC78D4"/>
    <w:rsid w:val="00AD10E7"/>
    <w:rsid w:val="00AD1ABD"/>
    <w:rsid w:val="00AD2642"/>
    <w:rsid w:val="00AD3B17"/>
    <w:rsid w:val="00AD5C7D"/>
    <w:rsid w:val="00AE1646"/>
    <w:rsid w:val="00AE175C"/>
    <w:rsid w:val="00AE26A8"/>
    <w:rsid w:val="00AE2B3E"/>
    <w:rsid w:val="00AE354D"/>
    <w:rsid w:val="00AE39D9"/>
    <w:rsid w:val="00AE3DB8"/>
    <w:rsid w:val="00AE4D60"/>
    <w:rsid w:val="00AE6097"/>
    <w:rsid w:val="00AE651F"/>
    <w:rsid w:val="00AF04B1"/>
    <w:rsid w:val="00AF11C6"/>
    <w:rsid w:val="00AF40FC"/>
    <w:rsid w:val="00AF43F0"/>
    <w:rsid w:val="00B015A0"/>
    <w:rsid w:val="00B0162D"/>
    <w:rsid w:val="00B0294E"/>
    <w:rsid w:val="00B02C97"/>
    <w:rsid w:val="00B02E90"/>
    <w:rsid w:val="00B03780"/>
    <w:rsid w:val="00B040B5"/>
    <w:rsid w:val="00B05319"/>
    <w:rsid w:val="00B05362"/>
    <w:rsid w:val="00B054B3"/>
    <w:rsid w:val="00B1110E"/>
    <w:rsid w:val="00B11BE1"/>
    <w:rsid w:val="00B12D48"/>
    <w:rsid w:val="00B15225"/>
    <w:rsid w:val="00B1573A"/>
    <w:rsid w:val="00B17767"/>
    <w:rsid w:val="00B22072"/>
    <w:rsid w:val="00B2324D"/>
    <w:rsid w:val="00B23BCC"/>
    <w:rsid w:val="00B24AE6"/>
    <w:rsid w:val="00B25018"/>
    <w:rsid w:val="00B25A11"/>
    <w:rsid w:val="00B25BA7"/>
    <w:rsid w:val="00B32AA3"/>
    <w:rsid w:val="00B336AA"/>
    <w:rsid w:val="00B3407C"/>
    <w:rsid w:val="00B3447C"/>
    <w:rsid w:val="00B3461A"/>
    <w:rsid w:val="00B3500E"/>
    <w:rsid w:val="00B351B5"/>
    <w:rsid w:val="00B369FB"/>
    <w:rsid w:val="00B41C3F"/>
    <w:rsid w:val="00B42685"/>
    <w:rsid w:val="00B438BB"/>
    <w:rsid w:val="00B44C59"/>
    <w:rsid w:val="00B45586"/>
    <w:rsid w:val="00B47054"/>
    <w:rsid w:val="00B50AC6"/>
    <w:rsid w:val="00B516D5"/>
    <w:rsid w:val="00B5178D"/>
    <w:rsid w:val="00B52BA6"/>
    <w:rsid w:val="00B53079"/>
    <w:rsid w:val="00B53169"/>
    <w:rsid w:val="00B531BA"/>
    <w:rsid w:val="00B553CB"/>
    <w:rsid w:val="00B57988"/>
    <w:rsid w:val="00B60378"/>
    <w:rsid w:val="00B62159"/>
    <w:rsid w:val="00B621D7"/>
    <w:rsid w:val="00B6226A"/>
    <w:rsid w:val="00B658DF"/>
    <w:rsid w:val="00B65D55"/>
    <w:rsid w:val="00B67487"/>
    <w:rsid w:val="00B67B20"/>
    <w:rsid w:val="00B71E9C"/>
    <w:rsid w:val="00B72038"/>
    <w:rsid w:val="00B7258E"/>
    <w:rsid w:val="00B741CE"/>
    <w:rsid w:val="00B7455C"/>
    <w:rsid w:val="00B75353"/>
    <w:rsid w:val="00B76F33"/>
    <w:rsid w:val="00B76FF6"/>
    <w:rsid w:val="00B7745C"/>
    <w:rsid w:val="00B80311"/>
    <w:rsid w:val="00B8211B"/>
    <w:rsid w:val="00B83613"/>
    <w:rsid w:val="00B838F5"/>
    <w:rsid w:val="00B8426F"/>
    <w:rsid w:val="00B84E43"/>
    <w:rsid w:val="00B84EAD"/>
    <w:rsid w:val="00B86668"/>
    <w:rsid w:val="00B91323"/>
    <w:rsid w:val="00B9637F"/>
    <w:rsid w:val="00B967B6"/>
    <w:rsid w:val="00B979C6"/>
    <w:rsid w:val="00B97A00"/>
    <w:rsid w:val="00B97A06"/>
    <w:rsid w:val="00B97DA2"/>
    <w:rsid w:val="00BA03CD"/>
    <w:rsid w:val="00BA0F6F"/>
    <w:rsid w:val="00BA1473"/>
    <w:rsid w:val="00BA3096"/>
    <w:rsid w:val="00BA79AE"/>
    <w:rsid w:val="00BA7AA6"/>
    <w:rsid w:val="00BB169C"/>
    <w:rsid w:val="00BB1FC9"/>
    <w:rsid w:val="00BB345B"/>
    <w:rsid w:val="00BB35B7"/>
    <w:rsid w:val="00BB3FE9"/>
    <w:rsid w:val="00BB5465"/>
    <w:rsid w:val="00BB56E7"/>
    <w:rsid w:val="00BB5973"/>
    <w:rsid w:val="00BB5A58"/>
    <w:rsid w:val="00BB69E1"/>
    <w:rsid w:val="00BB719F"/>
    <w:rsid w:val="00BC0C15"/>
    <w:rsid w:val="00BC2AFF"/>
    <w:rsid w:val="00BC2BF5"/>
    <w:rsid w:val="00BC3292"/>
    <w:rsid w:val="00BC36E6"/>
    <w:rsid w:val="00BC5122"/>
    <w:rsid w:val="00BC5AB6"/>
    <w:rsid w:val="00BC5D15"/>
    <w:rsid w:val="00BC6BB0"/>
    <w:rsid w:val="00BD154C"/>
    <w:rsid w:val="00BD19FF"/>
    <w:rsid w:val="00BD5140"/>
    <w:rsid w:val="00BD6121"/>
    <w:rsid w:val="00BD731A"/>
    <w:rsid w:val="00BD7918"/>
    <w:rsid w:val="00BE0AD5"/>
    <w:rsid w:val="00BE2C77"/>
    <w:rsid w:val="00BE3870"/>
    <w:rsid w:val="00BE3A62"/>
    <w:rsid w:val="00BE755A"/>
    <w:rsid w:val="00BE76E8"/>
    <w:rsid w:val="00BF0CA4"/>
    <w:rsid w:val="00BF0DBE"/>
    <w:rsid w:val="00BF0F09"/>
    <w:rsid w:val="00BF1B5D"/>
    <w:rsid w:val="00BF22C9"/>
    <w:rsid w:val="00BF22FD"/>
    <w:rsid w:val="00BF2CEA"/>
    <w:rsid w:val="00BF44C9"/>
    <w:rsid w:val="00BF4AFA"/>
    <w:rsid w:val="00BF702A"/>
    <w:rsid w:val="00C051A3"/>
    <w:rsid w:val="00C05521"/>
    <w:rsid w:val="00C06873"/>
    <w:rsid w:val="00C10863"/>
    <w:rsid w:val="00C1251B"/>
    <w:rsid w:val="00C12624"/>
    <w:rsid w:val="00C12FAF"/>
    <w:rsid w:val="00C14AB9"/>
    <w:rsid w:val="00C20E26"/>
    <w:rsid w:val="00C258F2"/>
    <w:rsid w:val="00C25F8B"/>
    <w:rsid w:val="00C26EDD"/>
    <w:rsid w:val="00C31668"/>
    <w:rsid w:val="00C3171C"/>
    <w:rsid w:val="00C31852"/>
    <w:rsid w:val="00C31D2B"/>
    <w:rsid w:val="00C32E20"/>
    <w:rsid w:val="00C3415C"/>
    <w:rsid w:val="00C342B7"/>
    <w:rsid w:val="00C3476D"/>
    <w:rsid w:val="00C348B7"/>
    <w:rsid w:val="00C35234"/>
    <w:rsid w:val="00C356C7"/>
    <w:rsid w:val="00C35A6F"/>
    <w:rsid w:val="00C35AAF"/>
    <w:rsid w:val="00C35C92"/>
    <w:rsid w:val="00C43784"/>
    <w:rsid w:val="00C44F6D"/>
    <w:rsid w:val="00C472AB"/>
    <w:rsid w:val="00C50AF1"/>
    <w:rsid w:val="00C520CC"/>
    <w:rsid w:val="00C5279A"/>
    <w:rsid w:val="00C53966"/>
    <w:rsid w:val="00C547E2"/>
    <w:rsid w:val="00C56416"/>
    <w:rsid w:val="00C56E61"/>
    <w:rsid w:val="00C57E2D"/>
    <w:rsid w:val="00C65565"/>
    <w:rsid w:val="00C65B30"/>
    <w:rsid w:val="00C65C6E"/>
    <w:rsid w:val="00C66097"/>
    <w:rsid w:val="00C7068A"/>
    <w:rsid w:val="00C706FB"/>
    <w:rsid w:val="00C71D29"/>
    <w:rsid w:val="00C73980"/>
    <w:rsid w:val="00C75A67"/>
    <w:rsid w:val="00C76672"/>
    <w:rsid w:val="00C77153"/>
    <w:rsid w:val="00C81485"/>
    <w:rsid w:val="00C814F1"/>
    <w:rsid w:val="00C819B5"/>
    <w:rsid w:val="00C837EB"/>
    <w:rsid w:val="00C83C28"/>
    <w:rsid w:val="00C83E7D"/>
    <w:rsid w:val="00C84E04"/>
    <w:rsid w:val="00C86846"/>
    <w:rsid w:val="00C877DA"/>
    <w:rsid w:val="00C87D8A"/>
    <w:rsid w:val="00C91560"/>
    <w:rsid w:val="00C91B0F"/>
    <w:rsid w:val="00C926B7"/>
    <w:rsid w:val="00C93155"/>
    <w:rsid w:val="00C93B23"/>
    <w:rsid w:val="00C93E42"/>
    <w:rsid w:val="00C9499D"/>
    <w:rsid w:val="00C95EA9"/>
    <w:rsid w:val="00C961B6"/>
    <w:rsid w:val="00C97055"/>
    <w:rsid w:val="00C97736"/>
    <w:rsid w:val="00CA0D6E"/>
    <w:rsid w:val="00CA251C"/>
    <w:rsid w:val="00CA40C8"/>
    <w:rsid w:val="00CA725E"/>
    <w:rsid w:val="00CA7E8C"/>
    <w:rsid w:val="00CB03F1"/>
    <w:rsid w:val="00CB08F2"/>
    <w:rsid w:val="00CB0C25"/>
    <w:rsid w:val="00CB1D2E"/>
    <w:rsid w:val="00CB3361"/>
    <w:rsid w:val="00CB3FEF"/>
    <w:rsid w:val="00CB5E13"/>
    <w:rsid w:val="00CB69AC"/>
    <w:rsid w:val="00CB76D4"/>
    <w:rsid w:val="00CC0ED7"/>
    <w:rsid w:val="00CC1358"/>
    <w:rsid w:val="00CC1A93"/>
    <w:rsid w:val="00CC2A00"/>
    <w:rsid w:val="00CC3059"/>
    <w:rsid w:val="00CC3E19"/>
    <w:rsid w:val="00CC6154"/>
    <w:rsid w:val="00CD0C3D"/>
    <w:rsid w:val="00CD17B8"/>
    <w:rsid w:val="00CD3C4E"/>
    <w:rsid w:val="00CD3E64"/>
    <w:rsid w:val="00CD582C"/>
    <w:rsid w:val="00CD6CB5"/>
    <w:rsid w:val="00CE470C"/>
    <w:rsid w:val="00CE49E0"/>
    <w:rsid w:val="00CE58E5"/>
    <w:rsid w:val="00CE6F6D"/>
    <w:rsid w:val="00CE72BE"/>
    <w:rsid w:val="00CF27B1"/>
    <w:rsid w:val="00CF3D5F"/>
    <w:rsid w:val="00CF4CF4"/>
    <w:rsid w:val="00CF551F"/>
    <w:rsid w:val="00CF7800"/>
    <w:rsid w:val="00D009AA"/>
    <w:rsid w:val="00D01EAA"/>
    <w:rsid w:val="00D0364B"/>
    <w:rsid w:val="00D04973"/>
    <w:rsid w:val="00D04EC3"/>
    <w:rsid w:val="00D0598B"/>
    <w:rsid w:val="00D10FED"/>
    <w:rsid w:val="00D115D2"/>
    <w:rsid w:val="00D11B2B"/>
    <w:rsid w:val="00D11CEE"/>
    <w:rsid w:val="00D12550"/>
    <w:rsid w:val="00D139F2"/>
    <w:rsid w:val="00D17E46"/>
    <w:rsid w:val="00D20577"/>
    <w:rsid w:val="00D209A6"/>
    <w:rsid w:val="00D21A28"/>
    <w:rsid w:val="00D21E88"/>
    <w:rsid w:val="00D22A9C"/>
    <w:rsid w:val="00D24060"/>
    <w:rsid w:val="00D2563F"/>
    <w:rsid w:val="00D257AB"/>
    <w:rsid w:val="00D26FC4"/>
    <w:rsid w:val="00D319AD"/>
    <w:rsid w:val="00D32F37"/>
    <w:rsid w:val="00D33F76"/>
    <w:rsid w:val="00D35439"/>
    <w:rsid w:val="00D35E49"/>
    <w:rsid w:val="00D36895"/>
    <w:rsid w:val="00D36C4A"/>
    <w:rsid w:val="00D37055"/>
    <w:rsid w:val="00D372CE"/>
    <w:rsid w:val="00D37AE4"/>
    <w:rsid w:val="00D40953"/>
    <w:rsid w:val="00D427EF"/>
    <w:rsid w:val="00D42DDB"/>
    <w:rsid w:val="00D453BA"/>
    <w:rsid w:val="00D45691"/>
    <w:rsid w:val="00D45A40"/>
    <w:rsid w:val="00D45FA1"/>
    <w:rsid w:val="00D4723A"/>
    <w:rsid w:val="00D47C28"/>
    <w:rsid w:val="00D50603"/>
    <w:rsid w:val="00D5115F"/>
    <w:rsid w:val="00D511CC"/>
    <w:rsid w:val="00D5350A"/>
    <w:rsid w:val="00D539AE"/>
    <w:rsid w:val="00D56BF5"/>
    <w:rsid w:val="00D5769B"/>
    <w:rsid w:val="00D57DE7"/>
    <w:rsid w:val="00D57E80"/>
    <w:rsid w:val="00D62309"/>
    <w:rsid w:val="00D6238D"/>
    <w:rsid w:val="00D624A7"/>
    <w:rsid w:val="00D626B3"/>
    <w:rsid w:val="00D637EF"/>
    <w:rsid w:val="00D63B1A"/>
    <w:rsid w:val="00D66D4E"/>
    <w:rsid w:val="00D70919"/>
    <w:rsid w:val="00D709B1"/>
    <w:rsid w:val="00D710A4"/>
    <w:rsid w:val="00D74105"/>
    <w:rsid w:val="00D75C92"/>
    <w:rsid w:val="00D77AAA"/>
    <w:rsid w:val="00D809CF"/>
    <w:rsid w:val="00D83943"/>
    <w:rsid w:val="00D85708"/>
    <w:rsid w:val="00D873FE"/>
    <w:rsid w:val="00D877F4"/>
    <w:rsid w:val="00D905EC"/>
    <w:rsid w:val="00D90747"/>
    <w:rsid w:val="00D90A97"/>
    <w:rsid w:val="00D90CBA"/>
    <w:rsid w:val="00D912AE"/>
    <w:rsid w:val="00D91EBE"/>
    <w:rsid w:val="00D9306D"/>
    <w:rsid w:val="00D94216"/>
    <w:rsid w:val="00D947F8"/>
    <w:rsid w:val="00DA2932"/>
    <w:rsid w:val="00DA5EE3"/>
    <w:rsid w:val="00DA6488"/>
    <w:rsid w:val="00DB13AB"/>
    <w:rsid w:val="00DB2280"/>
    <w:rsid w:val="00DB2368"/>
    <w:rsid w:val="00DB2B8E"/>
    <w:rsid w:val="00DB2E58"/>
    <w:rsid w:val="00DB3040"/>
    <w:rsid w:val="00DB30AB"/>
    <w:rsid w:val="00DB464E"/>
    <w:rsid w:val="00DC23C4"/>
    <w:rsid w:val="00DC4428"/>
    <w:rsid w:val="00DC5B2B"/>
    <w:rsid w:val="00DC6308"/>
    <w:rsid w:val="00DC6427"/>
    <w:rsid w:val="00DC69EC"/>
    <w:rsid w:val="00DC7222"/>
    <w:rsid w:val="00DD1045"/>
    <w:rsid w:val="00DD1C88"/>
    <w:rsid w:val="00DD4AD5"/>
    <w:rsid w:val="00DD4F5B"/>
    <w:rsid w:val="00DD53BF"/>
    <w:rsid w:val="00DE2DFC"/>
    <w:rsid w:val="00DE2E5E"/>
    <w:rsid w:val="00DE46A7"/>
    <w:rsid w:val="00DE5A57"/>
    <w:rsid w:val="00DE7F00"/>
    <w:rsid w:val="00DF0BFC"/>
    <w:rsid w:val="00DF108C"/>
    <w:rsid w:val="00DF25ED"/>
    <w:rsid w:val="00DF26A0"/>
    <w:rsid w:val="00DF2ED5"/>
    <w:rsid w:val="00DF5A2E"/>
    <w:rsid w:val="00DF5C3B"/>
    <w:rsid w:val="00DF6D47"/>
    <w:rsid w:val="00E03574"/>
    <w:rsid w:val="00E03B83"/>
    <w:rsid w:val="00E03DD2"/>
    <w:rsid w:val="00E04C50"/>
    <w:rsid w:val="00E05393"/>
    <w:rsid w:val="00E11B23"/>
    <w:rsid w:val="00E12FA5"/>
    <w:rsid w:val="00E14131"/>
    <w:rsid w:val="00E14156"/>
    <w:rsid w:val="00E142C8"/>
    <w:rsid w:val="00E155CC"/>
    <w:rsid w:val="00E1779B"/>
    <w:rsid w:val="00E20031"/>
    <w:rsid w:val="00E20D1D"/>
    <w:rsid w:val="00E22566"/>
    <w:rsid w:val="00E22954"/>
    <w:rsid w:val="00E2308E"/>
    <w:rsid w:val="00E24312"/>
    <w:rsid w:val="00E25B1F"/>
    <w:rsid w:val="00E25C62"/>
    <w:rsid w:val="00E25DBA"/>
    <w:rsid w:val="00E26484"/>
    <w:rsid w:val="00E264D4"/>
    <w:rsid w:val="00E30882"/>
    <w:rsid w:val="00E3114F"/>
    <w:rsid w:val="00E31DA5"/>
    <w:rsid w:val="00E32B16"/>
    <w:rsid w:val="00E339DD"/>
    <w:rsid w:val="00E349F0"/>
    <w:rsid w:val="00E36A18"/>
    <w:rsid w:val="00E36ED4"/>
    <w:rsid w:val="00E36F44"/>
    <w:rsid w:val="00E37082"/>
    <w:rsid w:val="00E40453"/>
    <w:rsid w:val="00E4076E"/>
    <w:rsid w:val="00E416AF"/>
    <w:rsid w:val="00E42216"/>
    <w:rsid w:val="00E4409D"/>
    <w:rsid w:val="00E4557C"/>
    <w:rsid w:val="00E460F5"/>
    <w:rsid w:val="00E463BB"/>
    <w:rsid w:val="00E50D4E"/>
    <w:rsid w:val="00E52F56"/>
    <w:rsid w:val="00E532EE"/>
    <w:rsid w:val="00E533F6"/>
    <w:rsid w:val="00E540D8"/>
    <w:rsid w:val="00E56730"/>
    <w:rsid w:val="00E61445"/>
    <w:rsid w:val="00E6227A"/>
    <w:rsid w:val="00E62E4C"/>
    <w:rsid w:val="00E6353D"/>
    <w:rsid w:val="00E64B7E"/>
    <w:rsid w:val="00E65DAF"/>
    <w:rsid w:val="00E70EC5"/>
    <w:rsid w:val="00E7406F"/>
    <w:rsid w:val="00E740FA"/>
    <w:rsid w:val="00E74937"/>
    <w:rsid w:val="00E74D67"/>
    <w:rsid w:val="00E7680C"/>
    <w:rsid w:val="00E773CB"/>
    <w:rsid w:val="00E80AB8"/>
    <w:rsid w:val="00E80D76"/>
    <w:rsid w:val="00E814A1"/>
    <w:rsid w:val="00E829AA"/>
    <w:rsid w:val="00E82BF2"/>
    <w:rsid w:val="00E8372E"/>
    <w:rsid w:val="00E84AC4"/>
    <w:rsid w:val="00E86A00"/>
    <w:rsid w:val="00E86CFD"/>
    <w:rsid w:val="00E91963"/>
    <w:rsid w:val="00E921D2"/>
    <w:rsid w:val="00E93ACC"/>
    <w:rsid w:val="00E93FFA"/>
    <w:rsid w:val="00E94EF8"/>
    <w:rsid w:val="00E95756"/>
    <w:rsid w:val="00E97550"/>
    <w:rsid w:val="00E97C3A"/>
    <w:rsid w:val="00EA0112"/>
    <w:rsid w:val="00EA0F16"/>
    <w:rsid w:val="00EA1BDF"/>
    <w:rsid w:val="00EA2728"/>
    <w:rsid w:val="00EA5E03"/>
    <w:rsid w:val="00EA6EC3"/>
    <w:rsid w:val="00EB1511"/>
    <w:rsid w:val="00EB254D"/>
    <w:rsid w:val="00EB2CF0"/>
    <w:rsid w:val="00EB2FA4"/>
    <w:rsid w:val="00EB3A93"/>
    <w:rsid w:val="00EB7E2E"/>
    <w:rsid w:val="00EC1462"/>
    <w:rsid w:val="00EC1A7B"/>
    <w:rsid w:val="00EC1E3C"/>
    <w:rsid w:val="00EC1F4F"/>
    <w:rsid w:val="00EC3B1B"/>
    <w:rsid w:val="00EC3F38"/>
    <w:rsid w:val="00EC49F2"/>
    <w:rsid w:val="00EC5279"/>
    <w:rsid w:val="00EC531F"/>
    <w:rsid w:val="00EC5F36"/>
    <w:rsid w:val="00EC689A"/>
    <w:rsid w:val="00EC7F09"/>
    <w:rsid w:val="00ED0486"/>
    <w:rsid w:val="00ED0F34"/>
    <w:rsid w:val="00ED146D"/>
    <w:rsid w:val="00ED1690"/>
    <w:rsid w:val="00ED1F3C"/>
    <w:rsid w:val="00ED35D0"/>
    <w:rsid w:val="00ED64BA"/>
    <w:rsid w:val="00ED6A0D"/>
    <w:rsid w:val="00ED7809"/>
    <w:rsid w:val="00EE1A01"/>
    <w:rsid w:val="00EE5C3A"/>
    <w:rsid w:val="00EE5CF8"/>
    <w:rsid w:val="00EE60A1"/>
    <w:rsid w:val="00EE6471"/>
    <w:rsid w:val="00EE6960"/>
    <w:rsid w:val="00EE7145"/>
    <w:rsid w:val="00EE7523"/>
    <w:rsid w:val="00EF03A9"/>
    <w:rsid w:val="00EF0C42"/>
    <w:rsid w:val="00EF1C09"/>
    <w:rsid w:val="00EF2684"/>
    <w:rsid w:val="00EF36B6"/>
    <w:rsid w:val="00EF4405"/>
    <w:rsid w:val="00EF4B9F"/>
    <w:rsid w:val="00EF4CCA"/>
    <w:rsid w:val="00EF675B"/>
    <w:rsid w:val="00EF68D8"/>
    <w:rsid w:val="00EF6ECB"/>
    <w:rsid w:val="00EF735B"/>
    <w:rsid w:val="00F00DE8"/>
    <w:rsid w:val="00F0167F"/>
    <w:rsid w:val="00F02369"/>
    <w:rsid w:val="00F02DC5"/>
    <w:rsid w:val="00F04B04"/>
    <w:rsid w:val="00F05338"/>
    <w:rsid w:val="00F06A9B"/>
    <w:rsid w:val="00F10647"/>
    <w:rsid w:val="00F14075"/>
    <w:rsid w:val="00F2348A"/>
    <w:rsid w:val="00F235A0"/>
    <w:rsid w:val="00F30C8D"/>
    <w:rsid w:val="00F3139F"/>
    <w:rsid w:val="00F3178B"/>
    <w:rsid w:val="00F320B5"/>
    <w:rsid w:val="00F320C4"/>
    <w:rsid w:val="00F32A75"/>
    <w:rsid w:val="00F32E90"/>
    <w:rsid w:val="00F35870"/>
    <w:rsid w:val="00F35BD4"/>
    <w:rsid w:val="00F36415"/>
    <w:rsid w:val="00F41CD1"/>
    <w:rsid w:val="00F42938"/>
    <w:rsid w:val="00F42D9F"/>
    <w:rsid w:val="00F4360D"/>
    <w:rsid w:val="00F44FE0"/>
    <w:rsid w:val="00F47E3B"/>
    <w:rsid w:val="00F51E7C"/>
    <w:rsid w:val="00F537B1"/>
    <w:rsid w:val="00F54470"/>
    <w:rsid w:val="00F54A56"/>
    <w:rsid w:val="00F54A7A"/>
    <w:rsid w:val="00F54CE2"/>
    <w:rsid w:val="00F56616"/>
    <w:rsid w:val="00F57830"/>
    <w:rsid w:val="00F6293C"/>
    <w:rsid w:val="00F64163"/>
    <w:rsid w:val="00F653CF"/>
    <w:rsid w:val="00F65A70"/>
    <w:rsid w:val="00F666F3"/>
    <w:rsid w:val="00F706A0"/>
    <w:rsid w:val="00F715D2"/>
    <w:rsid w:val="00F71D5A"/>
    <w:rsid w:val="00F72A4A"/>
    <w:rsid w:val="00F72C59"/>
    <w:rsid w:val="00F752AF"/>
    <w:rsid w:val="00F818EA"/>
    <w:rsid w:val="00F82C61"/>
    <w:rsid w:val="00F83F1D"/>
    <w:rsid w:val="00F83F6A"/>
    <w:rsid w:val="00F85369"/>
    <w:rsid w:val="00F8610F"/>
    <w:rsid w:val="00F92449"/>
    <w:rsid w:val="00F92DC5"/>
    <w:rsid w:val="00F945D8"/>
    <w:rsid w:val="00FA0F5E"/>
    <w:rsid w:val="00FA1C7F"/>
    <w:rsid w:val="00FA476E"/>
    <w:rsid w:val="00FA5138"/>
    <w:rsid w:val="00FA62ED"/>
    <w:rsid w:val="00FA63A3"/>
    <w:rsid w:val="00FA63F5"/>
    <w:rsid w:val="00FA67D5"/>
    <w:rsid w:val="00FA7437"/>
    <w:rsid w:val="00FB009F"/>
    <w:rsid w:val="00FB0924"/>
    <w:rsid w:val="00FB0E0C"/>
    <w:rsid w:val="00FB32B0"/>
    <w:rsid w:val="00FB5007"/>
    <w:rsid w:val="00FB50E3"/>
    <w:rsid w:val="00FB596D"/>
    <w:rsid w:val="00FB5FD9"/>
    <w:rsid w:val="00FC1152"/>
    <w:rsid w:val="00FC2806"/>
    <w:rsid w:val="00FC595F"/>
    <w:rsid w:val="00FC687C"/>
    <w:rsid w:val="00FD05AC"/>
    <w:rsid w:val="00FD14CA"/>
    <w:rsid w:val="00FD2FE0"/>
    <w:rsid w:val="00FD325A"/>
    <w:rsid w:val="00FD6E98"/>
    <w:rsid w:val="00FD714D"/>
    <w:rsid w:val="00FD73BC"/>
    <w:rsid w:val="00FE0064"/>
    <w:rsid w:val="00FE0CE8"/>
    <w:rsid w:val="00FE1039"/>
    <w:rsid w:val="00FE2623"/>
    <w:rsid w:val="00FE2CF6"/>
    <w:rsid w:val="00FE3249"/>
    <w:rsid w:val="00FE4208"/>
    <w:rsid w:val="00FE57E5"/>
    <w:rsid w:val="00FE5EC3"/>
    <w:rsid w:val="00FE6308"/>
    <w:rsid w:val="00FE69EB"/>
    <w:rsid w:val="00FE7954"/>
    <w:rsid w:val="00FF2669"/>
    <w:rsid w:val="00FF286A"/>
    <w:rsid w:val="00FF430D"/>
    <w:rsid w:val="00FF4A54"/>
    <w:rsid w:val="00FF7075"/>
    <w:rsid w:val="018E9138"/>
    <w:rsid w:val="01E3D179"/>
    <w:rsid w:val="03DFC4A6"/>
    <w:rsid w:val="0630B866"/>
    <w:rsid w:val="0716FD69"/>
    <w:rsid w:val="088CEA9E"/>
    <w:rsid w:val="0A4C6440"/>
    <w:rsid w:val="0B0660F1"/>
    <w:rsid w:val="0C2758E6"/>
    <w:rsid w:val="0EEC3344"/>
    <w:rsid w:val="0F5FE9BD"/>
    <w:rsid w:val="0FA71047"/>
    <w:rsid w:val="0FC265FF"/>
    <w:rsid w:val="1041255D"/>
    <w:rsid w:val="10532BF9"/>
    <w:rsid w:val="105D85A3"/>
    <w:rsid w:val="146398C2"/>
    <w:rsid w:val="147CF3E1"/>
    <w:rsid w:val="1760000E"/>
    <w:rsid w:val="1760A0EB"/>
    <w:rsid w:val="18775A76"/>
    <w:rsid w:val="1984A01A"/>
    <w:rsid w:val="1A4ADFD7"/>
    <w:rsid w:val="1D6CA835"/>
    <w:rsid w:val="1DB64B00"/>
    <w:rsid w:val="1E3D7B24"/>
    <w:rsid w:val="20750357"/>
    <w:rsid w:val="24350AB1"/>
    <w:rsid w:val="24465681"/>
    <w:rsid w:val="26017B32"/>
    <w:rsid w:val="260C899B"/>
    <w:rsid w:val="26946800"/>
    <w:rsid w:val="283E87E5"/>
    <w:rsid w:val="285FCEF9"/>
    <w:rsid w:val="2995B838"/>
    <w:rsid w:val="2A82CA63"/>
    <w:rsid w:val="2BC70639"/>
    <w:rsid w:val="2C24405B"/>
    <w:rsid w:val="2DE0138F"/>
    <w:rsid w:val="2E7E337A"/>
    <w:rsid w:val="302FB12B"/>
    <w:rsid w:val="310E8064"/>
    <w:rsid w:val="35DD9EE7"/>
    <w:rsid w:val="3820E1FD"/>
    <w:rsid w:val="396F3432"/>
    <w:rsid w:val="39774B9A"/>
    <w:rsid w:val="3C1F1C82"/>
    <w:rsid w:val="3EECE7B3"/>
    <w:rsid w:val="4246D4F9"/>
    <w:rsid w:val="43D140D7"/>
    <w:rsid w:val="46D57234"/>
    <w:rsid w:val="4961BFE3"/>
    <w:rsid w:val="49C924FC"/>
    <w:rsid w:val="4C21DD21"/>
    <w:rsid w:val="4C810C98"/>
    <w:rsid w:val="50BCB50B"/>
    <w:rsid w:val="51F95E60"/>
    <w:rsid w:val="53345571"/>
    <w:rsid w:val="53A47E26"/>
    <w:rsid w:val="53E9608C"/>
    <w:rsid w:val="59757563"/>
    <w:rsid w:val="59DDD34E"/>
    <w:rsid w:val="5BDA113C"/>
    <w:rsid w:val="5C1B31EA"/>
    <w:rsid w:val="5F09AE30"/>
    <w:rsid w:val="5F9F4647"/>
    <w:rsid w:val="60EF7BF7"/>
    <w:rsid w:val="6121F9B6"/>
    <w:rsid w:val="6154CA2C"/>
    <w:rsid w:val="63F08908"/>
    <w:rsid w:val="65215DD6"/>
    <w:rsid w:val="65CFD597"/>
    <w:rsid w:val="6AE8695F"/>
    <w:rsid w:val="6AEF8177"/>
    <w:rsid w:val="6C3CC5AE"/>
    <w:rsid w:val="6E2A1D6F"/>
    <w:rsid w:val="6E6F5999"/>
    <w:rsid w:val="6FE78C7A"/>
    <w:rsid w:val="7107E033"/>
    <w:rsid w:val="742DC859"/>
    <w:rsid w:val="794CB451"/>
    <w:rsid w:val="7A9D7E48"/>
    <w:rsid w:val="7BE493BD"/>
    <w:rsid w:val="7D6EDF13"/>
    <w:rsid w:val="7EABD5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B3B926"/>
  <w15:chartTrackingRefBased/>
  <w15:docId w15:val="{8652B24B-D4EE-49AE-A38B-387BB5B8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1EF1"/>
    <w:pPr>
      <w:spacing w:after="280" w:line="240" w:lineRule="auto"/>
    </w:pPr>
    <w:rPr>
      <w:rFonts w:ascii="Lucida Sans" w:hAnsi="Lucida Sans"/>
      <w:sz w:val="19"/>
    </w:rPr>
  </w:style>
  <w:style w:type="paragraph" w:styleId="Kop1">
    <w:name w:val="heading 1"/>
    <w:basedOn w:val="Standaard"/>
    <w:next w:val="Standaard"/>
    <w:link w:val="Kop1Char"/>
    <w:autoRedefine/>
    <w:uiPriority w:val="9"/>
    <w:qFormat/>
    <w:rsid w:val="008A3BB5"/>
    <w:pPr>
      <w:keepNext/>
      <w:keepLines/>
      <w:numPr>
        <w:numId w:val="25"/>
      </w:numPr>
      <w:spacing w:before="480"/>
      <w:outlineLvl w:val="0"/>
    </w:pPr>
    <w:rPr>
      <w:rFonts w:eastAsiaTheme="majorEastAsia" w:cstheme="majorBidi"/>
      <w:b/>
      <w:bCs/>
      <w:color w:val="2891E1"/>
      <w:sz w:val="28"/>
      <w:szCs w:val="28"/>
    </w:rPr>
  </w:style>
  <w:style w:type="paragraph" w:styleId="Kop2">
    <w:name w:val="heading 2"/>
    <w:basedOn w:val="Standaard"/>
    <w:next w:val="Standaard"/>
    <w:link w:val="Kop2Char"/>
    <w:autoRedefine/>
    <w:uiPriority w:val="9"/>
    <w:unhideWhenUsed/>
    <w:qFormat/>
    <w:rsid w:val="00B72038"/>
    <w:pPr>
      <w:keepNext/>
      <w:keepLines/>
      <w:numPr>
        <w:ilvl w:val="1"/>
        <w:numId w:val="25"/>
      </w:numPr>
      <w:spacing w:before="200"/>
      <w:outlineLvl w:val="1"/>
    </w:pPr>
    <w:rPr>
      <w:rFonts w:eastAsiaTheme="majorEastAsia" w:cstheme="majorBidi"/>
      <w:b/>
      <w:bCs/>
      <w:color w:val="2891E1"/>
      <w:szCs w:val="26"/>
    </w:rPr>
  </w:style>
  <w:style w:type="paragraph" w:styleId="Kop3">
    <w:name w:val="heading 3"/>
    <w:basedOn w:val="Standaard"/>
    <w:next w:val="Standaard"/>
    <w:link w:val="Kop3Char"/>
    <w:autoRedefine/>
    <w:uiPriority w:val="9"/>
    <w:unhideWhenUsed/>
    <w:qFormat/>
    <w:rsid w:val="001D392C"/>
    <w:pPr>
      <w:keepNext/>
      <w:keepLines/>
      <w:numPr>
        <w:ilvl w:val="2"/>
        <w:numId w:val="25"/>
      </w:numPr>
      <w:spacing w:before="200"/>
      <w:outlineLvl w:val="2"/>
    </w:pPr>
    <w:rPr>
      <w:rFonts w:eastAsiaTheme="majorEastAsia" w:cstheme="majorBidi"/>
      <w:b/>
      <w:bCs/>
    </w:rPr>
  </w:style>
  <w:style w:type="paragraph" w:styleId="Kop4">
    <w:name w:val="heading 4"/>
    <w:basedOn w:val="Standaard"/>
    <w:next w:val="Standaard"/>
    <w:link w:val="Kop4Char"/>
    <w:uiPriority w:val="9"/>
    <w:semiHidden/>
    <w:unhideWhenUsed/>
    <w:qFormat/>
    <w:rsid w:val="001D392C"/>
    <w:pPr>
      <w:keepNext/>
      <w:keepLines/>
      <w:numPr>
        <w:ilvl w:val="3"/>
        <w:numId w:val="25"/>
      </w:numPr>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B72038"/>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B72038"/>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B72038"/>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B72038"/>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B72038"/>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D392C"/>
    <w:rPr>
      <w:rFonts w:ascii="Tahoma" w:hAnsi="Tahoma" w:cs="Tahoma"/>
      <w:szCs w:val="16"/>
    </w:rPr>
  </w:style>
  <w:style w:type="character" w:customStyle="1" w:styleId="BallontekstChar">
    <w:name w:val="Ballontekst Char"/>
    <w:basedOn w:val="Standaardalinea-lettertype"/>
    <w:link w:val="Ballontekst"/>
    <w:uiPriority w:val="99"/>
    <w:semiHidden/>
    <w:rsid w:val="001D392C"/>
    <w:rPr>
      <w:rFonts w:ascii="Tahoma" w:hAnsi="Tahoma" w:cs="Tahoma"/>
      <w:sz w:val="16"/>
      <w:szCs w:val="16"/>
    </w:rPr>
  </w:style>
  <w:style w:type="paragraph" w:styleId="Citaat">
    <w:name w:val="Quote"/>
    <w:basedOn w:val="Standaard"/>
    <w:next w:val="Standaard"/>
    <w:link w:val="CitaatChar"/>
    <w:uiPriority w:val="29"/>
    <w:qFormat/>
    <w:rsid w:val="001D392C"/>
    <w:rPr>
      <w:i/>
      <w:iCs/>
      <w:color w:val="000000" w:themeColor="text1"/>
    </w:rPr>
  </w:style>
  <w:style w:type="character" w:customStyle="1" w:styleId="CitaatChar">
    <w:name w:val="Citaat Char"/>
    <w:basedOn w:val="Standaardalinea-lettertype"/>
    <w:link w:val="Citaat"/>
    <w:uiPriority w:val="29"/>
    <w:rsid w:val="001D392C"/>
    <w:rPr>
      <w:rFonts w:ascii="Lucida Sans" w:hAnsi="Lucida Sans"/>
      <w:i/>
      <w:iCs/>
      <w:color w:val="000000" w:themeColor="text1"/>
      <w:sz w:val="19"/>
    </w:rPr>
  </w:style>
  <w:style w:type="paragraph" w:styleId="Duidelijkcitaat">
    <w:name w:val="Intense Quote"/>
    <w:basedOn w:val="Standaard"/>
    <w:next w:val="Standaard"/>
    <w:link w:val="DuidelijkcitaatChar"/>
    <w:uiPriority w:val="30"/>
    <w:qFormat/>
    <w:rsid w:val="001D392C"/>
    <w:pPr>
      <w:pBdr>
        <w:bottom w:val="single" w:sz="4" w:space="4" w:color="4F81BD" w:themeColor="accent1"/>
      </w:pBdr>
      <w:spacing w:before="200"/>
      <w:ind w:left="936" w:right="936"/>
    </w:pPr>
    <w:rPr>
      <w:b/>
      <w:bCs/>
      <w:i/>
      <w:iCs/>
      <w:color w:val="2891E1"/>
    </w:rPr>
  </w:style>
  <w:style w:type="character" w:customStyle="1" w:styleId="DuidelijkcitaatChar">
    <w:name w:val="Duidelijk citaat Char"/>
    <w:basedOn w:val="Standaardalinea-lettertype"/>
    <w:link w:val="Duidelijkcitaat"/>
    <w:uiPriority w:val="30"/>
    <w:rsid w:val="001D392C"/>
    <w:rPr>
      <w:rFonts w:ascii="Lucida Sans" w:hAnsi="Lucida Sans"/>
      <w:b/>
      <w:bCs/>
      <w:i/>
      <w:iCs/>
      <w:color w:val="2891E1"/>
      <w:sz w:val="19"/>
    </w:rPr>
  </w:style>
  <w:style w:type="paragraph" w:styleId="Geenafstand">
    <w:name w:val="No Spacing"/>
    <w:uiPriority w:val="1"/>
    <w:rsid w:val="001A499B"/>
    <w:pPr>
      <w:spacing w:line="240" w:lineRule="auto"/>
    </w:pPr>
    <w:rPr>
      <w:rFonts w:ascii="Lucida Sans" w:hAnsi="Lucida Sans"/>
      <w:sz w:val="19"/>
    </w:rPr>
  </w:style>
  <w:style w:type="character" w:styleId="Intensievebenadrukking">
    <w:name w:val="Intense Emphasis"/>
    <w:basedOn w:val="Standaardalinea-lettertype"/>
    <w:uiPriority w:val="21"/>
    <w:qFormat/>
    <w:rsid w:val="001D392C"/>
    <w:rPr>
      <w:rFonts w:ascii="Lucida Sans" w:hAnsi="Lucida Sans"/>
      <w:b/>
      <w:bCs/>
      <w:i/>
      <w:iCs/>
      <w:color w:val="2891E1"/>
      <w:sz w:val="19"/>
    </w:rPr>
  </w:style>
  <w:style w:type="character" w:styleId="Intensieveverwijzing">
    <w:name w:val="Intense Reference"/>
    <w:basedOn w:val="Standaardalinea-lettertype"/>
    <w:uiPriority w:val="32"/>
    <w:qFormat/>
    <w:rsid w:val="001D392C"/>
    <w:rPr>
      <w:rFonts w:ascii="Lucida Sans" w:hAnsi="Lucida Sans"/>
      <w:b/>
      <w:bCs/>
      <w:smallCaps/>
      <w:color w:val="C0504D" w:themeColor="accent2"/>
      <w:spacing w:val="5"/>
      <w:sz w:val="19"/>
      <w:u w:val="single"/>
    </w:rPr>
  </w:style>
  <w:style w:type="character" w:customStyle="1" w:styleId="Kop1Char">
    <w:name w:val="Kop 1 Char"/>
    <w:basedOn w:val="Standaardalinea-lettertype"/>
    <w:link w:val="Kop1"/>
    <w:uiPriority w:val="9"/>
    <w:rsid w:val="008A3BB5"/>
    <w:rPr>
      <w:rFonts w:ascii="Lucida Sans" w:eastAsiaTheme="majorEastAsia" w:hAnsi="Lucida Sans" w:cstheme="majorBidi"/>
      <w:b/>
      <w:bCs/>
      <w:color w:val="2891E1"/>
      <w:sz w:val="28"/>
      <w:szCs w:val="28"/>
    </w:rPr>
  </w:style>
  <w:style w:type="character" w:customStyle="1" w:styleId="Kop2Char">
    <w:name w:val="Kop 2 Char"/>
    <w:basedOn w:val="Standaardalinea-lettertype"/>
    <w:link w:val="Kop2"/>
    <w:uiPriority w:val="9"/>
    <w:rsid w:val="00B72038"/>
    <w:rPr>
      <w:rFonts w:ascii="Lucida Sans" w:eastAsiaTheme="majorEastAsia" w:hAnsi="Lucida Sans" w:cstheme="majorBidi"/>
      <w:b/>
      <w:bCs/>
      <w:color w:val="2891E1"/>
      <w:sz w:val="19"/>
      <w:szCs w:val="26"/>
    </w:rPr>
  </w:style>
  <w:style w:type="character" w:customStyle="1" w:styleId="Kop3Char">
    <w:name w:val="Kop 3 Char"/>
    <w:basedOn w:val="Standaardalinea-lettertype"/>
    <w:link w:val="Kop3"/>
    <w:uiPriority w:val="9"/>
    <w:rsid w:val="001D392C"/>
    <w:rPr>
      <w:rFonts w:ascii="Lucida Sans" w:eastAsiaTheme="majorEastAsia" w:hAnsi="Lucida Sans" w:cstheme="majorBidi"/>
      <w:b/>
      <w:bCs/>
      <w:sz w:val="19"/>
    </w:rPr>
  </w:style>
  <w:style w:type="character" w:customStyle="1" w:styleId="Kop4Char">
    <w:name w:val="Kop 4 Char"/>
    <w:basedOn w:val="Standaardalinea-lettertype"/>
    <w:link w:val="Kop4"/>
    <w:uiPriority w:val="9"/>
    <w:semiHidden/>
    <w:rsid w:val="001D392C"/>
    <w:rPr>
      <w:rFonts w:ascii="Lucida Sans" w:eastAsiaTheme="majorEastAsia" w:hAnsi="Lucida Sans" w:cstheme="majorBidi"/>
      <w:b/>
      <w:bCs/>
      <w:i/>
      <w:iCs/>
      <w:color w:val="4F81BD" w:themeColor="accent1"/>
      <w:sz w:val="19"/>
    </w:rPr>
  </w:style>
  <w:style w:type="paragraph" w:styleId="Lijstalinea">
    <w:name w:val="List Paragraph"/>
    <w:aliases w:val="Reference List,Colofon,Opsomblokjes en substreepjes"/>
    <w:basedOn w:val="Standaard"/>
    <w:link w:val="LijstalineaChar"/>
    <w:uiPriority w:val="34"/>
    <w:qFormat/>
    <w:rsid w:val="001D392C"/>
    <w:pPr>
      <w:ind w:left="720"/>
      <w:contextualSpacing/>
    </w:pPr>
  </w:style>
  <w:style w:type="character" w:styleId="Nadruk">
    <w:name w:val="Emphasis"/>
    <w:basedOn w:val="Standaardalinea-lettertype"/>
    <w:uiPriority w:val="20"/>
    <w:qFormat/>
    <w:rsid w:val="001D392C"/>
    <w:rPr>
      <w:rFonts w:ascii="Lucida Sans" w:hAnsi="Lucida Sans"/>
      <w:i/>
      <w:iCs/>
      <w:sz w:val="19"/>
    </w:rPr>
  </w:style>
  <w:style w:type="paragraph" w:styleId="Ondertitel">
    <w:name w:val="Subtitle"/>
    <w:basedOn w:val="Standaard"/>
    <w:next w:val="Standaard"/>
    <w:link w:val="OndertitelChar"/>
    <w:autoRedefine/>
    <w:uiPriority w:val="11"/>
    <w:qFormat/>
    <w:rsid w:val="001D392C"/>
    <w:pPr>
      <w:numPr>
        <w:ilvl w:val="1"/>
      </w:numPr>
    </w:pPr>
    <w:rPr>
      <w:rFonts w:eastAsiaTheme="majorEastAsia" w:cstheme="majorBidi"/>
      <w:i/>
      <w:iCs/>
      <w:color w:val="2891E1"/>
      <w:spacing w:val="15"/>
      <w:szCs w:val="24"/>
    </w:rPr>
  </w:style>
  <w:style w:type="character" w:customStyle="1" w:styleId="OndertitelChar">
    <w:name w:val="Ondertitel Char"/>
    <w:basedOn w:val="Standaardalinea-lettertype"/>
    <w:link w:val="Ondertitel"/>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Standaard"/>
    <w:next w:val="Standaard"/>
    <w:rsid w:val="001D392C"/>
    <w:rPr>
      <w:sz w:val="12"/>
    </w:rPr>
  </w:style>
  <w:style w:type="paragraph" w:customStyle="1" w:styleId="PNH8pt">
    <w:name w:val="PNH 8 pt"/>
    <w:basedOn w:val="Standaard"/>
    <w:next w:val="Standaard"/>
    <w:rsid w:val="001D392C"/>
  </w:style>
  <w:style w:type="paragraph" w:customStyle="1" w:styleId="PNH8ptvet">
    <w:name w:val="PNH 8 pt vet"/>
    <w:basedOn w:val="Standaard"/>
    <w:next w:val="Standaard"/>
    <w:rsid w:val="001D392C"/>
    <w:rPr>
      <w:b/>
    </w:rPr>
  </w:style>
  <w:style w:type="character" w:styleId="Subtielebenadrukking">
    <w:name w:val="Subtle Emphasis"/>
    <w:basedOn w:val="Standaardalinea-lettertype"/>
    <w:uiPriority w:val="19"/>
    <w:qFormat/>
    <w:rsid w:val="001D392C"/>
    <w:rPr>
      <w:rFonts w:ascii="Lucida Sans" w:hAnsi="Lucida Sans"/>
      <w:i/>
      <w:iCs/>
      <w:color w:val="808080" w:themeColor="text1" w:themeTint="7F"/>
      <w:sz w:val="19"/>
    </w:rPr>
  </w:style>
  <w:style w:type="character" w:styleId="Subtieleverwijzing">
    <w:name w:val="Subtle Reference"/>
    <w:basedOn w:val="Standaardalinea-lettertype"/>
    <w:uiPriority w:val="31"/>
    <w:qFormat/>
    <w:rsid w:val="001D392C"/>
    <w:rPr>
      <w:rFonts w:ascii="Lucida Sans" w:hAnsi="Lucida Sans"/>
      <w:smallCaps/>
      <w:color w:val="C0504D" w:themeColor="accent2"/>
      <w:sz w:val="19"/>
      <w:u w:val="single"/>
    </w:rPr>
  </w:style>
  <w:style w:type="paragraph" w:styleId="Titel">
    <w:name w:val="Title"/>
    <w:basedOn w:val="Standaard"/>
    <w:next w:val="Standaard"/>
    <w:link w:val="TitelChar"/>
    <w:uiPriority w:val="10"/>
    <w:qFormat/>
    <w:rsid w:val="001D392C"/>
    <w:pPr>
      <w:pBdr>
        <w:bottom w:val="single" w:sz="8" w:space="4" w:color="4F81BD" w:themeColor="accent1"/>
      </w:pBdr>
      <w:spacing w:after="300"/>
      <w:contextualSpacing/>
    </w:pPr>
    <w:rPr>
      <w:rFonts w:eastAsiaTheme="majorEastAsia" w:cstheme="majorBidi"/>
      <w:color w:val="2891E1"/>
      <w:spacing w:val="5"/>
      <w:kern w:val="28"/>
      <w:sz w:val="28"/>
      <w:szCs w:val="52"/>
    </w:rPr>
  </w:style>
  <w:style w:type="character" w:customStyle="1" w:styleId="TitelChar">
    <w:name w:val="Titel Char"/>
    <w:basedOn w:val="Standaardalinea-lettertype"/>
    <w:link w:val="Titel"/>
    <w:uiPriority w:val="10"/>
    <w:rsid w:val="001D392C"/>
    <w:rPr>
      <w:rFonts w:ascii="Lucida Sans" w:eastAsiaTheme="majorEastAsia" w:hAnsi="Lucida Sans" w:cstheme="majorBidi"/>
      <w:color w:val="2891E1"/>
      <w:spacing w:val="5"/>
      <w:kern w:val="28"/>
      <w:sz w:val="28"/>
      <w:szCs w:val="52"/>
    </w:rPr>
  </w:style>
  <w:style w:type="character" w:styleId="Titelvanboek">
    <w:name w:val="Book Title"/>
    <w:basedOn w:val="Standaardalinea-lettertype"/>
    <w:uiPriority w:val="33"/>
    <w:qFormat/>
    <w:rsid w:val="001D392C"/>
    <w:rPr>
      <w:rFonts w:ascii="Lucida Sans" w:hAnsi="Lucida Sans"/>
      <w:b/>
      <w:bCs/>
      <w:smallCaps/>
      <w:spacing w:val="5"/>
      <w:sz w:val="19"/>
    </w:rPr>
  </w:style>
  <w:style w:type="character" w:styleId="Zwaar">
    <w:name w:val="Strong"/>
    <w:basedOn w:val="Standaardalinea-lettertype"/>
    <w:uiPriority w:val="22"/>
    <w:qFormat/>
    <w:rsid w:val="001D392C"/>
    <w:rPr>
      <w:rFonts w:ascii="Lucida Sans" w:hAnsi="Lucida Sans"/>
      <w:b/>
      <w:bCs/>
      <w:sz w:val="19"/>
    </w:rPr>
  </w:style>
  <w:style w:type="paragraph" w:customStyle="1" w:styleId="Default">
    <w:name w:val="Default"/>
    <w:rsid w:val="009440B3"/>
    <w:pPr>
      <w:autoSpaceDE w:val="0"/>
      <w:autoSpaceDN w:val="0"/>
      <w:adjustRightInd w:val="0"/>
      <w:spacing w:line="240" w:lineRule="auto"/>
    </w:pPr>
    <w:rPr>
      <w:rFonts w:ascii="OCWTalent" w:eastAsia="Times New Roman" w:hAnsi="OCWTalent" w:cs="OCWTalent"/>
      <w:color w:val="000000"/>
      <w:kern w:val="0"/>
      <w:sz w:val="24"/>
      <w:szCs w:val="24"/>
      <w:lang w:eastAsia="nl-NL"/>
      <w14:ligatures w14:val="none"/>
    </w:rPr>
  </w:style>
  <w:style w:type="paragraph" w:styleId="Voetnoottekst">
    <w:name w:val="footnote text"/>
    <w:basedOn w:val="Standaard"/>
    <w:link w:val="VoetnoottekstChar"/>
    <w:unhideWhenUsed/>
    <w:rsid w:val="00482E89"/>
    <w:pPr>
      <w:spacing w:after="0"/>
    </w:pPr>
    <w:rPr>
      <w:sz w:val="20"/>
      <w:szCs w:val="20"/>
    </w:rPr>
  </w:style>
  <w:style w:type="character" w:customStyle="1" w:styleId="VoetnoottekstChar">
    <w:name w:val="Voetnoottekst Char"/>
    <w:basedOn w:val="Standaardalinea-lettertype"/>
    <w:link w:val="Voetnoottekst"/>
    <w:rsid w:val="00482E89"/>
    <w:rPr>
      <w:rFonts w:ascii="Lucida Sans" w:hAnsi="Lucida Sans"/>
      <w:sz w:val="20"/>
      <w:szCs w:val="20"/>
    </w:rPr>
  </w:style>
  <w:style w:type="character" w:styleId="Voetnootmarkering">
    <w:name w:val="footnote reference"/>
    <w:basedOn w:val="Standaardalinea-lettertype"/>
    <w:uiPriority w:val="99"/>
    <w:semiHidden/>
    <w:unhideWhenUsed/>
    <w:rsid w:val="00482E89"/>
    <w:rPr>
      <w:vertAlign w:val="superscript"/>
    </w:rPr>
  </w:style>
  <w:style w:type="table" w:styleId="Tabelraster">
    <w:name w:val="Table Grid"/>
    <w:basedOn w:val="Standaardtabel"/>
    <w:uiPriority w:val="59"/>
    <w:rsid w:val="00935E06"/>
    <w:pPr>
      <w:spacing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35E06"/>
    <w:rPr>
      <w:color w:val="0000FF" w:themeColor="hyperlink"/>
      <w:u w:val="single"/>
    </w:rPr>
  </w:style>
  <w:style w:type="character" w:customStyle="1" w:styleId="LijstalineaChar">
    <w:name w:val="Lijstalinea Char"/>
    <w:aliases w:val="Reference List Char,Colofon Char,Opsomblokjes en substreepjes Char"/>
    <w:link w:val="Lijstalinea"/>
    <w:uiPriority w:val="34"/>
    <w:rsid w:val="00935E06"/>
    <w:rPr>
      <w:rFonts w:ascii="Lucida Sans" w:hAnsi="Lucida Sans"/>
      <w:sz w:val="19"/>
    </w:rPr>
  </w:style>
  <w:style w:type="table" w:styleId="Lijsttabel3">
    <w:name w:val="List Table 3"/>
    <w:basedOn w:val="Standaardtabel"/>
    <w:uiPriority w:val="48"/>
    <w:rsid w:val="00935E06"/>
    <w:pPr>
      <w:spacing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Koptekst">
    <w:name w:val="header"/>
    <w:basedOn w:val="Standaard"/>
    <w:link w:val="KoptekstChar"/>
    <w:uiPriority w:val="99"/>
    <w:unhideWhenUsed/>
    <w:rsid w:val="00F6293C"/>
    <w:pPr>
      <w:tabs>
        <w:tab w:val="center" w:pos="4536"/>
        <w:tab w:val="right" w:pos="9072"/>
      </w:tabs>
      <w:spacing w:after="0"/>
    </w:pPr>
  </w:style>
  <w:style w:type="character" w:customStyle="1" w:styleId="KoptekstChar">
    <w:name w:val="Koptekst Char"/>
    <w:basedOn w:val="Standaardalinea-lettertype"/>
    <w:link w:val="Koptekst"/>
    <w:uiPriority w:val="99"/>
    <w:rsid w:val="00F6293C"/>
    <w:rPr>
      <w:rFonts w:ascii="Lucida Sans" w:hAnsi="Lucida Sans"/>
      <w:sz w:val="19"/>
    </w:rPr>
  </w:style>
  <w:style w:type="paragraph" w:styleId="Voettekst">
    <w:name w:val="footer"/>
    <w:basedOn w:val="Standaard"/>
    <w:link w:val="VoettekstChar"/>
    <w:uiPriority w:val="99"/>
    <w:unhideWhenUsed/>
    <w:rsid w:val="00F6293C"/>
    <w:pPr>
      <w:tabs>
        <w:tab w:val="center" w:pos="4536"/>
        <w:tab w:val="right" w:pos="9072"/>
      </w:tabs>
      <w:spacing w:after="0"/>
    </w:pPr>
  </w:style>
  <w:style w:type="character" w:customStyle="1" w:styleId="VoettekstChar">
    <w:name w:val="Voettekst Char"/>
    <w:basedOn w:val="Standaardalinea-lettertype"/>
    <w:link w:val="Voettekst"/>
    <w:uiPriority w:val="99"/>
    <w:rsid w:val="00F6293C"/>
    <w:rPr>
      <w:rFonts w:ascii="Lucida Sans" w:hAnsi="Lucida Sans"/>
      <w:sz w:val="19"/>
    </w:rPr>
  </w:style>
  <w:style w:type="paragraph" w:customStyle="1" w:styleId="RapportTitel">
    <w:name w:val="Rapport Titel"/>
    <w:basedOn w:val="Standaard"/>
    <w:next w:val="Standaard"/>
    <w:autoRedefine/>
    <w:rsid w:val="00B72038"/>
    <w:pPr>
      <w:framePr w:wrap="around" w:vAnchor="page" w:hAnchor="margin" w:y="5201"/>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after="0" w:line="420" w:lineRule="exact"/>
      <w:suppressOverlap/>
    </w:pPr>
    <w:rPr>
      <w:rFonts w:eastAsia="Times New Roman" w:cs="Times New Roman"/>
      <w:b/>
      <w:color w:val="2891E1"/>
      <w:kern w:val="0"/>
      <w:sz w:val="36"/>
      <w:szCs w:val="36"/>
      <w:lang w:eastAsia="nl-NL"/>
      <w14:ligatures w14:val="none"/>
    </w:rPr>
  </w:style>
  <w:style w:type="paragraph" w:customStyle="1" w:styleId="RapportSubtitel">
    <w:name w:val="Rapport Subtitel"/>
    <w:basedOn w:val="RapportTitel"/>
    <w:next w:val="Standaard"/>
    <w:rsid w:val="008E6EF2"/>
    <w:pPr>
      <w:framePr w:wrap="around"/>
    </w:pPr>
    <w:rPr>
      <w:sz w:val="19"/>
    </w:rPr>
  </w:style>
  <w:style w:type="paragraph" w:styleId="Revisie">
    <w:name w:val="Revision"/>
    <w:hidden/>
    <w:uiPriority w:val="99"/>
    <w:semiHidden/>
    <w:rsid w:val="00896B21"/>
    <w:pPr>
      <w:spacing w:line="240" w:lineRule="auto"/>
    </w:pPr>
    <w:rPr>
      <w:rFonts w:ascii="Lucida Sans" w:hAnsi="Lucida Sans"/>
      <w:sz w:val="19"/>
    </w:rPr>
  </w:style>
  <w:style w:type="paragraph" w:styleId="Normaalweb">
    <w:name w:val="Normal (Web)"/>
    <w:basedOn w:val="Standaard"/>
    <w:uiPriority w:val="99"/>
    <w:semiHidden/>
    <w:unhideWhenUsed/>
    <w:rsid w:val="00CB5E13"/>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customStyle="1" w:styleId="ui-provider">
    <w:name w:val="ui-provider"/>
    <w:basedOn w:val="Standaardalinea-lettertype"/>
    <w:rsid w:val="004221F5"/>
  </w:style>
  <w:style w:type="character" w:styleId="Onopgelostemelding">
    <w:name w:val="Unresolved Mention"/>
    <w:basedOn w:val="Standaardalinea-lettertype"/>
    <w:uiPriority w:val="99"/>
    <w:semiHidden/>
    <w:unhideWhenUsed/>
    <w:rsid w:val="0085183D"/>
    <w:rPr>
      <w:color w:val="605E5C"/>
      <w:shd w:val="clear" w:color="auto" w:fill="E1DFDD"/>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rFonts w:ascii="Lucida Sans" w:hAnsi="Lucida Sans"/>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B53079"/>
    <w:rPr>
      <w:b/>
      <w:bCs/>
    </w:rPr>
  </w:style>
  <w:style w:type="character" w:customStyle="1" w:styleId="OnderwerpvanopmerkingChar">
    <w:name w:val="Onderwerp van opmerking Char"/>
    <w:basedOn w:val="TekstopmerkingChar"/>
    <w:link w:val="Onderwerpvanopmerking"/>
    <w:uiPriority w:val="99"/>
    <w:semiHidden/>
    <w:rsid w:val="00B53079"/>
    <w:rPr>
      <w:rFonts w:ascii="Lucida Sans" w:hAnsi="Lucida Sans"/>
      <w:b/>
      <w:bCs/>
      <w:sz w:val="20"/>
      <w:szCs w:val="20"/>
    </w:rPr>
  </w:style>
  <w:style w:type="character" w:styleId="Vermelding">
    <w:name w:val="Mention"/>
    <w:basedOn w:val="Standaardalinea-lettertype"/>
    <w:uiPriority w:val="99"/>
    <w:unhideWhenUsed/>
    <w:rsid w:val="00826322"/>
    <w:rPr>
      <w:color w:val="2B579A"/>
      <w:shd w:val="clear" w:color="auto" w:fill="E1DFDD"/>
    </w:rPr>
  </w:style>
  <w:style w:type="character" w:customStyle="1" w:styleId="Kop5Char">
    <w:name w:val="Kop 5 Char"/>
    <w:basedOn w:val="Standaardalinea-lettertype"/>
    <w:link w:val="Kop5"/>
    <w:uiPriority w:val="9"/>
    <w:semiHidden/>
    <w:rsid w:val="00B72038"/>
    <w:rPr>
      <w:rFonts w:asciiTheme="majorHAnsi" w:eastAsiaTheme="majorEastAsia" w:hAnsiTheme="majorHAnsi" w:cstheme="majorBidi"/>
      <w:color w:val="365F91" w:themeColor="accent1" w:themeShade="BF"/>
      <w:sz w:val="19"/>
    </w:rPr>
  </w:style>
  <w:style w:type="character" w:customStyle="1" w:styleId="Kop6Char">
    <w:name w:val="Kop 6 Char"/>
    <w:basedOn w:val="Standaardalinea-lettertype"/>
    <w:link w:val="Kop6"/>
    <w:uiPriority w:val="9"/>
    <w:semiHidden/>
    <w:rsid w:val="00B72038"/>
    <w:rPr>
      <w:rFonts w:asciiTheme="majorHAnsi" w:eastAsiaTheme="majorEastAsia" w:hAnsiTheme="majorHAnsi" w:cstheme="majorBidi"/>
      <w:color w:val="243F60" w:themeColor="accent1" w:themeShade="7F"/>
      <w:sz w:val="19"/>
    </w:rPr>
  </w:style>
  <w:style w:type="character" w:customStyle="1" w:styleId="Kop7Char">
    <w:name w:val="Kop 7 Char"/>
    <w:basedOn w:val="Standaardalinea-lettertype"/>
    <w:link w:val="Kop7"/>
    <w:uiPriority w:val="9"/>
    <w:semiHidden/>
    <w:rsid w:val="00B72038"/>
    <w:rPr>
      <w:rFonts w:asciiTheme="majorHAnsi" w:eastAsiaTheme="majorEastAsia" w:hAnsiTheme="majorHAnsi" w:cstheme="majorBidi"/>
      <w:i/>
      <w:iCs/>
      <w:color w:val="243F60" w:themeColor="accent1" w:themeShade="7F"/>
      <w:sz w:val="19"/>
    </w:rPr>
  </w:style>
  <w:style w:type="character" w:customStyle="1" w:styleId="Kop8Char">
    <w:name w:val="Kop 8 Char"/>
    <w:basedOn w:val="Standaardalinea-lettertype"/>
    <w:link w:val="Kop8"/>
    <w:uiPriority w:val="9"/>
    <w:semiHidden/>
    <w:rsid w:val="00B7203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72038"/>
    <w:rPr>
      <w:rFonts w:asciiTheme="majorHAnsi" w:eastAsiaTheme="majorEastAsia" w:hAnsiTheme="majorHAnsi" w:cstheme="majorBidi"/>
      <w:i/>
      <w:iCs/>
      <w:color w:val="272727" w:themeColor="text1" w:themeTint="D8"/>
      <w:sz w:val="21"/>
      <w:szCs w:val="21"/>
    </w:rPr>
  </w:style>
  <w:style w:type="paragraph" w:customStyle="1" w:styleId="pf1">
    <w:name w:val="pf1"/>
    <w:basedOn w:val="Standaard"/>
    <w:rsid w:val="009349AA"/>
    <w:pPr>
      <w:spacing w:before="100" w:beforeAutospacing="1" w:after="100" w:afterAutospacing="1"/>
      <w:ind w:left="300"/>
    </w:pPr>
    <w:rPr>
      <w:rFonts w:ascii="Times New Roman" w:eastAsia="Times New Roman" w:hAnsi="Times New Roman" w:cs="Times New Roman"/>
      <w:kern w:val="0"/>
      <w:sz w:val="24"/>
      <w:szCs w:val="24"/>
      <w:lang w:eastAsia="nl-NL"/>
      <w14:ligatures w14:val="none"/>
    </w:rPr>
  </w:style>
  <w:style w:type="paragraph" w:customStyle="1" w:styleId="pf0">
    <w:name w:val="pf0"/>
    <w:basedOn w:val="Standaard"/>
    <w:rsid w:val="009349AA"/>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9349AA"/>
    <w:rPr>
      <w:rFonts w:ascii="Segoe UI" w:hAnsi="Segoe UI" w:cs="Segoe UI" w:hint="default"/>
      <w:sz w:val="18"/>
      <w:szCs w:val="18"/>
    </w:rPr>
  </w:style>
  <w:style w:type="character" w:customStyle="1" w:styleId="cf11">
    <w:name w:val="cf11"/>
    <w:basedOn w:val="Standaardalinea-lettertype"/>
    <w:rsid w:val="009349AA"/>
    <w:rPr>
      <w:rFonts w:ascii="Segoe UI" w:hAnsi="Segoe UI" w:cs="Segoe UI" w:hint="default"/>
      <w:sz w:val="18"/>
      <w:szCs w:val="18"/>
      <w:shd w:val="clear" w:color="auto" w:fill="D3D3D3"/>
    </w:rPr>
  </w:style>
  <w:style w:type="paragraph" w:styleId="Kopvaninhoudsopgave">
    <w:name w:val="TOC Heading"/>
    <w:basedOn w:val="Kop1"/>
    <w:next w:val="Standaard"/>
    <w:uiPriority w:val="39"/>
    <w:unhideWhenUsed/>
    <w:qFormat/>
    <w:rsid w:val="009A73BE"/>
    <w:pPr>
      <w:numPr>
        <w:numId w:val="0"/>
      </w:numPr>
      <w:spacing w:before="240" w:after="0" w:line="259" w:lineRule="auto"/>
      <w:outlineLvl w:val="9"/>
    </w:pPr>
    <w:rPr>
      <w:rFonts w:asciiTheme="majorHAnsi" w:hAnsiTheme="majorHAnsi"/>
      <w:b w:val="0"/>
      <w:bCs w:val="0"/>
      <w:color w:val="365F91"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9A73BE"/>
    <w:pPr>
      <w:spacing w:after="100"/>
    </w:pPr>
  </w:style>
  <w:style w:type="paragraph" w:styleId="Inhopg2">
    <w:name w:val="toc 2"/>
    <w:basedOn w:val="Standaard"/>
    <w:next w:val="Standaard"/>
    <w:autoRedefine/>
    <w:uiPriority w:val="39"/>
    <w:unhideWhenUsed/>
    <w:rsid w:val="009A73BE"/>
    <w:pPr>
      <w:spacing w:after="100"/>
      <w:ind w:left="1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5664">
      <w:bodyDiv w:val="1"/>
      <w:marLeft w:val="0"/>
      <w:marRight w:val="0"/>
      <w:marTop w:val="0"/>
      <w:marBottom w:val="0"/>
      <w:divBdr>
        <w:top w:val="none" w:sz="0" w:space="0" w:color="auto"/>
        <w:left w:val="none" w:sz="0" w:space="0" w:color="auto"/>
        <w:bottom w:val="none" w:sz="0" w:space="0" w:color="auto"/>
        <w:right w:val="none" w:sz="0" w:space="0" w:color="auto"/>
      </w:divBdr>
    </w:div>
    <w:div w:id="174662270">
      <w:bodyDiv w:val="1"/>
      <w:marLeft w:val="0"/>
      <w:marRight w:val="0"/>
      <w:marTop w:val="0"/>
      <w:marBottom w:val="0"/>
      <w:divBdr>
        <w:top w:val="none" w:sz="0" w:space="0" w:color="auto"/>
        <w:left w:val="none" w:sz="0" w:space="0" w:color="auto"/>
        <w:bottom w:val="none" w:sz="0" w:space="0" w:color="auto"/>
        <w:right w:val="none" w:sz="0" w:space="0" w:color="auto"/>
      </w:divBdr>
    </w:div>
    <w:div w:id="696345725">
      <w:bodyDiv w:val="1"/>
      <w:marLeft w:val="0"/>
      <w:marRight w:val="0"/>
      <w:marTop w:val="0"/>
      <w:marBottom w:val="0"/>
      <w:divBdr>
        <w:top w:val="none" w:sz="0" w:space="0" w:color="auto"/>
        <w:left w:val="none" w:sz="0" w:space="0" w:color="auto"/>
        <w:bottom w:val="none" w:sz="0" w:space="0" w:color="auto"/>
        <w:right w:val="none" w:sz="0" w:space="0" w:color="auto"/>
      </w:divBdr>
    </w:div>
    <w:div w:id="72190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2.jpeg"/><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noord-holland.nl/Over_de_provincie/Inkoop_en_aanbestede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www.noord-holland.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noord-holland.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55</Value>
      <Value>1</Value>
      <Value>43</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834ac269-98bf-4a87-a852-c07d944b64ac</TermId>
        </TermInfo>
      </Term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BU:INFRA</TermName>
          <TermId xmlns="http://schemas.microsoft.com/office/infopath/2007/PartnerControls">69652e97-1c8d-4d84-8e85-68c26b4ae272</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6PJNYQ3RAK7X-142871540-4120</_dlc_DocId>
    <_dlc_DocIdUrl xmlns="d7a187d9-a854-4467-9103-8adc49ee9a7f">
      <Url>https://provincienoordholland.sharepoint.com/teams/bu-n231a-04/_layouts/15/DocIdRedir.aspx?ID=6PJNYQ3RAK7X-142871540-4120</Url>
      <Description>6PJNYQ3RAK7X-142871540-4120</Description>
    </_dlc_DocIdUrl>
    <lcf76f155ced4ddcb4097134ff3c332f xmlns="8752bcc7-cf7c-4df5-b923-8445748a2d65">
      <Terms xmlns="http://schemas.microsoft.com/office/infopath/2007/PartnerControls"/>
    </lcf76f155ced4ddcb4097134ff3c332f>
    <Project xmlns="b651a5c8-18d1-4676-949b-b33c2c763b6d" xsi:nil="true"/>
    <Fase xmlns="b651a5c8-18d1-4676-949b-b33c2c763b6d" xsi:nil="true"/>
    <Activiteit xmlns="b651a5c8-18d1-4676-949b-b33c2c763b6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Word bestand" ma:contentTypeID="0x0101006261D5E71047644AB60DEC2636D6DD73003C98E4EC7AC96C4BA402D260247D2179" ma:contentTypeVersion="411" ma:contentTypeDescription="" ma:contentTypeScope="" ma:versionID="56d758f45df6acd8010de141a2349245">
  <xsd:schema xmlns:xsd="http://www.w3.org/2001/XMLSchema" xmlns:xs="http://www.w3.org/2001/XMLSchema" xmlns:p="http://schemas.microsoft.com/office/2006/metadata/properties" xmlns:ns2="b651a5c8-18d1-4676-949b-b33c2c763b6d" xmlns:ns3="8752bcc7-cf7c-4df5-b923-8445748a2d65" xmlns:ns4="debbaf0c-1a1e-4d3a-be08-5fe4ace3a817" xmlns:ns5="d7a187d9-a854-4467-9103-8adc49ee9a7f" targetNamespace="http://schemas.microsoft.com/office/2006/metadata/properties" ma:root="true" ma:fieldsID="93ab23d7a2bd77f2229fdf3fed44591d" ns2:_="" ns3:_="" ns4:_="" ns5:_="">
    <xsd:import namespace="b651a5c8-18d1-4676-949b-b33c2c763b6d"/>
    <xsd:import namespace="8752bcc7-cf7c-4df5-b923-8445748a2d65"/>
    <xsd:import namespace="debbaf0c-1a1e-4d3a-be08-5fe4ace3a81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l0143d74ac9f4375b5e53f3bf171c8eb"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2:TaxCatchAll" minOccurs="0"/>
                <xsd:element ref="ns2:TaxCatchAllLabel" minOccurs="0"/>
                <xsd:element ref="ns3:MediaServiceOCR" minOccurs="0"/>
                <xsd:element ref="ns4:SharedWithUsers" minOccurs="0"/>
                <xsd:element ref="ns4:SharedWithDetails" minOccurs="0"/>
                <xsd:element ref="ns3:MediaServiceFastMetadata" minOccurs="0"/>
                <xsd:element ref="ns3:MediaServiceDateTaken" minOccurs="0"/>
                <xsd:element ref="ns3:MediaServiceSearchProperties" minOccurs="0"/>
                <xsd:element ref="ns3:MediaServiceGenerationTime" minOccurs="0"/>
                <xsd:element ref="ns3:MediaServiceEventHashCode" minOccurs="0"/>
                <xsd:element ref="ns3:MediaServiceLocation" minOccurs="0"/>
                <xsd:element ref="ns2:Activiteit" minOccurs="0"/>
                <xsd:element ref="ns2:Fase" minOccurs="0"/>
                <xsd:element ref="ns3:MediaServiceMetadata" minOccurs="0"/>
                <xsd:element ref="ns3:MediaServiceObjectDetectorVersions" minOccurs="0"/>
                <xsd:element ref="ns2:Project" minOccurs="0"/>
                <xsd:element ref="ns3:lcf76f155ced4ddcb4097134ff3c332f"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l0143d74ac9f4375b5e53f3bf171c8eb" ma:index="42"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oelichting_x0020_integriteit1" ma:index="44"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6"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7"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48"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0"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1"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2"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3" nillable="true"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f6cde6b9-1288-47ef-9536-39bbd7512be2}" ma:internalName="TaxCatchAll" ma:showField="CatchAllData" ma:web="debbaf0c-1a1e-4d3a-be08-5fe4ace3a817">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f6cde6b9-1288-47ef-9536-39bbd7512be2}" ma:internalName="TaxCatchAllLabel" ma:readOnly="true" ma:showField="CatchAllDataLabel" ma:web="debbaf0c-1a1e-4d3a-be08-5fe4ace3a817">
      <xsd:complexType>
        <xsd:complexContent>
          <xsd:extension base="dms:MultiChoiceLookup">
            <xsd:sequence>
              <xsd:element name="Value" type="dms:Lookup" maxOccurs="unbounded" minOccurs="0" nillable="true"/>
            </xsd:sequence>
          </xsd:extension>
        </xsd:complexContent>
      </xsd:complexType>
    </xsd:element>
    <xsd:element name="Activiteit" ma:index="66" nillable="true" ma:displayName="WBS-activiteit" ma:internalName="Activiteit" ma:readOnly="false">
      <xsd:simpleType>
        <xsd:restriction base="dms:Text">
          <xsd:maxLength value="255"/>
        </xsd:restriction>
      </xsd:simpleType>
    </xsd:element>
    <xsd:element name="Fase" ma:index="67" nillable="true" ma:displayName="WBS-fase" ma:internalName="Fase" ma:readOnly="false">
      <xsd:simpleType>
        <xsd:restriction base="dms:Text">
          <xsd:maxLength value="255"/>
        </xsd:restriction>
      </xsd:simpleType>
    </xsd:element>
    <xsd:element name="Project" ma:index="70" nillable="true" ma:displayName="Project" ma:internalName="Proje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52bcc7-cf7c-4df5-b923-8445748a2d65" elementFormDefault="qualified">
    <xsd:import namespace="http://schemas.microsoft.com/office/2006/documentManagement/types"/>
    <xsd:import namespace="http://schemas.microsoft.com/office/infopath/2007/PartnerControls"/>
    <xsd:element name="MediaServiceOCR" ma:index="56" nillable="true" ma:displayName="Extracted Text" ma:internalName="MediaServiceOCR" ma:readOnly="true">
      <xsd:simpleType>
        <xsd:restriction base="dms:Note">
          <xsd:maxLength value="255"/>
        </xsd:restriction>
      </xsd:simpleType>
    </xsd:element>
    <xsd:element name="MediaServiceFastMetadata" ma:index="59" nillable="true" ma:displayName="MediaServiceFastMetadata" ma:hidden="true" ma:internalName="MediaServiceFastMetadata" ma:readOnly="true">
      <xsd:simpleType>
        <xsd:restriction base="dms:Note"/>
      </xsd:simpleType>
    </xsd:element>
    <xsd:element name="MediaServiceDateTaken" ma:index="61" nillable="true" ma:displayName="MediaServiceDateTaken" ma:hidden="true" ma:indexed="true" ma:internalName="MediaServiceDateTaken" ma:readOnly="true">
      <xsd:simpleType>
        <xsd:restriction base="dms:Text"/>
      </xsd:simpleType>
    </xsd:element>
    <xsd:element name="MediaServiceSearchProperties" ma:index="62" nillable="true" ma:displayName="MediaServiceSearchProperties" ma:hidden="true" ma:internalName="MediaServiceSearchProperties" ma:readOnly="true">
      <xsd:simpleType>
        <xsd:restriction base="dms:Note"/>
      </xsd:simpleType>
    </xsd:element>
    <xsd:element name="MediaServiceGenerationTime" ma:index="63" nillable="true" ma:displayName="MediaServiceGenerationTime" ma:hidden="true" ma:internalName="MediaServiceGenerationTime" ma:readOnly="true">
      <xsd:simpleType>
        <xsd:restriction base="dms:Text"/>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Location" ma:index="65" nillable="true" ma:displayName="Location" ma:indexed="true" ma:internalName="MediaServiceLocation" ma:readOnly="true">
      <xsd:simpleType>
        <xsd:restriction base="dms:Text"/>
      </xsd:simpleType>
    </xsd:element>
    <xsd:element name="MediaServiceMetadata" ma:index="68" nillable="true" ma:displayName="MediaServiceMetadata" ma:hidden="true" ma:internalName="MediaServiceMetadata" ma:readOnly="true">
      <xsd:simpleType>
        <xsd:restriction base="dms:Note"/>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lcf76f155ced4ddcb4097134ff3c332f" ma:index="71"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ebbaf0c-1a1e-4d3a-be08-5fe4ace3a817" elementFormDefault="qualified">
    <xsd:import namespace="http://schemas.microsoft.com/office/2006/documentManagement/types"/>
    <xsd:import namespace="http://schemas.microsoft.com/office/infopath/2007/PartnerControls"/>
    <xsd:element name="SharedWithUsers" ma:index="5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72"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7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2137f917-9df2-4fce-b447-1341bd3a5c8c" ContentTypeId="0x0101006261D5E71047644AB60DEC2636D6DD73"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CD7FE-38CA-4FFA-BC8B-35FA409C6EFF}">
  <ds:schemaRefs>
    <ds:schemaRef ds:uri="http://schemas.microsoft.com/office/2006/metadata/properties"/>
    <ds:schemaRef ds:uri="http://schemas.microsoft.com/office/infopath/2007/PartnerControls"/>
    <ds:schemaRef ds:uri="b651a5c8-18d1-4676-949b-b33c2c763b6d"/>
    <ds:schemaRef ds:uri="d7a187d9-a854-4467-9103-8adc49ee9a7f"/>
    <ds:schemaRef ds:uri="8752bcc7-cf7c-4df5-b923-8445748a2d65"/>
  </ds:schemaRefs>
</ds:datastoreItem>
</file>

<file path=customXml/itemProps2.xml><?xml version="1.0" encoding="utf-8"?>
<ds:datastoreItem xmlns:ds="http://schemas.openxmlformats.org/officeDocument/2006/customXml" ds:itemID="{CC8ABF1B-F513-4FF7-A317-C899D4DF1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a5c8-18d1-4676-949b-b33c2c763b6d"/>
    <ds:schemaRef ds:uri="8752bcc7-cf7c-4df5-b923-8445748a2d65"/>
    <ds:schemaRef ds:uri="debbaf0c-1a1e-4d3a-be08-5fe4ace3a81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60086-F6DF-494A-B98B-B1A7F85BB3B7}">
  <ds:schemaRefs>
    <ds:schemaRef ds:uri="http://schemas.microsoft.com/sharepoint/v3/contenttype/forms"/>
  </ds:schemaRefs>
</ds:datastoreItem>
</file>

<file path=customXml/itemProps4.xml><?xml version="1.0" encoding="utf-8"?>
<ds:datastoreItem xmlns:ds="http://schemas.openxmlformats.org/officeDocument/2006/customXml" ds:itemID="{F16CEE98-53CE-433E-97DF-88A254791CC2}">
  <ds:schemaRefs>
    <ds:schemaRef ds:uri="http://schemas.microsoft.com/sharepoint/events"/>
  </ds:schemaRefs>
</ds:datastoreItem>
</file>

<file path=customXml/itemProps5.xml><?xml version="1.0" encoding="utf-8"?>
<ds:datastoreItem xmlns:ds="http://schemas.openxmlformats.org/officeDocument/2006/customXml" ds:itemID="{040BD8DA-EF39-4897-B6B6-B7DEEFC65005}">
  <ds:schemaRefs>
    <ds:schemaRef ds:uri="Microsoft.SharePoint.Taxonomy.ContentTypeSync"/>
  </ds:schemaRefs>
</ds:datastoreItem>
</file>

<file path=customXml/itemProps6.xml><?xml version="1.0" encoding="utf-8"?>
<ds:datastoreItem xmlns:ds="http://schemas.openxmlformats.org/officeDocument/2006/customXml" ds:itemID="{F4AD2BDF-0863-4388-A607-E2D96D461CEC}">
  <ds:schemaRefs>
    <ds:schemaRef ds:uri="http://schemas.openxmlformats.org/officeDocument/2006/bibliography"/>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3703</Words>
  <Characters>20371</Characters>
  <Application>Microsoft Office Word</Application>
  <DocSecurity>4</DocSecurity>
  <Lines>169</Lines>
  <Paragraphs>48</Paragraphs>
  <ScaleCrop>false</ScaleCrop>
  <HeadingPairs>
    <vt:vector size="2" baseType="variant">
      <vt:variant>
        <vt:lpstr>Titel</vt:lpstr>
      </vt:variant>
      <vt:variant>
        <vt:i4>1</vt:i4>
      </vt:variant>
    </vt:vector>
  </HeadingPairs>
  <TitlesOfParts>
    <vt:vector size="1" baseType="lpstr">
      <vt:lpstr>N231 - Marktconsultatie</vt:lpstr>
    </vt:vector>
  </TitlesOfParts>
  <Company>Provincie Noord-Holland</Company>
  <LinksUpToDate>false</LinksUpToDate>
  <CharactersWithSpaces>24026</CharactersWithSpaces>
  <SharedDoc>false</SharedDoc>
  <HLinks>
    <vt:vector size="228" baseType="variant">
      <vt:variant>
        <vt:i4>6225997</vt:i4>
      </vt:variant>
      <vt:variant>
        <vt:i4>219</vt:i4>
      </vt:variant>
      <vt:variant>
        <vt:i4>0</vt:i4>
      </vt:variant>
      <vt:variant>
        <vt:i4>5</vt:i4>
      </vt:variant>
      <vt:variant>
        <vt:lpwstr>https://www.noord-holland.nl/Over_de_provincie/Inkoop_en_aanbesteden</vt:lpwstr>
      </vt:variant>
      <vt:variant>
        <vt:lpwstr/>
      </vt:variant>
      <vt:variant>
        <vt:i4>917583</vt:i4>
      </vt:variant>
      <vt:variant>
        <vt:i4>216</vt:i4>
      </vt:variant>
      <vt:variant>
        <vt:i4>0</vt:i4>
      </vt:variant>
      <vt:variant>
        <vt:i4>5</vt:i4>
      </vt:variant>
      <vt:variant>
        <vt:lpwstr>http://www.noord-holland.nl/</vt:lpwstr>
      </vt:variant>
      <vt:variant>
        <vt:lpwstr/>
      </vt:variant>
      <vt:variant>
        <vt:i4>917583</vt:i4>
      </vt:variant>
      <vt:variant>
        <vt:i4>213</vt:i4>
      </vt:variant>
      <vt:variant>
        <vt:i4>0</vt:i4>
      </vt:variant>
      <vt:variant>
        <vt:i4>5</vt:i4>
      </vt:variant>
      <vt:variant>
        <vt:lpwstr>http://www.noord-holland.nl/</vt:lpwstr>
      </vt:variant>
      <vt:variant>
        <vt:lpwstr/>
      </vt:variant>
      <vt:variant>
        <vt:i4>1638456</vt:i4>
      </vt:variant>
      <vt:variant>
        <vt:i4>206</vt:i4>
      </vt:variant>
      <vt:variant>
        <vt:i4>0</vt:i4>
      </vt:variant>
      <vt:variant>
        <vt:i4>5</vt:i4>
      </vt:variant>
      <vt:variant>
        <vt:lpwstr/>
      </vt:variant>
      <vt:variant>
        <vt:lpwstr>_Toc244169827</vt:lpwstr>
      </vt:variant>
      <vt:variant>
        <vt:i4>1638456</vt:i4>
      </vt:variant>
      <vt:variant>
        <vt:i4>200</vt:i4>
      </vt:variant>
      <vt:variant>
        <vt:i4>0</vt:i4>
      </vt:variant>
      <vt:variant>
        <vt:i4>5</vt:i4>
      </vt:variant>
      <vt:variant>
        <vt:lpwstr/>
      </vt:variant>
      <vt:variant>
        <vt:lpwstr>_Toc244169826</vt:lpwstr>
      </vt:variant>
      <vt:variant>
        <vt:i4>1638456</vt:i4>
      </vt:variant>
      <vt:variant>
        <vt:i4>194</vt:i4>
      </vt:variant>
      <vt:variant>
        <vt:i4>0</vt:i4>
      </vt:variant>
      <vt:variant>
        <vt:i4>5</vt:i4>
      </vt:variant>
      <vt:variant>
        <vt:lpwstr/>
      </vt:variant>
      <vt:variant>
        <vt:lpwstr>_Toc244169825</vt:lpwstr>
      </vt:variant>
      <vt:variant>
        <vt:i4>1638456</vt:i4>
      </vt:variant>
      <vt:variant>
        <vt:i4>188</vt:i4>
      </vt:variant>
      <vt:variant>
        <vt:i4>0</vt:i4>
      </vt:variant>
      <vt:variant>
        <vt:i4>5</vt:i4>
      </vt:variant>
      <vt:variant>
        <vt:lpwstr/>
      </vt:variant>
      <vt:variant>
        <vt:lpwstr>_Toc244169824</vt:lpwstr>
      </vt:variant>
      <vt:variant>
        <vt:i4>1638456</vt:i4>
      </vt:variant>
      <vt:variant>
        <vt:i4>182</vt:i4>
      </vt:variant>
      <vt:variant>
        <vt:i4>0</vt:i4>
      </vt:variant>
      <vt:variant>
        <vt:i4>5</vt:i4>
      </vt:variant>
      <vt:variant>
        <vt:lpwstr/>
      </vt:variant>
      <vt:variant>
        <vt:lpwstr>_Toc244169823</vt:lpwstr>
      </vt:variant>
      <vt:variant>
        <vt:i4>1638456</vt:i4>
      </vt:variant>
      <vt:variant>
        <vt:i4>176</vt:i4>
      </vt:variant>
      <vt:variant>
        <vt:i4>0</vt:i4>
      </vt:variant>
      <vt:variant>
        <vt:i4>5</vt:i4>
      </vt:variant>
      <vt:variant>
        <vt:lpwstr/>
      </vt:variant>
      <vt:variant>
        <vt:lpwstr>_Toc244169822</vt:lpwstr>
      </vt:variant>
      <vt:variant>
        <vt:i4>1638456</vt:i4>
      </vt:variant>
      <vt:variant>
        <vt:i4>170</vt:i4>
      </vt:variant>
      <vt:variant>
        <vt:i4>0</vt:i4>
      </vt:variant>
      <vt:variant>
        <vt:i4>5</vt:i4>
      </vt:variant>
      <vt:variant>
        <vt:lpwstr/>
      </vt:variant>
      <vt:variant>
        <vt:lpwstr>_Toc244169821</vt:lpwstr>
      </vt:variant>
      <vt:variant>
        <vt:i4>1638456</vt:i4>
      </vt:variant>
      <vt:variant>
        <vt:i4>164</vt:i4>
      </vt:variant>
      <vt:variant>
        <vt:i4>0</vt:i4>
      </vt:variant>
      <vt:variant>
        <vt:i4>5</vt:i4>
      </vt:variant>
      <vt:variant>
        <vt:lpwstr/>
      </vt:variant>
      <vt:variant>
        <vt:lpwstr>_Toc244169820</vt:lpwstr>
      </vt:variant>
      <vt:variant>
        <vt:i4>1703992</vt:i4>
      </vt:variant>
      <vt:variant>
        <vt:i4>158</vt:i4>
      </vt:variant>
      <vt:variant>
        <vt:i4>0</vt:i4>
      </vt:variant>
      <vt:variant>
        <vt:i4>5</vt:i4>
      </vt:variant>
      <vt:variant>
        <vt:lpwstr/>
      </vt:variant>
      <vt:variant>
        <vt:lpwstr>_Toc244169819</vt:lpwstr>
      </vt:variant>
      <vt:variant>
        <vt:i4>1703992</vt:i4>
      </vt:variant>
      <vt:variant>
        <vt:i4>152</vt:i4>
      </vt:variant>
      <vt:variant>
        <vt:i4>0</vt:i4>
      </vt:variant>
      <vt:variant>
        <vt:i4>5</vt:i4>
      </vt:variant>
      <vt:variant>
        <vt:lpwstr/>
      </vt:variant>
      <vt:variant>
        <vt:lpwstr>_Toc244169818</vt:lpwstr>
      </vt:variant>
      <vt:variant>
        <vt:i4>1703992</vt:i4>
      </vt:variant>
      <vt:variant>
        <vt:i4>146</vt:i4>
      </vt:variant>
      <vt:variant>
        <vt:i4>0</vt:i4>
      </vt:variant>
      <vt:variant>
        <vt:i4>5</vt:i4>
      </vt:variant>
      <vt:variant>
        <vt:lpwstr/>
      </vt:variant>
      <vt:variant>
        <vt:lpwstr>_Toc244169817</vt:lpwstr>
      </vt:variant>
      <vt:variant>
        <vt:i4>1703992</vt:i4>
      </vt:variant>
      <vt:variant>
        <vt:i4>140</vt:i4>
      </vt:variant>
      <vt:variant>
        <vt:i4>0</vt:i4>
      </vt:variant>
      <vt:variant>
        <vt:i4>5</vt:i4>
      </vt:variant>
      <vt:variant>
        <vt:lpwstr/>
      </vt:variant>
      <vt:variant>
        <vt:lpwstr>_Toc244169816</vt:lpwstr>
      </vt:variant>
      <vt:variant>
        <vt:i4>1703992</vt:i4>
      </vt:variant>
      <vt:variant>
        <vt:i4>134</vt:i4>
      </vt:variant>
      <vt:variant>
        <vt:i4>0</vt:i4>
      </vt:variant>
      <vt:variant>
        <vt:i4>5</vt:i4>
      </vt:variant>
      <vt:variant>
        <vt:lpwstr/>
      </vt:variant>
      <vt:variant>
        <vt:lpwstr>_Toc244169815</vt:lpwstr>
      </vt:variant>
      <vt:variant>
        <vt:i4>1703992</vt:i4>
      </vt:variant>
      <vt:variant>
        <vt:i4>128</vt:i4>
      </vt:variant>
      <vt:variant>
        <vt:i4>0</vt:i4>
      </vt:variant>
      <vt:variant>
        <vt:i4>5</vt:i4>
      </vt:variant>
      <vt:variant>
        <vt:lpwstr/>
      </vt:variant>
      <vt:variant>
        <vt:lpwstr>_Toc244169814</vt:lpwstr>
      </vt:variant>
      <vt:variant>
        <vt:i4>1703992</vt:i4>
      </vt:variant>
      <vt:variant>
        <vt:i4>122</vt:i4>
      </vt:variant>
      <vt:variant>
        <vt:i4>0</vt:i4>
      </vt:variant>
      <vt:variant>
        <vt:i4>5</vt:i4>
      </vt:variant>
      <vt:variant>
        <vt:lpwstr/>
      </vt:variant>
      <vt:variant>
        <vt:lpwstr>_Toc244169813</vt:lpwstr>
      </vt:variant>
      <vt:variant>
        <vt:i4>1703992</vt:i4>
      </vt:variant>
      <vt:variant>
        <vt:i4>116</vt:i4>
      </vt:variant>
      <vt:variant>
        <vt:i4>0</vt:i4>
      </vt:variant>
      <vt:variant>
        <vt:i4>5</vt:i4>
      </vt:variant>
      <vt:variant>
        <vt:lpwstr/>
      </vt:variant>
      <vt:variant>
        <vt:lpwstr>_Toc244169812</vt:lpwstr>
      </vt:variant>
      <vt:variant>
        <vt:i4>1703992</vt:i4>
      </vt:variant>
      <vt:variant>
        <vt:i4>110</vt:i4>
      </vt:variant>
      <vt:variant>
        <vt:i4>0</vt:i4>
      </vt:variant>
      <vt:variant>
        <vt:i4>5</vt:i4>
      </vt:variant>
      <vt:variant>
        <vt:lpwstr/>
      </vt:variant>
      <vt:variant>
        <vt:lpwstr>_Toc244169811</vt:lpwstr>
      </vt:variant>
      <vt:variant>
        <vt:i4>1703992</vt:i4>
      </vt:variant>
      <vt:variant>
        <vt:i4>104</vt:i4>
      </vt:variant>
      <vt:variant>
        <vt:i4>0</vt:i4>
      </vt:variant>
      <vt:variant>
        <vt:i4>5</vt:i4>
      </vt:variant>
      <vt:variant>
        <vt:lpwstr/>
      </vt:variant>
      <vt:variant>
        <vt:lpwstr>_Toc244169810</vt:lpwstr>
      </vt:variant>
      <vt:variant>
        <vt:i4>1769528</vt:i4>
      </vt:variant>
      <vt:variant>
        <vt:i4>98</vt:i4>
      </vt:variant>
      <vt:variant>
        <vt:i4>0</vt:i4>
      </vt:variant>
      <vt:variant>
        <vt:i4>5</vt:i4>
      </vt:variant>
      <vt:variant>
        <vt:lpwstr/>
      </vt:variant>
      <vt:variant>
        <vt:lpwstr>_Toc244169809</vt:lpwstr>
      </vt:variant>
      <vt:variant>
        <vt:i4>1769528</vt:i4>
      </vt:variant>
      <vt:variant>
        <vt:i4>92</vt:i4>
      </vt:variant>
      <vt:variant>
        <vt:i4>0</vt:i4>
      </vt:variant>
      <vt:variant>
        <vt:i4>5</vt:i4>
      </vt:variant>
      <vt:variant>
        <vt:lpwstr/>
      </vt:variant>
      <vt:variant>
        <vt:lpwstr>_Toc244169808</vt:lpwstr>
      </vt:variant>
      <vt:variant>
        <vt:i4>1769528</vt:i4>
      </vt:variant>
      <vt:variant>
        <vt:i4>86</vt:i4>
      </vt:variant>
      <vt:variant>
        <vt:i4>0</vt:i4>
      </vt:variant>
      <vt:variant>
        <vt:i4>5</vt:i4>
      </vt:variant>
      <vt:variant>
        <vt:lpwstr/>
      </vt:variant>
      <vt:variant>
        <vt:lpwstr>_Toc244169807</vt:lpwstr>
      </vt:variant>
      <vt:variant>
        <vt:i4>1769528</vt:i4>
      </vt:variant>
      <vt:variant>
        <vt:i4>80</vt:i4>
      </vt:variant>
      <vt:variant>
        <vt:i4>0</vt:i4>
      </vt:variant>
      <vt:variant>
        <vt:i4>5</vt:i4>
      </vt:variant>
      <vt:variant>
        <vt:lpwstr/>
      </vt:variant>
      <vt:variant>
        <vt:lpwstr>_Toc244169806</vt:lpwstr>
      </vt:variant>
      <vt:variant>
        <vt:i4>1769528</vt:i4>
      </vt:variant>
      <vt:variant>
        <vt:i4>74</vt:i4>
      </vt:variant>
      <vt:variant>
        <vt:i4>0</vt:i4>
      </vt:variant>
      <vt:variant>
        <vt:i4>5</vt:i4>
      </vt:variant>
      <vt:variant>
        <vt:lpwstr/>
      </vt:variant>
      <vt:variant>
        <vt:lpwstr>_Toc244169805</vt:lpwstr>
      </vt:variant>
      <vt:variant>
        <vt:i4>1769528</vt:i4>
      </vt:variant>
      <vt:variant>
        <vt:i4>68</vt:i4>
      </vt:variant>
      <vt:variant>
        <vt:i4>0</vt:i4>
      </vt:variant>
      <vt:variant>
        <vt:i4>5</vt:i4>
      </vt:variant>
      <vt:variant>
        <vt:lpwstr/>
      </vt:variant>
      <vt:variant>
        <vt:lpwstr>_Toc244169804</vt:lpwstr>
      </vt:variant>
      <vt:variant>
        <vt:i4>1769528</vt:i4>
      </vt:variant>
      <vt:variant>
        <vt:i4>62</vt:i4>
      </vt:variant>
      <vt:variant>
        <vt:i4>0</vt:i4>
      </vt:variant>
      <vt:variant>
        <vt:i4>5</vt:i4>
      </vt:variant>
      <vt:variant>
        <vt:lpwstr/>
      </vt:variant>
      <vt:variant>
        <vt:lpwstr>_Toc244169803</vt:lpwstr>
      </vt:variant>
      <vt:variant>
        <vt:i4>1769528</vt:i4>
      </vt:variant>
      <vt:variant>
        <vt:i4>56</vt:i4>
      </vt:variant>
      <vt:variant>
        <vt:i4>0</vt:i4>
      </vt:variant>
      <vt:variant>
        <vt:i4>5</vt:i4>
      </vt:variant>
      <vt:variant>
        <vt:lpwstr/>
      </vt:variant>
      <vt:variant>
        <vt:lpwstr>_Toc244169802</vt:lpwstr>
      </vt:variant>
      <vt:variant>
        <vt:i4>1769528</vt:i4>
      </vt:variant>
      <vt:variant>
        <vt:i4>50</vt:i4>
      </vt:variant>
      <vt:variant>
        <vt:i4>0</vt:i4>
      </vt:variant>
      <vt:variant>
        <vt:i4>5</vt:i4>
      </vt:variant>
      <vt:variant>
        <vt:lpwstr/>
      </vt:variant>
      <vt:variant>
        <vt:lpwstr>_Toc244169801</vt:lpwstr>
      </vt:variant>
      <vt:variant>
        <vt:i4>1769528</vt:i4>
      </vt:variant>
      <vt:variant>
        <vt:i4>44</vt:i4>
      </vt:variant>
      <vt:variant>
        <vt:i4>0</vt:i4>
      </vt:variant>
      <vt:variant>
        <vt:i4>5</vt:i4>
      </vt:variant>
      <vt:variant>
        <vt:lpwstr/>
      </vt:variant>
      <vt:variant>
        <vt:lpwstr>_Toc244169800</vt:lpwstr>
      </vt:variant>
      <vt:variant>
        <vt:i4>1179703</vt:i4>
      </vt:variant>
      <vt:variant>
        <vt:i4>38</vt:i4>
      </vt:variant>
      <vt:variant>
        <vt:i4>0</vt:i4>
      </vt:variant>
      <vt:variant>
        <vt:i4>5</vt:i4>
      </vt:variant>
      <vt:variant>
        <vt:lpwstr/>
      </vt:variant>
      <vt:variant>
        <vt:lpwstr>_Toc244169799</vt:lpwstr>
      </vt:variant>
      <vt:variant>
        <vt:i4>1179703</vt:i4>
      </vt:variant>
      <vt:variant>
        <vt:i4>32</vt:i4>
      </vt:variant>
      <vt:variant>
        <vt:i4>0</vt:i4>
      </vt:variant>
      <vt:variant>
        <vt:i4>5</vt:i4>
      </vt:variant>
      <vt:variant>
        <vt:lpwstr/>
      </vt:variant>
      <vt:variant>
        <vt:lpwstr>_Toc244169798</vt:lpwstr>
      </vt:variant>
      <vt:variant>
        <vt:i4>1179703</vt:i4>
      </vt:variant>
      <vt:variant>
        <vt:i4>26</vt:i4>
      </vt:variant>
      <vt:variant>
        <vt:i4>0</vt:i4>
      </vt:variant>
      <vt:variant>
        <vt:i4>5</vt:i4>
      </vt:variant>
      <vt:variant>
        <vt:lpwstr/>
      </vt:variant>
      <vt:variant>
        <vt:lpwstr>_Toc244169797</vt:lpwstr>
      </vt:variant>
      <vt:variant>
        <vt:i4>1179703</vt:i4>
      </vt:variant>
      <vt:variant>
        <vt:i4>20</vt:i4>
      </vt:variant>
      <vt:variant>
        <vt:i4>0</vt:i4>
      </vt:variant>
      <vt:variant>
        <vt:i4>5</vt:i4>
      </vt:variant>
      <vt:variant>
        <vt:lpwstr/>
      </vt:variant>
      <vt:variant>
        <vt:lpwstr>_Toc244169796</vt:lpwstr>
      </vt:variant>
      <vt:variant>
        <vt:i4>1179703</vt:i4>
      </vt:variant>
      <vt:variant>
        <vt:i4>14</vt:i4>
      </vt:variant>
      <vt:variant>
        <vt:i4>0</vt:i4>
      </vt:variant>
      <vt:variant>
        <vt:i4>5</vt:i4>
      </vt:variant>
      <vt:variant>
        <vt:lpwstr/>
      </vt:variant>
      <vt:variant>
        <vt:lpwstr>_Toc244169795</vt:lpwstr>
      </vt:variant>
      <vt:variant>
        <vt:i4>1179703</vt:i4>
      </vt:variant>
      <vt:variant>
        <vt:i4>8</vt:i4>
      </vt:variant>
      <vt:variant>
        <vt:i4>0</vt:i4>
      </vt:variant>
      <vt:variant>
        <vt:i4>5</vt:i4>
      </vt:variant>
      <vt:variant>
        <vt:lpwstr/>
      </vt:variant>
      <vt:variant>
        <vt:lpwstr>_Toc244169794</vt:lpwstr>
      </vt:variant>
      <vt:variant>
        <vt:i4>1179703</vt:i4>
      </vt:variant>
      <vt:variant>
        <vt:i4>2</vt:i4>
      </vt:variant>
      <vt:variant>
        <vt:i4>0</vt:i4>
      </vt:variant>
      <vt:variant>
        <vt:i4>5</vt:i4>
      </vt:variant>
      <vt:variant>
        <vt:lpwstr/>
      </vt:variant>
      <vt:variant>
        <vt:lpwstr>_Toc244169793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N231 - Marktconsultatie</dc:title>
  <dc:subject/>
  <dc:creator>Hendrik Jan Zwerus</dc:creator>
  <cp:keywords>provincie Noord-Holland</cp:keywords>
  <dc:description/>
  <cp:lastModifiedBy>Jacqueline Roosendaal</cp:lastModifiedBy>
  <cp:revision>2</cp:revision>
  <cp:lastPrinted>2026-11-05T13:54:00Z</cp:lastPrinted>
  <dcterms:created xsi:type="dcterms:W3CDTF">2026-11-05T13:55:00Z</dcterms:created>
  <dcterms:modified xsi:type="dcterms:W3CDTF">2026-11-05T13:55:00Z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0x0101006261D5E71047644AB60DEC2636D6DD73003C98E4EC7AC96C4BA402D260247D2179</vt:lpwstr>
  </property>
  <property fmtid="{D5CDD505-2E9C-101B-9397-08002B2CF9AE}" pid="3" name="n0473b643a634bdd9d0f8eb24a9f924c">
    <vt:lpwstr>In behandeling|4c7b17d3-99d4-47d2-96b3-f1007e31f881</vt:lpwstr>
  </property>
  <property fmtid="{D5CDD505-2E9C-101B-9397-08002B2CF9AE}" pid="4" name="_dlc_DocIdItemGuid">
    <vt:lpwstr>acdd5e2a-5e60-4c3d-a25d-d04cadb56fc1</vt:lpwstr>
  </property>
  <property fmtid="{D5CDD505-2E9C-101B-9397-08002B2CF9AE}" pid="5" name="af5ae35b54c84f09896a11b2dec84839">
    <vt:lpwstr/>
  </property>
  <property fmtid="{D5CDD505-2E9C-101B-9397-08002B2CF9AE}" pid="6" name="Grondslag openbaar">
    <vt:lpwstr/>
  </property>
  <property fmtid="{D5CDD505-2E9C-101B-9397-08002B2CF9AE}" pid="7" name="ge2120871af745b1ae0504045904b319">
    <vt:lpwstr/>
  </property>
  <property fmtid="{D5CDD505-2E9C-101B-9397-08002B2CF9AE}" pid="8" name="Weg- vaarwegnummer">
    <vt:lpwstr/>
  </property>
  <property fmtid="{D5CDD505-2E9C-101B-9397-08002B2CF9AE}" pid="9" name="MediaServiceImageTags">
    <vt:lpwstr/>
  </property>
  <property fmtid="{D5CDD505-2E9C-101B-9397-08002B2CF9AE}" pid="10" name="PNHActiviteit">
    <vt:lpwstr/>
  </property>
  <property fmtid="{D5CDD505-2E9C-101B-9397-08002B2CF9AE}" pid="11" name="Domein">
    <vt:lpwstr/>
  </property>
  <property fmtid="{D5CDD505-2E9C-101B-9397-08002B2CF9AE}" pid="12" name="ncd4c9f9bf614d388b72eb91968d1b81">
    <vt:lpwstr/>
  </property>
  <property fmtid="{D5CDD505-2E9C-101B-9397-08002B2CF9AE}" pid="13" name="Grondslag voor geheimhouding1">
    <vt:lpwstr/>
  </property>
  <property fmtid="{D5CDD505-2E9C-101B-9397-08002B2CF9AE}" pid="14" name="ad9c06bc15a3492eb529eb48ca2db363">
    <vt:lpwstr/>
  </property>
  <property fmtid="{D5CDD505-2E9C-101B-9397-08002B2CF9AE}" pid="15" name="Documenttype">
    <vt:lpwstr/>
  </property>
  <property fmtid="{D5CDD505-2E9C-101B-9397-08002B2CF9AE}" pid="16" name="gc0684d3c12b44f3a596ed170a775d7b">
    <vt:lpwstr/>
  </property>
  <property fmtid="{D5CDD505-2E9C-101B-9397-08002B2CF9AE}" pid="17" name="Status dossier">
    <vt:lpwstr>1;#In behandeling|4c7b17d3-99d4-47d2-96b3-f1007e31f881</vt:lpwstr>
  </property>
  <property fmtid="{D5CDD505-2E9C-101B-9397-08002B2CF9AE}" pid="18" name="Objectsoort">
    <vt:lpwstr/>
  </property>
  <property fmtid="{D5CDD505-2E9C-101B-9397-08002B2CF9AE}" pid="19" name="p5189299153b471dbe208a1382badc36">
    <vt:lpwstr/>
  </property>
  <property fmtid="{D5CDD505-2E9C-101B-9397-08002B2CF9AE}" pid="20" name="fc889d47b20d4b7eb23397d202ce916e">
    <vt:lpwstr/>
  </property>
  <property fmtid="{D5CDD505-2E9C-101B-9397-08002B2CF9AE}" pid="21" name="Soort_x0020_record">
    <vt:lpwstr/>
  </property>
  <property fmtid="{D5CDD505-2E9C-101B-9397-08002B2CF9AE}" pid="22" name="Aanvang_x0020_bewaartermijn">
    <vt:lpwstr/>
  </property>
  <property fmtid="{D5CDD505-2E9C-101B-9397-08002B2CF9AE}" pid="23" name="Toezichtsgebied">
    <vt:lpwstr/>
  </property>
  <property fmtid="{D5CDD505-2E9C-101B-9397-08002B2CF9AE}" pid="24" name="Status document">
    <vt:lpwstr>55;#definitief|834ac269-98bf-4a87-a852-c07d944b64ac</vt:lpwstr>
  </property>
  <property fmtid="{D5CDD505-2E9C-101B-9397-08002B2CF9AE}" pid="25" name="Type_x0020_aanbestedingsdossier">
    <vt:lpwstr/>
  </property>
  <property fmtid="{D5CDD505-2E9C-101B-9397-08002B2CF9AE}" pid="26" name="Projectfase">
    <vt:lpwstr/>
  </property>
  <property fmtid="{D5CDD505-2E9C-101B-9397-08002B2CF9AE}" pid="27" name="Kwalificatie integriteit">
    <vt:lpwstr/>
  </property>
  <property fmtid="{D5CDD505-2E9C-101B-9397-08002B2CF9AE}" pid="28" name="fb9bf6f430b7444982f92b4cc13cc59b">
    <vt:lpwstr/>
  </property>
  <property fmtid="{D5CDD505-2E9C-101B-9397-08002B2CF9AE}" pid="29" name="Geheimhouding opgelegd door">
    <vt:lpwstr/>
  </property>
  <property fmtid="{D5CDD505-2E9C-101B-9397-08002B2CF9AE}" pid="30" name="PNH-gebied">
    <vt:lpwstr/>
  </property>
  <property fmtid="{D5CDD505-2E9C-101B-9397-08002B2CF9AE}" pid="31" name="lcf76f155ced4ddcb4097134ff3c332f">
    <vt:lpwstr/>
  </property>
  <property fmtid="{D5CDD505-2E9C-101B-9397-08002B2CF9AE}" pid="32" name="dc72c89380db49daa673ce313ca9a274">
    <vt:lpwstr/>
  </property>
  <property fmtid="{D5CDD505-2E9C-101B-9397-08002B2CF9AE}" pid="33" name="Hoedanigheid">
    <vt:lpwstr/>
  </property>
  <property fmtid="{D5CDD505-2E9C-101B-9397-08002B2CF9AE}" pid="34" name="Uitkomst">
    <vt:lpwstr/>
  </property>
  <property fmtid="{D5CDD505-2E9C-101B-9397-08002B2CF9AE}" pid="35" name="e31121ba8f2448e0a4e586576f4bb073">
    <vt:lpwstr/>
  </property>
  <property fmtid="{D5CDD505-2E9C-101B-9397-08002B2CF9AE}" pid="36" name="o5875bba6424448f97b2d90a0067556d">
    <vt:lpwstr/>
  </property>
  <property fmtid="{D5CDD505-2E9C-101B-9397-08002B2CF9AE}" pid="37" name="Locatie_x0020_verplaatsen">
    <vt:lpwstr/>
  </property>
  <property fmtid="{D5CDD505-2E9C-101B-9397-08002B2CF9AE}" pid="38" name="m60a1d1c449c48bbbcc326f67337168b">
    <vt:lpwstr/>
  </property>
  <property fmtid="{D5CDD505-2E9C-101B-9397-08002B2CF9AE}" pid="39" name="Soort_x0020_toezicht">
    <vt:lpwstr/>
  </property>
  <property fmtid="{D5CDD505-2E9C-101B-9397-08002B2CF9AE}" pid="40" name="Beleidsthema">
    <vt:lpwstr/>
  </property>
  <property fmtid="{D5CDD505-2E9C-101B-9397-08002B2CF9AE}" pid="41" name="PNHBedrijfsproces">
    <vt:lpwstr/>
  </property>
  <property fmtid="{D5CDD505-2E9C-101B-9397-08002B2CF9AE}" pid="42" name="Projectactiviteit">
    <vt:lpwstr/>
  </property>
  <property fmtid="{D5CDD505-2E9C-101B-9397-08002B2CF9AE}" pid="43" name="e3b34194e53f42cda968a65aa076568b">
    <vt:lpwstr/>
  </property>
  <property fmtid="{D5CDD505-2E9C-101B-9397-08002B2CF9AE}" pid="44" name="g885bc7ff7c74afcad9e1f351ef621c8">
    <vt:lpwstr/>
  </property>
  <property fmtid="{D5CDD505-2E9C-101B-9397-08002B2CF9AE}" pid="45" name="j3178a27eff5453fac94614d7a6a9e08">
    <vt:lpwstr/>
  </property>
  <property fmtid="{D5CDD505-2E9C-101B-9397-08002B2CF9AE}" pid="46" name="Gerelateerde applicatie">
    <vt:lpwstr/>
  </property>
  <property fmtid="{D5CDD505-2E9C-101B-9397-08002B2CF9AE}" pid="47" name="Soort record">
    <vt:lpwstr/>
  </property>
  <property fmtid="{D5CDD505-2E9C-101B-9397-08002B2CF9AE}" pid="48" name="Aanvang bewaartermijn">
    <vt:lpwstr/>
  </property>
  <property fmtid="{D5CDD505-2E9C-101B-9397-08002B2CF9AE}" pid="49" name="Soort toezicht">
    <vt:lpwstr/>
  </property>
  <property fmtid="{D5CDD505-2E9C-101B-9397-08002B2CF9AE}" pid="50" name="Locatie verplaatsen">
    <vt:lpwstr/>
  </property>
  <property fmtid="{D5CDD505-2E9C-101B-9397-08002B2CF9AE}" pid="51" name="Type aanbestedingsdossier">
    <vt:lpwstr/>
  </property>
  <property fmtid="{D5CDD505-2E9C-101B-9397-08002B2CF9AE}" pid="52" name="Weg_x002d__x0020_vaarwegnummer">
    <vt:lpwstr/>
  </property>
  <property fmtid="{D5CDD505-2E9C-101B-9397-08002B2CF9AE}" pid="53" name="Status_x0020_document">
    <vt:lpwstr>55;#definitief|834ac269-98bf-4a87-a852-c07d944b64ac</vt:lpwstr>
  </property>
  <property fmtid="{D5CDD505-2E9C-101B-9397-08002B2CF9AE}" pid="54" name="Grondslag_x0020_openbaar">
    <vt:lpwstr/>
  </property>
  <property fmtid="{D5CDD505-2E9C-101B-9397-08002B2CF9AE}" pid="55" name="Kwalificatie_x0020_integriteit">
    <vt:lpwstr/>
  </property>
  <property fmtid="{D5CDD505-2E9C-101B-9397-08002B2CF9AE}" pid="56" name="Gerelateerde_x0020_applicatie">
    <vt:lpwstr/>
  </property>
  <property fmtid="{D5CDD505-2E9C-101B-9397-08002B2CF9AE}" pid="57" name="PNH_x002d_gebied">
    <vt:lpwstr/>
  </property>
  <property fmtid="{D5CDD505-2E9C-101B-9397-08002B2CF9AE}" pid="58" name="Status_x0020_dossier">
    <vt:lpwstr>1;#In behandeling|4c7b17d3-99d4-47d2-96b3-f1007e31f881</vt:lpwstr>
  </property>
  <property fmtid="{D5CDD505-2E9C-101B-9397-08002B2CF9AE}" pid="59" name="Grondslag_x0020_voor_x0020_geheimhouding1">
    <vt:lpwstr/>
  </property>
  <property fmtid="{D5CDD505-2E9C-101B-9397-08002B2CF9AE}" pid="60" name="Geheimhouding_x0020_opgelegd_x0020_door">
    <vt:lpwstr/>
  </property>
  <property fmtid="{D5CDD505-2E9C-101B-9397-08002B2CF9AE}" pid="61" name="_docset_NoMedatataSyncRequired">
    <vt:lpwstr>False</vt:lpwstr>
  </property>
  <property fmtid="{D5CDD505-2E9C-101B-9397-08002B2CF9AE}" pid="62" name="Organisatieonderdeel">
    <vt:lpwstr>43</vt:lpwstr>
  </property>
</Properties>
</file>