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4204CAEA" w:rsidR="007B64F6" w:rsidRPr="00085A89" w:rsidRDefault="481ED728" w:rsidP="571483AB">
      <w:pPr>
        <w:pStyle w:val="Kop2"/>
        <w:numPr>
          <w:ilvl w:val="0"/>
          <w:numId w:val="0"/>
        </w:numPr>
        <w:spacing w:after="180"/>
        <w:rPr>
          <w:rFonts w:ascii="Source Sans Pro Regular" w:eastAsia="Source Sans Pro Regular" w:hAnsi="Source Sans Pro Regular" w:cs="Source Sans Pro Regular"/>
          <w:color w:val="5A83B8"/>
          <w:sz w:val="36"/>
          <w:szCs w:val="36"/>
        </w:rPr>
      </w:pPr>
      <w:r>
        <w:rPr>
          <w:rFonts w:ascii="Source Sans Pro Regular" w:eastAsia="Source Sans Pro Regular" w:hAnsi="Source Sans Pro Regular" w:cs="Source Sans Pro Regular"/>
          <w:color w:val="5A83B8"/>
          <w:sz w:val="36"/>
          <w:szCs w:val="36"/>
        </w:rPr>
        <w:t>BIJLAGE B: VERKLARING RUSSISCHE BETROKKENHEID</w:t>
      </w:r>
    </w:p>
    <w:p w14:paraId="50579146" w14:textId="4ABB0E64" w:rsidR="009C1D0C" w:rsidRPr="009C1D0C" w:rsidRDefault="009C1D0C" w:rsidP="571483AB">
      <w:pPr>
        <w:spacing w:line="276" w:lineRule="auto"/>
        <w:jc w:val="both"/>
        <w:rPr>
          <w:rFonts w:ascii="Source Sans Pro Regular" w:eastAsia="Source Sans Pro Regular" w:hAnsi="Source Sans Pro Regular" w:cs="Source Sans Pro Regular"/>
          <w:color w:val="000000" w:themeColor="text1"/>
        </w:rPr>
      </w:pPr>
      <w:r>
        <w:rPr>
          <w:rFonts w:ascii="Source Sans Pro Regular" w:eastAsia="Source Sans Pro Regular" w:hAnsi="Source Sans Pro Regular" w:cs="Source Sans Pro Regular"/>
          <w:color w:val="000000" w:themeColor="text1"/>
        </w:rPr>
        <w:t xml:space="preserve">Hierbij verklaar ik naar eer en geweten dat er geen sprake is van Russische betrokkenheid bij de uitvoering van deze overeenkomst die de drempels van artikel 5 duodecies van EU Verordening (EU) 833/2014 van 31 juli 2014 </w:t>
      </w:r>
      <w:bookmarkStart w:id="0" w:name="_Int_pn8FpeXJ"/>
      <w:r>
        <w:rPr>
          <w:rFonts w:ascii="Source Sans Pro Regular" w:eastAsia="Source Sans Pro Regular" w:hAnsi="Source Sans Pro Regular" w:cs="Source Sans Pro Regular"/>
          <w:color w:val="000000" w:themeColor="text1"/>
        </w:rPr>
        <w:t>betreffende</w:t>
      </w:r>
      <w:bookmarkEnd w:id="0"/>
      <w:r>
        <w:rPr>
          <w:rFonts w:ascii="Source Sans Pro Regular" w:eastAsia="Source Sans Pro Regular" w:hAnsi="Source Sans Pro Regular" w:cs="Source Sans Pro Regular"/>
          <w:color w:val="000000" w:themeColor="text1"/>
        </w:rPr>
        <w:t xml:space="preserve"> de beperkende maatregelen naar aanleiding van de acties van Rusland die de situatie in Oekraïne destabiliseren, zoals gewijzigd bij Verordening 2022/578 van 8 april 2022 overschrijdt.</w:t>
      </w:r>
    </w:p>
    <w:p w14:paraId="4A6CFB5A" w14:textId="17C87B05" w:rsidR="009C1D0C" w:rsidRDefault="009C1D0C" w:rsidP="571483AB">
      <w:pPr>
        <w:spacing w:line="276" w:lineRule="auto"/>
        <w:jc w:val="both"/>
        <w:rPr>
          <w:rFonts w:ascii="Source Sans Pro Regular" w:eastAsia="Source Sans Pro Regular" w:hAnsi="Source Sans Pro Regular" w:cs="Source Sans Pro Regular"/>
          <w:color w:val="000000" w:themeColor="text1"/>
        </w:rPr>
      </w:pPr>
      <w:r>
        <w:rPr>
          <w:rFonts w:ascii="Source Sans Pro Regular" w:eastAsia="Source Sans Pro Regular" w:hAnsi="Source Sans Pro Regular" w:cs="Source Sans Pro Regular"/>
          <w:color w:val="000000" w:themeColor="text1"/>
        </w:rPr>
        <w:t>Ik verklaar in het bijzonder dat:</w:t>
      </w:r>
    </w:p>
    <w:p w14:paraId="0124309C" w14:textId="77777777" w:rsidR="009C1D0C" w:rsidRPr="009C1D0C" w:rsidRDefault="009C1D0C" w:rsidP="571483AB">
      <w:pPr>
        <w:spacing w:line="276" w:lineRule="auto"/>
        <w:jc w:val="both"/>
        <w:rPr>
          <w:rFonts w:ascii="Source Sans Pro Regular" w:eastAsia="Source Sans Pro Regular" w:hAnsi="Source Sans Pro Regular" w:cs="Source Sans Pro Regular"/>
        </w:rPr>
      </w:pPr>
    </w:p>
    <w:p w14:paraId="18C6DC52" w14:textId="70CB453A" w:rsidR="003B195A" w:rsidRDefault="009C1D0C" w:rsidP="571483AB">
      <w:pPr>
        <w:pStyle w:val="Lijstalinea"/>
        <w:numPr>
          <w:ilvl w:val="0"/>
          <w:numId w:val="1"/>
        </w:numPr>
        <w:spacing w:after="0"/>
        <w:jc w:val="both"/>
        <w:rPr>
          <w:rFonts w:ascii="Source Sans Pro Regular" w:eastAsia="Source Sans Pro Regular" w:hAnsi="Source Sans Pro Regular" w:cs="Source Sans Pro Regular"/>
          <w:color w:val="000000" w:themeColor="text1"/>
          <w:sz w:val="20"/>
          <w:szCs w:val="20"/>
          <w:lang w:eastAsia="nl-NL"/>
        </w:rPr>
      </w:pPr>
      <w:r>
        <w:rPr>
          <w:rFonts w:ascii="Source Sans Pro Regular" w:eastAsia="Source Sans Pro Regular" w:hAnsi="Source Sans Pro Regular" w:cs="Source Sans Pro Regular"/>
          <w:color w:val="000000" w:themeColor="text1"/>
          <w:sz w:val="20"/>
          <w:szCs w:val="20"/>
          <w:lang w:eastAsia="nl-NL"/>
        </w:rPr>
        <w:t xml:space="preserve">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571483AB">
      <w:pPr>
        <w:pStyle w:val="Lijstalinea"/>
        <w:numPr>
          <w:ilvl w:val="0"/>
          <w:numId w:val="1"/>
        </w:numPr>
        <w:spacing w:after="0"/>
        <w:jc w:val="both"/>
        <w:rPr>
          <w:rFonts w:ascii="Source Sans Pro Regular" w:eastAsia="Source Sans Pro Regular" w:hAnsi="Source Sans Pro Regular" w:cs="Source Sans Pro Regular"/>
          <w:color w:val="000000" w:themeColor="text1"/>
          <w:sz w:val="20"/>
          <w:szCs w:val="20"/>
          <w:lang w:eastAsia="nl-NL"/>
        </w:rPr>
      </w:pPr>
      <w:r>
        <w:rPr>
          <w:rFonts w:ascii="Source Sans Pro Regular" w:eastAsia="Source Sans Pro Regular" w:hAnsi="Source Sans Pro Regular" w:cs="Source Sans Pro Regular"/>
          <w:color w:val="000000" w:themeColor="text1"/>
          <w:sz w:val="20"/>
          <w:szCs w:val="20"/>
          <w:lang w:eastAsia="nl-NL"/>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571483AB">
      <w:pPr>
        <w:pStyle w:val="Lijstalinea"/>
        <w:numPr>
          <w:ilvl w:val="0"/>
          <w:numId w:val="1"/>
        </w:numPr>
        <w:spacing w:after="0"/>
        <w:jc w:val="both"/>
        <w:rPr>
          <w:rFonts w:ascii="Source Sans Pro Regular" w:eastAsia="Source Sans Pro Regular" w:hAnsi="Source Sans Pro Regular" w:cs="Source Sans Pro Regular"/>
          <w:color w:val="000000" w:themeColor="text1"/>
          <w:sz w:val="20"/>
          <w:szCs w:val="20"/>
          <w:lang w:eastAsia="nl-NL"/>
        </w:rPr>
      </w:pPr>
      <w:r>
        <w:rPr>
          <w:rFonts w:ascii="Source Sans Pro Regular" w:eastAsia="Source Sans Pro Regular" w:hAnsi="Source Sans Pro Regular" w:cs="Source Sans Pro Regular"/>
          <w:color w:val="000000" w:themeColor="text1"/>
          <w:sz w:val="20"/>
          <w:szCs w:val="20"/>
          <w:lang w:eastAsia="nl-NL"/>
        </w:rPr>
        <w:t xml:space="preserve">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571483AB">
      <w:pPr>
        <w:pStyle w:val="Lijstalinea"/>
        <w:numPr>
          <w:ilvl w:val="0"/>
          <w:numId w:val="1"/>
        </w:numPr>
        <w:spacing w:after="0"/>
        <w:jc w:val="both"/>
        <w:rPr>
          <w:rFonts w:ascii="Source Sans Pro Regular" w:eastAsia="Source Sans Pro Regular" w:hAnsi="Source Sans Pro Regular" w:cs="Source Sans Pro Regular"/>
          <w:color w:val="000000" w:themeColor="text1"/>
          <w:sz w:val="20"/>
          <w:szCs w:val="20"/>
          <w:lang w:eastAsia="nl-NL"/>
        </w:rPr>
      </w:pPr>
      <w:r>
        <w:rPr>
          <w:rFonts w:ascii="Source Sans Pro Regular" w:eastAsia="Source Sans Pro Regular" w:hAnsi="Source Sans Pro Regular" w:cs="Source Sans Pro Regular"/>
          <w:color w:val="000000" w:themeColor="text1"/>
          <w:sz w:val="20"/>
          <w:szCs w:val="20"/>
          <w:lang w:eastAsia="nl-NL"/>
        </w:rPr>
        <w:t xml:space="preserve">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571483AB">
      <w:pPr>
        <w:spacing w:line="276" w:lineRule="auto"/>
        <w:jc w:val="both"/>
        <w:rPr>
          <w:rFonts w:ascii="Source Sans Pro Regular" w:eastAsia="Source Sans Pro Regular" w:hAnsi="Source Sans Pro Regular" w:cs="Source Sans Pro Regular"/>
        </w:rPr>
      </w:pPr>
    </w:p>
    <w:p w14:paraId="256C5166" w14:textId="77777777" w:rsidR="009C1D0C" w:rsidRPr="00085A89" w:rsidRDefault="009C1D0C" w:rsidP="571483AB">
      <w:pPr>
        <w:spacing w:line="276" w:lineRule="auto"/>
        <w:jc w:val="both"/>
        <w:rPr>
          <w:rFonts w:ascii="Source Sans Pro Regular" w:eastAsia="Source Sans Pro Regular" w:hAnsi="Source Sans Pro Regular" w:cs="Source Sans Pro Regular"/>
          <w:color w:val="000000" w:themeColor="text1"/>
        </w:rPr>
      </w:pPr>
    </w:p>
    <w:p w14:paraId="1A3887F6" w14:textId="77777777" w:rsidR="007B64F6" w:rsidRPr="00085A89" w:rsidRDefault="007B64F6" w:rsidP="571483AB">
      <w:pPr>
        <w:spacing w:line="276" w:lineRule="auto"/>
        <w:jc w:val="both"/>
        <w:rPr>
          <w:rFonts w:ascii="Source Sans Pro Regular" w:eastAsia="Source Sans Pro Regular" w:hAnsi="Source Sans Pro Regular" w:cs="Source Sans Pro Regular"/>
          <w:color w:val="000000" w:themeColor="text1"/>
        </w:rPr>
      </w:pPr>
      <w:r>
        <w:rPr>
          <w:rFonts w:ascii="Source Sans Pro Regular" w:eastAsia="Source Sans Pro Regular" w:hAnsi="Source Sans Pro Regular" w:cs="Source Sans Pro Regular"/>
          <w:color w:val="000000" w:themeColor="text1"/>
        </w:rPr>
        <w:t xml:space="preserve">Aldus, naar waarheid opgemaakt op </w:t>
      </w:r>
    </w:p>
    <w:p w14:paraId="05C49B8C" w14:textId="77777777" w:rsidR="007B64F6" w:rsidRPr="00085A89" w:rsidRDefault="007B64F6" w:rsidP="571483AB">
      <w:pPr>
        <w:spacing w:line="276" w:lineRule="auto"/>
        <w:jc w:val="both"/>
        <w:rPr>
          <w:rFonts w:ascii="Source Sans Pro Regular" w:eastAsia="Source Sans Pro Regular" w:hAnsi="Source Sans Pro Regular" w:cs="Source Sans Pro Regular"/>
          <w:color w:val="000000" w:themeColor="text1"/>
        </w:rPr>
      </w:pPr>
    </w:p>
    <w:p w14:paraId="628FFFA8" w14:textId="60F2DF86" w:rsidR="007B64F6" w:rsidRPr="00085A89" w:rsidRDefault="007B64F6" w:rsidP="571483AB">
      <w:pPr>
        <w:spacing w:line="276" w:lineRule="auto"/>
        <w:jc w:val="both"/>
        <w:rPr>
          <w:rFonts w:ascii="Source Sans Pro Regular" w:eastAsia="Source Sans Pro Regular" w:hAnsi="Source Sans Pro Regular" w:cs="Source Sans Pro Regular"/>
          <w:color w:val="000000" w:themeColor="text1"/>
        </w:rPr>
      </w:pPr>
      <w:r>
        <w:rPr>
          <w:rFonts w:asciiTheme="minorHAnsi" w:hAnsiTheme="minorHAnsi"/>
          <w:sz w:val="22"/>
          <w:szCs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instrText xml:space="preserve"> FORMTEXT </w:instrText>
        <w:fldChar w:fldCharType="separate"/>
      </w:r>
      <w:r>
        <w:rPr>
          <w:rFonts w:asciiTheme="minorHAnsi" w:hAnsiTheme="minorHAnsi"/>
          <w:noProof/>
          <w:sz w:val="22"/>
          <w:szCs w:val="22"/>
          <w:highlight w:val="lightGray"/>
        </w:rPr>
        <w:t>dag/maand/jaar</w:t>
      </w:r>
      <w:r>
        <w:rPr>
          <w:rFonts w:asciiTheme="minorHAnsi" w:hAnsiTheme="minorHAnsi"/>
          <w:sz w:val="22"/>
          <w:szCs w:val="22"/>
          <w:highlight w:val="lightGray"/>
        </w:rPr>
        <w:fldChar w:fldCharType="end"/>
      </w:r>
      <w:r>
        <w:rPr>
          <w:rFonts w:ascii="Source Sans Pro Regular" w:eastAsia="Source Sans Pro Regular" w:hAnsi="Source Sans Pro Regular" w:cs="Source Sans Pro Regular"/>
          <w:color w:val="000000" w:themeColor="text1"/>
        </w:rPr>
        <w:t xml:space="preserve"> te </w:t>
      </w:r>
      <w:r>
        <w:rPr>
          <w:rFonts w:asciiTheme="minorHAnsi" w:hAnsiTheme="minorHAnsi"/>
          <w:sz w:val="22"/>
          <w:szCs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instrText xml:space="preserve"> FORMTEXT </w:instrText>
        <w:fldChar w:fldCharType="separate"/>
      </w:r>
      <w:r>
        <w:rPr>
          <w:rFonts w:asciiTheme="minorHAnsi" w:hAnsiTheme="minorHAnsi"/>
          <w:noProof/>
          <w:sz w:val="22"/>
          <w:szCs w:val="22"/>
          <w:highlight w:val="lightGray"/>
        </w:rPr>
        <w:t>plaats</w:t>
      </w:r>
      <w:r>
        <w:rPr>
          <w:rFonts w:asciiTheme="minorHAnsi" w:hAnsiTheme="minorHAnsi"/>
          <w:sz w:val="22"/>
          <w:szCs w:val="22"/>
          <w:highlight w:val="lightGray"/>
        </w:rPr>
        <w:fldChar w:fldCharType="end"/>
      </w:r>
      <w:r>
        <w:rPr>
          <w:rFonts w:ascii="Source Sans Pro Regular" w:eastAsia="Source Sans Pro Regular" w:hAnsi="Source Sans Pro Regular" w:cs="Source Sans Pro Regular"/>
          <w:color w:val="000000" w:themeColor="text1"/>
        </w:rPr>
        <w:t xml:space="preserve"> </w:t>
      </w:r>
    </w:p>
    <w:p w14:paraId="494FB9E8" w14:textId="77777777" w:rsidR="007B64F6" w:rsidRPr="00085A89" w:rsidRDefault="007B64F6" w:rsidP="571483AB">
      <w:pPr>
        <w:spacing w:line="276" w:lineRule="auto"/>
        <w:jc w:val="both"/>
        <w:rPr>
          <w:rFonts w:ascii="Source Sans Pro Regular" w:eastAsia="Source Sans Pro Regular" w:hAnsi="Source Sans Pro Regular" w:cs="Source Sans Pro Regular"/>
          <w:color w:val="000000" w:themeColor="text1"/>
        </w:rPr>
      </w:pPr>
    </w:p>
    <w:p w14:paraId="129BC603" w14:textId="77777777" w:rsidR="007B64F6" w:rsidRPr="00085A89" w:rsidRDefault="007B64F6" w:rsidP="571483AB">
      <w:pPr>
        <w:spacing w:line="276" w:lineRule="auto"/>
        <w:jc w:val="both"/>
        <w:rPr>
          <w:rFonts w:ascii="Source Sans Pro Regular" w:eastAsia="Source Sans Pro Regular" w:hAnsi="Source Sans Pro Regular" w:cs="Source Sans Pro Regular"/>
          <w:color w:val="000000" w:themeColor="text1"/>
        </w:rPr>
      </w:pPr>
      <w:r>
        <w:rPr>
          <w:rFonts w:ascii="Source Sans Pro Regular" w:eastAsia="Source Sans Pro Regular" w:hAnsi="Source Sans Pro Regular" w:cs="Source Sans Pro Regular"/>
          <w:color w:val="000000" w:themeColor="text1"/>
        </w:rPr>
        <w:t xml:space="preserve">Door, </w:t>
      </w:r>
      <w:r>
        <w:rPr>
          <w:rFonts w:asciiTheme="minorHAnsi" w:hAnsiTheme="minorHAnsi"/>
          <w:sz w:val="22"/>
          <w:szCs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instrText xml:space="preserve"> FORMTEXT </w:instrText>
        <w:fldChar w:fldCharType="separate"/>
      </w:r>
      <w:r>
        <w:rPr>
          <w:rFonts w:asciiTheme="minorHAnsi" w:hAnsiTheme="minorHAnsi"/>
          <w:noProof/>
          <w:sz w:val="22"/>
          <w:szCs w:val="22"/>
          <w:highlight w:val="lightGray"/>
        </w:rPr>
        <w:t>naam en voorletters</w:t>
      </w:r>
      <w:r>
        <w:rPr>
          <w:rFonts w:asciiTheme="minorHAnsi" w:hAnsiTheme="minorHAnsi"/>
          <w:sz w:val="22"/>
          <w:szCs w:val="22"/>
          <w:highlight w:val="lightGray"/>
        </w:rPr>
        <w:fldChar w:fldCharType="end"/>
      </w:r>
      <w:r>
        <w:rPr>
          <w:rFonts w:ascii="Source Sans Pro Regular" w:eastAsia="Source Sans Pro Regular" w:hAnsi="Source Sans Pro Regular" w:cs="Source Sans Pro Regular"/>
          <w:color w:val="000000" w:themeColor="text1"/>
        </w:rPr>
        <w:t xml:space="preserve">, </w:t>
      </w:r>
      <w:r>
        <w:rPr>
          <w:rFonts w:asciiTheme="minorHAnsi" w:hAnsiTheme="minorHAnsi"/>
          <w:sz w:val="22"/>
          <w:szCs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instrText xml:space="preserve"> FORMTEXT </w:instrText>
        <w:fldChar w:fldCharType="separate"/>
      </w:r>
      <w:r>
        <w:rPr>
          <w:rFonts w:asciiTheme="minorHAnsi" w:hAnsiTheme="minorHAnsi"/>
          <w:noProof/>
          <w:sz w:val="22"/>
          <w:szCs w:val="22"/>
          <w:highlight w:val="lightGray"/>
        </w:rPr>
        <w:t>functie</w:t>
      </w:r>
      <w:r>
        <w:rPr>
          <w:rFonts w:asciiTheme="minorHAnsi" w:hAnsiTheme="minorHAnsi"/>
          <w:sz w:val="22"/>
          <w:szCs w:val="22"/>
          <w:highlight w:val="lightGray"/>
        </w:rPr>
        <w:fldChar w:fldCharType="end"/>
      </w:r>
      <w:r>
        <w:rPr>
          <w:rFonts w:ascii="Source Sans Pro Regular" w:eastAsia="Source Sans Pro Regular" w:hAnsi="Source Sans Pro Regular" w:cs="Source Sans Pro Regular"/>
          <w:color w:val="000000" w:themeColor="text1"/>
        </w:rPr>
        <w:t xml:space="preserve"> </w:t>
      </w:r>
    </w:p>
    <w:p w14:paraId="7D081490" w14:textId="77777777" w:rsidR="007B64F6" w:rsidRPr="00085A89" w:rsidRDefault="007B64F6" w:rsidP="571483AB">
      <w:pPr>
        <w:spacing w:line="276" w:lineRule="auto"/>
        <w:jc w:val="both"/>
        <w:rPr>
          <w:rFonts w:ascii="Source Sans Pro Regular" w:eastAsia="Source Sans Pro Regular" w:hAnsi="Source Sans Pro Regular" w:cs="Source Sans Pro Regular"/>
          <w:color w:val="000000" w:themeColor="text1"/>
        </w:rPr>
      </w:pPr>
    </w:p>
    <w:p w14:paraId="3A09D059" w14:textId="77777777" w:rsidR="007B64F6" w:rsidRPr="00085A89" w:rsidRDefault="007B64F6" w:rsidP="571483AB">
      <w:pPr>
        <w:spacing w:line="276" w:lineRule="auto"/>
        <w:jc w:val="both"/>
        <w:rPr>
          <w:rFonts w:ascii="Source Sans Pro Regular" w:eastAsia="Source Sans Pro Regular" w:hAnsi="Source Sans Pro Regular" w:cs="Source Sans Pro Regular"/>
          <w:color w:val="000000" w:themeColor="text1"/>
        </w:rPr>
      </w:pPr>
      <w:r>
        <w:rPr>
          <w:rFonts w:ascii="Source Sans Pro Regular" w:eastAsia="Source Sans Pro Regular" w:hAnsi="Source Sans Pro Regular" w:cs="Source Sans Pro Regular"/>
          <w:color w:val="000000" w:themeColor="text1"/>
        </w:rPr>
        <w:t xml:space="preserve">Als rechtsgeldig vertegenwoordiger van </w:t>
      </w:r>
      <w:r>
        <w:rPr>
          <w:rFonts w:asciiTheme="minorHAnsi" w:hAnsiTheme="minorHAnsi"/>
          <w:sz w:val="22"/>
          <w:szCs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instrText xml:space="preserve"> FORMTEXT </w:instrText>
        <w:fldChar w:fldCharType="separate"/>
      </w:r>
      <w:r>
        <w:rPr>
          <w:rFonts w:asciiTheme="minorHAnsi" w:hAnsiTheme="minorHAnsi"/>
          <w:noProof/>
          <w:sz w:val="22"/>
          <w:szCs w:val="22"/>
          <w:highlight w:val="lightGray"/>
        </w:rPr>
        <w:t>onderneming</w:t>
      </w:r>
      <w:r>
        <w:rPr>
          <w:rFonts w:asciiTheme="minorHAnsi" w:hAnsiTheme="minorHAnsi"/>
          <w:sz w:val="22"/>
          <w:szCs w:val="22"/>
          <w:highlight w:val="lightGray"/>
        </w:rPr>
        <w:fldChar w:fldCharType="end"/>
      </w:r>
    </w:p>
    <w:p w14:paraId="258ABFE0" w14:textId="77777777" w:rsidR="007B64F6" w:rsidRPr="00085A89" w:rsidRDefault="007B64F6" w:rsidP="571483AB">
      <w:pPr>
        <w:spacing w:line="276" w:lineRule="auto"/>
        <w:rPr>
          <w:rFonts w:ascii="Source Sans Pro Regular" w:eastAsia="Source Sans Pro Regular" w:hAnsi="Source Sans Pro Regular" w:cs="Source Sans Pro Regular"/>
        </w:rPr>
      </w:pPr>
    </w:p>
    <w:p w14:paraId="56EFAA2C" w14:textId="77777777" w:rsidR="007B64F6" w:rsidRPr="00085A89" w:rsidRDefault="007B64F6" w:rsidP="571483AB">
      <w:pPr>
        <w:spacing w:line="276" w:lineRule="auto"/>
        <w:rPr>
          <w:rFonts w:ascii="Source Sans Pro Regular" w:eastAsia="Source Sans Pro Regular" w:hAnsi="Source Sans Pro Regular" w:cs="Source Sans Pro Regular"/>
        </w:rPr>
      </w:pPr>
    </w:p>
    <w:p w14:paraId="436043DC" w14:textId="77777777" w:rsidR="007B64F6" w:rsidRPr="00085A89" w:rsidRDefault="007B64F6" w:rsidP="571483AB">
      <w:pPr>
        <w:spacing w:line="276" w:lineRule="auto"/>
        <w:jc w:val="both"/>
        <w:rPr>
          <w:rFonts w:ascii="Source Sans Pro Regular" w:eastAsia="Source Sans Pro Regular" w:hAnsi="Source Sans Pro Regular" w:cs="Source Sans Pro Regular"/>
          <w:color w:val="000000" w:themeColor="text1"/>
        </w:rPr>
      </w:pPr>
    </w:p>
    <w:p w14:paraId="5F181BA6" w14:textId="77777777" w:rsidR="007B64F6" w:rsidRPr="00085A89" w:rsidRDefault="007B64F6" w:rsidP="571483AB">
      <w:pPr>
        <w:spacing w:line="276" w:lineRule="auto"/>
        <w:jc w:val="both"/>
        <w:rPr>
          <w:rFonts w:ascii="Source Sans Pro Regular" w:eastAsia="Source Sans Pro Regular" w:hAnsi="Source Sans Pro Regular" w:cs="Source Sans Pro Regular"/>
          <w:color w:val="000000" w:themeColor="text1"/>
        </w:rPr>
      </w:pPr>
      <w:r>
        <w:rPr>
          <w:rFonts w:ascii="Source Sans Pro Regular" w:eastAsia="Source Sans Pro Regular" w:hAnsi="Source Sans Pro Regular" w:cs="Source Sans Pro Regular"/>
          <w:color w:val="000000" w:themeColor="text1"/>
        </w:rPr>
        <w:t>Handtekening:</w:t>
      </w:r>
    </w:p>
    <w:p w14:paraId="3AE98925" w14:textId="2CF2311D" w:rsidR="007B64F6" w:rsidRPr="00085A89" w:rsidRDefault="00114EF1" w:rsidP="00114EF1">
      <w:pPr>
        <w:pStyle w:val="Kop2"/>
        <w:numPr>
          <w:ilvl w:val="0"/>
          <w:numId w:val="0"/>
        </w:numPr>
        <w:tabs>
          <w:tab w:val="left" w:pos="7200"/>
        </w:tabs>
        <w:spacing w:after="180"/>
        <w:ind w:left="567" w:hanging="567"/>
        <w:rPr>
          <w:rFonts w:cs="Arial"/>
        </w:rPr>
      </w:pPr>
      <w:r>
        <w:rPr>
          <w:rFonts w:cs="Arial"/>
        </w:rPr>
        <w:tab/>
      </w:r>
      <w:r>
        <w:rPr>
          <w:rFonts w:cs="Arial"/>
        </w:rPr>
        <w:tab/>
      </w:r>
    </w:p>
    <w:p w14:paraId="2C3F221D" w14:textId="77777777" w:rsidR="007B64F6" w:rsidRPr="00085A89" w:rsidRDefault="796918A6" w:rsidP="00F22B71">
      <w:pPr>
        <w:pStyle w:val="Kop2"/>
        <w:numPr>
          <w:ilvl w:val="0"/>
          <w:numId w:val="0"/>
        </w:numPr>
        <w:tabs>
          <w:tab w:val="left" w:pos="1418"/>
        </w:tabs>
        <w:rPr>
          <w:b w:val="0"/>
        </w:rPr>
      </w:pPr>
      <w:r>
        <w:rPr>
          <w:b w:val="0"/>
          <w:bCs w:val="0"/>
        </w:rPr>
        <w:t xml:space="preserve"> </w:t>
      </w:r>
    </w:p>
    <w:p w14:paraId="0D0C8BEE" w14:textId="617723BA" w:rsidR="006A185B" w:rsidRPr="00085A89" w:rsidRDefault="006A185B" w:rsidP="71A1CB53">
      <w:pPr>
        <w:spacing w:line="276" w:lineRule="auto"/>
      </w:pPr>
    </w:p>
    <w:sectPr w:rsidR="006A185B" w:rsidRPr="00085A89" w:rsidSect="00F211F4">
      <w:headerReference w:type="default" r:id="rId10"/>
      <w:footerReference w:type="default" r:id="rId11"/>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C8485" w14:textId="77777777" w:rsidR="000705A5" w:rsidRDefault="000705A5">
      <w:r>
        <w:separator/>
      </w:r>
    </w:p>
  </w:endnote>
  <w:endnote w:type="continuationSeparator" w:id="0">
    <w:p w14:paraId="7C410994" w14:textId="77777777" w:rsidR="000705A5" w:rsidRDefault="00070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Regular">
    <w:panose1 w:val="00000000000000000000"/>
    <w:charset w:val="00"/>
    <w:family w:val="roman"/>
    <w:notTrueType/>
    <w:pitch w:val="default"/>
  </w:font>
  <w:font w:name="Source Sans Pro Light">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60"/>
      <w:gridCol w:w="3260"/>
      <w:gridCol w:w="3260"/>
    </w:tblGrid>
    <w:tr w:rsidR="71A1CB53" w14:paraId="7DFC1517" w14:textId="77777777" w:rsidTr="1702A29D">
      <w:trPr>
        <w:trHeight w:val="300"/>
      </w:trPr>
      <w:tc>
        <w:tcPr>
          <w:tcW w:w="3260" w:type="dxa"/>
        </w:tcPr>
        <w:p w14:paraId="48856516" w14:textId="5EB11014" w:rsidR="71A1CB53" w:rsidRDefault="71A1CB53" w:rsidP="71A1CB53">
          <w:pPr>
            <w:pStyle w:val="Koptekst"/>
            <w:ind w:left="-115"/>
          </w:pPr>
        </w:p>
      </w:tc>
      <w:tc>
        <w:tcPr>
          <w:tcW w:w="3260" w:type="dxa"/>
        </w:tcPr>
        <w:p w14:paraId="151C9009" w14:textId="02909DCF" w:rsidR="71A1CB53" w:rsidRDefault="71A1CB53" w:rsidP="71A1CB53">
          <w:pPr>
            <w:pStyle w:val="Koptekst"/>
            <w:jc w:val="center"/>
          </w:pPr>
        </w:p>
      </w:tc>
      <w:tc>
        <w:tcPr>
          <w:tcW w:w="3260" w:type="dxa"/>
        </w:tcPr>
        <w:p w14:paraId="66167E90" w14:textId="1E8DC5D7" w:rsidR="71A1CB53" w:rsidRDefault="1702A29D" w:rsidP="71A1CB53">
          <w:pPr>
            <w:pStyle w:val="Koptekst"/>
            <w:ind w:right="-115"/>
            <w:jc w:val="right"/>
          </w:pPr>
          <w:r>
            <w:rPr>
              <w:noProof/>
            </w:rPr>
            <w:drawing>
              <wp:anchor distT="0" distB="0" distL="114300" distR="114300" simplePos="0" relativeHeight="251658240" behindDoc="1" locked="0" layoutInCell="1" allowOverlap="1" wp14:anchorId="6EA20364" wp14:editId="152B6655">
                <wp:simplePos x="0" y="0"/>
                <wp:positionH relativeFrom="column">
                  <wp:posOffset>1181100</wp:posOffset>
                </wp:positionH>
                <wp:positionV relativeFrom="paragraph">
                  <wp:posOffset>-333375</wp:posOffset>
                </wp:positionV>
                <wp:extent cx="1238250" cy="914400"/>
                <wp:effectExtent l="0" t="0" r="0" b="0"/>
                <wp:wrapNone/>
                <wp:docPr id="16308669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467899" name="Picture 1797467899"/>
                        <pic:cNvPicPr/>
                      </pic:nvPicPr>
                      <pic:blipFill>
                        <a:blip r:embed="rId1">
                          <a:extLst>
                            <a:ext uri="{28A0092B-C50C-407E-A947-70E740481C1C}">
                              <a14:useLocalDpi xmlns:a14="http://schemas.microsoft.com/office/drawing/2010/main"/>
                            </a:ext>
                          </a:extLst>
                        </a:blip>
                        <a:stretch>
                          <a:fillRect/>
                        </a:stretch>
                      </pic:blipFill>
                      <pic:spPr>
                        <a:xfrm>
                          <a:off x="0" y="0"/>
                          <a:ext cx="1238250" cy="914400"/>
                        </a:xfrm>
                        <a:prstGeom prst="rect">
                          <a:avLst/>
                        </a:prstGeom>
                      </pic:spPr>
                    </pic:pic>
                  </a:graphicData>
                </a:graphic>
                <wp14:sizeRelH relativeFrom="page">
                  <wp14:pctWidth>0</wp14:pctWidth>
                </wp14:sizeRelH>
                <wp14:sizeRelV relativeFrom="page">
                  <wp14:pctHeight>0</wp14:pctHeight>
                </wp14:sizeRelV>
              </wp:anchor>
            </w:drawing>
          </w:r>
        </w:p>
      </w:tc>
    </w:tr>
  </w:tbl>
  <w:p w14:paraId="78A4E927" w14:textId="280F0DE9" w:rsidR="71A1CB53" w:rsidRDefault="71A1CB53" w:rsidP="71A1CB5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7BE53" w14:textId="77777777" w:rsidR="000705A5" w:rsidRDefault="000705A5">
      <w:r>
        <w:separator/>
      </w:r>
    </w:p>
  </w:footnote>
  <w:footnote w:type="continuationSeparator" w:id="0">
    <w:p w14:paraId="7BEAE3AF" w14:textId="77777777" w:rsidR="000705A5" w:rsidRDefault="000705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0" w:type="dxa"/>
      <w:tblLook w:val="06A0" w:firstRow="1" w:lastRow="0" w:firstColumn="1" w:lastColumn="0" w:noHBand="1" w:noVBand="1"/>
    </w:tblPr>
    <w:tblGrid>
      <w:gridCol w:w="9030"/>
      <w:gridCol w:w="345"/>
      <w:gridCol w:w="405"/>
    </w:tblGrid>
    <w:tr w:rsidR="71A1CB53" w14:paraId="11006C41" w14:textId="77777777" w:rsidTr="571483AB">
      <w:trPr>
        <w:trHeight w:val="300"/>
      </w:trPr>
      <w:tc>
        <w:tcPr>
          <w:tcW w:w="9030" w:type="dxa"/>
        </w:tcPr>
        <w:p w14:paraId="3EE6C394" w14:textId="77763026" w:rsidR="71A1CB53" w:rsidRDefault="71A1CB53" w:rsidP="571483AB">
          <w:pPr>
            <w:pStyle w:val="Koptekst"/>
            <w:ind w:left="-115"/>
            <w:rPr>
              <w:rFonts w:ascii="Source Sans Pro Regular" w:eastAsia="Source Sans Pro Regular" w:hAnsi="Source Sans Pro Regular" w:cs="Source Sans Pro Regular"/>
              <w:sz w:val="18"/>
              <w:szCs w:val="18"/>
            </w:rPr>
          </w:pPr>
        </w:p>
        <w:p w14:paraId="4725D965" w14:textId="04B597E5" w:rsidR="71A1CB53" w:rsidRDefault="71A1CB53" w:rsidP="71A1CB53">
          <w:pPr>
            <w:pStyle w:val="Koptekst"/>
            <w:ind w:left="-115"/>
          </w:pPr>
          <w:r>
            <w:rPr>
              <w:rFonts w:ascii="Source Sans Pro Light" w:eastAsia="Source Sans Pro Light" w:hAnsi="Source Sans Pro Light" w:cs="Source Sans Pro Light"/>
              <w:color w:val="000000" w:themeColor="text1"/>
              <w:sz w:val="16"/>
              <w:szCs w:val="16"/>
            </w:rPr>
            <w:t xml:space="preserve">Offerteaanvraag Europees openbare aanbesteding </w:t>
          </w:r>
          <w:proofErr w:type="spellStart"/>
          <w:r>
            <w:rPr>
              <w:rFonts w:ascii="Source Sans Pro Light" w:eastAsia="Source Sans Pro Light" w:hAnsi="Source Sans Pro Light" w:cs="Source Sans Pro Light"/>
              <w:color w:val="000000" w:themeColor="text1"/>
              <w:sz w:val="16"/>
              <w:szCs w:val="16"/>
            </w:rPr>
            <w:t>Forecasting</w:t>
          </w:r>
          <w:proofErr w:type="spellEnd"/>
          <w:r>
            <w:rPr>
              <w:rFonts w:ascii="Source Sans Pro Light" w:eastAsia="Source Sans Pro Light" w:hAnsi="Source Sans Pro Light" w:cs="Source Sans Pro Light"/>
              <w:color w:val="000000" w:themeColor="text1"/>
              <w:sz w:val="16"/>
              <w:szCs w:val="16"/>
            </w:rPr>
            <w:t xml:space="preserve">, </w:t>
          </w:r>
          <w:r>
            <w:rPr>
              <w:rFonts w:ascii="Source Sans Pro Light" w:eastAsia="Source Sans Pro Light" w:hAnsi="Source Sans Pro Light" w:cs="Source Sans Pro Light"/>
              <w:color w:val="000000" w:themeColor="text1"/>
              <w:sz w:val="16"/>
              <w:szCs w:val="16"/>
            </w:rPr>
            <w:t>Matching &amp; Ordering en Customer</w:t>
          </w:r>
          <w:r>
            <w:rPr>
              <w:rFonts w:ascii="Source Sans Pro Light" w:eastAsia="Source Sans Pro Light" w:hAnsi="Source Sans Pro Light" w:cs="Source Sans Pro Light"/>
              <w:color w:val="000000" w:themeColor="text1"/>
              <w:sz w:val="16"/>
              <w:szCs w:val="16"/>
            </w:rPr>
            <w:t xml:space="preserve"> Care &amp; </w:t>
          </w:r>
          <w:proofErr w:type="spellStart"/>
          <w:r>
            <w:rPr>
              <w:rFonts w:ascii="Source Sans Pro Light" w:eastAsia="Source Sans Pro Light" w:hAnsi="Source Sans Pro Light" w:cs="Source Sans Pro Light"/>
              <w:color w:val="000000" w:themeColor="text1"/>
              <w:sz w:val="16"/>
              <w:szCs w:val="16"/>
            </w:rPr>
            <w:t>Billing</w:t>
          </w:r>
          <w:proofErr w:type="spellEnd"/>
          <w:r>
            <w:rPr>
              <w:rFonts w:ascii="Source Sans Pro Light" w:eastAsia="Source Sans Pro Light" w:hAnsi="Source Sans Pro Light" w:cs="Source Sans Pro Light"/>
              <w:color w:val="000000" w:themeColor="text1"/>
              <w:sz w:val="16"/>
              <w:szCs w:val="16"/>
            </w:rPr>
            <w:t xml:space="preserve"> Energiediensten</w:t>
          </w:r>
          <w:r w:rsidR="571483AB" w:rsidRPr="571483AB">
            <w:rPr>
              <w:rFonts w:ascii="Source Sans Pro Light" w:eastAsia="Source Sans Pro Light" w:hAnsi="Source Sans Pro Light" w:cs="Source Sans Pro Light"/>
              <w:color w:val="000000" w:themeColor="text1"/>
            </w:rPr>
            <w:t xml:space="preserve">  </w:t>
          </w:r>
          <w:r w:rsidR="571483AB" w:rsidRPr="571483AB">
            <w:t xml:space="preserve"> </w:t>
          </w:r>
        </w:p>
      </w:tc>
      <w:tc>
        <w:tcPr>
          <w:tcW w:w="345" w:type="dxa"/>
        </w:tcPr>
        <w:p w14:paraId="7C26CABB" w14:textId="5160FA0F" w:rsidR="71A1CB53" w:rsidRDefault="71A1CB53" w:rsidP="71A1CB53">
          <w:pPr>
            <w:pStyle w:val="Koptekst"/>
            <w:jc w:val="center"/>
          </w:pPr>
        </w:p>
      </w:tc>
      <w:tc>
        <w:tcPr>
          <w:tcW w:w="405" w:type="dxa"/>
        </w:tcPr>
        <w:p w14:paraId="6A2D3E30" w14:textId="07F83C0B" w:rsidR="71A1CB53" w:rsidRDefault="71A1CB53" w:rsidP="71A1CB53">
          <w:pPr>
            <w:pStyle w:val="Koptekst"/>
            <w:ind w:right="-115"/>
            <w:jc w:val="right"/>
          </w:pPr>
        </w:p>
      </w:tc>
    </w:tr>
  </w:tbl>
  <w:p w14:paraId="0D460E20" w14:textId="49811AEA" w:rsidR="71A1CB53" w:rsidRDefault="71A1CB53" w:rsidP="71A1CB53">
    <w:pPr>
      <w:pStyle w:val="Koptekst"/>
    </w:pPr>
  </w:p>
</w:hdr>
</file>

<file path=word/intelligence2.xml><?xml version="1.0" encoding="utf-8"?>
<int2:intelligence xmlns:int2="http://schemas.microsoft.com/office/intelligence/2020/intelligence" xmlns:oel="http://schemas.microsoft.com/office/2019/extlst">
  <int2:observations>
    <int2:bookmark int2:bookmarkName="_Int_pn8FpeXJ" int2:invalidationBookmarkName="" int2:hashCode="phDx5zfaBBllfh" int2:id="bNRNVjzi">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699F3D8E"/>
    <w:multiLevelType w:val="hybridMultilevel"/>
    <w:tmpl w:val="AF40AD7A"/>
    <w:lvl w:ilvl="0" w:tplc="AD9A8E52">
      <w:start w:val="1"/>
      <w:numFmt w:val="lowerLetter"/>
      <w:lvlText w:val="%1)"/>
      <w:lvlJc w:val="left"/>
      <w:pPr>
        <w:ind w:left="720" w:hanging="360"/>
      </w:pPr>
    </w:lvl>
    <w:lvl w:ilvl="1" w:tplc="6BD65018">
      <w:start w:val="1"/>
      <w:numFmt w:val="lowerLetter"/>
      <w:lvlText w:val="%2."/>
      <w:lvlJc w:val="left"/>
      <w:pPr>
        <w:ind w:left="1440" w:hanging="360"/>
      </w:pPr>
    </w:lvl>
    <w:lvl w:ilvl="2" w:tplc="35EC0690">
      <w:start w:val="1"/>
      <w:numFmt w:val="lowerRoman"/>
      <w:lvlText w:val="%3."/>
      <w:lvlJc w:val="right"/>
      <w:pPr>
        <w:ind w:left="2160" w:hanging="180"/>
      </w:pPr>
    </w:lvl>
    <w:lvl w:ilvl="3" w:tplc="0B668F76">
      <w:start w:val="1"/>
      <w:numFmt w:val="decimal"/>
      <w:lvlText w:val="%4."/>
      <w:lvlJc w:val="left"/>
      <w:pPr>
        <w:ind w:left="2880" w:hanging="360"/>
      </w:pPr>
    </w:lvl>
    <w:lvl w:ilvl="4" w:tplc="0C22B9C2">
      <w:start w:val="1"/>
      <w:numFmt w:val="lowerLetter"/>
      <w:lvlText w:val="%5."/>
      <w:lvlJc w:val="left"/>
      <w:pPr>
        <w:ind w:left="3600" w:hanging="360"/>
      </w:pPr>
    </w:lvl>
    <w:lvl w:ilvl="5" w:tplc="EBEAF530">
      <w:start w:val="1"/>
      <w:numFmt w:val="lowerRoman"/>
      <w:lvlText w:val="%6."/>
      <w:lvlJc w:val="right"/>
      <w:pPr>
        <w:ind w:left="4320" w:hanging="180"/>
      </w:pPr>
    </w:lvl>
    <w:lvl w:ilvl="6" w:tplc="F69C7C58">
      <w:start w:val="1"/>
      <w:numFmt w:val="decimal"/>
      <w:lvlText w:val="%7."/>
      <w:lvlJc w:val="left"/>
      <w:pPr>
        <w:ind w:left="5040" w:hanging="360"/>
      </w:pPr>
    </w:lvl>
    <w:lvl w:ilvl="7" w:tplc="D8C0EF18">
      <w:start w:val="1"/>
      <w:numFmt w:val="lowerLetter"/>
      <w:lvlText w:val="%8."/>
      <w:lvlJc w:val="left"/>
      <w:pPr>
        <w:ind w:left="5760" w:hanging="360"/>
      </w:pPr>
    </w:lvl>
    <w:lvl w:ilvl="8" w:tplc="F4F88DA6">
      <w:start w:val="1"/>
      <w:numFmt w:val="lowerRoman"/>
      <w:lvlText w:val="%9."/>
      <w:lvlJc w:val="right"/>
      <w:pPr>
        <w:ind w:left="6480" w:hanging="180"/>
      </w:pPr>
    </w:lvl>
  </w:abstractNum>
  <w:num w:numId="1" w16cid:durableId="1528248850">
    <w:abstractNumId w:val="2"/>
  </w:num>
  <w:num w:numId="2" w16cid:durableId="2022900031">
    <w:abstractNumId w:val="1"/>
  </w:num>
  <w:num w:numId="3"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05A5"/>
    <w:rsid w:val="000778AC"/>
    <w:rsid w:val="00085A89"/>
    <w:rsid w:val="00114EF1"/>
    <w:rsid w:val="00224256"/>
    <w:rsid w:val="0025628E"/>
    <w:rsid w:val="003B195A"/>
    <w:rsid w:val="003E6AA5"/>
    <w:rsid w:val="00551BAF"/>
    <w:rsid w:val="006A185B"/>
    <w:rsid w:val="007B64F6"/>
    <w:rsid w:val="0082441F"/>
    <w:rsid w:val="009C1D0C"/>
    <w:rsid w:val="00B37A97"/>
    <w:rsid w:val="00E25F21"/>
    <w:rsid w:val="00F11D65"/>
    <w:rsid w:val="00F211F4"/>
    <w:rsid w:val="00F22B71"/>
    <w:rsid w:val="00F275BF"/>
    <w:rsid w:val="00F423D2"/>
    <w:rsid w:val="00FB3BE2"/>
    <w:rsid w:val="01FD5F7A"/>
    <w:rsid w:val="07AC1961"/>
    <w:rsid w:val="0AEAABDC"/>
    <w:rsid w:val="0CCB85F1"/>
    <w:rsid w:val="0F934911"/>
    <w:rsid w:val="150D6319"/>
    <w:rsid w:val="1702A29D"/>
    <w:rsid w:val="18A80EF8"/>
    <w:rsid w:val="1E147BD6"/>
    <w:rsid w:val="1F66A332"/>
    <w:rsid w:val="2EEAF428"/>
    <w:rsid w:val="2EECA705"/>
    <w:rsid w:val="2FC3100E"/>
    <w:rsid w:val="3196398F"/>
    <w:rsid w:val="3479FA26"/>
    <w:rsid w:val="34C356C0"/>
    <w:rsid w:val="44C4380F"/>
    <w:rsid w:val="46B47F5F"/>
    <w:rsid w:val="479E492F"/>
    <w:rsid w:val="47A67D5D"/>
    <w:rsid w:val="481ED728"/>
    <w:rsid w:val="4CEAC12C"/>
    <w:rsid w:val="4D4A2A1B"/>
    <w:rsid w:val="4DCEB82A"/>
    <w:rsid w:val="5056BDE9"/>
    <w:rsid w:val="533A5B5C"/>
    <w:rsid w:val="56FB109B"/>
    <w:rsid w:val="571483AB"/>
    <w:rsid w:val="586D8D9B"/>
    <w:rsid w:val="587D5C86"/>
    <w:rsid w:val="5F907B13"/>
    <w:rsid w:val="676ADE73"/>
    <w:rsid w:val="68CF2BCB"/>
    <w:rsid w:val="6942F04A"/>
    <w:rsid w:val="6DEC8DDF"/>
    <w:rsid w:val="70E83571"/>
    <w:rsid w:val="71A1CB53"/>
    <w:rsid w:val="78FDC571"/>
    <w:rsid w:val="790A906A"/>
    <w:rsid w:val="796918A6"/>
    <w:rsid w:val="7B54CD9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link w:val="Kop1Char"/>
    <w:uiPriority w:val="1"/>
    <w:qFormat/>
    <w:rsid w:val="71A1CB53"/>
    <w:pPr>
      <w:keepNext/>
      <w:keepLines/>
      <w:numPr>
        <w:numId w:val="2"/>
      </w:numPr>
      <w:outlineLvl w:val="0"/>
    </w:pPr>
    <w:rPr>
      <w:b/>
      <w:bCs/>
      <w:caps/>
      <w:sz w:val="24"/>
      <w:szCs w:val="24"/>
      <w:lang w:val="en-GB"/>
    </w:rPr>
  </w:style>
  <w:style w:type="paragraph" w:styleId="Kop2">
    <w:name w:val="heading 2"/>
    <w:next w:val="Kop3"/>
    <w:link w:val="Kop2Char"/>
    <w:uiPriority w:val="1"/>
    <w:qFormat/>
    <w:rsid w:val="71A1CB53"/>
    <w:pPr>
      <w:numPr>
        <w:ilvl w:val="1"/>
        <w:numId w:val="2"/>
      </w:numPr>
      <w:outlineLvl w:val="1"/>
    </w:pPr>
    <w:rPr>
      <w:b/>
      <w:bCs/>
    </w:rPr>
  </w:style>
  <w:style w:type="paragraph" w:styleId="Kop3">
    <w:name w:val="heading 3"/>
    <w:link w:val="Kop3Char"/>
    <w:uiPriority w:val="1"/>
    <w:qFormat/>
    <w:rsid w:val="71A1CB53"/>
    <w:pPr>
      <w:numPr>
        <w:ilvl w:val="2"/>
        <w:numId w:val="2"/>
      </w:numPr>
      <w:spacing w:line="290" w:lineRule="atLeast"/>
      <w:outlineLvl w:val="2"/>
    </w:pPr>
    <w:rPr>
      <w:rFonts w:ascii="Trebuchet MS" w:hAnsi="Trebuchet MS"/>
      <w:b/>
      <w:bCs/>
      <w:lang w:val="en-GB"/>
    </w:rPr>
  </w:style>
  <w:style w:type="paragraph" w:styleId="Kop4">
    <w:name w:val="heading 4"/>
    <w:link w:val="Kop4Char"/>
    <w:uiPriority w:val="1"/>
    <w:qFormat/>
    <w:rsid w:val="71A1CB53"/>
    <w:pPr>
      <w:numPr>
        <w:ilvl w:val="3"/>
        <w:numId w:val="2"/>
      </w:numPr>
      <w:spacing w:line="290" w:lineRule="atLeast"/>
      <w:outlineLvl w:val="3"/>
    </w:pPr>
    <w:rPr>
      <w:rFonts w:ascii="Times New Roman" w:hAnsi="Times New Roman"/>
      <w:sz w:val="24"/>
      <w:szCs w:val="24"/>
      <w:lang w:val="en-GB"/>
    </w:rPr>
  </w:style>
  <w:style w:type="paragraph" w:styleId="Kop5">
    <w:name w:val="heading 5"/>
    <w:link w:val="Kop5Char"/>
    <w:uiPriority w:val="1"/>
    <w:qFormat/>
    <w:rsid w:val="71A1CB53"/>
    <w:pPr>
      <w:numPr>
        <w:ilvl w:val="4"/>
        <w:numId w:val="2"/>
      </w:numPr>
      <w:tabs>
        <w:tab w:val="left" w:pos="2160"/>
      </w:tabs>
      <w:spacing w:line="290" w:lineRule="atLeast"/>
      <w:outlineLvl w:val="4"/>
    </w:pPr>
    <w:rPr>
      <w:rFonts w:ascii="Times New Roman" w:hAnsi="Times New Roman"/>
      <w:sz w:val="24"/>
      <w:szCs w:val="24"/>
      <w:lang w:val="en-GB"/>
    </w:rPr>
  </w:style>
  <w:style w:type="paragraph" w:styleId="Kop6">
    <w:name w:val="heading 6"/>
    <w:link w:val="Kop6Char"/>
    <w:uiPriority w:val="1"/>
    <w:qFormat/>
    <w:rsid w:val="71A1CB53"/>
    <w:pPr>
      <w:numPr>
        <w:ilvl w:val="5"/>
        <w:numId w:val="2"/>
      </w:numPr>
      <w:spacing w:line="290" w:lineRule="atLeast"/>
      <w:outlineLvl w:val="5"/>
    </w:pPr>
    <w:rPr>
      <w:rFonts w:ascii="Times New Roman" w:hAnsi="Times New Roman"/>
      <w:b/>
      <w:bCs/>
      <w:sz w:val="24"/>
      <w:szCs w:val="24"/>
    </w:rPr>
  </w:style>
  <w:style w:type="paragraph" w:styleId="Kop7">
    <w:name w:val="heading 7"/>
    <w:link w:val="Kop7Char"/>
    <w:uiPriority w:val="1"/>
    <w:qFormat/>
    <w:rsid w:val="71A1CB53"/>
    <w:pPr>
      <w:numPr>
        <w:ilvl w:val="6"/>
        <w:numId w:val="2"/>
      </w:numPr>
      <w:spacing w:line="290" w:lineRule="atLeast"/>
      <w:outlineLvl w:val="6"/>
    </w:pPr>
    <w:rPr>
      <w:rFonts w:ascii="Times New Roman" w:hAnsi="Times New Roman"/>
      <w:b/>
      <w:bCs/>
    </w:rPr>
  </w:style>
  <w:style w:type="paragraph" w:styleId="Kop8">
    <w:name w:val="heading 8"/>
    <w:link w:val="Kop8Char"/>
    <w:uiPriority w:val="1"/>
    <w:qFormat/>
    <w:rsid w:val="71A1CB53"/>
    <w:pPr>
      <w:numPr>
        <w:ilvl w:val="7"/>
        <w:numId w:val="2"/>
      </w:numPr>
      <w:spacing w:line="290" w:lineRule="atLeast"/>
      <w:outlineLvl w:val="7"/>
    </w:pPr>
    <w:rPr>
      <w:rFonts w:ascii="Times New Roman" w:hAnsi="Times New Roman"/>
      <w:b/>
      <w:bCs/>
      <w:i/>
      <w:iCs/>
    </w:rPr>
  </w:style>
  <w:style w:type="paragraph" w:styleId="Kop9">
    <w:name w:val="heading 9"/>
    <w:link w:val="Kop9Char"/>
    <w:uiPriority w:val="1"/>
    <w:qFormat/>
    <w:rsid w:val="71A1CB53"/>
    <w:pPr>
      <w:numPr>
        <w:ilvl w:val="8"/>
        <w:numId w:val="2"/>
      </w:numPr>
      <w:spacing w:line="290" w:lineRule="atLeast"/>
      <w:outlineLvl w:val="8"/>
    </w:pPr>
    <w:rPr>
      <w:rFonts w:ascii="Times New Roman" w:hAnsi="Times New Roman"/>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basedOn w:val="Standaardalinea-lettertype"/>
    <w:link w:val="Kop2"/>
    <w:rsid w:val="007B64F6"/>
    <w:rPr>
      <w:rFonts w:ascii="Arial" w:eastAsia="Times New Roman" w:hAnsi="Arial" w:cs="Times New Roman"/>
      <w:b/>
      <w:sz w:val="20"/>
      <w:szCs w:val="20"/>
    </w:rPr>
  </w:style>
  <w:style w:type="character" w:customStyle="1" w:styleId="Kop3Char">
    <w:name w:val="Kop 3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link w:val="PlattetekstChar"/>
    <w:uiPriority w:val="1"/>
    <w:rsid w:val="71A1CB53"/>
    <w:rPr>
      <w:rFonts w:ascii="Tahoma" w:hAnsi="Tahoma"/>
      <w:color w:val="000000" w:themeColor="text1"/>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uiPriority w:val="34"/>
    <w:qFormat/>
    <w:rsid w:val="71A1CB53"/>
    <w:pPr>
      <w:ind w:left="720"/>
      <w:contextualSpacing/>
    </w:pPr>
  </w:style>
  <w:style w:type="paragraph" w:styleId="Koptekst">
    <w:name w:val="header"/>
    <w:uiPriority w:val="99"/>
    <w:unhideWhenUsed/>
    <w:rsid w:val="71A1CB53"/>
    <w:pPr>
      <w:tabs>
        <w:tab w:val="center" w:pos="4680"/>
        <w:tab w:val="right" w:pos="9360"/>
      </w:tabs>
      <w:spacing w:after="0" w:line="240" w:lineRule="auto"/>
    </w:pPr>
  </w:style>
  <w:style w:type="paragraph" w:styleId="Voettekst">
    <w:name w:val="footer"/>
    <w:uiPriority w:val="99"/>
    <w:unhideWhenUsed/>
    <w:rsid w:val="71A1CB53"/>
    <w:pPr>
      <w:tabs>
        <w:tab w:val="center" w:pos="4680"/>
        <w:tab w:val="right" w:pos="9360"/>
      </w:tabs>
      <w:spacing w:after="0" w:line="240" w:lineRule="auto"/>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C32AD17932AD4CA8B8F28F538DA6B5" ma:contentTypeVersion="11" ma:contentTypeDescription="Een nieuw document maken." ma:contentTypeScope="" ma:versionID="d095450ea9186616f6119a56144cc893">
  <xsd:schema xmlns:xsd="http://www.w3.org/2001/XMLSchema" xmlns:xs="http://www.w3.org/2001/XMLSchema" xmlns:p="http://schemas.microsoft.com/office/2006/metadata/properties" xmlns:ns2="ae4e9be2-4f9c-4849-be3a-9c90dd82cd20" xmlns:ns3="e602138d-95d8-4e2f-89bb-33e027b7fef5" targetNamespace="http://schemas.microsoft.com/office/2006/metadata/properties" ma:root="true" ma:fieldsID="873006dd56c6b57857b100ae69e443c8" ns2:_="" ns3:_="">
    <xsd:import namespace="ae4e9be2-4f9c-4849-be3a-9c90dd82cd20"/>
    <xsd:import namespace="e602138d-95d8-4e2f-89bb-33e027b7fe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4e9be2-4f9c-4849-be3a-9c90dd82cd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e768d28-e93b-4101-bc93-64348756a3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02138d-95d8-4e2f-89bb-33e027b7fe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a52da4-193f-4566-ae47-0ca10dcdd3fb}" ma:internalName="TaxCatchAll" ma:showField="CatchAllData" ma:web="e602138d-95d8-4e2f-89bb-33e027b7fe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4e9be2-4f9c-4849-be3a-9c90dd82cd20">
      <Terms xmlns="http://schemas.microsoft.com/office/infopath/2007/PartnerControls"/>
    </lcf76f155ced4ddcb4097134ff3c332f>
    <TaxCatchAll xmlns="e602138d-95d8-4e2f-89bb-33e027b7fef5" xsi:nil="true"/>
  </documentManagement>
</p:properties>
</file>

<file path=customXml/itemProps1.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2.xml><?xml version="1.0" encoding="utf-8"?>
<ds:datastoreItem xmlns:ds="http://schemas.openxmlformats.org/officeDocument/2006/customXml" ds:itemID="{55E3ED08-8F37-4F26-9686-4AD2E23DC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4e9be2-4f9c-4849-be3a-9c90dd82cd20"/>
    <ds:schemaRef ds:uri="e602138d-95d8-4e2f-89bb-33e027b7fe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 ds:uri="ae4e9be2-4f9c-4849-be3a-9c90dd82cd20"/>
    <ds:schemaRef ds:uri="e602138d-95d8-4e2f-89bb-33e027b7fef5"/>
  </ds:schemaRefs>
</ds:datastoreItem>
</file>

<file path=docMetadata/LabelInfo.xml><?xml version="1.0" encoding="utf-8"?>
<clbl:labelList xmlns:clbl="http://schemas.microsoft.com/office/2020/mipLabelMetadata">
  <clbl:label id="{697f104b-d7cb-48c8-ac9f-bd87105bafdc}" enabled="0" method="" siteId="{697f104b-d7cb-48c8-ac9f-bd87105bafdc}"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1485</Characters>
  <Application>Microsoft Office Word</Application>
  <DocSecurity>0</DocSecurity>
  <Lines>12</Lines>
  <Paragraphs>3</Paragraphs>
  <ScaleCrop>false</ScaleCrop>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Coöperatie Lokale Energie Overheden U.A.</dc:creator>
  <cp:lastModifiedBy>Coöperatie Lokale Energie Overheden U.A.</cp:lastModifiedBy>
  <cp:revision>6</cp:revision>
  <dcterms:created xsi:type="dcterms:W3CDTF">2026-10-09T07:29:00Z</dcterms:created>
  <dcterms:modified xsi:type="dcterms:W3CDTF">2026-11-04T23:13:00Z</dcterms:modified>
</cp:coreProperties>
</file>

<file path=docProps/custom.xml><?xml version="1.0" encoding="utf-8"?>
<Properties xmlns="http://schemas.openxmlformats.org/officeDocument/2006/custom-properties" xmlns:vt="http://schemas.openxmlformats.org/officeDocument/2006/docPropsVTypes"/>
</file>