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F6F44" w14:textId="77777777" w:rsidR="00373351" w:rsidRDefault="0024315A" w:rsidP="00373351">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60" w:lineRule="atLeast"/>
        <w:rPr>
          <w:rFonts w:ascii="Arial" w:hAnsi="Arial" w:cs="Arial"/>
          <w:sz w:val="20"/>
          <w:szCs w:val="20"/>
        </w:rPr>
      </w:pPr>
      <w:r w:rsidRPr="00135A68">
        <w:rPr>
          <w:rFonts w:ascii="Arial" w:hAnsi="Arial" w:cs="Arial"/>
          <w:sz w:val="20"/>
          <w:szCs w:val="20"/>
        </w:rPr>
        <w:t>O</w:t>
      </w:r>
      <w:r w:rsidR="00BC3E09" w:rsidRPr="00135A68">
        <w:rPr>
          <w:rFonts w:ascii="Arial" w:hAnsi="Arial" w:cs="Arial"/>
          <w:sz w:val="20"/>
          <w:szCs w:val="20"/>
        </w:rPr>
        <w:t>vereenkomst</w:t>
      </w:r>
      <w:r w:rsidR="0007447E" w:rsidRPr="00135A68">
        <w:rPr>
          <w:rFonts w:ascii="Arial" w:hAnsi="Arial" w:cs="Arial"/>
          <w:sz w:val="20"/>
          <w:szCs w:val="20"/>
        </w:rPr>
        <w:t xml:space="preserve"> </w:t>
      </w:r>
      <w:r w:rsidR="007E3FA9" w:rsidRPr="00135A68">
        <w:rPr>
          <w:rFonts w:ascii="Arial" w:hAnsi="Arial" w:cs="Arial"/>
          <w:sz w:val="20"/>
          <w:szCs w:val="20"/>
        </w:rPr>
        <w:t>(GIBIT)</w:t>
      </w:r>
    </w:p>
    <w:p w14:paraId="0075ACB2" w14:textId="34297108" w:rsidR="003D1AAD" w:rsidRPr="003D1AAD" w:rsidRDefault="00C757BB" w:rsidP="00BD6531">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60" w:lineRule="atLeast"/>
        <w:rPr>
          <w:rFonts w:ascii="Arial" w:hAnsi="Arial" w:cs="Arial"/>
          <w:sz w:val="20"/>
          <w:szCs w:val="20"/>
        </w:rPr>
      </w:pPr>
      <w:r>
        <w:rPr>
          <w:rFonts w:ascii="Arial" w:hAnsi="Arial" w:cs="Arial"/>
          <w:sz w:val="20"/>
          <w:szCs w:val="20"/>
        </w:rPr>
        <w:t>Raamovereenkomst Servers</w:t>
      </w:r>
    </w:p>
    <w:p w14:paraId="426D81C9" w14:textId="7D069456" w:rsidR="0007447E" w:rsidRPr="00135A68" w:rsidRDefault="0007447E" w:rsidP="00BD6531">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60" w:lineRule="atLeast"/>
        <w:rPr>
          <w:rFonts w:ascii="Arial" w:hAnsi="Arial" w:cs="Arial"/>
          <w:sz w:val="20"/>
          <w:szCs w:val="20"/>
        </w:rPr>
      </w:pPr>
      <w:r w:rsidRPr="00135A68">
        <w:rPr>
          <w:rFonts w:ascii="Arial" w:hAnsi="Arial" w:cs="Arial"/>
          <w:sz w:val="20"/>
          <w:szCs w:val="20"/>
        </w:rPr>
        <w:t xml:space="preserve">Gemeente </w:t>
      </w:r>
      <w:r w:rsidR="00E8597D" w:rsidRPr="00135A68">
        <w:rPr>
          <w:rFonts w:ascii="Arial" w:hAnsi="Arial" w:cs="Arial"/>
          <w:sz w:val="20"/>
          <w:szCs w:val="20"/>
        </w:rPr>
        <w:t>’</w:t>
      </w:r>
      <w:r w:rsidRPr="00135A68">
        <w:rPr>
          <w:rFonts w:ascii="Arial" w:hAnsi="Arial" w:cs="Arial"/>
          <w:sz w:val="20"/>
          <w:szCs w:val="20"/>
        </w:rPr>
        <w:t>s-Hertogenbosch</w:t>
      </w:r>
      <w:r w:rsidR="00E8597D" w:rsidRPr="00135A68">
        <w:rPr>
          <w:rFonts w:ascii="Arial" w:hAnsi="Arial" w:cs="Arial"/>
          <w:sz w:val="20"/>
          <w:szCs w:val="20"/>
        </w:rPr>
        <w:tab/>
      </w:r>
    </w:p>
    <w:p w14:paraId="7E18CFF0" w14:textId="77777777" w:rsidR="0007447E" w:rsidRPr="00135A68" w:rsidRDefault="0007447E" w:rsidP="00BD6531">
      <w:pPr>
        <w:spacing w:line="260" w:lineRule="atLeast"/>
        <w:rPr>
          <w:rFonts w:ascii="Arial" w:hAnsi="Arial" w:cs="Arial"/>
          <w:sz w:val="20"/>
          <w:szCs w:val="20"/>
        </w:rPr>
      </w:pPr>
    </w:p>
    <w:p w14:paraId="18EE14D0" w14:textId="77777777" w:rsidR="0007447E" w:rsidRPr="00135A68" w:rsidRDefault="0007447E" w:rsidP="00BD6531">
      <w:pPr>
        <w:spacing w:line="260" w:lineRule="atLeast"/>
        <w:rPr>
          <w:rFonts w:ascii="Arial" w:hAnsi="Arial" w:cs="Arial"/>
          <w:sz w:val="20"/>
          <w:szCs w:val="20"/>
        </w:rPr>
      </w:pPr>
    </w:p>
    <w:p w14:paraId="00A13553" w14:textId="77777777" w:rsidR="0007447E" w:rsidRPr="00135A68" w:rsidRDefault="0007447E" w:rsidP="00BD6531">
      <w:pPr>
        <w:spacing w:line="260" w:lineRule="atLeast"/>
        <w:rPr>
          <w:rFonts w:ascii="Arial" w:hAnsi="Arial" w:cs="Arial"/>
          <w:sz w:val="20"/>
          <w:szCs w:val="20"/>
        </w:rPr>
      </w:pPr>
    </w:p>
    <w:p w14:paraId="438768C0" w14:textId="77777777" w:rsidR="0007447E" w:rsidRPr="00135A68" w:rsidRDefault="0007447E" w:rsidP="00BD6531">
      <w:pPr>
        <w:spacing w:line="260" w:lineRule="atLeast"/>
        <w:rPr>
          <w:rFonts w:ascii="Arial" w:hAnsi="Arial" w:cs="Arial"/>
          <w:sz w:val="20"/>
          <w:szCs w:val="20"/>
        </w:rPr>
      </w:pPr>
      <w:r w:rsidRPr="00135A68">
        <w:rPr>
          <w:rFonts w:ascii="Arial" w:hAnsi="Arial" w:cs="Arial"/>
          <w:noProof/>
          <w:sz w:val="20"/>
          <w:szCs w:val="20"/>
          <w:lang w:eastAsia="nl-NL"/>
        </w:rPr>
        <w:drawing>
          <wp:inline distT="0" distB="0" distL="0" distR="0" wp14:anchorId="6805C3DC" wp14:editId="4037AD55">
            <wp:extent cx="3019425" cy="4391025"/>
            <wp:effectExtent l="0" t="0" r="9525" b="9525"/>
            <wp:docPr id="1" name="Afbeelding 1" descr="Beschrijving: logo b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Beschrijving: logo bar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19425" cy="4391025"/>
                    </a:xfrm>
                    <a:prstGeom prst="rect">
                      <a:avLst/>
                    </a:prstGeom>
                    <a:noFill/>
                    <a:ln>
                      <a:noFill/>
                    </a:ln>
                  </pic:spPr>
                </pic:pic>
              </a:graphicData>
            </a:graphic>
          </wp:inline>
        </w:drawing>
      </w:r>
    </w:p>
    <w:p w14:paraId="3CCA5F0D" w14:textId="77777777" w:rsidR="0007447E" w:rsidRPr="00135A68" w:rsidRDefault="0007447E" w:rsidP="00BD6531">
      <w:pPr>
        <w:spacing w:line="260" w:lineRule="atLeast"/>
        <w:rPr>
          <w:rFonts w:ascii="Arial" w:hAnsi="Arial" w:cs="Arial"/>
          <w:sz w:val="20"/>
          <w:szCs w:val="20"/>
        </w:rPr>
      </w:pPr>
    </w:p>
    <w:p w14:paraId="3AAD37BC" w14:textId="77777777" w:rsidR="0007447E" w:rsidRPr="00135A68" w:rsidRDefault="0007447E" w:rsidP="00BD6531">
      <w:pPr>
        <w:spacing w:line="260" w:lineRule="atLeast"/>
        <w:rPr>
          <w:rFonts w:ascii="Arial" w:hAnsi="Arial" w:cs="Arial"/>
          <w:sz w:val="20"/>
          <w:szCs w:val="20"/>
        </w:rPr>
      </w:pPr>
    </w:p>
    <w:p w14:paraId="2240021D" w14:textId="77777777" w:rsidR="0007447E" w:rsidRPr="00135A68" w:rsidRDefault="0007447E" w:rsidP="00BD6531">
      <w:pPr>
        <w:spacing w:line="260" w:lineRule="atLeast"/>
        <w:rPr>
          <w:rFonts w:ascii="Arial" w:hAnsi="Arial" w:cs="Arial"/>
          <w:sz w:val="20"/>
          <w:szCs w:val="20"/>
        </w:rPr>
      </w:pPr>
    </w:p>
    <w:p w14:paraId="0C9DCBB5" w14:textId="77777777" w:rsidR="0007447E" w:rsidRPr="00135A68" w:rsidRDefault="0007447E" w:rsidP="00BD6531">
      <w:pPr>
        <w:spacing w:line="260" w:lineRule="atLeast"/>
        <w:rPr>
          <w:rFonts w:ascii="Arial" w:hAnsi="Arial" w:cs="Arial"/>
          <w:sz w:val="20"/>
          <w:szCs w:val="20"/>
        </w:rPr>
      </w:pPr>
    </w:p>
    <w:p w14:paraId="1C9CA8EF" w14:textId="77777777" w:rsidR="0007447E" w:rsidRPr="00135A68" w:rsidRDefault="0007447E" w:rsidP="00BD6531">
      <w:pPr>
        <w:spacing w:line="260" w:lineRule="atLeast"/>
        <w:rPr>
          <w:rFonts w:ascii="Arial" w:hAnsi="Arial" w:cs="Arial"/>
          <w:sz w:val="20"/>
          <w:szCs w:val="2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275"/>
        <w:gridCol w:w="7379"/>
      </w:tblGrid>
      <w:tr w:rsidR="0007447E" w:rsidRPr="00135A68" w14:paraId="1D7D5EA4" w14:textId="77777777" w:rsidTr="0007447E">
        <w:tc>
          <w:tcPr>
            <w:tcW w:w="1668" w:type="dxa"/>
            <w:tcBorders>
              <w:right w:val="nil"/>
            </w:tcBorders>
          </w:tcPr>
          <w:p w14:paraId="6BF60CF2" w14:textId="77777777" w:rsidR="0007447E" w:rsidRPr="00135A68" w:rsidRDefault="0007447E" w:rsidP="00BD6531">
            <w:pPr>
              <w:spacing w:after="0" w:line="260" w:lineRule="atLeast"/>
              <w:rPr>
                <w:rFonts w:ascii="Arial" w:hAnsi="Arial" w:cs="Arial"/>
                <w:sz w:val="20"/>
                <w:szCs w:val="20"/>
              </w:rPr>
            </w:pPr>
            <w:r w:rsidRPr="00135A68">
              <w:rPr>
                <w:rFonts w:ascii="Arial" w:hAnsi="Arial" w:cs="Arial"/>
                <w:sz w:val="20"/>
                <w:szCs w:val="20"/>
              </w:rPr>
              <w:t>Datum</w:t>
            </w:r>
          </w:p>
        </w:tc>
        <w:tc>
          <w:tcPr>
            <w:tcW w:w="275" w:type="dxa"/>
            <w:tcBorders>
              <w:left w:val="nil"/>
              <w:right w:val="nil"/>
            </w:tcBorders>
          </w:tcPr>
          <w:p w14:paraId="595B8045" w14:textId="77777777" w:rsidR="0007447E" w:rsidRPr="00135A68" w:rsidRDefault="0007447E" w:rsidP="00BD6531">
            <w:pPr>
              <w:spacing w:after="0" w:line="260" w:lineRule="atLeast"/>
              <w:rPr>
                <w:rFonts w:ascii="Arial" w:hAnsi="Arial" w:cs="Arial"/>
                <w:sz w:val="20"/>
                <w:szCs w:val="20"/>
              </w:rPr>
            </w:pPr>
            <w:r w:rsidRPr="00135A68">
              <w:rPr>
                <w:rFonts w:ascii="Arial" w:hAnsi="Arial" w:cs="Arial"/>
                <w:sz w:val="20"/>
                <w:szCs w:val="20"/>
              </w:rPr>
              <w:t>:</w:t>
            </w:r>
          </w:p>
        </w:tc>
        <w:tc>
          <w:tcPr>
            <w:tcW w:w="7379" w:type="dxa"/>
            <w:tcBorders>
              <w:left w:val="nil"/>
            </w:tcBorders>
          </w:tcPr>
          <w:p w14:paraId="2654C7AF" w14:textId="6C316627" w:rsidR="0007447E" w:rsidRPr="00135A68" w:rsidRDefault="0007447E" w:rsidP="00BD6531">
            <w:pPr>
              <w:spacing w:after="0" w:line="260" w:lineRule="atLeast"/>
              <w:rPr>
                <w:rFonts w:ascii="Arial" w:hAnsi="Arial" w:cs="Arial"/>
                <w:sz w:val="20"/>
                <w:szCs w:val="20"/>
              </w:rPr>
            </w:pPr>
          </w:p>
        </w:tc>
      </w:tr>
      <w:tr w:rsidR="0007447E" w:rsidRPr="00135A68" w14:paraId="2ACD8F58" w14:textId="77777777" w:rsidTr="0007447E">
        <w:tc>
          <w:tcPr>
            <w:tcW w:w="1668" w:type="dxa"/>
            <w:tcBorders>
              <w:right w:val="nil"/>
            </w:tcBorders>
          </w:tcPr>
          <w:p w14:paraId="6DA479CA" w14:textId="77777777" w:rsidR="0007447E" w:rsidRPr="00135A68" w:rsidRDefault="0007447E" w:rsidP="00BD6531">
            <w:pPr>
              <w:spacing w:after="0" w:line="260" w:lineRule="atLeast"/>
              <w:rPr>
                <w:rFonts w:ascii="Arial" w:hAnsi="Arial" w:cs="Arial"/>
                <w:sz w:val="20"/>
                <w:szCs w:val="20"/>
              </w:rPr>
            </w:pPr>
            <w:r w:rsidRPr="00135A68">
              <w:rPr>
                <w:rFonts w:ascii="Arial" w:hAnsi="Arial" w:cs="Arial"/>
                <w:sz w:val="20"/>
                <w:szCs w:val="20"/>
              </w:rPr>
              <w:t xml:space="preserve">Kenmerk </w:t>
            </w:r>
          </w:p>
        </w:tc>
        <w:tc>
          <w:tcPr>
            <w:tcW w:w="275" w:type="dxa"/>
            <w:tcBorders>
              <w:left w:val="nil"/>
              <w:right w:val="nil"/>
            </w:tcBorders>
          </w:tcPr>
          <w:p w14:paraId="59E12DC5" w14:textId="77777777" w:rsidR="0007447E" w:rsidRPr="00135A68" w:rsidRDefault="0007447E" w:rsidP="00BD6531">
            <w:pPr>
              <w:spacing w:after="0" w:line="260" w:lineRule="atLeast"/>
              <w:rPr>
                <w:rFonts w:ascii="Arial" w:hAnsi="Arial" w:cs="Arial"/>
                <w:sz w:val="20"/>
                <w:szCs w:val="20"/>
              </w:rPr>
            </w:pPr>
            <w:r w:rsidRPr="00135A68">
              <w:rPr>
                <w:rFonts w:ascii="Arial" w:hAnsi="Arial" w:cs="Arial"/>
                <w:sz w:val="20"/>
                <w:szCs w:val="20"/>
              </w:rPr>
              <w:t>:</w:t>
            </w:r>
          </w:p>
        </w:tc>
        <w:tc>
          <w:tcPr>
            <w:tcW w:w="7379" w:type="dxa"/>
            <w:tcBorders>
              <w:left w:val="nil"/>
            </w:tcBorders>
          </w:tcPr>
          <w:p w14:paraId="2EA5D448" w14:textId="3E28E8B2" w:rsidR="0007447E" w:rsidRPr="00135A68" w:rsidRDefault="0007447E" w:rsidP="00BD6531">
            <w:pPr>
              <w:spacing w:after="0" w:line="260" w:lineRule="atLeast"/>
              <w:rPr>
                <w:rFonts w:ascii="Arial" w:hAnsi="Arial" w:cs="Arial"/>
                <w:sz w:val="20"/>
                <w:szCs w:val="20"/>
              </w:rPr>
            </w:pPr>
          </w:p>
        </w:tc>
      </w:tr>
    </w:tbl>
    <w:p w14:paraId="2B00FDDC" w14:textId="77777777" w:rsidR="0007447E" w:rsidRPr="00135A68" w:rsidRDefault="0007447E" w:rsidP="00BD6531">
      <w:pPr>
        <w:spacing w:line="260" w:lineRule="atLeast"/>
        <w:rPr>
          <w:rFonts w:ascii="Arial" w:hAnsi="Arial" w:cs="Arial"/>
          <w:sz w:val="20"/>
          <w:szCs w:val="20"/>
        </w:rPr>
      </w:pPr>
    </w:p>
    <w:p w14:paraId="058AA8E0" w14:textId="27391CFA" w:rsidR="0007447E" w:rsidRPr="00135A68" w:rsidRDefault="0007447E" w:rsidP="00BD6531">
      <w:pPr>
        <w:spacing w:after="200" w:line="260" w:lineRule="atLeast"/>
        <w:rPr>
          <w:rFonts w:ascii="Arial" w:hAnsi="Arial" w:cs="Arial"/>
          <w:b/>
          <w:bCs/>
          <w:sz w:val="20"/>
          <w:szCs w:val="20"/>
        </w:rPr>
      </w:pPr>
      <w:r w:rsidRPr="00135A68">
        <w:rPr>
          <w:rFonts w:ascii="Arial" w:hAnsi="Arial" w:cs="Arial"/>
          <w:sz w:val="20"/>
          <w:szCs w:val="20"/>
        </w:rPr>
        <w:t>Het overnemen en vermenigvuldigen van (delen van) dit document ten behoeve van derden is slechts geoorloofd na schriftelijke toestemming van gemeente ‘s-Hertogenbosch.</w:t>
      </w:r>
    </w:p>
    <w:p w14:paraId="3C42A163" w14:textId="77777777" w:rsidR="00BC3E09" w:rsidRPr="007F6F2A" w:rsidRDefault="0007447E" w:rsidP="00BD6531">
      <w:pPr>
        <w:spacing w:after="0" w:line="260" w:lineRule="atLeast"/>
        <w:rPr>
          <w:rFonts w:ascii="Arial" w:hAnsi="Arial" w:cs="Arial"/>
          <w:b/>
          <w:sz w:val="20"/>
          <w:szCs w:val="20"/>
        </w:rPr>
      </w:pPr>
      <w:r w:rsidRPr="00135A68">
        <w:rPr>
          <w:rFonts w:ascii="Arial" w:hAnsi="Arial" w:cs="Arial"/>
          <w:sz w:val="20"/>
          <w:szCs w:val="20"/>
        </w:rPr>
        <w:br w:type="page"/>
      </w:r>
      <w:r w:rsidR="00BC3E09" w:rsidRPr="007F6F2A">
        <w:rPr>
          <w:rFonts w:ascii="Arial" w:hAnsi="Arial" w:cs="Arial"/>
          <w:b/>
          <w:sz w:val="20"/>
          <w:szCs w:val="20"/>
        </w:rPr>
        <w:lastRenderedPageBreak/>
        <w:t>Ondergetekenden</w:t>
      </w:r>
    </w:p>
    <w:p w14:paraId="1647F271" w14:textId="77777777" w:rsidR="00BC3E09" w:rsidRPr="007F6F2A" w:rsidRDefault="00BC3E09" w:rsidP="00BD6531">
      <w:pPr>
        <w:spacing w:after="0" w:line="260" w:lineRule="atLeast"/>
        <w:rPr>
          <w:rFonts w:ascii="Arial" w:hAnsi="Arial" w:cs="Arial"/>
          <w:sz w:val="20"/>
          <w:szCs w:val="20"/>
        </w:rPr>
      </w:pPr>
    </w:p>
    <w:p w14:paraId="63362EC0" w14:textId="44FED366" w:rsidR="00BC3E09" w:rsidRPr="007F6F2A" w:rsidRDefault="00BC3E09" w:rsidP="00BD6531">
      <w:pPr>
        <w:pStyle w:val="Lijstalinea"/>
        <w:numPr>
          <w:ilvl w:val="0"/>
          <w:numId w:val="5"/>
        </w:numPr>
        <w:spacing w:after="0" w:line="260" w:lineRule="atLeast"/>
        <w:contextualSpacing w:val="0"/>
        <w:rPr>
          <w:rFonts w:ascii="Arial" w:hAnsi="Arial" w:cs="Arial"/>
          <w:sz w:val="20"/>
          <w:szCs w:val="20"/>
        </w:rPr>
      </w:pPr>
      <w:r w:rsidRPr="007F6F2A">
        <w:rPr>
          <w:rFonts w:ascii="Arial" w:hAnsi="Arial" w:cs="Arial"/>
          <w:sz w:val="20"/>
          <w:szCs w:val="20"/>
        </w:rPr>
        <w:t>De publiekrechtelijke rechtspersoon Gemeente 's-Hertogenbosch,</w:t>
      </w:r>
      <w:r w:rsidR="00C757BB" w:rsidRPr="007F6F2A">
        <w:rPr>
          <w:rFonts w:ascii="Arial" w:hAnsi="Arial" w:cs="Arial"/>
          <w:sz w:val="20"/>
          <w:szCs w:val="20"/>
        </w:rPr>
        <w:t xml:space="preserve"> </w:t>
      </w:r>
      <w:r w:rsidR="00C757BB" w:rsidRPr="007F6F2A">
        <w:rPr>
          <w:rFonts w:ascii="Arial" w:hAnsi="Arial" w:cs="Arial"/>
          <w:sz w:val="20"/>
          <w:szCs w:val="20"/>
        </w:rPr>
        <w:t>gevestigd en kantoorhoudende te 's-Hertogenbosch aan Wolvenhoek 1 (KvK-nummer 17278704), hierbij rechtsgeldig vertegenwoordigd door</w:t>
      </w:r>
      <w:r w:rsidRPr="007F6F2A">
        <w:rPr>
          <w:rFonts w:ascii="Arial" w:hAnsi="Arial" w:cs="Arial"/>
          <w:sz w:val="20"/>
          <w:szCs w:val="20"/>
        </w:rPr>
        <w:t xml:space="preserve"> </w:t>
      </w:r>
      <w:r w:rsidR="00135A68" w:rsidRPr="007F6F2A">
        <w:rPr>
          <w:rFonts w:ascii="Arial" w:hAnsi="Arial" w:cs="Arial"/>
          <w:sz w:val="20"/>
          <w:szCs w:val="20"/>
        </w:rPr>
        <w:t>&lt;naam&gt;</w:t>
      </w:r>
      <w:r w:rsidRPr="007F6F2A">
        <w:rPr>
          <w:rFonts w:ascii="Arial" w:hAnsi="Arial" w:cs="Arial"/>
          <w:sz w:val="20"/>
          <w:szCs w:val="20"/>
        </w:rPr>
        <w:t xml:space="preserve">, </w:t>
      </w:r>
      <w:r w:rsidR="00E8597D" w:rsidRPr="007F6F2A">
        <w:rPr>
          <w:rFonts w:ascii="Arial" w:hAnsi="Arial" w:cs="Arial"/>
          <w:sz w:val="20"/>
          <w:szCs w:val="20"/>
        </w:rPr>
        <w:t xml:space="preserve">sectordirecteur </w:t>
      </w:r>
      <w:r w:rsidR="00C757BB" w:rsidRPr="007F6F2A">
        <w:rPr>
          <w:rFonts w:ascii="Arial" w:hAnsi="Arial" w:cs="Arial"/>
          <w:sz w:val="20"/>
          <w:szCs w:val="20"/>
        </w:rPr>
        <w:t>Dienstverlening &amp; Bedrijfsvoering</w:t>
      </w:r>
      <w:r w:rsidR="00E8597D" w:rsidRPr="007F6F2A">
        <w:rPr>
          <w:rFonts w:ascii="Arial" w:hAnsi="Arial" w:cs="Arial"/>
          <w:sz w:val="20"/>
          <w:szCs w:val="20"/>
        </w:rPr>
        <w:t xml:space="preserve">, </w:t>
      </w:r>
      <w:r w:rsidRPr="007F6F2A">
        <w:rPr>
          <w:rFonts w:ascii="Arial" w:hAnsi="Arial" w:cs="Arial"/>
          <w:sz w:val="20"/>
          <w:szCs w:val="20"/>
        </w:rPr>
        <w:t>hierna te noemen "Opdrachtgever";</w:t>
      </w:r>
    </w:p>
    <w:p w14:paraId="3B58B3CC" w14:textId="77777777" w:rsidR="00BC3E09" w:rsidRPr="007F6F2A" w:rsidRDefault="00BC3E09" w:rsidP="00BD6531">
      <w:pPr>
        <w:pStyle w:val="Lijstalinea"/>
        <w:spacing w:after="0" w:line="260" w:lineRule="atLeast"/>
        <w:contextualSpacing w:val="0"/>
        <w:rPr>
          <w:rFonts w:ascii="Arial" w:hAnsi="Arial" w:cs="Arial"/>
          <w:sz w:val="20"/>
          <w:szCs w:val="20"/>
        </w:rPr>
      </w:pPr>
    </w:p>
    <w:p w14:paraId="30AC6926" w14:textId="54F6780B" w:rsidR="00BC3E09" w:rsidRPr="007F6F2A" w:rsidRDefault="00BC3E09" w:rsidP="00BD6531">
      <w:pPr>
        <w:spacing w:after="0" w:line="260" w:lineRule="atLeast"/>
        <w:rPr>
          <w:rFonts w:ascii="Arial" w:hAnsi="Arial" w:cs="Arial"/>
          <w:i/>
          <w:sz w:val="20"/>
          <w:szCs w:val="20"/>
        </w:rPr>
      </w:pPr>
      <w:r w:rsidRPr="007F6F2A">
        <w:rPr>
          <w:rFonts w:ascii="Arial" w:hAnsi="Arial" w:cs="Arial"/>
          <w:i/>
          <w:sz w:val="20"/>
          <w:szCs w:val="20"/>
        </w:rPr>
        <w:t>en</w:t>
      </w:r>
    </w:p>
    <w:p w14:paraId="0E681D29" w14:textId="77777777" w:rsidR="00BC3E09" w:rsidRPr="007F6F2A" w:rsidRDefault="00BC3E09" w:rsidP="00BD6531">
      <w:pPr>
        <w:spacing w:after="0" w:line="260" w:lineRule="atLeast"/>
        <w:rPr>
          <w:rFonts w:ascii="Arial" w:hAnsi="Arial" w:cs="Arial"/>
          <w:i/>
          <w:sz w:val="20"/>
          <w:szCs w:val="20"/>
        </w:rPr>
      </w:pPr>
    </w:p>
    <w:p w14:paraId="614A91C6" w14:textId="7D75624B" w:rsidR="00BC3E09" w:rsidRPr="007F6F2A" w:rsidRDefault="00476996" w:rsidP="00BD6531">
      <w:pPr>
        <w:pStyle w:val="Lijstalinea"/>
        <w:numPr>
          <w:ilvl w:val="0"/>
          <w:numId w:val="5"/>
        </w:numPr>
        <w:spacing w:after="0" w:line="260" w:lineRule="atLeast"/>
        <w:contextualSpacing w:val="0"/>
        <w:rPr>
          <w:rFonts w:ascii="Arial" w:hAnsi="Arial" w:cs="Arial"/>
          <w:sz w:val="20"/>
          <w:szCs w:val="20"/>
        </w:rPr>
      </w:pPr>
      <w:r w:rsidRPr="007F6F2A">
        <w:rPr>
          <w:rFonts w:ascii="Arial" w:hAnsi="Arial" w:cs="Arial"/>
          <w:sz w:val="20"/>
          <w:szCs w:val="20"/>
        </w:rPr>
        <w:t xml:space="preserve">&lt;bedrijfsnaam&gt; </w:t>
      </w:r>
      <w:r w:rsidR="00BC3E09" w:rsidRPr="007F6F2A">
        <w:rPr>
          <w:rFonts w:ascii="Arial" w:hAnsi="Arial" w:cs="Arial"/>
          <w:sz w:val="20"/>
          <w:szCs w:val="20"/>
        </w:rPr>
        <w:t xml:space="preserve">gevestigd en kantoorhoudende te </w:t>
      </w:r>
      <w:r w:rsidRPr="007F6F2A">
        <w:rPr>
          <w:rFonts w:ascii="Arial" w:hAnsi="Arial" w:cs="Arial"/>
          <w:sz w:val="20"/>
          <w:szCs w:val="20"/>
        </w:rPr>
        <w:t>&lt;plaatsnaam&gt;</w:t>
      </w:r>
      <w:r w:rsidR="00683A83" w:rsidRPr="007F6F2A">
        <w:rPr>
          <w:rFonts w:ascii="Arial" w:hAnsi="Arial" w:cs="Arial"/>
          <w:sz w:val="20"/>
          <w:szCs w:val="20"/>
        </w:rPr>
        <w:t xml:space="preserve"> </w:t>
      </w:r>
      <w:r w:rsidR="00BC3E09" w:rsidRPr="007F6F2A">
        <w:rPr>
          <w:rFonts w:ascii="Arial" w:hAnsi="Arial" w:cs="Arial"/>
          <w:sz w:val="20"/>
          <w:szCs w:val="20"/>
        </w:rPr>
        <w:t xml:space="preserve">aan de </w:t>
      </w:r>
      <w:r w:rsidRPr="007F6F2A">
        <w:rPr>
          <w:rFonts w:ascii="Arial" w:hAnsi="Arial" w:cs="Arial"/>
          <w:sz w:val="20"/>
          <w:szCs w:val="20"/>
        </w:rPr>
        <w:t>&lt;adres&gt;</w:t>
      </w:r>
      <w:r w:rsidR="00BC3E09" w:rsidRPr="007F6F2A">
        <w:rPr>
          <w:rFonts w:ascii="Arial" w:hAnsi="Arial" w:cs="Arial"/>
          <w:sz w:val="20"/>
          <w:szCs w:val="20"/>
        </w:rPr>
        <w:t xml:space="preserve"> (</w:t>
      </w:r>
      <w:r w:rsidRPr="007F6F2A">
        <w:rPr>
          <w:rFonts w:ascii="Arial" w:hAnsi="Arial" w:cs="Arial"/>
          <w:sz w:val="20"/>
          <w:szCs w:val="20"/>
        </w:rPr>
        <w:t>&lt;postcode&gt;</w:t>
      </w:r>
      <w:r w:rsidR="00BC3E09" w:rsidRPr="007F6F2A">
        <w:rPr>
          <w:rFonts w:ascii="Arial" w:hAnsi="Arial" w:cs="Arial"/>
          <w:sz w:val="20"/>
          <w:szCs w:val="20"/>
        </w:rPr>
        <w:t>)</w:t>
      </w:r>
      <w:r w:rsidR="00C757BB" w:rsidRPr="007F6F2A">
        <w:rPr>
          <w:rFonts w:ascii="Arial" w:hAnsi="Arial" w:cs="Arial"/>
          <w:sz w:val="20"/>
          <w:szCs w:val="20"/>
        </w:rPr>
        <w:t>(KVK-nummer)</w:t>
      </w:r>
      <w:r w:rsidR="00BC3E09" w:rsidRPr="007F6F2A">
        <w:rPr>
          <w:rFonts w:ascii="Arial" w:hAnsi="Arial" w:cs="Arial"/>
          <w:sz w:val="20"/>
          <w:szCs w:val="20"/>
        </w:rPr>
        <w:t xml:space="preserve">, </w:t>
      </w:r>
      <w:r w:rsidR="00C757BB" w:rsidRPr="007F6F2A">
        <w:rPr>
          <w:rFonts w:ascii="Arial" w:hAnsi="Arial" w:cs="Arial"/>
          <w:sz w:val="20"/>
          <w:szCs w:val="20"/>
        </w:rPr>
        <w:t xml:space="preserve">hierbij rechtsgeldig </w:t>
      </w:r>
      <w:r w:rsidR="00BC3E09" w:rsidRPr="007F6F2A">
        <w:rPr>
          <w:rFonts w:ascii="Arial" w:hAnsi="Arial" w:cs="Arial"/>
          <w:sz w:val="20"/>
          <w:szCs w:val="20"/>
        </w:rPr>
        <w:t xml:space="preserve">vertegenwoordigd door </w:t>
      </w:r>
      <w:r w:rsidRPr="007F6F2A">
        <w:rPr>
          <w:rFonts w:ascii="Arial" w:hAnsi="Arial" w:cs="Arial"/>
          <w:sz w:val="20"/>
          <w:szCs w:val="20"/>
        </w:rPr>
        <w:t>&lt;naam</w:t>
      </w:r>
      <w:r w:rsidR="00AA23A5" w:rsidRPr="007F6F2A">
        <w:rPr>
          <w:rFonts w:ascii="Arial" w:hAnsi="Arial" w:cs="Arial"/>
          <w:sz w:val="20"/>
          <w:szCs w:val="20"/>
        </w:rPr>
        <w:t>&gt;</w:t>
      </w:r>
      <w:r w:rsidR="004631EB" w:rsidRPr="007F6F2A">
        <w:rPr>
          <w:rFonts w:ascii="Arial" w:hAnsi="Arial" w:cs="Arial"/>
          <w:sz w:val="20"/>
          <w:szCs w:val="20"/>
        </w:rPr>
        <w:t xml:space="preserve">, </w:t>
      </w:r>
      <w:r w:rsidR="00AA23A5" w:rsidRPr="007F6F2A">
        <w:rPr>
          <w:rFonts w:ascii="Arial" w:hAnsi="Arial" w:cs="Arial"/>
          <w:sz w:val="20"/>
          <w:szCs w:val="20"/>
        </w:rPr>
        <w:t>&lt;functie&gt;</w:t>
      </w:r>
      <w:r w:rsidR="00BC3E09" w:rsidRPr="007F6F2A">
        <w:rPr>
          <w:rFonts w:ascii="Arial" w:hAnsi="Arial" w:cs="Arial"/>
          <w:sz w:val="20"/>
          <w:szCs w:val="20"/>
        </w:rPr>
        <w:t>, hierna te noemen "Leverancier";</w:t>
      </w:r>
    </w:p>
    <w:p w14:paraId="03C0BDED" w14:textId="77777777" w:rsidR="00BC3E09" w:rsidRPr="007F6F2A" w:rsidRDefault="00BC3E09" w:rsidP="00BD6531">
      <w:pPr>
        <w:spacing w:after="0" w:line="260" w:lineRule="atLeast"/>
        <w:rPr>
          <w:rFonts w:ascii="Arial" w:hAnsi="Arial" w:cs="Arial"/>
          <w:sz w:val="20"/>
          <w:szCs w:val="20"/>
        </w:rPr>
      </w:pPr>
    </w:p>
    <w:p w14:paraId="04C730E6" w14:textId="48E03D49" w:rsidR="00BC3E09" w:rsidRPr="007F6F2A" w:rsidRDefault="00C757BB" w:rsidP="00BD6531">
      <w:pPr>
        <w:spacing w:after="0" w:line="260" w:lineRule="atLeast"/>
        <w:rPr>
          <w:rFonts w:ascii="Arial" w:hAnsi="Arial" w:cs="Arial"/>
          <w:iCs/>
          <w:sz w:val="20"/>
          <w:szCs w:val="20"/>
        </w:rPr>
      </w:pPr>
      <w:r w:rsidRPr="007F6F2A">
        <w:rPr>
          <w:rFonts w:ascii="Arial" w:hAnsi="Arial" w:cs="Arial"/>
          <w:iCs/>
          <w:sz w:val="20"/>
          <w:szCs w:val="20"/>
        </w:rPr>
        <w:t xml:space="preserve">Opdrachtgever en Leverancier worden </w:t>
      </w:r>
      <w:r w:rsidR="00BC3E09" w:rsidRPr="007F6F2A">
        <w:rPr>
          <w:rFonts w:ascii="Arial" w:hAnsi="Arial" w:cs="Arial"/>
          <w:iCs/>
          <w:sz w:val="20"/>
          <w:szCs w:val="20"/>
        </w:rPr>
        <w:t xml:space="preserve">hierna </w:t>
      </w:r>
      <w:r w:rsidRPr="007F6F2A">
        <w:rPr>
          <w:rFonts w:ascii="Arial" w:hAnsi="Arial" w:cs="Arial"/>
          <w:iCs/>
          <w:sz w:val="20"/>
          <w:szCs w:val="20"/>
        </w:rPr>
        <w:t xml:space="preserve">gezamenlijk ook aangeduid als </w:t>
      </w:r>
      <w:r w:rsidR="00BC3E09" w:rsidRPr="007F6F2A">
        <w:rPr>
          <w:rFonts w:ascii="Arial" w:hAnsi="Arial" w:cs="Arial"/>
          <w:iCs/>
          <w:sz w:val="20"/>
          <w:szCs w:val="20"/>
        </w:rPr>
        <w:t>"</w:t>
      </w:r>
      <w:r w:rsidRPr="007F6F2A">
        <w:rPr>
          <w:rFonts w:ascii="Arial" w:hAnsi="Arial" w:cs="Arial"/>
          <w:iCs/>
          <w:sz w:val="20"/>
          <w:szCs w:val="20"/>
        </w:rPr>
        <w:t>P</w:t>
      </w:r>
      <w:r w:rsidR="00BC3E09" w:rsidRPr="007F6F2A">
        <w:rPr>
          <w:rFonts w:ascii="Arial" w:hAnsi="Arial" w:cs="Arial"/>
          <w:iCs/>
          <w:sz w:val="20"/>
          <w:szCs w:val="20"/>
        </w:rPr>
        <w:t xml:space="preserve">artijen" </w:t>
      </w:r>
      <w:r w:rsidRPr="007F6F2A">
        <w:rPr>
          <w:rFonts w:ascii="Arial" w:hAnsi="Arial" w:cs="Arial"/>
          <w:iCs/>
          <w:sz w:val="20"/>
          <w:szCs w:val="20"/>
        </w:rPr>
        <w:t>en</w:t>
      </w:r>
      <w:r w:rsidR="00BC3E09" w:rsidRPr="007F6F2A">
        <w:rPr>
          <w:rFonts w:ascii="Arial" w:hAnsi="Arial" w:cs="Arial"/>
          <w:iCs/>
          <w:sz w:val="20"/>
          <w:szCs w:val="20"/>
        </w:rPr>
        <w:t xml:space="preserve"> afzonderlijk als "</w:t>
      </w:r>
      <w:r w:rsidRPr="007F6F2A">
        <w:rPr>
          <w:rFonts w:ascii="Arial" w:hAnsi="Arial" w:cs="Arial"/>
          <w:iCs/>
          <w:sz w:val="20"/>
          <w:szCs w:val="20"/>
        </w:rPr>
        <w:t>P</w:t>
      </w:r>
      <w:r w:rsidR="00BC3E09" w:rsidRPr="007F6F2A">
        <w:rPr>
          <w:rFonts w:ascii="Arial" w:hAnsi="Arial" w:cs="Arial"/>
          <w:iCs/>
          <w:sz w:val="20"/>
          <w:szCs w:val="20"/>
        </w:rPr>
        <w:t>artij"</w:t>
      </w:r>
      <w:r w:rsidRPr="007F6F2A">
        <w:rPr>
          <w:rFonts w:ascii="Arial" w:hAnsi="Arial" w:cs="Arial"/>
          <w:iCs/>
          <w:sz w:val="20"/>
          <w:szCs w:val="20"/>
        </w:rPr>
        <w:t>.</w:t>
      </w:r>
    </w:p>
    <w:p w14:paraId="650D14CE" w14:textId="77777777" w:rsidR="00BC3E09" w:rsidRPr="007F6F2A" w:rsidRDefault="00BC3E09" w:rsidP="00BD6531">
      <w:pPr>
        <w:spacing w:after="0" w:line="260" w:lineRule="atLeast"/>
        <w:rPr>
          <w:rFonts w:ascii="Arial" w:hAnsi="Arial" w:cs="Arial"/>
          <w:sz w:val="20"/>
          <w:szCs w:val="20"/>
        </w:rPr>
      </w:pPr>
    </w:p>
    <w:p w14:paraId="68ABA478" w14:textId="501EF7A0" w:rsidR="00BC3E09" w:rsidRPr="007F6F2A" w:rsidRDefault="00C757BB" w:rsidP="00BD6531">
      <w:pPr>
        <w:spacing w:after="0" w:line="260" w:lineRule="atLeast"/>
        <w:rPr>
          <w:rFonts w:ascii="Arial" w:hAnsi="Arial" w:cs="Arial"/>
          <w:b/>
          <w:sz w:val="20"/>
          <w:szCs w:val="20"/>
        </w:rPr>
      </w:pPr>
      <w:r w:rsidRPr="007F6F2A">
        <w:rPr>
          <w:rFonts w:ascii="Arial" w:hAnsi="Arial" w:cs="Arial"/>
          <w:b/>
          <w:sz w:val="20"/>
          <w:szCs w:val="20"/>
        </w:rPr>
        <w:t>Nemen het volgende in aanmerking</w:t>
      </w:r>
      <w:r w:rsidR="00BC3E09" w:rsidRPr="007F6F2A">
        <w:rPr>
          <w:rFonts w:ascii="Arial" w:hAnsi="Arial" w:cs="Arial"/>
          <w:b/>
          <w:sz w:val="20"/>
          <w:szCs w:val="20"/>
        </w:rPr>
        <w:t>:</w:t>
      </w:r>
    </w:p>
    <w:p w14:paraId="64EDCD29" w14:textId="77777777" w:rsidR="00BC3E09" w:rsidRPr="007F6F2A" w:rsidRDefault="00BC3E09" w:rsidP="00BD6531">
      <w:pPr>
        <w:spacing w:after="0" w:line="260" w:lineRule="atLeast"/>
        <w:rPr>
          <w:rFonts w:ascii="Arial" w:hAnsi="Arial" w:cs="Arial"/>
          <w:sz w:val="20"/>
          <w:szCs w:val="20"/>
        </w:rPr>
      </w:pPr>
    </w:p>
    <w:p w14:paraId="7048A6D7" w14:textId="722AD2BD" w:rsidR="00C757BB" w:rsidRPr="007F6F2A" w:rsidRDefault="00C757BB" w:rsidP="00C757BB">
      <w:pPr>
        <w:pStyle w:val="Lijstalinea"/>
        <w:numPr>
          <w:ilvl w:val="0"/>
          <w:numId w:val="26"/>
        </w:numPr>
        <w:spacing w:after="0" w:line="260" w:lineRule="atLeast"/>
        <w:ind w:hanging="720"/>
        <w:rPr>
          <w:rFonts w:ascii="Arial" w:hAnsi="Arial" w:cs="Arial"/>
          <w:sz w:val="20"/>
          <w:szCs w:val="20"/>
        </w:rPr>
      </w:pPr>
      <w:r w:rsidRPr="007F6F2A">
        <w:rPr>
          <w:rFonts w:ascii="Arial" w:hAnsi="Arial" w:cs="Arial"/>
          <w:sz w:val="20"/>
          <w:szCs w:val="20"/>
        </w:rPr>
        <w:t>Partijen hebben kennisgenomen van het Bestek;</w:t>
      </w:r>
    </w:p>
    <w:p w14:paraId="2E3588B5" w14:textId="0174B7BF" w:rsidR="00C757BB" w:rsidRPr="007F6F2A" w:rsidRDefault="00C757BB" w:rsidP="00C757BB">
      <w:pPr>
        <w:pStyle w:val="Lijstalinea"/>
        <w:numPr>
          <w:ilvl w:val="0"/>
          <w:numId w:val="26"/>
        </w:numPr>
        <w:spacing w:after="0" w:line="260" w:lineRule="atLeast"/>
        <w:ind w:hanging="720"/>
        <w:rPr>
          <w:rFonts w:ascii="Arial" w:hAnsi="Arial" w:cs="Arial"/>
          <w:sz w:val="20"/>
          <w:szCs w:val="20"/>
        </w:rPr>
      </w:pPr>
      <w:r w:rsidRPr="007F6F2A">
        <w:rPr>
          <w:rFonts w:ascii="Arial" w:hAnsi="Arial" w:cs="Arial"/>
          <w:sz w:val="20"/>
          <w:szCs w:val="20"/>
        </w:rPr>
        <w:t>Opdrachtgever is overgegaan tot een Europese aanbesteding;</w:t>
      </w:r>
    </w:p>
    <w:p w14:paraId="56CA524E" w14:textId="352D82BB" w:rsidR="00C757BB" w:rsidRPr="007F6F2A" w:rsidRDefault="00C757BB" w:rsidP="00C757BB">
      <w:pPr>
        <w:pStyle w:val="Lijstalinea"/>
        <w:numPr>
          <w:ilvl w:val="0"/>
          <w:numId w:val="26"/>
        </w:numPr>
        <w:spacing w:after="0" w:line="260" w:lineRule="atLeast"/>
        <w:ind w:hanging="720"/>
        <w:rPr>
          <w:rFonts w:ascii="Arial" w:hAnsi="Arial" w:cs="Arial"/>
          <w:sz w:val="20"/>
          <w:szCs w:val="20"/>
        </w:rPr>
      </w:pPr>
      <w:r w:rsidRPr="007F6F2A">
        <w:rPr>
          <w:rFonts w:ascii="Arial" w:hAnsi="Arial" w:cs="Arial"/>
          <w:sz w:val="20"/>
          <w:szCs w:val="20"/>
        </w:rPr>
        <w:t>Leverancier is een ervaren leverancier van</w:t>
      </w:r>
      <w:r w:rsidRPr="007F6F2A">
        <w:rPr>
          <w:rFonts w:ascii="Arial" w:hAnsi="Arial" w:cs="Arial"/>
          <w:sz w:val="20"/>
          <w:szCs w:val="20"/>
        </w:rPr>
        <w:t xml:space="preserve"> servers</w:t>
      </w:r>
      <w:r w:rsidRPr="007F6F2A">
        <w:rPr>
          <w:rFonts w:ascii="Arial" w:hAnsi="Arial" w:cs="Arial"/>
          <w:sz w:val="20"/>
          <w:szCs w:val="20"/>
        </w:rPr>
        <w:t>;</w:t>
      </w:r>
    </w:p>
    <w:p w14:paraId="2AC47046" w14:textId="503BE593" w:rsidR="00C757BB" w:rsidRPr="007F6F2A" w:rsidRDefault="00C757BB" w:rsidP="00C757BB">
      <w:pPr>
        <w:pStyle w:val="Lijstalinea"/>
        <w:numPr>
          <w:ilvl w:val="0"/>
          <w:numId w:val="26"/>
        </w:numPr>
        <w:spacing w:after="0" w:line="260" w:lineRule="atLeast"/>
        <w:ind w:hanging="720"/>
        <w:rPr>
          <w:rFonts w:ascii="Arial" w:hAnsi="Arial" w:cs="Arial"/>
          <w:sz w:val="20"/>
          <w:szCs w:val="20"/>
        </w:rPr>
      </w:pPr>
      <w:r w:rsidRPr="007F6F2A">
        <w:rPr>
          <w:rFonts w:ascii="Arial" w:hAnsi="Arial" w:cs="Arial"/>
          <w:sz w:val="20"/>
          <w:szCs w:val="20"/>
        </w:rPr>
        <w:t>Leverancier heeft aangegeven dat met haar ICT Prestatie aan de eisen van de Opdrachtgever zal worden voldaan;</w:t>
      </w:r>
    </w:p>
    <w:p w14:paraId="4D140386" w14:textId="0FBC48F4" w:rsidR="00C757BB" w:rsidRPr="007F6F2A" w:rsidRDefault="00C757BB" w:rsidP="00C757BB">
      <w:pPr>
        <w:pStyle w:val="Lijstalinea"/>
        <w:numPr>
          <w:ilvl w:val="0"/>
          <w:numId w:val="26"/>
        </w:numPr>
        <w:spacing w:after="0" w:line="260" w:lineRule="atLeast"/>
        <w:ind w:hanging="720"/>
        <w:rPr>
          <w:rFonts w:ascii="Arial" w:hAnsi="Arial" w:cs="Arial"/>
          <w:sz w:val="20"/>
          <w:szCs w:val="20"/>
        </w:rPr>
      </w:pPr>
      <w:r w:rsidRPr="007F6F2A">
        <w:rPr>
          <w:rFonts w:ascii="Arial" w:hAnsi="Arial" w:cs="Arial"/>
          <w:sz w:val="20"/>
          <w:szCs w:val="20"/>
        </w:rPr>
        <w:t>Opdrachtgever heeft de opdracht gegund aan Leverancier;</w:t>
      </w:r>
    </w:p>
    <w:p w14:paraId="794878B7" w14:textId="1C4E170A" w:rsidR="00C757BB" w:rsidRPr="007F6F2A" w:rsidRDefault="00C757BB" w:rsidP="00C757BB">
      <w:pPr>
        <w:pStyle w:val="Lijstalinea"/>
        <w:numPr>
          <w:ilvl w:val="0"/>
          <w:numId w:val="26"/>
        </w:numPr>
        <w:spacing w:after="0" w:line="260" w:lineRule="atLeast"/>
        <w:ind w:hanging="720"/>
        <w:rPr>
          <w:rFonts w:ascii="Arial" w:hAnsi="Arial" w:cs="Arial"/>
          <w:sz w:val="20"/>
          <w:szCs w:val="20"/>
        </w:rPr>
      </w:pPr>
      <w:r w:rsidRPr="007F6F2A">
        <w:rPr>
          <w:rFonts w:ascii="Arial" w:hAnsi="Arial" w:cs="Arial"/>
          <w:sz w:val="20"/>
          <w:szCs w:val="20"/>
        </w:rPr>
        <w:t>Partijen wensen de uit het bovenstaande voortvloeiende rechtsverhouding schriftelijk vast te leggen.</w:t>
      </w:r>
    </w:p>
    <w:p w14:paraId="1029DA3B" w14:textId="77777777" w:rsidR="00C757BB" w:rsidRPr="007F6F2A" w:rsidRDefault="00C757BB" w:rsidP="00BD6531">
      <w:pPr>
        <w:spacing w:after="0" w:line="260" w:lineRule="atLeast"/>
        <w:rPr>
          <w:rFonts w:ascii="Arial" w:hAnsi="Arial" w:cs="Arial"/>
          <w:b/>
          <w:sz w:val="20"/>
          <w:szCs w:val="20"/>
        </w:rPr>
      </w:pPr>
    </w:p>
    <w:p w14:paraId="51EA3F7D" w14:textId="6062A327" w:rsidR="00BC3E09" w:rsidRPr="007F6F2A" w:rsidRDefault="00C757BB" w:rsidP="00BD6531">
      <w:pPr>
        <w:spacing w:after="0" w:line="260" w:lineRule="atLeast"/>
        <w:rPr>
          <w:rFonts w:ascii="Arial" w:hAnsi="Arial" w:cs="Arial"/>
          <w:b/>
          <w:sz w:val="20"/>
          <w:szCs w:val="20"/>
        </w:rPr>
      </w:pPr>
      <w:r w:rsidRPr="007F6F2A">
        <w:rPr>
          <w:rFonts w:ascii="Arial" w:hAnsi="Arial" w:cs="Arial"/>
          <w:b/>
          <w:sz w:val="20"/>
          <w:szCs w:val="20"/>
        </w:rPr>
        <w:t>Z</w:t>
      </w:r>
      <w:r w:rsidR="00BC3E09" w:rsidRPr="007F6F2A">
        <w:rPr>
          <w:rFonts w:ascii="Arial" w:hAnsi="Arial" w:cs="Arial"/>
          <w:b/>
          <w:sz w:val="20"/>
          <w:szCs w:val="20"/>
        </w:rPr>
        <w:t>ijn als volgt overeengekomen:</w:t>
      </w:r>
    </w:p>
    <w:p w14:paraId="22656C7A" w14:textId="77777777" w:rsidR="002D43FE" w:rsidRPr="007F6F2A" w:rsidRDefault="002D43FE" w:rsidP="00BD6531">
      <w:pPr>
        <w:spacing w:after="0" w:line="260" w:lineRule="atLeast"/>
        <w:rPr>
          <w:rFonts w:ascii="Arial" w:hAnsi="Arial" w:cs="Arial"/>
          <w:b/>
          <w:sz w:val="20"/>
          <w:szCs w:val="20"/>
        </w:rPr>
      </w:pPr>
    </w:p>
    <w:p w14:paraId="22927960" w14:textId="42F0EBCA" w:rsidR="00BC3E09" w:rsidRPr="007F6F2A" w:rsidRDefault="00C757BB" w:rsidP="00BD6531">
      <w:pPr>
        <w:pStyle w:val="Kop1"/>
        <w:spacing w:line="260" w:lineRule="atLeast"/>
        <w:ind w:left="567" w:hanging="567"/>
        <w:rPr>
          <w:rFonts w:ascii="Arial" w:hAnsi="Arial" w:cs="Arial"/>
          <w:sz w:val="20"/>
          <w:szCs w:val="20"/>
        </w:rPr>
      </w:pPr>
      <w:r w:rsidRPr="007F6F2A">
        <w:rPr>
          <w:rFonts w:ascii="Arial" w:hAnsi="Arial" w:cs="Arial"/>
          <w:sz w:val="20"/>
          <w:szCs w:val="20"/>
        </w:rPr>
        <w:t>Algemeen</w:t>
      </w:r>
    </w:p>
    <w:p w14:paraId="06E04E91" w14:textId="77777777" w:rsidR="00A80363" w:rsidRPr="007F6F2A" w:rsidRDefault="00A80363" w:rsidP="00BD6531">
      <w:pPr>
        <w:pStyle w:val="Kop2"/>
        <w:spacing w:line="260" w:lineRule="atLeast"/>
        <w:rPr>
          <w:rFonts w:ascii="Arial" w:hAnsi="Arial" w:cs="Arial"/>
          <w:sz w:val="20"/>
          <w:szCs w:val="20"/>
        </w:rPr>
      </w:pPr>
      <w:r w:rsidRPr="007F6F2A">
        <w:rPr>
          <w:rFonts w:ascii="Arial" w:hAnsi="Arial" w:cs="Arial"/>
          <w:sz w:val="20"/>
          <w:szCs w:val="20"/>
        </w:rPr>
        <w:t>Deze Overeenkomst heeft betrekking op</w:t>
      </w:r>
      <w:r w:rsidRPr="007F6F2A">
        <w:rPr>
          <w:rFonts w:ascii="Arial" w:hAnsi="Arial" w:cs="Arial"/>
          <w:sz w:val="20"/>
          <w:szCs w:val="20"/>
        </w:rPr>
        <w:t xml:space="preserve"> het leveren van Servers. </w:t>
      </w:r>
    </w:p>
    <w:p w14:paraId="5C1B5494" w14:textId="77777777" w:rsidR="00A80363" w:rsidRPr="007F6F2A" w:rsidRDefault="00A80363" w:rsidP="00BD6531">
      <w:pPr>
        <w:pStyle w:val="Kop2"/>
        <w:spacing w:line="260" w:lineRule="atLeast"/>
        <w:rPr>
          <w:rFonts w:ascii="Arial" w:hAnsi="Arial" w:cs="Arial"/>
          <w:sz w:val="20"/>
          <w:szCs w:val="20"/>
        </w:rPr>
      </w:pPr>
      <w:r w:rsidRPr="007F6F2A">
        <w:rPr>
          <w:rFonts w:ascii="Arial" w:hAnsi="Arial" w:cs="Arial"/>
          <w:sz w:val="20"/>
          <w:szCs w:val="20"/>
        </w:rPr>
        <w:t>Op deze Overeenkomst zijn de Inkoopvoorwaarden van de GIBIT 2025 ("</w:t>
      </w:r>
      <w:r w:rsidRPr="007F6F2A">
        <w:rPr>
          <w:rFonts w:ascii="Arial" w:hAnsi="Arial" w:cs="Arial"/>
          <w:b/>
          <w:bCs/>
          <w:sz w:val="20"/>
          <w:szCs w:val="20"/>
        </w:rPr>
        <w:t>Inkoopvoorwaarden</w:t>
      </w:r>
      <w:r w:rsidRPr="007F6F2A">
        <w:rPr>
          <w:rFonts w:ascii="Arial" w:hAnsi="Arial" w:cs="Arial"/>
          <w:sz w:val="20"/>
          <w:szCs w:val="20"/>
        </w:rPr>
        <w:t>") van toepassing. Waar in deze Overeenkomst begrippen met een (begin)hoofdletter worden gebruikt, hebben zij de betekenis zoals gegeven in de Inkoopvoorwaarden.</w:t>
      </w:r>
    </w:p>
    <w:p w14:paraId="2745C20B" w14:textId="2DDA81CD" w:rsidR="00A80363" w:rsidRPr="007F6F2A" w:rsidRDefault="00A80363" w:rsidP="00BD6531">
      <w:pPr>
        <w:pStyle w:val="Kop2"/>
        <w:spacing w:line="260" w:lineRule="atLeast"/>
        <w:rPr>
          <w:rFonts w:ascii="Arial" w:hAnsi="Arial" w:cs="Arial"/>
          <w:sz w:val="20"/>
          <w:szCs w:val="20"/>
        </w:rPr>
      </w:pPr>
      <w:r w:rsidRPr="007F6F2A">
        <w:rPr>
          <w:rFonts w:ascii="Arial" w:hAnsi="Arial" w:cs="Arial"/>
          <w:sz w:val="20"/>
          <w:szCs w:val="20"/>
        </w:rPr>
        <w:t>Eventuele algemene leverings- en betalingsvoorwaarden van Leverancier zijn niet van toepassing op de Overeenkomst, ook niet indien Partijen naar deze voorwaarden verwijzen op briefpapier, offertes, facturen of anderszins</w:t>
      </w:r>
      <w:r w:rsidRPr="007F6F2A">
        <w:rPr>
          <w:rFonts w:ascii="Arial" w:hAnsi="Arial" w:cs="Arial"/>
          <w:sz w:val="20"/>
          <w:szCs w:val="20"/>
        </w:rPr>
        <w:t>.</w:t>
      </w:r>
    </w:p>
    <w:p w14:paraId="7EC74DD1" w14:textId="77777777" w:rsidR="00A80363" w:rsidRPr="007F6F2A" w:rsidRDefault="00A80363" w:rsidP="00A80363">
      <w:pPr>
        <w:pStyle w:val="Kop2"/>
        <w:rPr>
          <w:rFonts w:ascii="Arial" w:hAnsi="Arial" w:cs="Arial"/>
          <w:sz w:val="20"/>
          <w:szCs w:val="20"/>
        </w:rPr>
      </w:pPr>
      <w:r w:rsidRPr="007F6F2A">
        <w:rPr>
          <w:rFonts w:ascii="Arial" w:hAnsi="Arial" w:cs="Arial"/>
          <w:sz w:val="20"/>
          <w:szCs w:val="20"/>
        </w:rPr>
        <w:t>Onderstaande documenten maken deel uit van de Overeenkomst als bijlage. Voor zover deze documenten met elkaar in tegenspraak zijn, geldt dat bepalingen van het hoger geplaatste document prevaleren boven de betreffende bepalingen van het lager geplaatste document, tenzij het tegendeel blijkt uit het betreffende document. Voorts geldt dat een nieuwere door Partijen vastgestelde versie van een document de oudere versie vervangt.</w:t>
      </w:r>
    </w:p>
    <w:p w14:paraId="010FB097" w14:textId="4FE6CAA0" w:rsidR="009529F0" w:rsidRPr="007F6F2A" w:rsidRDefault="00C062BD" w:rsidP="00A80363">
      <w:pPr>
        <w:pStyle w:val="Lijstalinea"/>
        <w:numPr>
          <w:ilvl w:val="0"/>
          <w:numId w:val="27"/>
        </w:numPr>
        <w:spacing w:after="0" w:line="260" w:lineRule="atLeast"/>
        <w:contextualSpacing w:val="0"/>
        <w:rPr>
          <w:rFonts w:ascii="Arial" w:hAnsi="Arial" w:cs="Arial"/>
          <w:sz w:val="20"/>
          <w:szCs w:val="20"/>
        </w:rPr>
      </w:pPr>
      <w:r w:rsidRPr="007F6F2A">
        <w:rPr>
          <w:rFonts w:ascii="Arial" w:hAnsi="Arial" w:cs="Arial"/>
          <w:sz w:val="20"/>
          <w:szCs w:val="20"/>
        </w:rPr>
        <w:t>De nota</w:t>
      </w:r>
      <w:r w:rsidR="00A80363" w:rsidRPr="007F6F2A">
        <w:rPr>
          <w:rFonts w:ascii="Arial" w:hAnsi="Arial" w:cs="Arial"/>
          <w:sz w:val="20"/>
          <w:szCs w:val="20"/>
        </w:rPr>
        <w:t>(‘s)</w:t>
      </w:r>
      <w:r w:rsidRPr="007F6F2A">
        <w:rPr>
          <w:rFonts w:ascii="Arial" w:hAnsi="Arial" w:cs="Arial"/>
          <w:sz w:val="20"/>
          <w:szCs w:val="20"/>
        </w:rPr>
        <w:t xml:space="preserve"> van inlichtingen d.d.</w:t>
      </w:r>
      <w:r w:rsidR="00135A68" w:rsidRPr="007F6F2A">
        <w:rPr>
          <w:rFonts w:ascii="Arial" w:hAnsi="Arial" w:cs="Arial"/>
          <w:sz w:val="20"/>
          <w:szCs w:val="20"/>
        </w:rPr>
        <w:t>;</w:t>
      </w:r>
    </w:p>
    <w:p w14:paraId="0245D3DD" w14:textId="066CBF78" w:rsidR="00BC3E09" w:rsidRPr="007F6F2A" w:rsidRDefault="00BC3E09" w:rsidP="00A80363">
      <w:pPr>
        <w:pStyle w:val="Lijstalinea"/>
        <w:numPr>
          <w:ilvl w:val="0"/>
          <w:numId w:val="27"/>
        </w:numPr>
        <w:spacing w:after="0" w:line="260" w:lineRule="atLeast"/>
        <w:contextualSpacing w:val="0"/>
        <w:rPr>
          <w:rFonts w:ascii="Arial" w:hAnsi="Arial" w:cs="Arial"/>
          <w:sz w:val="20"/>
          <w:szCs w:val="20"/>
        </w:rPr>
      </w:pPr>
      <w:r w:rsidRPr="007F6F2A">
        <w:rPr>
          <w:rFonts w:ascii="Arial" w:hAnsi="Arial" w:cs="Arial"/>
          <w:sz w:val="20"/>
          <w:szCs w:val="20"/>
        </w:rPr>
        <w:t>Het beschrijvend document</w:t>
      </w:r>
      <w:r w:rsidR="00C062BD" w:rsidRPr="007F6F2A">
        <w:rPr>
          <w:rFonts w:ascii="Arial" w:hAnsi="Arial" w:cs="Arial"/>
          <w:sz w:val="20"/>
          <w:szCs w:val="20"/>
        </w:rPr>
        <w:t xml:space="preserve"> inclusief bijlagen </w:t>
      </w:r>
      <w:r w:rsidR="009E73EA" w:rsidRPr="007F6F2A">
        <w:rPr>
          <w:rFonts w:ascii="Arial" w:hAnsi="Arial" w:cs="Arial"/>
          <w:sz w:val="20"/>
          <w:szCs w:val="20"/>
        </w:rPr>
        <w:t xml:space="preserve">gepubliceerd op </w:t>
      </w:r>
      <w:r w:rsidR="00194860" w:rsidRPr="007F6F2A">
        <w:rPr>
          <w:rFonts w:ascii="Arial" w:hAnsi="Arial" w:cs="Arial"/>
          <w:sz w:val="20"/>
          <w:szCs w:val="20"/>
        </w:rPr>
        <w:t>dd-mm-</w:t>
      </w:r>
      <w:r w:rsidR="00135A68" w:rsidRPr="007F6F2A">
        <w:rPr>
          <w:rFonts w:ascii="Arial" w:hAnsi="Arial" w:cs="Arial"/>
          <w:sz w:val="20"/>
          <w:szCs w:val="20"/>
        </w:rPr>
        <w:t>202</w:t>
      </w:r>
      <w:r w:rsidR="00194860" w:rsidRPr="007F6F2A">
        <w:rPr>
          <w:rFonts w:ascii="Arial" w:hAnsi="Arial" w:cs="Arial"/>
          <w:sz w:val="20"/>
          <w:szCs w:val="20"/>
        </w:rPr>
        <w:t>x;</w:t>
      </w:r>
    </w:p>
    <w:p w14:paraId="55199492" w14:textId="45632915" w:rsidR="00BC3E09" w:rsidRPr="007F6F2A" w:rsidRDefault="00BC3E09" w:rsidP="00A80363">
      <w:pPr>
        <w:pStyle w:val="Lijstalinea"/>
        <w:numPr>
          <w:ilvl w:val="0"/>
          <w:numId w:val="27"/>
        </w:numPr>
        <w:spacing w:after="0" w:line="260" w:lineRule="atLeast"/>
        <w:contextualSpacing w:val="0"/>
        <w:rPr>
          <w:rFonts w:ascii="Arial" w:hAnsi="Arial" w:cs="Arial"/>
          <w:sz w:val="20"/>
          <w:szCs w:val="20"/>
        </w:rPr>
      </w:pPr>
      <w:r w:rsidRPr="007F6F2A">
        <w:rPr>
          <w:rFonts w:ascii="Arial" w:hAnsi="Arial" w:cs="Arial"/>
          <w:sz w:val="20"/>
          <w:szCs w:val="20"/>
        </w:rPr>
        <w:t>GIBIT</w:t>
      </w:r>
      <w:r w:rsidR="00135A68" w:rsidRPr="007F6F2A">
        <w:rPr>
          <w:rFonts w:ascii="Arial" w:hAnsi="Arial" w:cs="Arial"/>
          <w:sz w:val="20"/>
          <w:szCs w:val="20"/>
        </w:rPr>
        <w:t xml:space="preserve"> </w:t>
      </w:r>
      <w:r w:rsidR="004B1439" w:rsidRPr="007F6F2A">
        <w:rPr>
          <w:rFonts w:ascii="Arial" w:hAnsi="Arial" w:cs="Arial"/>
          <w:sz w:val="20"/>
          <w:szCs w:val="20"/>
        </w:rPr>
        <w:t>202</w:t>
      </w:r>
      <w:r w:rsidR="00A80363" w:rsidRPr="007F6F2A">
        <w:rPr>
          <w:rFonts w:ascii="Arial" w:hAnsi="Arial" w:cs="Arial"/>
          <w:sz w:val="20"/>
          <w:szCs w:val="20"/>
        </w:rPr>
        <w:t>5</w:t>
      </w:r>
      <w:r w:rsidRPr="007F6F2A">
        <w:rPr>
          <w:rFonts w:ascii="Arial" w:hAnsi="Arial" w:cs="Arial"/>
          <w:sz w:val="20"/>
          <w:szCs w:val="20"/>
        </w:rPr>
        <w:t>;</w:t>
      </w:r>
    </w:p>
    <w:p w14:paraId="28C233DA" w14:textId="43F64287" w:rsidR="00BC3E09" w:rsidRPr="007F6F2A" w:rsidRDefault="00BC3E09" w:rsidP="00A80363">
      <w:pPr>
        <w:pStyle w:val="Lijstalinea"/>
        <w:numPr>
          <w:ilvl w:val="0"/>
          <w:numId w:val="27"/>
        </w:numPr>
        <w:spacing w:after="0" w:line="260" w:lineRule="atLeast"/>
        <w:contextualSpacing w:val="0"/>
        <w:rPr>
          <w:rFonts w:ascii="Arial" w:hAnsi="Arial" w:cs="Arial"/>
          <w:sz w:val="20"/>
          <w:szCs w:val="20"/>
        </w:rPr>
      </w:pPr>
      <w:r w:rsidRPr="007F6F2A">
        <w:rPr>
          <w:rFonts w:ascii="Arial" w:hAnsi="Arial" w:cs="Arial"/>
          <w:sz w:val="20"/>
          <w:szCs w:val="20"/>
        </w:rPr>
        <w:t xml:space="preserve">De </w:t>
      </w:r>
      <w:r w:rsidR="002D43FE" w:rsidRPr="007F6F2A">
        <w:rPr>
          <w:rFonts w:ascii="Arial" w:hAnsi="Arial" w:cs="Arial"/>
          <w:sz w:val="20"/>
          <w:szCs w:val="20"/>
        </w:rPr>
        <w:t xml:space="preserve">Inschrijving </w:t>
      </w:r>
      <w:r w:rsidRPr="007F6F2A">
        <w:rPr>
          <w:rFonts w:ascii="Arial" w:hAnsi="Arial" w:cs="Arial"/>
          <w:sz w:val="20"/>
          <w:szCs w:val="20"/>
        </w:rPr>
        <w:t>van Leverancier</w:t>
      </w:r>
      <w:r w:rsidR="00A236FC" w:rsidRPr="007F6F2A">
        <w:rPr>
          <w:rFonts w:ascii="Arial" w:hAnsi="Arial" w:cs="Arial"/>
          <w:sz w:val="20"/>
          <w:szCs w:val="20"/>
        </w:rPr>
        <w:t xml:space="preserve"> </w:t>
      </w:r>
      <w:r w:rsidR="00F23197" w:rsidRPr="007F6F2A">
        <w:rPr>
          <w:rFonts w:ascii="Arial" w:hAnsi="Arial" w:cs="Arial"/>
          <w:sz w:val="20"/>
          <w:szCs w:val="20"/>
        </w:rPr>
        <w:t>ingediend op</w:t>
      </w:r>
      <w:r w:rsidR="00135A68" w:rsidRPr="007F6F2A">
        <w:rPr>
          <w:rFonts w:ascii="Arial" w:hAnsi="Arial" w:cs="Arial"/>
          <w:sz w:val="20"/>
          <w:szCs w:val="20"/>
        </w:rPr>
        <w:t xml:space="preserve"> d.d.</w:t>
      </w:r>
      <w:r w:rsidRPr="007F6F2A">
        <w:rPr>
          <w:rFonts w:ascii="Arial" w:hAnsi="Arial" w:cs="Arial"/>
          <w:sz w:val="20"/>
          <w:szCs w:val="20"/>
        </w:rPr>
        <w:t>.</w:t>
      </w:r>
    </w:p>
    <w:p w14:paraId="3D4C08D0" w14:textId="3E3844D8" w:rsidR="00BC3E09" w:rsidRPr="007F6F2A" w:rsidRDefault="00A80363" w:rsidP="00BD6531">
      <w:pPr>
        <w:pStyle w:val="Kop2"/>
        <w:spacing w:line="260" w:lineRule="atLeast"/>
        <w:rPr>
          <w:rFonts w:ascii="Arial" w:hAnsi="Arial" w:cs="Arial"/>
          <w:sz w:val="20"/>
          <w:szCs w:val="20"/>
        </w:rPr>
      </w:pPr>
      <w:r w:rsidRPr="007F6F2A">
        <w:rPr>
          <w:rFonts w:ascii="Arial" w:hAnsi="Arial" w:cs="Arial"/>
          <w:sz w:val="20"/>
          <w:szCs w:val="20"/>
        </w:rPr>
        <w:t>Partijen bevestigen dat zij alle bovengenoemde bijlagen hebben ontvangen en dat zij kennis hebben genomen van de inhoud daarvan</w:t>
      </w:r>
      <w:r w:rsidRPr="007F6F2A">
        <w:rPr>
          <w:rFonts w:ascii="Arial" w:hAnsi="Arial" w:cs="Arial"/>
          <w:sz w:val="20"/>
          <w:szCs w:val="20"/>
        </w:rPr>
        <w:t xml:space="preserve">. </w:t>
      </w:r>
    </w:p>
    <w:p w14:paraId="28FAEC81" w14:textId="4D35DB4E" w:rsidR="00BC3E09" w:rsidRPr="007F6F2A" w:rsidRDefault="00135A68" w:rsidP="00BD6531">
      <w:pPr>
        <w:pStyle w:val="Kop2"/>
        <w:spacing w:line="260" w:lineRule="atLeast"/>
        <w:rPr>
          <w:rFonts w:ascii="Arial" w:hAnsi="Arial" w:cs="Arial"/>
          <w:sz w:val="20"/>
          <w:szCs w:val="20"/>
        </w:rPr>
      </w:pPr>
      <w:r w:rsidRPr="007F6F2A">
        <w:rPr>
          <w:rFonts w:ascii="Arial" w:hAnsi="Arial" w:cs="Arial"/>
          <w:sz w:val="20"/>
          <w:szCs w:val="20"/>
        </w:rPr>
        <w:t xml:space="preserve">Wijzigingen </w:t>
      </w:r>
      <w:r w:rsidR="00A80363" w:rsidRPr="007F6F2A">
        <w:rPr>
          <w:rFonts w:ascii="Arial" w:hAnsi="Arial" w:cs="Arial"/>
          <w:sz w:val="20"/>
          <w:szCs w:val="20"/>
        </w:rPr>
        <w:t xml:space="preserve">van en aanvullingen </w:t>
      </w:r>
      <w:r w:rsidRPr="007F6F2A">
        <w:rPr>
          <w:rFonts w:ascii="Arial" w:hAnsi="Arial" w:cs="Arial"/>
          <w:sz w:val="20"/>
          <w:szCs w:val="20"/>
        </w:rPr>
        <w:t xml:space="preserve">op de Overeenkomst </w:t>
      </w:r>
      <w:r w:rsidR="00A80363" w:rsidRPr="007F6F2A">
        <w:rPr>
          <w:rFonts w:ascii="Arial" w:hAnsi="Arial" w:cs="Arial"/>
          <w:sz w:val="20"/>
          <w:szCs w:val="20"/>
        </w:rPr>
        <w:t xml:space="preserve">en bovengenoemde bijlagen gelden slechts indien deze schriftelijk tussen Partijen zijn overeengekomen. </w:t>
      </w:r>
    </w:p>
    <w:p w14:paraId="63EE10ED" w14:textId="77777777" w:rsidR="002D43FE" w:rsidRPr="007F6F2A" w:rsidRDefault="002D43FE" w:rsidP="002D43FE">
      <w:pPr>
        <w:rPr>
          <w:rFonts w:ascii="Arial" w:hAnsi="Arial" w:cs="Arial"/>
          <w:sz w:val="20"/>
          <w:szCs w:val="20"/>
        </w:rPr>
      </w:pPr>
    </w:p>
    <w:p w14:paraId="3BAA070F" w14:textId="6D4BC1D1" w:rsidR="00BC3E09" w:rsidRPr="007F6F2A" w:rsidRDefault="00435970" w:rsidP="00BD6531">
      <w:pPr>
        <w:pStyle w:val="Kop1"/>
        <w:spacing w:line="260" w:lineRule="atLeast"/>
        <w:ind w:left="567" w:hanging="567"/>
        <w:rPr>
          <w:rFonts w:ascii="Arial" w:hAnsi="Arial" w:cs="Arial"/>
          <w:sz w:val="20"/>
          <w:szCs w:val="20"/>
        </w:rPr>
      </w:pPr>
      <w:r w:rsidRPr="007F6F2A">
        <w:rPr>
          <w:rFonts w:ascii="Arial" w:hAnsi="Arial" w:cs="Arial"/>
          <w:sz w:val="20"/>
          <w:szCs w:val="20"/>
        </w:rPr>
        <w:lastRenderedPageBreak/>
        <w:t>De ICT Prestatie</w:t>
      </w:r>
    </w:p>
    <w:p w14:paraId="690DC814" w14:textId="77777777" w:rsidR="00435970" w:rsidRPr="007F6F2A" w:rsidRDefault="00435970" w:rsidP="00435970">
      <w:pPr>
        <w:pStyle w:val="Kop2"/>
        <w:rPr>
          <w:rFonts w:ascii="Arial" w:hAnsi="Arial" w:cs="Arial"/>
          <w:sz w:val="20"/>
          <w:szCs w:val="20"/>
        </w:rPr>
      </w:pPr>
      <w:r w:rsidRPr="007F6F2A">
        <w:rPr>
          <w:rFonts w:ascii="Arial" w:hAnsi="Arial" w:cs="Arial"/>
          <w:sz w:val="20"/>
          <w:szCs w:val="20"/>
        </w:rPr>
        <w:t>Tot het Overeengekomen gebruik behoort dat de ICT Prestatie voldoet aan hetgeen beschreven is in de bijlagen.</w:t>
      </w:r>
    </w:p>
    <w:p w14:paraId="043C696B" w14:textId="219B9773" w:rsidR="00435970" w:rsidRPr="007F6F2A" w:rsidRDefault="00435970" w:rsidP="00435970">
      <w:pPr>
        <w:pStyle w:val="Kop2"/>
        <w:rPr>
          <w:rFonts w:ascii="Arial" w:hAnsi="Arial" w:cs="Arial"/>
          <w:sz w:val="20"/>
          <w:szCs w:val="20"/>
        </w:rPr>
      </w:pPr>
      <w:r w:rsidRPr="007F6F2A">
        <w:rPr>
          <w:rFonts w:ascii="Arial" w:hAnsi="Arial" w:cs="Arial"/>
          <w:sz w:val="20"/>
          <w:szCs w:val="20"/>
        </w:rPr>
        <w:t>De Leverancier verstrekt Documentatie en actualiseert deze waar nodig.</w:t>
      </w:r>
    </w:p>
    <w:p w14:paraId="10EBD41E" w14:textId="77777777" w:rsidR="00435970" w:rsidRPr="007F6F2A" w:rsidRDefault="00435970" w:rsidP="00435970">
      <w:pPr>
        <w:rPr>
          <w:rFonts w:ascii="Arial" w:hAnsi="Arial" w:cs="Arial"/>
          <w:sz w:val="20"/>
          <w:szCs w:val="20"/>
        </w:rPr>
      </w:pPr>
    </w:p>
    <w:p w14:paraId="69795E6F" w14:textId="78F009E1" w:rsidR="009F18E5" w:rsidRPr="007F6F2A" w:rsidRDefault="00435970" w:rsidP="00BD6531">
      <w:pPr>
        <w:pStyle w:val="Kop1"/>
        <w:spacing w:line="260" w:lineRule="atLeast"/>
        <w:ind w:left="567" w:hanging="567"/>
        <w:rPr>
          <w:rFonts w:ascii="Arial" w:hAnsi="Arial" w:cs="Arial"/>
          <w:sz w:val="20"/>
          <w:szCs w:val="20"/>
        </w:rPr>
      </w:pPr>
      <w:r w:rsidRPr="007F6F2A">
        <w:rPr>
          <w:rStyle w:val="Kop1Char"/>
          <w:rFonts w:ascii="Arial" w:hAnsi="Arial" w:cs="Arial"/>
          <w:b/>
          <w:bCs/>
          <w:sz w:val="20"/>
          <w:szCs w:val="20"/>
        </w:rPr>
        <w:t xml:space="preserve">Transport en Aflevering van de ICT </w:t>
      </w:r>
    </w:p>
    <w:p w14:paraId="537E8883" w14:textId="282E6C9F" w:rsidR="002D43FE" w:rsidRPr="007F6F2A" w:rsidRDefault="002D43FE" w:rsidP="00435970">
      <w:pPr>
        <w:pStyle w:val="Kop2"/>
        <w:numPr>
          <w:ilvl w:val="0"/>
          <w:numId w:val="0"/>
        </w:numPr>
        <w:tabs>
          <w:tab w:val="left" w:pos="567"/>
        </w:tabs>
        <w:spacing w:line="260" w:lineRule="atLeast"/>
        <w:rPr>
          <w:rFonts w:ascii="Arial" w:eastAsia="Calibri" w:hAnsi="Arial" w:cs="Arial"/>
          <w:sz w:val="20"/>
          <w:szCs w:val="20"/>
        </w:rPr>
      </w:pPr>
      <w:r w:rsidRPr="007F6F2A">
        <w:rPr>
          <w:rFonts w:ascii="Arial" w:eastAsia="Calibri" w:hAnsi="Arial" w:cs="Arial"/>
          <w:sz w:val="20"/>
          <w:szCs w:val="20"/>
        </w:rPr>
        <w:t>3.1</w:t>
      </w:r>
      <w:r w:rsidRPr="007F6F2A">
        <w:rPr>
          <w:rFonts w:ascii="Arial" w:eastAsia="Calibri" w:hAnsi="Arial" w:cs="Arial"/>
          <w:sz w:val="20"/>
          <w:szCs w:val="20"/>
        </w:rPr>
        <w:tab/>
      </w:r>
      <w:r w:rsidR="00435970" w:rsidRPr="007F6F2A">
        <w:rPr>
          <w:rFonts w:ascii="Arial" w:hAnsi="Arial" w:cs="Arial"/>
          <w:sz w:val="20"/>
          <w:szCs w:val="20"/>
        </w:rPr>
        <w:t>Leverancier levert de ICT Prestatie af op een locatie die is aangegeven door de Opdrachtgever.</w:t>
      </w:r>
      <w:r w:rsidR="00D170B7" w:rsidRPr="007F6F2A">
        <w:rPr>
          <w:rFonts w:ascii="Arial" w:eastAsia="Calibri" w:hAnsi="Arial" w:cs="Arial"/>
          <w:sz w:val="20"/>
          <w:szCs w:val="20"/>
        </w:rPr>
        <w:t xml:space="preserve"> </w:t>
      </w:r>
    </w:p>
    <w:p w14:paraId="388B0908" w14:textId="77777777" w:rsidR="002D43FE" w:rsidRPr="007F6F2A" w:rsidRDefault="002D43FE" w:rsidP="002D43FE">
      <w:pPr>
        <w:suppressAutoHyphens/>
        <w:spacing w:after="0" w:line="260" w:lineRule="atLeast"/>
        <w:rPr>
          <w:rFonts w:ascii="Arial" w:eastAsia="Calibri" w:hAnsi="Arial" w:cs="Arial"/>
          <w:sz w:val="20"/>
          <w:szCs w:val="20"/>
        </w:rPr>
      </w:pPr>
    </w:p>
    <w:p w14:paraId="499D34A1" w14:textId="01987C83" w:rsidR="00BC3E09" w:rsidRPr="007F6F2A" w:rsidRDefault="00435970" w:rsidP="00BD6531">
      <w:pPr>
        <w:pStyle w:val="Kop1"/>
        <w:spacing w:line="260" w:lineRule="atLeast"/>
        <w:ind w:left="567" w:hanging="567"/>
        <w:rPr>
          <w:rFonts w:ascii="Arial" w:hAnsi="Arial" w:cs="Arial"/>
          <w:sz w:val="20"/>
          <w:szCs w:val="20"/>
        </w:rPr>
      </w:pPr>
      <w:r w:rsidRPr="007F6F2A">
        <w:rPr>
          <w:rFonts w:ascii="Arial" w:hAnsi="Arial" w:cs="Arial"/>
          <w:sz w:val="20"/>
          <w:szCs w:val="20"/>
        </w:rPr>
        <w:t xml:space="preserve">Overige dienstverlening </w:t>
      </w:r>
    </w:p>
    <w:p w14:paraId="480E6FB7" w14:textId="2B3EA233" w:rsidR="00435970" w:rsidRPr="007F6F2A" w:rsidRDefault="00435970" w:rsidP="00BD6531">
      <w:pPr>
        <w:pStyle w:val="Kop2"/>
        <w:spacing w:line="260" w:lineRule="atLeast"/>
        <w:rPr>
          <w:rFonts w:ascii="Arial" w:hAnsi="Arial" w:cs="Arial"/>
          <w:sz w:val="20"/>
          <w:szCs w:val="20"/>
        </w:rPr>
      </w:pPr>
      <w:r w:rsidRPr="007F6F2A">
        <w:rPr>
          <w:rFonts w:ascii="Arial" w:hAnsi="Arial" w:cs="Arial"/>
          <w:sz w:val="20"/>
          <w:szCs w:val="20"/>
        </w:rPr>
        <w:t>Leverancier verricht gedurende de looptijd van de Overeenkomst Diensten zoals beschreven in het beschrijvend document</w:t>
      </w:r>
      <w:r w:rsidRPr="007F6F2A">
        <w:rPr>
          <w:rFonts w:ascii="Arial" w:hAnsi="Arial" w:cs="Arial"/>
          <w:sz w:val="20"/>
          <w:szCs w:val="20"/>
        </w:rPr>
        <w:t xml:space="preserve">. </w:t>
      </w:r>
    </w:p>
    <w:p w14:paraId="4727141B" w14:textId="77777777" w:rsidR="00435970" w:rsidRPr="007F6F2A" w:rsidRDefault="00435970" w:rsidP="00435970">
      <w:pPr>
        <w:pStyle w:val="Kop2"/>
        <w:rPr>
          <w:rFonts w:ascii="Arial" w:hAnsi="Arial" w:cs="Arial"/>
          <w:sz w:val="20"/>
          <w:szCs w:val="20"/>
        </w:rPr>
      </w:pPr>
      <w:r w:rsidRPr="007F6F2A">
        <w:rPr>
          <w:rFonts w:ascii="Arial" w:hAnsi="Arial" w:cs="Arial"/>
          <w:sz w:val="20"/>
          <w:szCs w:val="20"/>
        </w:rPr>
        <w:t>De vergoeding voor deze Diensten ligt besloten in de Vergoeding en daarom is er geen aanvullende vergoeding verschuldigd.</w:t>
      </w:r>
    </w:p>
    <w:p w14:paraId="281D6706" w14:textId="77777777" w:rsidR="002D43FE" w:rsidRPr="007F6F2A" w:rsidRDefault="002D43FE" w:rsidP="002D43FE">
      <w:pPr>
        <w:rPr>
          <w:rFonts w:ascii="Arial" w:hAnsi="Arial" w:cs="Arial"/>
          <w:sz w:val="20"/>
          <w:szCs w:val="20"/>
        </w:rPr>
      </w:pPr>
    </w:p>
    <w:p w14:paraId="4C1C7F84" w14:textId="77777777" w:rsidR="00C062BD" w:rsidRPr="007F6F2A" w:rsidRDefault="00C062BD" w:rsidP="00BD6531">
      <w:pPr>
        <w:pStyle w:val="Kop1"/>
        <w:spacing w:line="260" w:lineRule="atLeast"/>
        <w:ind w:left="567" w:hanging="567"/>
        <w:rPr>
          <w:rFonts w:ascii="Arial" w:hAnsi="Arial" w:cs="Arial"/>
          <w:sz w:val="20"/>
          <w:szCs w:val="20"/>
        </w:rPr>
      </w:pPr>
      <w:r w:rsidRPr="007F6F2A">
        <w:rPr>
          <w:rFonts w:ascii="Arial" w:hAnsi="Arial" w:cs="Arial"/>
          <w:sz w:val="20"/>
          <w:szCs w:val="20"/>
        </w:rPr>
        <w:t>Implementatie</w:t>
      </w:r>
    </w:p>
    <w:p w14:paraId="7C54C0D1" w14:textId="3F1A064A" w:rsidR="00C062BD" w:rsidRPr="007F6F2A" w:rsidRDefault="007F6F2A" w:rsidP="00BD6531">
      <w:pPr>
        <w:pStyle w:val="Kop2"/>
        <w:spacing w:line="260" w:lineRule="atLeast"/>
        <w:rPr>
          <w:rFonts w:ascii="Arial" w:hAnsi="Arial" w:cs="Arial"/>
          <w:sz w:val="20"/>
          <w:szCs w:val="20"/>
        </w:rPr>
      </w:pPr>
      <w:r w:rsidRPr="007F6F2A">
        <w:rPr>
          <w:rFonts w:ascii="Arial" w:hAnsi="Arial" w:cs="Arial"/>
          <w:sz w:val="20"/>
          <w:szCs w:val="20"/>
        </w:rPr>
        <w:t>Er is uitdrukkelijk overeengekomen dat er geen Acceptatieprocedure wordt vastgesteld.</w:t>
      </w:r>
    </w:p>
    <w:p w14:paraId="46E3A97A" w14:textId="77777777" w:rsidR="00C062BD" w:rsidRPr="007F6F2A" w:rsidRDefault="00C062BD" w:rsidP="008C6AEE">
      <w:pPr>
        <w:pStyle w:val="Kop2"/>
        <w:numPr>
          <w:ilvl w:val="0"/>
          <w:numId w:val="0"/>
        </w:numPr>
        <w:spacing w:line="260" w:lineRule="atLeast"/>
        <w:ind w:left="576"/>
        <w:rPr>
          <w:rFonts w:ascii="Arial" w:hAnsi="Arial" w:cs="Arial"/>
          <w:sz w:val="20"/>
          <w:szCs w:val="20"/>
        </w:rPr>
      </w:pPr>
    </w:p>
    <w:p w14:paraId="0B75AF1A" w14:textId="6277F9C6" w:rsidR="00C062BD" w:rsidRPr="007F6F2A" w:rsidRDefault="007F6F2A" w:rsidP="00BD6531">
      <w:pPr>
        <w:pStyle w:val="Kop1"/>
        <w:spacing w:line="260" w:lineRule="atLeast"/>
        <w:ind w:left="567" w:hanging="567"/>
        <w:rPr>
          <w:rFonts w:ascii="Arial" w:hAnsi="Arial" w:cs="Arial"/>
          <w:sz w:val="20"/>
          <w:szCs w:val="20"/>
        </w:rPr>
      </w:pPr>
      <w:r w:rsidRPr="007F6F2A">
        <w:rPr>
          <w:rFonts w:ascii="Arial" w:hAnsi="Arial" w:cs="Arial"/>
          <w:sz w:val="20"/>
          <w:szCs w:val="20"/>
        </w:rPr>
        <w:t>Vergoeding, facturatie en betaling</w:t>
      </w:r>
      <w:r w:rsidRPr="007F6F2A">
        <w:rPr>
          <w:rFonts w:ascii="Arial" w:hAnsi="Arial" w:cs="Arial"/>
          <w:sz w:val="20"/>
          <w:szCs w:val="20"/>
        </w:rPr>
        <w:t xml:space="preserve"> </w:t>
      </w:r>
      <w:r w:rsidR="00C062BD" w:rsidRPr="007F6F2A">
        <w:rPr>
          <w:rFonts w:ascii="Arial" w:hAnsi="Arial" w:cs="Arial"/>
          <w:sz w:val="20"/>
          <w:szCs w:val="20"/>
        </w:rPr>
        <w:t xml:space="preserve"> </w:t>
      </w:r>
    </w:p>
    <w:p w14:paraId="1E7DDDC3" w14:textId="4006597B" w:rsidR="007F6F2A" w:rsidRPr="007F6F2A" w:rsidRDefault="007F6F2A" w:rsidP="00BD6531">
      <w:pPr>
        <w:pStyle w:val="Kop2"/>
        <w:spacing w:line="260" w:lineRule="atLeast"/>
        <w:rPr>
          <w:rFonts w:ascii="Arial" w:hAnsi="Arial" w:cs="Arial"/>
          <w:sz w:val="20"/>
          <w:szCs w:val="20"/>
        </w:rPr>
      </w:pPr>
      <w:r w:rsidRPr="007F6F2A">
        <w:rPr>
          <w:rFonts w:ascii="Arial" w:hAnsi="Arial" w:cs="Arial"/>
          <w:sz w:val="20"/>
          <w:szCs w:val="20"/>
        </w:rPr>
        <w:t>De door Opdrachtgever aan Leverancier te betalen vergoedingen voor het gebruik van de ICT Prestatie en de overige Diensten zijn vastgelegd in de Offerte, waarbij geldt dat alle vergoedingen worden vermeerderd met de voor de desbetreffende prestatie verschuldigde btw</w:t>
      </w:r>
      <w:r w:rsidRPr="007F6F2A">
        <w:rPr>
          <w:rFonts w:ascii="Arial" w:hAnsi="Arial" w:cs="Arial"/>
          <w:sz w:val="20"/>
          <w:szCs w:val="20"/>
        </w:rPr>
        <w:t xml:space="preserve">. </w:t>
      </w:r>
    </w:p>
    <w:p w14:paraId="3CCB3F41" w14:textId="09150494" w:rsidR="00C062BD" w:rsidRPr="007F6F2A" w:rsidRDefault="007F6F2A" w:rsidP="00BD6531">
      <w:pPr>
        <w:pStyle w:val="Kop2"/>
        <w:spacing w:line="260" w:lineRule="atLeast"/>
        <w:rPr>
          <w:rFonts w:ascii="Arial" w:hAnsi="Arial" w:cs="Arial"/>
          <w:sz w:val="20"/>
          <w:szCs w:val="20"/>
        </w:rPr>
      </w:pPr>
      <w:r w:rsidRPr="007F6F2A">
        <w:rPr>
          <w:rFonts w:ascii="Arial" w:hAnsi="Arial" w:cs="Arial"/>
          <w:sz w:val="20"/>
          <w:szCs w:val="20"/>
        </w:rPr>
        <w:t>Indien aanvullende diensten worden overeengekomen, worden de te betalen vergoedingen voor die aanvullende diensten vastgelegd in nadere Overeenkomsten en/of bijlagen bij deze Overeenkomst</w:t>
      </w:r>
      <w:r w:rsidR="00815D32" w:rsidRPr="007F6F2A">
        <w:rPr>
          <w:rFonts w:ascii="Arial" w:hAnsi="Arial" w:cs="Arial"/>
          <w:sz w:val="20"/>
          <w:szCs w:val="20"/>
        </w:rPr>
        <w:t>.</w:t>
      </w:r>
    </w:p>
    <w:p w14:paraId="48683ADE" w14:textId="77777777" w:rsidR="007F6F2A" w:rsidRPr="007F6F2A" w:rsidRDefault="007F6F2A" w:rsidP="007F6F2A">
      <w:pPr>
        <w:pStyle w:val="Kop2"/>
        <w:rPr>
          <w:rFonts w:ascii="Arial" w:hAnsi="Arial" w:cs="Arial"/>
          <w:sz w:val="20"/>
          <w:szCs w:val="20"/>
        </w:rPr>
      </w:pPr>
      <w:r w:rsidRPr="007F6F2A">
        <w:rPr>
          <w:rFonts w:ascii="Arial" w:hAnsi="Arial" w:cs="Arial"/>
          <w:sz w:val="20"/>
          <w:szCs w:val="20"/>
        </w:rPr>
        <w:t xml:space="preserve">Leverancier verzendt de facturen aan Opdrachtgever elektronisch via </w:t>
      </w:r>
      <w:proofErr w:type="spellStart"/>
      <w:r w:rsidRPr="007F6F2A">
        <w:rPr>
          <w:rFonts w:ascii="Arial" w:hAnsi="Arial" w:cs="Arial"/>
          <w:sz w:val="20"/>
          <w:szCs w:val="20"/>
        </w:rPr>
        <w:t>Peppol</w:t>
      </w:r>
      <w:proofErr w:type="spellEnd"/>
      <w:r w:rsidRPr="007F6F2A">
        <w:rPr>
          <w:rFonts w:ascii="Arial" w:hAnsi="Arial" w:cs="Arial"/>
          <w:sz w:val="20"/>
          <w:szCs w:val="20"/>
        </w:rPr>
        <w:t>, onder vermelding van nummer 00000001001709124000.</w:t>
      </w:r>
    </w:p>
    <w:p w14:paraId="61A72BD7" w14:textId="77777777" w:rsidR="007F6F2A" w:rsidRPr="007F6F2A" w:rsidRDefault="007F6F2A" w:rsidP="007F6F2A">
      <w:pPr>
        <w:pStyle w:val="Kop2"/>
        <w:rPr>
          <w:rFonts w:ascii="Arial" w:hAnsi="Arial" w:cs="Arial"/>
          <w:sz w:val="20"/>
          <w:szCs w:val="20"/>
        </w:rPr>
      </w:pPr>
      <w:r w:rsidRPr="007F6F2A">
        <w:rPr>
          <w:rFonts w:ascii="Arial" w:hAnsi="Arial" w:cs="Arial"/>
          <w:sz w:val="20"/>
          <w:szCs w:val="20"/>
        </w:rPr>
        <w:t>De betalingstermijn van de facturen bedraagt dertig (30) dagen na ontvangst van de factuur.</w:t>
      </w:r>
    </w:p>
    <w:p w14:paraId="6549C519" w14:textId="77777777" w:rsidR="007F6F2A" w:rsidRPr="007F6F2A" w:rsidRDefault="007F6F2A" w:rsidP="007F6F2A">
      <w:pPr>
        <w:pStyle w:val="Kop2"/>
        <w:rPr>
          <w:rFonts w:ascii="Arial" w:hAnsi="Arial" w:cs="Arial"/>
          <w:sz w:val="20"/>
          <w:szCs w:val="20"/>
        </w:rPr>
      </w:pPr>
      <w:r w:rsidRPr="007F6F2A">
        <w:rPr>
          <w:rFonts w:ascii="Arial" w:hAnsi="Arial" w:cs="Arial"/>
          <w:sz w:val="20"/>
          <w:szCs w:val="20"/>
        </w:rPr>
        <w:t>Leverancier verzendt indexeringsaankondigingen aan Opdrachtgever elektronisch naar e.gerritsen@s-hertogenbosch.nl.</w:t>
      </w:r>
    </w:p>
    <w:p w14:paraId="62DE6978" w14:textId="7A3D3413" w:rsidR="007F6F2A" w:rsidRPr="007F6F2A" w:rsidRDefault="007F6F2A" w:rsidP="00181F73">
      <w:pPr>
        <w:pStyle w:val="Kop2"/>
        <w:rPr>
          <w:rFonts w:ascii="Arial" w:hAnsi="Arial" w:cs="Arial"/>
          <w:sz w:val="20"/>
          <w:szCs w:val="20"/>
        </w:rPr>
      </w:pPr>
      <w:r w:rsidRPr="007F6F2A">
        <w:rPr>
          <w:rFonts w:ascii="Arial" w:hAnsi="Arial" w:cs="Arial"/>
          <w:sz w:val="20"/>
          <w:szCs w:val="20"/>
        </w:rPr>
        <w:t>In afwijking van artikel 11.2 van de Inkoopvoorwaarden gebruiken Partijen een alternatief facturatieschema</w:t>
      </w:r>
      <w:r w:rsidRPr="007F6F2A">
        <w:rPr>
          <w:rFonts w:ascii="Arial" w:hAnsi="Arial" w:cs="Arial"/>
          <w:sz w:val="20"/>
          <w:szCs w:val="20"/>
        </w:rPr>
        <w:t xml:space="preserve">: </w:t>
      </w:r>
      <w:r w:rsidRPr="007F6F2A">
        <w:rPr>
          <w:rFonts w:ascii="Arial" w:hAnsi="Arial" w:cs="Arial"/>
          <w:sz w:val="20"/>
          <w:szCs w:val="20"/>
        </w:rPr>
        <w:t>Facturatie vindt plaats na levering.</w:t>
      </w:r>
    </w:p>
    <w:p w14:paraId="59B59C97" w14:textId="77777777" w:rsidR="00C062BD" w:rsidRPr="007F6F2A" w:rsidRDefault="00C062BD" w:rsidP="00343429">
      <w:pPr>
        <w:pStyle w:val="Kop2"/>
        <w:numPr>
          <w:ilvl w:val="0"/>
          <w:numId w:val="0"/>
        </w:numPr>
        <w:spacing w:line="260" w:lineRule="atLeast"/>
        <w:ind w:left="576"/>
        <w:rPr>
          <w:rFonts w:ascii="Arial" w:hAnsi="Arial" w:cs="Arial"/>
          <w:sz w:val="20"/>
          <w:szCs w:val="20"/>
        </w:rPr>
      </w:pPr>
    </w:p>
    <w:p w14:paraId="3A9ABA12" w14:textId="7196FB90" w:rsidR="00C062BD" w:rsidRPr="007F6F2A" w:rsidRDefault="007F6F2A" w:rsidP="00BD6531">
      <w:pPr>
        <w:pStyle w:val="Kop1"/>
        <w:spacing w:line="260" w:lineRule="atLeast"/>
        <w:ind w:left="567" w:hanging="573"/>
        <w:rPr>
          <w:rFonts w:ascii="Arial" w:hAnsi="Arial" w:cs="Arial"/>
          <w:sz w:val="20"/>
          <w:szCs w:val="20"/>
        </w:rPr>
      </w:pPr>
      <w:r w:rsidRPr="007F6F2A">
        <w:rPr>
          <w:rFonts w:ascii="Arial" w:hAnsi="Arial" w:cs="Arial"/>
          <w:sz w:val="20"/>
          <w:szCs w:val="20"/>
        </w:rPr>
        <w:t>Governance</w:t>
      </w:r>
    </w:p>
    <w:p w14:paraId="2C3ED4D0" w14:textId="77777777" w:rsidR="007F6F2A" w:rsidRPr="007F6F2A" w:rsidRDefault="007F6F2A" w:rsidP="007F6F2A">
      <w:pPr>
        <w:pStyle w:val="Kop2"/>
        <w:rPr>
          <w:rFonts w:ascii="Arial" w:hAnsi="Arial" w:cs="Arial"/>
          <w:sz w:val="20"/>
          <w:szCs w:val="20"/>
        </w:rPr>
      </w:pPr>
      <w:r w:rsidRPr="007F6F2A">
        <w:rPr>
          <w:rFonts w:ascii="Arial" w:hAnsi="Arial" w:cs="Arial"/>
          <w:sz w:val="20"/>
          <w:szCs w:val="20"/>
        </w:rPr>
        <w:t>Partijen wijzen personen aan als contactpersoon namens hun organisatie gedurende de looptijd van de Overeenkomst.</w:t>
      </w:r>
    </w:p>
    <w:p w14:paraId="0176FAA5" w14:textId="77777777" w:rsidR="007F6F2A" w:rsidRPr="007F6F2A" w:rsidRDefault="007F6F2A" w:rsidP="007F6F2A">
      <w:pPr>
        <w:pStyle w:val="Kop2"/>
        <w:rPr>
          <w:rFonts w:ascii="Arial" w:hAnsi="Arial" w:cs="Arial"/>
          <w:sz w:val="20"/>
          <w:szCs w:val="20"/>
        </w:rPr>
      </w:pPr>
      <w:r w:rsidRPr="007F6F2A">
        <w:rPr>
          <w:rFonts w:ascii="Arial" w:hAnsi="Arial" w:cs="Arial"/>
          <w:sz w:val="20"/>
          <w:szCs w:val="20"/>
        </w:rPr>
        <w:t>Een Partij mag haar contactpersonen wijzigen via een schriftelijke mededeling aan de andere Partij. De wijziging wordt minimaal een week van tevoren gemeld, behoudens in spoedgevallen.</w:t>
      </w:r>
    </w:p>
    <w:p w14:paraId="4C7A3F91" w14:textId="77777777" w:rsidR="007F6F2A" w:rsidRPr="007F6F2A" w:rsidRDefault="007F6F2A" w:rsidP="007F6F2A">
      <w:pPr>
        <w:pStyle w:val="Kop2"/>
        <w:rPr>
          <w:rFonts w:ascii="Arial" w:hAnsi="Arial" w:cs="Arial"/>
          <w:sz w:val="20"/>
          <w:szCs w:val="20"/>
        </w:rPr>
      </w:pPr>
      <w:r w:rsidRPr="007F6F2A">
        <w:rPr>
          <w:rFonts w:ascii="Arial" w:hAnsi="Arial" w:cs="Arial"/>
          <w:sz w:val="20"/>
          <w:szCs w:val="20"/>
        </w:rPr>
        <w:t>Partijen evalueren minimaal één (1) maal per jaar de uitvoering van de Overeenkomst en het resultaat van de ICT Prestatie. De onderwerpen van evaluatie omvatten in ieder geval:</w:t>
      </w:r>
    </w:p>
    <w:p w14:paraId="08E57D4A" w14:textId="77777777" w:rsidR="007F6F2A" w:rsidRPr="007F6F2A" w:rsidRDefault="007F6F2A" w:rsidP="007F6F2A">
      <w:pPr>
        <w:pStyle w:val="Kop2"/>
        <w:numPr>
          <w:ilvl w:val="0"/>
          <w:numId w:val="28"/>
        </w:numPr>
        <w:ind w:left="993"/>
        <w:rPr>
          <w:rFonts w:ascii="Arial" w:hAnsi="Arial" w:cs="Arial"/>
          <w:sz w:val="20"/>
          <w:szCs w:val="20"/>
        </w:rPr>
      </w:pPr>
      <w:r w:rsidRPr="007F6F2A">
        <w:rPr>
          <w:rFonts w:ascii="Arial" w:hAnsi="Arial" w:cs="Arial"/>
          <w:sz w:val="20"/>
          <w:szCs w:val="20"/>
        </w:rPr>
        <w:t>De prijs;</w:t>
      </w:r>
    </w:p>
    <w:p w14:paraId="67043621" w14:textId="77777777" w:rsidR="007F6F2A" w:rsidRPr="007F6F2A" w:rsidRDefault="007F6F2A" w:rsidP="007F6F2A">
      <w:pPr>
        <w:pStyle w:val="Kop2"/>
        <w:numPr>
          <w:ilvl w:val="0"/>
          <w:numId w:val="28"/>
        </w:numPr>
        <w:ind w:left="993"/>
        <w:rPr>
          <w:rFonts w:ascii="Arial" w:hAnsi="Arial" w:cs="Arial"/>
          <w:sz w:val="20"/>
          <w:szCs w:val="20"/>
        </w:rPr>
      </w:pPr>
      <w:r w:rsidRPr="007F6F2A">
        <w:rPr>
          <w:rFonts w:ascii="Arial" w:hAnsi="Arial" w:cs="Arial"/>
          <w:sz w:val="20"/>
          <w:szCs w:val="20"/>
        </w:rPr>
        <w:t>Oplevering en levertijd;</w:t>
      </w:r>
    </w:p>
    <w:p w14:paraId="279D7D4F" w14:textId="77777777" w:rsidR="007F6F2A" w:rsidRPr="007F6F2A" w:rsidRDefault="007F6F2A" w:rsidP="007F6F2A">
      <w:pPr>
        <w:pStyle w:val="Kop2"/>
        <w:numPr>
          <w:ilvl w:val="0"/>
          <w:numId w:val="28"/>
        </w:numPr>
        <w:ind w:left="993"/>
        <w:rPr>
          <w:rFonts w:ascii="Arial" w:hAnsi="Arial" w:cs="Arial"/>
          <w:sz w:val="20"/>
          <w:szCs w:val="20"/>
        </w:rPr>
      </w:pPr>
      <w:r w:rsidRPr="007F6F2A">
        <w:rPr>
          <w:rFonts w:ascii="Arial" w:hAnsi="Arial" w:cs="Arial"/>
          <w:sz w:val="20"/>
          <w:szCs w:val="20"/>
        </w:rPr>
        <w:t>Service;</w:t>
      </w:r>
    </w:p>
    <w:p w14:paraId="5FDD1A10" w14:textId="77777777" w:rsidR="007F6F2A" w:rsidRPr="007F6F2A" w:rsidRDefault="007F6F2A" w:rsidP="007F6F2A">
      <w:pPr>
        <w:pStyle w:val="Kop2"/>
        <w:numPr>
          <w:ilvl w:val="0"/>
          <w:numId w:val="28"/>
        </w:numPr>
        <w:ind w:left="993"/>
        <w:rPr>
          <w:rFonts w:ascii="Arial" w:hAnsi="Arial" w:cs="Arial"/>
          <w:sz w:val="20"/>
          <w:szCs w:val="20"/>
        </w:rPr>
      </w:pPr>
      <w:r w:rsidRPr="007F6F2A">
        <w:rPr>
          <w:rFonts w:ascii="Arial" w:hAnsi="Arial" w:cs="Arial"/>
          <w:sz w:val="20"/>
          <w:szCs w:val="20"/>
        </w:rPr>
        <w:t>Algemene ervaringen met Leverancier.</w:t>
      </w:r>
    </w:p>
    <w:p w14:paraId="4724B8AE" w14:textId="4828376E" w:rsidR="007F6F2A" w:rsidRPr="007F6F2A" w:rsidRDefault="007F6F2A" w:rsidP="007F6F2A">
      <w:pPr>
        <w:pStyle w:val="Kop2"/>
        <w:rPr>
          <w:rFonts w:ascii="Arial" w:hAnsi="Arial" w:cs="Arial"/>
          <w:sz w:val="20"/>
          <w:szCs w:val="20"/>
        </w:rPr>
      </w:pPr>
      <w:r w:rsidRPr="007F6F2A">
        <w:rPr>
          <w:rFonts w:ascii="Arial" w:hAnsi="Arial" w:cs="Arial"/>
          <w:sz w:val="20"/>
          <w:szCs w:val="20"/>
        </w:rPr>
        <w:t>De tussen Partijen gesloten contractbijlagen worden minimaal één (1) maal per jaar, of op verzoek van de Partijen, geëvalueerd. Partijen kunnen voorstellen doen om de betreffende bijlage aan te passen. Aanpassingen op de bijlagen worden door Leverancier verwerkt. Tijdens deze evaluatie wordt de bijlage in ieder geval getoetst op de bruikbaarheid in achterliggende periode, contactpersonen en hun functie, scope van de dienstverlening of de lopende procedures. Indien nodig kunnen additionele onderwerpen voor de evaluatie uiterlijk één (1) week voor het evaluatieoverleg ingediend worden.</w:t>
      </w:r>
    </w:p>
    <w:p w14:paraId="095F6EA3" w14:textId="77777777" w:rsidR="00F45901" w:rsidRPr="007F6F2A" w:rsidRDefault="00F45901" w:rsidP="00F45901">
      <w:pPr>
        <w:rPr>
          <w:rFonts w:ascii="Arial" w:hAnsi="Arial" w:cs="Arial"/>
          <w:sz w:val="20"/>
          <w:szCs w:val="20"/>
        </w:rPr>
      </w:pPr>
    </w:p>
    <w:p w14:paraId="09B1DE03" w14:textId="309028F1" w:rsidR="00F646EE" w:rsidRPr="007F6F2A" w:rsidRDefault="007F6F2A" w:rsidP="00BD6531">
      <w:pPr>
        <w:pStyle w:val="Kop1"/>
        <w:spacing w:line="260" w:lineRule="atLeast"/>
        <w:ind w:left="567" w:hanging="567"/>
        <w:rPr>
          <w:rFonts w:ascii="Arial" w:hAnsi="Arial" w:cs="Arial"/>
          <w:sz w:val="20"/>
          <w:szCs w:val="20"/>
        </w:rPr>
      </w:pPr>
      <w:r>
        <w:rPr>
          <w:rFonts w:ascii="Arial" w:hAnsi="Arial" w:cs="Arial"/>
          <w:sz w:val="20"/>
          <w:szCs w:val="20"/>
        </w:rPr>
        <w:lastRenderedPageBreak/>
        <w:t>Duur, beëindiging en gevolgen beëindiging</w:t>
      </w:r>
    </w:p>
    <w:p w14:paraId="733B51D5" w14:textId="24E6090D" w:rsidR="00C062BD" w:rsidRDefault="007F6F2A" w:rsidP="007F6F2A">
      <w:pPr>
        <w:pStyle w:val="Kop2"/>
        <w:spacing w:line="260" w:lineRule="atLeast"/>
        <w:rPr>
          <w:rStyle w:val="normaltextrun"/>
          <w:rFonts w:ascii="Arial" w:hAnsi="Arial" w:cs="Arial"/>
          <w:sz w:val="20"/>
          <w:szCs w:val="20"/>
        </w:rPr>
      </w:pPr>
      <w:r w:rsidRPr="007F6F2A">
        <w:rPr>
          <w:rStyle w:val="normaltextrun"/>
          <w:rFonts w:ascii="Arial" w:hAnsi="Arial" w:cs="Arial"/>
          <w:sz w:val="20"/>
          <w:szCs w:val="20"/>
        </w:rPr>
        <w:t>De Overeenkomst vangt aan op 1 februari 2027 en heeft een looptijd van 4 jaar</w:t>
      </w:r>
      <w:r>
        <w:rPr>
          <w:rStyle w:val="normaltextrun"/>
          <w:rFonts w:ascii="Arial" w:hAnsi="Arial" w:cs="Arial"/>
          <w:sz w:val="20"/>
          <w:szCs w:val="20"/>
        </w:rPr>
        <w:t>.</w:t>
      </w:r>
      <w:r w:rsidRPr="007F6F2A">
        <w:rPr>
          <w:rStyle w:val="normaltextrun"/>
          <w:rFonts w:ascii="Arial" w:hAnsi="Arial" w:cs="Arial"/>
          <w:sz w:val="20"/>
          <w:szCs w:val="20"/>
        </w:rPr>
        <w:t xml:space="preserve"> </w:t>
      </w:r>
    </w:p>
    <w:p w14:paraId="452698C7" w14:textId="77777777" w:rsidR="007F6F2A" w:rsidRPr="007F6F2A" w:rsidRDefault="007F6F2A" w:rsidP="007F6F2A"/>
    <w:p w14:paraId="508C3AC5" w14:textId="3644AAE4" w:rsidR="00401609" w:rsidRPr="00135A68" w:rsidRDefault="00401609" w:rsidP="00BD6531">
      <w:pPr>
        <w:spacing w:line="260" w:lineRule="atLeast"/>
        <w:rPr>
          <w:rFonts w:ascii="Arial" w:hAnsi="Arial" w:cs="Arial"/>
          <w:sz w:val="20"/>
          <w:szCs w:val="20"/>
        </w:rPr>
      </w:pPr>
    </w:p>
    <w:p w14:paraId="013208B6" w14:textId="17C355EA" w:rsidR="00BC3E09" w:rsidRPr="00135A68" w:rsidRDefault="00BC3E09" w:rsidP="00BD6531">
      <w:pPr>
        <w:spacing w:after="0" w:line="260" w:lineRule="atLeast"/>
        <w:rPr>
          <w:rFonts w:ascii="Arial" w:hAnsi="Arial" w:cs="Arial"/>
          <w:sz w:val="20"/>
          <w:szCs w:val="20"/>
        </w:rPr>
      </w:pPr>
      <w:r w:rsidRPr="00135A68">
        <w:rPr>
          <w:rFonts w:ascii="Arial" w:hAnsi="Arial" w:cs="Arial"/>
          <w:sz w:val="20"/>
          <w:szCs w:val="20"/>
        </w:rPr>
        <w:t>Aldus overeengekomen en ondertekend:</w:t>
      </w:r>
    </w:p>
    <w:p w14:paraId="602E23FD" w14:textId="77777777" w:rsidR="007F6F2A" w:rsidRDefault="007F6F2A" w:rsidP="00BD6531">
      <w:pPr>
        <w:spacing w:after="0" w:line="260" w:lineRule="atLeast"/>
        <w:rPr>
          <w:rFonts w:ascii="Arial" w:hAnsi="Arial" w:cs="Arial"/>
          <w:sz w:val="20"/>
          <w:szCs w:val="20"/>
        </w:rPr>
      </w:pPr>
    </w:p>
    <w:p w14:paraId="7784DCDF" w14:textId="3BC3C375" w:rsidR="00BC3E09" w:rsidRPr="00135A68" w:rsidRDefault="00BC3E09" w:rsidP="00BD6531">
      <w:pPr>
        <w:spacing w:after="0" w:line="260" w:lineRule="atLeast"/>
        <w:rPr>
          <w:rFonts w:ascii="Arial" w:hAnsi="Arial" w:cs="Arial"/>
          <w:sz w:val="20"/>
          <w:szCs w:val="20"/>
        </w:rPr>
      </w:pPr>
      <w:r w:rsidRPr="00135A68">
        <w:rPr>
          <w:rFonts w:ascii="Arial" w:hAnsi="Arial" w:cs="Arial"/>
          <w:sz w:val="20"/>
          <w:szCs w:val="20"/>
        </w:rPr>
        <w:t>Namens Opdrachtgever:</w:t>
      </w:r>
      <w:r w:rsidR="00C062BD" w:rsidRPr="00135A68">
        <w:rPr>
          <w:rFonts w:ascii="Arial" w:hAnsi="Arial" w:cs="Arial"/>
          <w:sz w:val="20"/>
          <w:szCs w:val="20"/>
        </w:rPr>
        <w:tab/>
      </w:r>
      <w:r w:rsidR="00C062BD" w:rsidRPr="00135A68">
        <w:rPr>
          <w:rFonts w:ascii="Arial" w:hAnsi="Arial" w:cs="Arial"/>
          <w:sz w:val="20"/>
          <w:szCs w:val="20"/>
        </w:rPr>
        <w:tab/>
      </w:r>
      <w:r w:rsidR="00C062BD" w:rsidRPr="00135A68">
        <w:rPr>
          <w:rFonts w:ascii="Arial" w:hAnsi="Arial" w:cs="Arial"/>
          <w:sz w:val="20"/>
          <w:szCs w:val="20"/>
        </w:rPr>
        <w:tab/>
      </w:r>
      <w:r w:rsidR="00C062BD" w:rsidRPr="00135A68">
        <w:rPr>
          <w:rFonts w:ascii="Arial" w:hAnsi="Arial" w:cs="Arial"/>
          <w:sz w:val="20"/>
          <w:szCs w:val="20"/>
        </w:rPr>
        <w:tab/>
      </w:r>
      <w:r w:rsidR="00C062BD" w:rsidRPr="00135A68">
        <w:rPr>
          <w:rFonts w:ascii="Arial" w:hAnsi="Arial" w:cs="Arial"/>
          <w:sz w:val="20"/>
          <w:szCs w:val="20"/>
        </w:rPr>
        <w:tab/>
        <w:t>Namens Leverancier:</w:t>
      </w:r>
    </w:p>
    <w:p w14:paraId="3F1A3E0A" w14:textId="77777777" w:rsidR="00BC3E09" w:rsidRPr="00135A68" w:rsidRDefault="00BC3E09" w:rsidP="00BD6531">
      <w:pPr>
        <w:spacing w:after="0" w:line="260" w:lineRule="atLeast"/>
        <w:rPr>
          <w:rFonts w:ascii="Arial" w:hAnsi="Arial" w:cs="Arial"/>
          <w:sz w:val="20"/>
          <w:szCs w:val="20"/>
        </w:rPr>
      </w:pPr>
    </w:p>
    <w:p w14:paraId="36B9A821" w14:textId="77777777" w:rsidR="007F6F2A" w:rsidRDefault="007F6F2A" w:rsidP="00BD6531">
      <w:pPr>
        <w:spacing w:after="0" w:line="260" w:lineRule="atLeast"/>
        <w:rPr>
          <w:rFonts w:ascii="Arial" w:hAnsi="Arial" w:cs="Arial"/>
          <w:sz w:val="20"/>
          <w:szCs w:val="20"/>
        </w:rPr>
      </w:pPr>
    </w:p>
    <w:p w14:paraId="7513C360" w14:textId="77777777" w:rsidR="007F6F2A" w:rsidRDefault="007F6F2A" w:rsidP="00BD6531">
      <w:pPr>
        <w:spacing w:after="0" w:line="260" w:lineRule="atLeast"/>
        <w:rPr>
          <w:rFonts w:ascii="Arial" w:hAnsi="Arial" w:cs="Arial"/>
          <w:sz w:val="20"/>
          <w:szCs w:val="20"/>
        </w:rPr>
      </w:pPr>
    </w:p>
    <w:p w14:paraId="038C35E6" w14:textId="77777777" w:rsidR="007F6F2A" w:rsidRDefault="007F6F2A" w:rsidP="00BD6531">
      <w:pPr>
        <w:spacing w:after="0" w:line="260" w:lineRule="atLeast"/>
        <w:rPr>
          <w:rFonts w:ascii="Arial" w:hAnsi="Arial" w:cs="Arial"/>
          <w:sz w:val="20"/>
          <w:szCs w:val="20"/>
        </w:rPr>
      </w:pPr>
    </w:p>
    <w:p w14:paraId="51F1AA47" w14:textId="77777777" w:rsidR="007F6F2A" w:rsidRDefault="007F6F2A" w:rsidP="00BD6531">
      <w:pPr>
        <w:spacing w:after="0" w:line="260" w:lineRule="atLeast"/>
        <w:rPr>
          <w:rFonts w:ascii="Arial" w:hAnsi="Arial" w:cs="Arial"/>
          <w:sz w:val="20"/>
          <w:szCs w:val="20"/>
        </w:rPr>
      </w:pPr>
    </w:p>
    <w:p w14:paraId="06BE188D" w14:textId="77777777" w:rsidR="007F6F2A" w:rsidRDefault="007F6F2A" w:rsidP="00BD6531">
      <w:pPr>
        <w:spacing w:after="0" w:line="260" w:lineRule="atLeast"/>
        <w:rPr>
          <w:rFonts w:ascii="Arial" w:hAnsi="Arial" w:cs="Arial"/>
          <w:sz w:val="20"/>
          <w:szCs w:val="20"/>
        </w:rPr>
      </w:pPr>
    </w:p>
    <w:p w14:paraId="09DC3E6E" w14:textId="77777777" w:rsidR="007F6F2A" w:rsidRDefault="007F6F2A" w:rsidP="00BD6531">
      <w:pPr>
        <w:spacing w:after="0" w:line="260" w:lineRule="atLeast"/>
        <w:rPr>
          <w:rFonts w:ascii="Arial" w:hAnsi="Arial" w:cs="Arial"/>
          <w:sz w:val="20"/>
          <w:szCs w:val="20"/>
        </w:rPr>
      </w:pPr>
    </w:p>
    <w:p w14:paraId="6663D8D4" w14:textId="77777777" w:rsidR="007F6F2A" w:rsidRDefault="007F6F2A" w:rsidP="00BD6531">
      <w:pPr>
        <w:spacing w:after="0" w:line="260" w:lineRule="atLeast"/>
        <w:rPr>
          <w:rFonts w:ascii="Arial" w:hAnsi="Arial" w:cs="Arial"/>
          <w:sz w:val="20"/>
          <w:szCs w:val="20"/>
        </w:rPr>
      </w:pPr>
    </w:p>
    <w:p w14:paraId="15D205E6" w14:textId="77777777" w:rsidR="007F6F2A" w:rsidRPr="00135A68" w:rsidRDefault="007F6F2A" w:rsidP="007F6F2A">
      <w:pPr>
        <w:spacing w:after="0" w:line="260" w:lineRule="atLeast"/>
        <w:rPr>
          <w:rFonts w:ascii="Arial" w:hAnsi="Arial" w:cs="Arial"/>
          <w:sz w:val="20"/>
          <w:szCs w:val="20"/>
        </w:rPr>
      </w:pPr>
      <w:r w:rsidRPr="00135A68">
        <w:rPr>
          <w:rFonts w:ascii="Arial" w:hAnsi="Arial" w:cs="Arial"/>
          <w:sz w:val="20"/>
          <w:szCs w:val="20"/>
        </w:rPr>
        <w:t>......................................................</w:t>
      </w:r>
      <w:r w:rsidRPr="00135A68">
        <w:rPr>
          <w:rFonts w:ascii="Arial" w:hAnsi="Arial" w:cs="Arial"/>
          <w:sz w:val="20"/>
          <w:szCs w:val="20"/>
        </w:rPr>
        <w:tab/>
      </w:r>
      <w:r w:rsidRPr="00135A68">
        <w:rPr>
          <w:rFonts w:ascii="Arial" w:hAnsi="Arial" w:cs="Arial"/>
          <w:sz w:val="20"/>
          <w:szCs w:val="20"/>
        </w:rPr>
        <w:tab/>
      </w:r>
      <w:r w:rsidRPr="00135A68">
        <w:rPr>
          <w:rFonts w:ascii="Arial" w:hAnsi="Arial" w:cs="Arial"/>
          <w:sz w:val="20"/>
          <w:szCs w:val="20"/>
        </w:rPr>
        <w:tab/>
      </w:r>
      <w:r w:rsidRPr="00135A68">
        <w:rPr>
          <w:rFonts w:ascii="Arial" w:hAnsi="Arial" w:cs="Arial"/>
          <w:sz w:val="20"/>
          <w:szCs w:val="20"/>
        </w:rPr>
        <w:tab/>
        <w:t>......................................................</w:t>
      </w:r>
    </w:p>
    <w:p w14:paraId="5E76ECED" w14:textId="77777777" w:rsidR="007F6F2A" w:rsidRDefault="007F6F2A" w:rsidP="00BD6531">
      <w:pPr>
        <w:spacing w:after="0" w:line="260" w:lineRule="atLeast"/>
        <w:rPr>
          <w:rFonts w:ascii="Arial" w:hAnsi="Arial" w:cs="Arial"/>
          <w:sz w:val="20"/>
          <w:szCs w:val="20"/>
        </w:rPr>
      </w:pPr>
    </w:p>
    <w:p w14:paraId="1DC6AF4D" w14:textId="77777777" w:rsidR="007F6F2A" w:rsidRDefault="007F6F2A" w:rsidP="00BD6531">
      <w:pPr>
        <w:spacing w:after="0" w:line="260" w:lineRule="atLeast"/>
        <w:rPr>
          <w:rFonts w:ascii="Arial" w:hAnsi="Arial" w:cs="Arial"/>
          <w:sz w:val="20"/>
          <w:szCs w:val="20"/>
        </w:rPr>
      </w:pPr>
    </w:p>
    <w:p w14:paraId="379AF60C" w14:textId="519A0BE2" w:rsidR="00C062BD" w:rsidRPr="00135A68" w:rsidRDefault="00BC3E09" w:rsidP="00BD6531">
      <w:pPr>
        <w:spacing w:after="0" w:line="260" w:lineRule="atLeast"/>
        <w:rPr>
          <w:rFonts w:ascii="Arial" w:hAnsi="Arial" w:cs="Arial"/>
          <w:sz w:val="20"/>
          <w:szCs w:val="20"/>
        </w:rPr>
      </w:pPr>
      <w:r w:rsidRPr="00135A68">
        <w:rPr>
          <w:rFonts w:ascii="Arial" w:hAnsi="Arial" w:cs="Arial"/>
          <w:sz w:val="20"/>
          <w:szCs w:val="20"/>
        </w:rPr>
        <w:t>Naam:</w:t>
      </w:r>
      <w:r w:rsidR="00F92BA2">
        <w:rPr>
          <w:rFonts w:ascii="Arial" w:hAnsi="Arial" w:cs="Arial"/>
          <w:sz w:val="20"/>
          <w:szCs w:val="20"/>
        </w:rPr>
        <w:tab/>
      </w:r>
      <w:r w:rsidR="00C062BD" w:rsidRPr="00135A68">
        <w:rPr>
          <w:rFonts w:ascii="Arial" w:hAnsi="Arial" w:cs="Arial"/>
          <w:sz w:val="20"/>
          <w:szCs w:val="20"/>
        </w:rPr>
        <w:tab/>
      </w:r>
      <w:r w:rsidR="00C062BD" w:rsidRPr="00135A68">
        <w:rPr>
          <w:rFonts w:ascii="Arial" w:hAnsi="Arial" w:cs="Arial"/>
          <w:sz w:val="20"/>
          <w:szCs w:val="20"/>
        </w:rPr>
        <w:tab/>
      </w:r>
      <w:r w:rsidR="00C062BD" w:rsidRPr="00135A68">
        <w:rPr>
          <w:rFonts w:ascii="Arial" w:hAnsi="Arial" w:cs="Arial"/>
          <w:sz w:val="20"/>
          <w:szCs w:val="20"/>
        </w:rPr>
        <w:tab/>
      </w:r>
      <w:r w:rsidR="00FB4EF9" w:rsidRPr="00135A68">
        <w:rPr>
          <w:rFonts w:ascii="Arial" w:hAnsi="Arial" w:cs="Arial"/>
          <w:sz w:val="20"/>
          <w:szCs w:val="20"/>
        </w:rPr>
        <w:tab/>
      </w:r>
      <w:r w:rsidR="00C062BD" w:rsidRPr="00135A68">
        <w:rPr>
          <w:rFonts w:ascii="Arial" w:hAnsi="Arial" w:cs="Arial"/>
          <w:sz w:val="20"/>
          <w:szCs w:val="20"/>
        </w:rPr>
        <w:tab/>
      </w:r>
      <w:r w:rsidR="00C062BD" w:rsidRPr="00135A68">
        <w:rPr>
          <w:rFonts w:ascii="Arial" w:hAnsi="Arial" w:cs="Arial"/>
          <w:sz w:val="20"/>
          <w:szCs w:val="20"/>
        </w:rPr>
        <w:tab/>
      </w:r>
      <w:r w:rsidR="00C062BD" w:rsidRPr="00135A68">
        <w:rPr>
          <w:rFonts w:ascii="Arial" w:hAnsi="Arial" w:cs="Arial"/>
          <w:sz w:val="20"/>
          <w:szCs w:val="20"/>
        </w:rPr>
        <w:tab/>
        <w:t xml:space="preserve">Naam: </w:t>
      </w:r>
    </w:p>
    <w:p w14:paraId="14C6AD3C" w14:textId="53DDA9EB" w:rsidR="00C062BD" w:rsidRPr="00135A68" w:rsidRDefault="00BC3E09" w:rsidP="00BD6531">
      <w:pPr>
        <w:spacing w:after="0" w:line="260" w:lineRule="atLeast"/>
        <w:rPr>
          <w:rFonts w:ascii="Arial" w:hAnsi="Arial" w:cs="Arial"/>
          <w:sz w:val="20"/>
          <w:szCs w:val="20"/>
        </w:rPr>
      </w:pPr>
      <w:r w:rsidRPr="00135A68">
        <w:rPr>
          <w:rFonts w:ascii="Arial" w:hAnsi="Arial" w:cs="Arial"/>
          <w:sz w:val="20"/>
          <w:szCs w:val="20"/>
        </w:rPr>
        <w:t xml:space="preserve">Functie: </w:t>
      </w:r>
      <w:r w:rsidR="00D545A8" w:rsidRPr="00135A68">
        <w:rPr>
          <w:rFonts w:ascii="Arial" w:hAnsi="Arial" w:cs="Arial"/>
          <w:sz w:val="20"/>
          <w:szCs w:val="20"/>
        </w:rPr>
        <w:t>Secto</w:t>
      </w:r>
      <w:r w:rsidR="00F92BA2">
        <w:rPr>
          <w:rFonts w:ascii="Arial" w:hAnsi="Arial" w:cs="Arial"/>
          <w:sz w:val="20"/>
          <w:szCs w:val="20"/>
        </w:rPr>
        <w:t>r</w:t>
      </w:r>
      <w:r w:rsidR="00D545A8" w:rsidRPr="00135A68">
        <w:rPr>
          <w:rFonts w:ascii="Arial" w:hAnsi="Arial" w:cs="Arial"/>
          <w:sz w:val="20"/>
          <w:szCs w:val="20"/>
        </w:rPr>
        <w:t xml:space="preserve">directeur </w:t>
      </w:r>
      <w:r w:rsidR="00FB4EF9" w:rsidRPr="00135A68">
        <w:rPr>
          <w:rFonts w:ascii="Arial" w:hAnsi="Arial" w:cs="Arial"/>
          <w:sz w:val="20"/>
          <w:szCs w:val="20"/>
        </w:rPr>
        <w:t>S</w:t>
      </w:r>
      <w:r w:rsidR="00F92BA2">
        <w:rPr>
          <w:rFonts w:ascii="Arial" w:hAnsi="Arial" w:cs="Arial"/>
          <w:sz w:val="20"/>
          <w:szCs w:val="20"/>
        </w:rPr>
        <w:t>tadsbeheer</w:t>
      </w:r>
      <w:r w:rsidR="00C062BD" w:rsidRPr="00135A68">
        <w:rPr>
          <w:rFonts w:ascii="Arial" w:hAnsi="Arial" w:cs="Arial"/>
          <w:sz w:val="20"/>
          <w:szCs w:val="20"/>
        </w:rPr>
        <w:tab/>
      </w:r>
      <w:r w:rsidR="00C062BD" w:rsidRPr="00135A68">
        <w:rPr>
          <w:rFonts w:ascii="Arial" w:hAnsi="Arial" w:cs="Arial"/>
          <w:sz w:val="20"/>
          <w:szCs w:val="20"/>
        </w:rPr>
        <w:tab/>
      </w:r>
      <w:r w:rsidR="00C062BD" w:rsidRPr="00135A68">
        <w:rPr>
          <w:rFonts w:ascii="Arial" w:hAnsi="Arial" w:cs="Arial"/>
          <w:sz w:val="20"/>
          <w:szCs w:val="20"/>
        </w:rPr>
        <w:tab/>
      </w:r>
      <w:r w:rsidR="00C062BD" w:rsidRPr="00135A68">
        <w:rPr>
          <w:rFonts w:ascii="Arial" w:hAnsi="Arial" w:cs="Arial"/>
          <w:sz w:val="20"/>
          <w:szCs w:val="20"/>
        </w:rPr>
        <w:tab/>
        <w:t xml:space="preserve">Functie: </w:t>
      </w:r>
    </w:p>
    <w:p w14:paraId="0CA1C09A" w14:textId="3865337D" w:rsidR="00BC3E09" w:rsidRPr="00135A68" w:rsidRDefault="00C062BD" w:rsidP="00BD6531">
      <w:pPr>
        <w:spacing w:after="0" w:line="260" w:lineRule="atLeast"/>
        <w:rPr>
          <w:rFonts w:ascii="Arial" w:hAnsi="Arial" w:cs="Arial"/>
          <w:sz w:val="20"/>
          <w:szCs w:val="20"/>
        </w:rPr>
      </w:pPr>
      <w:r w:rsidRPr="00135A68">
        <w:rPr>
          <w:rFonts w:ascii="Arial" w:hAnsi="Arial" w:cs="Arial"/>
          <w:sz w:val="20"/>
          <w:szCs w:val="20"/>
        </w:rPr>
        <w:t>Datum:</w:t>
      </w:r>
      <w:r w:rsidRPr="00135A68">
        <w:rPr>
          <w:rFonts w:ascii="Arial" w:hAnsi="Arial" w:cs="Arial"/>
          <w:sz w:val="20"/>
          <w:szCs w:val="20"/>
        </w:rPr>
        <w:tab/>
      </w:r>
      <w:r w:rsidRPr="00135A68">
        <w:rPr>
          <w:rFonts w:ascii="Arial" w:hAnsi="Arial" w:cs="Arial"/>
          <w:sz w:val="20"/>
          <w:szCs w:val="20"/>
        </w:rPr>
        <w:tab/>
      </w:r>
      <w:r w:rsidRPr="00135A68">
        <w:rPr>
          <w:rFonts w:ascii="Arial" w:hAnsi="Arial" w:cs="Arial"/>
          <w:sz w:val="20"/>
          <w:szCs w:val="20"/>
        </w:rPr>
        <w:tab/>
      </w:r>
      <w:r w:rsidRPr="00135A68">
        <w:rPr>
          <w:rFonts w:ascii="Arial" w:hAnsi="Arial" w:cs="Arial"/>
          <w:sz w:val="20"/>
          <w:szCs w:val="20"/>
        </w:rPr>
        <w:tab/>
      </w:r>
      <w:r w:rsidRPr="00135A68">
        <w:rPr>
          <w:rFonts w:ascii="Arial" w:hAnsi="Arial" w:cs="Arial"/>
          <w:sz w:val="20"/>
          <w:szCs w:val="20"/>
        </w:rPr>
        <w:tab/>
      </w:r>
      <w:r w:rsidRPr="00135A68">
        <w:rPr>
          <w:rFonts w:ascii="Arial" w:hAnsi="Arial" w:cs="Arial"/>
          <w:sz w:val="20"/>
          <w:szCs w:val="20"/>
        </w:rPr>
        <w:tab/>
      </w:r>
      <w:r w:rsidRPr="00135A68">
        <w:rPr>
          <w:rFonts w:ascii="Arial" w:hAnsi="Arial" w:cs="Arial"/>
          <w:sz w:val="20"/>
          <w:szCs w:val="20"/>
        </w:rPr>
        <w:tab/>
      </w:r>
      <w:r w:rsidRPr="00135A68">
        <w:rPr>
          <w:rFonts w:ascii="Arial" w:hAnsi="Arial" w:cs="Arial"/>
          <w:sz w:val="20"/>
          <w:szCs w:val="20"/>
        </w:rPr>
        <w:tab/>
      </w:r>
      <w:r w:rsidR="00BC3E09" w:rsidRPr="00135A68">
        <w:rPr>
          <w:rFonts w:ascii="Arial" w:hAnsi="Arial" w:cs="Arial"/>
          <w:sz w:val="20"/>
          <w:szCs w:val="20"/>
        </w:rPr>
        <w:t>Datum:</w:t>
      </w:r>
      <w:r w:rsidR="00BC3E09" w:rsidRPr="00135A68">
        <w:rPr>
          <w:rFonts w:ascii="Arial" w:hAnsi="Arial" w:cs="Arial"/>
          <w:sz w:val="20"/>
          <w:szCs w:val="20"/>
        </w:rPr>
        <w:tab/>
      </w:r>
      <w:r w:rsidR="00BC3E09" w:rsidRPr="00135A68">
        <w:rPr>
          <w:rFonts w:ascii="Arial" w:hAnsi="Arial" w:cs="Arial"/>
          <w:sz w:val="20"/>
          <w:szCs w:val="20"/>
        </w:rPr>
        <w:tab/>
      </w:r>
    </w:p>
    <w:p w14:paraId="5BA17446" w14:textId="77777777" w:rsidR="00C062BD" w:rsidRPr="00135A68" w:rsidRDefault="00C062BD" w:rsidP="00BD6531">
      <w:pPr>
        <w:spacing w:after="0" w:line="260" w:lineRule="atLeast"/>
        <w:rPr>
          <w:rFonts w:ascii="Arial" w:hAnsi="Arial" w:cs="Arial"/>
          <w:sz w:val="20"/>
          <w:szCs w:val="20"/>
        </w:rPr>
      </w:pPr>
    </w:p>
    <w:p w14:paraId="4AE11D06" w14:textId="4E360377" w:rsidR="00BC3E09" w:rsidRPr="00135A68" w:rsidRDefault="00C062BD" w:rsidP="00BD6531">
      <w:pPr>
        <w:spacing w:after="0" w:line="260" w:lineRule="atLeast"/>
        <w:rPr>
          <w:rFonts w:ascii="Arial" w:hAnsi="Arial" w:cs="Arial"/>
          <w:sz w:val="20"/>
          <w:szCs w:val="20"/>
        </w:rPr>
      </w:pPr>
      <w:r w:rsidRPr="00135A68">
        <w:rPr>
          <w:rFonts w:ascii="Arial" w:hAnsi="Arial" w:cs="Arial"/>
          <w:sz w:val="20"/>
          <w:szCs w:val="20"/>
        </w:rPr>
        <w:t>Handtekening</w:t>
      </w:r>
      <w:r w:rsidRPr="00135A68">
        <w:rPr>
          <w:rFonts w:ascii="Arial" w:hAnsi="Arial" w:cs="Arial"/>
          <w:sz w:val="20"/>
          <w:szCs w:val="20"/>
        </w:rPr>
        <w:tab/>
      </w:r>
      <w:r w:rsidRPr="00135A68">
        <w:rPr>
          <w:rFonts w:ascii="Arial" w:hAnsi="Arial" w:cs="Arial"/>
          <w:sz w:val="20"/>
          <w:szCs w:val="20"/>
        </w:rPr>
        <w:tab/>
      </w:r>
      <w:r w:rsidRPr="00135A68">
        <w:rPr>
          <w:rFonts w:ascii="Arial" w:hAnsi="Arial" w:cs="Arial"/>
          <w:sz w:val="20"/>
          <w:szCs w:val="20"/>
        </w:rPr>
        <w:tab/>
      </w:r>
      <w:r w:rsidRPr="00135A68">
        <w:rPr>
          <w:rFonts w:ascii="Arial" w:hAnsi="Arial" w:cs="Arial"/>
          <w:sz w:val="20"/>
          <w:szCs w:val="20"/>
        </w:rPr>
        <w:tab/>
      </w:r>
      <w:r w:rsidRPr="00135A68">
        <w:rPr>
          <w:rFonts w:ascii="Arial" w:hAnsi="Arial" w:cs="Arial"/>
          <w:sz w:val="20"/>
          <w:szCs w:val="20"/>
        </w:rPr>
        <w:tab/>
      </w:r>
      <w:r w:rsidRPr="00135A68">
        <w:rPr>
          <w:rFonts w:ascii="Arial" w:hAnsi="Arial" w:cs="Arial"/>
          <w:sz w:val="20"/>
          <w:szCs w:val="20"/>
        </w:rPr>
        <w:tab/>
      </w:r>
      <w:r w:rsidRPr="00135A68">
        <w:rPr>
          <w:rFonts w:ascii="Arial" w:hAnsi="Arial" w:cs="Arial"/>
          <w:sz w:val="20"/>
          <w:szCs w:val="20"/>
        </w:rPr>
        <w:tab/>
      </w:r>
      <w:proofErr w:type="spellStart"/>
      <w:r w:rsidR="00BC3E09" w:rsidRPr="00135A68">
        <w:rPr>
          <w:rFonts w:ascii="Arial" w:hAnsi="Arial" w:cs="Arial"/>
          <w:sz w:val="20"/>
          <w:szCs w:val="20"/>
        </w:rPr>
        <w:t>Handtekening</w:t>
      </w:r>
      <w:proofErr w:type="spellEnd"/>
    </w:p>
    <w:p w14:paraId="39235575" w14:textId="77777777" w:rsidR="00BC3E09" w:rsidRPr="00135A68" w:rsidRDefault="00BC3E09" w:rsidP="00BD6531">
      <w:pPr>
        <w:spacing w:after="0" w:line="260" w:lineRule="atLeast"/>
        <w:rPr>
          <w:rFonts w:ascii="Arial" w:hAnsi="Arial" w:cs="Arial"/>
          <w:sz w:val="20"/>
          <w:szCs w:val="20"/>
        </w:rPr>
      </w:pPr>
    </w:p>
    <w:p w14:paraId="1B924106" w14:textId="77777777" w:rsidR="00BC3E09" w:rsidRPr="00135A68" w:rsidRDefault="00BC3E09" w:rsidP="00BD6531">
      <w:pPr>
        <w:spacing w:after="0" w:line="260" w:lineRule="atLeast"/>
        <w:rPr>
          <w:rFonts w:ascii="Arial" w:hAnsi="Arial" w:cs="Arial"/>
          <w:sz w:val="20"/>
          <w:szCs w:val="20"/>
        </w:rPr>
      </w:pPr>
    </w:p>
    <w:p w14:paraId="54D53CA6" w14:textId="77777777" w:rsidR="00BC3E09" w:rsidRPr="00135A68" w:rsidRDefault="00BC3E09" w:rsidP="00BD6531">
      <w:pPr>
        <w:spacing w:after="0" w:line="260" w:lineRule="atLeast"/>
        <w:rPr>
          <w:rFonts w:ascii="Arial" w:hAnsi="Arial" w:cs="Arial"/>
          <w:sz w:val="20"/>
          <w:szCs w:val="20"/>
        </w:rPr>
      </w:pPr>
    </w:p>
    <w:p w14:paraId="6CD1EB02" w14:textId="0CBBA5BD" w:rsidR="00BC3E09" w:rsidRPr="00135A68" w:rsidRDefault="00BC3E09" w:rsidP="00BD6531">
      <w:pPr>
        <w:spacing w:after="0" w:line="260" w:lineRule="atLeast"/>
        <w:rPr>
          <w:rFonts w:ascii="Arial" w:hAnsi="Arial" w:cs="Arial"/>
          <w:sz w:val="20"/>
          <w:szCs w:val="20"/>
        </w:rPr>
      </w:pPr>
    </w:p>
    <w:p w14:paraId="1CE914D6" w14:textId="77777777" w:rsidR="00C062BD" w:rsidRPr="00135A68" w:rsidRDefault="00C062BD" w:rsidP="00BD6531">
      <w:pPr>
        <w:spacing w:after="0" w:line="260" w:lineRule="atLeast"/>
        <w:rPr>
          <w:rFonts w:ascii="Arial" w:hAnsi="Arial" w:cs="Arial"/>
          <w:sz w:val="20"/>
          <w:szCs w:val="20"/>
        </w:rPr>
      </w:pPr>
    </w:p>
    <w:p w14:paraId="4C318B09" w14:textId="27AC6D47" w:rsidR="00BC3E09" w:rsidRPr="00135A68" w:rsidRDefault="00BC3E09" w:rsidP="00BD6531">
      <w:pPr>
        <w:spacing w:after="0" w:line="260" w:lineRule="atLeast"/>
        <w:rPr>
          <w:rFonts w:ascii="Arial" w:hAnsi="Arial" w:cs="Arial"/>
          <w:sz w:val="20"/>
          <w:szCs w:val="20"/>
        </w:rPr>
      </w:pPr>
      <w:r w:rsidRPr="00135A68">
        <w:rPr>
          <w:rFonts w:ascii="Arial" w:hAnsi="Arial" w:cs="Arial"/>
          <w:sz w:val="20"/>
          <w:szCs w:val="20"/>
        </w:rPr>
        <w:t>OVERZICHT BIJLAGEN</w:t>
      </w:r>
    </w:p>
    <w:p w14:paraId="397A22F5" w14:textId="34E4FAE5" w:rsidR="00C062BD" w:rsidRPr="00135A68" w:rsidRDefault="00C062BD" w:rsidP="00F92BA2">
      <w:pPr>
        <w:pStyle w:val="Lijstalinea"/>
        <w:numPr>
          <w:ilvl w:val="0"/>
          <w:numId w:val="10"/>
        </w:numPr>
        <w:spacing w:after="0" w:line="260" w:lineRule="atLeast"/>
        <w:ind w:left="714" w:hanging="357"/>
        <w:contextualSpacing w:val="0"/>
        <w:rPr>
          <w:rFonts w:ascii="Arial" w:hAnsi="Arial" w:cs="Arial"/>
          <w:sz w:val="20"/>
          <w:szCs w:val="20"/>
        </w:rPr>
      </w:pPr>
      <w:r w:rsidRPr="00135A68">
        <w:rPr>
          <w:rFonts w:ascii="Arial" w:hAnsi="Arial" w:cs="Arial"/>
          <w:sz w:val="20"/>
          <w:szCs w:val="20"/>
        </w:rPr>
        <w:t>Nota</w:t>
      </w:r>
      <w:r w:rsidR="00FB4EF9" w:rsidRPr="00135A68">
        <w:rPr>
          <w:rFonts w:ascii="Arial" w:hAnsi="Arial" w:cs="Arial"/>
          <w:sz w:val="20"/>
          <w:szCs w:val="20"/>
        </w:rPr>
        <w:t xml:space="preserve"> </w:t>
      </w:r>
      <w:r w:rsidRPr="00135A68">
        <w:rPr>
          <w:rFonts w:ascii="Arial" w:hAnsi="Arial" w:cs="Arial"/>
          <w:sz w:val="20"/>
          <w:szCs w:val="20"/>
        </w:rPr>
        <w:t>van Inlichtingen</w:t>
      </w:r>
    </w:p>
    <w:p w14:paraId="7505E0FF" w14:textId="77777777" w:rsidR="00C062BD" w:rsidRPr="00135A68" w:rsidRDefault="00BC3E09" w:rsidP="00F92BA2">
      <w:pPr>
        <w:pStyle w:val="Lijstalinea"/>
        <w:numPr>
          <w:ilvl w:val="0"/>
          <w:numId w:val="10"/>
        </w:numPr>
        <w:spacing w:after="0" w:line="260" w:lineRule="atLeast"/>
        <w:ind w:left="714" w:hanging="357"/>
        <w:contextualSpacing w:val="0"/>
        <w:rPr>
          <w:rFonts w:ascii="Arial" w:hAnsi="Arial" w:cs="Arial"/>
          <w:sz w:val="20"/>
          <w:szCs w:val="20"/>
        </w:rPr>
      </w:pPr>
      <w:r w:rsidRPr="00135A68">
        <w:rPr>
          <w:rFonts w:ascii="Arial" w:hAnsi="Arial" w:cs="Arial"/>
          <w:sz w:val="20"/>
          <w:szCs w:val="20"/>
        </w:rPr>
        <w:t>Het beschrijvend document</w:t>
      </w:r>
      <w:r w:rsidR="00C062BD" w:rsidRPr="00135A68">
        <w:rPr>
          <w:rFonts w:ascii="Arial" w:hAnsi="Arial" w:cs="Arial"/>
          <w:sz w:val="20"/>
          <w:szCs w:val="20"/>
        </w:rPr>
        <w:t xml:space="preserve"> inclusief bijlagen</w:t>
      </w:r>
      <w:r w:rsidRPr="00135A68">
        <w:rPr>
          <w:rFonts w:ascii="Arial" w:hAnsi="Arial" w:cs="Arial"/>
          <w:sz w:val="20"/>
          <w:szCs w:val="20"/>
        </w:rPr>
        <w:t>;</w:t>
      </w:r>
    </w:p>
    <w:p w14:paraId="1C8050C7" w14:textId="35F51926" w:rsidR="00C062BD" w:rsidRPr="00135A68" w:rsidRDefault="00BC3E09" w:rsidP="00F92BA2">
      <w:pPr>
        <w:pStyle w:val="Lijstalinea"/>
        <w:numPr>
          <w:ilvl w:val="0"/>
          <w:numId w:val="10"/>
        </w:numPr>
        <w:spacing w:after="0" w:line="260" w:lineRule="atLeast"/>
        <w:ind w:left="714" w:hanging="357"/>
        <w:contextualSpacing w:val="0"/>
        <w:rPr>
          <w:rFonts w:ascii="Arial" w:hAnsi="Arial" w:cs="Arial"/>
          <w:sz w:val="20"/>
          <w:szCs w:val="20"/>
        </w:rPr>
      </w:pPr>
      <w:r w:rsidRPr="00135A68">
        <w:rPr>
          <w:rFonts w:ascii="Arial" w:hAnsi="Arial" w:cs="Arial"/>
          <w:sz w:val="20"/>
          <w:szCs w:val="20"/>
        </w:rPr>
        <w:t>GIBIT</w:t>
      </w:r>
      <w:r w:rsidR="00F92BA2">
        <w:rPr>
          <w:rFonts w:ascii="Arial" w:hAnsi="Arial" w:cs="Arial"/>
          <w:sz w:val="20"/>
          <w:szCs w:val="20"/>
        </w:rPr>
        <w:t xml:space="preserve"> </w:t>
      </w:r>
      <w:r w:rsidR="00D545A8" w:rsidRPr="00135A68">
        <w:rPr>
          <w:rFonts w:ascii="Arial" w:hAnsi="Arial" w:cs="Arial"/>
          <w:sz w:val="20"/>
          <w:szCs w:val="20"/>
        </w:rPr>
        <w:t>202</w:t>
      </w:r>
      <w:r w:rsidR="007F6F2A">
        <w:rPr>
          <w:rFonts w:ascii="Arial" w:hAnsi="Arial" w:cs="Arial"/>
          <w:sz w:val="20"/>
          <w:szCs w:val="20"/>
        </w:rPr>
        <w:t>5</w:t>
      </w:r>
      <w:r w:rsidRPr="00135A68">
        <w:rPr>
          <w:rFonts w:ascii="Arial" w:hAnsi="Arial" w:cs="Arial"/>
          <w:sz w:val="20"/>
          <w:szCs w:val="20"/>
        </w:rPr>
        <w:t>;</w:t>
      </w:r>
    </w:p>
    <w:p w14:paraId="337D467C" w14:textId="7862892A" w:rsidR="0007447E" w:rsidRPr="00135A68" w:rsidRDefault="00C062BD" w:rsidP="00F92BA2">
      <w:pPr>
        <w:pStyle w:val="Lijstalinea"/>
        <w:keepNext/>
        <w:keepLines/>
        <w:numPr>
          <w:ilvl w:val="0"/>
          <w:numId w:val="10"/>
        </w:numPr>
        <w:spacing w:after="0" w:line="260" w:lineRule="atLeast"/>
        <w:ind w:left="714" w:hanging="357"/>
        <w:contextualSpacing w:val="0"/>
        <w:outlineLvl w:val="0"/>
        <w:rPr>
          <w:rFonts w:ascii="Arial" w:hAnsi="Arial" w:cs="Arial"/>
          <w:sz w:val="20"/>
          <w:szCs w:val="20"/>
        </w:rPr>
      </w:pPr>
      <w:r w:rsidRPr="00135A68">
        <w:rPr>
          <w:rFonts w:ascii="Arial" w:hAnsi="Arial" w:cs="Arial"/>
          <w:sz w:val="20"/>
          <w:szCs w:val="20"/>
        </w:rPr>
        <w:t>De offerte van Leverancier</w:t>
      </w:r>
      <w:r w:rsidR="00401609" w:rsidRPr="00135A68">
        <w:rPr>
          <w:rFonts w:ascii="Arial" w:hAnsi="Arial" w:cs="Arial"/>
          <w:sz w:val="20"/>
          <w:szCs w:val="20"/>
        </w:rPr>
        <w:t>;</w:t>
      </w:r>
    </w:p>
    <w:sectPr w:rsidR="0007447E" w:rsidRPr="00135A68" w:rsidSect="008F25ED">
      <w:pgSz w:w="11906" w:h="16838"/>
      <w:pgMar w:top="993"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D41AD" w14:textId="77777777" w:rsidR="008E45A7" w:rsidRDefault="008E45A7" w:rsidP="006D4F93">
      <w:pPr>
        <w:spacing w:after="0" w:line="240" w:lineRule="auto"/>
      </w:pPr>
      <w:r>
        <w:separator/>
      </w:r>
    </w:p>
  </w:endnote>
  <w:endnote w:type="continuationSeparator" w:id="0">
    <w:p w14:paraId="4FD64E0B" w14:textId="77777777" w:rsidR="008E45A7" w:rsidRDefault="008E45A7" w:rsidP="006D4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BA45A" w14:textId="77777777" w:rsidR="008E45A7" w:rsidRDefault="008E45A7" w:rsidP="006D4F93">
      <w:pPr>
        <w:spacing w:after="0" w:line="240" w:lineRule="auto"/>
      </w:pPr>
      <w:r>
        <w:separator/>
      </w:r>
    </w:p>
  </w:footnote>
  <w:footnote w:type="continuationSeparator" w:id="0">
    <w:p w14:paraId="612EECA0" w14:textId="77777777" w:rsidR="008E45A7" w:rsidRDefault="008E45A7" w:rsidP="006D4F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E49EC"/>
    <w:multiLevelType w:val="hybridMultilevel"/>
    <w:tmpl w:val="0E8433CE"/>
    <w:lvl w:ilvl="0" w:tplc="04130015">
      <w:start w:val="1"/>
      <w:numFmt w:val="upperLetter"/>
      <w:lvlText w:val="%1."/>
      <w:lvlJc w:val="left"/>
      <w:pPr>
        <w:ind w:left="936" w:hanging="360"/>
      </w:pPr>
      <w:rPr>
        <w:rFonts w:hint="default"/>
      </w:rPr>
    </w:lvl>
    <w:lvl w:ilvl="1" w:tplc="FFFFFFFF">
      <w:start w:val="2"/>
      <w:numFmt w:val="bullet"/>
      <w:lvlText w:val="•"/>
      <w:lvlJc w:val="left"/>
      <w:pPr>
        <w:ind w:left="2001" w:hanging="705"/>
      </w:pPr>
      <w:rPr>
        <w:rFonts w:ascii="Calibri" w:eastAsiaTheme="minorHAnsi" w:hAnsi="Calibri" w:cs="Calibri" w:hint="default"/>
      </w:rPr>
    </w:lvl>
    <w:lvl w:ilvl="2" w:tplc="FFFFFFFF" w:tentative="1">
      <w:start w:val="1"/>
      <w:numFmt w:val="bullet"/>
      <w:lvlText w:val=""/>
      <w:lvlJc w:val="left"/>
      <w:pPr>
        <w:ind w:left="2376" w:hanging="360"/>
      </w:pPr>
      <w:rPr>
        <w:rFonts w:ascii="Wingdings" w:hAnsi="Wingdings" w:hint="default"/>
      </w:rPr>
    </w:lvl>
    <w:lvl w:ilvl="3" w:tplc="FFFFFFFF" w:tentative="1">
      <w:start w:val="1"/>
      <w:numFmt w:val="bullet"/>
      <w:lvlText w:val=""/>
      <w:lvlJc w:val="left"/>
      <w:pPr>
        <w:ind w:left="3096" w:hanging="360"/>
      </w:pPr>
      <w:rPr>
        <w:rFonts w:ascii="Symbol" w:hAnsi="Symbol" w:hint="default"/>
      </w:rPr>
    </w:lvl>
    <w:lvl w:ilvl="4" w:tplc="FFFFFFFF" w:tentative="1">
      <w:start w:val="1"/>
      <w:numFmt w:val="bullet"/>
      <w:lvlText w:val="o"/>
      <w:lvlJc w:val="left"/>
      <w:pPr>
        <w:ind w:left="3816" w:hanging="360"/>
      </w:pPr>
      <w:rPr>
        <w:rFonts w:ascii="Courier New" w:hAnsi="Courier New" w:cs="Courier New" w:hint="default"/>
      </w:rPr>
    </w:lvl>
    <w:lvl w:ilvl="5" w:tplc="FFFFFFFF" w:tentative="1">
      <w:start w:val="1"/>
      <w:numFmt w:val="bullet"/>
      <w:lvlText w:val=""/>
      <w:lvlJc w:val="left"/>
      <w:pPr>
        <w:ind w:left="4536" w:hanging="360"/>
      </w:pPr>
      <w:rPr>
        <w:rFonts w:ascii="Wingdings" w:hAnsi="Wingdings" w:hint="default"/>
      </w:rPr>
    </w:lvl>
    <w:lvl w:ilvl="6" w:tplc="FFFFFFFF" w:tentative="1">
      <w:start w:val="1"/>
      <w:numFmt w:val="bullet"/>
      <w:lvlText w:val=""/>
      <w:lvlJc w:val="left"/>
      <w:pPr>
        <w:ind w:left="5256" w:hanging="360"/>
      </w:pPr>
      <w:rPr>
        <w:rFonts w:ascii="Symbol" w:hAnsi="Symbol" w:hint="default"/>
      </w:rPr>
    </w:lvl>
    <w:lvl w:ilvl="7" w:tplc="FFFFFFFF" w:tentative="1">
      <w:start w:val="1"/>
      <w:numFmt w:val="bullet"/>
      <w:lvlText w:val="o"/>
      <w:lvlJc w:val="left"/>
      <w:pPr>
        <w:ind w:left="5976" w:hanging="360"/>
      </w:pPr>
      <w:rPr>
        <w:rFonts w:ascii="Courier New" w:hAnsi="Courier New" w:cs="Courier New" w:hint="default"/>
      </w:rPr>
    </w:lvl>
    <w:lvl w:ilvl="8" w:tplc="FFFFFFFF" w:tentative="1">
      <w:start w:val="1"/>
      <w:numFmt w:val="bullet"/>
      <w:lvlText w:val=""/>
      <w:lvlJc w:val="left"/>
      <w:pPr>
        <w:ind w:left="6696" w:hanging="360"/>
      </w:pPr>
      <w:rPr>
        <w:rFonts w:ascii="Wingdings" w:hAnsi="Wingdings" w:hint="default"/>
      </w:rPr>
    </w:lvl>
  </w:abstractNum>
  <w:abstractNum w:abstractNumId="1" w15:restartNumberingAfterBreak="0">
    <w:nsid w:val="058F7531"/>
    <w:multiLevelType w:val="hybridMultilevel"/>
    <w:tmpl w:val="79309ACE"/>
    <w:lvl w:ilvl="0" w:tplc="04130015">
      <w:start w:val="1"/>
      <w:numFmt w:val="upperLetter"/>
      <w:lvlText w:val="%1."/>
      <w:lvlJc w:val="left"/>
      <w:pPr>
        <w:ind w:left="1296" w:hanging="360"/>
      </w:pPr>
    </w:lvl>
    <w:lvl w:ilvl="1" w:tplc="04130019" w:tentative="1">
      <w:start w:val="1"/>
      <w:numFmt w:val="lowerLetter"/>
      <w:lvlText w:val="%2."/>
      <w:lvlJc w:val="left"/>
      <w:pPr>
        <w:ind w:left="2016" w:hanging="360"/>
      </w:pPr>
    </w:lvl>
    <w:lvl w:ilvl="2" w:tplc="0413001B" w:tentative="1">
      <w:start w:val="1"/>
      <w:numFmt w:val="lowerRoman"/>
      <w:lvlText w:val="%3."/>
      <w:lvlJc w:val="right"/>
      <w:pPr>
        <w:ind w:left="2736" w:hanging="180"/>
      </w:pPr>
    </w:lvl>
    <w:lvl w:ilvl="3" w:tplc="0413000F" w:tentative="1">
      <w:start w:val="1"/>
      <w:numFmt w:val="decimal"/>
      <w:lvlText w:val="%4."/>
      <w:lvlJc w:val="left"/>
      <w:pPr>
        <w:ind w:left="3456" w:hanging="360"/>
      </w:pPr>
    </w:lvl>
    <w:lvl w:ilvl="4" w:tplc="04130019" w:tentative="1">
      <w:start w:val="1"/>
      <w:numFmt w:val="lowerLetter"/>
      <w:lvlText w:val="%5."/>
      <w:lvlJc w:val="left"/>
      <w:pPr>
        <w:ind w:left="4176" w:hanging="360"/>
      </w:pPr>
    </w:lvl>
    <w:lvl w:ilvl="5" w:tplc="0413001B" w:tentative="1">
      <w:start w:val="1"/>
      <w:numFmt w:val="lowerRoman"/>
      <w:lvlText w:val="%6."/>
      <w:lvlJc w:val="right"/>
      <w:pPr>
        <w:ind w:left="4896" w:hanging="180"/>
      </w:pPr>
    </w:lvl>
    <w:lvl w:ilvl="6" w:tplc="0413000F" w:tentative="1">
      <w:start w:val="1"/>
      <w:numFmt w:val="decimal"/>
      <w:lvlText w:val="%7."/>
      <w:lvlJc w:val="left"/>
      <w:pPr>
        <w:ind w:left="5616" w:hanging="360"/>
      </w:pPr>
    </w:lvl>
    <w:lvl w:ilvl="7" w:tplc="04130019" w:tentative="1">
      <w:start w:val="1"/>
      <w:numFmt w:val="lowerLetter"/>
      <w:lvlText w:val="%8."/>
      <w:lvlJc w:val="left"/>
      <w:pPr>
        <w:ind w:left="6336" w:hanging="360"/>
      </w:pPr>
    </w:lvl>
    <w:lvl w:ilvl="8" w:tplc="0413001B" w:tentative="1">
      <w:start w:val="1"/>
      <w:numFmt w:val="lowerRoman"/>
      <w:lvlText w:val="%9."/>
      <w:lvlJc w:val="right"/>
      <w:pPr>
        <w:ind w:left="7056" w:hanging="180"/>
      </w:pPr>
    </w:lvl>
  </w:abstractNum>
  <w:abstractNum w:abstractNumId="2" w15:restartNumberingAfterBreak="0">
    <w:nsid w:val="08C46DBD"/>
    <w:multiLevelType w:val="multilevel"/>
    <w:tmpl w:val="5B2C41C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3214BD"/>
    <w:multiLevelType w:val="multilevel"/>
    <w:tmpl w:val="9AE60F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6D71F6"/>
    <w:multiLevelType w:val="hybridMultilevel"/>
    <w:tmpl w:val="1444E6C8"/>
    <w:lvl w:ilvl="0" w:tplc="FFFFFFFF">
      <w:start w:val="1"/>
      <w:numFmt w:val="lowerLetter"/>
      <w:lvlText w:val="%1)"/>
      <w:lvlJc w:val="left"/>
      <w:pPr>
        <w:ind w:left="1152" w:hanging="360"/>
      </w:pPr>
    </w:lvl>
    <w:lvl w:ilvl="1" w:tplc="FFFFFFFF" w:tentative="1">
      <w:start w:val="1"/>
      <w:numFmt w:val="lowerLetter"/>
      <w:lvlText w:val="%2."/>
      <w:lvlJc w:val="left"/>
      <w:pPr>
        <w:ind w:left="1872" w:hanging="360"/>
      </w:pPr>
    </w:lvl>
    <w:lvl w:ilvl="2" w:tplc="FFFFFFFF" w:tentative="1">
      <w:start w:val="1"/>
      <w:numFmt w:val="lowerRoman"/>
      <w:lvlText w:val="%3."/>
      <w:lvlJc w:val="right"/>
      <w:pPr>
        <w:ind w:left="2592" w:hanging="180"/>
      </w:pPr>
    </w:lvl>
    <w:lvl w:ilvl="3" w:tplc="FFFFFFFF" w:tentative="1">
      <w:start w:val="1"/>
      <w:numFmt w:val="decimal"/>
      <w:lvlText w:val="%4."/>
      <w:lvlJc w:val="left"/>
      <w:pPr>
        <w:ind w:left="3312" w:hanging="360"/>
      </w:pPr>
    </w:lvl>
    <w:lvl w:ilvl="4" w:tplc="04130017">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5" w15:restartNumberingAfterBreak="0">
    <w:nsid w:val="0FD76758"/>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6" w15:restartNumberingAfterBreak="0">
    <w:nsid w:val="13850E4E"/>
    <w:multiLevelType w:val="multilevel"/>
    <w:tmpl w:val="DD745CB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17931778"/>
    <w:multiLevelType w:val="multilevel"/>
    <w:tmpl w:val="37EE24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B365F1"/>
    <w:multiLevelType w:val="hybridMultilevel"/>
    <w:tmpl w:val="A3BE3088"/>
    <w:lvl w:ilvl="0" w:tplc="D9CE2EFA">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96F775E"/>
    <w:multiLevelType w:val="hybridMultilevel"/>
    <w:tmpl w:val="2EE8DFA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D753835"/>
    <w:multiLevelType w:val="multilevel"/>
    <w:tmpl w:val="07BAD45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226A6FDA"/>
    <w:multiLevelType w:val="multilevel"/>
    <w:tmpl w:val="095677D2"/>
    <w:lvl w:ilvl="0">
      <w:start w:val="1"/>
      <w:numFmt w:val="lowerLetter"/>
      <w:lvlText w:val="%1)"/>
      <w:lvlJc w:val="left"/>
      <w:pPr>
        <w:ind w:left="936" w:hanging="360"/>
      </w:pPr>
    </w:lvl>
    <w:lvl w:ilvl="1">
      <w:start w:val="1"/>
      <w:numFmt w:val="lowerLetter"/>
      <w:lvlText w:val="%2)"/>
      <w:lvlJc w:val="left"/>
      <w:pPr>
        <w:ind w:left="1296" w:hanging="360"/>
      </w:pPr>
    </w:lvl>
    <w:lvl w:ilvl="2">
      <w:start w:val="1"/>
      <w:numFmt w:val="lowerRoman"/>
      <w:lvlText w:val="%3)"/>
      <w:lvlJc w:val="left"/>
      <w:pPr>
        <w:ind w:left="1656" w:hanging="360"/>
      </w:pPr>
    </w:lvl>
    <w:lvl w:ilvl="3">
      <w:start w:val="1"/>
      <w:numFmt w:val="decimal"/>
      <w:lvlText w:val="(%4)"/>
      <w:lvlJc w:val="left"/>
      <w:pPr>
        <w:ind w:left="2016" w:hanging="360"/>
      </w:pPr>
    </w:lvl>
    <w:lvl w:ilvl="4">
      <w:start w:val="1"/>
      <w:numFmt w:val="lowerLetter"/>
      <w:lvlText w:val="(%5)"/>
      <w:lvlJc w:val="left"/>
      <w:pPr>
        <w:ind w:left="2376" w:hanging="360"/>
      </w:pPr>
    </w:lvl>
    <w:lvl w:ilvl="5">
      <w:start w:val="1"/>
      <w:numFmt w:val="lowerRoman"/>
      <w:lvlText w:val="(%6)"/>
      <w:lvlJc w:val="left"/>
      <w:pPr>
        <w:ind w:left="2736" w:hanging="360"/>
      </w:pPr>
    </w:lvl>
    <w:lvl w:ilvl="6">
      <w:start w:val="1"/>
      <w:numFmt w:val="decimal"/>
      <w:lvlText w:val="%7."/>
      <w:lvlJc w:val="left"/>
      <w:pPr>
        <w:ind w:left="3096" w:hanging="360"/>
      </w:pPr>
    </w:lvl>
    <w:lvl w:ilvl="7">
      <w:start w:val="1"/>
      <w:numFmt w:val="lowerLetter"/>
      <w:lvlText w:val="%8."/>
      <w:lvlJc w:val="left"/>
      <w:pPr>
        <w:ind w:left="3456" w:hanging="360"/>
      </w:pPr>
    </w:lvl>
    <w:lvl w:ilvl="8">
      <w:start w:val="1"/>
      <w:numFmt w:val="lowerRoman"/>
      <w:lvlText w:val="%9."/>
      <w:lvlJc w:val="left"/>
      <w:pPr>
        <w:ind w:left="3816" w:hanging="360"/>
      </w:pPr>
    </w:lvl>
  </w:abstractNum>
  <w:abstractNum w:abstractNumId="12" w15:restartNumberingAfterBreak="0">
    <w:nsid w:val="28796053"/>
    <w:multiLevelType w:val="hybridMultilevel"/>
    <w:tmpl w:val="5100F71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B3E1F4E"/>
    <w:multiLevelType w:val="hybridMultilevel"/>
    <w:tmpl w:val="5EF08444"/>
    <w:lvl w:ilvl="0" w:tplc="04130001">
      <w:start w:val="1"/>
      <w:numFmt w:val="bullet"/>
      <w:lvlText w:val=""/>
      <w:lvlJc w:val="left"/>
      <w:pPr>
        <w:ind w:left="936" w:hanging="360"/>
      </w:pPr>
      <w:rPr>
        <w:rFonts w:ascii="Symbol" w:hAnsi="Symbol" w:hint="default"/>
      </w:rPr>
    </w:lvl>
    <w:lvl w:ilvl="1" w:tplc="04130003" w:tentative="1">
      <w:start w:val="1"/>
      <w:numFmt w:val="bullet"/>
      <w:lvlText w:val="o"/>
      <w:lvlJc w:val="left"/>
      <w:pPr>
        <w:ind w:left="1656" w:hanging="360"/>
      </w:pPr>
      <w:rPr>
        <w:rFonts w:ascii="Courier New" w:hAnsi="Courier New" w:cs="Courier New" w:hint="default"/>
      </w:rPr>
    </w:lvl>
    <w:lvl w:ilvl="2" w:tplc="04130005" w:tentative="1">
      <w:start w:val="1"/>
      <w:numFmt w:val="bullet"/>
      <w:lvlText w:val=""/>
      <w:lvlJc w:val="left"/>
      <w:pPr>
        <w:ind w:left="2376" w:hanging="360"/>
      </w:pPr>
      <w:rPr>
        <w:rFonts w:ascii="Wingdings" w:hAnsi="Wingdings" w:hint="default"/>
      </w:rPr>
    </w:lvl>
    <w:lvl w:ilvl="3" w:tplc="04130001" w:tentative="1">
      <w:start w:val="1"/>
      <w:numFmt w:val="bullet"/>
      <w:lvlText w:val=""/>
      <w:lvlJc w:val="left"/>
      <w:pPr>
        <w:ind w:left="3096" w:hanging="360"/>
      </w:pPr>
      <w:rPr>
        <w:rFonts w:ascii="Symbol" w:hAnsi="Symbol" w:hint="default"/>
      </w:rPr>
    </w:lvl>
    <w:lvl w:ilvl="4" w:tplc="04130003" w:tentative="1">
      <w:start w:val="1"/>
      <w:numFmt w:val="bullet"/>
      <w:lvlText w:val="o"/>
      <w:lvlJc w:val="left"/>
      <w:pPr>
        <w:ind w:left="3816" w:hanging="360"/>
      </w:pPr>
      <w:rPr>
        <w:rFonts w:ascii="Courier New" w:hAnsi="Courier New" w:cs="Courier New" w:hint="default"/>
      </w:rPr>
    </w:lvl>
    <w:lvl w:ilvl="5" w:tplc="04130005" w:tentative="1">
      <w:start w:val="1"/>
      <w:numFmt w:val="bullet"/>
      <w:lvlText w:val=""/>
      <w:lvlJc w:val="left"/>
      <w:pPr>
        <w:ind w:left="4536" w:hanging="360"/>
      </w:pPr>
      <w:rPr>
        <w:rFonts w:ascii="Wingdings" w:hAnsi="Wingdings" w:hint="default"/>
      </w:rPr>
    </w:lvl>
    <w:lvl w:ilvl="6" w:tplc="04130001" w:tentative="1">
      <w:start w:val="1"/>
      <w:numFmt w:val="bullet"/>
      <w:lvlText w:val=""/>
      <w:lvlJc w:val="left"/>
      <w:pPr>
        <w:ind w:left="5256" w:hanging="360"/>
      </w:pPr>
      <w:rPr>
        <w:rFonts w:ascii="Symbol" w:hAnsi="Symbol" w:hint="default"/>
      </w:rPr>
    </w:lvl>
    <w:lvl w:ilvl="7" w:tplc="04130003" w:tentative="1">
      <w:start w:val="1"/>
      <w:numFmt w:val="bullet"/>
      <w:lvlText w:val="o"/>
      <w:lvlJc w:val="left"/>
      <w:pPr>
        <w:ind w:left="5976" w:hanging="360"/>
      </w:pPr>
      <w:rPr>
        <w:rFonts w:ascii="Courier New" w:hAnsi="Courier New" w:cs="Courier New" w:hint="default"/>
      </w:rPr>
    </w:lvl>
    <w:lvl w:ilvl="8" w:tplc="04130005" w:tentative="1">
      <w:start w:val="1"/>
      <w:numFmt w:val="bullet"/>
      <w:lvlText w:val=""/>
      <w:lvlJc w:val="left"/>
      <w:pPr>
        <w:ind w:left="6696" w:hanging="360"/>
      </w:pPr>
      <w:rPr>
        <w:rFonts w:ascii="Wingdings" w:hAnsi="Wingdings" w:hint="default"/>
      </w:rPr>
    </w:lvl>
  </w:abstractNum>
  <w:abstractNum w:abstractNumId="14" w15:restartNumberingAfterBreak="0">
    <w:nsid w:val="2D317178"/>
    <w:multiLevelType w:val="multilevel"/>
    <w:tmpl w:val="A4746F4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Cs w:val="0"/>
        <w:i w:val="0"/>
        <w:caps w:val="0"/>
        <w:smallCaps w:val="0"/>
        <w:strike w:val="0"/>
        <w:dstrike w:val="0"/>
        <w:noProof w:val="0"/>
        <w:vanish w:val="0"/>
        <w:color w:val="000000"/>
        <w:spacing w:val="0"/>
        <w:kern w:val="0"/>
        <w:position w:val="0"/>
        <w:sz w:val="18"/>
        <w:szCs w:val="18"/>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32E009EC"/>
    <w:multiLevelType w:val="hybridMultilevel"/>
    <w:tmpl w:val="83C47D04"/>
    <w:lvl w:ilvl="0" w:tplc="04130001">
      <w:start w:val="1"/>
      <w:numFmt w:val="bullet"/>
      <w:lvlText w:val=""/>
      <w:lvlJc w:val="left"/>
      <w:pPr>
        <w:ind w:left="1713" w:hanging="360"/>
      </w:pPr>
      <w:rPr>
        <w:rFonts w:ascii="Symbol" w:hAnsi="Symbol" w:hint="default"/>
      </w:rPr>
    </w:lvl>
    <w:lvl w:ilvl="1" w:tplc="04130003" w:tentative="1">
      <w:start w:val="1"/>
      <w:numFmt w:val="bullet"/>
      <w:lvlText w:val="o"/>
      <w:lvlJc w:val="left"/>
      <w:pPr>
        <w:ind w:left="2433" w:hanging="360"/>
      </w:pPr>
      <w:rPr>
        <w:rFonts w:ascii="Courier New" w:hAnsi="Courier New" w:cs="Courier New" w:hint="default"/>
      </w:rPr>
    </w:lvl>
    <w:lvl w:ilvl="2" w:tplc="04130005" w:tentative="1">
      <w:start w:val="1"/>
      <w:numFmt w:val="bullet"/>
      <w:lvlText w:val=""/>
      <w:lvlJc w:val="left"/>
      <w:pPr>
        <w:ind w:left="3153" w:hanging="360"/>
      </w:pPr>
      <w:rPr>
        <w:rFonts w:ascii="Wingdings" w:hAnsi="Wingdings" w:hint="default"/>
      </w:rPr>
    </w:lvl>
    <w:lvl w:ilvl="3" w:tplc="04130001" w:tentative="1">
      <w:start w:val="1"/>
      <w:numFmt w:val="bullet"/>
      <w:lvlText w:val=""/>
      <w:lvlJc w:val="left"/>
      <w:pPr>
        <w:ind w:left="3873" w:hanging="360"/>
      </w:pPr>
      <w:rPr>
        <w:rFonts w:ascii="Symbol" w:hAnsi="Symbol" w:hint="default"/>
      </w:rPr>
    </w:lvl>
    <w:lvl w:ilvl="4" w:tplc="04130003" w:tentative="1">
      <w:start w:val="1"/>
      <w:numFmt w:val="bullet"/>
      <w:lvlText w:val="o"/>
      <w:lvlJc w:val="left"/>
      <w:pPr>
        <w:ind w:left="4593" w:hanging="360"/>
      </w:pPr>
      <w:rPr>
        <w:rFonts w:ascii="Courier New" w:hAnsi="Courier New" w:cs="Courier New" w:hint="default"/>
      </w:rPr>
    </w:lvl>
    <w:lvl w:ilvl="5" w:tplc="04130005" w:tentative="1">
      <w:start w:val="1"/>
      <w:numFmt w:val="bullet"/>
      <w:lvlText w:val=""/>
      <w:lvlJc w:val="left"/>
      <w:pPr>
        <w:ind w:left="5313" w:hanging="360"/>
      </w:pPr>
      <w:rPr>
        <w:rFonts w:ascii="Wingdings" w:hAnsi="Wingdings" w:hint="default"/>
      </w:rPr>
    </w:lvl>
    <w:lvl w:ilvl="6" w:tplc="04130001" w:tentative="1">
      <w:start w:val="1"/>
      <w:numFmt w:val="bullet"/>
      <w:lvlText w:val=""/>
      <w:lvlJc w:val="left"/>
      <w:pPr>
        <w:ind w:left="6033" w:hanging="360"/>
      </w:pPr>
      <w:rPr>
        <w:rFonts w:ascii="Symbol" w:hAnsi="Symbol" w:hint="default"/>
      </w:rPr>
    </w:lvl>
    <w:lvl w:ilvl="7" w:tplc="04130003" w:tentative="1">
      <w:start w:val="1"/>
      <w:numFmt w:val="bullet"/>
      <w:lvlText w:val="o"/>
      <w:lvlJc w:val="left"/>
      <w:pPr>
        <w:ind w:left="6753" w:hanging="360"/>
      </w:pPr>
      <w:rPr>
        <w:rFonts w:ascii="Courier New" w:hAnsi="Courier New" w:cs="Courier New" w:hint="default"/>
      </w:rPr>
    </w:lvl>
    <w:lvl w:ilvl="8" w:tplc="04130005" w:tentative="1">
      <w:start w:val="1"/>
      <w:numFmt w:val="bullet"/>
      <w:lvlText w:val=""/>
      <w:lvlJc w:val="left"/>
      <w:pPr>
        <w:ind w:left="7473" w:hanging="360"/>
      </w:pPr>
      <w:rPr>
        <w:rFonts w:ascii="Wingdings" w:hAnsi="Wingdings" w:hint="default"/>
      </w:rPr>
    </w:lvl>
  </w:abstractNum>
  <w:abstractNum w:abstractNumId="16" w15:restartNumberingAfterBreak="0">
    <w:nsid w:val="437F1626"/>
    <w:multiLevelType w:val="hybridMultilevel"/>
    <w:tmpl w:val="1EF4D654"/>
    <w:lvl w:ilvl="0" w:tplc="CC94F330">
      <w:start w:val="1"/>
      <w:numFmt w:val="lowerRoman"/>
      <w:lvlText w:val="(%1)"/>
      <w:lvlJc w:val="left"/>
      <w:pPr>
        <w:ind w:left="1713" w:hanging="720"/>
      </w:pPr>
      <w:rPr>
        <w:rFonts w:hint="default"/>
      </w:rPr>
    </w:lvl>
    <w:lvl w:ilvl="1" w:tplc="04130019" w:tentative="1">
      <w:start w:val="1"/>
      <w:numFmt w:val="lowerLetter"/>
      <w:lvlText w:val="%2."/>
      <w:lvlJc w:val="left"/>
      <w:pPr>
        <w:ind w:left="2073" w:hanging="360"/>
      </w:pPr>
    </w:lvl>
    <w:lvl w:ilvl="2" w:tplc="0413001B" w:tentative="1">
      <w:start w:val="1"/>
      <w:numFmt w:val="lowerRoman"/>
      <w:lvlText w:val="%3."/>
      <w:lvlJc w:val="right"/>
      <w:pPr>
        <w:ind w:left="2793" w:hanging="180"/>
      </w:pPr>
    </w:lvl>
    <w:lvl w:ilvl="3" w:tplc="0413000F" w:tentative="1">
      <w:start w:val="1"/>
      <w:numFmt w:val="decimal"/>
      <w:lvlText w:val="%4."/>
      <w:lvlJc w:val="left"/>
      <w:pPr>
        <w:ind w:left="3513" w:hanging="360"/>
      </w:pPr>
    </w:lvl>
    <w:lvl w:ilvl="4" w:tplc="04130019" w:tentative="1">
      <w:start w:val="1"/>
      <w:numFmt w:val="lowerLetter"/>
      <w:lvlText w:val="%5."/>
      <w:lvlJc w:val="left"/>
      <w:pPr>
        <w:ind w:left="4233" w:hanging="360"/>
      </w:pPr>
    </w:lvl>
    <w:lvl w:ilvl="5" w:tplc="0413001B" w:tentative="1">
      <w:start w:val="1"/>
      <w:numFmt w:val="lowerRoman"/>
      <w:lvlText w:val="%6."/>
      <w:lvlJc w:val="right"/>
      <w:pPr>
        <w:ind w:left="4953" w:hanging="180"/>
      </w:pPr>
    </w:lvl>
    <w:lvl w:ilvl="6" w:tplc="0413000F" w:tentative="1">
      <w:start w:val="1"/>
      <w:numFmt w:val="decimal"/>
      <w:lvlText w:val="%7."/>
      <w:lvlJc w:val="left"/>
      <w:pPr>
        <w:ind w:left="5673" w:hanging="360"/>
      </w:pPr>
    </w:lvl>
    <w:lvl w:ilvl="7" w:tplc="04130019" w:tentative="1">
      <w:start w:val="1"/>
      <w:numFmt w:val="lowerLetter"/>
      <w:lvlText w:val="%8."/>
      <w:lvlJc w:val="left"/>
      <w:pPr>
        <w:ind w:left="6393" w:hanging="360"/>
      </w:pPr>
    </w:lvl>
    <w:lvl w:ilvl="8" w:tplc="0413001B" w:tentative="1">
      <w:start w:val="1"/>
      <w:numFmt w:val="lowerRoman"/>
      <w:lvlText w:val="%9."/>
      <w:lvlJc w:val="right"/>
      <w:pPr>
        <w:ind w:left="7113" w:hanging="180"/>
      </w:pPr>
    </w:lvl>
  </w:abstractNum>
  <w:abstractNum w:abstractNumId="17" w15:restartNumberingAfterBreak="0">
    <w:nsid w:val="516B41EB"/>
    <w:multiLevelType w:val="hybridMultilevel"/>
    <w:tmpl w:val="33DE3210"/>
    <w:lvl w:ilvl="0" w:tplc="04130001">
      <w:start w:val="1"/>
      <w:numFmt w:val="bullet"/>
      <w:lvlText w:val=""/>
      <w:lvlJc w:val="left"/>
      <w:pPr>
        <w:ind w:left="936" w:hanging="360"/>
      </w:pPr>
      <w:rPr>
        <w:rFonts w:ascii="Symbol" w:hAnsi="Symbol" w:hint="default"/>
      </w:rPr>
    </w:lvl>
    <w:lvl w:ilvl="1" w:tplc="04C65778">
      <w:start w:val="2"/>
      <w:numFmt w:val="bullet"/>
      <w:lvlText w:val="•"/>
      <w:lvlJc w:val="left"/>
      <w:pPr>
        <w:ind w:left="2001" w:hanging="705"/>
      </w:pPr>
      <w:rPr>
        <w:rFonts w:ascii="Calibri" w:eastAsiaTheme="minorHAnsi" w:hAnsi="Calibri" w:cs="Calibri" w:hint="default"/>
      </w:rPr>
    </w:lvl>
    <w:lvl w:ilvl="2" w:tplc="04130005" w:tentative="1">
      <w:start w:val="1"/>
      <w:numFmt w:val="bullet"/>
      <w:lvlText w:val=""/>
      <w:lvlJc w:val="left"/>
      <w:pPr>
        <w:ind w:left="2376" w:hanging="360"/>
      </w:pPr>
      <w:rPr>
        <w:rFonts w:ascii="Wingdings" w:hAnsi="Wingdings" w:hint="default"/>
      </w:rPr>
    </w:lvl>
    <w:lvl w:ilvl="3" w:tplc="04130001" w:tentative="1">
      <w:start w:val="1"/>
      <w:numFmt w:val="bullet"/>
      <w:lvlText w:val=""/>
      <w:lvlJc w:val="left"/>
      <w:pPr>
        <w:ind w:left="3096" w:hanging="360"/>
      </w:pPr>
      <w:rPr>
        <w:rFonts w:ascii="Symbol" w:hAnsi="Symbol" w:hint="default"/>
      </w:rPr>
    </w:lvl>
    <w:lvl w:ilvl="4" w:tplc="04130003" w:tentative="1">
      <w:start w:val="1"/>
      <w:numFmt w:val="bullet"/>
      <w:lvlText w:val="o"/>
      <w:lvlJc w:val="left"/>
      <w:pPr>
        <w:ind w:left="3816" w:hanging="360"/>
      </w:pPr>
      <w:rPr>
        <w:rFonts w:ascii="Courier New" w:hAnsi="Courier New" w:cs="Courier New" w:hint="default"/>
      </w:rPr>
    </w:lvl>
    <w:lvl w:ilvl="5" w:tplc="04130005" w:tentative="1">
      <w:start w:val="1"/>
      <w:numFmt w:val="bullet"/>
      <w:lvlText w:val=""/>
      <w:lvlJc w:val="left"/>
      <w:pPr>
        <w:ind w:left="4536" w:hanging="360"/>
      </w:pPr>
      <w:rPr>
        <w:rFonts w:ascii="Wingdings" w:hAnsi="Wingdings" w:hint="default"/>
      </w:rPr>
    </w:lvl>
    <w:lvl w:ilvl="6" w:tplc="04130001" w:tentative="1">
      <w:start w:val="1"/>
      <w:numFmt w:val="bullet"/>
      <w:lvlText w:val=""/>
      <w:lvlJc w:val="left"/>
      <w:pPr>
        <w:ind w:left="5256" w:hanging="360"/>
      </w:pPr>
      <w:rPr>
        <w:rFonts w:ascii="Symbol" w:hAnsi="Symbol" w:hint="default"/>
      </w:rPr>
    </w:lvl>
    <w:lvl w:ilvl="7" w:tplc="04130003" w:tentative="1">
      <w:start w:val="1"/>
      <w:numFmt w:val="bullet"/>
      <w:lvlText w:val="o"/>
      <w:lvlJc w:val="left"/>
      <w:pPr>
        <w:ind w:left="5976" w:hanging="360"/>
      </w:pPr>
      <w:rPr>
        <w:rFonts w:ascii="Courier New" w:hAnsi="Courier New" w:cs="Courier New" w:hint="default"/>
      </w:rPr>
    </w:lvl>
    <w:lvl w:ilvl="8" w:tplc="04130005" w:tentative="1">
      <w:start w:val="1"/>
      <w:numFmt w:val="bullet"/>
      <w:lvlText w:val=""/>
      <w:lvlJc w:val="left"/>
      <w:pPr>
        <w:ind w:left="6696" w:hanging="360"/>
      </w:pPr>
      <w:rPr>
        <w:rFonts w:ascii="Wingdings" w:hAnsi="Wingdings" w:hint="default"/>
      </w:rPr>
    </w:lvl>
  </w:abstractNum>
  <w:abstractNum w:abstractNumId="18" w15:restartNumberingAfterBreak="0">
    <w:nsid w:val="57360381"/>
    <w:multiLevelType w:val="hybridMultilevel"/>
    <w:tmpl w:val="543E29F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A5B2E18"/>
    <w:multiLevelType w:val="hybridMultilevel"/>
    <w:tmpl w:val="9C0E3B0E"/>
    <w:lvl w:ilvl="0" w:tplc="D9CE2EFA">
      <w:start w:val="1"/>
      <w:numFmt w:val="upperLetter"/>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EFB1AEB"/>
    <w:multiLevelType w:val="hybridMultilevel"/>
    <w:tmpl w:val="444A1B78"/>
    <w:lvl w:ilvl="0" w:tplc="AB648BCA">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126290B"/>
    <w:multiLevelType w:val="hybridMultilevel"/>
    <w:tmpl w:val="81A8918C"/>
    <w:lvl w:ilvl="0" w:tplc="295403B8">
      <w:start w:val="1"/>
      <w:numFmt w:val="bullet"/>
      <w:lvlText w:val="-"/>
      <w:lvlJc w:val="left"/>
      <w:pPr>
        <w:ind w:left="720" w:hanging="360"/>
      </w:pPr>
      <w:rPr>
        <w:rFonts w:ascii="Calibri" w:hAnsi="Calibri" w:hint="default"/>
      </w:rPr>
    </w:lvl>
    <w:lvl w:ilvl="1" w:tplc="038C876A">
      <w:start w:val="1"/>
      <w:numFmt w:val="bullet"/>
      <w:lvlText w:val="o"/>
      <w:lvlJc w:val="left"/>
      <w:pPr>
        <w:ind w:left="1440" w:hanging="360"/>
      </w:pPr>
      <w:rPr>
        <w:rFonts w:ascii="Courier New" w:hAnsi="Courier New" w:hint="default"/>
      </w:rPr>
    </w:lvl>
    <w:lvl w:ilvl="2" w:tplc="6C78A982">
      <w:start w:val="1"/>
      <w:numFmt w:val="bullet"/>
      <w:lvlText w:val=""/>
      <w:lvlJc w:val="left"/>
      <w:pPr>
        <w:ind w:left="2160" w:hanging="360"/>
      </w:pPr>
      <w:rPr>
        <w:rFonts w:ascii="Wingdings" w:hAnsi="Wingdings" w:hint="default"/>
      </w:rPr>
    </w:lvl>
    <w:lvl w:ilvl="3" w:tplc="5F9C4946">
      <w:start w:val="1"/>
      <w:numFmt w:val="bullet"/>
      <w:lvlText w:val=""/>
      <w:lvlJc w:val="left"/>
      <w:pPr>
        <w:ind w:left="2880" w:hanging="360"/>
      </w:pPr>
      <w:rPr>
        <w:rFonts w:ascii="Symbol" w:hAnsi="Symbol" w:hint="default"/>
      </w:rPr>
    </w:lvl>
    <w:lvl w:ilvl="4" w:tplc="6EDC6DFC">
      <w:start w:val="1"/>
      <w:numFmt w:val="bullet"/>
      <w:lvlText w:val="o"/>
      <w:lvlJc w:val="left"/>
      <w:pPr>
        <w:ind w:left="3600" w:hanging="360"/>
      </w:pPr>
      <w:rPr>
        <w:rFonts w:ascii="Courier New" w:hAnsi="Courier New" w:hint="default"/>
      </w:rPr>
    </w:lvl>
    <w:lvl w:ilvl="5" w:tplc="E926DD04">
      <w:start w:val="1"/>
      <w:numFmt w:val="bullet"/>
      <w:lvlText w:val=""/>
      <w:lvlJc w:val="left"/>
      <w:pPr>
        <w:ind w:left="4320" w:hanging="360"/>
      </w:pPr>
      <w:rPr>
        <w:rFonts w:ascii="Wingdings" w:hAnsi="Wingdings" w:hint="default"/>
      </w:rPr>
    </w:lvl>
    <w:lvl w:ilvl="6" w:tplc="6C38FCD4">
      <w:start w:val="1"/>
      <w:numFmt w:val="bullet"/>
      <w:lvlText w:val=""/>
      <w:lvlJc w:val="left"/>
      <w:pPr>
        <w:ind w:left="5040" w:hanging="360"/>
      </w:pPr>
      <w:rPr>
        <w:rFonts w:ascii="Symbol" w:hAnsi="Symbol" w:hint="default"/>
      </w:rPr>
    </w:lvl>
    <w:lvl w:ilvl="7" w:tplc="D8E0AF5E">
      <w:start w:val="1"/>
      <w:numFmt w:val="bullet"/>
      <w:lvlText w:val="o"/>
      <w:lvlJc w:val="left"/>
      <w:pPr>
        <w:ind w:left="5760" w:hanging="360"/>
      </w:pPr>
      <w:rPr>
        <w:rFonts w:ascii="Courier New" w:hAnsi="Courier New" w:hint="default"/>
      </w:rPr>
    </w:lvl>
    <w:lvl w:ilvl="8" w:tplc="602861FE">
      <w:start w:val="1"/>
      <w:numFmt w:val="bullet"/>
      <w:lvlText w:val=""/>
      <w:lvlJc w:val="left"/>
      <w:pPr>
        <w:ind w:left="6480" w:hanging="360"/>
      </w:pPr>
      <w:rPr>
        <w:rFonts w:ascii="Wingdings" w:hAnsi="Wingdings" w:hint="default"/>
      </w:rPr>
    </w:lvl>
  </w:abstractNum>
  <w:abstractNum w:abstractNumId="22" w15:restartNumberingAfterBreak="0">
    <w:nsid w:val="612B0709"/>
    <w:multiLevelType w:val="hybridMultilevel"/>
    <w:tmpl w:val="4246CD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F2E0630"/>
    <w:multiLevelType w:val="multilevel"/>
    <w:tmpl w:val="349817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FF605A9"/>
    <w:multiLevelType w:val="hybridMultilevel"/>
    <w:tmpl w:val="B23427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1C72889"/>
    <w:multiLevelType w:val="hybridMultilevel"/>
    <w:tmpl w:val="9CF858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29F0B86"/>
    <w:multiLevelType w:val="hybridMultilevel"/>
    <w:tmpl w:val="8C08A772"/>
    <w:lvl w:ilvl="0" w:tplc="FFFFFFFF">
      <w:start w:val="1"/>
      <w:numFmt w:val="lowerLetter"/>
      <w:lvlText w:val="%1)"/>
      <w:lvlJc w:val="left"/>
      <w:pPr>
        <w:ind w:left="1152" w:hanging="360"/>
      </w:pPr>
    </w:lvl>
    <w:lvl w:ilvl="1" w:tplc="FFFFFFFF" w:tentative="1">
      <w:start w:val="1"/>
      <w:numFmt w:val="lowerLetter"/>
      <w:lvlText w:val="%2."/>
      <w:lvlJc w:val="left"/>
      <w:pPr>
        <w:ind w:left="1872" w:hanging="360"/>
      </w:pPr>
    </w:lvl>
    <w:lvl w:ilvl="2" w:tplc="FFFFFFFF" w:tentative="1">
      <w:start w:val="1"/>
      <w:numFmt w:val="lowerRoman"/>
      <w:lvlText w:val="%3."/>
      <w:lvlJc w:val="right"/>
      <w:pPr>
        <w:ind w:left="2592" w:hanging="180"/>
      </w:pPr>
    </w:lvl>
    <w:lvl w:ilvl="3" w:tplc="FFFFFFFF" w:tentative="1">
      <w:start w:val="1"/>
      <w:numFmt w:val="decimal"/>
      <w:lvlText w:val="%4."/>
      <w:lvlJc w:val="left"/>
      <w:pPr>
        <w:ind w:left="3312" w:hanging="360"/>
      </w:pPr>
    </w:lvl>
    <w:lvl w:ilvl="4" w:tplc="04130017">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7" w15:restartNumberingAfterBreak="0">
    <w:nsid w:val="730B38A6"/>
    <w:multiLevelType w:val="hybridMultilevel"/>
    <w:tmpl w:val="C6A0A03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04130017">
      <w:start w:val="1"/>
      <w:numFmt w:val="lowerLetter"/>
      <w:lvlText w:val="%5)"/>
      <w:lvlJc w:val="left"/>
      <w:pPr>
        <w:ind w:left="4032"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03877116">
    <w:abstractNumId w:val="21"/>
  </w:num>
  <w:num w:numId="2" w16cid:durableId="1741563780">
    <w:abstractNumId w:val="18"/>
  </w:num>
  <w:num w:numId="3" w16cid:durableId="2012021330">
    <w:abstractNumId w:val="9"/>
  </w:num>
  <w:num w:numId="4" w16cid:durableId="1032995808">
    <w:abstractNumId w:val="20"/>
  </w:num>
  <w:num w:numId="5" w16cid:durableId="1131900461">
    <w:abstractNumId w:val="22"/>
  </w:num>
  <w:num w:numId="6" w16cid:durableId="238178019">
    <w:abstractNumId w:val="5"/>
  </w:num>
  <w:num w:numId="7" w16cid:durableId="1017460402">
    <w:abstractNumId w:val="17"/>
  </w:num>
  <w:num w:numId="8" w16cid:durableId="226109584">
    <w:abstractNumId w:val="25"/>
  </w:num>
  <w:num w:numId="9" w16cid:durableId="1038359734">
    <w:abstractNumId w:val="13"/>
  </w:num>
  <w:num w:numId="10" w16cid:durableId="1948073080">
    <w:abstractNumId w:val="24"/>
  </w:num>
  <w:num w:numId="11" w16cid:durableId="1593927226">
    <w:abstractNumId w:val="6"/>
  </w:num>
  <w:num w:numId="12" w16cid:durableId="1071349426">
    <w:abstractNumId w:val="10"/>
  </w:num>
  <w:num w:numId="13" w16cid:durableId="1538086857">
    <w:abstractNumId w:val="3"/>
  </w:num>
  <w:num w:numId="14" w16cid:durableId="1583952552">
    <w:abstractNumId w:val="7"/>
  </w:num>
  <w:num w:numId="15" w16cid:durableId="1034422588">
    <w:abstractNumId w:val="2"/>
  </w:num>
  <w:num w:numId="16" w16cid:durableId="833374210">
    <w:abstractNumId w:val="23"/>
  </w:num>
  <w:num w:numId="17" w16cid:durableId="1282497142">
    <w:abstractNumId w:val="15"/>
  </w:num>
  <w:num w:numId="18" w16cid:durableId="879710631">
    <w:abstractNumId w:val="16"/>
  </w:num>
  <w:num w:numId="19" w16cid:durableId="516113606">
    <w:abstractNumId w:val="14"/>
  </w:num>
  <w:num w:numId="20" w16cid:durableId="1104568249">
    <w:abstractNumId w:val="11"/>
  </w:num>
  <w:num w:numId="21" w16cid:durableId="1116758169">
    <w:abstractNumId w:val="4"/>
  </w:num>
  <w:num w:numId="22" w16cid:durableId="1022437910">
    <w:abstractNumId w:val="26"/>
  </w:num>
  <w:num w:numId="23" w16cid:durableId="2023312120">
    <w:abstractNumId w:val="27"/>
  </w:num>
  <w:num w:numId="24" w16cid:durableId="401752492">
    <w:abstractNumId w:val="12"/>
  </w:num>
  <w:num w:numId="25" w16cid:durableId="2096970584">
    <w:abstractNumId w:val="19"/>
  </w:num>
  <w:num w:numId="26" w16cid:durableId="385186492">
    <w:abstractNumId w:val="8"/>
  </w:num>
  <w:num w:numId="27" w16cid:durableId="962349170">
    <w:abstractNumId w:val="0"/>
  </w:num>
  <w:num w:numId="28" w16cid:durableId="3903479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5A3"/>
    <w:rsid w:val="000215AC"/>
    <w:rsid w:val="00066E45"/>
    <w:rsid w:val="00072D4C"/>
    <w:rsid w:val="0007447E"/>
    <w:rsid w:val="000B2A60"/>
    <w:rsid w:val="000C0A45"/>
    <w:rsid w:val="000C1FBB"/>
    <w:rsid w:val="000E1031"/>
    <w:rsid w:val="001202E1"/>
    <w:rsid w:val="0012762A"/>
    <w:rsid w:val="00135A68"/>
    <w:rsid w:val="001433A7"/>
    <w:rsid w:val="00153B9C"/>
    <w:rsid w:val="00173E46"/>
    <w:rsid w:val="00194860"/>
    <w:rsid w:val="001A4F1A"/>
    <w:rsid w:val="001B0875"/>
    <w:rsid w:val="001C1C68"/>
    <w:rsid w:val="001C4E84"/>
    <w:rsid w:val="001D2144"/>
    <w:rsid w:val="00216B1E"/>
    <w:rsid w:val="00224C71"/>
    <w:rsid w:val="00232CBC"/>
    <w:rsid w:val="0024315A"/>
    <w:rsid w:val="002539FD"/>
    <w:rsid w:val="0029654A"/>
    <w:rsid w:val="002A21B9"/>
    <w:rsid w:val="002C27A7"/>
    <w:rsid w:val="002D43FE"/>
    <w:rsid w:val="003072BC"/>
    <w:rsid w:val="003175A3"/>
    <w:rsid w:val="00325A04"/>
    <w:rsid w:val="00343429"/>
    <w:rsid w:val="00356153"/>
    <w:rsid w:val="00361440"/>
    <w:rsid w:val="00373351"/>
    <w:rsid w:val="00376124"/>
    <w:rsid w:val="003931B2"/>
    <w:rsid w:val="003A10B8"/>
    <w:rsid w:val="003D1AAD"/>
    <w:rsid w:val="003D5426"/>
    <w:rsid w:val="00401609"/>
    <w:rsid w:val="00405145"/>
    <w:rsid w:val="0042715B"/>
    <w:rsid w:val="00435970"/>
    <w:rsid w:val="00440685"/>
    <w:rsid w:val="004439E1"/>
    <w:rsid w:val="004631EB"/>
    <w:rsid w:val="00470AAC"/>
    <w:rsid w:val="00476996"/>
    <w:rsid w:val="004A2421"/>
    <w:rsid w:val="004A4222"/>
    <w:rsid w:val="004B1439"/>
    <w:rsid w:val="004B57BF"/>
    <w:rsid w:val="004E0945"/>
    <w:rsid w:val="00513FCA"/>
    <w:rsid w:val="00526E6A"/>
    <w:rsid w:val="00563831"/>
    <w:rsid w:val="005A2389"/>
    <w:rsid w:val="005B674B"/>
    <w:rsid w:val="005C46E9"/>
    <w:rsid w:val="005E750E"/>
    <w:rsid w:val="005F7682"/>
    <w:rsid w:val="0060014C"/>
    <w:rsid w:val="00613310"/>
    <w:rsid w:val="00640B8E"/>
    <w:rsid w:val="00647248"/>
    <w:rsid w:val="00667691"/>
    <w:rsid w:val="00667F09"/>
    <w:rsid w:val="00675B1B"/>
    <w:rsid w:val="00675E27"/>
    <w:rsid w:val="00683A83"/>
    <w:rsid w:val="00692E34"/>
    <w:rsid w:val="006D4F93"/>
    <w:rsid w:val="006E05BA"/>
    <w:rsid w:val="006E25FF"/>
    <w:rsid w:val="006E36F5"/>
    <w:rsid w:val="00712FA5"/>
    <w:rsid w:val="0071656E"/>
    <w:rsid w:val="00760692"/>
    <w:rsid w:val="007860D9"/>
    <w:rsid w:val="007A4CD9"/>
    <w:rsid w:val="007B3E80"/>
    <w:rsid w:val="007E3FA9"/>
    <w:rsid w:val="007F6F2A"/>
    <w:rsid w:val="00815D32"/>
    <w:rsid w:val="00865694"/>
    <w:rsid w:val="00881911"/>
    <w:rsid w:val="008B4C0C"/>
    <w:rsid w:val="008C6AEE"/>
    <w:rsid w:val="008D7132"/>
    <w:rsid w:val="008E1754"/>
    <w:rsid w:val="008E45A7"/>
    <w:rsid w:val="008F25ED"/>
    <w:rsid w:val="00904888"/>
    <w:rsid w:val="0093078C"/>
    <w:rsid w:val="009371BA"/>
    <w:rsid w:val="009529F0"/>
    <w:rsid w:val="0097735B"/>
    <w:rsid w:val="00977498"/>
    <w:rsid w:val="009868C2"/>
    <w:rsid w:val="009928AC"/>
    <w:rsid w:val="009B4E5F"/>
    <w:rsid w:val="009D5B6A"/>
    <w:rsid w:val="009E65C3"/>
    <w:rsid w:val="009E73EA"/>
    <w:rsid w:val="009F18E5"/>
    <w:rsid w:val="00A10F81"/>
    <w:rsid w:val="00A236FC"/>
    <w:rsid w:val="00A2450D"/>
    <w:rsid w:val="00A251B0"/>
    <w:rsid w:val="00A342B2"/>
    <w:rsid w:val="00A80363"/>
    <w:rsid w:val="00A858E0"/>
    <w:rsid w:val="00A946B0"/>
    <w:rsid w:val="00A96BB6"/>
    <w:rsid w:val="00AA18D0"/>
    <w:rsid w:val="00AA23A5"/>
    <w:rsid w:val="00AA65F6"/>
    <w:rsid w:val="00AB621D"/>
    <w:rsid w:val="00AB6298"/>
    <w:rsid w:val="00AE4486"/>
    <w:rsid w:val="00AF621A"/>
    <w:rsid w:val="00B16899"/>
    <w:rsid w:val="00B2212A"/>
    <w:rsid w:val="00B375AC"/>
    <w:rsid w:val="00B755BA"/>
    <w:rsid w:val="00BC3E09"/>
    <w:rsid w:val="00BC3EAC"/>
    <w:rsid w:val="00BC462A"/>
    <w:rsid w:val="00BD6531"/>
    <w:rsid w:val="00C062BD"/>
    <w:rsid w:val="00C15A62"/>
    <w:rsid w:val="00C22D2F"/>
    <w:rsid w:val="00C34FF4"/>
    <w:rsid w:val="00C757BB"/>
    <w:rsid w:val="00CB1706"/>
    <w:rsid w:val="00CC2241"/>
    <w:rsid w:val="00D170B7"/>
    <w:rsid w:val="00D205AE"/>
    <w:rsid w:val="00D32C9F"/>
    <w:rsid w:val="00D545A8"/>
    <w:rsid w:val="00D7331F"/>
    <w:rsid w:val="00D804BD"/>
    <w:rsid w:val="00D85095"/>
    <w:rsid w:val="00D96D28"/>
    <w:rsid w:val="00DC43A5"/>
    <w:rsid w:val="00DC63E4"/>
    <w:rsid w:val="00DD090F"/>
    <w:rsid w:val="00DE410B"/>
    <w:rsid w:val="00E00CD2"/>
    <w:rsid w:val="00E037AF"/>
    <w:rsid w:val="00E34FEF"/>
    <w:rsid w:val="00E37453"/>
    <w:rsid w:val="00E7304D"/>
    <w:rsid w:val="00E8597D"/>
    <w:rsid w:val="00E878A4"/>
    <w:rsid w:val="00ED6890"/>
    <w:rsid w:val="00F026EB"/>
    <w:rsid w:val="00F0471E"/>
    <w:rsid w:val="00F05D4E"/>
    <w:rsid w:val="00F23197"/>
    <w:rsid w:val="00F445BF"/>
    <w:rsid w:val="00F45901"/>
    <w:rsid w:val="00F609E9"/>
    <w:rsid w:val="00F623F5"/>
    <w:rsid w:val="00F646EE"/>
    <w:rsid w:val="00F924CC"/>
    <w:rsid w:val="00F92BA2"/>
    <w:rsid w:val="00F97928"/>
    <w:rsid w:val="00FB4EF9"/>
    <w:rsid w:val="00FF3721"/>
    <w:rsid w:val="0353AA80"/>
    <w:rsid w:val="05119D16"/>
    <w:rsid w:val="08CF8EB3"/>
    <w:rsid w:val="0A1099C7"/>
    <w:rsid w:val="0E8B5F09"/>
    <w:rsid w:val="156BEECA"/>
    <w:rsid w:val="16136BA4"/>
    <w:rsid w:val="18948185"/>
    <w:rsid w:val="1A3051E6"/>
    <w:rsid w:val="1B656BC0"/>
    <w:rsid w:val="1B75AA78"/>
    <w:rsid w:val="1FC83050"/>
    <w:rsid w:val="22008542"/>
    <w:rsid w:val="376D5EE0"/>
    <w:rsid w:val="37C04AA3"/>
    <w:rsid w:val="37DD23D8"/>
    <w:rsid w:val="3AABB29B"/>
    <w:rsid w:val="40F9EFD9"/>
    <w:rsid w:val="45D93CF8"/>
    <w:rsid w:val="51E37F72"/>
    <w:rsid w:val="55339DB2"/>
    <w:rsid w:val="55D56FC2"/>
    <w:rsid w:val="5876F8EF"/>
    <w:rsid w:val="588AB13F"/>
    <w:rsid w:val="5AAA335F"/>
    <w:rsid w:val="6315993C"/>
    <w:rsid w:val="66C79F3A"/>
    <w:rsid w:val="676F8E0A"/>
    <w:rsid w:val="68CDDC28"/>
    <w:rsid w:val="68EDEA67"/>
    <w:rsid w:val="6CEF4400"/>
    <w:rsid w:val="7179A668"/>
    <w:rsid w:val="79A2EC10"/>
    <w:rsid w:val="7DFCE0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3F715"/>
  <w15:chartTrackingRefBased/>
  <w15:docId w15:val="{46129FA5-4E85-4257-B93C-AC011EF2B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C3E09"/>
    <w:pPr>
      <w:keepNext/>
      <w:keepLines/>
      <w:numPr>
        <w:numId w:val="6"/>
      </w:numPr>
      <w:spacing w:before="240" w:after="0"/>
      <w:outlineLvl w:val="0"/>
    </w:pPr>
    <w:rPr>
      <w:rFonts w:eastAsiaTheme="majorEastAsia" w:cstheme="majorBidi"/>
      <w:b/>
      <w:szCs w:val="32"/>
    </w:rPr>
  </w:style>
  <w:style w:type="paragraph" w:styleId="Kop2">
    <w:name w:val="heading 2"/>
    <w:basedOn w:val="Standaard"/>
    <w:next w:val="Standaard"/>
    <w:link w:val="Kop2Char"/>
    <w:uiPriority w:val="9"/>
    <w:unhideWhenUsed/>
    <w:qFormat/>
    <w:rsid w:val="00BC3E09"/>
    <w:pPr>
      <w:keepNext/>
      <w:keepLines/>
      <w:numPr>
        <w:ilvl w:val="1"/>
        <w:numId w:val="6"/>
      </w:numPr>
      <w:spacing w:before="40" w:after="0"/>
      <w:outlineLvl w:val="1"/>
    </w:pPr>
    <w:rPr>
      <w:rFonts w:eastAsiaTheme="majorEastAsia" w:cstheme="majorBidi"/>
      <w:szCs w:val="26"/>
    </w:rPr>
  </w:style>
  <w:style w:type="paragraph" w:styleId="Kop3">
    <w:name w:val="heading 3"/>
    <w:basedOn w:val="Standaard"/>
    <w:next w:val="Standaard"/>
    <w:link w:val="Kop3Char"/>
    <w:uiPriority w:val="9"/>
    <w:unhideWhenUsed/>
    <w:qFormat/>
    <w:rsid w:val="00BC3E09"/>
    <w:pPr>
      <w:keepNext/>
      <w:keepLines/>
      <w:numPr>
        <w:ilvl w:val="2"/>
        <w:numId w:val="6"/>
      </w:numPr>
      <w:spacing w:before="40" w:after="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semiHidden/>
    <w:unhideWhenUsed/>
    <w:qFormat/>
    <w:rsid w:val="00BC3E09"/>
    <w:pPr>
      <w:keepNext/>
      <w:keepLines/>
      <w:numPr>
        <w:ilvl w:val="3"/>
        <w:numId w:val="6"/>
      </w:numPr>
      <w:spacing w:before="40" w:after="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BC3E09"/>
    <w:pPr>
      <w:keepNext/>
      <w:keepLines/>
      <w:numPr>
        <w:ilvl w:val="4"/>
        <w:numId w:val="6"/>
      </w:numPr>
      <w:spacing w:before="40" w:after="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BC3E09"/>
    <w:pPr>
      <w:keepNext/>
      <w:keepLines/>
      <w:numPr>
        <w:ilvl w:val="5"/>
        <w:numId w:val="6"/>
      </w:numPr>
      <w:spacing w:before="40" w:after="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BC3E09"/>
    <w:pPr>
      <w:keepNext/>
      <w:keepLines/>
      <w:numPr>
        <w:ilvl w:val="6"/>
        <w:numId w:val="6"/>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BC3E09"/>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BC3E09"/>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C3E09"/>
    <w:rPr>
      <w:rFonts w:eastAsiaTheme="majorEastAsia" w:cstheme="majorBidi"/>
      <w:b/>
      <w:szCs w:val="32"/>
    </w:rPr>
  </w:style>
  <w:style w:type="paragraph" w:styleId="Lijstalinea">
    <w:name w:val="List Paragraph"/>
    <w:basedOn w:val="Standaard"/>
    <w:uiPriority w:val="34"/>
    <w:qFormat/>
    <w:rsid w:val="003175A3"/>
    <w:pPr>
      <w:ind w:left="720"/>
      <w:contextualSpacing/>
    </w:pPr>
  </w:style>
  <w:style w:type="paragraph" w:styleId="Voetnoottekst">
    <w:name w:val="footnote text"/>
    <w:basedOn w:val="Standaard"/>
    <w:link w:val="VoetnoottekstChar"/>
    <w:uiPriority w:val="99"/>
    <w:semiHidden/>
    <w:unhideWhenUsed/>
    <w:rsid w:val="006D4F93"/>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6D4F93"/>
    <w:rPr>
      <w:sz w:val="20"/>
      <w:szCs w:val="20"/>
    </w:rPr>
  </w:style>
  <w:style w:type="character" w:styleId="Voetnootmarkering">
    <w:name w:val="footnote reference"/>
    <w:basedOn w:val="Standaardalinea-lettertype"/>
    <w:uiPriority w:val="99"/>
    <w:semiHidden/>
    <w:unhideWhenUsed/>
    <w:rsid w:val="006D4F93"/>
    <w:rPr>
      <w:vertAlign w:val="superscript"/>
    </w:rPr>
  </w:style>
  <w:style w:type="character" w:styleId="Verwijzingopmerking">
    <w:name w:val="annotation reference"/>
    <w:basedOn w:val="Standaardalinea-lettertype"/>
    <w:uiPriority w:val="99"/>
    <w:semiHidden/>
    <w:unhideWhenUsed/>
    <w:rsid w:val="005E750E"/>
    <w:rPr>
      <w:sz w:val="16"/>
      <w:szCs w:val="16"/>
    </w:rPr>
  </w:style>
  <w:style w:type="paragraph" w:styleId="Tekstopmerking">
    <w:name w:val="annotation text"/>
    <w:basedOn w:val="Standaard"/>
    <w:link w:val="TekstopmerkingChar"/>
    <w:uiPriority w:val="99"/>
    <w:unhideWhenUsed/>
    <w:rsid w:val="005E750E"/>
    <w:pPr>
      <w:spacing w:line="240" w:lineRule="auto"/>
    </w:pPr>
    <w:rPr>
      <w:sz w:val="20"/>
      <w:szCs w:val="20"/>
    </w:rPr>
  </w:style>
  <w:style w:type="character" w:customStyle="1" w:styleId="TekstopmerkingChar">
    <w:name w:val="Tekst opmerking Char"/>
    <w:basedOn w:val="Standaardalinea-lettertype"/>
    <w:link w:val="Tekstopmerking"/>
    <w:uiPriority w:val="99"/>
    <w:rsid w:val="005E750E"/>
    <w:rPr>
      <w:sz w:val="20"/>
      <w:szCs w:val="20"/>
    </w:rPr>
  </w:style>
  <w:style w:type="paragraph" w:styleId="Onderwerpvanopmerking">
    <w:name w:val="annotation subject"/>
    <w:basedOn w:val="Tekstopmerking"/>
    <w:next w:val="Tekstopmerking"/>
    <w:link w:val="OnderwerpvanopmerkingChar"/>
    <w:uiPriority w:val="99"/>
    <w:semiHidden/>
    <w:unhideWhenUsed/>
    <w:rsid w:val="005E750E"/>
    <w:rPr>
      <w:b/>
      <w:bCs/>
    </w:rPr>
  </w:style>
  <w:style w:type="character" w:customStyle="1" w:styleId="OnderwerpvanopmerkingChar">
    <w:name w:val="Onderwerp van opmerking Char"/>
    <w:basedOn w:val="TekstopmerkingChar"/>
    <w:link w:val="Onderwerpvanopmerking"/>
    <w:uiPriority w:val="99"/>
    <w:semiHidden/>
    <w:rsid w:val="005E750E"/>
    <w:rPr>
      <w:b/>
      <w:bCs/>
      <w:sz w:val="20"/>
      <w:szCs w:val="20"/>
    </w:rPr>
  </w:style>
  <w:style w:type="paragraph" w:styleId="Ballontekst">
    <w:name w:val="Balloon Text"/>
    <w:basedOn w:val="Standaard"/>
    <w:link w:val="BallontekstChar"/>
    <w:uiPriority w:val="99"/>
    <w:semiHidden/>
    <w:unhideWhenUsed/>
    <w:rsid w:val="005E750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E750E"/>
    <w:rPr>
      <w:rFonts w:ascii="Segoe UI" w:hAnsi="Segoe UI" w:cs="Segoe UI"/>
      <w:sz w:val="18"/>
      <w:szCs w:val="18"/>
    </w:rPr>
  </w:style>
  <w:style w:type="character" w:customStyle="1" w:styleId="Kop2Char">
    <w:name w:val="Kop 2 Char"/>
    <w:basedOn w:val="Standaardalinea-lettertype"/>
    <w:link w:val="Kop2"/>
    <w:uiPriority w:val="9"/>
    <w:rsid w:val="00BC3E09"/>
    <w:rPr>
      <w:rFonts w:eastAsiaTheme="majorEastAsia" w:cstheme="majorBidi"/>
      <w:szCs w:val="26"/>
    </w:rPr>
  </w:style>
  <w:style w:type="character" w:customStyle="1" w:styleId="Kop3Char">
    <w:name w:val="Kop 3 Char"/>
    <w:basedOn w:val="Standaardalinea-lettertype"/>
    <w:link w:val="Kop3"/>
    <w:uiPriority w:val="9"/>
    <w:rsid w:val="00BC3E09"/>
    <w:rPr>
      <w:rFonts w:asciiTheme="majorHAnsi" w:eastAsiaTheme="majorEastAsia" w:hAnsiTheme="majorHAnsi" w:cstheme="majorBidi"/>
      <w:color w:val="1F3763" w:themeColor="accent1" w:themeShade="7F"/>
      <w:sz w:val="24"/>
      <w:szCs w:val="24"/>
    </w:rPr>
  </w:style>
  <w:style w:type="character" w:customStyle="1" w:styleId="Kop4Char">
    <w:name w:val="Kop 4 Char"/>
    <w:basedOn w:val="Standaardalinea-lettertype"/>
    <w:link w:val="Kop4"/>
    <w:uiPriority w:val="9"/>
    <w:semiHidden/>
    <w:rsid w:val="00BC3E09"/>
    <w:rPr>
      <w:rFonts w:asciiTheme="majorHAnsi" w:eastAsiaTheme="majorEastAsia" w:hAnsiTheme="majorHAnsi" w:cstheme="majorBidi"/>
      <w:i/>
      <w:iCs/>
      <w:color w:val="2F5496" w:themeColor="accent1" w:themeShade="BF"/>
    </w:rPr>
  </w:style>
  <w:style w:type="character" w:customStyle="1" w:styleId="Kop5Char">
    <w:name w:val="Kop 5 Char"/>
    <w:basedOn w:val="Standaardalinea-lettertype"/>
    <w:link w:val="Kop5"/>
    <w:uiPriority w:val="9"/>
    <w:semiHidden/>
    <w:rsid w:val="00BC3E09"/>
    <w:rPr>
      <w:rFonts w:asciiTheme="majorHAnsi" w:eastAsiaTheme="majorEastAsia" w:hAnsiTheme="majorHAnsi" w:cstheme="majorBidi"/>
      <w:color w:val="2F5496" w:themeColor="accent1" w:themeShade="BF"/>
    </w:rPr>
  </w:style>
  <w:style w:type="character" w:customStyle="1" w:styleId="Kop6Char">
    <w:name w:val="Kop 6 Char"/>
    <w:basedOn w:val="Standaardalinea-lettertype"/>
    <w:link w:val="Kop6"/>
    <w:uiPriority w:val="9"/>
    <w:semiHidden/>
    <w:rsid w:val="00BC3E09"/>
    <w:rPr>
      <w:rFonts w:asciiTheme="majorHAnsi" w:eastAsiaTheme="majorEastAsia" w:hAnsiTheme="majorHAnsi" w:cstheme="majorBidi"/>
      <w:color w:val="1F3763" w:themeColor="accent1" w:themeShade="7F"/>
    </w:rPr>
  </w:style>
  <w:style w:type="character" w:customStyle="1" w:styleId="Kop7Char">
    <w:name w:val="Kop 7 Char"/>
    <w:basedOn w:val="Standaardalinea-lettertype"/>
    <w:link w:val="Kop7"/>
    <w:uiPriority w:val="9"/>
    <w:semiHidden/>
    <w:rsid w:val="00BC3E09"/>
    <w:rPr>
      <w:rFonts w:asciiTheme="majorHAnsi" w:eastAsiaTheme="majorEastAsia" w:hAnsiTheme="majorHAnsi" w:cstheme="majorBidi"/>
      <w:i/>
      <w:iCs/>
      <w:color w:val="1F3763" w:themeColor="accent1" w:themeShade="7F"/>
    </w:rPr>
  </w:style>
  <w:style w:type="character" w:customStyle="1" w:styleId="Kop8Char">
    <w:name w:val="Kop 8 Char"/>
    <w:basedOn w:val="Standaardalinea-lettertype"/>
    <w:link w:val="Kop8"/>
    <w:uiPriority w:val="9"/>
    <w:semiHidden/>
    <w:rsid w:val="00BC3E09"/>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BC3E09"/>
    <w:rPr>
      <w:rFonts w:asciiTheme="majorHAnsi" w:eastAsiaTheme="majorEastAsia" w:hAnsiTheme="majorHAnsi" w:cstheme="majorBidi"/>
      <w:i/>
      <w:iCs/>
      <w:color w:val="272727" w:themeColor="text1" w:themeTint="D8"/>
      <w:sz w:val="21"/>
      <w:szCs w:val="21"/>
    </w:rPr>
  </w:style>
  <w:style w:type="paragraph" w:styleId="Koptekst">
    <w:name w:val="header"/>
    <w:basedOn w:val="Standaard"/>
    <w:link w:val="KoptekstChar"/>
    <w:uiPriority w:val="99"/>
    <w:unhideWhenUsed/>
    <w:rsid w:val="0093078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3078C"/>
  </w:style>
  <w:style w:type="paragraph" w:styleId="Voettekst">
    <w:name w:val="footer"/>
    <w:basedOn w:val="Standaard"/>
    <w:link w:val="VoettekstChar"/>
    <w:uiPriority w:val="99"/>
    <w:unhideWhenUsed/>
    <w:rsid w:val="0093078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3078C"/>
  </w:style>
  <w:style w:type="character" w:styleId="Hyperlink">
    <w:name w:val="Hyperlink"/>
    <w:basedOn w:val="Standaardalinea-lettertype"/>
    <w:uiPriority w:val="99"/>
    <w:unhideWhenUsed/>
    <w:rsid w:val="007E3FA9"/>
    <w:rPr>
      <w:color w:val="0563C1" w:themeColor="hyperlink"/>
      <w:u w:val="single"/>
    </w:rPr>
  </w:style>
  <w:style w:type="character" w:styleId="Onopgelostemelding">
    <w:name w:val="Unresolved Mention"/>
    <w:basedOn w:val="Standaardalinea-lettertype"/>
    <w:uiPriority w:val="99"/>
    <w:semiHidden/>
    <w:unhideWhenUsed/>
    <w:rsid w:val="00675E27"/>
    <w:rPr>
      <w:color w:val="605E5C"/>
      <w:shd w:val="clear" w:color="auto" w:fill="E1DFDD"/>
    </w:rPr>
  </w:style>
  <w:style w:type="paragraph" w:customStyle="1" w:styleId="paragraph">
    <w:name w:val="paragraph"/>
    <w:basedOn w:val="Standaard"/>
    <w:rsid w:val="00F646EE"/>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F646EE"/>
  </w:style>
  <w:style w:type="character" w:customStyle="1" w:styleId="eop">
    <w:name w:val="eop"/>
    <w:basedOn w:val="Standaardalinea-lettertype"/>
    <w:rsid w:val="00F646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120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df4f79c-2745-4ba5-8d26-9a880b027187">
      <Value>5</Value>
      <Value>3</Value>
      <Value>1</Value>
    </TaxCatchAll>
    <c523776ef64d44ea944eac43704e0b3b xmlns="278c3c4d-f426-4f19-87e5-1f9242ca19bd">
      <Terms xmlns="http://schemas.microsoft.com/office/infopath/2007/PartnerControls">
        <TermInfo xmlns="http://schemas.microsoft.com/office/infopath/2007/PartnerControls">
          <TermName xmlns="http://schemas.microsoft.com/office/infopath/2007/PartnerControls">Definitief</TermName>
          <TermId xmlns="http://schemas.microsoft.com/office/infopath/2007/PartnerControls">cba1362d-e656-4561-86c8-2e9ef16fb6fe</TermId>
        </TermInfo>
      </Terms>
    </c523776ef64d44ea944eac43704e0b3b>
    <fa126ea1a5bd4327ba499bf040c5b397 xmlns="278c3c4d-f426-4f19-87e5-1f9242ca19bd">
      <Terms xmlns="http://schemas.microsoft.com/office/infopath/2007/PartnerControls">
        <TermInfo xmlns="http://schemas.microsoft.com/office/infopath/2007/PartnerControls">
          <TermName xmlns="http://schemas.microsoft.com/office/infopath/2007/PartnerControls">Aanbestedingsdocument</TermName>
          <TermId xmlns="http://schemas.microsoft.com/office/infopath/2007/PartnerControls">b7dfb0d4-2e42-4021-b46b-6e99e72006ab</TermId>
        </TermInfo>
      </Terms>
    </fa126ea1a5bd4327ba499bf040c5b397>
    <gshDatum1 xmlns="278c3c4d-f426-4f19-87e5-1f9242ca19bd" xsi:nil="true"/>
    <o361d3ceefc4464b85133234aef79e41 xmlns="278c3c4d-f426-4f19-87e5-1f9242ca19bd">
      <Terms xmlns="http://schemas.microsoft.com/office/infopath/2007/PartnerControls">
        <TermInfo xmlns="http://schemas.microsoft.com/office/infopath/2007/PartnerControls">
          <TermName xmlns="http://schemas.microsoft.com/office/infopath/2007/PartnerControls">3. Aanbestedingsdocumenten</TermName>
          <TermId xmlns="http://schemas.microsoft.com/office/infopath/2007/PartnerControls">77c80322-2efa-4b5d-8608-3f15fcf3c577</TermId>
        </TermInfo>
      </Terms>
    </o361d3ceefc4464b85133234aef79e41>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CB822AACA8387458DBB9A26973FA322" ma:contentTypeVersion="12" ma:contentTypeDescription="Een nieuw document maken." ma:contentTypeScope="" ma:versionID="146051f6c77afaf7136869913896173a">
  <xsd:schema xmlns:xsd="http://www.w3.org/2001/XMLSchema" xmlns:xs="http://www.w3.org/2001/XMLSchema" xmlns:p="http://schemas.microsoft.com/office/2006/metadata/properties" xmlns:ns2="278c3c4d-f426-4f19-87e5-1f9242ca19bd" xmlns:ns3="0df4f79c-2745-4ba5-8d26-9a880b027187" xmlns:ns4="70685fee-15a8-4ec4-98a9-b0e4cf3c8aa1" targetNamespace="http://schemas.microsoft.com/office/2006/metadata/properties" ma:root="true" ma:fieldsID="68d2df42dae36f37ab4e0a1396de37ce" ns2:_="" ns3:_="" ns4:_="">
    <xsd:import namespace="278c3c4d-f426-4f19-87e5-1f9242ca19bd"/>
    <xsd:import namespace="0df4f79c-2745-4ba5-8d26-9a880b027187"/>
    <xsd:import namespace="70685fee-15a8-4ec4-98a9-b0e4cf3c8aa1"/>
    <xsd:element name="properties">
      <xsd:complexType>
        <xsd:sequence>
          <xsd:element name="documentManagement">
            <xsd:complexType>
              <xsd:all>
                <xsd:element ref="ns2:o361d3ceefc4464b85133234aef79e41" minOccurs="0"/>
                <xsd:element ref="ns2:c523776ef64d44ea944eac43704e0b3b" minOccurs="0"/>
                <xsd:element ref="ns2:fa126ea1a5bd4327ba499bf040c5b397" minOccurs="0"/>
                <xsd:element ref="ns2:gshDatum1" minOccurs="0"/>
                <xsd:element ref="ns3:TaxCatchAll" minOccurs="0"/>
                <xsd:element ref="ns4:MediaServiceMetadata" minOccurs="0"/>
                <xsd:element ref="ns4:MediaServiceFastMetadata"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8c3c4d-f426-4f19-87e5-1f9242ca19bd" elementFormDefault="qualified">
    <xsd:import namespace="http://schemas.microsoft.com/office/2006/documentManagement/types"/>
    <xsd:import namespace="http://schemas.microsoft.com/office/infopath/2007/PartnerControls"/>
    <xsd:element name="o361d3ceefc4464b85133234aef79e41" ma:index="8" nillable="true" ma:taxonomy="true" ma:internalName="o361d3ceefc4464b85133234aef79e41" ma:taxonomyFieldName="gshProjectfase" ma:displayName="Fase" ma:default="" ma:fieldId="{8361d3ce-efc4-464b-8513-3234aef79e41}" ma:taxonomyMulti="true" ma:sspId="316ed7d9-15b5-47e9-844d-373de3abdf45" ma:termSetId="1b14d9c9-1ba1-437c-88a1-fc5bebd8c99d" ma:anchorId="89fd39fb-1a8a-46e8-9e2d-7a055a6e57d2" ma:open="false" ma:isKeyword="false">
      <xsd:complexType>
        <xsd:sequence>
          <xsd:element ref="pc:Terms" minOccurs="0" maxOccurs="1"/>
        </xsd:sequence>
      </xsd:complexType>
    </xsd:element>
    <xsd:element name="c523776ef64d44ea944eac43704e0b3b" ma:index="9" nillable="true" ma:taxonomy="true" ma:internalName="c523776ef64d44ea944eac43704e0b3b" ma:taxonomyFieldName="gshDocumentstatus" ma:displayName="Documentstatus" ma:default="2;#Concept|fac772ea-c83a-4d2d-8153-73dc814209cd" ma:fieldId="{c523776e-f64d-44ea-944e-ac43704e0b3b}" ma:sspId="316ed7d9-15b5-47e9-844d-373de3abdf45" ma:termSetId="0e84b077-0e23-4632-8d2a-497ecd0bd3c0" ma:anchorId="6d81ceb0-4683-4b56-80b1-fab3c3860f51" ma:open="false" ma:isKeyword="false">
      <xsd:complexType>
        <xsd:sequence>
          <xsd:element ref="pc:Terms" minOccurs="0" maxOccurs="1"/>
        </xsd:sequence>
      </xsd:complexType>
    </xsd:element>
    <xsd:element name="fa126ea1a5bd4327ba499bf040c5b397" ma:index="10" nillable="true" ma:taxonomy="true" ma:internalName="fa126ea1a5bd4327ba499bf040c5b397" ma:taxonomyFieldName="gshDocumentSoort" ma:displayName="Documentsoort" ma:default="" ma:fieldId="{fa126ea1-a5bd-4327-ba49-9bf040c5b397}" ma:sspId="316ed7d9-15b5-47e9-844d-373de3abdf45" ma:termSetId="3e14d707-b154-48f9-94b8-0e20e88171f0" ma:anchorId="00000000-0000-0000-0000-000000000000" ma:open="false" ma:isKeyword="false">
      <xsd:complexType>
        <xsd:sequence>
          <xsd:element ref="pc:Terms" minOccurs="0" maxOccurs="1"/>
        </xsd:sequence>
      </xsd:complexType>
    </xsd:element>
    <xsd:element name="gshDatum1" ma:index="11" nillable="true" ma:displayName="Datum I binnenkomst/verzending" ma:format="DateTime" ma:internalName="gshDatum1">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df4f79c-2745-4ba5-8d26-9a880b02718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6793e8f-fd12-49eb-953a-c6af0008b87e}" ma:internalName="TaxCatchAll" ma:showField="CatchAllData" ma:web="0df4f79c-2745-4ba5-8d26-9a880b02718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0685fee-15a8-4ec4-98a9-b0e4cf3c8aa1"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EEA34D-05DB-42F2-99DB-05E3B996496A}">
  <ds:schemaRefs>
    <ds:schemaRef ds:uri="http://schemas.microsoft.com/office/2006/metadata/properties"/>
    <ds:schemaRef ds:uri="http://schemas.microsoft.com/office/infopath/2007/PartnerControls"/>
    <ds:schemaRef ds:uri="0df4f79c-2745-4ba5-8d26-9a880b027187"/>
    <ds:schemaRef ds:uri="278c3c4d-f426-4f19-87e5-1f9242ca19bd"/>
  </ds:schemaRefs>
</ds:datastoreItem>
</file>

<file path=customXml/itemProps2.xml><?xml version="1.0" encoding="utf-8"?>
<ds:datastoreItem xmlns:ds="http://schemas.openxmlformats.org/officeDocument/2006/customXml" ds:itemID="{5F03806A-B97C-4D27-B821-04C850196F99}">
  <ds:schemaRefs>
    <ds:schemaRef ds:uri="http://schemas.openxmlformats.org/officeDocument/2006/bibliography"/>
  </ds:schemaRefs>
</ds:datastoreItem>
</file>

<file path=customXml/itemProps3.xml><?xml version="1.0" encoding="utf-8"?>
<ds:datastoreItem xmlns:ds="http://schemas.openxmlformats.org/officeDocument/2006/customXml" ds:itemID="{7272A2D1-1D04-4244-B513-D4EDBA10EFB9}">
  <ds:schemaRefs>
    <ds:schemaRef ds:uri="http://schemas.microsoft.com/sharepoint/v3/contenttype/forms"/>
  </ds:schemaRefs>
</ds:datastoreItem>
</file>

<file path=customXml/itemProps4.xml><?xml version="1.0" encoding="utf-8"?>
<ds:datastoreItem xmlns:ds="http://schemas.openxmlformats.org/officeDocument/2006/customXml" ds:itemID="{0195A541-6317-4A38-AA65-C6F7580480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8c3c4d-f426-4f19-87e5-1f9242ca19bd"/>
    <ds:schemaRef ds:uri="0df4f79c-2745-4ba5-8d26-9a880b027187"/>
    <ds:schemaRef ds:uri="70685fee-15a8-4ec4-98a9-b0e4cf3c8a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960</Words>
  <Characters>5285</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Plansoftware usecase planwijziging</vt:lpstr>
    </vt:vector>
  </TitlesOfParts>
  <Company/>
  <LinksUpToDate>false</LinksUpToDate>
  <CharactersWithSpaces>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Plansoftware usecase planwijziging</dc:title>
  <dc:subject/>
  <dc:creator>Henk Matthijsse</dc:creator>
  <cp:keywords/>
  <dc:description/>
  <cp:lastModifiedBy>Yvonne van Boxmeer</cp:lastModifiedBy>
  <cp:revision>2</cp:revision>
  <dcterms:created xsi:type="dcterms:W3CDTF">2026-11-03T14:27:00Z</dcterms:created>
  <dcterms:modified xsi:type="dcterms:W3CDTF">2026-11-03T14:27:00Z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0x0101002CB822AACA8387458DBB9A26973FA322</vt:lpwstr>
  </property>
  <property fmtid="{D5CDD505-2E9C-101B-9397-08002B2CF9AE}" pid="3" name="gshDocumentstatus">
    <vt:lpwstr>5;#Definitief|cba1362d-e656-4561-86c8-2e9ef16fb6fe</vt:lpwstr>
  </property>
  <property fmtid="{D5CDD505-2E9C-101B-9397-08002B2CF9AE}" pid="4" name="gshDocumentSoort">
    <vt:lpwstr>1;#Aanbestedingsdocument|b7dfb0d4-2e42-4021-b46b-6e99e72006ab</vt:lpwstr>
  </property>
  <property fmtid="{D5CDD505-2E9C-101B-9397-08002B2CF9AE}" pid="5" name="gshProjectfase">
    <vt:lpwstr>3;#3. Aanbestedingsdocumenten|77c80322-2efa-4b5d-8608-3f15fcf3c577</vt:lpwstr>
  </property>
</Properties>
</file>