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89B76" w14:textId="6656D295" w:rsidR="000A40DA" w:rsidRPr="00C06B37" w:rsidRDefault="00404F51" w:rsidP="00C06B37">
      <w:pPr>
        <w:pStyle w:val="Kop1"/>
        <w:spacing w:line="360" w:lineRule="auto"/>
        <w:rPr>
          <w:color w:val="CBA052"/>
          <w:sz w:val="40"/>
          <w:szCs w:val="40"/>
        </w:rPr>
      </w:pPr>
      <w:r w:rsidRPr="00E176B8">
        <w:rPr>
          <w:color w:val="CBA052"/>
          <w:sz w:val="40"/>
          <w:szCs w:val="40"/>
        </w:rPr>
        <w:t>Bijlage</w:t>
      </w:r>
      <w:r w:rsidR="00F568DA" w:rsidRPr="00C06B37">
        <w:rPr>
          <w:color w:val="CBA052"/>
          <w:sz w:val="40"/>
          <w:szCs w:val="40"/>
        </w:rPr>
        <w:t xml:space="preserve"> </w:t>
      </w:r>
      <w:r w:rsidR="00C06B37" w:rsidRPr="00C06B37">
        <w:rPr>
          <w:color w:val="CBA052"/>
          <w:sz w:val="40"/>
          <w:szCs w:val="40"/>
        </w:rPr>
        <w:t>2</w:t>
      </w:r>
      <w:r w:rsidR="00F568DA" w:rsidRPr="00C06B37">
        <w:rPr>
          <w:color w:val="CBA052"/>
          <w:sz w:val="40"/>
          <w:szCs w:val="40"/>
        </w:rPr>
        <w:t xml:space="preserve"> </w:t>
      </w:r>
      <w:r w:rsidR="00932B73">
        <w:rPr>
          <w:color w:val="CBA052"/>
          <w:sz w:val="40"/>
          <w:szCs w:val="40"/>
        </w:rPr>
        <w:t xml:space="preserve">– </w:t>
      </w:r>
      <w:r w:rsidRPr="00E176B8">
        <w:rPr>
          <w:color w:val="CBA052"/>
          <w:sz w:val="40"/>
          <w:szCs w:val="40"/>
        </w:rPr>
        <w:t>Referentie</w:t>
      </w:r>
      <w:r w:rsidR="000E1BF5">
        <w:rPr>
          <w:color w:val="CBA052"/>
          <w:sz w:val="40"/>
          <w:szCs w:val="40"/>
        </w:rPr>
        <w:t>verklaring</w:t>
      </w:r>
      <w:r w:rsidR="004F6FFD" w:rsidRPr="00E176B8">
        <w:rPr>
          <w:color w:val="CBA052"/>
          <w:sz w:val="40"/>
          <w:szCs w:val="40"/>
        </w:rPr>
        <w:t xml:space="preserve"> </w:t>
      </w:r>
    </w:p>
    <w:p w14:paraId="651C3EDB" w14:textId="77777777" w:rsidR="00404F51" w:rsidRDefault="00404F51" w:rsidP="00404F51"/>
    <w:p w14:paraId="19F6D3D4" w14:textId="024BFA06" w:rsidR="00404F51" w:rsidRDefault="00404F51" w:rsidP="001F143B">
      <w:pPr>
        <w:spacing w:after="240" w:line="360" w:lineRule="auto"/>
        <w:jc w:val="both"/>
        <w:rPr>
          <w:rFonts w:ascii="Arial" w:hAnsi="Arial" w:cs="Arial"/>
          <w:sz w:val="18"/>
          <w:szCs w:val="18"/>
        </w:rPr>
      </w:pPr>
      <w:r w:rsidRPr="00C06B37">
        <w:rPr>
          <w:sz w:val="18"/>
          <w:szCs w:val="22"/>
        </w:rPr>
        <w:t xml:space="preserve">Inschrijver dient </w:t>
      </w:r>
      <w:r w:rsidR="0054446A" w:rsidRPr="00C06B37">
        <w:rPr>
          <w:sz w:val="18"/>
          <w:szCs w:val="22"/>
        </w:rPr>
        <w:t>te</w:t>
      </w:r>
      <w:r w:rsidR="00112C5D" w:rsidRPr="00C06B37">
        <w:rPr>
          <w:sz w:val="18"/>
          <w:szCs w:val="22"/>
        </w:rPr>
        <w:t>n</w:t>
      </w:r>
      <w:r w:rsidR="0054446A" w:rsidRPr="00C06B37">
        <w:rPr>
          <w:sz w:val="18"/>
          <w:szCs w:val="22"/>
        </w:rPr>
        <w:t xml:space="preserve"> behoeve van de kerncompetentie </w:t>
      </w:r>
      <w:r w:rsidRPr="00C06B37">
        <w:rPr>
          <w:sz w:val="18"/>
          <w:szCs w:val="22"/>
        </w:rPr>
        <w:t>gebruik te maken van onderstaande tabel voor het indienen van de referenties.</w:t>
      </w:r>
      <w:r w:rsidR="0054446A" w:rsidRPr="00C06B37">
        <w:rPr>
          <w:rFonts w:ascii="Arial" w:hAnsi="Arial" w:cs="Arial"/>
          <w:color w:val="9CDBD9"/>
          <w:sz w:val="18"/>
          <w:szCs w:val="18"/>
        </w:rPr>
        <w:t xml:space="preserve"> </w:t>
      </w:r>
    </w:p>
    <w:p w14:paraId="75E9F617" w14:textId="2056E2B6" w:rsidR="001C5261" w:rsidRDefault="00D41BCF" w:rsidP="0072587E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1F143B">
        <w:rPr>
          <w:rFonts w:asciiTheme="majorHAnsi" w:hAnsiTheme="majorHAnsi" w:cstheme="majorHAnsi"/>
          <w:sz w:val="18"/>
          <w:szCs w:val="18"/>
        </w:rPr>
        <w:t>De KB behoudt zich het recht voor de juistheid van de referentie te controleren door contact op te nemen met de contactpersoon van de referentie.</w:t>
      </w:r>
    </w:p>
    <w:p w14:paraId="129BB2C2" w14:textId="77777777" w:rsidR="00F202FC" w:rsidRPr="0072587E" w:rsidRDefault="00F202FC" w:rsidP="0072587E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2B26B9" w:rsidRPr="001F143B" w14:paraId="2D7DC529" w14:textId="77777777" w:rsidTr="1283D64F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 w:themeFill="accent1"/>
          </w:tcPr>
          <w:p w14:paraId="671F0E8A" w14:textId="4168D44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b/>
                <w:color w:val="0F238C"/>
                <w:sz w:val="24"/>
                <w:highlight w:val="white"/>
              </w:rPr>
            </w:pPr>
            <w:r w:rsidRPr="001F143B">
              <w:rPr>
                <w:rFonts w:asciiTheme="majorHAnsi" w:eastAsia="Raleway" w:hAnsiTheme="majorHAnsi" w:cstheme="majorHAnsi"/>
                <w:b/>
                <w:color w:val="FFFFFF"/>
                <w:sz w:val="24"/>
              </w:rPr>
              <w:t>Gegevens</w:t>
            </w:r>
            <w:r w:rsidR="00E35DC1" w:rsidRPr="001F143B">
              <w:rPr>
                <w:rFonts w:asciiTheme="majorHAnsi" w:eastAsia="Raleway" w:hAnsiTheme="majorHAnsi" w:cstheme="majorHAnsi"/>
                <w:b/>
                <w:color w:val="FFFFFF"/>
                <w:sz w:val="24"/>
              </w:rPr>
              <w:t xml:space="preserve"> van de refererende organisatie of instantie</w:t>
            </w:r>
          </w:p>
        </w:tc>
      </w:tr>
      <w:tr w:rsidR="002B26B9" w:rsidRPr="001F143B" w14:paraId="1F391629" w14:textId="77777777" w:rsidTr="1283D64F">
        <w:trPr>
          <w:trHeight w:val="1732"/>
          <w:jc w:val="center"/>
        </w:trPr>
        <w:tc>
          <w:tcPr>
            <w:tcW w:w="1095" w:type="dxa"/>
          </w:tcPr>
          <w:p w14:paraId="4D01877E" w14:textId="77777777" w:rsidR="002B26B9" w:rsidRPr="001F143B" w:rsidRDefault="002B26B9" w:rsidP="001F143B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1)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EB7BF32" w14:textId="77777777" w:rsidR="002B26B9" w:rsidRPr="001F143B" w:rsidRDefault="002B26B9" w:rsidP="001F143B">
            <w:pPr>
              <w:spacing w:before="240" w:after="240" w:line="360" w:lineRule="auto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238A0AE5" w14:textId="77777777" w:rsidR="008D2513" w:rsidRPr="001F143B" w:rsidRDefault="008D2513" w:rsidP="001F143B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</w:p>
          <w:p w14:paraId="74506A75" w14:textId="610FD11F" w:rsidR="00981AB9" w:rsidRPr="00981AB9" w:rsidRDefault="00981AB9" w:rsidP="00981AB9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981AB9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>Kerncompetentie 1 – Geïntegreerde beveiligings- en receptiedienstverlening</w:t>
            </w:r>
          </w:p>
          <w:p w14:paraId="4C10EEAF" w14:textId="4750A13B" w:rsidR="00981AB9" w:rsidRPr="00981AB9" w:rsidRDefault="00981AB9" w:rsidP="00981AB9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981AB9">
              <w:rPr>
                <w:rFonts w:asciiTheme="majorHAnsi" w:eastAsia="Arial Unicode MS" w:hAnsiTheme="majorHAnsi" w:cstheme="majorHAnsi"/>
                <w:sz w:val="18"/>
                <w:szCs w:val="18"/>
              </w:rPr>
              <w:t>Inschrijver beschikt over aantoonbare ervaring met het gelijktijdig en in onderlinge samenhang uitvoeren van beveiligings- en receptiediensten binnen één of meerdere publiek toegankelijke locaties. De referentieopdracht dient gedurende ten minste één aaneengesloten jaar een jaarlijkse opdrachtwaarde van minimaal € 375.000 exclusief btw te hebben vertegenwoordigd.</w:t>
            </w:r>
          </w:p>
          <w:p w14:paraId="40A183DE" w14:textId="77777777" w:rsidR="00981AB9" w:rsidRPr="00981AB9" w:rsidRDefault="00981AB9" w:rsidP="00981AB9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</w:p>
          <w:p w14:paraId="0F4CC2C1" w14:textId="77777777" w:rsidR="00981AB9" w:rsidRPr="00981AB9" w:rsidRDefault="00981AB9" w:rsidP="00981AB9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981AB9">
              <w:rPr>
                <w:rFonts w:asciiTheme="majorHAnsi" w:eastAsia="Arial Unicode MS" w:hAnsiTheme="majorHAnsi" w:cstheme="majorHAnsi"/>
                <w:sz w:val="18"/>
                <w:szCs w:val="18"/>
              </w:rPr>
              <w:t>Uit één referentieopdracht dient minimaal te blijken dat Inschrijver ervaring heeft met:</w:t>
            </w:r>
          </w:p>
          <w:p w14:paraId="0ED81732" w14:textId="09B53C97" w:rsidR="00981AB9" w:rsidRPr="00981AB9" w:rsidRDefault="00981AB9" w:rsidP="00981AB9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981AB9">
              <w:rPr>
                <w:rFonts w:asciiTheme="majorHAnsi" w:eastAsia="Arial Unicode MS" w:hAnsiTheme="majorHAnsi" w:cstheme="majorHAnsi"/>
                <w:sz w:val="18"/>
                <w:szCs w:val="18"/>
              </w:rPr>
              <w:t>•</w:t>
            </w:r>
            <w:r w:rsidR="00A75753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Pr="00981AB9">
              <w:rPr>
                <w:rFonts w:asciiTheme="majorHAnsi" w:eastAsia="Arial Unicode MS" w:hAnsiTheme="majorHAnsi" w:cstheme="majorHAnsi"/>
                <w:sz w:val="18"/>
                <w:szCs w:val="18"/>
              </w:rPr>
              <w:t>het ontvangen, registreren en doorverwijzen van bezoekers;</w:t>
            </w:r>
          </w:p>
          <w:p w14:paraId="12FE8BAB" w14:textId="676C3E20" w:rsidR="00981AB9" w:rsidRPr="00981AB9" w:rsidRDefault="00981AB9" w:rsidP="00981AB9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981AB9">
              <w:rPr>
                <w:rFonts w:asciiTheme="majorHAnsi" w:eastAsia="Arial Unicode MS" w:hAnsiTheme="majorHAnsi" w:cstheme="majorHAnsi"/>
                <w:sz w:val="18"/>
                <w:szCs w:val="18"/>
              </w:rPr>
              <w:t>•</w:t>
            </w:r>
            <w:r w:rsidR="00A75753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Pr="00981AB9">
              <w:rPr>
                <w:rFonts w:asciiTheme="majorHAnsi" w:eastAsia="Arial Unicode MS" w:hAnsiTheme="majorHAnsi" w:cstheme="majorHAnsi"/>
                <w:sz w:val="18"/>
                <w:szCs w:val="18"/>
              </w:rPr>
              <w:t>toegangscontrole van medewerkers, bezoekers en derden;</w:t>
            </w:r>
          </w:p>
          <w:p w14:paraId="78FF2814" w14:textId="77777777" w:rsidR="00A75753" w:rsidRDefault="00981AB9" w:rsidP="00981AB9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981AB9">
              <w:rPr>
                <w:rFonts w:asciiTheme="majorHAnsi" w:eastAsia="Arial Unicode MS" w:hAnsiTheme="majorHAnsi" w:cstheme="majorHAnsi"/>
                <w:sz w:val="18"/>
                <w:szCs w:val="18"/>
              </w:rPr>
              <w:t>•</w:t>
            </w:r>
            <w:r w:rsidR="00A75753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Pr="00981AB9">
              <w:rPr>
                <w:rFonts w:asciiTheme="majorHAnsi" w:eastAsia="Arial Unicode MS" w:hAnsiTheme="majorHAnsi" w:cstheme="majorHAnsi"/>
                <w:sz w:val="18"/>
                <w:szCs w:val="18"/>
              </w:rPr>
              <w:t>het openen en sluiten van één of meerdere publiek toegankelijke locaties;</w:t>
            </w:r>
          </w:p>
          <w:p w14:paraId="364EAD10" w14:textId="4A219163" w:rsidR="00981AB9" w:rsidRPr="00A56AE8" w:rsidRDefault="00A75753" w:rsidP="00A56AE8">
            <w:pPr>
              <w:spacing w:line="360" w:lineRule="auto"/>
              <w:rPr>
                <w:sz w:val="18"/>
                <w:szCs w:val="18"/>
              </w:rPr>
            </w:pPr>
            <w:r w:rsidRPr="00A56AE8">
              <w:rPr>
                <w:sz w:val="18"/>
                <w:szCs w:val="18"/>
              </w:rPr>
              <w:t>•</w:t>
            </w:r>
            <w:r w:rsidR="00A56AE8" w:rsidRPr="00A56AE8">
              <w:rPr>
                <w:sz w:val="18"/>
                <w:szCs w:val="18"/>
              </w:rPr>
              <w:t xml:space="preserve"> </w:t>
            </w:r>
            <w:r w:rsidR="00981AB9" w:rsidRPr="00A56AE8">
              <w:rPr>
                <w:sz w:val="18"/>
                <w:szCs w:val="18"/>
              </w:rPr>
              <w:t>het uitvoeren van reguliere</w:t>
            </w:r>
            <w:r w:rsidR="00A56AE8">
              <w:rPr>
                <w:sz w:val="18"/>
                <w:szCs w:val="18"/>
              </w:rPr>
              <w:t xml:space="preserve"> </w:t>
            </w:r>
            <w:r w:rsidR="00981AB9" w:rsidRPr="00A56AE8">
              <w:rPr>
                <w:sz w:val="18"/>
                <w:szCs w:val="18"/>
              </w:rPr>
              <w:t>beveiligings</w:t>
            </w:r>
            <w:r w:rsidR="00116461">
              <w:rPr>
                <w:sz w:val="18"/>
                <w:szCs w:val="18"/>
              </w:rPr>
              <w:t>-</w:t>
            </w:r>
            <w:r w:rsidR="00981AB9" w:rsidRPr="00A56AE8">
              <w:rPr>
                <w:sz w:val="18"/>
                <w:szCs w:val="18"/>
              </w:rPr>
              <w:t>werkzaamheden en toezicht; en</w:t>
            </w:r>
          </w:p>
          <w:p w14:paraId="3BD2C0BE" w14:textId="3D4AAC65" w:rsidR="002B26B9" w:rsidRPr="001F143B" w:rsidRDefault="00981AB9" w:rsidP="00A56AE8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A56AE8">
              <w:rPr>
                <w:rFonts w:asciiTheme="majorHAnsi" w:eastAsia="Arial Unicode MS" w:hAnsiTheme="majorHAnsi" w:cstheme="majorHAnsi"/>
                <w:sz w:val="18"/>
                <w:szCs w:val="18"/>
              </w:rPr>
              <w:t>•</w:t>
            </w:r>
            <w:r w:rsidR="00A75753" w:rsidRPr="00A56AE8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Pr="00A56AE8">
              <w:rPr>
                <w:rFonts w:asciiTheme="majorHAnsi" w:eastAsia="Arial Unicode MS" w:hAnsiTheme="majorHAnsi" w:cstheme="majorHAnsi"/>
                <w:sz w:val="18"/>
                <w:szCs w:val="18"/>
              </w:rPr>
              <w:t>het organiseren en uitvoeren van de operationele</w:t>
            </w:r>
            <w:r w:rsidRPr="00981AB9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afstemming tussen receptie- en beveiligingswerkzaamheden.</w:t>
            </w:r>
          </w:p>
        </w:tc>
      </w:tr>
      <w:tr w:rsidR="002B26B9" w:rsidRPr="001F143B" w14:paraId="3A4B843B" w14:textId="77777777" w:rsidTr="1283D64F">
        <w:trPr>
          <w:jc w:val="center"/>
        </w:trPr>
        <w:tc>
          <w:tcPr>
            <w:tcW w:w="1095" w:type="dxa"/>
            <w:vMerge w:val="restart"/>
          </w:tcPr>
          <w:p w14:paraId="6C13F44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lastRenderedPageBreak/>
              <w:t>2)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48EB895" w14:textId="1739B8A6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Naam </w:t>
            </w:r>
            <w:r w:rsidR="0035714A"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van de refererende </w:t>
            </w:r>
            <w:r w:rsidR="00E35DC1"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organisatie of instantie</w:t>
            </w:r>
          </w:p>
        </w:tc>
        <w:tc>
          <w:tcPr>
            <w:tcW w:w="4530" w:type="dxa"/>
          </w:tcPr>
          <w:p w14:paraId="024C0AEB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4180B7BA" w14:textId="77777777" w:rsidTr="1283D64F">
        <w:trPr>
          <w:jc w:val="center"/>
        </w:trPr>
        <w:tc>
          <w:tcPr>
            <w:tcW w:w="1095" w:type="dxa"/>
            <w:vMerge/>
          </w:tcPr>
          <w:p w14:paraId="7E1CA160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B67DDD5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Adres</w:t>
            </w:r>
          </w:p>
        </w:tc>
        <w:tc>
          <w:tcPr>
            <w:tcW w:w="4530" w:type="dxa"/>
          </w:tcPr>
          <w:p w14:paraId="4AB5F4E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563FF78" w14:textId="77777777" w:rsidTr="1283D64F">
        <w:trPr>
          <w:jc w:val="center"/>
        </w:trPr>
        <w:tc>
          <w:tcPr>
            <w:tcW w:w="1095" w:type="dxa"/>
            <w:vMerge/>
          </w:tcPr>
          <w:p w14:paraId="02153FCD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43D5E2A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Postcode en plaatsnaam</w:t>
            </w:r>
          </w:p>
        </w:tc>
        <w:tc>
          <w:tcPr>
            <w:tcW w:w="4530" w:type="dxa"/>
          </w:tcPr>
          <w:p w14:paraId="415217B3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487A1A9D" w14:textId="77777777" w:rsidTr="1283D64F">
        <w:trPr>
          <w:jc w:val="center"/>
        </w:trPr>
        <w:tc>
          <w:tcPr>
            <w:tcW w:w="1095" w:type="dxa"/>
            <w:vMerge w:val="restart"/>
          </w:tcPr>
          <w:p w14:paraId="684C53CA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376B3C" w14:textId="14482666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Naam contactpersoon </w:t>
            </w:r>
            <w:r w:rsidR="0035714A"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van de refererende </w:t>
            </w: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instantie of onderneming</w:t>
            </w:r>
          </w:p>
        </w:tc>
        <w:tc>
          <w:tcPr>
            <w:tcW w:w="4530" w:type="dxa"/>
          </w:tcPr>
          <w:p w14:paraId="1019CA7F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1EEF001E" w14:textId="77777777" w:rsidTr="1283D64F">
        <w:trPr>
          <w:trHeight w:val="240"/>
          <w:jc w:val="center"/>
        </w:trPr>
        <w:tc>
          <w:tcPr>
            <w:tcW w:w="1095" w:type="dxa"/>
            <w:vMerge/>
          </w:tcPr>
          <w:p w14:paraId="0F5BE6E2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B52A8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Functie</w:t>
            </w:r>
          </w:p>
        </w:tc>
        <w:tc>
          <w:tcPr>
            <w:tcW w:w="4530" w:type="dxa"/>
          </w:tcPr>
          <w:p w14:paraId="682CEF8E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BE4F441" w14:textId="77777777" w:rsidTr="1283D64F">
        <w:trPr>
          <w:jc w:val="center"/>
        </w:trPr>
        <w:tc>
          <w:tcPr>
            <w:tcW w:w="1095" w:type="dxa"/>
            <w:vMerge/>
          </w:tcPr>
          <w:p w14:paraId="51E43718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B227666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Telefoonnummer</w:t>
            </w:r>
          </w:p>
        </w:tc>
        <w:tc>
          <w:tcPr>
            <w:tcW w:w="4530" w:type="dxa"/>
          </w:tcPr>
          <w:p w14:paraId="3425095D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60F7D71" w14:textId="77777777" w:rsidTr="1283D64F">
        <w:trPr>
          <w:jc w:val="center"/>
        </w:trPr>
        <w:tc>
          <w:tcPr>
            <w:tcW w:w="1095" w:type="dxa"/>
            <w:vMerge/>
          </w:tcPr>
          <w:p w14:paraId="697B0F51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1078EFD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E-mailadres</w:t>
            </w:r>
          </w:p>
        </w:tc>
        <w:tc>
          <w:tcPr>
            <w:tcW w:w="4530" w:type="dxa"/>
          </w:tcPr>
          <w:p w14:paraId="0A053D5B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2353FE37" w14:textId="77777777" w:rsidTr="1283D64F">
        <w:trPr>
          <w:trHeight w:val="855"/>
          <w:jc w:val="center"/>
        </w:trPr>
        <w:tc>
          <w:tcPr>
            <w:tcW w:w="1095" w:type="dxa"/>
            <w:vMerge w:val="restart"/>
          </w:tcPr>
          <w:p w14:paraId="1B4C0011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DAB3F80" w14:textId="0266EACE" w:rsidR="002B26B9" w:rsidRPr="001F143B" w:rsidRDefault="00B01D61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3DAFFB99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E019543" w14:textId="77777777" w:rsidTr="1283D64F">
        <w:trPr>
          <w:jc w:val="center"/>
        </w:trPr>
        <w:tc>
          <w:tcPr>
            <w:tcW w:w="1095" w:type="dxa"/>
            <w:vMerge/>
          </w:tcPr>
          <w:p w14:paraId="684C5174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2DDC84D" w14:textId="3A7700CF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215A00CD" w14:textId="77777777" w:rsidR="002B26B9" w:rsidRPr="001F143B" w:rsidRDefault="002B26B9" w:rsidP="001F143B">
            <w:pPr>
              <w:spacing w:line="360" w:lineRule="auto"/>
              <w:ind w:left="44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 xml:space="preserve">Startdatum: …-…-… Einddatum: …-…-… </w:t>
            </w:r>
          </w:p>
          <w:p w14:paraId="14DD6F40" w14:textId="50AA410B" w:rsidR="002B26B9" w:rsidRPr="001F143B" w:rsidRDefault="002B26B9" w:rsidP="001F143B">
            <w:pPr>
              <w:spacing w:before="263" w:line="360" w:lineRule="auto"/>
              <w:ind w:left="40" w:right="211" w:firstLine="7"/>
              <w:jc w:val="both"/>
              <w:rPr>
                <w:rFonts w:asciiTheme="majorHAnsi" w:eastAsia="Raleway" w:hAnsiTheme="majorHAnsi" w:cstheme="majorHAnsi"/>
                <w:color w:val="FF00BC"/>
                <w:sz w:val="18"/>
                <w:szCs w:val="18"/>
                <w:shd w:val="clear" w:color="auto" w:fill="A6A6A6"/>
              </w:rPr>
            </w:pPr>
          </w:p>
        </w:tc>
      </w:tr>
      <w:tr w:rsidR="002B26B9" w:rsidRPr="001F143B" w14:paraId="34CC773F" w14:textId="77777777" w:rsidTr="1283D64F">
        <w:trPr>
          <w:jc w:val="center"/>
        </w:trPr>
        <w:tc>
          <w:tcPr>
            <w:tcW w:w="1095" w:type="dxa"/>
            <w:vMerge/>
          </w:tcPr>
          <w:p w14:paraId="7DF809C5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F9BBDF5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04D32F5B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4468B27" w14:textId="77777777" w:rsidTr="1283D64F">
        <w:trPr>
          <w:jc w:val="center"/>
        </w:trPr>
        <w:tc>
          <w:tcPr>
            <w:tcW w:w="1095" w:type="dxa"/>
            <w:vMerge w:val="restart"/>
          </w:tcPr>
          <w:p w14:paraId="230786C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4)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72CA406E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Contractwaarde van de gehele opdracht</w:t>
            </w:r>
          </w:p>
        </w:tc>
        <w:tc>
          <w:tcPr>
            <w:tcW w:w="4530" w:type="dxa"/>
          </w:tcPr>
          <w:p w14:paraId="5416A862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544ED7F5" w14:textId="77777777" w:rsidTr="1283D64F">
        <w:trPr>
          <w:jc w:val="center"/>
        </w:trPr>
        <w:tc>
          <w:tcPr>
            <w:tcW w:w="1095" w:type="dxa"/>
            <w:vMerge/>
          </w:tcPr>
          <w:p w14:paraId="2154F897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D16CC8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244709C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506FC1A4" w14:textId="77777777" w:rsidTr="1283D64F">
        <w:trPr>
          <w:trHeight w:val="2115"/>
          <w:jc w:val="center"/>
        </w:trPr>
        <w:tc>
          <w:tcPr>
            <w:tcW w:w="1095" w:type="dxa"/>
          </w:tcPr>
          <w:p w14:paraId="6FBFA279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5)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5C8FF4F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Omschrijving aard van opdracht</w:t>
            </w:r>
          </w:p>
          <w:p w14:paraId="2AF73D36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69F40D5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52B0C2CF" w14:textId="77777777" w:rsidR="002B26B9" w:rsidRPr="001F143B" w:rsidRDefault="002B26B9" w:rsidP="001F143B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622E50DF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</w:tc>
        <w:tc>
          <w:tcPr>
            <w:tcW w:w="4530" w:type="dxa"/>
          </w:tcPr>
          <w:p w14:paraId="25E15467" w14:textId="202B2A6E" w:rsidR="002B26B9" w:rsidRPr="001F143B" w:rsidRDefault="002B26B9" w:rsidP="001F143B">
            <w:pPr>
              <w:spacing w:line="360" w:lineRule="auto"/>
              <w:ind w:left="47" w:right="56"/>
              <w:jc w:val="both"/>
              <w:rPr>
                <w:rFonts w:asciiTheme="majorHAnsi" w:hAnsiTheme="majorHAnsi" w:cstheme="majorHAnsi"/>
                <w:color w:val="9CDBD9"/>
                <w:sz w:val="18"/>
                <w:szCs w:val="18"/>
              </w:rPr>
            </w:pPr>
          </w:p>
        </w:tc>
      </w:tr>
      <w:tr w:rsidR="002B26B9" w:rsidRPr="001F143B" w14:paraId="3D0E0963" w14:textId="77777777" w:rsidTr="1283D64F">
        <w:trPr>
          <w:jc w:val="center"/>
        </w:trPr>
        <w:tc>
          <w:tcPr>
            <w:tcW w:w="1095" w:type="dxa"/>
            <w:vAlign w:val="center"/>
          </w:tcPr>
          <w:p w14:paraId="6A64A2B1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6)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1C252A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06E93E7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</w:tbl>
    <w:p w14:paraId="4E40CD69" w14:textId="77777777" w:rsidR="00E26E80" w:rsidRDefault="00E26E80" w:rsidP="001F143B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05584C73" w14:textId="77777777" w:rsidR="00D82688" w:rsidRDefault="00D82688" w:rsidP="001F143B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7C1C9713" w14:textId="77777777" w:rsidR="00D82688" w:rsidRDefault="00D82688" w:rsidP="001F143B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02A56E29" w14:textId="77777777" w:rsidR="00D82688" w:rsidRDefault="00D82688" w:rsidP="001F143B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E26E80" w:rsidRPr="001F143B" w14:paraId="609F0957" w14:textId="77777777" w:rsidTr="00323565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 w:themeFill="accent1"/>
          </w:tcPr>
          <w:p w14:paraId="2B9079D7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b/>
                <w:color w:val="0F238C"/>
                <w:sz w:val="24"/>
                <w:highlight w:val="white"/>
              </w:rPr>
            </w:pPr>
            <w:r w:rsidRPr="001F143B">
              <w:rPr>
                <w:rFonts w:asciiTheme="majorHAnsi" w:eastAsia="Raleway" w:hAnsiTheme="majorHAnsi" w:cstheme="majorHAnsi"/>
                <w:b/>
                <w:color w:val="FFFFFF"/>
                <w:sz w:val="24"/>
              </w:rPr>
              <w:lastRenderedPageBreak/>
              <w:t>Gegevens van de refererende organisatie of instantie</w:t>
            </w:r>
          </w:p>
        </w:tc>
      </w:tr>
      <w:tr w:rsidR="00E26E80" w:rsidRPr="001F143B" w14:paraId="50F37820" w14:textId="77777777" w:rsidTr="00323565">
        <w:trPr>
          <w:trHeight w:val="1732"/>
          <w:jc w:val="center"/>
        </w:trPr>
        <w:tc>
          <w:tcPr>
            <w:tcW w:w="1095" w:type="dxa"/>
          </w:tcPr>
          <w:p w14:paraId="50363F72" w14:textId="77777777" w:rsidR="00E26E80" w:rsidRPr="001F143B" w:rsidRDefault="00E26E80" w:rsidP="00323565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1)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C2CE762" w14:textId="77777777" w:rsidR="00E26E80" w:rsidRPr="001F143B" w:rsidRDefault="00E26E80" w:rsidP="00323565">
            <w:pPr>
              <w:spacing w:before="240" w:after="240" w:line="360" w:lineRule="auto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71B574D0" w14:textId="77777777" w:rsidR="00E26E80" w:rsidRPr="001F143B" w:rsidRDefault="00E26E80" w:rsidP="00323565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</w:p>
          <w:p w14:paraId="5E9898B7" w14:textId="77777777" w:rsidR="00B6177C" w:rsidRPr="00B6177C" w:rsidRDefault="00B6177C" w:rsidP="00B6177C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</w:pPr>
            <w:r w:rsidRPr="00B6177C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>Kerncompetentie 2 – Continuïteit en personele bezetting</w:t>
            </w:r>
          </w:p>
          <w:p w14:paraId="1F278717" w14:textId="77777777" w:rsidR="00B6177C" w:rsidRPr="00B6177C" w:rsidRDefault="00B6177C" w:rsidP="00B6177C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B6177C">
              <w:rPr>
                <w:rFonts w:asciiTheme="majorHAnsi" w:eastAsia="Arial Unicode MS" w:hAnsiTheme="majorHAnsi" w:cstheme="majorHAnsi"/>
                <w:sz w:val="18"/>
                <w:szCs w:val="18"/>
              </w:rPr>
              <w:t>Inschrijver beschikt over aantoonbare ervaring met het organiseren en waarborgen van een continue personele bezetting voor beveiligings- en receptiedienstverlening. De referentieopdracht dient gedurende ten minste één aaneengesloten jaar een jaarlijkse opdrachtwaarde van minimaal € 375.000 exclusief btw te hebben vertegenwoordigd.</w:t>
            </w:r>
          </w:p>
          <w:p w14:paraId="4A763254" w14:textId="77777777" w:rsidR="00B6177C" w:rsidRPr="00B6177C" w:rsidRDefault="00B6177C" w:rsidP="00B6177C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</w:p>
          <w:p w14:paraId="3375AA77" w14:textId="77777777" w:rsidR="00B6177C" w:rsidRPr="00B6177C" w:rsidRDefault="00B6177C" w:rsidP="00B6177C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B6177C">
              <w:rPr>
                <w:rFonts w:asciiTheme="majorHAnsi" w:eastAsia="Arial Unicode MS" w:hAnsiTheme="majorHAnsi" w:cstheme="majorHAnsi"/>
                <w:sz w:val="18"/>
                <w:szCs w:val="18"/>
              </w:rPr>
              <w:t>Uit één referentieopdracht dient minimaal te blijken dat Inschrijver verantwoordelijk is of is geweest voor:</w:t>
            </w:r>
          </w:p>
          <w:p w14:paraId="44196AED" w14:textId="53B67057" w:rsidR="00B6177C" w:rsidRPr="00B6177C" w:rsidRDefault="00B6177C" w:rsidP="00B6177C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B6177C">
              <w:rPr>
                <w:rFonts w:asciiTheme="majorHAnsi" w:eastAsia="Arial Unicode MS" w:hAnsiTheme="majorHAnsi" w:cstheme="majorHAnsi"/>
                <w:sz w:val="18"/>
                <w:szCs w:val="18"/>
              </w:rPr>
              <w:t>•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Pr="00B6177C">
              <w:rPr>
                <w:rFonts w:asciiTheme="majorHAnsi" w:eastAsia="Arial Unicode MS" w:hAnsiTheme="majorHAnsi" w:cstheme="majorHAnsi"/>
                <w:sz w:val="18"/>
                <w:szCs w:val="18"/>
              </w:rPr>
              <w:t>het structureel invullen van de personele bezetting gedurende de overeengekomen dienstverleningstijden;</w:t>
            </w:r>
          </w:p>
          <w:p w14:paraId="1E27DBD1" w14:textId="44B27EC5" w:rsidR="00B6177C" w:rsidRPr="00B6177C" w:rsidRDefault="00B6177C" w:rsidP="00B6177C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B6177C">
              <w:rPr>
                <w:rFonts w:asciiTheme="majorHAnsi" w:eastAsia="Arial Unicode MS" w:hAnsiTheme="majorHAnsi" w:cstheme="majorHAnsi"/>
                <w:sz w:val="18"/>
                <w:szCs w:val="18"/>
              </w:rPr>
              <w:t>•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Pr="00B6177C">
              <w:rPr>
                <w:rFonts w:asciiTheme="majorHAnsi" w:eastAsia="Arial Unicode MS" w:hAnsiTheme="majorHAnsi" w:cstheme="majorHAnsi"/>
                <w:sz w:val="18"/>
                <w:szCs w:val="18"/>
              </w:rPr>
              <w:t>het organiseren van vervanging bij onder andere ziekte, verlof en onverwachte personele uitval;</w:t>
            </w:r>
          </w:p>
          <w:p w14:paraId="7A28B2F8" w14:textId="7BE2C2AB" w:rsidR="00B6177C" w:rsidRPr="00B6177C" w:rsidRDefault="00B6177C" w:rsidP="00B6177C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B6177C">
              <w:rPr>
                <w:rFonts w:asciiTheme="majorHAnsi" w:eastAsia="Arial Unicode MS" w:hAnsiTheme="majorHAnsi" w:cstheme="majorHAnsi"/>
                <w:sz w:val="18"/>
                <w:szCs w:val="18"/>
              </w:rPr>
              <w:t>•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Pr="00B6177C">
              <w:rPr>
                <w:rFonts w:asciiTheme="majorHAnsi" w:eastAsia="Arial Unicode MS" w:hAnsiTheme="majorHAnsi" w:cstheme="majorHAnsi"/>
                <w:sz w:val="18"/>
                <w:szCs w:val="18"/>
              </w:rPr>
              <w:t>het opvangen van piekbelasting en/of aanvullende personeelsbehoefte; en</w:t>
            </w:r>
          </w:p>
          <w:p w14:paraId="594F4413" w14:textId="1D2076C4" w:rsidR="00E26E80" w:rsidRPr="001F143B" w:rsidRDefault="00B6177C" w:rsidP="00B6177C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B6177C">
              <w:rPr>
                <w:rFonts w:asciiTheme="majorHAnsi" w:eastAsia="Arial Unicode MS" w:hAnsiTheme="majorHAnsi" w:cstheme="majorHAnsi"/>
                <w:sz w:val="18"/>
                <w:szCs w:val="18"/>
              </w:rPr>
              <w:t>•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Pr="00B6177C">
              <w:rPr>
                <w:rFonts w:asciiTheme="majorHAnsi" w:eastAsia="Arial Unicode MS" w:hAnsiTheme="majorHAnsi" w:cstheme="majorHAnsi"/>
                <w:sz w:val="18"/>
                <w:szCs w:val="18"/>
              </w:rPr>
              <w:t>de planning en operationele coördinatie van de ingezette beveiligings- en receptiemedewerkers.</w:t>
            </w:r>
          </w:p>
        </w:tc>
      </w:tr>
      <w:tr w:rsidR="00E26E80" w:rsidRPr="001F143B" w14:paraId="2DE4CF6C" w14:textId="77777777" w:rsidTr="00323565">
        <w:trPr>
          <w:jc w:val="center"/>
        </w:trPr>
        <w:tc>
          <w:tcPr>
            <w:tcW w:w="1095" w:type="dxa"/>
            <w:vMerge w:val="restart"/>
          </w:tcPr>
          <w:p w14:paraId="27543AB2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2)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655C74AF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van de refererende organisatie of instantie</w:t>
            </w:r>
          </w:p>
        </w:tc>
        <w:tc>
          <w:tcPr>
            <w:tcW w:w="4530" w:type="dxa"/>
          </w:tcPr>
          <w:p w14:paraId="26F55C5B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E26E80" w:rsidRPr="001F143B" w14:paraId="040CF304" w14:textId="77777777" w:rsidTr="00323565">
        <w:trPr>
          <w:jc w:val="center"/>
        </w:trPr>
        <w:tc>
          <w:tcPr>
            <w:tcW w:w="1095" w:type="dxa"/>
            <w:vMerge/>
          </w:tcPr>
          <w:p w14:paraId="3DF63D33" w14:textId="77777777" w:rsidR="00E26E80" w:rsidRPr="001F143B" w:rsidRDefault="00E26E80" w:rsidP="00323565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A9694A3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Adres</w:t>
            </w:r>
          </w:p>
        </w:tc>
        <w:tc>
          <w:tcPr>
            <w:tcW w:w="4530" w:type="dxa"/>
          </w:tcPr>
          <w:p w14:paraId="6DD0F326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E26E80" w:rsidRPr="001F143B" w14:paraId="696A29D4" w14:textId="77777777" w:rsidTr="00323565">
        <w:trPr>
          <w:jc w:val="center"/>
        </w:trPr>
        <w:tc>
          <w:tcPr>
            <w:tcW w:w="1095" w:type="dxa"/>
            <w:vMerge/>
          </w:tcPr>
          <w:p w14:paraId="7FD39DD1" w14:textId="77777777" w:rsidR="00E26E80" w:rsidRPr="001F143B" w:rsidRDefault="00E26E80" w:rsidP="00323565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745A520F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Postcode en plaatsnaam</w:t>
            </w:r>
          </w:p>
        </w:tc>
        <w:tc>
          <w:tcPr>
            <w:tcW w:w="4530" w:type="dxa"/>
          </w:tcPr>
          <w:p w14:paraId="480B0275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E26E80" w:rsidRPr="001F143B" w14:paraId="017448F7" w14:textId="77777777" w:rsidTr="00323565">
        <w:trPr>
          <w:jc w:val="center"/>
        </w:trPr>
        <w:tc>
          <w:tcPr>
            <w:tcW w:w="1095" w:type="dxa"/>
            <w:vMerge w:val="restart"/>
          </w:tcPr>
          <w:p w14:paraId="28D3965D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83C3A49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contactpersoon van de refererende instantie of onderneming</w:t>
            </w:r>
          </w:p>
        </w:tc>
        <w:tc>
          <w:tcPr>
            <w:tcW w:w="4530" w:type="dxa"/>
          </w:tcPr>
          <w:p w14:paraId="1994EDD2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E26E80" w:rsidRPr="001F143B" w14:paraId="67523797" w14:textId="77777777" w:rsidTr="00323565">
        <w:trPr>
          <w:trHeight w:val="240"/>
          <w:jc w:val="center"/>
        </w:trPr>
        <w:tc>
          <w:tcPr>
            <w:tcW w:w="1095" w:type="dxa"/>
            <w:vMerge/>
          </w:tcPr>
          <w:p w14:paraId="651FDDA1" w14:textId="77777777" w:rsidR="00E26E80" w:rsidRPr="001F143B" w:rsidRDefault="00E26E80" w:rsidP="00323565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128668A5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Functie</w:t>
            </w:r>
          </w:p>
        </w:tc>
        <w:tc>
          <w:tcPr>
            <w:tcW w:w="4530" w:type="dxa"/>
          </w:tcPr>
          <w:p w14:paraId="49694A3F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E26E80" w:rsidRPr="001F143B" w14:paraId="2FC3A50E" w14:textId="77777777" w:rsidTr="00323565">
        <w:trPr>
          <w:jc w:val="center"/>
        </w:trPr>
        <w:tc>
          <w:tcPr>
            <w:tcW w:w="1095" w:type="dxa"/>
            <w:vMerge/>
          </w:tcPr>
          <w:p w14:paraId="582B7A7D" w14:textId="77777777" w:rsidR="00E26E80" w:rsidRPr="001F143B" w:rsidRDefault="00E26E80" w:rsidP="00323565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1706F710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Telefoonnummer</w:t>
            </w:r>
          </w:p>
        </w:tc>
        <w:tc>
          <w:tcPr>
            <w:tcW w:w="4530" w:type="dxa"/>
          </w:tcPr>
          <w:p w14:paraId="0140D8A3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E26E80" w:rsidRPr="001F143B" w14:paraId="3CF7EC3D" w14:textId="77777777" w:rsidTr="00323565">
        <w:trPr>
          <w:jc w:val="center"/>
        </w:trPr>
        <w:tc>
          <w:tcPr>
            <w:tcW w:w="1095" w:type="dxa"/>
            <w:vMerge/>
          </w:tcPr>
          <w:p w14:paraId="7F9FDAA2" w14:textId="77777777" w:rsidR="00E26E80" w:rsidRPr="001F143B" w:rsidRDefault="00E26E80" w:rsidP="00323565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293684F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E-mailadres</w:t>
            </w:r>
          </w:p>
        </w:tc>
        <w:tc>
          <w:tcPr>
            <w:tcW w:w="4530" w:type="dxa"/>
          </w:tcPr>
          <w:p w14:paraId="5C156CB3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E26E80" w:rsidRPr="001F143B" w14:paraId="2A70998C" w14:textId="77777777" w:rsidTr="00323565">
        <w:trPr>
          <w:trHeight w:val="855"/>
          <w:jc w:val="center"/>
        </w:trPr>
        <w:tc>
          <w:tcPr>
            <w:tcW w:w="1095" w:type="dxa"/>
            <w:vMerge w:val="restart"/>
          </w:tcPr>
          <w:p w14:paraId="0E2EB881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168E642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20565110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E26E80" w:rsidRPr="001F143B" w14:paraId="091BCA79" w14:textId="77777777" w:rsidTr="00323565">
        <w:trPr>
          <w:jc w:val="center"/>
        </w:trPr>
        <w:tc>
          <w:tcPr>
            <w:tcW w:w="1095" w:type="dxa"/>
            <w:vMerge/>
          </w:tcPr>
          <w:p w14:paraId="3CBF5552" w14:textId="77777777" w:rsidR="00E26E80" w:rsidRPr="001F143B" w:rsidRDefault="00E26E80" w:rsidP="00323565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1338ECE1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09E42F29" w14:textId="77777777" w:rsidR="00E26E80" w:rsidRPr="001F143B" w:rsidRDefault="00E26E80" w:rsidP="00323565">
            <w:pPr>
              <w:spacing w:line="360" w:lineRule="auto"/>
              <w:ind w:left="44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 xml:space="preserve">Startdatum: …-…-… Einddatum: …-…-… </w:t>
            </w:r>
          </w:p>
          <w:p w14:paraId="11F1ECF2" w14:textId="77777777" w:rsidR="00E26E80" w:rsidRPr="001F143B" w:rsidRDefault="00E26E80" w:rsidP="00323565">
            <w:pPr>
              <w:spacing w:before="263" w:line="360" w:lineRule="auto"/>
              <w:ind w:left="40" w:right="211" w:firstLine="7"/>
              <w:jc w:val="both"/>
              <w:rPr>
                <w:rFonts w:asciiTheme="majorHAnsi" w:eastAsia="Raleway" w:hAnsiTheme="majorHAnsi" w:cstheme="majorHAnsi"/>
                <w:color w:val="FF00BC"/>
                <w:sz w:val="18"/>
                <w:szCs w:val="18"/>
                <w:shd w:val="clear" w:color="auto" w:fill="A6A6A6"/>
              </w:rPr>
            </w:pPr>
          </w:p>
        </w:tc>
      </w:tr>
      <w:tr w:rsidR="00E26E80" w:rsidRPr="001F143B" w14:paraId="2D221CFE" w14:textId="77777777" w:rsidTr="00323565">
        <w:trPr>
          <w:jc w:val="center"/>
        </w:trPr>
        <w:tc>
          <w:tcPr>
            <w:tcW w:w="1095" w:type="dxa"/>
            <w:vMerge/>
          </w:tcPr>
          <w:p w14:paraId="0A332D2C" w14:textId="77777777" w:rsidR="00E26E80" w:rsidRPr="001F143B" w:rsidRDefault="00E26E80" w:rsidP="00323565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6858A0B6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2B1A5B02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E26E80" w:rsidRPr="001F143B" w14:paraId="515B700C" w14:textId="77777777" w:rsidTr="00323565">
        <w:trPr>
          <w:jc w:val="center"/>
        </w:trPr>
        <w:tc>
          <w:tcPr>
            <w:tcW w:w="1095" w:type="dxa"/>
            <w:vMerge w:val="restart"/>
          </w:tcPr>
          <w:p w14:paraId="10BEF7C5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4)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933FC96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Contractwaarde van de gehele opdracht</w:t>
            </w:r>
          </w:p>
        </w:tc>
        <w:tc>
          <w:tcPr>
            <w:tcW w:w="4530" w:type="dxa"/>
          </w:tcPr>
          <w:p w14:paraId="2A6DCCED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E26E80" w:rsidRPr="001F143B" w14:paraId="25235EEE" w14:textId="77777777" w:rsidTr="00323565">
        <w:trPr>
          <w:jc w:val="center"/>
        </w:trPr>
        <w:tc>
          <w:tcPr>
            <w:tcW w:w="1095" w:type="dxa"/>
            <w:vMerge/>
          </w:tcPr>
          <w:p w14:paraId="3BE64EEE" w14:textId="77777777" w:rsidR="00E26E80" w:rsidRPr="001F143B" w:rsidRDefault="00E26E80" w:rsidP="00323565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D6EE0BF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71B0C285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E26E80" w:rsidRPr="001F143B" w14:paraId="37597EDF" w14:textId="77777777" w:rsidTr="00323565">
        <w:trPr>
          <w:trHeight w:val="2115"/>
          <w:jc w:val="center"/>
        </w:trPr>
        <w:tc>
          <w:tcPr>
            <w:tcW w:w="1095" w:type="dxa"/>
          </w:tcPr>
          <w:p w14:paraId="58FD989E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5)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13D4BC2B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Omschrijving aard van opdracht</w:t>
            </w:r>
          </w:p>
          <w:p w14:paraId="63437E22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2F4AC741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62CAC77A" w14:textId="77777777" w:rsidR="00E26E80" w:rsidRPr="001F143B" w:rsidRDefault="00E26E80" w:rsidP="00323565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18537C5F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</w:tc>
        <w:tc>
          <w:tcPr>
            <w:tcW w:w="4530" w:type="dxa"/>
          </w:tcPr>
          <w:p w14:paraId="55D71550" w14:textId="77777777" w:rsidR="00E26E80" w:rsidRPr="001F143B" w:rsidRDefault="00E26E80" w:rsidP="00323565">
            <w:pPr>
              <w:spacing w:line="360" w:lineRule="auto"/>
              <w:ind w:left="47" w:right="56"/>
              <w:jc w:val="both"/>
              <w:rPr>
                <w:rFonts w:asciiTheme="majorHAnsi" w:hAnsiTheme="majorHAnsi" w:cstheme="majorHAnsi"/>
                <w:color w:val="9CDBD9"/>
                <w:sz w:val="18"/>
                <w:szCs w:val="18"/>
              </w:rPr>
            </w:pPr>
          </w:p>
        </w:tc>
      </w:tr>
      <w:tr w:rsidR="00E26E80" w:rsidRPr="001F143B" w14:paraId="50712058" w14:textId="77777777" w:rsidTr="00323565">
        <w:trPr>
          <w:jc w:val="center"/>
        </w:trPr>
        <w:tc>
          <w:tcPr>
            <w:tcW w:w="1095" w:type="dxa"/>
            <w:vAlign w:val="center"/>
          </w:tcPr>
          <w:p w14:paraId="7F64FE8F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6)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6086B413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2AB72E1F" w14:textId="77777777" w:rsidR="00E26E80" w:rsidRPr="001F143B" w:rsidRDefault="00E26E80" w:rsidP="00323565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</w:tbl>
    <w:p w14:paraId="6D31D39F" w14:textId="77777777" w:rsidR="00E26E80" w:rsidRPr="001F143B" w:rsidRDefault="00E26E80" w:rsidP="001F143B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2224E2D9" w14:textId="77777777" w:rsidR="00404F51" w:rsidRPr="001F143B" w:rsidRDefault="00404F51" w:rsidP="001F143B">
      <w:pPr>
        <w:spacing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396FDCCA" w14:textId="726FEE69" w:rsidR="000A0F97" w:rsidRPr="001F143B" w:rsidRDefault="000A0F97" w:rsidP="001F143B">
      <w:pPr>
        <w:spacing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sectPr w:rsidR="000A0F97" w:rsidRPr="001F143B" w:rsidSect="000A40DA">
      <w:headerReference w:type="default" r:id="rId10"/>
      <w:footerReference w:type="default" r:id="rId11"/>
      <w:pgSz w:w="11900" w:h="16840" w:code="9"/>
      <w:pgMar w:top="2835" w:right="1985" w:bottom="1701" w:left="1985" w:header="96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763DD" w14:textId="77777777" w:rsidR="00C930FB" w:rsidRDefault="00C930FB" w:rsidP="003D4B84">
      <w:r>
        <w:separator/>
      </w:r>
    </w:p>
  </w:endnote>
  <w:endnote w:type="continuationSeparator" w:id="0">
    <w:p w14:paraId="0E23016E" w14:textId="77777777" w:rsidR="00C930FB" w:rsidRDefault="00C930FB" w:rsidP="003D4B84">
      <w:r>
        <w:continuationSeparator/>
      </w:r>
    </w:p>
  </w:endnote>
  <w:endnote w:type="continuationNotice" w:id="1">
    <w:p w14:paraId="77D3CE69" w14:textId="77777777" w:rsidR="00C930FB" w:rsidRDefault="00C930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Cambria"/>
    <w:charset w:val="00"/>
    <w:family w:val="roman"/>
    <w:pitch w:val="variable"/>
    <w:sig w:usb0="80000027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851"/>
    </w:tblGrid>
    <w:tr w:rsidR="001F35B6" w:rsidRPr="00256341" w14:paraId="34038D55" w14:textId="77777777" w:rsidTr="001F35B6">
      <w:trPr>
        <w:trHeight w:val="425"/>
      </w:trPr>
      <w:tc>
        <w:tcPr>
          <w:tcW w:w="851" w:type="dxa"/>
          <w:vAlign w:val="bottom"/>
        </w:tcPr>
        <w:p w14:paraId="6671BA43" w14:textId="38D2658D" w:rsidR="001F35B6" w:rsidRDefault="001F35B6" w:rsidP="00C57B8A">
          <w:pPr>
            <w:pStyle w:val="Voettekst"/>
            <w:rPr>
              <w:rStyle w:val="Hyperlink"/>
            </w:rPr>
          </w:pPr>
        </w:p>
      </w:tc>
    </w:tr>
  </w:tbl>
  <w:p w14:paraId="0751CC6D" w14:textId="77777777" w:rsidR="003D4B84" w:rsidRPr="00256341" w:rsidRDefault="003D4B84" w:rsidP="00676E9C">
    <w:pPr>
      <w:pStyle w:val="Voetteks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BA32F" w14:textId="77777777" w:rsidR="00C930FB" w:rsidRDefault="00C930FB" w:rsidP="003D4B84">
      <w:r>
        <w:separator/>
      </w:r>
    </w:p>
  </w:footnote>
  <w:footnote w:type="continuationSeparator" w:id="0">
    <w:p w14:paraId="3DDDD91C" w14:textId="77777777" w:rsidR="00C930FB" w:rsidRDefault="00C930FB" w:rsidP="003D4B84">
      <w:r>
        <w:continuationSeparator/>
      </w:r>
    </w:p>
  </w:footnote>
  <w:footnote w:type="continuationNotice" w:id="1">
    <w:p w14:paraId="38FE1DB2" w14:textId="77777777" w:rsidR="00C930FB" w:rsidRDefault="00C930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4B154" w14:textId="2B9ACDBF" w:rsidR="00CB6525" w:rsidRDefault="00852187">
    <w:pPr>
      <w:pStyle w:val="Koptekst"/>
    </w:pPr>
    <w:r w:rsidRPr="00CB6525">
      <w:rPr>
        <w:noProof/>
      </w:rPr>
      <w:drawing>
        <wp:anchor distT="0" distB="0" distL="114300" distR="114300" simplePos="0" relativeHeight="251658241" behindDoc="1" locked="0" layoutInCell="1" allowOverlap="1" wp14:anchorId="2D8B0477" wp14:editId="6CD3DB38">
          <wp:simplePos x="0" y="0"/>
          <wp:positionH relativeFrom="margin">
            <wp:align>center</wp:align>
          </wp:positionH>
          <wp:positionV relativeFrom="paragraph">
            <wp:posOffset>7316</wp:posOffset>
          </wp:positionV>
          <wp:extent cx="2353342" cy="677865"/>
          <wp:effectExtent l="0" t="0" r="0" b="8255"/>
          <wp:wrapNone/>
          <wp:docPr id="5" name="Afbeelding 5" descr="Afbeelding met Lettertype, typografie, tekst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Lettertype, typografie, tekst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3342" cy="67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A40DA"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28984146" wp14:editId="6BF72B89">
              <wp:simplePos x="0" y="0"/>
              <wp:positionH relativeFrom="page">
                <wp:align>left</wp:align>
              </wp:positionH>
              <wp:positionV relativeFrom="page">
                <wp:posOffset>4191000</wp:posOffset>
              </wp:positionV>
              <wp:extent cx="316800" cy="2440800"/>
              <wp:effectExtent l="0" t="0" r="7620" b="0"/>
              <wp:wrapNone/>
              <wp:docPr id="7" name="Vrije vorm: vorm 6">
                <a:extLst xmlns:a="http://schemas.openxmlformats.org/drawingml/2006/main">
                  <a:ext uri="{FF2B5EF4-FFF2-40B4-BE49-F238E27FC236}">
                    <a16:creationId xmlns:a16="http://schemas.microsoft.com/office/drawing/2014/main" id="{50C226F1-AFF2-4BD5-970F-40888E7EB79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6800" cy="2440800"/>
                      </a:xfrm>
                      <a:custGeom>
                        <a:avLst/>
                        <a:gdLst>
                          <a:gd name="connsiteX0" fmla="*/ 0 w 504825"/>
                          <a:gd name="connsiteY0" fmla="*/ 0 h 3968419"/>
                          <a:gd name="connsiteX1" fmla="*/ 504825 w 504825"/>
                          <a:gd name="connsiteY1" fmla="*/ 1984209 h 3968419"/>
                          <a:gd name="connsiteX2" fmla="*/ 0 w 504825"/>
                          <a:gd name="connsiteY2" fmla="*/ 3968419 h 3968419"/>
                          <a:gd name="connsiteX3" fmla="*/ 0 w 504825"/>
                          <a:gd name="connsiteY3" fmla="*/ 0 h 396841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504825" h="3968419">
                            <a:moveTo>
                              <a:pt x="0" y="0"/>
                            </a:moveTo>
                            <a:lnTo>
                              <a:pt x="504825" y="1984209"/>
                            </a:lnTo>
                            <a:lnTo>
                              <a:pt x="0" y="39684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DC0F8F" id="Vrije vorm: vorm 6" o:spid="_x0000_s1026" style="position:absolute;margin-left:0;margin-top:330pt;width:24.95pt;height:192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" path="m,l504825,1984209,,3968419,,xe" fillcolor="#9cdbd9 [3206]" stroked="f" strokeweight=".85pt">
              <v:path arrowok="t" o:connecttype="custom" o:connectlocs="0,0;316800,1220400;0,2440800;0,0" o:connectangles="0,0,0,0"/>
              <w10:wrap anchorx="page" anchory="page"/>
              <w10:anchorlock/>
            </v:shape>
          </w:pict>
        </mc:Fallback>
      </mc:AlternateContent>
    </w:r>
    <w:r w:rsidR="000A40DA" w:rsidRPr="000A40DA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51"/>
    <w:rsid w:val="00014B1D"/>
    <w:rsid w:val="00026E82"/>
    <w:rsid w:val="000319E7"/>
    <w:rsid w:val="00036414"/>
    <w:rsid w:val="0007283A"/>
    <w:rsid w:val="000925E9"/>
    <w:rsid w:val="00094160"/>
    <w:rsid w:val="000A0F97"/>
    <w:rsid w:val="000A40DA"/>
    <w:rsid w:val="000D481D"/>
    <w:rsid w:val="000E1BF5"/>
    <w:rsid w:val="000F4C40"/>
    <w:rsid w:val="00112C5D"/>
    <w:rsid w:val="00116461"/>
    <w:rsid w:val="00193FFD"/>
    <w:rsid w:val="001944FB"/>
    <w:rsid w:val="001A32DB"/>
    <w:rsid w:val="001B5F4F"/>
    <w:rsid w:val="001C5261"/>
    <w:rsid w:val="001D2ECD"/>
    <w:rsid w:val="001F143B"/>
    <w:rsid w:val="001F35B6"/>
    <w:rsid w:val="00212EEB"/>
    <w:rsid w:val="00213B2C"/>
    <w:rsid w:val="00223BBC"/>
    <w:rsid w:val="00250C55"/>
    <w:rsid w:val="002558CE"/>
    <w:rsid w:val="00256341"/>
    <w:rsid w:val="00265C76"/>
    <w:rsid w:val="00276626"/>
    <w:rsid w:val="002A1DEF"/>
    <w:rsid w:val="002B26B9"/>
    <w:rsid w:val="00316B96"/>
    <w:rsid w:val="003266A5"/>
    <w:rsid w:val="00326DB7"/>
    <w:rsid w:val="00350012"/>
    <w:rsid w:val="003538ED"/>
    <w:rsid w:val="0035714A"/>
    <w:rsid w:val="0036592C"/>
    <w:rsid w:val="003677AE"/>
    <w:rsid w:val="00380EAF"/>
    <w:rsid w:val="003D103A"/>
    <w:rsid w:val="003D4B84"/>
    <w:rsid w:val="003E0508"/>
    <w:rsid w:val="00404F51"/>
    <w:rsid w:val="0040550D"/>
    <w:rsid w:val="0042004F"/>
    <w:rsid w:val="004273E1"/>
    <w:rsid w:val="00447BBC"/>
    <w:rsid w:val="004753DE"/>
    <w:rsid w:val="004913F4"/>
    <w:rsid w:val="004E17A9"/>
    <w:rsid w:val="004E5D02"/>
    <w:rsid w:val="004F4863"/>
    <w:rsid w:val="004F6FFD"/>
    <w:rsid w:val="00510FE7"/>
    <w:rsid w:val="0054446A"/>
    <w:rsid w:val="00580413"/>
    <w:rsid w:val="005847D6"/>
    <w:rsid w:val="00586148"/>
    <w:rsid w:val="00587751"/>
    <w:rsid w:val="00593A38"/>
    <w:rsid w:val="005D2E9F"/>
    <w:rsid w:val="005D2EB8"/>
    <w:rsid w:val="005E14E6"/>
    <w:rsid w:val="005E7282"/>
    <w:rsid w:val="005F3484"/>
    <w:rsid w:val="0060132E"/>
    <w:rsid w:val="00604C53"/>
    <w:rsid w:val="0062022F"/>
    <w:rsid w:val="00675170"/>
    <w:rsid w:val="00676E9C"/>
    <w:rsid w:val="00681A50"/>
    <w:rsid w:val="006A5F4A"/>
    <w:rsid w:val="006B03B5"/>
    <w:rsid w:val="006D1CD9"/>
    <w:rsid w:val="006D2B4B"/>
    <w:rsid w:val="00703AB3"/>
    <w:rsid w:val="0070647F"/>
    <w:rsid w:val="0072587E"/>
    <w:rsid w:val="0072799E"/>
    <w:rsid w:val="007556C4"/>
    <w:rsid w:val="007833FB"/>
    <w:rsid w:val="00796EA7"/>
    <w:rsid w:val="007A7BBB"/>
    <w:rsid w:val="007B387E"/>
    <w:rsid w:val="007E71E3"/>
    <w:rsid w:val="007E7FFE"/>
    <w:rsid w:val="00830A53"/>
    <w:rsid w:val="008324DE"/>
    <w:rsid w:val="00847ADE"/>
    <w:rsid w:val="00852187"/>
    <w:rsid w:val="00864373"/>
    <w:rsid w:val="00873A55"/>
    <w:rsid w:val="0088664D"/>
    <w:rsid w:val="008C652F"/>
    <w:rsid w:val="008D2513"/>
    <w:rsid w:val="008E0E42"/>
    <w:rsid w:val="009310DF"/>
    <w:rsid w:val="00932B73"/>
    <w:rsid w:val="009331A8"/>
    <w:rsid w:val="00933DD3"/>
    <w:rsid w:val="009420A3"/>
    <w:rsid w:val="00952F95"/>
    <w:rsid w:val="00981AB9"/>
    <w:rsid w:val="009D00CD"/>
    <w:rsid w:val="009F49F2"/>
    <w:rsid w:val="009F4D5B"/>
    <w:rsid w:val="00A04BC3"/>
    <w:rsid w:val="00A06C55"/>
    <w:rsid w:val="00A16A1A"/>
    <w:rsid w:val="00A56AE8"/>
    <w:rsid w:val="00A6598A"/>
    <w:rsid w:val="00A75753"/>
    <w:rsid w:val="00AA11EB"/>
    <w:rsid w:val="00AB24F8"/>
    <w:rsid w:val="00AC7444"/>
    <w:rsid w:val="00B00794"/>
    <w:rsid w:val="00B01D61"/>
    <w:rsid w:val="00B17500"/>
    <w:rsid w:val="00B221B4"/>
    <w:rsid w:val="00B43E70"/>
    <w:rsid w:val="00B6177C"/>
    <w:rsid w:val="00BB29E8"/>
    <w:rsid w:val="00BD3AE1"/>
    <w:rsid w:val="00BD7893"/>
    <w:rsid w:val="00C06B37"/>
    <w:rsid w:val="00C372FE"/>
    <w:rsid w:val="00C47B5C"/>
    <w:rsid w:val="00C57B8A"/>
    <w:rsid w:val="00C71093"/>
    <w:rsid w:val="00C930FB"/>
    <w:rsid w:val="00CA5EE8"/>
    <w:rsid w:val="00CB6525"/>
    <w:rsid w:val="00CD31CF"/>
    <w:rsid w:val="00CD50FF"/>
    <w:rsid w:val="00CE68FF"/>
    <w:rsid w:val="00D111A7"/>
    <w:rsid w:val="00D13C51"/>
    <w:rsid w:val="00D25596"/>
    <w:rsid w:val="00D25EA6"/>
    <w:rsid w:val="00D41BCF"/>
    <w:rsid w:val="00D82688"/>
    <w:rsid w:val="00D84976"/>
    <w:rsid w:val="00DB6F02"/>
    <w:rsid w:val="00DB73E2"/>
    <w:rsid w:val="00DD1D7A"/>
    <w:rsid w:val="00DD3FC2"/>
    <w:rsid w:val="00E01526"/>
    <w:rsid w:val="00E07C23"/>
    <w:rsid w:val="00E15BD7"/>
    <w:rsid w:val="00E176B8"/>
    <w:rsid w:val="00E26E80"/>
    <w:rsid w:val="00E35DC1"/>
    <w:rsid w:val="00E45E36"/>
    <w:rsid w:val="00E468E9"/>
    <w:rsid w:val="00E65B5B"/>
    <w:rsid w:val="00E76C2E"/>
    <w:rsid w:val="00EC3DDE"/>
    <w:rsid w:val="00F04523"/>
    <w:rsid w:val="00F202FC"/>
    <w:rsid w:val="00F568DA"/>
    <w:rsid w:val="00FC481F"/>
    <w:rsid w:val="00FE16EF"/>
    <w:rsid w:val="10EBC9F8"/>
    <w:rsid w:val="1283D64F"/>
    <w:rsid w:val="28F843B3"/>
    <w:rsid w:val="48B509EF"/>
    <w:rsid w:val="51DC9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EFBD2"/>
  <w15:chartTrackingRefBased/>
  <w15:docId w15:val="{606C9191-A966-43B1-8618-0862F99F7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D7893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04F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73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emnaam">
    <w:name w:val="itemnaam"/>
    <w:basedOn w:val="Standaard"/>
    <w:rsid w:val="00873A55"/>
    <w:pPr>
      <w:tabs>
        <w:tab w:val="left" w:pos="1320"/>
      </w:tabs>
      <w:spacing w:line="200" w:lineRule="atLeast"/>
    </w:pPr>
    <w:rPr>
      <w:rFonts w:ascii="AGaramond" w:eastAsia="Times New Roman" w:hAnsi="AGaramond" w:cs="Times New Roman"/>
      <w:sz w:val="14"/>
      <w:szCs w:val="18"/>
      <w:lang w:eastAsia="nl-NL"/>
    </w:rPr>
  </w:style>
  <w:style w:type="paragraph" w:customStyle="1" w:styleId="iteminhoud">
    <w:name w:val="iteminhoud"/>
    <w:basedOn w:val="Standaard"/>
    <w:next w:val="itemnaam"/>
    <w:rsid w:val="00873A55"/>
    <w:pPr>
      <w:tabs>
        <w:tab w:val="left" w:pos="1320"/>
      </w:tabs>
      <w:spacing w:after="100" w:line="200" w:lineRule="atLeast"/>
    </w:pPr>
    <w:rPr>
      <w:rFonts w:ascii="AGaramond" w:eastAsia="Times New Roman" w:hAnsi="AGaramond" w:cs="Times New Roman"/>
      <w:noProof/>
      <w:sz w:val="18"/>
      <w:szCs w:val="18"/>
      <w:lang w:eastAsia="nl-NL"/>
    </w:rPr>
  </w:style>
  <w:style w:type="paragraph" w:customStyle="1" w:styleId="Brief">
    <w:name w:val="Brief"/>
    <w:rsid w:val="00873A55"/>
    <w:pPr>
      <w:widowControl w:val="0"/>
      <w:tabs>
        <w:tab w:val="left" w:pos="-2097"/>
        <w:tab w:val="left" w:pos="-566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</w:tabs>
      <w:suppressAutoHyphens/>
    </w:pPr>
    <w:rPr>
      <w:rFonts w:ascii="AGaramond" w:eastAsia="Times New Roman" w:hAnsi="AGaramond" w:cs="Times New Roman"/>
      <w:sz w:val="20"/>
      <w:szCs w:val="20"/>
      <w:lang w:val="en-US" w:eastAsia="nl-NL"/>
    </w:rPr>
  </w:style>
  <w:style w:type="character" w:styleId="Hyperlink">
    <w:name w:val="Hyperlink"/>
    <w:basedOn w:val="Standaardalinea-lettertype"/>
    <w:uiPriority w:val="99"/>
    <w:unhideWhenUsed/>
    <w:rsid w:val="00676E9C"/>
    <w:rPr>
      <w:color w:val="auto"/>
      <w:u w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31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31A8"/>
    <w:rPr>
      <w:color w:val="000000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B6525"/>
    <w:pPr>
      <w:tabs>
        <w:tab w:val="center" w:pos="4536"/>
        <w:tab w:val="right" w:pos="9072"/>
      </w:tabs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  <w:rsid w:val="00CB6525"/>
  </w:style>
  <w:style w:type="paragraph" w:styleId="Voettekst">
    <w:name w:val="footer"/>
    <w:basedOn w:val="Standaard"/>
    <w:link w:val="VoettekstChar"/>
    <w:uiPriority w:val="99"/>
    <w:unhideWhenUsed/>
    <w:rsid w:val="00D25596"/>
    <w:pPr>
      <w:ind w:left="312" w:hanging="312"/>
    </w:pPr>
    <w:rPr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D25596"/>
    <w:rPr>
      <w:sz w:val="16"/>
      <w:szCs w:val="16"/>
    </w:rPr>
  </w:style>
  <w:style w:type="paragraph" w:styleId="Geenafstand">
    <w:name w:val="No Spacing"/>
    <w:uiPriority w:val="1"/>
    <w:rsid w:val="00B221B4"/>
  </w:style>
  <w:style w:type="character" w:styleId="Onopgelostemelding">
    <w:name w:val="Unresolved Mention"/>
    <w:basedOn w:val="Standaardalinea-lettertype"/>
    <w:uiPriority w:val="99"/>
    <w:rsid w:val="00676E9C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266A5"/>
    <w:rPr>
      <w:color w:val="808080"/>
    </w:rPr>
  </w:style>
  <w:style w:type="paragraph" w:customStyle="1" w:styleId="Kopje">
    <w:name w:val="Kopje"/>
    <w:basedOn w:val="Geenafstand"/>
    <w:qFormat/>
    <w:rsid w:val="0072799E"/>
    <w:pPr>
      <w:framePr w:hSpace="141" w:wrap="around" w:vAnchor="page" w:hAnchor="margin" w:y="2921"/>
      <w:spacing w:line="276" w:lineRule="auto"/>
      <w:jc w:val="right"/>
    </w:pPr>
    <w:rPr>
      <w:b/>
      <w:sz w:val="20"/>
      <w:szCs w:val="20"/>
    </w:rPr>
  </w:style>
  <w:style w:type="paragraph" w:customStyle="1" w:styleId="Tekst9pt">
    <w:name w:val="Tekst 9pt"/>
    <w:basedOn w:val="Geenafstand"/>
    <w:qFormat/>
    <w:rsid w:val="003266A5"/>
    <w:pPr>
      <w:framePr w:hSpace="141" w:wrap="around" w:vAnchor="page" w:hAnchor="margin" w:y="2921"/>
      <w:spacing w:line="276" w:lineRule="auto"/>
      <w:jc w:val="right"/>
    </w:pPr>
    <w:rPr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404F51"/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55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0550D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055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55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550D"/>
    <w:rPr>
      <w:b/>
      <w:bCs/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C57B8A"/>
    <w:rPr>
      <w:vertAlign w:val="superscript"/>
    </w:rPr>
  </w:style>
  <w:style w:type="paragraph" w:styleId="Revisie">
    <w:name w:val="Revision"/>
    <w:hidden/>
    <w:uiPriority w:val="99"/>
    <w:semiHidden/>
    <w:rsid w:val="00C372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bnationalebibliotheek.sharepoint.com/sites/OrganisationAssets/Office%20Templates/01_brief_logo_invulvelden.dotx" TargetMode="External"/></Relationships>
</file>

<file path=word/theme/theme1.xml><?xml version="1.0" encoding="utf-8"?>
<a:theme xmlns:a="http://schemas.openxmlformats.org/drawingml/2006/main" name="Kantoorthema">
  <a:themeElements>
    <a:clrScheme name="KB Nationale Bibliotheek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BA052"/>
      </a:accent1>
      <a:accent2>
        <a:srgbClr val="ECDCC8"/>
      </a:accent2>
      <a:accent3>
        <a:srgbClr val="9CDBD9"/>
      </a:accent3>
      <a:accent4>
        <a:srgbClr val="407EC9"/>
      </a:accent4>
      <a:accent5>
        <a:srgbClr val="EF6079"/>
      </a:accent5>
      <a:accent6>
        <a:srgbClr val="E3E8E3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iel effen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B78EBD2F522C429D0EF06BB640BD35" ma:contentTypeVersion="3" ma:contentTypeDescription="Create a new document." ma:contentTypeScope="" ma:versionID="1bc193d155fa18cf19af2ceab8234675">
  <xsd:schema xmlns:xsd="http://www.w3.org/2001/XMLSchema" xmlns:xs="http://www.w3.org/2001/XMLSchema" xmlns:p="http://schemas.microsoft.com/office/2006/metadata/properties" xmlns:ns2="5cda9725-8872-4846-b0af-162a73ff92e4" targetNamespace="http://schemas.microsoft.com/office/2006/metadata/properties" ma:root="true" ma:fieldsID="4b27b967710f36f24b3406ee18c48718" ns2:_="">
    <xsd:import namespace="5cda9725-8872-4846-b0af-162a73ff92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a9725-8872-4846-b0af-162a73ff92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9E01BB-87F5-41C3-B7AD-1F01075EE9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A401F3-BC31-4937-BB2E-511168D924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940B03-4E05-4028-B799-4CE6AF144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2018F7-B87C-46E1-99B6-4FCB37D93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da9725-8872-4846-b0af-162a73ff92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01_brief_logo_invulvelden</Template>
  <TotalTime>27</TotalTime>
  <Pages>4</Pages>
  <Words>498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Links>
    <vt:vector size="6" baseType="variant">
      <vt:variant>
        <vt:i4>131164</vt:i4>
      </vt:variant>
      <vt:variant>
        <vt:i4>0</vt:i4>
      </vt:variant>
      <vt:variant>
        <vt:i4>0</vt:i4>
      </vt:variant>
      <vt:variant>
        <vt:i4>5</vt:i4>
      </vt:variant>
      <vt:variant>
        <vt:lpwstr>http://www.kb.nl/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 Berkhout</dc:creator>
  <cp:keywords/>
  <dc:description/>
  <cp:lastModifiedBy>Daan Versteeg</cp:lastModifiedBy>
  <cp:revision>45</cp:revision>
  <cp:lastPrinted>2018-11-14T09:05:00Z</cp:lastPrinted>
  <dcterms:created xsi:type="dcterms:W3CDTF">2025-01-14T08:44:00Z</dcterms:created>
  <dcterms:modified xsi:type="dcterms:W3CDTF">2026-09-30T12:56:00Z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0x01010063B78EBD2F522C429D0EF06BB640BD35</vt:lpwstr>
  </property>
  <property fmtid="{D5CDD505-2E9C-101B-9397-08002B2CF9AE}" pid="3" name="MediaServiceImageTags">
    <vt:lpwstr/>
  </property>
  <property fmtid="{D5CDD505-2E9C-101B-9397-08002B2CF9AE}" pid="4" name="Order">
    <vt:r8>2300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