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5760" w:rsidR="005616D5" w:rsidP="25F90CF5" w:rsidRDefault="005616D5" w14:paraId="7FA4428C" w14:textId="5F3B3D13">
      <w:pPr>
        <w:rPr>
          <w:rFonts w:ascii="Arial" w:hAnsi="Arial" w:cs="Arial" w:asciiTheme="majorAscii" w:hAnsiTheme="majorAscii" w:cstheme="majorAscii"/>
          <w:color w:val="CBA052"/>
          <w:sz w:val="40"/>
          <w:szCs w:val="40"/>
        </w:rPr>
      </w:pPr>
      <w:r w:rsidRPr="25F90CF5" w:rsidR="02D21B19">
        <w:rPr>
          <w:rFonts w:ascii="Arial" w:hAnsi="Arial" w:cs="Arial" w:asciiTheme="majorAscii" w:hAnsiTheme="majorAscii" w:cstheme="majorAscii"/>
          <w:color w:val="CBA052" w:themeColor="accent1" w:themeTint="FF" w:themeShade="FF"/>
          <w:sz w:val="40"/>
          <w:szCs w:val="40"/>
        </w:rPr>
        <w:t>Bijlag</w:t>
      </w:r>
      <w:r w:rsidRPr="25F90CF5" w:rsidR="4CAF0C53">
        <w:rPr>
          <w:rFonts w:ascii="Arial" w:hAnsi="Arial" w:cs="Arial" w:asciiTheme="majorAscii" w:hAnsiTheme="majorAscii" w:cstheme="majorAscii"/>
          <w:color w:val="CBA052" w:themeColor="accent1" w:themeTint="FF" w:themeShade="FF"/>
          <w:sz w:val="40"/>
          <w:szCs w:val="40"/>
        </w:rPr>
        <w:t xml:space="preserve">e </w:t>
      </w:r>
      <w:r w:rsidRPr="25F90CF5" w:rsidR="72895B31">
        <w:rPr>
          <w:rFonts w:ascii="Arial" w:hAnsi="Arial" w:cs="Arial" w:asciiTheme="majorAscii" w:hAnsiTheme="majorAscii" w:cstheme="majorAscii"/>
          <w:color w:val="CBA052" w:themeColor="accent1" w:themeTint="FF" w:themeShade="FF"/>
          <w:sz w:val="40"/>
          <w:szCs w:val="40"/>
        </w:rPr>
        <w:t>7</w:t>
      </w:r>
      <w:r w:rsidRPr="25F90CF5" w:rsidR="02D21B19">
        <w:rPr>
          <w:rFonts w:ascii="Arial" w:hAnsi="Arial" w:cs="Arial" w:asciiTheme="majorAscii" w:hAnsiTheme="majorAscii" w:cstheme="majorAscii"/>
          <w:color w:val="9CDBD9" w:themeColor="accent3" w:themeTint="FF" w:themeShade="FF"/>
          <w:sz w:val="40"/>
          <w:szCs w:val="40"/>
        </w:rPr>
        <w:t xml:space="preserve"> </w:t>
      </w:r>
      <w:r w:rsidRPr="25F90CF5" w:rsidR="02D21B19">
        <w:rPr>
          <w:rFonts w:ascii="Arial" w:hAnsi="Arial" w:cs="Arial" w:asciiTheme="majorAscii" w:hAnsiTheme="majorAscii" w:cstheme="majorAscii"/>
          <w:color w:val="CBA052" w:themeColor="accent1" w:themeTint="FF" w:themeShade="FF"/>
          <w:sz w:val="40"/>
          <w:szCs w:val="40"/>
        </w:rPr>
        <w:t xml:space="preserve">– </w:t>
      </w:r>
      <w:r w:rsidRPr="25F90CF5" w:rsidR="1A6ABD39">
        <w:rPr>
          <w:rFonts w:ascii="Arial" w:hAnsi="Arial" w:cs="Arial" w:asciiTheme="majorAscii" w:hAnsiTheme="majorAscii" w:cstheme="majorAscii"/>
          <w:color w:val="CBA052" w:themeColor="accent1" w:themeTint="FF" w:themeShade="FF"/>
          <w:sz w:val="40"/>
          <w:szCs w:val="40"/>
        </w:rPr>
        <w:t xml:space="preserve">Beroep technische en beroepsbekwaamheid </w:t>
      </w:r>
    </w:p>
    <w:p w:rsidRPr="00107880" w:rsidR="005D01A5" w:rsidP="00717D9E" w:rsidRDefault="005D01A5" w14:paraId="6C40C24E" w14:textId="77777777">
      <w:pPr>
        <w:spacing w:line="360" w:lineRule="auto"/>
        <w:jc w:val="both"/>
        <w:rPr>
          <w:rFonts w:ascii="Arial" w:hAnsi="Arial" w:cs="Arial"/>
          <w:bCs/>
          <w:color w:val="auto"/>
          <w:sz w:val="18"/>
          <w:szCs w:val="18"/>
        </w:rPr>
      </w:pPr>
      <w:r w:rsidRPr="00107880">
        <w:rPr>
          <w:rFonts w:ascii="Arial" w:hAnsi="Arial" w:cs="Arial"/>
          <w:bCs/>
          <w:color w:val="auto"/>
          <w:sz w:val="18"/>
          <w:szCs w:val="18"/>
        </w:rPr>
        <w:t>De hieronder vermelde partijen verklaren dat,</w:t>
      </w:r>
    </w:p>
    <w:p w:rsidRPr="00107880" w:rsidR="005D01A5" w:rsidP="00717D9E" w:rsidRDefault="005D01A5" w14:paraId="0B6B2C0A" w14:textId="29F0B1D4">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zich met betrekking tot de eisen zoals genoemd in </w:t>
      </w:r>
      <w:r w:rsidRPr="00107880" w:rsidR="004B6202">
        <w:rPr>
          <w:rFonts w:ascii="Arial" w:hAnsi="Arial" w:cs="Arial"/>
          <w:bCs/>
          <w:color w:val="auto"/>
          <w:sz w:val="18"/>
        </w:rPr>
        <w:t xml:space="preserve">hoofdstuk </w:t>
      </w:r>
      <w:r w:rsidRPr="00107880" w:rsidR="005C3C45">
        <w:rPr>
          <w:rFonts w:ascii="Arial" w:hAnsi="Arial" w:cs="Arial"/>
          <w:bCs/>
          <w:color w:val="auto"/>
          <w:sz w:val="18"/>
          <w:highlight w:val="yellow"/>
        </w:rPr>
        <w:t>X</w:t>
      </w:r>
      <w:r w:rsidRPr="00107880" w:rsidR="004B6202">
        <w:rPr>
          <w:rFonts w:ascii="Arial" w:hAnsi="Arial" w:cs="Arial"/>
          <w:bCs/>
          <w:color w:val="auto"/>
          <w:sz w:val="18"/>
        </w:rPr>
        <w:t xml:space="preserve"> </w:t>
      </w:r>
      <w:r w:rsidRPr="00107880">
        <w:rPr>
          <w:rFonts w:ascii="Arial" w:hAnsi="Arial" w:cs="Arial"/>
          <w:bCs/>
          <w:color w:val="auto"/>
          <w:sz w:val="18"/>
        </w:rPr>
        <w:t xml:space="preserve">van het Beschrijvend </w:t>
      </w:r>
      <w:r w:rsidR="006B3F28">
        <w:rPr>
          <w:rFonts w:ascii="Arial" w:hAnsi="Arial" w:cs="Arial"/>
          <w:bCs/>
          <w:color w:val="auto"/>
          <w:sz w:val="18"/>
        </w:rPr>
        <w:t>d</w:t>
      </w:r>
      <w:r w:rsidRPr="00107880">
        <w:rPr>
          <w:rFonts w:ascii="Arial" w:hAnsi="Arial" w:cs="Arial"/>
          <w:bCs/>
          <w:color w:val="auto"/>
          <w:sz w:val="18"/>
        </w:rPr>
        <w:t xml:space="preserve">ocument beroept op de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rsidRPr="00107880" w:rsidR="005D01A5" w:rsidP="00717D9E" w:rsidRDefault="005D01A5" w14:paraId="29853F4B" w14:textId="63C1D949">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Derde]</w:t>
      </w:r>
      <w:r w:rsidRPr="00107880">
        <w:rPr>
          <w:rFonts w:ascii="Arial" w:hAnsi="Arial" w:cs="Arial"/>
          <w:bCs/>
          <w:color w:val="auto"/>
          <w:sz w:val="18"/>
        </w:rPr>
        <w:t xml:space="preserve"> zoals blijkt uit bijgevoegd bewijsstuk, alleen of gezamenlijk met </w:t>
      </w:r>
      <w:r w:rsidRPr="00107880">
        <w:rPr>
          <w:rFonts w:ascii="Arial" w:hAnsi="Arial" w:cs="Arial"/>
          <w:bCs/>
          <w:color w:val="auto"/>
          <w:sz w:val="18"/>
          <w:highlight w:val="yellow"/>
        </w:rPr>
        <w:t>[naam Inschrijver]</w:t>
      </w:r>
      <w:r w:rsidRPr="00107880">
        <w:rPr>
          <w:rFonts w:ascii="Arial" w:hAnsi="Arial" w:cs="Arial"/>
          <w:bCs/>
          <w:color w:val="auto"/>
          <w:sz w:val="18"/>
        </w:rPr>
        <w:t xml:space="preserve"> voldoet aan deze eis;</w:t>
      </w:r>
    </w:p>
    <w:p w:rsidRPr="00107880" w:rsidR="005D01A5" w:rsidP="00717D9E" w:rsidRDefault="005D01A5" w14:paraId="77D9FAE8" w14:textId="3D5B4831">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bij eventuele gunning van de Opdracht aan </w:t>
      </w:r>
      <w:r w:rsidRPr="00107880">
        <w:rPr>
          <w:rFonts w:ascii="Arial" w:hAnsi="Arial" w:cs="Arial"/>
          <w:bCs/>
          <w:color w:val="auto"/>
          <w:sz w:val="18"/>
          <w:highlight w:val="yellow"/>
        </w:rPr>
        <w:t>[naam Inschrijver]</w:t>
      </w:r>
      <w:r w:rsidRPr="00107880">
        <w:rPr>
          <w:rFonts w:ascii="Arial" w:hAnsi="Arial" w:cs="Arial"/>
          <w:bCs/>
          <w:color w:val="auto"/>
          <w:sz w:val="18"/>
        </w:rPr>
        <w:t xml:space="preserve"> gedurende de gehele looptijd van de</w:t>
      </w:r>
      <w:r w:rsidR="00A42A20">
        <w:rPr>
          <w:rFonts w:ascii="Arial" w:hAnsi="Arial" w:cs="Arial"/>
          <w:bCs/>
          <w:color w:val="auto"/>
          <w:sz w:val="18"/>
        </w:rPr>
        <w:t xml:space="preserve"> </w:t>
      </w:r>
      <w:r w:rsidRPr="00A42A20" w:rsidR="00A42A20">
        <w:rPr>
          <w:rFonts w:ascii="Arial" w:hAnsi="Arial" w:cs="Arial"/>
          <w:bCs/>
          <w:color w:val="auto"/>
          <w:sz w:val="18"/>
          <w:highlight w:val="yellow"/>
        </w:rPr>
        <w:t>[Raam]</w:t>
      </w:r>
      <w:r w:rsidR="00A42A20">
        <w:rPr>
          <w:rFonts w:ascii="Arial" w:hAnsi="Arial" w:cs="Arial"/>
          <w:bCs/>
          <w:color w:val="auto"/>
          <w:sz w:val="18"/>
        </w:rPr>
        <w:t xml:space="preserve">Overeenkomst </w:t>
      </w:r>
      <w:r w:rsidRPr="00107880">
        <w:rPr>
          <w:rFonts w:ascii="Arial" w:hAnsi="Arial" w:cs="Arial"/>
          <w:bCs/>
          <w:color w:val="auto"/>
          <w:sz w:val="18"/>
        </w:rPr>
        <w:t xml:space="preserve">voor de uitvoering van de Opdracht op diens eerste verzoek vrijelijk kan beschikken over de voor de uitvoering van de Opdracht noodzakelijke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rsidRPr="00107880" w:rsidR="005D01A5" w:rsidP="00717D9E" w:rsidRDefault="005D01A5" w14:paraId="48AB5E3E" w14:textId="641CF11F">
      <w:pPr>
        <w:pStyle w:val="Lijstalinea"/>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zal </w:t>
      </w:r>
      <w:r w:rsidRPr="00107880">
        <w:rPr>
          <w:rFonts w:ascii="Arial" w:hAnsi="Arial" w:cs="Arial"/>
          <w:bCs/>
          <w:color w:val="auto"/>
          <w:sz w:val="18"/>
          <w:highlight w:val="yellow"/>
        </w:rPr>
        <w:t>[naam Derde]</w:t>
      </w:r>
      <w:r w:rsidRPr="00107880">
        <w:rPr>
          <w:rFonts w:ascii="Arial" w:hAnsi="Arial" w:cs="Arial"/>
          <w:bCs/>
          <w:color w:val="auto"/>
          <w:sz w:val="18"/>
        </w:rPr>
        <w:t xml:space="preserve"> zal op eerste verzoek van </w:t>
      </w:r>
      <w:r w:rsidRPr="00107880" w:rsidR="003C542D">
        <w:rPr>
          <w:rFonts w:ascii="Arial" w:hAnsi="Arial" w:cs="Arial"/>
          <w:bCs/>
          <w:color w:val="auto"/>
          <w:sz w:val="18"/>
        </w:rPr>
        <w:t xml:space="preserve">de KB </w:t>
      </w:r>
      <w:r w:rsidRPr="00107880">
        <w:rPr>
          <w:rFonts w:ascii="Arial" w:hAnsi="Arial" w:cs="Arial"/>
          <w:bCs/>
          <w:color w:val="auto"/>
          <w:sz w:val="18"/>
        </w:rPr>
        <w:t>als Onderaannemer inzetten bij de uitvoering van de Opdracht.</w:t>
      </w:r>
    </w:p>
    <w:p w:rsidRPr="00107880" w:rsidR="00E15542" w:rsidP="00717D9E" w:rsidRDefault="00E15542" w14:paraId="21191460" w14:textId="4C0FB183">
      <w:pPr>
        <w:spacing w:line="360" w:lineRule="auto"/>
        <w:ind w:left="357"/>
        <w:jc w:val="both"/>
        <w:rPr>
          <w:rFonts w:ascii="Arial" w:hAnsi="Arial" w:cs="Arial"/>
          <w:bCs/>
          <w:color w:val="auto"/>
          <w:sz w:val="18"/>
          <w:szCs w:val="18"/>
        </w:rPr>
      </w:pPr>
      <w:r w:rsidRPr="00107880">
        <w:rPr>
          <w:rFonts w:ascii="Arial" w:hAnsi="Arial" w:cs="Arial"/>
          <w:bCs/>
          <w:color w:val="auto"/>
          <w:sz w:val="18"/>
          <w:szCs w:val="18"/>
          <w:highlight w:val="yellow"/>
        </w:rPr>
        <w:t>[Naam Derde]</w:t>
      </w:r>
      <w:r w:rsidRPr="00107880">
        <w:rPr>
          <w:rFonts w:ascii="Arial" w:hAnsi="Arial" w:cs="Arial"/>
          <w:bCs/>
          <w:color w:val="auto"/>
          <w:sz w:val="18"/>
          <w:szCs w:val="18"/>
        </w:rPr>
        <w:t xml:space="preserve"> zal voor het volgende onderdeel van de Opdracht worden ingezet:</w:t>
      </w:r>
    </w:p>
    <w:p w:rsidRPr="00107880" w:rsidR="00E15542" w:rsidP="00717D9E" w:rsidRDefault="00E15542" w14:paraId="5A2F68BC" w14:textId="77777777">
      <w:pPr>
        <w:pStyle w:val="Lijstalinea"/>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rsidRPr="00107880" w:rsidR="00E15542" w:rsidP="00717D9E" w:rsidRDefault="00E15542" w14:paraId="67D1E789" w14:textId="77777777">
      <w:pPr>
        <w:pStyle w:val="Lijstalinea"/>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rsidRPr="00107880" w:rsidR="00E15542" w:rsidP="00717D9E" w:rsidRDefault="005C7631" w14:paraId="3D46D24B" w14:textId="60ACDCC4">
      <w:pPr>
        <w:spacing w:line="360" w:lineRule="auto"/>
        <w:jc w:val="both"/>
        <w:rPr>
          <w:rFonts w:ascii="Arial" w:hAnsi="Arial" w:cs="Arial"/>
          <w:bCs/>
          <w:color w:val="auto"/>
          <w:sz w:val="18"/>
          <w:szCs w:val="18"/>
        </w:rPr>
      </w:pPr>
      <w:r w:rsidRPr="00107880">
        <w:rPr>
          <w:rFonts w:ascii="Arial" w:hAnsi="Arial" w:cs="Arial"/>
          <w:bCs/>
          <w:color w:val="auto"/>
          <w:sz w:val="18"/>
          <w:szCs w:val="18"/>
        </w:rPr>
        <w:t xml:space="preserve">De Inschrijver verklaart dat de informatie in dit document </w:t>
      </w:r>
      <w:r w:rsidR="00B4026C">
        <w:rPr>
          <w:rFonts w:ascii="Arial" w:hAnsi="Arial" w:cs="Arial"/>
          <w:bCs/>
          <w:color w:val="auto"/>
          <w:sz w:val="18"/>
          <w:szCs w:val="18"/>
        </w:rPr>
        <w:t>v</w:t>
      </w:r>
      <w:r w:rsidRPr="00107880">
        <w:rPr>
          <w:rFonts w:ascii="Arial" w:hAnsi="Arial" w:cs="Arial"/>
          <w:bCs/>
          <w:color w:val="auto"/>
          <w:sz w:val="18"/>
          <w:szCs w:val="18"/>
        </w:rPr>
        <w:t>olledig en naar waarheid is ingevuld en dat degene die dit document heeft ingediend daartoe bevoegd is.</w:t>
      </w:r>
    </w:p>
    <w:tbl>
      <w:tblPr>
        <w:tblStyle w:val="Tabelraster"/>
        <w:tblW w:w="0" w:type="auto"/>
        <w:shd w:val="clear" w:color="auto" w:fill="9CDBD9"/>
        <w:tblLook w:val="04A0" w:firstRow="1" w:lastRow="0" w:firstColumn="1" w:lastColumn="0" w:noHBand="0" w:noVBand="1"/>
      </w:tblPr>
      <w:tblGrid>
        <w:gridCol w:w="7920"/>
      </w:tblGrid>
      <w:tr w:rsidR="00E15542" w:rsidTr="00DA66DF" w14:paraId="2ABA66FF" w14:textId="77777777">
        <w:tc>
          <w:tcPr>
            <w:tcW w:w="792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9CDBD9"/>
          </w:tcPr>
          <w:p w:rsidRPr="00E15542" w:rsidR="00E15542" w:rsidP="00717D9E" w:rsidRDefault="00E15542" w14:paraId="48844413" w14:textId="7444DA2D">
            <w:pPr>
              <w:pStyle w:val="Lijstalinea"/>
              <w:numPr>
                <w:ilvl w:val="0"/>
                <w:numId w:val="9"/>
              </w:numPr>
              <w:spacing w:before="240" w:line="360"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w:t>
            </w:r>
            <w:r w:rsidR="00B10E5F">
              <w:rPr>
                <w:rFonts w:ascii="Arial" w:hAnsi="Arial" w:cs="Arial"/>
                <w:bCs/>
                <w:color w:val="auto"/>
                <w:sz w:val="18"/>
              </w:rPr>
              <w:t xml:space="preserve"> (UEA)</w:t>
            </w:r>
            <w:r w:rsidRPr="00E15542">
              <w:rPr>
                <w:rFonts w:ascii="Arial" w:hAnsi="Arial" w:cs="Arial"/>
                <w:bCs/>
                <w:color w:val="auto"/>
                <w:sz w:val="18"/>
              </w:rPr>
              <w:t xml:space="preserve"> hiervan melding te maken.</w:t>
            </w:r>
          </w:p>
          <w:p w:rsidRPr="00E15542" w:rsidR="00E15542" w:rsidP="00717D9E" w:rsidRDefault="00E134E0" w14:paraId="30FD10A0" w14:textId="3D918AC4">
            <w:pPr>
              <w:pStyle w:val="Lijstalinea"/>
              <w:numPr>
                <w:ilvl w:val="0"/>
                <w:numId w:val="9"/>
              </w:numPr>
              <w:spacing w:line="360" w:lineRule="auto"/>
              <w:jc w:val="both"/>
              <w:rPr>
                <w:rFonts w:ascii="Arial" w:hAnsi="Arial" w:cs="Arial"/>
                <w:bCs/>
                <w:color w:val="auto"/>
                <w:sz w:val="20"/>
                <w:szCs w:val="20"/>
              </w:rPr>
            </w:pPr>
            <w:r w:rsidRPr="00E15542">
              <w:rPr>
                <w:rFonts w:ascii="Arial" w:hAnsi="Arial" w:cs="Arial"/>
                <w:bCs/>
                <w:color w:val="auto"/>
                <w:sz w:val="18"/>
              </w:rPr>
              <w:lastRenderedPageBreak/>
              <w:t>Ook</w:t>
            </w:r>
            <w:r w:rsidRPr="00E15542" w:rsidR="00E15542">
              <w:rPr>
                <w:rFonts w:ascii="Arial" w:hAnsi="Arial" w:cs="Arial"/>
                <w:bCs/>
                <w:color w:val="auto"/>
                <w:sz w:val="18"/>
              </w:rPr>
              <w:t xml:space="preserve"> dient elk betreffende Derde eveneens een UEA in te vullen (Deel II A &amp; B en Deel III) en rechtsgeldig te ondertekenen.</w:t>
            </w:r>
          </w:p>
          <w:p w:rsidRPr="00E15542" w:rsidR="00E15542" w:rsidP="00717D9E" w:rsidRDefault="00E15542" w14:paraId="102D08E1" w14:textId="62B70686">
            <w:pPr>
              <w:spacing w:line="360" w:lineRule="auto"/>
              <w:ind w:left="360"/>
              <w:jc w:val="both"/>
              <w:rPr>
                <w:rFonts w:ascii="Arial" w:hAnsi="Arial" w:cs="Arial"/>
                <w:bCs/>
                <w:color w:val="auto"/>
                <w:sz w:val="20"/>
                <w:szCs w:val="20"/>
              </w:rPr>
            </w:pPr>
            <w:r w:rsidRPr="00E15542">
              <w:rPr>
                <w:rFonts w:ascii="Arial" w:hAnsi="Arial" w:cs="Arial"/>
                <w:bCs/>
                <w:color w:val="auto"/>
                <w:sz w:val="18"/>
              </w:rPr>
              <w:t xml:space="preserve">Let op! Bovenstaande verklaring is enkel rechtsgeldig wanneer ook het </w:t>
            </w:r>
            <w:r w:rsidR="00B10E5F">
              <w:rPr>
                <w:rFonts w:ascii="Arial" w:hAnsi="Arial" w:cs="Arial"/>
                <w:bCs/>
                <w:color w:val="auto"/>
                <w:sz w:val="18"/>
              </w:rPr>
              <w:t>UEA</w:t>
            </w:r>
            <w:r w:rsidRPr="00E15542">
              <w:rPr>
                <w:rFonts w:ascii="Arial" w:hAnsi="Arial" w:cs="Arial"/>
                <w:bCs/>
                <w:color w:val="auto"/>
                <w:sz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rsidRPr="00E15542" w:rsidR="00E15542" w:rsidP="00717D9E" w:rsidRDefault="00E15542" w14:paraId="6457C572" w14:textId="77777777">
      <w:pPr>
        <w:spacing w:line="360" w:lineRule="auto"/>
        <w:jc w:val="both"/>
        <w:rPr>
          <w:rFonts w:ascii="Arial" w:hAnsi="Arial" w:cs="Arial"/>
          <w:bCs/>
          <w:color w:val="auto"/>
          <w:sz w:val="20"/>
          <w:szCs w:val="20"/>
        </w:rPr>
      </w:pPr>
    </w:p>
    <w:sectPr w:rsidRPr="00E15542" w:rsidR="00E15542" w:rsidSect="000A40DA">
      <w:headerReference w:type="default" r:id="rId11"/>
      <w:footerReference w:type="default" r:id="rId12"/>
      <w:pgSz w:w="11900" w:h="16840" w:orient="portrait"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2BCA" w:rsidP="003D4B84" w:rsidRDefault="00942BCA" w14:paraId="3D06AEB1" w14:textId="77777777">
      <w:r>
        <w:separator/>
      </w:r>
    </w:p>
  </w:endnote>
  <w:endnote w:type="continuationSeparator" w:id="0">
    <w:p w:rsidR="00942BCA" w:rsidP="003D4B84" w:rsidRDefault="00942BCA" w14:paraId="789754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07880" w:rsidR="00614234" w:rsidP="00107880" w:rsidRDefault="00614234" w14:paraId="6A037371" w14:textId="4EE5E438">
    <w:pPr>
      <w:pStyle w:val="Voetteks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2BCA" w:rsidP="003D4B84" w:rsidRDefault="00942BCA" w14:paraId="0ADFDBC4" w14:textId="77777777">
      <w:r>
        <w:separator/>
      </w:r>
    </w:p>
  </w:footnote>
  <w:footnote w:type="continuationSeparator" w:id="0">
    <w:p w:rsidR="00942BCA" w:rsidP="003D4B84" w:rsidRDefault="00942BCA" w14:paraId="697C79A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B6525" w:rsidRDefault="000A40DA" w14:paraId="22E92837" w14:textId="17225D9E">
    <w:pPr>
      <w:pStyle w:val="Koptekst"/>
    </w:pPr>
    <w:r>
      <w:rPr>
        <w:noProof/>
      </w:rPr>
      <mc:AlternateContent>
        <mc:Choice Requires="wps">
          <w:drawing>
            <wp:anchor distT="0" distB="0" distL="114300" distR="114300" simplePos="0" relativeHeight="251658240" behindDoc="1" locked="1" layoutInCell="1" allowOverlap="1" wp14:anchorId="2B5D5D27" wp14:editId="37CB6248">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id="Vrije vorm: vorm 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spid="_x0000_s1026" fillcolor="#9cdbd9 [3206]" stroked="f" strokeweight=".85pt" path="m,l504825,1984209,,39684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w14:anchorId="3A279D26">
              <v:path arrowok="t" o:connecttype="custom" o:connectlocs="0,0;316800,1220400;0,2440800;0,0" o:connectangles="0,0,0,0"/>
              <w10:wrap anchorx="page" anchory="page"/>
              <w10:anchorlock/>
            </v:shape>
          </w:pict>
        </mc:Fallback>
      </mc:AlternateContent>
    </w:r>
    <w:r w:rsidRPr="00CB6525" w:rsidR="00EB614A">
      <w:rPr>
        <w:noProof/>
      </w:rPr>
      <w:drawing>
        <wp:inline distT="0" distB="0" distL="0" distR="0" wp14:anchorId="1C6E478C" wp14:editId="4DBB94D5">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45516"/>
    <w:multiLevelType w:val="hybridMultilevel"/>
    <w:tmpl w:val="E272BBC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2B602CF5"/>
    <w:multiLevelType w:val="hybridMultilevel"/>
    <w:tmpl w:val="EB884B1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341A0CCD"/>
    <w:multiLevelType w:val="multilevel"/>
    <w:tmpl w:val="9BDE0D4C"/>
    <w:styleLink w:val="LijstalineaKB"/>
    <w:lvl w:ilvl="0">
      <w:start w:val="1"/>
      <w:numFmt w:val="bullet"/>
      <w:pStyle w:val="Lijstalinea"/>
      <w:lvlText w:val=""/>
      <w:lvlJc w:val="left"/>
      <w:pPr>
        <w:ind w:left="340" w:hanging="340"/>
      </w:pPr>
      <w:rPr>
        <w:rFonts w:hint="default" w:ascii="Symbol" w:hAnsi="Symbol"/>
        <w:color w:val="000000" w:themeColor="text1"/>
      </w:rPr>
    </w:lvl>
    <w:lvl w:ilvl="1">
      <w:start w:val="1"/>
      <w:numFmt w:val="bullet"/>
      <w:lvlText w:val="–"/>
      <w:lvlJc w:val="left"/>
      <w:pPr>
        <w:ind w:left="680" w:hanging="340"/>
      </w:pPr>
      <w:rPr>
        <w:rFonts w:hint="default" w:ascii="DINRoundPro" w:hAnsi="DINRoundPro"/>
        <w:color w:val="000000" w:themeColor="text1"/>
      </w:rPr>
    </w:lvl>
    <w:lvl w:ilvl="2">
      <w:start w:val="1"/>
      <w:numFmt w:val="bullet"/>
      <w:lvlText w:val="◦"/>
      <w:lvlJc w:val="left"/>
      <w:pPr>
        <w:ind w:left="1020" w:hanging="340"/>
      </w:pPr>
      <w:rPr>
        <w:rFonts w:hint="default" w:ascii="Calibri" w:hAnsi="Calibri"/>
        <w:color w:val="000000" w:themeColor="text1"/>
      </w:rPr>
    </w:lvl>
    <w:lvl w:ilvl="3">
      <w:start w:val="1"/>
      <w:numFmt w:val="bullet"/>
      <w:lvlText w:val="–"/>
      <w:lvlJc w:val="left"/>
      <w:pPr>
        <w:ind w:left="1360" w:hanging="340"/>
      </w:pPr>
      <w:rPr>
        <w:rFonts w:hint="default" w:ascii="DINRoundPro" w:hAnsi="DINRoundPro"/>
        <w:color w:val="000000" w:themeColor="text1"/>
      </w:rPr>
    </w:lvl>
    <w:lvl w:ilvl="4">
      <w:start w:val="1"/>
      <w:numFmt w:val="bullet"/>
      <w:lvlText w:val="–"/>
      <w:lvlJc w:val="left"/>
      <w:pPr>
        <w:ind w:left="1700" w:hanging="340"/>
      </w:pPr>
      <w:rPr>
        <w:rFonts w:hint="default" w:ascii="DINRoundPro" w:hAnsi="DINRoundPro"/>
        <w:color w:val="000000" w:themeColor="text1"/>
      </w:rPr>
    </w:lvl>
    <w:lvl w:ilvl="5">
      <w:start w:val="1"/>
      <w:numFmt w:val="bullet"/>
      <w:lvlText w:val="–"/>
      <w:lvlJc w:val="left"/>
      <w:pPr>
        <w:ind w:left="2040" w:hanging="340"/>
      </w:pPr>
      <w:rPr>
        <w:rFonts w:hint="default" w:ascii="DINRoundPro" w:hAnsi="DINRoundPro"/>
        <w:color w:val="000000" w:themeColor="text1"/>
      </w:rPr>
    </w:lvl>
    <w:lvl w:ilvl="6">
      <w:start w:val="1"/>
      <w:numFmt w:val="bullet"/>
      <w:lvlText w:val="–"/>
      <w:lvlJc w:val="left"/>
      <w:pPr>
        <w:ind w:left="2380" w:hanging="340"/>
      </w:pPr>
      <w:rPr>
        <w:rFonts w:hint="default" w:ascii="DINRoundPro" w:hAnsi="DINRoundPro"/>
        <w:color w:val="000000" w:themeColor="text1"/>
      </w:rPr>
    </w:lvl>
    <w:lvl w:ilvl="7">
      <w:start w:val="1"/>
      <w:numFmt w:val="bullet"/>
      <w:lvlText w:val="–"/>
      <w:lvlJc w:val="left"/>
      <w:pPr>
        <w:ind w:left="2720" w:hanging="340"/>
      </w:pPr>
      <w:rPr>
        <w:rFonts w:hint="default" w:ascii="DINRoundPro" w:hAnsi="DINRoundPro"/>
        <w:color w:val="000000" w:themeColor="text1"/>
      </w:rPr>
    </w:lvl>
    <w:lvl w:ilvl="8">
      <w:start w:val="1"/>
      <w:numFmt w:val="bullet"/>
      <w:lvlText w:val="–"/>
      <w:lvlJc w:val="left"/>
      <w:pPr>
        <w:ind w:left="3060" w:hanging="340"/>
      </w:pPr>
      <w:rPr>
        <w:rFonts w:hint="default" w:ascii="DINRoundPro" w:hAnsi="DINRoundPro"/>
        <w:color w:val="000000" w:themeColor="text1"/>
      </w:rPr>
    </w:lvl>
  </w:abstractNum>
  <w:abstractNum w:abstractNumId="5" w15:restartNumberingAfterBreak="0">
    <w:nsid w:val="494362D8"/>
    <w:multiLevelType w:val="multilevel"/>
    <w:tmpl w:val="9BDE0D4C"/>
    <w:numStyleLink w:val="LijstalineaKB"/>
  </w:abstractNum>
  <w:abstractNum w:abstractNumId="6" w15:restartNumberingAfterBreak="0">
    <w:nsid w:val="497A0F5A"/>
    <w:multiLevelType w:val="hybridMultilevel"/>
    <w:tmpl w:val="3748233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6B2B23CD"/>
    <w:multiLevelType w:val="multilevel"/>
    <w:tmpl w:val="9BDE0D4C"/>
    <w:numStyleLink w:val="LijstalineaKB"/>
  </w:abstractNum>
  <w:num w:numId="1" w16cid:durableId="728768381">
    <w:abstractNumId w:val="4"/>
  </w:num>
  <w:num w:numId="2" w16cid:durableId="1879928924">
    <w:abstractNumId w:val="0"/>
  </w:num>
  <w:num w:numId="3" w16cid:durableId="1737821824">
    <w:abstractNumId w:val="7"/>
  </w:num>
  <w:num w:numId="4" w16cid:durableId="456802593">
    <w:abstractNumId w:val="5"/>
  </w:num>
  <w:num w:numId="5" w16cid:durableId="40133261">
    <w:abstractNumId w:val="3"/>
  </w:num>
  <w:num w:numId="6" w16cid:durableId="1030643152">
    <w:abstractNumId w:val="6"/>
  </w:num>
  <w:num w:numId="7" w16cid:durableId="904993761">
    <w:abstractNumId w:val="1"/>
  </w:num>
  <w:num w:numId="8" w16cid:durableId="720592430">
    <w:abstractNumId w:val="5"/>
  </w:num>
  <w:num w:numId="9" w16cid:durableId="418524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6F"/>
    <w:rsid w:val="00005100"/>
    <w:rsid w:val="00014B1D"/>
    <w:rsid w:val="000319E7"/>
    <w:rsid w:val="000710AD"/>
    <w:rsid w:val="00075760"/>
    <w:rsid w:val="000A37A4"/>
    <w:rsid w:val="000A40DA"/>
    <w:rsid w:val="000C3229"/>
    <w:rsid w:val="000F4C40"/>
    <w:rsid w:val="00107880"/>
    <w:rsid w:val="001426AB"/>
    <w:rsid w:val="001655DC"/>
    <w:rsid w:val="00172179"/>
    <w:rsid w:val="001A164E"/>
    <w:rsid w:val="001E5618"/>
    <w:rsid w:val="0022219C"/>
    <w:rsid w:val="00223BBC"/>
    <w:rsid w:val="00224BEF"/>
    <w:rsid w:val="00246EA7"/>
    <w:rsid w:val="002521EA"/>
    <w:rsid w:val="00256341"/>
    <w:rsid w:val="002A5896"/>
    <w:rsid w:val="002F654A"/>
    <w:rsid w:val="003266A5"/>
    <w:rsid w:val="00326DB7"/>
    <w:rsid w:val="00346CA0"/>
    <w:rsid w:val="00370F17"/>
    <w:rsid w:val="0039194A"/>
    <w:rsid w:val="003B55BD"/>
    <w:rsid w:val="003C542D"/>
    <w:rsid w:val="003D4B84"/>
    <w:rsid w:val="004039CE"/>
    <w:rsid w:val="00416DA4"/>
    <w:rsid w:val="0042004F"/>
    <w:rsid w:val="00422A14"/>
    <w:rsid w:val="004753DE"/>
    <w:rsid w:val="004A7191"/>
    <w:rsid w:val="004B6202"/>
    <w:rsid w:val="004C036F"/>
    <w:rsid w:val="004F10C6"/>
    <w:rsid w:val="005041F0"/>
    <w:rsid w:val="00506C36"/>
    <w:rsid w:val="00514C19"/>
    <w:rsid w:val="005616D5"/>
    <w:rsid w:val="005847D6"/>
    <w:rsid w:val="00593A38"/>
    <w:rsid w:val="005C3C45"/>
    <w:rsid w:val="005C7631"/>
    <w:rsid w:val="005D01A5"/>
    <w:rsid w:val="005D2E9F"/>
    <w:rsid w:val="0060132E"/>
    <w:rsid w:val="00614234"/>
    <w:rsid w:val="0062022F"/>
    <w:rsid w:val="00675170"/>
    <w:rsid w:val="00676E9C"/>
    <w:rsid w:val="006A5F4A"/>
    <w:rsid w:val="006B3F28"/>
    <w:rsid w:val="006E77B2"/>
    <w:rsid w:val="0070647F"/>
    <w:rsid w:val="00717D9E"/>
    <w:rsid w:val="0073511A"/>
    <w:rsid w:val="0076545E"/>
    <w:rsid w:val="007707FB"/>
    <w:rsid w:val="007833FB"/>
    <w:rsid w:val="00790917"/>
    <w:rsid w:val="007A7BBB"/>
    <w:rsid w:val="007E53FB"/>
    <w:rsid w:val="00834873"/>
    <w:rsid w:val="00847ADE"/>
    <w:rsid w:val="00864373"/>
    <w:rsid w:val="00873A55"/>
    <w:rsid w:val="008C652F"/>
    <w:rsid w:val="008D715A"/>
    <w:rsid w:val="008F11E8"/>
    <w:rsid w:val="009005D1"/>
    <w:rsid w:val="009331A8"/>
    <w:rsid w:val="00942BCA"/>
    <w:rsid w:val="0099098E"/>
    <w:rsid w:val="009A10BA"/>
    <w:rsid w:val="009C15AA"/>
    <w:rsid w:val="009C73C2"/>
    <w:rsid w:val="009D00CD"/>
    <w:rsid w:val="00A1570F"/>
    <w:rsid w:val="00A42A20"/>
    <w:rsid w:val="00A90B6E"/>
    <w:rsid w:val="00AA11EB"/>
    <w:rsid w:val="00AB24F8"/>
    <w:rsid w:val="00AE461A"/>
    <w:rsid w:val="00AF3123"/>
    <w:rsid w:val="00B02E5D"/>
    <w:rsid w:val="00B10E5F"/>
    <w:rsid w:val="00B221B4"/>
    <w:rsid w:val="00B4026C"/>
    <w:rsid w:val="00B53890"/>
    <w:rsid w:val="00BA76DE"/>
    <w:rsid w:val="00BC00AA"/>
    <w:rsid w:val="00BC1DBB"/>
    <w:rsid w:val="00C43831"/>
    <w:rsid w:val="00CB6525"/>
    <w:rsid w:val="00CD6158"/>
    <w:rsid w:val="00D25596"/>
    <w:rsid w:val="00D2733B"/>
    <w:rsid w:val="00D50942"/>
    <w:rsid w:val="00D84976"/>
    <w:rsid w:val="00DA66DF"/>
    <w:rsid w:val="00DC3204"/>
    <w:rsid w:val="00DD3BF2"/>
    <w:rsid w:val="00DD3FC2"/>
    <w:rsid w:val="00E01526"/>
    <w:rsid w:val="00E134E0"/>
    <w:rsid w:val="00E15542"/>
    <w:rsid w:val="00E17393"/>
    <w:rsid w:val="00E24C29"/>
    <w:rsid w:val="00E313B8"/>
    <w:rsid w:val="00E422EE"/>
    <w:rsid w:val="00E43618"/>
    <w:rsid w:val="00E57042"/>
    <w:rsid w:val="00E74391"/>
    <w:rsid w:val="00E76C2E"/>
    <w:rsid w:val="00EB614A"/>
    <w:rsid w:val="00EC3DDE"/>
    <w:rsid w:val="00F04523"/>
    <w:rsid w:val="00F31E76"/>
    <w:rsid w:val="00FA3745"/>
    <w:rsid w:val="02D21B19"/>
    <w:rsid w:val="1A6ABD39"/>
    <w:rsid w:val="25F90CF5"/>
    <w:rsid w:val="4CAF0C53"/>
    <w:rsid w:val="72895B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E991"/>
  <w15:chartTrackingRefBased/>
  <w15:docId w15:val="{ED384910-96E5-47D8-BB29-98280A1D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2"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Standaard" w:default="1">
    <w:name w:val="Normal"/>
    <w:qFormat/>
    <w:rsid w:val="001E5618"/>
    <w:pPr>
      <w:spacing w:after="300" w:line="343" w:lineRule="auto"/>
    </w:pPr>
    <w:rPr>
      <w:rFonts w:ascii="Raleway" w:hAnsi="Raleway" w:eastAsia="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hAnsiTheme="majorHAnsi" w:eastAsiaTheme="majorEastAsia"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hAnsiTheme="majorHAnsi" w:eastAsiaTheme="majorEastAsia"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hAnsiTheme="majorHAnsi" w:eastAsiaTheme="majorEastAsia" w:cstheme="majorBid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873A5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temnaam" w:customStyle="1">
    <w:name w:val="itemnaam"/>
    <w:basedOn w:val="Standaard"/>
    <w:rsid w:val="00873A55"/>
    <w:pPr>
      <w:tabs>
        <w:tab w:val="left" w:pos="1320"/>
      </w:tabs>
      <w:spacing w:line="200" w:lineRule="atLeast"/>
    </w:pPr>
    <w:rPr>
      <w:rFonts w:ascii="AGaramond" w:hAnsi="AGaramond" w:eastAsia="Times New Roman" w:cs="Times New Roman"/>
      <w:sz w:val="14"/>
      <w:szCs w:val="18"/>
    </w:rPr>
  </w:style>
  <w:style w:type="paragraph" w:styleId="iteminhoud" w:customStyle="1">
    <w:name w:val="iteminhoud"/>
    <w:basedOn w:val="Standaard"/>
    <w:next w:val="itemnaam"/>
    <w:rsid w:val="00873A55"/>
    <w:pPr>
      <w:tabs>
        <w:tab w:val="left" w:pos="1320"/>
      </w:tabs>
      <w:spacing w:after="100" w:line="200" w:lineRule="atLeast"/>
    </w:pPr>
    <w:rPr>
      <w:rFonts w:ascii="AGaramond" w:hAnsi="AGaramond" w:eastAsia="Times New Roman" w:cs="Times New Roman"/>
      <w:noProof/>
      <w:sz w:val="18"/>
      <w:szCs w:val="18"/>
    </w:rPr>
  </w:style>
  <w:style w:type="paragraph" w:styleId="Brief" w:customStyle="1">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hAnsi="AGaramond" w:eastAsia="Times New Roman"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styleId="Onopgelostemelding1" w:customStyle="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styleId="KoptekstChar" w:customStyle="1">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styleId="VoettekstChar" w:customStyle="1">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styleId="Kopje" w:customStyle="1">
    <w:name w:val="Kopje"/>
    <w:basedOn w:val="Geenafstand"/>
    <w:qFormat/>
    <w:rsid w:val="00224BEF"/>
    <w:pPr>
      <w:framePr w:hSpace="141" w:wrap="around" w:hAnchor="margin" w:vAnchor="page" w:y="2921"/>
      <w:spacing w:line="276" w:lineRule="auto"/>
    </w:pPr>
    <w:rPr>
      <w:b/>
      <w:sz w:val="20"/>
      <w:szCs w:val="20"/>
    </w:rPr>
  </w:style>
  <w:style w:type="paragraph" w:styleId="Tekst9pt" w:customStyle="1">
    <w:name w:val="Tekst 9pt"/>
    <w:basedOn w:val="Standaard"/>
    <w:qFormat/>
    <w:rsid w:val="00224BEF"/>
    <w:rPr>
      <w:sz w:val="18"/>
      <w:szCs w:val="18"/>
    </w:rPr>
  </w:style>
  <w:style w:type="numbering" w:styleId="LijstalineaKB" w:customStyle="1">
    <w:name w:val="Lijstalinea KB"/>
    <w:uiPriority w:val="99"/>
    <w:rsid w:val="006E77B2"/>
    <w:pPr>
      <w:numPr>
        <w:numId w:val="1"/>
      </w:numPr>
    </w:pPr>
  </w:style>
  <w:style w:type="numbering" w:styleId="LijstnummeringKB" w:customStyle="1">
    <w:name w:val="Lijstnummering KB"/>
    <w:uiPriority w:val="99"/>
    <w:rsid w:val="006E77B2"/>
    <w:pPr>
      <w:numPr>
        <w:numId w:val="2"/>
      </w:numPr>
    </w:pPr>
  </w:style>
  <w:style w:type="paragraph" w:styleId="Lijstalinea">
    <w:name w:val="List Paragraph"/>
    <w:basedOn w:val="Standaard"/>
    <w:uiPriority w:val="12"/>
    <w:qFormat/>
    <w:rsid w:val="004F10C6"/>
    <w:pPr>
      <w:numPr>
        <w:numId w:val="3"/>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styleId="Kop1Char" w:customStyle="1">
    <w:name w:val="Kop 1 Char"/>
    <w:basedOn w:val="Standaardalinea-lettertype"/>
    <w:link w:val="Kop1"/>
    <w:uiPriority w:val="9"/>
    <w:rsid w:val="00BA76DE"/>
    <w:rPr>
      <w:rFonts w:asciiTheme="majorHAnsi" w:hAnsiTheme="majorHAnsi" w:eastAsiaTheme="majorEastAsia" w:cstheme="majorBidi"/>
      <w:b/>
      <w:sz w:val="30"/>
      <w:szCs w:val="32"/>
    </w:rPr>
  </w:style>
  <w:style w:type="character" w:styleId="Kop2Char" w:customStyle="1">
    <w:name w:val="Kop 2 Char"/>
    <w:basedOn w:val="Standaardalinea-lettertype"/>
    <w:link w:val="Kop2"/>
    <w:uiPriority w:val="9"/>
    <w:rsid w:val="00BA76DE"/>
    <w:rPr>
      <w:rFonts w:asciiTheme="majorHAnsi" w:hAnsiTheme="majorHAnsi" w:eastAsiaTheme="majorEastAsia"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hAnsiTheme="majorHAnsi" w:eastAsiaTheme="majorEastAsia" w:cstheme="majorBidi"/>
      <w:color w:val="000000" w:themeColor="text1"/>
      <w:spacing w:val="-10"/>
      <w:kern w:val="28"/>
      <w:sz w:val="52"/>
      <w:szCs w:val="56"/>
    </w:rPr>
  </w:style>
  <w:style w:type="character" w:styleId="TitelChar" w:customStyle="1">
    <w:name w:val="Titel Char"/>
    <w:basedOn w:val="Standaardalinea-lettertype"/>
    <w:link w:val="Titel"/>
    <w:uiPriority w:val="11"/>
    <w:rsid w:val="00BA76DE"/>
    <w:rPr>
      <w:rFonts w:asciiTheme="majorHAnsi" w:hAnsiTheme="majorHAnsi" w:eastAsiaTheme="majorEastAsia" w:cstheme="majorBidi"/>
      <w:color w:val="000000" w:themeColor="text1"/>
      <w:spacing w:val="-10"/>
      <w:kern w:val="28"/>
      <w:sz w:val="52"/>
      <w:szCs w:val="56"/>
    </w:rPr>
  </w:style>
  <w:style w:type="table" w:styleId="TabelKB" w:customStyle="1">
    <w:name w:val="Tabel KB"/>
    <w:basedOn w:val="Standaardtabel"/>
    <w:uiPriority w:val="99"/>
    <w:rsid w:val="00BA76DE"/>
    <w:pPr>
      <w:contextualSpacing/>
    </w:pPr>
    <w:rPr>
      <w:color w:val="000000" w:themeColor="text1"/>
      <w:sz w:val="22"/>
      <w:szCs w:val="18"/>
    </w:rPr>
    <w:tblPr>
      <w:tblBorders>
        <w:insideH w:val="single" w:color="E3E8E3" w:themeColor="accent6" w:sz="4" w:space="0"/>
        <w:insideV w:val="single" w:color="E3E8E3" w:themeColor="accent6" w:sz="4" w:space="0"/>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color="FFFFFF" w:themeColor="background1" w:sz="4" w:space="0"/>
          <w:tl2br w:val="nil"/>
          <w:tr2bl w:val="nil"/>
        </w:tcBorders>
        <w:shd w:val="clear" w:color="auto" w:fill="9CDBD9" w:themeFill="accent3"/>
      </w:tcPr>
    </w:tblStylePr>
    <w:tblStylePr w:type="lastRow">
      <w:tblPr/>
      <w:tcPr>
        <w:tcBorders>
          <w:bottom w:val="single" w:color="E3E8E3" w:themeColor="accent6" w:sz="4" w:space="0"/>
        </w:tcBorders>
      </w:tcPr>
    </w:tblStylePr>
    <w:tblStylePr w:type="firstCol">
      <w:rPr>
        <w:b w:val="0"/>
      </w:rPr>
      <w:tblPr/>
      <w:tcPr>
        <w:shd w:val="clear" w:color="auto" w:fill="EBF7F7" w:themeFill="accent3" w:themeFillTint="33"/>
      </w:tcPr>
    </w:tblStylePr>
  </w:style>
  <w:style w:type="paragraph" w:styleId="Kopcolofon" w:customStyle="1">
    <w:name w:val="Kop colofon"/>
    <w:basedOn w:val="Standaard"/>
    <w:uiPriority w:val="11"/>
    <w:qFormat/>
    <w:rsid w:val="00BA76DE"/>
    <w:pPr>
      <w:spacing w:before="400"/>
    </w:pPr>
    <w:rPr>
      <w:color w:val="000000" w:themeColor="text1"/>
      <w:sz w:val="30"/>
      <w:szCs w:val="30"/>
    </w:rPr>
  </w:style>
  <w:style w:type="character" w:styleId="Kop3Char" w:customStyle="1">
    <w:name w:val="Kop 3 Char"/>
    <w:basedOn w:val="Standaardalinea-lettertype"/>
    <w:link w:val="Kop3"/>
    <w:uiPriority w:val="9"/>
    <w:semiHidden/>
    <w:rsid w:val="00BA76DE"/>
    <w:rPr>
      <w:rFonts w:asciiTheme="majorHAnsi" w:hAnsiTheme="majorHAnsi" w:eastAsiaTheme="majorEastAsia" w:cstheme="majorBidi"/>
      <w:sz w:val="22"/>
    </w:rPr>
  </w:style>
  <w:style w:type="character" w:styleId="Verwijzingopmerking">
    <w:name w:val="annotation reference"/>
    <w:basedOn w:val="Standaardalinea-lettertype"/>
    <w:uiPriority w:val="99"/>
    <w:semiHidden/>
    <w:unhideWhenUsed/>
    <w:rsid w:val="003B55BD"/>
    <w:rPr>
      <w:sz w:val="16"/>
      <w:szCs w:val="16"/>
    </w:rPr>
  </w:style>
  <w:style w:type="paragraph" w:styleId="Tekstopmerking">
    <w:name w:val="annotation text"/>
    <w:basedOn w:val="Standaard"/>
    <w:link w:val="TekstopmerkingChar"/>
    <w:uiPriority w:val="99"/>
    <w:unhideWhenUsed/>
    <w:rsid w:val="003B55BD"/>
    <w:pPr>
      <w:spacing w:line="240" w:lineRule="auto"/>
    </w:pPr>
    <w:rPr>
      <w:sz w:val="20"/>
      <w:szCs w:val="20"/>
    </w:rPr>
  </w:style>
  <w:style w:type="character" w:styleId="TekstopmerkingChar" w:customStyle="1">
    <w:name w:val="Tekst opmerking Char"/>
    <w:basedOn w:val="Standaardalinea-lettertype"/>
    <w:link w:val="Tekstopmerking"/>
    <w:uiPriority w:val="99"/>
    <w:rsid w:val="003B55BD"/>
    <w:rPr>
      <w:rFonts w:ascii="Raleway" w:hAnsi="Raleway" w:eastAsia="Raleway" w:cs="Raleway"/>
      <w:color w:val="0F238C"/>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3B55BD"/>
    <w:rPr>
      <w:b/>
      <w:bCs/>
    </w:rPr>
  </w:style>
  <w:style w:type="character" w:styleId="OnderwerpvanopmerkingChar" w:customStyle="1">
    <w:name w:val="Onderwerp van opmerking Char"/>
    <w:basedOn w:val="TekstopmerkingChar"/>
    <w:link w:val="Onderwerpvanopmerking"/>
    <w:uiPriority w:val="99"/>
    <w:semiHidden/>
    <w:rsid w:val="003B55BD"/>
    <w:rPr>
      <w:rFonts w:ascii="Raleway" w:hAnsi="Raleway" w:eastAsia="Raleway" w:cs="Raleway"/>
      <w:b/>
      <w:bCs/>
      <w:color w:val="0F238C"/>
      <w:sz w:val="20"/>
      <w:szCs w:val="20"/>
      <w:lang w:val="nl" w:eastAsia="nl-NL"/>
    </w:rPr>
  </w:style>
  <w:style w:type="paragraph" w:styleId="Revisie">
    <w:name w:val="Revision"/>
    <w:hidden/>
    <w:uiPriority w:val="99"/>
    <w:semiHidden/>
    <w:rsid w:val="00B4026C"/>
    <w:rPr>
      <w:rFonts w:ascii="Raleway" w:hAnsi="Raleway" w:eastAsia="Raleway" w:cs="Raleway"/>
      <w:color w:val="0F238C"/>
      <w:sz w:val="21"/>
      <w:szCs w:val="21"/>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Checklist.dotx" TargetMode="External"/></Relationships>
</file>

<file path=word/theme/theme1.xml><?xml version="1.0" encoding="utf-8"?>
<a:theme xmlns:a="http://schemas.openxmlformats.org/drawingml/2006/main" xmlns:thm15="http://schemas.microsoft.com/office/thememl/2012/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B78EBD2F522C429D0EF06BB640BD35" ma:contentTypeVersion="3" ma:contentTypeDescription="Create a new document." ma:contentTypeScope="" ma:versionID="1bc193d155fa18cf19af2ceab8234675">
  <xsd:schema xmlns:xsd="http://www.w3.org/2001/XMLSchema" xmlns:xs="http://www.w3.org/2001/XMLSchema" xmlns:p="http://schemas.microsoft.com/office/2006/metadata/properties" xmlns:ns2="5cda9725-8872-4846-b0af-162a73ff92e4" targetNamespace="http://schemas.microsoft.com/office/2006/metadata/properties" ma:root="true" ma:fieldsID="4b27b967710f36f24b3406ee18c48718" ns2:_="">
    <xsd:import namespace="5cda9725-8872-4846-b0af-162a73ff92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a9725-8872-4846-b0af-162a73ff9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2.xml><?xml version="1.0" encoding="utf-8"?>
<ds:datastoreItem xmlns:ds="http://schemas.openxmlformats.org/officeDocument/2006/customXml" ds:itemID="{89D58D25-C649-4B57-B9D1-F868E47A963C}">
  <ds:schemaRefs>
    <ds:schemaRef ds:uri="http://purl.org/dc/dcmitype/"/>
    <ds:schemaRef ds:uri="http://purl.org/dc/terms/"/>
    <ds:schemaRef ds:uri="http://www.w3.org/XML/1998/namespace"/>
    <ds:schemaRef ds:uri="http://schemas.microsoft.com/office/infopath/2007/PartnerControls"/>
    <ds:schemaRef ds:uri="http://purl.org/dc/elements/1.1/"/>
    <ds:schemaRef ds:uri="6236bc4f-018d-431f-9bf1-d9a874333f0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4.xml><?xml version="1.0" encoding="utf-8"?>
<ds:datastoreItem xmlns:ds="http://schemas.openxmlformats.org/officeDocument/2006/customXml" ds:itemID="{0B72AC74-42DA-418B-9C52-6A4203EEF4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 [x]_Checklist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Marilijn Schaap</dc:creator>
  <keywords>Koninklijke Bibliotheek</keywords>
  <dc:description/>
  <lastModifiedBy>Daan Versteeg</lastModifiedBy>
  <revision>21</revision>
  <lastPrinted>2018-11-14T18:05:00.0000000Z</lastPrinted>
  <dcterms:created xsi:type="dcterms:W3CDTF">2025-04-03T16:01:00.0000000Z</dcterms:created>
  <dcterms:modified xsi:type="dcterms:W3CDTF">2026-09-29T08:50:20.3010121Z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0x01010063B78EBD2F522C429D0EF06BB640BD35</vt:lpwstr>
  </property>
  <property fmtid="{D5CDD505-2E9C-101B-9397-08002B2CF9AE}" pid="3" name="MediaServiceImageTags">
    <vt:lpwstr/>
  </property>
</Properties>
</file>