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E7881" w14:textId="77777777" w:rsidR="002D05BE" w:rsidRPr="0045498B" w:rsidRDefault="002D05BE" w:rsidP="00106713">
      <w:pPr>
        <w:pStyle w:val="Bijlagekop1"/>
      </w:pPr>
      <w:bookmarkStart w:id="0" w:name="_Toc9278540"/>
      <w:r w:rsidRPr="0045498B">
        <w:t>PROCESKWALITEIT</w:t>
      </w:r>
      <w:bookmarkEnd w:id="0"/>
    </w:p>
    <w:p w14:paraId="48A1A31C" w14:textId="77777777" w:rsidR="002D05BE" w:rsidRPr="0045498B" w:rsidRDefault="002D05BE" w:rsidP="002D05BE"/>
    <w:p w14:paraId="7BFB567D" w14:textId="77777777" w:rsidR="002D05BE" w:rsidRPr="0045498B" w:rsidRDefault="002D05BE" w:rsidP="002D05BE"/>
    <w:p w14:paraId="7431FA22" w14:textId="6AED5998" w:rsidR="002D05BE" w:rsidRPr="0045498B" w:rsidRDefault="002D05BE" w:rsidP="002D05BE">
      <w:pPr>
        <w:rPr>
          <w:b/>
          <w:i/>
        </w:rPr>
      </w:pPr>
      <w:r w:rsidRPr="00534294">
        <w:rPr>
          <w:b/>
          <w:i/>
        </w:rPr>
        <w:t>Proceskwaliteit t.b.v.</w:t>
      </w:r>
      <w:r w:rsidR="00247F07" w:rsidRPr="00534294">
        <w:rPr>
          <w:b/>
          <w:i/>
        </w:rPr>
        <w:t xml:space="preserve"> </w:t>
      </w:r>
      <w:r w:rsidR="00534294" w:rsidRPr="00534294">
        <w:rPr>
          <w:b/>
          <w:i/>
        </w:rPr>
        <w:t>Waterschap Vallei en Veluwe</w:t>
      </w:r>
    </w:p>
    <w:p w14:paraId="3C55ECF4" w14:textId="77777777" w:rsidR="002D05BE" w:rsidRPr="0045498B" w:rsidRDefault="002D05BE" w:rsidP="002D05BE"/>
    <w:p w14:paraId="47701732" w14:textId="77777777" w:rsidR="002D05BE" w:rsidRPr="0045498B" w:rsidRDefault="002D05BE" w:rsidP="002D05BE">
      <w:r w:rsidRPr="0045498B">
        <w:t>Door de Inschrijver wordt het volgende percentage aangeboden ten aanzien van de proceskwaliteit:</w:t>
      </w:r>
    </w:p>
    <w:p w14:paraId="3236A8BD" w14:textId="77777777" w:rsidR="002D05BE" w:rsidRPr="0045498B" w:rsidRDefault="002D05BE" w:rsidP="002D05BE"/>
    <w:p w14:paraId="75F430C0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5F1396D7" w14:textId="77777777" w:rsidTr="00AC317F">
        <w:tc>
          <w:tcPr>
            <w:tcW w:w="2644" w:type="dxa"/>
            <w:vAlign w:val="center"/>
          </w:tcPr>
          <w:p w14:paraId="33FF2AA4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14:paraId="0D8E97F7" w14:textId="77777777" w:rsidR="002D05BE" w:rsidRPr="0045498B" w:rsidRDefault="002D05BE" w:rsidP="002D05BE"/>
    <w:p w14:paraId="32689AC0" w14:textId="77777777" w:rsidR="002D05BE" w:rsidRPr="0045498B" w:rsidRDefault="002D05BE" w:rsidP="002D05BE"/>
    <w:p w14:paraId="72057E2E" w14:textId="77777777" w:rsidR="002D05BE" w:rsidRPr="0045498B" w:rsidRDefault="002D05BE" w:rsidP="002D05BE">
      <w:r w:rsidRPr="0045498B">
        <w:t>Let op:</w:t>
      </w:r>
    </w:p>
    <w:p w14:paraId="57C6A106" w14:textId="77777777" w:rsidR="002D05BE" w:rsidRPr="0045498B" w:rsidRDefault="002D05BE" w:rsidP="00E80463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E80463">
        <w:t>.</w:t>
      </w:r>
    </w:p>
    <w:p w14:paraId="7A1C35D3" w14:textId="77777777" w:rsidR="002D05BE" w:rsidRPr="0045498B" w:rsidRDefault="002D05BE" w:rsidP="002D05BE"/>
    <w:sectPr w:rsidR="002D05BE" w:rsidRPr="004549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63CAF" w14:textId="77777777" w:rsidR="009867E2" w:rsidRDefault="009867E2" w:rsidP="00534294">
      <w:r>
        <w:separator/>
      </w:r>
    </w:p>
  </w:endnote>
  <w:endnote w:type="continuationSeparator" w:id="0">
    <w:p w14:paraId="791DEF1A" w14:textId="77777777" w:rsidR="009867E2" w:rsidRDefault="009867E2" w:rsidP="00534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F493C" w14:textId="77777777" w:rsidR="009867E2" w:rsidRDefault="009867E2" w:rsidP="00534294">
      <w:r>
        <w:separator/>
      </w:r>
    </w:p>
  </w:footnote>
  <w:footnote w:type="continuationSeparator" w:id="0">
    <w:p w14:paraId="64CA58FB" w14:textId="77777777" w:rsidR="009867E2" w:rsidRDefault="009867E2" w:rsidP="00534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C0107" w14:textId="7B8AA4D4" w:rsidR="00534294" w:rsidRDefault="00534294" w:rsidP="00534294">
    <w:pPr>
      <w:pStyle w:val="Koptekst"/>
      <w:jc w:val="right"/>
    </w:pPr>
    <w:r>
      <w:rPr>
        <w:b/>
        <w:noProof/>
        <w:sz w:val="40"/>
        <w:szCs w:val="40"/>
      </w:rPr>
      <w:drawing>
        <wp:inline distT="0" distB="0" distL="0" distR="0" wp14:anchorId="10E2437E" wp14:editId="5343F098">
          <wp:extent cx="732450" cy="274320"/>
          <wp:effectExtent l="0" t="0" r="0" b="0"/>
          <wp:docPr id="56465966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57" cy="2756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E08E492C"/>
    <w:lvl w:ilvl="0">
      <w:start w:val="11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0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18262214">
    <w:abstractNumId w:val="1"/>
  </w:num>
  <w:num w:numId="2" w16cid:durableId="592662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06713"/>
    <w:rsid w:val="001D3B23"/>
    <w:rsid w:val="00247F07"/>
    <w:rsid w:val="002D05BE"/>
    <w:rsid w:val="0045498B"/>
    <w:rsid w:val="00471197"/>
    <w:rsid w:val="00484429"/>
    <w:rsid w:val="00534294"/>
    <w:rsid w:val="00587BE6"/>
    <w:rsid w:val="00727959"/>
    <w:rsid w:val="00735713"/>
    <w:rsid w:val="009867E2"/>
    <w:rsid w:val="00AA4CF7"/>
    <w:rsid w:val="00B70572"/>
    <w:rsid w:val="00B83DCA"/>
    <w:rsid w:val="00BE1214"/>
    <w:rsid w:val="00DE1C24"/>
    <w:rsid w:val="00E80463"/>
    <w:rsid w:val="00F108D3"/>
    <w:rsid w:val="00F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ADA5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53429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4294"/>
    <w:rPr>
      <w:rFonts w:ascii="Verdana" w:eastAsia="Microsoft JhengHei UI" w:hAnsi="Verdana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3429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4294"/>
    <w:rPr>
      <w:rFonts w:ascii="Verdana" w:eastAsia="Microsoft JhengHei UI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12</cp:revision>
  <dcterms:created xsi:type="dcterms:W3CDTF">2019-05-24T09:46:00Z</dcterms:created>
  <dcterms:modified xsi:type="dcterms:W3CDTF">2026-10-28T14:27:00Z</dcterms:modified>
</cp:coreProperties>
</file>