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1F6E7" w14:textId="77777777" w:rsidR="002D05BE" w:rsidRPr="0045498B" w:rsidRDefault="002D05BE" w:rsidP="00A17004">
      <w:pPr>
        <w:pStyle w:val="Bijlagekop1"/>
      </w:pPr>
      <w:bookmarkStart w:id="0" w:name="_Toc9278539"/>
      <w:r w:rsidRPr="0045498B">
        <w:t>KWALITEITSGARANTIE</w:t>
      </w:r>
      <w:bookmarkEnd w:id="0"/>
    </w:p>
    <w:p w14:paraId="1969EABD" w14:textId="77777777" w:rsidR="002D05BE" w:rsidRPr="0045498B" w:rsidRDefault="002D05BE" w:rsidP="002D05BE"/>
    <w:p w14:paraId="0F5F20F1" w14:textId="2404C99B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</w:t>
      </w:r>
      <w:r w:rsidRPr="00C342AD">
        <w:rPr>
          <w:b/>
          <w:i/>
        </w:rPr>
        <w:t xml:space="preserve">t.b.v. </w:t>
      </w:r>
      <w:r w:rsidR="00C342AD" w:rsidRPr="00C342AD">
        <w:rPr>
          <w:b/>
          <w:i/>
        </w:rPr>
        <w:t>Waterschap Vallei en Veluwe</w:t>
      </w:r>
    </w:p>
    <w:p w14:paraId="4F7F6D94" w14:textId="77777777" w:rsidR="002D05BE" w:rsidRPr="0045498B" w:rsidRDefault="002D05BE" w:rsidP="002D05BE"/>
    <w:p w14:paraId="669BB129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7DE86F65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6952B396" w14:textId="77777777" w:rsidTr="00AC317F">
        <w:tc>
          <w:tcPr>
            <w:tcW w:w="2502" w:type="dxa"/>
            <w:vAlign w:val="center"/>
          </w:tcPr>
          <w:p w14:paraId="59067F69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24C07688" w14:textId="77777777" w:rsidR="002D05BE" w:rsidRDefault="002D05BE" w:rsidP="002D05BE"/>
    <w:p w14:paraId="06900E9C" w14:textId="77777777" w:rsidR="008A0240" w:rsidRPr="0045498B" w:rsidRDefault="008A0240" w:rsidP="002D05BE"/>
    <w:p w14:paraId="5F8D29EC" w14:textId="77777777" w:rsidR="002D05BE" w:rsidRPr="0045498B" w:rsidRDefault="002D05BE" w:rsidP="002D05BE">
      <w:r w:rsidRPr="0045498B">
        <w:t>Let op:</w:t>
      </w:r>
    </w:p>
    <w:p w14:paraId="458E25DD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55B5" w14:textId="77777777" w:rsidR="005B6441" w:rsidRDefault="005B6441" w:rsidP="00C342AD">
      <w:r>
        <w:separator/>
      </w:r>
    </w:p>
  </w:endnote>
  <w:endnote w:type="continuationSeparator" w:id="0">
    <w:p w14:paraId="58B64F9A" w14:textId="77777777" w:rsidR="005B6441" w:rsidRDefault="005B6441" w:rsidP="00C34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EAE5" w14:textId="77777777" w:rsidR="005B6441" w:rsidRDefault="005B6441" w:rsidP="00C342AD">
      <w:r>
        <w:separator/>
      </w:r>
    </w:p>
  </w:footnote>
  <w:footnote w:type="continuationSeparator" w:id="0">
    <w:p w14:paraId="6B4796C8" w14:textId="77777777" w:rsidR="005B6441" w:rsidRDefault="005B6441" w:rsidP="00C34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8E43" w14:textId="675C33CE" w:rsidR="00C342AD" w:rsidRDefault="00C342AD" w:rsidP="00C342AD">
    <w:pPr>
      <w:pStyle w:val="Koptekst"/>
      <w:jc w:val="right"/>
    </w:pPr>
    <w:r>
      <w:rPr>
        <w:b/>
        <w:noProof/>
        <w:sz w:val="40"/>
        <w:szCs w:val="40"/>
      </w:rPr>
      <w:drawing>
        <wp:inline distT="0" distB="0" distL="0" distR="0" wp14:anchorId="573C6254" wp14:editId="429515AB">
          <wp:extent cx="732450" cy="274320"/>
          <wp:effectExtent l="0" t="0" r="0" b="0"/>
          <wp:docPr id="56465966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57" cy="2756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1D90A05C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3838436">
    <w:abstractNumId w:val="1"/>
  </w:num>
  <w:num w:numId="2" w16cid:durableId="135275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315546"/>
    <w:rsid w:val="00387C13"/>
    <w:rsid w:val="0045498B"/>
    <w:rsid w:val="00484429"/>
    <w:rsid w:val="005429F8"/>
    <w:rsid w:val="005B6441"/>
    <w:rsid w:val="00727959"/>
    <w:rsid w:val="00735713"/>
    <w:rsid w:val="008A0240"/>
    <w:rsid w:val="009F4CC6"/>
    <w:rsid w:val="00A17004"/>
    <w:rsid w:val="00AA4CF7"/>
    <w:rsid w:val="00B7585F"/>
    <w:rsid w:val="00B94865"/>
    <w:rsid w:val="00C342AD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0FD8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342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342AD"/>
    <w:rPr>
      <w:rFonts w:ascii="Verdana" w:eastAsia="Microsoft JhengHei UI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342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342AD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2019-05-24T09:44:00Z</dcterms:created>
  <dcterms:modified xsi:type="dcterms:W3CDTF">2026-10-28T14:28:00Z</dcterms:modified>
</cp:coreProperties>
</file>