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A27A" w14:textId="6464D9D5" w:rsidR="00BA1B73" w:rsidRPr="008373F5" w:rsidRDefault="00BA1B73" w:rsidP="009E74F1">
      <w:pPr>
        <w:pStyle w:val="BodytextTUEindhoven"/>
        <w:tabs>
          <w:tab w:val="left" w:pos="8970"/>
        </w:tabs>
        <w:rPr>
          <w:color w:val="EE0000"/>
          <w:sz w:val="28"/>
          <w:szCs w:val="28"/>
          <w:lang w:val="en-GB"/>
        </w:rPr>
      </w:pPr>
      <w:bookmarkStart w:id="0" w:name="5.3_Quality_(AC2)"/>
      <w:bookmarkStart w:id="1" w:name="_Toc174527756"/>
      <w:bookmarkEnd w:id="0"/>
      <w:r w:rsidRPr="008373F5">
        <w:rPr>
          <w:color w:val="EE0000"/>
          <w:sz w:val="28"/>
          <w:szCs w:val="28"/>
          <w:lang w:val="en-GB"/>
        </w:rPr>
        <w:tab/>
      </w:r>
    </w:p>
    <w:p w14:paraId="7021BD11" w14:textId="45A0E6AF" w:rsidR="003C0BEA" w:rsidRPr="008373F5" w:rsidRDefault="00634464" w:rsidP="0006757D">
      <w:pPr>
        <w:rPr>
          <w:b/>
          <w:bCs/>
          <w:color w:val="EE0000"/>
          <w:sz w:val="28"/>
          <w:szCs w:val="28"/>
          <w:lang w:val="en-US"/>
        </w:rPr>
      </w:pPr>
      <w:bookmarkStart w:id="2" w:name="_Toc218593273"/>
      <w:r w:rsidRPr="008373F5">
        <w:rPr>
          <w:b/>
          <w:bCs/>
          <w:color w:val="EE0000"/>
          <w:sz w:val="28"/>
          <w:szCs w:val="28"/>
          <w:lang w:val="en-US"/>
        </w:rPr>
        <w:t xml:space="preserve">ANNEX 7: AWARD CRITERIA </w:t>
      </w:r>
      <w:r w:rsidR="00233DF4" w:rsidRPr="008373F5">
        <w:rPr>
          <w:b/>
          <w:bCs/>
          <w:color w:val="EE0000"/>
          <w:sz w:val="28"/>
          <w:szCs w:val="28"/>
          <w:lang w:val="en-US"/>
        </w:rPr>
        <w:t>QUALITY (</w:t>
      </w:r>
      <w:r w:rsidRPr="008373F5">
        <w:rPr>
          <w:b/>
          <w:bCs/>
          <w:color w:val="EE0000"/>
          <w:sz w:val="28"/>
          <w:szCs w:val="28"/>
          <w:lang w:val="en-US"/>
        </w:rPr>
        <w:t>AC2</w:t>
      </w:r>
      <w:r w:rsidR="00233DF4" w:rsidRPr="008373F5">
        <w:rPr>
          <w:b/>
          <w:bCs/>
          <w:color w:val="EE0000"/>
          <w:sz w:val="28"/>
          <w:szCs w:val="28"/>
          <w:lang w:val="en-US"/>
        </w:rPr>
        <w:t>)</w:t>
      </w:r>
      <w:r w:rsidRPr="008373F5">
        <w:rPr>
          <w:b/>
          <w:bCs/>
          <w:color w:val="EE0000"/>
          <w:sz w:val="28"/>
          <w:szCs w:val="28"/>
          <w:lang w:val="en-US"/>
        </w:rPr>
        <w:t xml:space="preserve"> WISHES</w:t>
      </w:r>
      <w:bookmarkEnd w:id="1"/>
      <w:bookmarkEnd w:id="2"/>
      <w:r w:rsidR="00D93588" w:rsidRPr="008373F5">
        <w:rPr>
          <w:b/>
          <w:bCs/>
          <w:color w:val="EE0000"/>
          <w:sz w:val="28"/>
          <w:szCs w:val="28"/>
          <w:lang w:val="en-US"/>
        </w:rPr>
        <w:t xml:space="preserve">, Tender </w:t>
      </w:r>
      <w:r w:rsidR="0006757D" w:rsidRPr="008373F5">
        <w:rPr>
          <w:b/>
          <w:bCs/>
          <w:color w:val="EE0000"/>
          <w:sz w:val="28"/>
          <w:szCs w:val="28"/>
          <w:lang w:val="en-US"/>
        </w:rPr>
        <w:t>“</w:t>
      </w:r>
      <w:r w:rsidR="00BB17C3">
        <w:rPr>
          <w:b/>
          <w:bCs/>
          <w:color w:val="EE0000"/>
          <w:sz w:val="28"/>
          <w:szCs w:val="28"/>
          <w:lang w:val="en-US"/>
        </w:rPr>
        <w:t>Femtosecond laser system with tunable OPA</w:t>
      </w:r>
      <w:r w:rsidR="0006757D" w:rsidRPr="008373F5">
        <w:rPr>
          <w:b/>
          <w:bCs/>
          <w:color w:val="EE0000"/>
          <w:sz w:val="28"/>
          <w:szCs w:val="28"/>
          <w:lang w:val="en-US"/>
        </w:rPr>
        <w:t>”</w:t>
      </w:r>
    </w:p>
    <w:p w14:paraId="37E154BB" w14:textId="77777777" w:rsidR="0029270C" w:rsidRPr="0029270C" w:rsidRDefault="0029270C" w:rsidP="0029270C">
      <w:pPr>
        <w:pStyle w:val="BodytextTUEindhoven"/>
        <w:rPr>
          <w:lang w:val="en-GB"/>
        </w:rPr>
      </w:pPr>
    </w:p>
    <w:p w14:paraId="152B4ADA" w14:textId="701E2354" w:rsidR="00A6089C" w:rsidRPr="00417AB0" w:rsidRDefault="00A6089C" w:rsidP="00A6089C">
      <w:pPr>
        <w:pStyle w:val="BodyText"/>
        <w:spacing w:before="20"/>
        <w:ind w:left="166" w:right="969"/>
        <w:jc w:val="both"/>
        <w:rPr>
          <w:lang w:val="en-US"/>
        </w:rPr>
      </w:pPr>
      <w:r w:rsidRPr="00417AB0">
        <w:rPr>
          <w:lang w:val="en-US"/>
        </w:rPr>
        <w:t xml:space="preserve">This Annex 7 describe the Wishes for this Tender. For Wish </w:t>
      </w:r>
      <w:r w:rsidR="006C6AE0">
        <w:rPr>
          <w:lang w:val="en-US"/>
        </w:rPr>
        <w:t>7, 10</w:t>
      </w:r>
      <w:r w:rsidR="00B22B2F">
        <w:rPr>
          <w:lang w:val="en-US"/>
        </w:rPr>
        <w:t xml:space="preserve"> and </w:t>
      </w:r>
      <w:r w:rsidR="006C6AE0">
        <w:rPr>
          <w:lang w:val="en-US"/>
        </w:rPr>
        <w:t>14</w:t>
      </w:r>
      <w:r w:rsidR="00C97DE1">
        <w:rPr>
          <w:lang w:val="en-US"/>
        </w:rPr>
        <w:t xml:space="preserve"> </w:t>
      </w:r>
      <w:r w:rsidRPr="00417AB0">
        <w:rPr>
          <w:lang w:val="en-US"/>
        </w:rPr>
        <w:t xml:space="preserve">tenderer has to show if the offered </w:t>
      </w:r>
      <w:r w:rsidR="0029270C" w:rsidRPr="00417AB0">
        <w:rPr>
          <w:lang w:val="en-US"/>
        </w:rPr>
        <w:t>s</w:t>
      </w:r>
      <w:r w:rsidRPr="00417AB0">
        <w:rPr>
          <w:lang w:val="en-US"/>
        </w:rPr>
        <w:t>ystem meets the requested Wish</w:t>
      </w:r>
      <w:r w:rsidR="0029270C" w:rsidRPr="00417AB0">
        <w:rPr>
          <w:lang w:val="en-US"/>
        </w:rPr>
        <w:t xml:space="preserve">. </w:t>
      </w:r>
      <w:r w:rsidRPr="00417AB0">
        <w:rPr>
          <w:b/>
          <w:bCs/>
          <w:u w:val="single"/>
          <w:lang w:val="en-US"/>
        </w:rPr>
        <w:t>Yes or No</w:t>
      </w:r>
      <w:r w:rsidRPr="00417AB0">
        <w:rPr>
          <w:lang w:val="en-US"/>
        </w:rPr>
        <w:t>.</w:t>
      </w:r>
    </w:p>
    <w:p w14:paraId="43895015" w14:textId="77777777" w:rsidR="00C97DE1" w:rsidRDefault="00C97DE1" w:rsidP="00E27205">
      <w:pPr>
        <w:pStyle w:val="BodyText"/>
        <w:spacing w:before="20"/>
        <w:ind w:left="166" w:right="969"/>
        <w:jc w:val="both"/>
        <w:rPr>
          <w:lang w:val="en-US"/>
        </w:rPr>
      </w:pPr>
    </w:p>
    <w:p w14:paraId="11465E91" w14:textId="64B309BC" w:rsidR="00A6089C" w:rsidRPr="00C97DE1" w:rsidRDefault="00241497" w:rsidP="00E27205">
      <w:pPr>
        <w:pStyle w:val="BodyText"/>
        <w:spacing w:before="20"/>
        <w:ind w:left="166" w:right="969"/>
        <w:jc w:val="both"/>
        <w:rPr>
          <w:b/>
          <w:bCs/>
          <w:u w:val="single"/>
          <w:lang w:val="en-US"/>
        </w:rPr>
      </w:pPr>
      <w:r w:rsidRPr="00C97DE1">
        <w:rPr>
          <w:b/>
          <w:bCs/>
          <w:u w:val="single"/>
          <w:lang w:val="en-US"/>
        </w:rPr>
        <w:t xml:space="preserve">All the other </w:t>
      </w:r>
      <w:r w:rsidR="00E27205" w:rsidRPr="00C97DE1">
        <w:rPr>
          <w:b/>
          <w:bCs/>
          <w:u w:val="single"/>
          <w:lang w:val="en-US"/>
        </w:rPr>
        <w:t>Wishes</w:t>
      </w:r>
      <w:r w:rsidRPr="00C97DE1">
        <w:rPr>
          <w:b/>
          <w:bCs/>
          <w:u w:val="single"/>
          <w:lang w:val="en-US"/>
        </w:rPr>
        <w:t xml:space="preserve"> </w:t>
      </w:r>
      <w:r w:rsidR="00E27205" w:rsidRPr="00C97DE1">
        <w:rPr>
          <w:b/>
          <w:bCs/>
          <w:u w:val="single"/>
          <w:lang w:val="en-US"/>
        </w:rPr>
        <w:t>will be judge</w:t>
      </w:r>
      <w:r w:rsidR="0029270C" w:rsidRPr="00C97DE1">
        <w:rPr>
          <w:b/>
          <w:bCs/>
          <w:u w:val="single"/>
          <w:lang w:val="en-US"/>
        </w:rPr>
        <w:t>d</w:t>
      </w:r>
      <w:r w:rsidR="00E27205" w:rsidRPr="00C97DE1">
        <w:rPr>
          <w:b/>
          <w:bCs/>
          <w:u w:val="single"/>
          <w:lang w:val="en-US"/>
        </w:rPr>
        <w:t xml:space="preserve"> based on the </w:t>
      </w:r>
      <w:r w:rsidR="0029270C" w:rsidRPr="00C97DE1">
        <w:rPr>
          <w:b/>
          <w:bCs/>
          <w:u w:val="single"/>
          <w:lang w:val="en-US"/>
        </w:rPr>
        <w:t xml:space="preserve">comment given for these wishes by Tenderer. </w:t>
      </w:r>
    </w:p>
    <w:p w14:paraId="37B9B769" w14:textId="77777777" w:rsidR="00A6089C" w:rsidRPr="00C97DE1" w:rsidRDefault="00A6089C" w:rsidP="00383BB7">
      <w:pPr>
        <w:pStyle w:val="BodytextTUEindhoven"/>
        <w:rPr>
          <w:b/>
          <w:bCs/>
          <w:u w:val="single"/>
          <w:lang w:val="en-GB"/>
        </w:rPr>
      </w:pPr>
    </w:p>
    <w:tbl>
      <w:tblPr>
        <w:tblW w:w="10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5528"/>
        <w:gridCol w:w="2830"/>
      </w:tblGrid>
      <w:tr w:rsidR="00634464" w:rsidRPr="00950044" w14:paraId="6D667F7F" w14:textId="7488B003" w:rsidTr="00523DFD">
        <w:trPr>
          <w:trHeight w:val="383"/>
          <w:jc w:val="center"/>
        </w:trPr>
        <w:tc>
          <w:tcPr>
            <w:tcW w:w="1980" w:type="dxa"/>
            <w:shd w:val="clear" w:color="auto" w:fill="BFBFBF" w:themeFill="background1" w:themeFillShade="BF"/>
            <w:vAlign w:val="center"/>
          </w:tcPr>
          <w:p w14:paraId="708927E3" w14:textId="77777777" w:rsidR="00ED29E3" w:rsidRDefault="00ED29E3" w:rsidP="00ED29E3">
            <w:pPr>
              <w:pStyle w:val="TableParagraph"/>
              <w:spacing w:before="140"/>
              <w:rPr>
                <w:b/>
                <w:bCs/>
                <w:spacing w:val="-4"/>
                <w:sz w:val="21"/>
              </w:rPr>
            </w:pPr>
          </w:p>
          <w:p w14:paraId="595F21E5" w14:textId="0CB80FF0" w:rsidR="00634464" w:rsidRDefault="00ED29E3" w:rsidP="00ED29E3">
            <w:pPr>
              <w:pStyle w:val="TableParagraph"/>
              <w:spacing w:before="140"/>
              <w:rPr>
                <w:rFonts w:ascii="Times New Roman"/>
                <w:sz w:val="20"/>
              </w:rPr>
            </w:pPr>
            <w:r w:rsidRPr="00ED29E3">
              <w:rPr>
                <w:b/>
                <w:bCs/>
                <w:spacing w:val="-4"/>
                <w:sz w:val="21"/>
              </w:rPr>
              <w:t>Number</w:t>
            </w:r>
            <w:r w:rsidR="00C97DE1">
              <w:rPr>
                <w:b/>
                <w:bCs/>
                <w:spacing w:val="-4"/>
                <w:sz w:val="21"/>
              </w:rPr>
              <w:t>:</w:t>
            </w:r>
          </w:p>
        </w:tc>
        <w:tc>
          <w:tcPr>
            <w:tcW w:w="5528" w:type="dxa"/>
            <w:shd w:val="clear" w:color="auto" w:fill="BFBFBF" w:themeFill="background1" w:themeFillShade="BF"/>
          </w:tcPr>
          <w:p w14:paraId="37D318BD" w14:textId="77777777" w:rsidR="00ED29E3" w:rsidRDefault="00ED29E3" w:rsidP="00ED29E3">
            <w:pPr>
              <w:pStyle w:val="TableParagraph"/>
              <w:spacing w:before="140"/>
              <w:ind w:left="0"/>
              <w:rPr>
                <w:b/>
                <w:bCs/>
                <w:sz w:val="20"/>
              </w:rPr>
            </w:pPr>
          </w:p>
          <w:p w14:paraId="04DC6756" w14:textId="2FFE217B" w:rsidR="00634464" w:rsidRPr="00950044" w:rsidRDefault="00C97DE1" w:rsidP="00C97DE1">
            <w:pPr>
              <w:pStyle w:val="TableParagraph"/>
              <w:spacing w:before="140"/>
              <w:ind w:left="0"/>
              <w:rPr>
                <w:b/>
                <w:bCs/>
                <w:color w:val="808080" w:themeColor="background2" w:themeShade="80"/>
                <w:sz w:val="21"/>
              </w:rPr>
            </w:pPr>
            <w:r>
              <w:rPr>
                <w:b/>
                <w:bCs/>
                <w:spacing w:val="-4"/>
                <w:sz w:val="21"/>
              </w:rPr>
              <w:t xml:space="preserve"> </w:t>
            </w:r>
            <w:r w:rsidR="00634464" w:rsidRPr="00634464">
              <w:rPr>
                <w:b/>
                <w:bCs/>
                <w:spacing w:val="-4"/>
                <w:sz w:val="21"/>
              </w:rPr>
              <w:t>Wish</w:t>
            </w:r>
            <w:r>
              <w:rPr>
                <w:b/>
                <w:bCs/>
                <w:spacing w:val="-4"/>
                <w:sz w:val="21"/>
              </w:rPr>
              <w:t>:</w:t>
            </w:r>
          </w:p>
        </w:tc>
        <w:tc>
          <w:tcPr>
            <w:tcW w:w="2830" w:type="dxa"/>
            <w:shd w:val="clear" w:color="auto" w:fill="BFBFBF" w:themeFill="background1" w:themeFillShade="BF"/>
          </w:tcPr>
          <w:p w14:paraId="75DB1425" w14:textId="77777777" w:rsidR="00634464" w:rsidRPr="00C97DE1" w:rsidRDefault="00634464" w:rsidP="00C97DE1">
            <w:pPr>
              <w:pStyle w:val="TableParagraph"/>
              <w:spacing w:before="140"/>
              <w:rPr>
                <w:b/>
                <w:bCs/>
                <w:spacing w:val="-4"/>
                <w:sz w:val="21"/>
              </w:rPr>
            </w:pPr>
          </w:p>
          <w:p w14:paraId="3AD551C2" w14:textId="43572E85" w:rsidR="00950044" w:rsidRPr="00C97DE1" w:rsidRDefault="00950044" w:rsidP="00C97DE1">
            <w:pPr>
              <w:pStyle w:val="TableParagraph"/>
              <w:spacing w:before="140"/>
              <w:ind w:left="0"/>
              <w:rPr>
                <w:b/>
                <w:bCs/>
                <w:spacing w:val="-4"/>
                <w:sz w:val="21"/>
              </w:rPr>
            </w:pPr>
            <w:r w:rsidRPr="00C97DE1">
              <w:rPr>
                <w:b/>
                <w:bCs/>
                <w:spacing w:val="-4"/>
                <w:sz w:val="21"/>
              </w:rPr>
              <w:t>Comment</w:t>
            </w:r>
            <w:r w:rsidR="00C97DE1">
              <w:rPr>
                <w:b/>
                <w:bCs/>
                <w:spacing w:val="-4"/>
                <w:sz w:val="21"/>
              </w:rPr>
              <w:t>:</w:t>
            </w:r>
          </w:p>
        </w:tc>
      </w:tr>
      <w:tr w:rsidR="00634464" w:rsidRPr="00634464" w14:paraId="6A50EA88" w14:textId="24AE6442" w:rsidTr="00950044">
        <w:trPr>
          <w:trHeight w:val="535"/>
          <w:jc w:val="center"/>
        </w:trPr>
        <w:tc>
          <w:tcPr>
            <w:tcW w:w="1980" w:type="dxa"/>
            <w:vAlign w:val="center"/>
          </w:tcPr>
          <w:p w14:paraId="574D9552" w14:textId="6951D02A" w:rsidR="00634464" w:rsidRDefault="00634464" w:rsidP="00EE1A7D">
            <w:pPr>
              <w:pStyle w:val="TableParagraph"/>
              <w:ind w:left="327" w:right="318"/>
              <w:jc w:val="center"/>
              <w:rPr>
                <w:spacing w:val="-5"/>
                <w:sz w:val="21"/>
              </w:rPr>
            </w:pPr>
            <w:r>
              <w:rPr>
                <w:spacing w:val="-5"/>
                <w:sz w:val="21"/>
              </w:rPr>
              <w:t>1.</w:t>
            </w:r>
          </w:p>
        </w:tc>
        <w:tc>
          <w:tcPr>
            <w:tcW w:w="5528" w:type="dxa"/>
          </w:tcPr>
          <w:p w14:paraId="66D33FB7" w14:textId="715872E6" w:rsidR="00BA4E4B" w:rsidRPr="00AD4FEB" w:rsidRDefault="00D66BCE" w:rsidP="00BA4E4B">
            <w:pPr>
              <w:spacing w:before="40"/>
              <w:rPr>
                <w:rFonts w:eastAsia="SimSun" w:cs="Arial"/>
                <w:b/>
                <w:bCs/>
                <w:szCs w:val="21"/>
                <w:u w:val="single"/>
                <w:lang w:val="en-US"/>
              </w:rPr>
            </w:pPr>
            <w:r>
              <w:rPr>
                <w:rFonts w:eastAsia="SimSun" w:cs="Arial"/>
                <w:b/>
                <w:bCs/>
                <w:szCs w:val="21"/>
                <w:u w:val="single"/>
                <w:lang w:val="en-US"/>
              </w:rPr>
              <w:t>S</w:t>
            </w:r>
            <w:r w:rsidR="00BA4E4B" w:rsidRPr="00AD4FEB">
              <w:rPr>
                <w:rFonts w:eastAsia="SimSun" w:cs="Arial"/>
                <w:b/>
                <w:bCs/>
                <w:szCs w:val="21"/>
                <w:u w:val="single"/>
                <w:lang w:val="en-US"/>
              </w:rPr>
              <w:t>ee for this wish number 6.2.</w:t>
            </w:r>
            <w:r w:rsidR="00BA4E4B">
              <w:rPr>
                <w:rFonts w:eastAsia="SimSun" w:cs="Arial"/>
                <w:b/>
                <w:bCs/>
                <w:szCs w:val="21"/>
                <w:u w:val="single"/>
                <w:lang w:val="en-US"/>
              </w:rPr>
              <w:t>7</w:t>
            </w:r>
            <w:r w:rsidR="00BA4E4B" w:rsidRPr="00AD4FEB">
              <w:rPr>
                <w:rFonts w:eastAsia="SimSun" w:cs="Arial"/>
                <w:b/>
                <w:bCs/>
                <w:szCs w:val="21"/>
                <w:u w:val="single"/>
                <w:lang w:val="en-US"/>
              </w:rPr>
              <w:t xml:space="preserve"> in Chapter 6 of this Request for Proposal: Delivery Time.</w:t>
            </w:r>
          </w:p>
          <w:p w14:paraId="51402C8A" w14:textId="77777777" w:rsidR="00BA4E4B" w:rsidRPr="00AD4FEB" w:rsidRDefault="00BA4E4B" w:rsidP="00BA4E4B">
            <w:pPr>
              <w:autoSpaceDE w:val="0"/>
              <w:autoSpaceDN w:val="0"/>
              <w:adjustRightInd w:val="0"/>
              <w:spacing w:line="240" w:lineRule="auto"/>
              <w:rPr>
                <w:lang w:val="en-GB"/>
              </w:rPr>
            </w:pPr>
            <w:r w:rsidRPr="00AD4FEB">
              <w:rPr>
                <w:lang w:val="en-GB"/>
              </w:rPr>
              <w:t xml:space="preserve">The delivery of the system must take place within </w:t>
            </w:r>
            <w:r>
              <w:rPr>
                <w:lang w:val="en-GB"/>
              </w:rPr>
              <w:t xml:space="preserve">9 </w:t>
            </w:r>
            <w:r w:rsidRPr="00AD4FEB">
              <w:rPr>
                <w:lang w:val="en-GB"/>
              </w:rPr>
              <w:t xml:space="preserve">months from the date of order. Early delivery is preferred due to the demanding project schedule. The earlier the system can be delivered, the higher the score awarded. </w:t>
            </w:r>
          </w:p>
          <w:p w14:paraId="25F99AE7" w14:textId="77777777" w:rsidR="00BA4E4B" w:rsidRPr="00AD4FEB" w:rsidRDefault="00BA4E4B" w:rsidP="00BA4E4B">
            <w:pPr>
              <w:autoSpaceDE w:val="0"/>
              <w:autoSpaceDN w:val="0"/>
              <w:adjustRightInd w:val="0"/>
              <w:spacing w:line="240" w:lineRule="auto"/>
              <w:rPr>
                <w:lang w:val="en-GB"/>
              </w:rPr>
            </w:pPr>
          </w:p>
          <w:p w14:paraId="73B8518D" w14:textId="77777777" w:rsidR="00BA4E4B" w:rsidRPr="00AD4FEB" w:rsidRDefault="00BA4E4B" w:rsidP="00BA4E4B">
            <w:pPr>
              <w:autoSpaceDE w:val="0"/>
              <w:autoSpaceDN w:val="0"/>
              <w:adjustRightInd w:val="0"/>
              <w:spacing w:line="240" w:lineRule="auto"/>
              <w:rPr>
                <w:lang w:val="en-GB"/>
              </w:rPr>
            </w:pPr>
            <w:r w:rsidRPr="00AD4FEB">
              <w:rPr>
                <w:lang w:val="en-GB"/>
              </w:rPr>
              <w:t>The delivery time will be evaluated according to the following criteria:</w:t>
            </w:r>
          </w:p>
          <w:p w14:paraId="011D92ED" w14:textId="77777777" w:rsidR="00BA4E4B" w:rsidRPr="00AD4FEB" w:rsidRDefault="00BA4E4B" w:rsidP="00BA4E4B">
            <w:pPr>
              <w:pStyle w:val="ListParagraph"/>
              <w:numPr>
                <w:ilvl w:val="0"/>
                <w:numId w:val="56"/>
              </w:numPr>
              <w:autoSpaceDE w:val="0"/>
              <w:autoSpaceDN w:val="0"/>
              <w:adjustRightInd w:val="0"/>
              <w:spacing w:line="240" w:lineRule="auto"/>
              <w:rPr>
                <w:lang w:val="en-GB"/>
              </w:rPr>
            </w:pPr>
            <w:r w:rsidRPr="00AD4FEB">
              <w:rPr>
                <w:lang w:val="en-GB"/>
              </w:rPr>
              <w:t xml:space="preserve">A delivery time within </w:t>
            </w:r>
            <w:r>
              <w:rPr>
                <w:lang w:val="en-GB"/>
              </w:rPr>
              <w:t>9</w:t>
            </w:r>
            <w:r w:rsidRPr="00AD4FEB">
              <w:rPr>
                <w:lang w:val="en-GB"/>
              </w:rPr>
              <w:t xml:space="preserve"> months will receive a maximum of </w:t>
            </w:r>
            <w:r>
              <w:rPr>
                <w:lang w:val="en-GB"/>
              </w:rPr>
              <w:t>0</w:t>
            </w:r>
            <w:r w:rsidRPr="00AD4FEB">
              <w:rPr>
                <w:lang w:val="en-GB"/>
              </w:rPr>
              <w:t xml:space="preserve"> points.</w:t>
            </w:r>
          </w:p>
          <w:p w14:paraId="669A3595" w14:textId="77777777" w:rsidR="00BA4E4B" w:rsidRPr="00AD4FEB" w:rsidRDefault="00BA4E4B" w:rsidP="00BA4E4B">
            <w:pPr>
              <w:pStyle w:val="ListParagraph"/>
              <w:numPr>
                <w:ilvl w:val="0"/>
                <w:numId w:val="56"/>
              </w:numPr>
              <w:autoSpaceDE w:val="0"/>
              <w:autoSpaceDN w:val="0"/>
              <w:adjustRightInd w:val="0"/>
              <w:spacing w:line="240" w:lineRule="auto"/>
              <w:rPr>
                <w:lang w:val="en-GB"/>
              </w:rPr>
            </w:pPr>
            <w:r w:rsidRPr="00AD4FEB">
              <w:rPr>
                <w:lang w:val="en-GB"/>
              </w:rPr>
              <w:t xml:space="preserve">A delivery time within </w:t>
            </w:r>
            <w:r>
              <w:rPr>
                <w:lang w:val="en-GB"/>
              </w:rPr>
              <w:t>6</w:t>
            </w:r>
            <w:r w:rsidRPr="00AD4FEB">
              <w:rPr>
                <w:lang w:val="en-GB"/>
              </w:rPr>
              <w:t xml:space="preserve"> months will receive a maximum of </w:t>
            </w:r>
            <w:r>
              <w:rPr>
                <w:lang w:val="en-GB"/>
              </w:rPr>
              <w:t>5</w:t>
            </w:r>
            <w:r w:rsidRPr="00AD4FEB">
              <w:rPr>
                <w:lang w:val="en-GB"/>
              </w:rPr>
              <w:t xml:space="preserve"> points.</w:t>
            </w:r>
          </w:p>
          <w:p w14:paraId="566645D3" w14:textId="1211BBA1" w:rsidR="00BA4E4B" w:rsidRPr="00BA4E4B" w:rsidRDefault="00BA4E4B" w:rsidP="00BA4E4B">
            <w:pPr>
              <w:spacing w:before="40"/>
              <w:rPr>
                <w:rFonts w:eastAsia="SimSun" w:cs="Arial"/>
                <w:b/>
                <w:bCs/>
                <w:szCs w:val="21"/>
                <w:u w:val="single"/>
                <w:lang w:val="en-US"/>
              </w:rPr>
            </w:pPr>
            <w:r w:rsidRPr="00AD4FEB">
              <w:rPr>
                <w:lang w:val="en-GB"/>
              </w:rPr>
              <w:t xml:space="preserve">A delivery time within </w:t>
            </w:r>
            <w:r>
              <w:rPr>
                <w:lang w:val="en-GB"/>
              </w:rPr>
              <w:t>4</w:t>
            </w:r>
            <w:r w:rsidRPr="00AD4FEB">
              <w:rPr>
                <w:lang w:val="en-GB"/>
              </w:rPr>
              <w:t xml:space="preserve"> months will receive a maximum of </w:t>
            </w:r>
            <w:r>
              <w:rPr>
                <w:lang w:val="en-GB"/>
              </w:rPr>
              <w:t>10</w:t>
            </w:r>
            <w:r w:rsidRPr="00AD4FEB">
              <w:rPr>
                <w:lang w:val="en-GB"/>
              </w:rPr>
              <w:t xml:space="preserve"> points.</w:t>
            </w:r>
          </w:p>
        </w:tc>
        <w:tc>
          <w:tcPr>
            <w:tcW w:w="2830" w:type="dxa"/>
          </w:tcPr>
          <w:p w14:paraId="5148F737" w14:textId="5CCF361E" w:rsidR="00B73B67" w:rsidRPr="00B73B67" w:rsidRDefault="00B73B67" w:rsidP="00B73B67">
            <w:pPr>
              <w:pStyle w:val="BodytextTUEindhoven"/>
              <w:rPr>
                <w:rFonts w:eastAsia="SimSun"/>
                <w:b/>
                <w:bCs/>
                <w:u w:val="single"/>
                <w:lang w:val="en-US"/>
              </w:rPr>
            </w:pPr>
            <w:r w:rsidRPr="00B73B67">
              <w:rPr>
                <w:rFonts w:eastAsia="SimSun"/>
                <w:b/>
                <w:bCs/>
                <w:u w:val="single"/>
                <w:lang w:val="en-US"/>
              </w:rPr>
              <w:t xml:space="preserve">Answer: </w:t>
            </w:r>
          </w:p>
        </w:tc>
      </w:tr>
      <w:tr w:rsidR="00D66BCE" w:rsidRPr="00634464" w14:paraId="675EBB7A" w14:textId="7740DE81" w:rsidTr="00950044">
        <w:trPr>
          <w:trHeight w:val="1221"/>
          <w:jc w:val="center"/>
        </w:trPr>
        <w:tc>
          <w:tcPr>
            <w:tcW w:w="1980" w:type="dxa"/>
            <w:vAlign w:val="center"/>
          </w:tcPr>
          <w:p w14:paraId="21E331C7" w14:textId="149F2019" w:rsidR="00D66BCE" w:rsidRDefault="00D66BCE" w:rsidP="00D66BCE">
            <w:pPr>
              <w:pStyle w:val="TableParagraph"/>
              <w:ind w:left="327" w:right="318"/>
              <w:jc w:val="center"/>
              <w:rPr>
                <w:spacing w:val="-5"/>
                <w:sz w:val="21"/>
              </w:rPr>
            </w:pPr>
            <w:r>
              <w:rPr>
                <w:spacing w:val="-5"/>
                <w:sz w:val="21"/>
              </w:rPr>
              <w:t>2.</w:t>
            </w:r>
          </w:p>
        </w:tc>
        <w:tc>
          <w:tcPr>
            <w:tcW w:w="5528" w:type="dxa"/>
          </w:tcPr>
          <w:p w14:paraId="714B13B9" w14:textId="77777777" w:rsidR="00D66BCE" w:rsidRPr="00AD4FEB" w:rsidRDefault="00D66BCE" w:rsidP="00D66BCE">
            <w:pPr>
              <w:rPr>
                <w:rFonts w:cs="Calibri"/>
                <w:color w:val="000000"/>
                <w:szCs w:val="21"/>
                <w:lang w:val="en-GB"/>
              </w:rPr>
            </w:pPr>
            <w:r w:rsidRPr="00AD4FEB">
              <w:rPr>
                <w:rFonts w:eastAsia="SimSun" w:cs="Arial"/>
                <w:b/>
                <w:bCs/>
                <w:szCs w:val="21"/>
                <w:u w:val="single"/>
                <w:lang w:val="en-US"/>
              </w:rPr>
              <w:t>See for this wish number 6.2.</w:t>
            </w:r>
            <w:r>
              <w:rPr>
                <w:rFonts w:eastAsia="SimSun" w:cs="Arial"/>
                <w:b/>
                <w:bCs/>
                <w:szCs w:val="21"/>
                <w:u w:val="single"/>
                <w:lang w:val="en-US"/>
              </w:rPr>
              <w:t>8</w:t>
            </w:r>
            <w:r w:rsidRPr="00AD4FEB">
              <w:rPr>
                <w:rFonts w:eastAsia="SimSun" w:cs="Arial"/>
                <w:b/>
                <w:bCs/>
                <w:szCs w:val="21"/>
                <w:u w:val="single"/>
                <w:lang w:val="en-US"/>
              </w:rPr>
              <w:t xml:space="preserve">: Warranty period. </w:t>
            </w:r>
            <w:r w:rsidRPr="00AD4FEB">
              <w:rPr>
                <w:rFonts w:eastAsia="SimSun" w:cs="Arial"/>
                <w:b/>
                <w:bCs/>
                <w:szCs w:val="21"/>
                <w:u w:val="single"/>
                <w:lang w:val="en-US"/>
              </w:rPr>
              <w:br/>
            </w:r>
            <w:r w:rsidRPr="00AD4FEB">
              <w:rPr>
                <w:rFonts w:eastAsia="SimSun" w:cs="Arial"/>
                <w:szCs w:val="21"/>
                <w:lang w:val="en-US"/>
              </w:rPr>
              <w:t xml:space="preserve">A longer warranty reduces the operational risk over the 5-year project. </w:t>
            </w:r>
          </w:p>
          <w:p w14:paraId="68409E9C" w14:textId="77777777" w:rsidR="00D66BCE" w:rsidRPr="00AD4FEB" w:rsidRDefault="00D66BCE" w:rsidP="00D66BCE">
            <w:pPr>
              <w:pStyle w:val="ListParagraph"/>
              <w:numPr>
                <w:ilvl w:val="0"/>
                <w:numId w:val="56"/>
              </w:numPr>
              <w:autoSpaceDE w:val="0"/>
              <w:autoSpaceDN w:val="0"/>
              <w:adjustRightInd w:val="0"/>
              <w:spacing w:line="240" w:lineRule="auto"/>
              <w:rPr>
                <w:lang w:val="en-GB"/>
              </w:rPr>
            </w:pPr>
            <w:r w:rsidRPr="00AD4FEB">
              <w:rPr>
                <w:rFonts w:eastAsia="SimSun" w:cs="Arial"/>
                <w:szCs w:val="21"/>
              </w:rPr>
              <w:t xml:space="preserve">≥ 24 months: </w:t>
            </w:r>
            <w:r>
              <w:rPr>
                <w:rFonts w:eastAsia="SimSun" w:cs="Arial"/>
                <w:szCs w:val="21"/>
              </w:rPr>
              <w:t>3</w:t>
            </w:r>
            <w:r w:rsidRPr="00AD4FEB">
              <w:rPr>
                <w:rFonts w:eastAsia="SimSun" w:cs="Arial"/>
                <w:szCs w:val="21"/>
              </w:rPr>
              <w:t xml:space="preserve"> points. </w:t>
            </w:r>
          </w:p>
          <w:p w14:paraId="1211B100" w14:textId="77777777" w:rsidR="00D66BCE" w:rsidRDefault="00D66BCE" w:rsidP="00D66BCE">
            <w:pPr>
              <w:pStyle w:val="ListParagraph"/>
              <w:numPr>
                <w:ilvl w:val="0"/>
                <w:numId w:val="56"/>
              </w:numPr>
              <w:autoSpaceDE w:val="0"/>
              <w:autoSpaceDN w:val="0"/>
              <w:adjustRightInd w:val="0"/>
              <w:spacing w:line="240" w:lineRule="auto"/>
              <w:rPr>
                <w:rFonts w:eastAsia="SimSun" w:cs="Arial"/>
                <w:szCs w:val="21"/>
              </w:rPr>
            </w:pPr>
            <w:r w:rsidRPr="00AD4FEB">
              <w:rPr>
                <w:rFonts w:eastAsia="SimSun" w:cs="Arial"/>
                <w:szCs w:val="21"/>
              </w:rPr>
              <w:t xml:space="preserve">≥ 36 months: </w:t>
            </w:r>
            <w:r>
              <w:rPr>
                <w:rFonts w:eastAsia="SimSun" w:cs="Arial"/>
                <w:szCs w:val="21"/>
              </w:rPr>
              <w:t>6</w:t>
            </w:r>
            <w:r w:rsidRPr="00AD4FEB">
              <w:rPr>
                <w:rFonts w:eastAsia="SimSun" w:cs="Arial"/>
                <w:szCs w:val="21"/>
              </w:rPr>
              <w:t xml:space="preserve"> points.</w:t>
            </w:r>
          </w:p>
          <w:p w14:paraId="4BBFF6CF" w14:textId="77777777" w:rsidR="00D66BCE" w:rsidRDefault="00D66BCE" w:rsidP="00D66BCE">
            <w:pPr>
              <w:pStyle w:val="BodytextTUEindhoven"/>
              <w:rPr>
                <w:lang w:val="en-GB"/>
              </w:rPr>
            </w:pPr>
          </w:p>
          <w:p w14:paraId="29A1270E" w14:textId="1E6C4AAD" w:rsidR="00D66BCE" w:rsidRPr="00D66BCE" w:rsidRDefault="00D66BCE" w:rsidP="00D66BCE">
            <w:pPr>
              <w:rPr>
                <w:rFonts w:eastAsia="SimSun" w:cs="Arial"/>
                <w:b/>
                <w:bCs/>
                <w:u w:val="single"/>
                <w:lang w:val="en-US"/>
              </w:rPr>
            </w:pPr>
            <w:r w:rsidRPr="00B95F26">
              <w:rPr>
                <w:lang w:val="en-GB"/>
              </w:rPr>
              <w:t>If no longer warranty is offered  no points will be given for this wish.</w:t>
            </w:r>
          </w:p>
        </w:tc>
        <w:tc>
          <w:tcPr>
            <w:tcW w:w="2830" w:type="dxa"/>
          </w:tcPr>
          <w:p w14:paraId="0EA4FFCA" w14:textId="13D848E8" w:rsidR="00D66BCE" w:rsidRPr="00B73B67" w:rsidRDefault="00D66BCE" w:rsidP="00D66BCE">
            <w:pPr>
              <w:pStyle w:val="BodytextTUEindhoven"/>
              <w:rPr>
                <w:rFonts w:eastAsia="SimSun"/>
                <w:b/>
                <w:bCs/>
                <w:u w:val="single"/>
                <w:lang w:val="en-US"/>
              </w:rPr>
            </w:pPr>
            <w:r>
              <w:rPr>
                <w:rFonts w:eastAsia="SimSun"/>
                <w:b/>
                <w:bCs/>
                <w:u w:val="single"/>
                <w:lang w:val="en-US"/>
              </w:rPr>
              <w:t>Answer:</w:t>
            </w:r>
          </w:p>
        </w:tc>
      </w:tr>
      <w:tr w:rsidR="00D66BCE" w:rsidRPr="00634464" w14:paraId="06174783" w14:textId="6AF5A4D9" w:rsidTr="00950044">
        <w:trPr>
          <w:trHeight w:val="535"/>
          <w:jc w:val="center"/>
        </w:trPr>
        <w:tc>
          <w:tcPr>
            <w:tcW w:w="1980" w:type="dxa"/>
            <w:vAlign w:val="center"/>
          </w:tcPr>
          <w:p w14:paraId="384B313B" w14:textId="6B16B1F4" w:rsidR="00D66BCE" w:rsidRDefault="00D66BCE" w:rsidP="00D66BCE">
            <w:pPr>
              <w:pStyle w:val="TableParagraph"/>
              <w:ind w:left="327" w:right="318"/>
              <w:jc w:val="center"/>
              <w:rPr>
                <w:spacing w:val="-5"/>
                <w:sz w:val="21"/>
              </w:rPr>
            </w:pPr>
            <w:r>
              <w:rPr>
                <w:spacing w:val="-5"/>
                <w:sz w:val="21"/>
              </w:rPr>
              <w:t>3.</w:t>
            </w:r>
          </w:p>
        </w:tc>
        <w:tc>
          <w:tcPr>
            <w:tcW w:w="5528" w:type="dxa"/>
          </w:tcPr>
          <w:p w14:paraId="1189AD7C" w14:textId="77777777" w:rsidR="0038421E" w:rsidRPr="00BC009A" w:rsidRDefault="0038421E" w:rsidP="0038421E">
            <w:pPr>
              <w:spacing w:before="40"/>
              <w:rPr>
                <w:rFonts w:eastAsia="SimSun" w:cs="Arial"/>
                <w:b/>
                <w:bCs/>
                <w:szCs w:val="21"/>
                <w:u w:val="single"/>
                <w:lang w:val="en-US"/>
              </w:rPr>
            </w:pPr>
            <w:r w:rsidRPr="00451825">
              <w:rPr>
                <w:rFonts w:eastAsia="SimSun" w:cs="Arial"/>
                <w:b/>
                <w:bCs/>
                <w:szCs w:val="21"/>
                <w:u w:val="single"/>
                <w:lang w:val="en-US"/>
              </w:rPr>
              <w:t xml:space="preserve">See for this wish number </w:t>
            </w:r>
            <w:r>
              <w:rPr>
                <w:rFonts w:eastAsia="SimSun" w:cs="Arial"/>
                <w:b/>
                <w:bCs/>
                <w:szCs w:val="21"/>
                <w:u w:val="single"/>
                <w:lang w:val="en-US"/>
              </w:rPr>
              <w:t>6.5.14</w:t>
            </w:r>
            <w:r w:rsidRPr="00451825">
              <w:rPr>
                <w:rFonts w:eastAsia="SimSun" w:cs="Arial"/>
                <w:b/>
                <w:bCs/>
                <w:szCs w:val="21"/>
                <w:u w:val="single"/>
                <w:lang w:val="en-US"/>
              </w:rPr>
              <w:t>:</w:t>
            </w:r>
            <w:r>
              <w:rPr>
                <w:rFonts w:eastAsia="SimSun" w:cs="Arial"/>
                <w:b/>
                <w:bCs/>
                <w:szCs w:val="21"/>
                <w:u w:val="single"/>
                <w:lang w:val="en-US"/>
              </w:rPr>
              <w:t xml:space="preserve"> Repetition rate above 50 kHz.</w:t>
            </w:r>
          </w:p>
          <w:p w14:paraId="69D128A3" w14:textId="77777777" w:rsidR="0038421E" w:rsidRDefault="0038421E" w:rsidP="0038421E">
            <w:pPr>
              <w:rPr>
                <w:rFonts w:eastAsia="SimSun" w:cs="Arial"/>
                <w:szCs w:val="21"/>
                <w:lang w:val="en-US"/>
              </w:rPr>
            </w:pPr>
            <w:r>
              <w:rPr>
                <w:rFonts w:eastAsia="SimSun" w:cs="Arial"/>
                <w:szCs w:val="21"/>
                <w:lang w:val="en-US"/>
              </w:rPr>
              <w:t xml:space="preserve">Higher repetition rates improve signal-to-noise and reduce measurement time for samples with short lifetimes. </w:t>
            </w:r>
          </w:p>
          <w:p w14:paraId="1810F711" w14:textId="77777777" w:rsidR="0038421E" w:rsidRDefault="0038421E" w:rsidP="0038421E">
            <w:pPr>
              <w:pStyle w:val="ListParagraph"/>
              <w:numPr>
                <w:ilvl w:val="0"/>
                <w:numId w:val="57"/>
              </w:numPr>
              <w:rPr>
                <w:rFonts w:eastAsia="SimSun" w:cs="Arial"/>
                <w:szCs w:val="21"/>
                <w:lang w:val="en-US"/>
              </w:rPr>
            </w:pPr>
            <w:r>
              <w:rPr>
                <w:rFonts w:eastAsia="SimSun" w:cs="Arial"/>
                <w:szCs w:val="21"/>
                <w:lang w:val="en-US"/>
              </w:rPr>
              <w:t xml:space="preserve">Selectable up to </w:t>
            </w:r>
            <w:r>
              <w:rPr>
                <w:rFonts w:eastAsia="SimSun" w:cs="Calibri"/>
                <w:szCs w:val="21"/>
                <w:lang w:val="en-US"/>
              </w:rPr>
              <w:t>≥</w:t>
            </w:r>
            <w:r>
              <w:rPr>
                <w:rFonts w:eastAsia="SimSun" w:cs="Arial"/>
                <w:szCs w:val="21"/>
                <w:lang w:val="en-US"/>
              </w:rPr>
              <w:t xml:space="preserve"> 100 kHz: 3 points.</w:t>
            </w:r>
          </w:p>
          <w:p w14:paraId="5DE318B2" w14:textId="77777777" w:rsidR="0038421E" w:rsidRPr="00F73EA2" w:rsidRDefault="0038421E" w:rsidP="0038421E">
            <w:pPr>
              <w:pStyle w:val="BodytextTUEindhoven"/>
              <w:numPr>
                <w:ilvl w:val="0"/>
                <w:numId w:val="57"/>
              </w:numPr>
              <w:rPr>
                <w:rFonts w:eastAsia="SimSun"/>
                <w:lang w:val="en-US"/>
              </w:rPr>
            </w:pPr>
            <w:r>
              <w:rPr>
                <w:rFonts w:eastAsia="SimSun"/>
                <w:lang w:val="en-US"/>
              </w:rPr>
              <w:t xml:space="preserve">Selectable up to </w:t>
            </w:r>
            <w:r>
              <w:rPr>
                <w:rFonts w:eastAsia="SimSun" w:cs="Calibri"/>
                <w:lang w:val="en-US"/>
              </w:rPr>
              <w:t>≥ 200 kHz: 4 points.</w:t>
            </w:r>
          </w:p>
          <w:p w14:paraId="6C37567A" w14:textId="77777777" w:rsidR="0038421E" w:rsidRPr="00F73EA2" w:rsidRDefault="0038421E" w:rsidP="0038421E">
            <w:pPr>
              <w:pStyle w:val="BodytextTUEindhoven"/>
              <w:ind w:left="720"/>
              <w:rPr>
                <w:rFonts w:eastAsia="SimSun"/>
                <w:lang w:val="en-US"/>
              </w:rPr>
            </w:pPr>
          </w:p>
          <w:p w14:paraId="505F2B39" w14:textId="77777777" w:rsidR="0038421E" w:rsidRDefault="0038421E" w:rsidP="0038421E">
            <w:pPr>
              <w:pStyle w:val="BodytextTUEindhoven"/>
              <w:rPr>
                <w:rFonts w:eastAsia="SimSun" w:cs="Calibri"/>
                <w:lang w:val="en-US"/>
              </w:rPr>
            </w:pPr>
            <w:r w:rsidRPr="00B95F26">
              <w:rPr>
                <w:rFonts w:eastAsia="SimSun" w:cs="Calibri"/>
                <w:lang w:val="en-US"/>
              </w:rPr>
              <w:t>If no higher repetition is offered no points will be given for this wish.</w:t>
            </w:r>
          </w:p>
          <w:p w14:paraId="700CE219" w14:textId="26963816" w:rsidR="0038421E" w:rsidRPr="0038421E" w:rsidRDefault="0038421E" w:rsidP="0038421E">
            <w:pPr>
              <w:pStyle w:val="BodytextTUEindhoven"/>
              <w:rPr>
                <w:rFonts w:cs="Arial"/>
                <w:lang w:val="en-US"/>
              </w:rPr>
            </w:pPr>
          </w:p>
        </w:tc>
        <w:tc>
          <w:tcPr>
            <w:tcW w:w="2830" w:type="dxa"/>
          </w:tcPr>
          <w:p w14:paraId="6CC20912" w14:textId="4B27383A" w:rsidR="00D66BCE" w:rsidRPr="00B73B67" w:rsidRDefault="00D66BCE" w:rsidP="00D66BCE">
            <w:pPr>
              <w:pStyle w:val="BodytextTUEindhoven"/>
              <w:rPr>
                <w:rFonts w:eastAsia="SimSun"/>
                <w:b/>
                <w:bCs/>
                <w:u w:val="single"/>
                <w:lang w:val="en-US"/>
              </w:rPr>
            </w:pPr>
            <w:r w:rsidRPr="00B73B67">
              <w:rPr>
                <w:rFonts w:eastAsia="SimSun"/>
                <w:b/>
                <w:bCs/>
                <w:u w:val="single"/>
                <w:lang w:val="en-US"/>
              </w:rPr>
              <w:t>Answer:</w:t>
            </w:r>
          </w:p>
        </w:tc>
      </w:tr>
      <w:tr w:rsidR="00D66BCE" w:rsidRPr="00634464" w14:paraId="1DDD9258" w14:textId="6AE2FBA3" w:rsidTr="00950044">
        <w:trPr>
          <w:trHeight w:val="535"/>
          <w:jc w:val="center"/>
        </w:trPr>
        <w:tc>
          <w:tcPr>
            <w:tcW w:w="1980" w:type="dxa"/>
            <w:vAlign w:val="center"/>
          </w:tcPr>
          <w:p w14:paraId="461F1799" w14:textId="372451A8" w:rsidR="00D66BCE" w:rsidRPr="00B37946" w:rsidRDefault="00D66BCE" w:rsidP="00D66BCE">
            <w:pPr>
              <w:pStyle w:val="TableParagraph"/>
              <w:ind w:left="327" w:right="318"/>
              <w:jc w:val="center"/>
              <w:rPr>
                <w:spacing w:val="-5"/>
                <w:sz w:val="21"/>
              </w:rPr>
            </w:pPr>
            <w:r>
              <w:rPr>
                <w:sz w:val="20"/>
              </w:rPr>
              <w:lastRenderedPageBreak/>
              <w:t>4</w:t>
            </w:r>
            <w:r w:rsidRPr="00B37946">
              <w:rPr>
                <w:sz w:val="20"/>
              </w:rPr>
              <w:t>.</w:t>
            </w:r>
          </w:p>
        </w:tc>
        <w:tc>
          <w:tcPr>
            <w:tcW w:w="5528" w:type="dxa"/>
          </w:tcPr>
          <w:p w14:paraId="71DF21AA" w14:textId="77777777" w:rsidR="0038421E" w:rsidRPr="00BC009A" w:rsidRDefault="0038421E" w:rsidP="0038421E">
            <w:pPr>
              <w:spacing w:before="40"/>
              <w:rPr>
                <w:rFonts w:eastAsia="SimSun" w:cs="Arial"/>
                <w:b/>
                <w:bCs/>
                <w:szCs w:val="21"/>
                <w:u w:val="single"/>
                <w:lang w:val="en-US"/>
              </w:rPr>
            </w:pPr>
            <w:r w:rsidRPr="00451825">
              <w:rPr>
                <w:rFonts w:eastAsia="SimSun" w:cs="Arial"/>
                <w:b/>
                <w:bCs/>
                <w:szCs w:val="21"/>
                <w:u w:val="single"/>
                <w:lang w:val="en-US"/>
              </w:rPr>
              <w:t xml:space="preserve">See for this wish number </w:t>
            </w:r>
            <w:r>
              <w:rPr>
                <w:rFonts w:eastAsia="SimSun" w:cs="Arial"/>
                <w:b/>
                <w:bCs/>
                <w:szCs w:val="21"/>
                <w:u w:val="single"/>
                <w:lang w:val="en-US"/>
              </w:rPr>
              <w:t>6.5.15</w:t>
            </w:r>
            <w:r w:rsidRPr="00451825">
              <w:rPr>
                <w:rFonts w:eastAsia="SimSun" w:cs="Arial"/>
                <w:b/>
                <w:bCs/>
                <w:szCs w:val="21"/>
                <w:u w:val="single"/>
                <w:lang w:val="en-US"/>
              </w:rPr>
              <w:t>:</w:t>
            </w:r>
            <w:r>
              <w:rPr>
                <w:rFonts w:eastAsia="SimSun" w:cs="Arial"/>
                <w:b/>
                <w:bCs/>
                <w:szCs w:val="21"/>
                <w:u w:val="single"/>
                <w:lang w:val="en-US"/>
              </w:rPr>
              <w:t xml:space="preserve"> OPA pulse energy at high repetition rate, UV.</w:t>
            </w:r>
          </w:p>
          <w:p w14:paraId="181B673A" w14:textId="77777777" w:rsidR="0038421E" w:rsidRDefault="0038421E" w:rsidP="0038421E">
            <w:pPr>
              <w:rPr>
                <w:rFonts w:eastAsia="SimSun" w:cs="Arial"/>
                <w:szCs w:val="21"/>
                <w:lang w:val="en-US"/>
              </w:rPr>
            </w:pPr>
            <w:r>
              <w:rPr>
                <w:rFonts w:eastAsia="SimSun" w:cs="Arial"/>
                <w:szCs w:val="21"/>
                <w:lang w:val="en-US"/>
              </w:rPr>
              <w:t>The UV range is required for above-band-gap excitation of wide-band-gap materials.</w:t>
            </w:r>
          </w:p>
          <w:p w14:paraId="6E53E845" w14:textId="77777777" w:rsidR="0038421E" w:rsidRDefault="0038421E" w:rsidP="0038421E">
            <w:pPr>
              <w:pStyle w:val="ListParagraph"/>
              <w:numPr>
                <w:ilvl w:val="0"/>
                <w:numId w:val="57"/>
              </w:numPr>
              <w:rPr>
                <w:rFonts w:eastAsia="SimSun" w:cs="Arial"/>
                <w:szCs w:val="21"/>
                <w:lang w:val="en-US"/>
              </w:rPr>
            </w:pPr>
            <w:r>
              <w:rPr>
                <w:rFonts w:eastAsia="SimSun" w:cs="Arial"/>
                <w:szCs w:val="21"/>
                <w:lang w:val="en-US"/>
              </w:rPr>
              <w:t>Not reached at any repetition rate: 0 points.</w:t>
            </w:r>
          </w:p>
          <w:p w14:paraId="240294DB" w14:textId="77777777" w:rsidR="0038421E" w:rsidRPr="004A1EEA" w:rsidRDefault="0038421E" w:rsidP="0038421E">
            <w:pPr>
              <w:pStyle w:val="BodytextTUEindhoven"/>
              <w:numPr>
                <w:ilvl w:val="0"/>
                <w:numId w:val="57"/>
              </w:numPr>
              <w:rPr>
                <w:rFonts w:eastAsia="SimSun"/>
                <w:lang w:val="en-US"/>
              </w:rPr>
            </w:pPr>
            <w:r>
              <w:rPr>
                <w:rFonts w:eastAsia="SimSun"/>
                <w:lang w:val="en-US"/>
              </w:rPr>
              <w:t xml:space="preserve">Reached at </w:t>
            </w:r>
            <w:r>
              <w:rPr>
                <w:rFonts w:eastAsia="SimSun" w:cs="Calibri"/>
                <w:lang w:val="en-US"/>
              </w:rPr>
              <w:t>≥ 25 kHz: 2 points.</w:t>
            </w:r>
          </w:p>
          <w:p w14:paraId="12155DB8" w14:textId="77777777" w:rsidR="0038421E" w:rsidRPr="003710F5" w:rsidRDefault="0038421E" w:rsidP="0038421E">
            <w:pPr>
              <w:pStyle w:val="BodytextTUEindhoven"/>
              <w:numPr>
                <w:ilvl w:val="0"/>
                <w:numId w:val="57"/>
              </w:numPr>
              <w:rPr>
                <w:rFonts w:eastAsia="SimSun"/>
                <w:lang w:val="en-US"/>
              </w:rPr>
            </w:pPr>
            <w:r>
              <w:rPr>
                <w:rFonts w:eastAsia="SimSun" w:cs="Calibri"/>
                <w:lang w:val="en-US"/>
              </w:rPr>
              <w:t>≥ 50 kHz: 4 points.</w:t>
            </w:r>
          </w:p>
          <w:p w14:paraId="1B4542F5" w14:textId="513BCB3E" w:rsidR="00D66BCE" w:rsidRPr="0038421E" w:rsidRDefault="0038421E" w:rsidP="0038421E">
            <w:pPr>
              <w:rPr>
                <w:rFonts w:eastAsia="SimSun" w:cs="Arial"/>
                <w:b/>
                <w:bCs/>
                <w:u w:val="single"/>
                <w:lang w:val="en-US"/>
              </w:rPr>
            </w:pPr>
            <w:r>
              <w:rPr>
                <w:rFonts w:eastAsia="SimSun" w:cs="Calibri"/>
                <w:lang w:val="en-US"/>
              </w:rPr>
              <w:t xml:space="preserve">        -      </w:t>
            </w:r>
            <w:r>
              <w:rPr>
                <w:rFonts w:eastAsia="SimSun" w:cs="Calibri"/>
                <w:lang w:val="en-US"/>
              </w:rPr>
              <w:t>≥ 100 kHz: 5 points.</w:t>
            </w:r>
          </w:p>
        </w:tc>
        <w:tc>
          <w:tcPr>
            <w:tcW w:w="2830" w:type="dxa"/>
          </w:tcPr>
          <w:p w14:paraId="20DC7F0C" w14:textId="6169835F" w:rsidR="00D66BCE" w:rsidRPr="00B73B67" w:rsidRDefault="00D66BCE" w:rsidP="00D66BCE">
            <w:pPr>
              <w:pStyle w:val="BodytextTUEindhoven"/>
              <w:rPr>
                <w:rFonts w:eastAsia="SimSun"/>
                <w:b/>
                <w:bCs/>
                <w:u w:val="single"/>
                <w:lang w:val="en-US"/>
              </w:rPr>
            </w:pPr>
            <w:r w:rsidRPr="00B73B67">
              <w:rPr>
                <w:rFonts w:eastAsia="SimSun"/>
                <w:b/>
                <w:bCs/>
                <w:u w:val="single"/>
                <w:lang w:val="en-US"/>
              </w:rPr>
              <w:t>Answer</w:t>
            </w:r>
            <w:r>
              <w:rPr>
                <w:rFonts w:eastAsia="SimSun"/>
                <w:b/>
                <w:bCs/>
                <w:u w:val="single"/>
                <w:lang w:val="en-US"/>
              </w:rPr>
              <w:t>:</w:t>
            </w:r>
          </w:p>
        </w:tc>
      </w:tr>
      <w:tr w:rsidR="00D66BCE" w:rsidRPr="00D93588" w14:paraId="7DBBC0B0" w14:textId="072E4DC3" w:rsidTr="00950044">
        <w:trPr>
          <w:trHeight w:val="535"/>
          <w:jc w:val="center"/>
        </w:trPr>
        <w:tc>
          <w:tcPr>
            <w:tcW w:w="1980" w:type="dxa"/>
            <w:vAlign w:val="center"/>
          </w:tcPr>
          <w:p w14:paraId="4B79BDB6" w14:textId="742BFE50" w:rsidR="00D66BCE" w:rsidRDefault="00D66BCE" w:rsidP="00D66BCE">
            <w:pPr>
              <w:pStyle w:val="TableParagraph"/>
              <w:ind w:left="327" w:right="318"/>
              <w:jc w:val="center"/>
              <w:rPr>
                <w:sz w:val="20"/>
              </w:rPr>
            </w:pPr>
            <w:r>
              <w:rPr>
                <w:sz w:val="20"/>
              </w:rPr>
              <w:t>5.</w:t>
            </w:r>
          </w:p>
        </w:tc>
        <w:tc>
          <w:tcPr>
            <w:tcW w:w="5528" w:type="dxa"/>
          </w:tcPr>
          <w:p w14:paraId="66301BB2" w14:textId="77777777" w:rsidR="0038421E" w:rsidRPr="00BC009A" w:rsidRDefault="0038421E" w:rsidP="0038421E">
            <w:pPr>
              <w:spacing w:before="40"/>
              <w:rPr>
                <w:rFonts w:eastAsia="SimSun" w:cs="Arial"/>
                <w:b/>
                <w:bCs/>
                <w:szCs w:val="21"/>
                <w:u w:val="single"/>
                <w:lang w:val="en-US"/>
              </w:rPr>
            </w:pPr>
            <w:r w:rsidRPr="00451825">
              <w:rPr>
                <w:rFonts w:eastAsia="SimSun" w:cs="Arial"/>
                <w:b/>
                <w:bCs/>
                <w:szCs w:val="21"/>
                <w:u w:val="single"/>
                <w:lang w:val="en-US"/>
              </w:rPr>
              <w:t xml:space="preserve">See for this wish number </w:t>
            </w:r>
            <w:r>
              <w:rPr>
                <w:rFonts w:eastAsia="SimSun" w:cs="Arial"/>
                <w:b/>
                <w:bCs/>
                <w:szCs w:val="21"/>
                <w:u w:val="single"/>
                <w:lang w:val="en-US"/>
              </w:rPr>
              <w:t>6.5.16</w:t>
            </w:r>
            <w:r w:rsidRPr="00451825">
              <w:rPr>
                <w:rFonts w:eastAsia="SimSun" w:cs="Arial"/>
                <w:b/>
                <w:bCs/>
                <w:szCs w:val="21"/>
                <w:u w:val="single"/>
                <w:lang w:val="en-US"/>
              </w:rPr>
              <w:t>:</w:t>
            </w:r>
            <w:r>
              <w:rPr>
                <w:rFonts w:eastAsia="SimSun" w:cs="Arial"/>
                <w:b/>
                <w:bCs/>
                <w:szCs w:val="21"/>
                <w:u w:val="single"/>
                <w:lang w:val="en-US"/>
              </w:rPr>
              <w:t xml:space="preserve"> OPA pulse energy at high repetition rate, Visible.</w:t>
            </w:r>
          </w:p>
          <w:p w14:paraId="186FCE21" w14:textId="5EA375F2" w:rsidR="00D66BCE" w:rsidRPr="0038421E" w:rsidRDefault="0038421E" w:rsidP="0038421E">
            <w:pPr>
              <w:rPr>
                <w:rFonts w:eastAsia="SimSun" w:cs="Arial"/>
                <w:b/>
                <w:bCs/>
                <w:szCs w:val="21"/>
                <w:lang w:val="en-US"/>
              </w:rPr>
            </w:pPr>
            <w:r>
              <w:rPr>
                <w:rFonts w:eastAsia="SimSun" w:cs="Arial"/>
                <w:szCs w:val="21"/>
                <w:lang w:val="en-US"/>
              </w:rPr>
              <w:t>The visible range is required for excitation at controlled absorption depths. Scoring as wish 4.</w:t>
            </w:r>
          </w:p>
        </w:tc>
        <w:tc>
          <w:tcPr>
            <w:tcW w:w="2830" w:type="dxa"/>
          </w:tcPr>
          <w:p w14:paraId="00E83A3E" w14:textId="77777777" w:rsidR="00D66BCE" w:rsidRDefault="00D66BCE" w:rsidP="00D66BCE">
            <w:pPr>
              <w:pStyle w:val="BodytextTUEindhoven"/>
              <w:rPr>
                <w:rFonts w:eastAsia="SimSun"/>
                <w:b/>
                <w:bCs/>
                <w:u w:val="single"/>
                <w:lang w:val="en-US"/>
              </w:rPr>
            </w:pPr>
            <w:r w:rsidRPr="00B73B67">
              <w:rPr>
                <w:rFonts w:eastAsia="SimSun"/>
                <w:b/>
                <w:bCs/>
                <w:u w:val="single"/>
                <w:lang w:val="en-US"/>
              </w:rPr>
              <w:t>Answer:</w:t>
            </w:r>
          </w:p>
          <w:p w14:paraId="273E66A5" w14:textId="77777777" w:rsidR="006C6AE0" w:rsidRDefault="006C6AE0" w:rsidP="00D66BCE">
            <w:pPr>
              <w:pStyle w:val="BodytextTUEindhoven"/>
              <w:rPr>
                <w:rFonts w:eastAsia="SimSun"/>
                <w:b/>
                <w:bCs/>
                <w:u w:val="single"/>
                <w:lang w:val="en-US"/>
              </w:rPr>
            </w:pPr>
          </w:p>
          <w:p w14:paraId="05FDD232" w14:textId="77777777" w:rsidR="006C6AE0" w:rsidRDefault="006C6AE0" w:rsidP="00D66BCE">
            <w:pPr>
              <w:pStyle w:val="BodytextTUEindhoven"/>
              <w:rPr>
                <w:rFonts w:eastAsia="SimSun"/>
                <w:b/>
                <w:bCs/>
                <w:u w:val="single"/>
                <w:lang w:val="en-US"/>
              </w:rPr>
            </w:pPr>
          </w:p>
          <w:p w14:paraId="3726537A" w14:textId="77777777" w:rsidR="006C6AE0" w:rsidRDefault="006C6AE0" w:rsidP="00D66BCE">
            <w:pPr>
              <w:pStyle w:val="BodytextTUEindhoven"/>
              <w:rPr>
                <w:rFonts w:eastAsia="SimSun"/>
                <w:b/>
                <w:bCs/>
                <w:u w:val="single"/>
                <w:lang w:val="en-US"/>
              </w:rPr>
            </w:pPr>
          </w:p>
          <w:p w14:paraId="1606A706" w14:textId="77777777" w:rsidR="006C6AE0" w:rsidRDefault="006C6AE0" w:rsidP="00D66BCE">
            <w:pPr>
              <w:pStyle w:val="BodytextTUEindhoven"/>
              <w:rPr>
                <w:rFonts w:eastAsia="SimSun"/>
                <w:b/>
                <w:bCs/>
                <w:u w:val="single"/>
                <w:lang w:val="en-US"/>
              </w:rPr>
            </w:pPr>
          </w:p>
          <w:p w14:paraId="41C96D46" w14:textId="77777777" w:rsidR="006C6AE0" w:rsidRDefault="006C6AE0" w:rsidP="00D66BCE">
            <w:pPr>
              <w:pStyle w:val="BodytextTUEindhoven"/>
              <w:rPr>
                <w:rFonts w:eastAsia="SimSun"/>
                <w:b/>
                <w:bCs/>
                <w:u w:val="single"/>
                <w:lang w:val="en-US"/>
              </w:rPr>
            </w:pPr>
          </w:p>
          <w:p w14:paraId="1618FB67" w14:textId="77777777" w:rsidR="006C6AE0" w:rsidRDefault="006C6AE0" w:rsidP="00D66BCE">
            <w:pPr>
              <w:pStyle w:val="BodytextTUEindhoven"/>
              <w:rPr>
                <w:rFonts w:eastAsia="SimSun"/>
                <w:b/>
                <w:bCs/>
                <w:u w:val="single"/>
                <w:lang w:val="en-US"/>
              </w:rPr>
            </w:pPr>
          </w:p>
          <w:p w14:paraId="1669EF22" w14:textId="3DD38A2A" w:rsidR="006C6AE0" w:rsidRPr="00B73B67" w:rsidRDefault="006C6AE0" w:rsidP="00D66BCE">
            <w:pPr>
              <w:pStyle w:val="BodytextTUEindhoven"/>
              <w:rPr>
                <w:rFonts w:eastAsia="SimSun"/>
                <w:b/>
                <w:bCs/>
                <w:u w:val="single"/>
                <w:lang w:val="en-US"/>
              </w:rPr>
            </w:pPr>
          </w:p>
        </w:tc>
      </w:tr>
      <w:tr w:rsidR="00D66BCE" w:rsidRPr="00D93588" w14:paraId="211D5D4F" w14:textId="77777777" w:rsidTr="00950044">
        <w:trPr>
          <w:trHeight w:val="535"/>
          <w:jc w:val="center"/>
        </w:trPr>
        <w:tc>
          <w:tcPr>
            <w:tcW w:w="1980" w:type="dxa"/>
            <w:vAlign w:val="center"/>
          </w:tcPr>
          <w:p w14:paraId="57AE7609" w14:textId="2CB16329" w:rsidR="00D66BCE" w:rsidRDefault="00D66BCE" w:rsidP="00D66BCE">
            <w:pPr>
              <w:pStyle w:val="TableParagraph"/>
              <w:ind w:left="327" w:right="318"/>
              <w:jc w:val="center"/>
              <w:rPr>
                <w:sz w:val="20"/>
              </w:rPr>
            </w:pPr>
            <w:r>
              <w:rPr>
                <w:sz w:val="20"/>
              </w:rPr>
              <w:t>6.</w:t>
            </w:r>
          </w:p>
        </w:tc>
        <w:tc>
          <w:tcPr>
            <w:tcW w:w="5528" w:type="dxa"/>
          </w:tcPr>
          <w:p w14:paraId="43E945BA" w14:textId="77777777" w:rsidR="0038421E" w:rsidRPr="00BC009A" w:rsidRDefault="0038421E" w:rsidP="0038421E">
            <w:pPr>
              <w:spacing w:before="40"/>
              <w:rPr>
                <w:rFonts w:eastAsia="SimSun" w:cs="Arial"/>
                <w:b/>
                <w:bCs/>
                <w:szCs w:val="21"/>
                <w:u w:val="single"/>
                <w:lang w:val="en-US"/>
              </w:rPr>
            </w:pPr>
            <w:r w:rsidRPr="00451825">
              <w:rPr>
                <w:rFonts w:eastAsia="SimSun" w:cs="Arial"/>
                <w:b/>
                <w:bCs/>
                <w:szCs w:val="21"/>
                <w:u w:val="single"/>
                <w:lang w:val="en-US"/>
              </w:rPr>
              <w:t xml:space="preserve">See for this wish number </w:t>
            </w:r>
            <w:r>
              <w:rPr>
                <w:rFonts w:eastAsia="SimSun" w:cs="Arial"/>
                <w:b/>
                <w:bCs/>
                <w:szCs w:val="21"/>
                <w:u w:val="single"/>
                <w:lang w:val="en-US"/>
              </w:rPr>
              <w:t>6.5.17</w:t>
            </w:r>
            <w:r w:rsidRPr="00451825">
              <w:rPr>
                <w:rFonts w:eastAsia="SimSun" w:cs="Arial"/>
                <w:b/>
                <w:bCs/>
                <w:szCs w:val="21"/>
                <w:u w:val="single"/>
                <w:lang w:val="en-US"/>
              </w:rPr>
              <w:t>:</w:t>
            </w:r>
            <w:r>
              <w:rPr>
                <w:rFonts w:eastAsia="SimSun" w:cs="Arial"/>
                <w:b/>
                <w:bCs/>
                <w:szCs w:val="21"/>
                <w:u w:val="single"/>
                <w:lang w:val="en-US"/>
              </w:rPr>
              <w:t xml:space="preserve"> OPA pulse energy at high repetition rate, NIR.</w:t>
            </w:r>
          </w:p>
          <w:p w14:paraId="5AF328C9" w14:textId="6724CED4" w:rsidR="00D66BCE" w:rsidRPr="009A5658" w:rsidRDefault="0038421E" w:rsidP="0038421E">
            <w:pPr>
              <w:rPr>
                <w:rFonts w:eastAsia="SimSun" w:cs="Arial"/>
                <w:b/>
                <w:bCs/>
                <w:szCs w:val="21"/>
                <w:lang w:val="en-US"/>
              </w:rPr>
            </w:pPr>
            <w:r>
              <w:rPr>
                <w:rFonts w:eastAsia="SimSun" w:cs="Arial"/>
                <w:szCs w:val="21"/>
                <w:lang w:val="en-US"/>
              </w:rPr>
              <w:t>The NIR range is required for near-band-gap excitation.</w:t>
            </w:r>
            <w:r>
              <w:rPr>
                <w:rFonts w:eastAsia="SimSun" w:cs="Arial"/>
                <w:szCs w:val="21"/>
                <w:lang w:val="en-US"/>
              </w:rPr>
              <w:br/>
              <w:t>Scoring as wish 4.</w:t>
            </w:r>
          </w:p>
        </w:tc>
        <w:tc>
          <w:tcPr>
            <w:tcW w:w="2830" w:type="dxa"/>
          </w:tcPr>
          <w:p w14:paraId="344AB82C" w14:textId="77777777" w:rsidR="00D66BCE" w:rsidRDefault="00687D55" w:rsidP="00D66BCE">
            <w:pPr>
              <w:spacing w:before="40"/>
              <w:rPr>
                <w:rFonts w:eastAsia="SimSun"/>
                <w:b/>
                <w:bCs/>
                <w:u w:val="single"/>
                <w:lang w:val="en-US"/>
              </w:rPr>
            </w:pPr>
            <w:r w:rsidRPr="00B73B67">
              <w:rPr>
                <w:rFonts w:eastAsia="SimSun"/>
                <w:b/>
                <w:bCs/>
                <w:u w:val="single"/>
                <w:lang w:val="en-US"/>
              </w:rPr>
              <w:t>Answer:</w:t>
            </w:r>
          </w:p>
          <w:p w14:paraId="55036FA2" w14:textId="77777777" w:rsidR="006C6AE0" w:rsidRDefault="006C6AE0" w:rsidP="006C6AE0">
            <w:pPr>
              <w:pStyle w:val="BodytextTUEindhoven"/>
              <w:rPr>
                <w:lang w:val="en-US"/>
              </w:rPr>
            </w:pPr>
          </w:p>
          <w:p w14:paraId="158A4DA5" w14:textId="77777777" w:rsidR="006C6AE0" w:rsidRDefault="006C6AE0" w:rsidP="006C6AE0">
            <w:pPr>
              <w:pStyle w:val="BodytextTUEindhoven"/>
              <w:rPr>
                <w:lang w:val="en-US"/>
              </w:rPr>
            </w:pPr>
          </w:p>
          <w:p w14:paraId="00BCC13B" w14:textId="77777777" w:rsidR="006C6AE0" w:rsidRDefault="006C6AE0" w:rsidP="006C6AE0">
            <w:pPr>
              <w:pStyle w:val="BodytextTUEindhoven"/>
              <w:rPr>
                <w:lang w:val="en-US"/>
              </w:rPr>
            </w:pPr>
          </w:p>
          <w:p w14:paraId="141DD114" w14:textId="77777777" w:rsidR="006C6AE0" w:rsidRDefault="006C6AE0" w:rsidP="006C6AE0">
            <w:pPr>
              <w:pStyle w:val="BodytextTUEindhoven"/>
              <w:rPr>
                <w:lang w:val="en-US"/>
              </w:rPr>
            </w:pPr>
          </w:p>
          <w:p w14:paraId="3D7087FA" w14:textId="4059A0ED" w:rsidR="006C6AE0" w:rsidRPr="006C6AE0" w:rsidRDefault="006C6AE0" w:rsidP="006C6AE0">
            <w:pPr>
              <w:pStyle w:val="BodytextTUEindhoven"/>
              <w:rPr>
                <w:lang w:val="en-US"/>
              </w:rPr>
            </w:pPr>
          </w:p>
        </w:tc>
      </w:tr>
      <w:tr w:rsidR="00D66BCE" w:rsidRPr="00D93588" w14:paraId="27DBC0D0" w14:textId="77777777" w:rsidTr="00950044">
        <w:trPr>
          <w:trHeight w:val="535"/>
          <w:jc w:val="center"/>
        </w:trPr>
        <w:tc>
          <w:tcPr>
            <w:tcW w:w="1980" w:type="dxa"/>
            <w:vAlign w:val="center"/>
          </w:tcPr>
          <w:p w14:paraId="240C1F5A" w14:textId="47DD57B9" w:rsidR="00D66BCE" w:rsidRDefault="00D66BCE" w:rsidP="00D66BCE">
            <w:pPr>
              <w:pStyle w:val="TableParagraph"/>
              <w:ind w:left="327" w:right="318"/>
              <w:jc w:val="center"/>
              <w:rPr>
                <w:sz w:val="20"/>
              </w:rPr>
            </w:pPr>
            <w:r>
              <w:rPr>
                <w:sz w:val="20"/>
              </w:rPr>
              <w:t>7.</w:t>
            </w:r>
          </w:p>
        </w:tc>
        <w:tc>
          <w:tcPr>
            <w:tcW w:w="5528" w:type="dxa"/>
          </w:tcPr>
          <w:p w14:paraId="472480B6" w14:textId="77777777" w:rsidR="00687D55" w:rsidRPr="00B95F26" w:rsidRDefault="00687D55" w:rsidP="00687D55">
            <w:pPr>
              <w:spacing w:before="40"/>
              <w:rPr>
                <w:rFonts w:eastAsia="SimSun" w:cs="Arial"/>
                <w:b/>
                <w:bCs/>
                <w:szCs w:val="21"/>
                <w:u w:val="single"/>
                <w:lang w:val="en-US"/>
              </w:rPr>
            </w:pPr>
            <w:r w:rsidRPr="00B95F26">
              <w:rPr>
                <w:rFonts w:eastAsia="SimSun" w:cs="Arial"/>
                <w:b/>
                <w:bCs/>
                <w:szCs w:val="21"/>
                <w:u w:val="single"/>
                <w:lang w:val="en-US"/>
              </w:rPr>
              <w:t>See for this wish number 6.5.18: Software controlled attenuation.</w:t>
            </w:r>
          </w:p>
          <w:p w14:paraId="5E6AADB4" w14:textId="77777777" w:rsidR="00687D55" w:rsidRPr="00B95F26" w:rsidRDefault="00687D55" w:rsidP="00687D55">
            <w:pPr>
              <w:rPr>
                <w:rFonts w:eastAsia="SimSun" w:cs="Arial"/>
                <w:szCs w:val="21"/>
                <w:lang w:val="en-US"/>
              </w:rPr>
            </w:pPr>
            <w:r w:rsidRPr="00B95F26">
              <w:rPr>
                <w:rFonts w:eastAsia="SimSun" w:cs="Arial"/>
                <w:szCs w:val="21"/>
                <w:lang w:val="en-US"/>
              </w:rPr>
              <w:t>This protects the nonlinear crystals or PCAs used for THz generation and detection against overexposure, and enables automated fluence series.</w:t>
            </w:r>
          </w:p>
          <w:p w14:paraId="3D96C3FB" w14:textId="77777777" w:rsidR="00687D55" w:rsidRPr="00B95F26" w:rsidRDefault="00687D55" w:rsidP="00687D55">
            <w:pPr>
              <w:pStyle w:val="ListParagraph"/>
              <w:numPr>
                <w:ilvl w:val="0"/>
                <w:numId w:val="58"/>
              </w:numPr>
              <w:rPr>
                <w:rFonts w:eastAsia="SimSun" w:cs="Arial"/>
                <w:szCs w:val="21"/>
                <w:lang w:val="en-US"/>
              </w:rPr>
            </w:pPr>
            <w:r w:rsidRPr="00B95F26">
              <w:rPr>
                <w:rFonts w:eastAsia="SimSun" w:cs="Arial"/>
                <w:szCs w:val="21"/>
                <w:lang w:val="en-US"/>
              </w:rPr>
              <w:t>Met: 4 points.</w:t>
            </w:r>
          </w:p>
          <w:p w14:paraId="5BE95C1C" w14:textId="77777777" w:rsidR="00687D55" w:rsidRPr="00B95F26" w:rsidRDefault="00687D55" w:rsidP="00687D55">
            <w:pPr>
              <w:pStyle w:val="BodytextTUEindhoven"/>
              <w:rPr>
                <w:lang w:val="en-US"/>
              </w:rPr>
            </w:pPr>
          </w:p>
          <w:p w14:paraId="001B8CF3" w14:textId="6A5A7865" w:rsidR="00687D55" w:rsidRPr="00687D55" w:rsidRDefault="00687D55" w:rsidP="00687D55">
            <w:pPr>
              <w:rPr>
                <w:rFonts w:eastAsia="SimSun" w:cs="Arial"/>
                <w:b/>
                <w:bCs/>
                <w:szCs w:val="21"/>
                <w:lang w:val="en-US"/>
              </w:rPr>
            </w:pPr>
            <w:r w:rsidRPr="00B95F26">
              <w:rPr>
                <w:lang w:val="en-US"/>
              </w:rPr>
              <w:t xml:space="preserve">If this is not offered no points will be given for this wish. </w:t>
            </w:r>
            <w:r>
              <w:rPr>
                <w:lang w:val="en-US"/>
              </w:rPr>
              <w:t>(</w:t>
            </w:r>
            <w:r w:rsidRPr="00687D55">
              <w:rPr>
                <w:b/>
                <w:bCs/>
                <w:lang w:val="en-US"/>
              </w:rPr>
              <w:t>Yes/No)</w:t>
            </w:r>
          </w:p>
        </w:tc>
        <w:tc>
          <w:tcPr>
            <w:tcW w:w="2830" w:type="dxa"/>
          </w:tcPr>
          <w:p w14:paraId="57F25AD7" w14:textId="77777777" w:rsidR="00D66BCE" w:rsidRDefault="00687D55" w:rsidP="00D66BCE">
            <w:pPr>
              <w:spacing w:before="40"/>
              <w:rPr>
                <w:rFonts w:eastAsia="SimSun" w:cs="Arial"/>
                <w:b/>
                <w:bCs/>
                <w:szCs w:val="21"/>
                <w:u w:val="single"/>
                <w:lang w:val="en-US"/>
              </w:rPr>
            </w:pPr>
            <w:r>
              <w:rPr>
                <w:rFonts w:eastAsia="SimSun" w:cs="Arial"/>
                <w:b/>
                <w:bCs/>
                <w:szCs w:val="21"/>
                <w:u w:val="single"/>
                <w:lang w:val="en-US"/>
              </w:rPr>
              <w:t>Answer:</w:t>
            </w:r>
          </w:p>
          <w:p w14:paraId="4C2F9CCF" w14:textId="77777777" w:rsidR="009D49C3" w:rsidRDefault="009D49C3" w:rsidP="009D49C3">
            <w:pPr>
              <w:pStyle w:val="BodytextTUEindhoven"/>
              <w:rPr>
                <w:lang w:val="en-US"/>
              </w:rPr>
            </w:pPr>
          </w:p>
          <w:p w14:paraId="57F95810" w14:textId="77777777" w:rsidR="009D49C3" w:rsidRPr="006C6AE0" w:rsidRDefault="009D49C3" w:rsidP="009D49C3">
            <w:pPr>
              <w:pStyle w:val="BodytextTUEindhoven"/>
              <w:rPr>
                <w:u w:val="single"/>
                <w:lang w:val="en-US"/>
              </w:rPr>
            </w:pPr>
          </w:p>
          <w:p w14:paraId="0645F6A2" w14:textId="35CFB312" w:rsidR="009D49C3" w:rsidRPr="006C6AE0" w:rsidRDefault="006C6AE0" w:rsidP="009D49C3">
            <w:pPr>
              <w:pStyle w:val="BodytextTUEindhoven"/>
              <w:rPr>
                <w:b/>
                <w:bCs/>
                <w:u w:val="single"/>
                <w:lang w:val="en-US"/>
              </w:rPr>
            </w:pPr>
            <w:r w:rsidRPr="006C6AE0">
              <w:rPr>
                <w:b/>
                <w:bCs/>
                <w:u w:val="single"/>
                <w:lang w:val="en-US"/>
              </w:rPr>
              <w:t>Yes/No:</w:t>
            </w:r>
          </w:p>
          <w:p w14:paraId="12FF56E1" w14:textId="77777777" w:rsidR="009D49C3" w:rsidRDefault="009D49C3" w:rsidP="009D49C3">
            <w:pPr>
              <w:pStyle w:val="BodytextTUEindhoven"/>
              <w:rPr>
                <w:lang w:val="en-US"/>
              </w:rPr>
            </w:pPr>
          </w:p>
          <w:p w14:paraId="3BFB042B" w14:textId="284D743F" w:rsidR="009D49C3" w:rsidRPr="009D49C3" w:rsidRDefault="009D49C3" w:rsidP="009D49C3">
            <w:pPr>
              <w:pStyle w:val="BodytextTUEindhoven"/>
              <w:rPr>
                <w:lang w:val="en-US"/>
              </w:rPr>
            </w:pPr>
          </w:p>
        </w:tc>
      </w:tr>
      <w:tr w:rsidR="00D66BCE" w:rsidRPr="009D49C3" w14:paraId="01CB9B0A" w14:textId="77777777" w:rsidTr="00950044">
        <w:trPr>
          <w:trHeight w:val="535"/>
          <w:jc w:val="center"/>
        </w:trPr>
        <w:tc>
          <w:tcPr>
            <w:tcW w:w="1980" w:type="dxa"/>
            <w:vAlign w:val="center"/>
          </w:tcPr>
          <w:p w14:paraId="104E4B97" w14:textId="679EDA4C" w:rsidR="00D66BCE" w:rsidRDefault="00D66BCE" w:rsidP="00D66BCE">
            <w:pPr>
              <w:pStyle w:val="TableParagraph"/>
              <w:ind w:left="327" w:right="318"/>
              <w:jc w:val="center"/>
              <w:rPr>
                <w:sz w:val="20"/>
              </w:rPr>
            </w:pPr>
            <w:r>
              <w:rPr>
                <w:sz w:val="20"/>
              </w:rPr>
              <w:t>8.</w:t>
            </w:r>
          </w:p>
        </w:tc>
        <w:tc>
          <w:tcPr>
            <w:tcW w:w="5528" w:type="dxa"/>
          </w:tcPr>
          <w:p w14:paraId="2967B824" w14:textId="77777777" w:rsidR="009D49C3" w:rsidRPr="00B95F26" w:rsidRDefault="009D49C3" w:rsidP="009D49C3">
            <w:pPr>
              <w:spacing w:before="40"/>
              <w:rPr>
                <w:rFonts w:eastAsia="SimSun" w:cs="Arial"/>
                <w:b/>
                <w:bCs/>
                <w:szCs w:val="21"/>
                <w:u w:val="single"/>
                <w:lang w:val="en-US"/>
              </w:rPr>
            </w:pPr>
            <w:r w:rsidRPr="00B95F26">
              <w:rPr>
                <w:rFonts w:eastAsia="SimSun" w:cs="Arial"/>
                <w:b/>
                <w:bCs/>
                <w:szCs w:val="21"/>
                <w:u w:val="single"/>
                <w:lang w:val="en-US"/>
              </w:rPr>
              <w:t>See for this wish number 6.5.19: Subharmonic trigger output.</w:t>
            </w:r>
          </w:p>
          <w:p w14:paraId="0B100E87" w14:textId="77777777" w:rsidR="009D49C3" w:rsidRPr="00B95F26" w:rsidRDefault="009D49C3" w:rsidP="009D49C3">
            <w:pPr>
              <w:rPr>
                <w:rFonts w:eastAsia="SimSun" w:cs="Arial"/>
                <w:szCs w:val="21"/>
                <w:lang w:val="en-US"/>
              </w:rPr>
            </w:pPr>
            <w:r w:rsidRPr="00B95F26">
              <w:rPr>
                <w:rFonts w:eastAsia="SimSun" w:cs="Arial"/>
                <w:szCs w:val="21"/>
                <w:lang w:val="en-US"/>
              </w:rPr>
              <w:t>A synchronized subharmonic trigger directly provides the reference for the optical chopper and lock-in amplifier.</w:t>
            </w:r>
          </w:p>
          <w:p w14:paraId="020A1588" w14:textId="77777777" w:rsidR="009D49C3" w:rsidRPr="00B95F26" w:rsidRDefault="009D49C3" w:rsidP="009D49C3">
            <w:pPr>
              <w:pStyle w:val="ListParagraph"/>
              <w:numPr>
                <w:ilvl w:val="0"/>
                <w:numId w:val="57"/>
              </w:numPr>
              <w:rPr>
                <w:rFonts w:eastAsia="SimSun" w:cs="Arial"/>
                <w:szCs w:val="21"/>
                <w:lang w:val="en-US"/>
              </w:rPr>
            </w:pPr>
            <w:r w:rsidRPr="00B95F26">
              <w:rPr>
                <w:rFonts w:eastAsia="SimSun" w:cs="Arial"/>
                <w:szCs w:val="21"/>
                <w:lang w:val="en-US"/>
              </w:rPr>
              <w:t xml:space="preserve">Selectable </w:t>
            </w:r>
            <m:oMath>
              <m:sSub>
                <m:sSubPr>
                  <m:ctrlPr>
                    <w:rPr>
                      <w:rFonts w:ascii="Cambria Math" w:eastAsia="SimSun" w:hAnsi="Cambria Math" w:cs="Arial"/>
                      <w:i/>
                      <w:szCs w:val="21"/>
                      <w:lang w:val="en-US"/>
                    </w:rPr>
                  </m:ctrlPr>
                </m:sSubPr>
                <m:e>
                  <m:r>
                    <w:rPr>
                      <w:rFonts w:ascii="Cambria Math" w:eastAsia="SimSun" w:hAnsi="Cambria Math" w:cs="Arial"/>
                      <w:szCs w:val="21"/>
                      <w:lang w:val="en-US"/>
                    </w:rPr>
                    <m:t>f</m:t>
                  </m:r>
                </m:e>
                <m:sub>
                  <m:r>
                    <w:rPr>
                      <w:rFonts w:ascii="Cambria Math" w:eastAsia="SimSun" w:hAnsi="Cambria Math" w:cs="Arial"/>
                      <w:szCs w:val="21"/>
                      <w:lang w:val="en-US"/>
                    </w:rPr>
                    <m:t>rep</m:t>
                  </m:r>
                </m:sub>
              </m:sSub>
              <m:r>
                <w:rPr>
                  <w:rFonts w:ascii="Cambria Math" w:eastAsia="SimSun" w:hAnsi="Cambria Math" w:cs="Arial"/>
                  <w:szCs w:val="21"/>
                  <w:lang w:val="en-US"/>
                </w:rPr>
                <m:t>/N</m:t>
              </m:r>
            </m:oMath>
            <w:r w:rsidRPr="00B95F26">
              <w:rPr>
                <w:rFonts w:eastAsia="SimSun" w:cs="Arial"/>
                <w:szCs w:val="21"/>
                <w:lang w:val="en-US"/>
              </w:rPr>
              <w:t>: 2 points.</w:t>
            </w:r>
          </w:p>
          <w:p w14:paraId="57E8B6A1" w14:textId="77777777" w:rsidR="009D49C3" w:rsidRPr="00B95F26" w:rsidRDefault="009D49C3" w:rsidP="009D49C3">
            <w:pPr>
              <w:pStyle w:val="BodytextTUEindhoven"/>
              <w:numPr>
                <w:ilvl w:val="0"/>
                <w:numId w:val="57"/>
              </w:numPr>
              <w:rPr>
                <w:lang w:val="en-US"/>
              </w:rPr>
            </w:pPr>
            <w:r w:rsidRPr="00B95F26">
              <w:rPr>
                <w:lang w:val="en-US"/>
              </w:rPr>
              <w:t xml:space="preserve">Fixed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rep</m:t>
                  </m:r>
                </m:sub>
              </m:sSub>
              <m:r>
                <w:rPr>
                  <w:rFonts w:ascii="Cambria Math" w:hAnsi="Cambria Math"/>
                  <w:lang w:val="en-US"/>
                </w:rPr>
                <m:t>/2</m:t>
              </m:r>
            </m:oMath>
            <w:r w:rsidRPr="00B95F26">
              <w:rPr>
                <w:lang w:val="en-US"/>
              </w:rPr>
              <w:t>: 1 points.</w:t>
            </w:r>
          </w:p>
          <w:p w14:paraId="15B32F7C" w14:textId="77777777" w:rsidR="009D49C3" w:rsidRPr="00B95F26" w:rsidRDefault="009D49C3" w:rsidP="009D49C3">
            <w:pPr>
              <w:pStyle w:val="BodytextTUEindhoven"/>
              <w:rPr>
                <w:lang w:val="en-US"/>
              </w:rPr>
            </w:pPr>
          </w:p>
          <w:p w14:paraId="26B6925C" w14:textId="16316F3B" w:rsidR="00D66BCE" w:rsidRPr="009A5658" w:rsidRDefault="009D49C3" w:rsidP="009D49C3">
            <w:pPr>
              <w:rPr>
                <w:rFonts w:eastAsia="SimSun" w:cs="Arial"/>
                <w:b/>
                <w:bCs/>
                <w:szCs w:val="21"/>
                <w:lang w:val="en-US"/>
              </w:rPr>
            </w:pPr>
            <w:r w:rsidRPr="00B95F26">
              <w:rPr>
                <w:lang w:val="en-US"/>
              </w:rPr>
              <w:t>If no subharmonic trigger output is offered no points will be given for this wish.</w:t>
            </w:r>
          </w:p>
        </w:tc>
        <w:tc>
          <w:tcPr>
            <w:tcW w:w="2830" w:type="dxa"/>
          </w:tcPr>
          <w:p w14:paraId="4E64ED99" w14:textId="77777777" w:rsidR="000E3690" w:rsidRDefault="000E3690" w:rsidP="000E3690">
            <w:pPr>
              <w:spacing w:before="40"/>
              <w:rPr>
                <w:rFonts w:eastAsia="SimSun" w:cs="Arial"/>
                <w:b/>
                <w:bCs/>
                <w:szCs w:val="21"/>
                <w:u w:val="single"/>
                <w:lang w:val="en-US"/>
              </w:rPr>
            </w:pPr>
            <w:r>
              <w:rPr>
                <w:rFonts w:eastAsia="SimSun" w:cs="Arial"/>
                <w:b/>
                <w:bCs/>
                <w:szCs w:val="21"/>
                <w:u w:val="single"/>
                <w:lang w:val="en-US"/>
              </w:rPr>
              <w:t>Answer:</w:t>
            </w:r>
          </w:p>
          <w:p w14:paraId="4519973B" w14:textId="77777777" w:rsidR="00D66BCE" w:rsidRDefault="00D66BCE" w:rsidP="00D66BCE">
            <w:pPr>
              <w:spacing w:before="40"/>
              <w:rPr>
                <w:rFonts w:eastAsia="SimSun" w:cs="Arial"/>
                <w:b/>
                <w:bCs/>
                <w:szCs w:val="21"/>
                <w:u w:val="single"/>
                <w:lang w:val="en-US"/>
              </w:rPr>
            </w:pPr>
          </w:p>
        </w:tc>
      </w:tr>
      <w:tr w:rsidR="00D66BCE" w:rsidRPr="000E3690" w14:paraId="6BDB6461" w14:textId="77777777" w:rsidTr="00950044">
        <w:trPr>
          <w:trHeight w:val="535"/>
          <w:jc w:val="center"/>
        </w:trPr>
        <w:tc>
          <w:tcPr>
            <w:tcW w:w="1980" w:type="dxa"/>
            <w:vAlign w:val="center"/>
          </w:tcPr>
          <w:p w14:paraId="11D2F7F7" w14:textId="3A4D3F69" w:rsidR="00D66BCE" w:rsidRDefault="00D66BCE" w:rsidP="00D66BCE">
            <w:pPr>
              <w:pStyle w:val="TableParagraph"/>
              <w:ind w:left="327" w:right="318"/>
              <w:jc w:val="center"/>
              <w:rPr>
                <w:sz w:val="20"/>
              </w:rPr>
            </w:pPr>
            <w:r>
              <w:rPr>
                <w:sz w:val="20"/>
              </w:rPr>
              <w:t>9.</w:t>
            </w:r>
          </w:p>
        </w:tc>
        <w:tc>
          <w:tcPr>
            <w:tcW w:w="5528" w:type="dxa"/>
          </w:tcPr>
          <w:p w14:paraId="45DC7300" w14:textId="77777777" w:rsidR="000E3690" w:rsidRDefault="000E3690" w:rsidP="000E3690">
            <w:pPr>
              <w:spacing w:before="40"/>
              <w:rPr>
                <w:rFonts w:eastAsia="SimSun" w:cs="Arial"/>
                <w:b/>
                <w:bCs/>
                <w:szCs w:val="21"/>
                <w:u w:val="single"/>
                <w:lang w:val="en-US"/>
              </w:rPr>
            </w:pPr>
            <w:r>
              <w:rPr>
                <w:rFonts w:eastAsia="SimSun" w:cs="Arial"/>
                <w:b/>
                <w:bCs/>
                <w:szCs w:val="21"/>
                <w:u w:val="single"/>
                <w:lang w:val="en-US"/>
              </w:rPr>
              <w:t>See for this wish number 6.6.3: Tuning time.</w:t>
            </w:r>
          </w:p>
          <w:p w14:paraId="3534A184" w14:textId="77777777" w:rsidR="000E3690" w:rsidRDefault="000E3690" w:rsidP="000E3690">
            <w:pPr>
              <w:spacing w:before="40"/>
              <w:rPr>
                <w:rFonts w:eastAsia="SimSun" w:cs="Arial"/>
                <w:szCs w:val="21"/>
                <w:lang w:val="en-US"/>
              </w:rPr>
            </w:pPr>
            <w:r w:rsidRPr="008B2C70">
              <w:rPr>
                <w:rFonts w:eastAsia="SimSun" w:cs="Arial"/>
                <w:szCs w:val="21"/>
                <w:lang w:val="en-US"/>
              </w:rPr>
              <w:t>Short tuning times reduce measurement time during pump-wavelength scans. The Tenderer states the typical tuning time within a module and when switching between modules, supported by measurement data.</w:t>
            </w:r>
          </w:p>
          <w:p w14:paraId="3F25089D" w14:textId="77777777" w:rsidR="000E3690" w:rsidRDefault="000E3690" w:rsidP="000E3690">
            <w:pPr>
              <w:spacing w:before="40"/>
              <w:rPr>
                <w:rFonts w:eastAsia="SimSun" w:cs="Arial"/>
                <w:szCs w:val="21"/>
                <w:lang w:val="en-US"/>
              </w:rPr>
            </w:pPr>
          </w:p>
          <w:p w14:paraId="5FB02558" w14:textId="77777777" w:rsidR="009D49C3" w:rsidRDefault="000E3690" w:rsidP="000E3690">
            <w:pPr>
              <w:rPr>
                <w:rFonts w:eastAsia="SimSun" w:cs="Arial"/>
                <w:szCs w:val="21"/>
                <w:lang w:val="en-US"/>
              </w:rPr>
            </w:pPr>
            <w:r w:rsidRPr="00B95F26">
              <w:rPr>
                <w:rFonts w:eastAsia="SimSun" w:cs="Arial"/>
                <w:szCs w:val="21"/>
                <w:lang w:val="en-US"/>
              </w:rPr>
              <w:lastRenderedPageBreak/>
              <w:t>This wish will be assessed on the offered stated tuning times and the completeness of the data.</w:t>
            </w:r>
          </w:p>
          <w:p w14:paraId="1B020CF0" w14:textId="77777777" w:rsidR="006C6AE0" w:rsidRDefault="006C6AE0" w:rsidP="006C6AE0">
            <w:pPr>
              <w:pStyle w:val="BodytextTUEindhoven"/>
              <w:rPr>
                <w:lang w:val="en-US"/>
              </w:rPr>
            </w:pPr>
          </w:p>
          <w:p w14:paraId="650B0570" w14:textId="77777777" w:rsidR="006C6AE0" w:rsidRDefault="006C6AE0" w:rsidP="006C6AE0">
            <w:pPr>
              <w:pStyle w:val="BodytextTUEindhoven"/>
              <w:rPr>
                <w:lang w:val="en-US"/>
              </w:rPr>
            </w:pPr>
          </w:p>
          <w:p w14:paraId="12E91E70" w14:textId="77777777" w:rsidR="006C6AE0" w:rsidRDefault="006C6AE0" w:rsidP="006C6AE0">
            <w:pPr>
              <w:pStyle w:val="BodytextTUEindhoven"/>
              <w:rPr>
                <w:lang w:val="en-US"/>
              </w:rPr>
            </w:pPr>
          </w:p>
          <w:p w14:paraId="657F78A7" w14:textId="4E6C625B" w:rsidR="006C6AE0" w:rsidRPr="006C6AE0" w:rsidRDefault="006C6AE0" w:rsidP="006C6AE0">
            <w:pPr>
              <w:pStyle w:val="BodytextTUEindhoven"/>
              <w:rPr>
                <w:lang w:val="en-US"/>
              </w:rPr>
            </w:pPr>
          </w:p>
        </w:tc>
        <w:tc>
          <w:tcPr>
            <w:tcW w:w="2830" w:type="dxa"/>
          </w:tcPr>
          <w:p w14:paraId="7C9A6838"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lastRenderedPageBreak/>
              <w:t>Answer:</w:t>
            </w:r>
          </w:p>
          <w:p w14:paraId="664478CE" w14:textId="77777777" w:rsidR="00D66BCE" w:rsidRDefault="00D66BCE" w:rsidP="00D66BCE">
            <w:pPr>
              <w:spacing w:before="40"/>
              <w:rPr>
                <w:rFonts w:eastAsia="SimSun" w:cs="Arial"/>
                <w:b/>
                <w:bCs/>
                <w:szCs w:val="21"/>
                <w:u w:val="single"/>
                <w:lang w:val="en-US"/>
              </w:rPr>
            </w:pPr>
          </w:p>
        </w:tc>
      </w:tr>
      <w:tr w:rsidR="00D66BCE" w:rsidRPr="00D93588" w14:paraId="4D7A72DF" w14:textId="77777777" w:rsidTr="00950044">
        <w:trPr>
          <w:trHeight w:val="535"/>
          <w:jc w:val="center"/>
        </w:trPr>
        <w:tc>
          <w:tcPr>
            <w:tcW w:w="1980" w:type="dxa"/>
            <w:vAlign w:val="center"/>
          </w:tcPr>
          <w:p w14:paraId="5AA6CC81" w14:textId="3FCB0D73" w:rsidR="00D66BCE" w:rsidRDefault="00D66BCE" w:rsidP="00D66BCE">
            <w:pPr>
              <w:pStyle w:val="TableParagraph"/>
              <w:ind w:left="327" w:right="318"/>
              <w:jc w:val="center"/>
              <w:rPr>
                <w:sz w:val="20"/>
              </w:rPr>
            </w:pPr>
            <w:r>
              <w:rPr>
                <w:sz w:val="20"/>
              </w:rPr>
              <w:t>10.</w:t>
            </w:r>
          </w:p>
        </w:tc>
        <w:tc>
          <w:tcPr>
            <w:tcW w:w="5528" w:type="dxa"/>
          </w:tcPr>
          <w:p w14:paraId="0B6CC3C3" w14:textId="77777777" w:rsidR="000E3690" w:rsidRPr="00BC009A" w:rsidRDefault="000E3690" w:rsidP="000E3690">
            <w:pPr>
              <w:spacing w:before="40"/>
              <w:rPr>
                <w:rFonts w:eastAsia="SimSun" w:cs="Arial"/>
                <w:b/>
                <w:bCs/>
                <w:szCs w:val="21"/>
                <w:u w:val="single"/>
                <w:lang w:val="en-US"/>
              </w:rPr>
            </w:pPr>
            <w:r w:rsidRPr="00451825">
              <w:rPr>
                <w:rFonts w:eastAsia="SimSun" w:cs="Arial"/>
                <w:b/>
                <w:bCs/>
                <w:szCs w:val="21"/>
                <w:u w:val="single"/>
                <w:lang w:val="en-US"/>
              </w:rPr>
              <w:t>See for this wish number 6.</w:t>
            </w:r>
            <w:r>
              <w:rPr>
                <w:rFonts w:eastAsia="SimSun" w:cs="Arial"/>
                <w:b/>
                <w:bCs/>
                <w:szCs w:val="21"/>
                <w:u w:val="single"/>
                <w:lang w:val="en-US"/>
              </w:rPr>
              <w:t>6.11</w:t>
            </w:r>
            <w:r w:rsidRPr="00451825">
              <w:rPr>
                <w:rFonts w:eastAsia="SimSun" w:cs="Arial"/>
                <w:b/>
                <w:bCs/>
                <w:szCs w:val="21"/>
                <w:u w:val="single"/>
                <w:lang w:val="en-US"/>
              </w:rPr>
              <w:t>:</w:t>
            </w:r>
            <w:r>
              <w:rPr>
                <w:rFonts w:eastAsia="SimSun" w:cs="Arial"/>
                <w:b/>
                <w:bCs/>
                <w:szCs w:val="21"/>
                <w:u w:val="single"/>
                <w:lang w:val="en-US"/>
              </w:rPr>
              <w:t xml:space="preserve"> Fully automated tuning range.</w:t>
            </w:r>
          </w:p>
          <w:p w14:paraId="669EB4ED" w14:textId="77777777" w:rsidR="000E3690" w:rsidRDefault="000E3690" w:rsidP="000E3690">
            <w:pPr>
              <w:rPr>
                <w:rFonts w:eastAsia="SimSun" w:cs="Arial"/>
                <w:szCs w:val="21"/>
                <w:lang w:val="en-US"/>
              </w:rPr>
            </w:pPr>
            <w:r>
              <w:rPr>
                <w:rFonts w:eastAsia="SimSun" w:cs="Arial"/>
                <w:szCs w:val="21"/>
                <w:lang w:val="en-US"/>
              </w:rPr>
              <w:t>Required for unattended pump-wavelength scans.</w:t>
            </w:r>
          </w:p>
          <w:p w14:paraId="718FE4ED" w14:textId="77777777" w:rsidR="000E3690" w:rsidRDefault="000E3690" w:rsidP="000E3690">
            <w:pPr>
              <w:pStyle w:val="ListParagraph"/>
              <w:numPr>
                <w:ilvl w:val="0"/>
                <w:numId w:val="57"/>
              </w:numPr>
              <w:rPr>
                <w:rFonts w:eastAsia="SimSun" w:cs="Arial"/>
                <w:szCs w:val="21"/>
                <w:lang w:val="en-US"/>
              </w:rPr>
            </w:pPr>
            <w:r>
              <w:rPr>
                <w:rFonts w:eastAsia="SimSun" w:cs="Arial"/>
                <w:szCs w:val="21"/>
                <w:lang w:val="en-US"/>
              </w:rPr>
              <w:t>Met: 6 points.</w:t>
            </w:r>
          </w:p>
          <w:p w14:paraId="384E4977" w14:textId="77777777" w:rsidR="000E3690" w:rsidRDefault="000E3690" w:rsidP="000E3690">
            <w:pPr>
              <w:pStyle w:val="BodytextTUEindhoven"/>
              <w:rPr>
                <w:lang w:val="en-US"/>
              </w:rPr>
            </w:pPr>
          </w:p>
          <w:p w14:paraId="167E54AE" w14:textId="2E652D54" w:rsidR="00D66BCE" w:rsidRDefault="000E3690" w:rsidP="000E3690">
            <w:pPr>
              <w:rPr>
                <w:rFonts w:eastAsia="SimSun" w:cs="Arial"/>
                <w:b/>
                <w:bCs/>
                <w:szCs w:val="21"/>
                <w:lang w:val="en-US"/>
              </w:rPr>
            </w:pPr>
            <w:r w:rsidRPr="00C02459">
              <w:rPr>
                <w:lang w:val="en-US"/>
              </w:rPr>
              <w:t>If this is not offered no points will be given for this wish. (Yes/No)</w:t>
            </w:r>
          </w:p>
          <w:p w14:paraId="4C006706" w14:textId="77777777" w:rsidR="000E3690" w:rsidRPr="000E3690" w:rsidRDefault="000E3690" w:rsidP="000E3690">
            <w:pPr>
              <w:pStyle w:val="BodytextTUEindhoven"/>
              <w:rPr>
                <w:lang w:val="en-US"/>
              </w:rPr>
            </w:pPr>
          </w:p>
        </w:tc>
        <w:tc>
          <w:tcPr>
            <w:tcW w:w="2830" w:type="dxa"/>
          </w:tcPr>
          <w:p w14:paraId="4A9D2893"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29D8C885" w14:textId="77777777" w:rsidR="00D66BCE" w:rsidRDefault="00D66BCE" w:rsidP="00D66BCE">
            <w:pPr>
              <w:spacing w:before="40"/>
              <w:rPr>
                <w:rFonts w:eastAsia="SimSun" w:cs="Arial"/>
                <w:b/>
                <w:bCs/>
                <w:szCs w:val="21"/>
                <w:u w:val="single"/>
                <w:lang w:val="en-US"/>
              </w:rPr>
            </w:pPr>
          </w:p>
          <w:p w14:paraId="70385AD7" w14:textId="77777777" w:rsidR="006C6AE0" w:rsidRDefault="006C6AE0" w:rsidP="006C6AE0">
            <w:pPr>
              <w:pStyle w:val="BodytextTUEindhoven"/>
              <w:rPr>
                <w:lang w:val="en-US"/>
              </w:rPr>
            </w:pPr>
          </w:p>
          <w:p w14:paraId="467D3C2D" w14:textId="04DF7DD6" w:rsidR="006C6AE0" w:rsidRPr="006C6AE0" w:rsidRDefault="006C6AE0" w:rsidP="006C6AE0">
            <w:pPr>
              <w:pStyle w:val="BodytextTUEindhoven"/>
              <w:rPr>
                <w:b/>
                <w:bCs/>
                <w:u w:val="single"/>
                <w:lang w:val="en-US"/>
              </w:rPr>
            </w:pPr>
            <w:r w:rsidRPr="006C6AE0">
              <w:rPr>
                <w:b/>
                <w:bCs/>
                <w:u w:val="single"/>
                <w:lang w:val="en-US"/>
              </w:rPr>
              <w:t>Yes/No:</w:t>
            </w:r>
          </w:p>
        </w:tc>
      </w:tr>
      <w:tr w:rsidR="00D66BCE" w:rsidRPr="000E3690" w14:paraId="50B72E14" w14:textId="77777777" w:rsidTr="00950044">
        <w:trPr>
          <w:trHeight w:val="535"/>
          <w:jc w:val="center"/>
        </w:trPr>
        <w:tc>
          <w:tcPr>
            <w:tcW w:w="1980" w:type="dxa"/>
            <w:vAlign w:val="center"/>
          </w:tcPr>
          <w:p w14:paraId="6D95BDC2" w14:textId="5C8D35D5" w:rsidR="00D66BCE" w:rsidRDefault="00D66BCE" w:rsidP="00D66BCE">
            <w:pPr>
              <w:pStyle w:val="TableParagraph"/>
              <w:ind w:left="327" w:right="318"/>
              <w:jc w:val="center"/>
              <w:rPr>
                <w:sz w:val="20"/>
              </w:rPr>
            </w:pPr>
            <w:r>
              <w:rPr>
                <w:sz w:val="20"/>
              </w:rPr>
              <w:t>11.</w:t>
            </w:r>
          </w:p>
        </w:tc>
        <w:tc>
          <w:tcPr>
            <w:tcW w:w="5528" w:type="dxa"/>
          </w:tcPr>
          <w:p w14:paraId="3CC72330" w14:textId="707E08CD" w:rsidR="000E3690" w:rsidRPr="00BC009A" w:rsidRDefault="000E3690" w:rsidP="000E3690">
            <w:pPr>
              <w:spacing w:before="40"/>
              <w:rPr>
                <w:rFonts w:eastAsia="SimSun" w:cs="Arial"/>
                <w:b/>
                <w:bCs/>
                <w:szCs w:val="21"/>
                <w:u w:val="single"/>
                <w:lang w:val="en-US"/>
              </w:rPr>
            </w:pPr>
            <w:r>
              <w:rPr>
                <w:rFonts w:eastAsia="SimSun" w:cs="Arial"/>
                <w:b/>
                <w:bCs/>
                <w:szCs w:val="21"/>
                <w:u w:val="single"/>
                <w:lang w:val="en-US"/>
              </w:rPr>
              <w:t>S</w:t>
            </w:r>
            <w:r w:rsidRPr="00451825">
              <w:rPr>
                <w:rFonts w:eastAsia="SimSun" w:cs="Arial"/>
                <w:b/>
                <w:bCs/>
                <w:szCs w:val="21"/>
                <w:u w:val="single"/>
                <w:lang w:val="en-US"/>
              </w:rPr>
              <w:t>ee for this wish number 6.</w:t>
            </w:r>
            <w:r>
              <w:rPr>
                <w:rFonts w:eastAsia="SimSun" w:cs="Arial"/>
                <w:b/>
                <w:bCs/>
                <w:szCs w:val="21"/>
                <w:u w:val="single"/>
                <w:lang w:val="en-US"/>
              </w:rPr>
              <w:t>6.13</w:t>
            </w:r>
            <w:r w:rsidRPr="00451825">
              <w:rPr>
                <w:rFonts w:eastAsia="SimSun" w:cs="Arial"/>
                <w:b/>
                <w:bCs/>
                <w:szCs w:val="21"/>
                <w:u w:val="single"/>
                <w:lang w:val="en-US"/>
              </w:rPr>
              <w:t>:</w:t>
            </w:r>
            <w:r>
              <w:rPr>
                <w:rFonts w:eastAsia="SimSun" w:cs="Arial"/>
                <w:b/>
                <w:bCs/>
                <w:szCs w:val="21"/>
                <w:u w:val="single"/>
                <w:lang w:val="en-US"/>
              </w:rPr>
              <w:t xml:space="preserve"> Beam and timing stability upon tuning.</w:t>
            </w:r>
          </w:p>
          <w:p w14:paraId="3E9DB251" w14:textId="77777777" w:rsidR="000E3690" w:rsidRDefault="000E3690" w:rsidP="000E3690">
            <w:pPr>
              <w:rPr>
                <w:rFonts w:eastAsia="SimSun" w:cs="Arial"/>
                <w:szCs w:val="21"/>
                <w:lang w:val="en-US"/>
              </w:rPr>
            </w:pPr>
            <w:r w:rsidRPr="00523F79">
              <w:rPr>
                <w:rFonts w:eastAsia="SimSun" w:cs="Arial"/>
                <w:szCs w:val="21"/>
                <w:lang w:val="en-US"/>
              </w:rPr>
              <w:t xml:space="preserve">Wavelength-dependent changes in pointing, position, diameter and path length change the pump–probe overlap, pump fluence and time zero during wavelength scans. The Tenderer provides measured data over the full tuning range and describes the output port arrangement. </w:t>
            </w:r>
          </w:p>
          <w:p w14:paraId="42CEAB03" w14:textId="77777777" w:rsidR="000E3690" w:rsidRDefault="000E3690" w:rsidP="000E3690">
            <w:pPr>
              <w:rPr>
                <w:rFonts w:eastAsia="SimSun" w:cs="Arial"/>
                <w:szCs w:val="21"/>
                <w:lang w:val="en-US"/>
              </w:rPr>
            </w:pPr>
          </w:p>
          <w:p w14:paraId="249DB922" w14:textId="0D8366E9" w:rsidR="00D66BCE" w:rsidRPr="009A5658" w:rsidRDefault="000E3690" w:rsidP="000E3690">
            <w:pPr>
              <w:rPr>
                <w:rFonts w:eastAsia="SimSun" w:cs="Arial"/>
                <w:b/>
                <w:bCs/>
                <w:szCs w:val="21"/>
                <w:lang w:val="en-US"/>
              </w:rPr>
            </w:pPr>
            <w:r w:rsidRPr="00C21545">
              <w:rPr>
                <w:rFonts w:eastAsia="SimSun" w:cs="Arial"/>
                <w:szCs w:val="21"/>
                <w:lang w:val="en-US"/>
              </w:rPr>
              <w:t>This wish will be assessed on the magnitude of the variations and the completeness of the data that is offered.</w:t>
            </w:r>
          </w:p>
        </w:tc>
        <w:tc>
          <w:tcPr>
            <w:tcW w:w="2830" w:type="dxa"/>
          </w:tcPr>
          <w:p w14:paraId="0A2A6F8A"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51D4185B" w14:textId="77777777" w:rsidR="00D66BCE" w:rsidRDefault="00D66BCE" w:rsidP="00D66BCE">
            <w:pPr>
              <w:spacing w:before="40"/>
              <w:rPr>
                <w:rFonts w:eastAsia="SimSun" w:cs="Arial"/>
                <w:b/>
                <w:bCs/>
                <w:szCs w:val="21"/>
                <w:u w:val="single"/>
                <w:lang w:val="en-US"/>
              </w:rPr>
            </w:pPr>
          </w:p>
        </w:tc>
      </w:tr>
      <w:tr w:rsidR="00D66BCE" w:rsidRPr="000E3690" w14:paraId="3F017D82" w14:textId="77777777" w:rsidTr="00950044">
        <w:trPr>
          <w:trHeight w:val="535"/>
          <w:jc w:val="center"/>
        </w:trPr>
        <w:tc>
          <w:tcPr>
            <w:tcW w:w="1980" w:type="dxa"/>
            <w:vAlign w:val="center"/>
          </w:tcPr>
          <w:p w14:paraId="2BAC6C8F" w14:textId="57966FEF" w:rsidR="00D66BCE" w:rsidRDefault="00D66BCE" w:rsidP="00D66BCE">
            <w:pPr>
              <w:pStyle w:val="TableParagraph"/>
              <w:ind w:left="327" w:right="318"/>
              <w:jc w:val="center"/>
              <w:rPr>
                <w:sz w:val="20"/>
              </w:rPr>
            </w:pPr>
            <w:r>
              <w:rPr>
                <w:sz w:val="20"/>
              </w:rPr>
              <w:t>12.</w:t>
            </w:r>
          </w:p>
        </w:tc>
        <w:tc>
          <w:tcPr>
            <w:tcW w:w="5528" w:type="dxa"/>
          </w:tcPr>
          <w:p w14:paraId="03213CAA" w14:textId="77777777" w:rsidR="000E3690" w:rsidRPr="00C21545" w:rsidRDefault="000E3690" w:rsidP="000E3690">
            <w:pPr>
              <w:spacing w:before="40"/>
              <w:rPr>
                <w:rFonts w:eastAsia="SimSun" w:cs="Arial"/>
                <w:b/>
                <w:bCs/>
                <w:szCs w:val="21"/>
                <w:u w:val="single"/>
                <w:lang w:val="en-US"/>
              </w:rPr>
            </w:pPr>
            <w:r w:rsidRPr="00C21545">
              <w:rPr>
                <w:rFonts w:eastAsia="SimSun" w:cs="Arial"/>
                <w:b/>
                <w:bCs/>
                <w:szCs w:val="21"/>
                <w:u w:val="single"/>
                <w:lang w:val="en-US"/>
              </w:rPr>
              <w:t>See for this wish number 6.6.14: Relative timing drift.</w:t>
            </w:r>
          </w:p>
          <w:p w14:paraId="2D20E574" w14:textId="77777777" w:rsidR="000E3690" w:rsidRPr="00C21545" w:rsidRDefault="000E3690" w:rsidP="000E3690">
            <w:pPr>
              <w:rPr>
                <w:rFonts w:eastAsia="SimSun" w:cs="Arial"/>
                <w:szCs w:val="21"/>
                <w:lang w:val="en-US"/>
              </w:rPr>
            </w:pPr>
            <w:r w:rsidRPr="00C21545">
              <w:rPr>
                <w:rFonts w:eastAsia="SimSun" w:cs="Arial"/>
                <w:szCs w:val="21"/>
                <w:lang w:val="en-US"/>
              </w:rPr>
              <w:t>Timing drift between the OPA output and input shifts the pump-probe time zero during long measurements.</w:t>
            </w:r>
          </w:p>
          <w:p w14:paraId="620F669D" w14:textId="77777777" w:rsidR="000E3690" w:rsidRPr="00C21545" w:rsidRDefault="000E3690" w:rsidP="000E3690">
            <w:pPr>
              <w:pStyle w:val="ListParagraph"/>
              <w:numPr>
                <w:ilvl w:val="0"/>
                <w:numId w:val="57"/>
              </w:numPr>
              <w:rPr>
                <w:rFonts w:eastAsia="SimSun" w:cs="Arial"/>
                <w:szCs w:val="21"/>
                <w:lang w:val="en-US"/>
              </w:rPr>
            </w:pPr>
            <w:r w:rsidRPr="00C21545">
              <w:rPr>
                <w:rFonts w:eastAsia="SimSun" w:cs="Arial"/>
                <w:szCs w:val="21"/>
                <w:lang w:val="en-US"/>
              </w:rPr>
              <w:t xml:space="preserve">Measured drift </w:t>
            </w:r>
            <w:r w:rsidRPr="00C21545">
              <w:rPr>
                <w:rFonts w:eastAsia="SimSun" w:cs="Calibri"/>
                <w:szCs w:val="21"/>
                <w:lang w:val="en-US"/>
              </w:rPr>
              <w:t>≤</w:t>
            </w:r>
            <w:r w:rsidRPr="00C21545">
              <w:rPr>
                <w:rFonts w:eastAsia="SimSun" w:cs="Arial"/>
                <w:szCs w:val="21"/>
                <w:lang w:val="en-US"/>
              </w:rPr>
              <w:t xml:space="preserve"> [50] fs over 1 h: 2 points</w:t>
            </w:r>
          </w:p>
          <w:p w14:paraId="03E06CDB" w14:textId="77777777" w:rsidR="000E3690" w:rsidRPr="00C21545" w:rsidRDefault="000E3690" w:rsidP="000E3690">
            <w:pPr>
              <w:pStyle w:val="ListParagraph"/>
              <w:numPr>
                <w:ilvl w:val="0"/>
                <w:numId w:val="57"/>
              </w:numPr>
              <w:rPr>
                <w:rFonts w:eastAsia="SimSun" w:cs="Arial"/>
                <w:szCs w:val="21"/>
                <w:lang w:val="en-US"/>
              </w:rPr>
            </w:pPr>
            <w:r w:rsidRPr="00C21545">
              <w:rPr>
                <w:rFonts w:eastAsia="SimSun" w:cs="Arial"/>
                <w:szCs w:val="21"/>
                <w:lang w:val="en-US"/>
              </w:rPr>
              <w:t xml:space="preserve">Measured drift </w:t>
            </w:r>
            <w:r w:rsidRPr="00C21545">
              <w:rPr>
                <w:rFonts w:eastAsia="SimSun" w:cs="Calibri"/>
                <w:szCs w:val="21"/>
                <w:lang w:val="en-US"/>
              </w:rPr>
              <w:t>≤</w:t>
            </w:r>
            <w:r w:rsidRPr="00C21545">
              <w:rPr>
                <w:rFonts w:eastAsia="SimSun" w:cs="Arial"/>
                <w:szCs w:val="21"/>
                <w:lang w:val="en-US"/>
              </w:rPr>
              <w:t xml:space="preserve"> [10] fs over 1 h: 6 points</w:t>
            </w:r>
          </w:p>
          <w:p w14:paraId="53BCBC8A" w14:textId="77777777" w:rsidR="000E3690" w:rsidRPr="00C21545" w:rsidRDefault="000E3690" w:rsidP="000E3690">
            <w:pPr>
              <w:pStyle w:val="BodytextTUEindhoven"/>
              <w:rPr>
                <w:lang w:val="en-US"/>
              </w:rPr>
            </w:pPr>
          </w:p>
          <w:p w14:paraId="10CD690B" w14:textId="1CEF33B1" w:rsidR="000E3690" w:rsidRPr="000E3690" w:rsidRDefault="000E3690" w:rsidP="000E3690">
            <w:pPr>
              <w:rPr>
                <w:rFonts w:eastAsia="SimSun" w:cs="Arial"/>
                <w:b/>
                <w:bCs/>
                <w:szCs w:val="21"/>
                <w:lang w:val="en-US"/>
              </w:rPr>
            </w:pPr>
            <w:r w:rsidRPr="00C21545">
              <w:rPr>
                <w:lang w:val="en-US"/>
              </w:rPr>
              <w:t>If this is not offered no points will be given for this wish</w:t>
            </w:r>
            <w:r>
              <w:rPr>
                <w:lang w:val="en-US"/>
              </w:rPr>
              <w:t>.</w:t>
            </w:r>
          </w:p>
        </w:tc>
        <w:tc>
          <w:tcPr>
            <w:tcW w:w="2830" w:type="dxa"/>
          </w:tcPr>
          <w:p w14:paraId="1B2EFE08"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33437C3A" w14:textId="77777777" w:rsidR="00D66BCE" w:rsidRDefault="00D66BCE" w:rsidP="00D66BCE">
            <w:pPr>
              <w:spacing w:before="40"/>
              <w:rPr>
                <w:rFonts w:eastAsia="SimSun" w:cs="Arial"/>
                <w:b/>
                <w:bCs/>
                <w:szCs w:val="21"/>
                <w:u w:val="single"/>
                <w:lang w:val="en-US"/>
              </w:rPr>
            </w:pPr>
          </w:p>
        </w:tc>
      </w:tr>
      <w:tr w:rsidR="00D66BCE" w:rsidRPr="000E3690" w14:paraId="16FB0FD5" w14:textId="77777777" w:rsidTr="00950044">
        <w:trPr>
          <w:trHeight w:val="535"/>
          <w:jc w:val="center"/>
        </w:trPr>
        <w:tc>
          <w:tcPr>
            <w:tcW w:w="1980" w:type="dxa"/>
            <w:vAlign w:val="center"/>
          </w:tcPr>
          <w:p w14:paraId="3738C629" w14:textId="0E8720D2" w:rsidR="00D66BCE" w:rsidRDefault="00D66BCE" w:rsidP="00D66BCE">
            <w:pPr>
              <w:pStyle w:val="TableParagraph"/>
              <w:ind w:left="327" w:right="318"/>
              <w:jc w:val="center"/>
              <w:rPr>
                <w:sz w:val="20"/>
              </w:rPr>
            </w:pPr>
            <w:r>
              <w:rPr>
                <w:sz w:val="20"/>
              </w:rPr>
              <w:t>13.</w:t>
            </w:r>
          </w:p>
        </w:tc>
        <w:tc>
          <w:tcPr>
            <w:tcW w:w="5528" w:type="dxa"/>
          </w:tcPr>
          <w:p w14:paraId="4EFC5AFE" w14:textId="77777777" w:rsidR="000E3690" w:rsidRPr="00BC009A" w:rsidRDefault="000E3690" w:rsidP="000E3690">
            <w:pPr>
              <w:spacing w:before="40"/>
              <w:rPr>
                <w:rFonts w:eastAsia="SimSun" w:cs="Arial"/>
                <w:b/>
                <w:bCs/>
                <w:szCs w:val="21"/>
                <w:u w:val="single"/>
                <w:lang w:val="en-US"/>
              </w:rPr>
            </w:pPr>
            <w:r w:rsidRPr="00451825">
              <w:rPr>
                <w:rFonts w:eastAsia="SimSun" w:cs="Arial"/>
                <w:b/>
                <w:bCs/>
                <w:szCs w:val="21"/>
                <w:u w:val="single"/>
                <w:lang w:val="en-US"/>
              </w:rPr>
              <w:t>See for this wish number 6.</w:t>
            </w:r>
            <w:r>
              <w:rPr>
                <w:rFonts w:eastAsia="SimSun" w:cs="Arial"/>
                <w:b/>
                <w:bCs/>
                <w:szCs w:val="21"/>
                <w:u w:val="single"/>
                <w:lang w:val="en-US"/>
              </w:rPr>
              <w:t>6.15</w:t>
            </w:r>
            <w:r w:rsidRPr="00451825">
              <w:rPr>
                <w:rFonts w:eastAsia="SimSun" w:cs="Arial"/>
                <w:b/>
                <w:bCs/>
                <w:szCs w:val="21"/>
                <w:u w:val="single"/>
                <w:lang w:val="en-US"/>
              </w:rPr>
              <w:t>:</w:t>
            </w:r>
            <w:r>
              <w:rPr>
                <w:rFonts w:eastAsia="SimSun" w:cs="Arial"/>
                <w:b/>
                <w:bCs/>
                <w:szCs w:val="21"/>
                <w:u w:val="single"/>
                <w:lang w:val="en-US"/>
              </w:rPr>
              <w:t xml:space="preserve"> Software controlled attenuation of the OPA output.</w:t>
            </w:r>
          </w:p>
          <w:p w14:paraId="423BB36A" w14:textId="77777777" w:rsidR="000E3690" w:rsidRDefault="000E3690" w:rsidP="000E3690">
            <w:pPr>
              <w:spacing w:before="40"/>
              <w:rPr>
                <w:rFonts w:eastAsia="SimSun" w:cs="Arial"/>
                <w:szCs w:val="21"/>
                <w:lang w:val="en-US"/>
              </w:rPr>
            </w:pPr>
            <w:r>
              <w:rPr>
                <w:rFonts w:eastAsia="SimSun" w:cs="Arial"/>
                <w:szCs w:val="21"/>
                <w:lang w:val="en-US"/>
              </w:rPr>
              <w:t xml:space="preserve">Required for automated pump-fluence series. </w:t>
            </w:r>
          </w:p>
          <w:p w14:paraId="075ECDFE" w14:textId="77777777" w:rsidR="000E3690" w:rsidRDefault="000E3690" w:rsidP="000E3690">
            <w:pPr>
              <w:pStyle w:val="ListParagraph"/>
              <w:numPr>
                <w:ilvl w:val="0"/>
                <w:numId w:val="57"/>
              </w:numPr>
              <w:rPr>
                <w:rFonts w:eastAsia="SimSun" w:cs="Arial"/>
                <w:szCs w:val="21"/>
                <w:lang w:val="en-US"/>
              </w:rPr>
            </w:pPr>
            <w:r>
              <w:rPr>
                <w:rFonts w:eastAsia="SimSun" w:cs="Arial"/>
                <w:szCs w:val="21"/>
                <w:lang w:val="en-US"/>
              </w:rPr>
              <w:t xml:space="preserve">Range </w:t>
            </w:r>
            <w:r>
              <w:rPr>
                <w:rFonts w:eastAsia="SimSun" w:cs="Calibri"/>
                <w:szCs w:val="21"/>
                <w:lang w:val="en-US"/>
              </w:rPr>
              <w:t>≥</w:t>
            </w:r>
            <w:r>
              <w:rPr>
                <w:rFonts w:eastAsia="SimSun" w:cs="Arial"/>
                <w:szCs w:val="21"/>
                <w:lang w:val="en-US"/>
              </w:rPr>
              <w:t xml:space="preserve"> 100:1 : 2 points.</w:t>
            </w:r>
          </w:p>
          <w:p w14:paraId="5B112CA3" w14:textId="77777777" w:rsidR="000E3690" w:rsidRPr="00F73EA2" w:rsidRDefault="000E3690" w:rsidP="000E3690">
            <w:pPr>
              <w:pStyle w:val="BodytextTUEindhoven"/>
              <w:numPr>
                <w:ilvl w:val="0"/>
                <w:numId w:val="57"/>
              </w:numPr>
              <w:rPr>
                <w:lang w:val="en-US"/>
              </w:rPr>
            </w:pPr>
            <w:r>
              <w:rPr>
                <w:lang w:val="en-US"/>
              </w:rPr>
              <w:t xml:space="preserve">Range </w:t>
            </w:r>
            <w:r>
              <w:rPr>
                <w:rFonts w:cs="Calibri"/>
                <w:lang w:val="en-US"/>
              </w:rPr>
              <w:t xml:space="preserve">≥ 1000:1 : 4 points. </w:t>
            </w:r>
          </w:p>
          <w:p w14:paraId="3CEA5F3A" w14:textId="77777777" w:rsidR="000E3690" w:rsidRDefault="000E3690" w:rsidP="000E3690">
            <w:pPr>
              <w:pStyle w:val="BodytextTUEindhoven"/>
              <w:rPr>
                <w:rFonts w:cs="Calibri"/>
                <w:lang w:val="en-US"/>
              </w:rPr>
            </w:pPr>
          </w:p>
          <w:p w14:paraId="1816D5E2" w14:textId="06541123" w:rsidR="00D66BCE" w:rsidRPr="009A5658" w:rsidRDefault="000E3690" w:rsidP="000E3690">
            <w:pPr>
              <w:rPr>
                <w:rFonts w:eastAsia="SimSun" w:cs="Arial"/>
                <w:b/>
                <w:bCs/>
                <w:szCs w:val="21"/>
                <w:lang w:val="en-US"/>
              </w:rPr>
            </w:pPr>
            <w:r w:rsidRPr="00C21545">
              <w:rPr>
                <w:rFonts w:cs="Calibri"/>
                <w:lang w:val="en-US"/>
              </w:rPr>
              <w:t>If this is not offered no points will be given for this wish.</w:t>
            </w:r>
          </w:p>
        </w:tc>
        <w:tc>
          <w:tcPr>
            <w:tcW w:w="2830" w:type="dxa"/>
          </w:tcPr>
          <w:p w14:paraId="74D435D2"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3F18016A" w14:textId="77777777" w:rsidR="00D66BCE" w:rsidRDefault="00D66BCE" w:rsidP="00D66BCE">
            <w:pPr>
              <w:spacing w:before="40"/>
              <w:rPr>
                <w:rFonts w:eastAsia="SimSun" w:cs="Arial"/>
                <w:b/>
                <w:bCs/>
                <w:szCs w:val="21"/>
                <w:u w:val="single"/>
                <w:lang w:val="en-US"/>
              </w:rPr>
            </w:pPr>
          </w:p>
        </w:tc>
      </w:tr>
      <w:tr w:rsidR="000E3690" w:rsidRPr="000E3690" w14:paraId="505BF77F" w14:textId="77777777" w:rsidTr="00950044">
        <w:trPr>
          <w:trHeight w:val="535"/>
          <w:jc w:val="center"/>
        </w:trPr>
        <w:tc>
          <w:tcPr>
            <w:tcW w:w="1980" w:type="dxa"/>
            <w:vAlign w:val="center"/>
          </w:tcPr>
          <w:p w14:paraId="389B2D6E" w14:textId="668F4DFE" w:rsidR="000E3690" w:rsidRDefault="000E3690" w:rsidP="000E3690">
            <w:pPr>
              <w:pStyle w:val="TableParagraph"/>
              <w:ind w:left="327" w:right="318"/>
              <w:jc w:val="center"/>
              <w:rPr>
                <w:sz w:val="20"/>
              </w:rPr>
            </w:pPr>
            <w:r>
              <w:rPr>
                <w:sz w:val="20"/>
              </w:rPr>
              <w:t>14.</w:t>
            </w:r>
          </w:p>
        </w:tc>
        <w:tc>
          <w:tcPr>
            <w:tcW w:w="5528" w:type="dxa"/>
          </w:tcPr>
          <w:p w14:paraId="4DC32CD1" w14:textId="77777777" w:rsidR="000E3690" w:rsidRDefault="000E3690" w:rsidP="000E3690">
            <w:pPr>
              <w:spacing w:before="40"/>
              <w:rPr>
                <w:rFonts w:eastAsia="SimSun" w:cs="Arial"/>
                <w:szCs w:val="21"/>
                <w:lang w:val="en-US"/>
              </w:rPr>
            </w:pPr>
            <w:r w:rsidRPr="00451825">
              <w:rPr>
                <w:rFonts w:eastAsia="SimSun" w:cs="Arial"/>
                <w:b/>
                <w:bCs/>
                <w:szCs w:val="21"/>
                <w:u w:val="single"/>
                <w:lang w:val="en-US"/>
              </w:rPr>
              <w:t>See for this wish number 6.</w:t>
            </w:r>
            <w:r>
              <w:rPr>
                <w:rFonts w:eastAsia="SimSun" w:cs="Arial"/>
                <w:b/>
                <w:bCs/>
                <w:szCs w:val="21"/>
                <w:u w:val="single"/>
                <w:lang w:val="en-US"/>
              </w:rPr>
              <w:t>7.1</w:t>
            </w:r>
            <w:r w:rsidRPr="00451825">
              <w:rPr>
                <w:rFonts w:eastAsia="SimSun" w:cs="Arial"/>
                <w:b/>
                <w:bCs/>
                <w:szCs w:val="21"/>
                <w:u w:val="single"/>
                <w:lang w:val="en-US"/>
              </w:rPr>
              <w:t>:</w:t>
            </w:r>
            <w:r>
              <w:rPr>
                <w:rFonts w:eastAsia="SimSun" w:cs="Arial"/>
                <w:b/>
                <w:bCs/>
                <w:szCs w:val="21"/>
                <w:u w:val="single"/>
                <w:lang w:val="en-US"/>
              </w:rPr>
              <w:t xml:space="preserve"> Harmonic Generator</w:t>
            </w:r>
            <w:r>
              <w:rPr>
                <w:rFonts w:eastAsia="SimSun" w:cs="Arial"/>
                <w:b/>
                <w:bCs/>
                <w:szCs w:val="21"/>
                <w:u w:val="single"/>
                <w:lang w:val="en-US"/>
              </w:rPr>
              <w:br/>
            </w:r>
            <w:r>
              <w:rPr>
                <w:rFonts w:eastAsia="SimSun" w:cs="Arial"/>
                <w:szCs w:val="21"/>
                <w:lang w:val="en-US"/>
              </w:rPr>
              <w:t>Provides fixed visible and UV pump wavelengths at high pulse energy.</w:t>
            </w:r>
          </w:p>
          <w:p w14:paraId="539B2178" w14:textId="77777777" w:rsidR="000E3690" w:rsidRDefault="000E3690" w:rsidP="000E3690">
            <w:pPr>
              <w:pStyle w:val="ListParagraph"/>
              <w:numPr>
                <w:ilvl w:val="0"/>
                <w:numId w:val="59"/>
              </w:numPr>
              <w:spacing w:before="40"/>
              <w:rPr>
                <w:rFonts w:eastAsia="SimSun" w:cs="Arial"/>
                <w:szCs w:val="21"/>
                <w:lang w:val="en-US"/>
              </w:rPr>
            </w:pPr>
            <w:r>
              <w:rPr>
                <w:rFonts w:eastAsia="SimSun" w:cs="Arial"/>
                <w:szCs w:val="21"/>
                <w:lang w:val="en-US"/>
              </w:rPr>
              <w:t>Included: 3 points</w:t>
            </w:r>
          </w:p>
          <w:p w14:paraId="015FE6BE" w14:textId="77777777" w:rsidR="000E3690" w:rsidRDefault="000E3690" w:rsidP="000E3690">
            <w:pPr>
              <w:pStyle w:val="BodytextTUEindhoven"/>
              <w:rPr>
                <w:lang w:val="en-US"/>
              </w:rPr>
            </w:pPr>
          </w:p>
          <w:p w14:paraId="585D5156" w14:textId="77777777" w:rsidR="000E3690" w:rsidRDefault="000E3690" w:rsidP="000E3690">
            <w:pPr>
              <w:rPr>
                <w:lang w:val="en-US"/>
              </w:rPr>
            </w:pPr>
            <w:r>
              <w:rPr>
                <w:lang w:val="en-US"/>
              </w:rPr>
              <w:t>If this is not offered no points will be given for this wish (Yes/No).</w:t>
            </w:r>
          </w:p>
          <w:p w14:paraId="342AA0A4" w14:textId="5723BAF3" w:rsidR="006C6AE0" w:rsidRPr="006C6AE0" w:rsidRDefault="006C6AE0" w:rsidP="006C6AE0">
            <w:pPr>
              <w:pStyle w:val="BodytextTUEindhoven"/>
              <w:rPr>
                <w:lang w:val="en-US"/>
              </w:rPr>
            </w:pPr>
          </w:p>
        </w:tc>
        <w:tc>
          <w:tcPr>
            <w:tcW w:w="2830" w:type="dxa"/>
          </w:tcPr>
          <w:p w14:paraId="1D364620"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3017DE9C" w14:textId="77777777" w:rsidR="000E3690" w:rsidRDefault="000E3690" w:rsidP="000E3690">
            <w:pPr>
              <w:spacing w:before="40"/>
              <w:rPr>
                <w:rFonts w:eastAsia="SimSun" w:cs="Arial"/>
                <w:b/>
                <w:bCs/>
                <w:szCs w:val="21"/>
                <w:u w:val="single"/>
                <w:lang w:val="en-US"/>
              </w:rPr>
            </w:pPr>
          </w:p>
          <w:p w14:paraId="572205F5" w14:textId="77777777" w:rsidR="006C6AE0" w:rsidRDefault="006C6AE0" w:rsidP="006C6AE0">
            <w:pPr>
              <w:pStyle w:val="BodytextTUEindhoven"/>
              <w:rPr>
                <w:lang w:val="en-US"/>
              </w:rPr>
            </w:pPr>
          </w:p>
          <w:p w14:paraId="62617896" w14:textId="2AADDA2D" w:rsidR="006C6AE0" w:rsidRPr="006C6AE0" w:rsidRDefault="006C6AE0" w:rsidP="006C6AE0">
            <w:pPr>
              <w:pStyle w:val="BodytextTUEindhoven"/>
              <w:rPr>
                <w:b/>
                <w:bCs/>
                <w:u w:val="single"/>
                <w:lang w:val="en-US"/>
              </w:rPr>
            </w:pPr>
            <w:r w:rsidRPr="006C6AE0">
              <w:rPr>
                <w:b/>
                <w:bCs/>
                <w:u w:val="single"/>
                <w:lang w:val="en-US"/>
              </w:rPr>
              <w:t>Yes/No:</w:t>
            </w:r>
          </w:p>
        </w:tc>
      </w:tr>
      <w:tr w:rsidR="000E3690" w:rsidRPr="006C6AE0" w14:paraId="40398CE4" w14:textId="77777777" w:rsidTr="00950044">
        <w:trPr>
          <w:trHeight w:val="535"/>
          <w:jc w:val="center"/>
        </w:trPr>
        <w:tc>
          <w:tcPr>
            <w:tcW w:w="1980" w:type="dxa"/>
            <w:vAlign w:val="center"/>
          </w:tcPr>
          <w:p w14:paraId="73329747" w14:textId="2344EBB2" w:rsidR="000E3690" w:rsidRDefault="000E3690" w:rsidP="000E3690">
            <w:pPr>
              <w:pStyle w:val="TableParagraph"/>
              <w:ind w:left="327" w:right="318"/>
              <w:jc w:val="center"/>
              <w:rPr>
                <w:sz w:val="20"/>
              </w:rPr>
            </w:pPr>
            <w:r>
              <w:rPr>
                <w:sz w:val="20"/>
              </w:rPr>
              <w:lastRenderedPageBreak/>
              <w:t>15.</w:t>
            </w:r>
          </w:p>
        </w:tc>
        <w:tc>
          <w:tcPr>
            <w:tcW w:w="5528" w:type="dxa"/>
          </w:tcPr>
          <w:p w14:paraId="5C27E973" w14:textId="77777777" w:rsidR="006C6AE0" w:rsidRPr="00BC009A" w:rsidRDefault="006C6AE0" w:rsidP="006C6AE0">
            <w:pPr>
              <w:spacing w:before="40"/>
              <w:rPr>
                <w:rFonts w:eastAsia="SimSun" w:cs="Arial"/>
                <w:b/>
                <w:bCs/>
                <w:szCs w:val="21"/>
                <w:u w:val="single"/>
                <w:lang w:val="en-US"/>
              </w:rPr>
            </w:pPr>
            <w:r w:rsidRPr="00451825">
              <w:rPr>
                <w:rFonts w:eastAsia="SimSun" w:cs="Arial"/>
                <w:b/>
                <w:bCs/>
                <w:szCs w:val="21"/>
                <w:u w:val="single"/>
                <w:lang w:val="en-US"/>
              </w:rPr>
              <w:t>ee for this wish number 6.</w:t>
            </w:r>
            <w:r>
              <w:rPr>
                <w:rFonts w:eastAsia="SimSun" w:cs="Arial"/>
                <w:b/>
                <w:bCs/>
                <w:szCs w:val="21"/>
                <w:u w:val="single"/>
                <w:lang w:val="en-US"/>
              </w:rPr>
              <w:t>7.2</w:t>
            </w:r>
            <w:r w:rsidRPr="00451825">
              <w:rPr>
                <w:rFonts w:eastAsia="SimSun" w:cs="Arial"/>
                <w:b/>
                <w:bCs/>
                <w:szCs w:val="21"/>
                <w:u w:val="single"/>
                <w:lang w:val="en-US"/>
              </w:rPr>
              <w:t>:</w:t>
            </w:r>
            <w:r>
              <w:rPr>
                <w:rFonts w:eastAsia="SimSun" w:cs="Arial"/>
                <w:b/>
                <w:bCs/>
                <w:szCs w:val="21"/>
                <w:u w:val="single"/>
                <w:lang w:val="en-US"/>
              </w:rPr>
              <w:t xml:space="preserve"> Upgrade path</w:t>
            </w:r>
          </w:p>
          <w:p w14:paraId="0233C32A" w14:textId="77777777" w:rsidR="006C6AE0" w:rsidRDefault="006C6AE0" w:rsidP="006C6AE0">
            <w:pPr>
              <w:spacing w:before="40"/>
              <w:rPr>
                <w:rFonts w:eastAsia="SimSun" w:cs="Arial"/>
                <w:szCs w:val="21"/>
                <w:lang w:val="en-US"/>
              </w:rPr>
            </w:pPr>
            <w:r w:rsidRPr="007D4437">
              <w:rPr>
                <w:rFonts w:eastAsia="SimSun" w:cs="Arial"/>
                <w:szCs w:val="21"/>
                <w:lang w:val="en-US"/>
              </w:rPr>
              <w:t xml:space="preserve">The Tenderer describes possible upgrades (e.g. second OPA, pulse compression, higher power), their feasibility, on-site retrofit and indicative costs. </w:t>
            </w:r>
          </w:p>
          <w:p w14:paraId="16D2C254" w14:textId="77777777" w:rsidR="006C6AE0" w:rsidRDefault="006C6AE0" w:rsidP="006C6AE0">
            <w:pPr>
              <w:spacing w:before="40"/>
              <w:rPr>
                <w:rFonts w:eastAsia="SimSun" w:cs="Arial"/>
                <w:szCs w:val="21"/>
                <w:lang w:val="en-US"/>
              </w:rPr>
            </w:pPr>
          </w:p>
          <w:p w14:paraId="5AA59DE4" w14:textId="2E75E078" w:rsidR="000E3690" w:rsidRDefault="006C6AE0" w:rsidP="006C6AE0">
            <w:pPr>
              <w:rPr>
                <w:rFonts w:eastAsia="SimSun" w:cs="Arial"/>
                <w:b/>
                <w:bCs/>
                <w:szCs w:val="21"/>
                <w:lang w:val="en-US"/>
              </w:rPr>
            </w:pPr>
            <w:r w:rsidRPr="00C21545">
              <w:rPr>
                <w:rFonts w:eastAsia="SimSun" w:cs="Arial"/>
                <w:szCs w:val="21"/>
                <w:lang w:val="en-US"/>
              </w:rPr>
              <w:t>This wish will be assessed on the flexibility the upgrade path offers for future THz generation methods and experiments.</w:t>
            </w:r>
          </w:p>
          <w:p w14:paraId="76E27E51" w14:textId="77777777" w:rsidR="000E3690" w:rsidRPr="000E3690" w:rsidRDefault="000E3690" w:rsidP="000E3690">
            <w:pPr>
              <w:pStyle w:val="BodytextTUEindhoven"/>
              <w:rPr>
                <w:lang w:val="en-US"/>
              </w:rPr>
            </w:pPr>
          </w:p>
        </w:tc>
        <w:tc>
          <w:tcPr>
            <w:tcW w:w="2830" w:type="dxa"/>
          </w:tcPr>
          <w:p w14:paraId="2DAD6FDE" w14:textId="77777777" w:rsidR="006C6AE0" w:rsidRDefault="006C6AE0" w:rsidP="006C6AE0">
            <w:pPr>
              <w:spacing w:before="40"/>
              <w:rPr>
                <w:rFonts w:eastAsia="SimSun" w:cs="Arial"/>
                <w:b/>
                <w:bCs/>
                <w:szCs w:val="21"/>
                <w:u w:val="single"/>
                <w:lang w:val="en-US"/>
              </w:rPr>
            </w:pPr>
            <w:r>
              <w:rPr>
                <w:rFonts w:eastAsia="SimSun" w:cs="Arial"/>
                <w:b/>
                <w:bCs/>
                <w:szCs w:val="21"/>
                <w:u w:val="single"/>
                <w:lang w:val="en-US"/>
              </w:rPr>
              <w:t>Answer:</w:t>
            </w:r>
          </w:p>
          <w:p w14:paraId="6A14EF9F" w14:textId="77777777" w:rsidR="000E3690" w:rsidRDefault="000E3690" w:rsidP="000E3690">
            <w:pPr>
              <w:spacing w:before="40"/>
              <w:rPr>
                <w:rFonts w:eastAsia="SimSun" w:cs="Arial"/>
                <w:b/>
                <w:bCs/>
                <w:szCs w:val="21"/>
                <w:u w:val="single"/>
                <w:lang w:val="en-US"/>
              </w:rPr>
            </w:pPr>
          </w:p>
        </w:tc>
      </w:tr>
    </w:tbl>
    <w:p w14:paraId="1F2281D0" w14:textId="0CC78ED6" w:rsidR="00E76184" w:rsidRPr="00FA41A0" w:rsidRDefault="00E76184" w:rsidP="00FA41A0">
      <w:pPr>
        <w:pStyle w:val="BodytextTUEindhoven"/>
        <w:rPr>
          <w:lang w:val="en-US"/>
        </w:rPr>
      </w:pPr>
    </w:p>
    <w:sectPr w:rsidR="00E76184" w:rsidRPr="00FA41A0" w:rsidSect="00565F75">
      <w:headerReference w:type="default" r:id="rId12"/>
      <w:footerReference w:type="default" r:id="rId13"/>
      <w:pgSz w:w="11907" w:h="16840" w:code="9"/>
      <w:pgMar w:top="1582" w:right="1361" w:bottom="2977"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ADD95" w14:textId="77777777" w:rsidR="00AC3EFA" w:rsidRDefault="00AC3EFA">
      <w:r>
        <w:separator/>
      </w:r>
    </w:p>
  </w:endnote>
  <w:endnote w:type="continuationSeparator" w:id="0">
    <w:p w14:paraId="08C918FE" w14:textId="77777777" w:rsidR="00AC3EFA" w:rsidRDefault="00AC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5924"/>
      <w:docPartObj>
        <w:docPartGallery w:val="Page Numbers (Bottom of Page)"/>
        <w:docPartUnique/>
      </w:docPartObj>
    </w:sdtPr>
    <w:sdtEndPr>
      <w:rPr>
        <w:noProof/>
      </w:rPr>
    </w:sdtEndPr>
    <w:sdtContent>
      <w:p w14:paraId="7431BD6F" w14:textId="32CBB1B9" w:rsidR="00383BB7" w:rsidRDefault="00383BB7">
        <w:pPr>
          <w:pStyle w:val="Footer"/>
        </w:pPr>
        <w:r>
          <w:fldChar w:fldCharType="begin"/>
        </w:r>
        <w:r>
          <w:instrText xml:space="preserve"> PAGE   \* MERGEFORMAT </w:instrText>
        </w:r>
        <w:r>
          <w:fldChar w:fldCharType="separate"/>
        </w:r>
        <w:r>
          <w:rPr>
            <w:noProof/>
          </w:rPr>
          <w:t>2</w:t>
        </w:r>
        <w:r>
          <w:rPr>
            <w:noProof/>
          </w:rPr>
          <w:fldChar w:fldCharType="end"/>
        </w:r>
      </w:p>
    </w:sdtContent>
  </w:sdt>
  <w:p w14:paraId="5955F3E7" w14:textId="77777777" w:rsidR="00383BB7" w:rsidRDefault="00383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D980B" w14:textId="77777777" w:rsidR="00AC3EFA" w:rsidRDefault="00AC3EFA">
      <w:r>
        <w:separator/>
      </w:r>
    </w:p>
  </w:footnote>
  <w:footnote w:type="continuationSeparator" w:id="0">
    <w:p w14:paraId="1C70F8E9" w14:textId="77777777" w:rsidR="00AC3EFA" w:rsidRDefault="00AC3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7000" w:vertAnchor="page" w:horzAnchor="margin" w:tblpY="630"/>
      <w:tblW w:w="0" w:type="auto"/>
      <w:tblLayout w:type="fixed"/>
      <w:tblCellMar>
        <w:left w:w="0" w:type="dxa"/>
        <w:right w:w="0" w:type="dxa"/>
      </w:tblCellMar>
      <w:tblLook w:val="04A0" w:firstRow="1" w:lastRow="0" w:firstColumn="1" w:lastColumn="0" w:noHBand="0" w:noVBand="1"/>
    </w:tblPr>
    <w:tblGrid>
      <w:gridCol w:w="1871"/>
      <w:gridCol w:w="1872"/>
    </w:tblGrid>
    <w:tr w:rsidR="002C5B3E" w:rsidRPr="004C6032" w14:paraId="1BD0A5D2" w14:textId="77777777" w:rsidTr="00FA41A0">
      <w:trPr>
        <w:trHeight w:hRule="exact" w:val="170"/>
      </w:trPr>
      <w:tc>
        <w:tcPr>
          <w:tcW w:w="1871" w:type="dxa"/>
        </w:tcPr>
        <w:p w14:paraId="7E90F172" w14:textId="77777777" w:rsidR="002C5B3E" w:rsidRPr="004C6032" w:rsidRDefault="002C5B3E" w:rsidP="00FA41A0">
          <w:pPr>
            <w:pStyle w:val="DocumentdataTUEindhoven"/>
          </w:pPr>
          <w:r>
            <w:t>Date</w:t>
          </w:r>
        </w:p>
      </w:tc>
      <w:tc>
        <w:tcPr>
          <w:tcW w:w="1872" w:type="dxa"/>
        </w:tcPr>
        <w:p w14:paraId="198B9B47" w14:textId="77777777" w:rsidR="002C5B3E" w:rsidRPr="004C6032" w:rsidRDefault="002C5B3E" w:rsidP="00FA41A0">
          <w:pPr>
            <w:pStyle w:val="DocumentdataTUEindhoven"/>
          </w:pPr>
          <w:r>
            <w:t>Reference</w:t>
          </w:r>
        </w:p>
      </w:tc>
    </w:tr>
    <w:tr w:rsidR="002C5B3E" w:rsidRPr="004C6032" w14:paraId="163B81BC" w14:textId="77777777" w:rsidTr="00FA41A0">
      <w:trPr>
        <w:trHeight w:hRule="exact" w:val="190"/>
      </w:trPr>
      <w:tc>
        <w:tcPr>
          <w:tcW w:w="1871" w:type="dxa"/>
        </w:tcPr>
        <w:p w14:paraId="2E763784" w14:textId="7BB1DE97" w:rsidR="002C5B3E" w:rsidRPr="004A44E8" w:rsidRDefault="00AC3EFA" w:rsidP="00FA41A0">
          <w:pPr>
            <w:pStyle w:val="DocumentdataTUEindhoven"/>
          </w:pPr>
          <w:sdt>
            <w:sdtPr>
              <w:tag w:val="Date"/>
              <w:id w:val="-7062975"/>
              <w:placeholder>
                <w:docPart w:val="4282B1D59A3F7E498D1AFA4743C86193"/>
              </w:placeholder>
              <w:dataBinding w:prefixMappings="xmlns:ns0='http://www.joulesunlimited.com/ccmappings' " w:xpath="/ns0:ju[1]/ns0:Date[1]" w:storeItemID="{CE0030F4-5496-47A1-9B9F-55EE688BF515}"/>
              <w:date w:fullDate="2026-10-30T00:00:00Z">
                <w:dateFormat w:val="d-M-yyyy"/>
                <w:lid w:val="nl-NL"/>
                <w:storeMappedDataAs w:val="dateTime"/>
                <w:calendar w:val="gregorian"/>
              </w:date>
            </w:sdtPr>
            <w:sdtEndPr/>
            <w:sdtContent>
              <w:r w:rsidR="00880E31">
                <w:t>30-10-2026</w:t>
              </w:r>
            </w:sdtContent>
          </w:sdt>
        </w:p>
      </w:tc>
      <w:tc>
        <w:tcPr>
          <w:tcW w:w="1872" w:type="dxa"/>
        </w:tcPr>
        <w:p w14:paraId="083C8EB6" w14:textId="49183D53" w:rsidR="002C5B3E" w:rsidRPr="004A44E8" w:rsidRDefault="00AC3EFA" w:rsidP="00FA41A0">
          <w:pPr>
            <w:pStyle w:val="DocumentdataTUEindhoven"/>
          </w:pPr>
          <w:sdt>
            <w:sdtPr>
              <w:tag w:val="Our reference"/>
              <w:id w:val="-116997337"/>
              <w:dataBinding w:prefixMappings="xmlns:ns0='http://www.joulesunlimited.com/ccmappings' " w:xpath="/ns0:ju[1]/ns0:Our_20_reference[1]" w:storeItemID="{CE0030F4-5496-47A1-9B9F-55EE688BF515}"/>
              <w:text/>
            </w:sdtPr>
            <w:sdtEndPr/>
            <w:sdtContent>
              <w:r w:rsidR="0027312C">
                <w:t>PCM2026-10</w:t>
              </w:r>
              <w:r w:rsidR="00880E31">
                <w:t>216</w:t>
              </w:r>
              <w:r w:rsidR="00523DFD">
                <w:t>RfP</w:t>
              </w:r>
            </w:sdtContent>
          </w:sdt>
        </w:p>
      </w:tc>
    </w:tr>
  </w:tbl>
  <w:p w14:paraId="03ECC3D2" w14:textId="77777777" w:rsidR="002C5B3E" w:rsidRPr="004D0EB8" w:rsidRDefault="002C5B3E" w:rsidP="00FA41A0">
    <w:pPr>
      <w:pStyle w:val="Header"/>
    </w:pPr>
    <w:r>
      <w:rPr>
        <w:noProof/>
        <w:lang w:val="en-US" w:eastAsia="en-US"/>
      </w:rPr>
      <mc:AlternateContent>
        <mc:Choice Requires="wpc">
          <w:drawing>
            <wp:anchor distT="0" distB="0" distL="114300" distR="114300" simplePos="0" relativeHeight="251665408" behindDoc="1" locked="0" layoutInCell="1" allowOverlap="1" wp14:anchorId="0448B198" wp14:editId="73D1C5F8">
              <wp:simplePos x="0" y="0"/>
              <wp:positionH relativeFrom="page">
                <wp:posOffset>17145</wp:posOffset>
              </wp:positionH>
              <wp:positionV relativeFrom="page">
                <wp:posOffset>25497</wp:posOffset>
              </wp:positionV>
              <wp:extent cx="7560310" cy="725170"/>
              <wp:effectExtent l="0" t="0" r="0" b="0"/>
              <wp:wrapNone/>
              <wp:docPr id="1614278022" name="Canvas 16142780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Freeform 7"/>
                      <wps:cNvSpPr>
                        <a:spLocks/>
                      </wps:cNvSpPr>
                      <wps:spPr bwMode="auto">
                        <a:xfrm>
                          <a:off x="6065520" y="426085"/>
                          <a:ext cx="134620" cy="162560"/>
                        </a:xfrm>
                        <a:custGeom>
                          <a:avLst/>
                          <a:gdLst>
                            <a:gd name="T0" fmla="*/ 138 w 212"/>
                            <a:gd name="T1" fmla="*/ 53 h 256"/>
                            <a:gd name="T2" fmla="*/ 138 w 212"/>
                            <a:gd name="T3" fmla="*/ 256 h 256"/>
                            <a:gd name="T4" fmla="*/ 74 w 212"/>
                            <a:gd name="T5" fmla="*/ 256 h 256"/>
                            <a:gd name="T6" fmla="*/ 74 w 212"/>
                            <a:gd name="T7" fmla="*/ 53 h 256"/>
                            <a:gd name="T8" fmla="*/ 0 w 212"/>
                            <a:gd name="T9" fmla="*/ 53 h 256"/>
                            <a:gd name="T10" fmla="*/ 0 w 212"/>
                            <a:gd name="T11" fmla="*/ 0 h 256"/>
                            <a:gd name="T12" fmla="*/ 212 w 212"/>
                            <a:gd name="T13" fmla="*/ 0 h 256"/>
                            <a:gd name="T14" fmla="*/ 212 w 212"/>
                            <a:gd name="T15" fmla="*/ 53 h 256"/>
                            <a:gd name="T16" fmla="*/ 138 w 212"/>
                            <a:gd name="T17" fmla="*/ 5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2" h="256">
                              <a:moveTo>
                                <a:pt x="138" y="53"/>
                              </a:moveTo>
                              <a:lnTo>
                                <a:pt x="138" y="256"/>
                              </a:lnTo>
                              <a:lnTo>
                                <a:pt x="74" y="256"/>
                              </a:lnTo>
                              <a:lnTo>
                                <a:pt x="74" y="53"/>
                              </a:lnTo>
                              <a:lnTo>
                                <a:pt x="0" y="53"/>
                              </a:lnTo>
                              <a:lnTo>
                                <a:pt x="0" y="0"/>
                              </a:lnTo>
                              <a:lnTo>
                                <a:pt x="212" y="0"/>
                              </a:lnTo>
                              <a:lnTo>
                                <a:pt x="212" y="53"/>
                              </a:lnTo>
                              <a:lnTo>
                                <a:pt x="138" y="53"/>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
                      <wps:cNvSpPr>
                        <a:spLocks/>
                      </wps:cNvSpPr>
                      <wps:spPr bwMode="auto">
                        <a:xfrm>
                          <a:off x="6215380" y="426085"/>
                          <a:ext cx="142240" cy="167005"/>
                        </a:xfrm>
                        <a:custGeom>
                          <a:avLst/>
                          <a:gdLst>
                            <a:gd name="T0" fmla="*/ 433 w 449"/>
                            <a:gd name="T1" fmla="*/ 402 h 524"/>
                            <a:gd name="T2" fmla="*/ 388 w 449"/>
                            <a:gd name="T3" fmla="*/ 467 h 524"/>
                            <a:gd name="T4" fmla="*/ 317 w 449"/>
                            <a:gd name="T5" fmla="*/ 509 h 524"/>
                            <a:gd name="T6" fmla="*/ 224 w 449"/>
                            <a:gd name="T7" fmla="*/ 524 h 524"/>
                            <a:gd name="T8" fmla="*/ 131 w 449"/>
                            <a:gd name="T9" fmla="*/ 509 h 524"/>
                            <a:gd name="T10" fmla="*/ 60 w 449"/>
                            <a:gd name="T11" fmla="*/ 467 h 524"/>
                            <a:gd name="T12" fmla="*/ 16 w 449"/>
                            <a:gd name="T13" fmla="*/ 402 h 524"/>
                            <a:gd name="T14" fmla="*/ 0 w 449"/>
                            <a:gd name="T15" fmla="*/ 318 h 524"/>
                            <a:gd name="T16" fmla="*/ 0 w 449"/>
                            <a:gd name="T17" fmla="*/ 0 h 524"/>
                            <a:gd name="T18" fmla="*/ 126 w 449"/>
                            <a:gd name="T19" fmla="*/ 0 h 524"/>
                            <a:gd name="T20" fmla="*/ 126 w 449"/>
                            <a:gd name="T21" fmla="*/ 308 h 524"/>
                            <a:gd name="T22" fmla="*/ 132 w 449"/>
                            <a:gd name="T23" fmla="*/ 348 h 524"/>
                            <a:gd name="T24" fmla="*/ 149 w 449"/>
                            <a:gd name="T25" fmla="*/ 381 h 524"/>
                            <a:gd name="T26" fmla="*/ 179 w 449"/>
                            <a:gd name="T27" fmla="*/ 405 h 524"/>
                            <a:gd name="T28" fmla="*/ 224 w 449"/>
                            <a:gd name="T29" fmla="*/ 413 h 524"/>
                            <a:gd name="T30" fmla="*/ 270 w 449"/>
                            <a:gd name="T31" fmla="*/ 405 h 524"/>
                            <a:gd name="T32" fmla="*/ 301 w 449"/>
                            <a:gd name="T33" fmla="*/ 381 h 524"/>
                            <a:gd name="T34" fmla="*/ 318 w 449"/>
                            <a:gd name="T35" fmla="*/ 348 h 524"/>
                            <a:gd name="T36" fmla="*/ 323 w 449"/>
                            <a:gd name="T37" fmla="*/ 308 h 524"/>
                            <a:gd name="T38" fmla="*/ 323 w 449"/>
                            <a:gd name="T39" fmla="*/ 0 h 524"/>
                            <a:gd name="T40" fmla="*/ 449 w 449"/>
                            <a:gd name="T41" fmla="*/ 0 h 524"/>
                            <a:gd name="T42" fmla="*/ 449 w 449"/>
                            <a:gd name="T43" fmla="*/ 318 h 524"/>
                            <a:gd name="T44" fmla="*/ 433 w 449"/>
                            <a:gd name="T45" fmla="*/ 402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9" h="524">
                              <a:moveTo>
                                <a:pt x="433" y="402"/>
                              </a:moveTo>
                              <a:cubicBezTo>
                                <a:pt x="423" y="427"/>
                                <a:pt x="408" y="449"/>
                                <a:pt x="388" y="467"/>
                              </a:cubicBezTo>
                              <a:cubicBezTo>
                                <a:pt x="368" y="485"/>
                                <a:pt x="344" y="499"/>
                                <a:pt x="317" y="509"/>
                              </a:cubicBezTo>
                              <a:cubicBezTo>
                                <a:pt x="289" y="519"/>
                                <a:pt x="258" y="524"/>
                                <a:pt x="224" y="524"/>
                              </a:cubicBezTo>
                              <a:cubicBezTo>
                                <a:pt x="189" y="524"/>
                                <a:pt x="158" y="519"/>
                                <a:pt x="131" y="509"/>
                              </a:cubicBezTo>
                              <a:cubicBezTo>
                                <a:pt x="103" y="499"/>
                                <a:pt x="80" y="485"/>
                                <a:pt x="60" y="467"/>
                              </a:cubicBezTo>
                              <a:cubicBezTo>
                                <a:pt x="41" y="449"/>
                                <a:pt x="26" y="427"/>
                                <a:pt x="16" y="402"/>
                              </a:cubicBezTo>
                              <a:cubicBezTo>
                                <a:pt x="6" y="377"/>
                                <a:pt x="0" y="349"/>
                                <a:pt x="0" y="318"/>
                              </a:cubicBezTo>
                              <a:cubicBezTo>
                                <a:pt x="0" y="0"/>
                                <a:pt x="0" y="0"/>
                                <a:pt x="0" y="0"/>
                              </a:cubicBezTo>
                              <a:cubicBezTo>
                                <a:pt x="126" y="0"/>
                                <a:pt x="126" y="0"/>
                                <a:pt x="126" y="0"/>
                              </a:cubicBezTo>
                              <a:cubicBezTo>
                                <a:pt x="126" y="308"/>
                                <a:pt x="126" y="308"/>
                                <a:pt x="126" y="308"/>
                              </a:cubicBezTo>
                              <a:cubicBezTo>
                                <a:pt x="126" y="322"/>
                                <a:pt x="128" y="335"/>
                                <a:pt x="132" y="348"/>
                              </a:cubicBezTo>
                              <a:cubicBezTo>
                                <a:pt x="135" y="360"/>
                                <a:pt x="141" y="372"/>
                                <a:pt x="149" y="381"/>
                              </a:cubicBezTo>
                              <a:cubicBezTo>
                                <a:pt x="156" y="391"/>
                                <a:pt x="166" y="399"/>
                                <a:pt x="179" y="405"/>
                              </a:cubicBezTo>
                              <a:cubicBezTo>
                                <a:pt x="192" y="411"/>
                                <a:pt x="207" y="413"/>
                                <a:pt x="224" y="413"/>
                              </a:cubicBezTo>
                              <a:cubicBezTo>
                                <a:pt x="242" y="413"/>
                                <a:pt x="257" y="411"/>
                                <a:pt x="270" y="405"/>
                              </a:cubicBezTo>
                              <a:cubicBezTo>
                                <a:pt x="283" y="399"/>
                                <a:pt x="293" y="391"/>
                                <a:pt x="301" y="381"/>
                              </a:cubicBezTo>
                              <a:cubicBezTo>
                                <a:pt x="309" y="372"/>
                                <a:pt x="314" y="360"/>
                                <a:pt x="318" y="348"/>
                              </a:cubicBezTo>
                              <a:cubicBezTo>
                                <a:pt x="321" y="335"/>
                                <a:pt x="323" y="322"/>
                                <a:pt x="323" y="308"/>
                              </a:cubicBezTo>
                              <a:cubicBezTo>
                                <a:pt x="323" y="0"/>
                                <a:pt x="323" y="0"/>
                                <a:pt x="323" y="0"/>
                              </a:cubicBezTo>
                              <a:cubicBezTo>
                                <a:pt x="449" y="0"/>
                                <a:pt x="449" y="0"/>
                                <a:pt x="449" y="0"/>
                              </a:cubicBezTo>
                              <a:cubicBezTo>
                                <a:pt x="449" y="318"/>
                                <a:pt x="449" y="318"/>
                                <a:pt x="449" y="318"/>
                              </a:cubicBezTo>
                              <a:cubicBezTo>
                                <a:pt x="449" y="349"/>
                                <a:pt x="444" y="377"/>
                                <a:pt x="433" y="402"/>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9"/>
                      <wps:cNvSpPr>
                        <a:spLocks/>
                      </wps:cNvSpPr>
                      <wps:spPr bwMode="auto">
                        <a:xfrm>
                          <a:off x="6353810" y="414020"/>
                          <a:ext cx="110490" cy="199390"/>
                        </a:xfrm>
                        <a:custGeom>
                          <a:avLst/>
                          <a:gdLst>
                            <a:gd name="T0" fmla="*/ 46 w 174"/>
                            <a:gd name="T1" fmla="*/ 314 h 314"/>
                            <a:gd name="T2" fmla="*/ 174 w 174"/>
                            <a:gd name="T3" fmla="*/ 0 h 314"/>
                            <a:gd name="T4" fmla="*/ 128 w 174"/>
                            <a:gd name="T5" fmla="*/ 0 h 314"/>
                            <a:gd name="T6" fmla="*/ 0 w 174"/>
                            <a:gd name="T7" fmla="*/ 314 h 314"/>
                            <a:gd name="T8" fmla="*/ 46 w 174"/>
                            <a:gd name="T9" fmla="*/ 314 h 314"/>
                          </a:gdLst>
                          <a:ahLst/>
                          <a:cxnLst>
                            <a:cxn ang="0">
                              <a:pos x="T0" y="T1"/>
                            </a:cxn>
                            <a:cxn ang="0">
                              <a:pos x="T2" y="T3"/>
                            </a:cxn>
                            <a:cxn ang="0">
                              <a:pos x="T4" y="T5"/>
                            </a:cxn>
                            <a:cxn ang="0">
                              <a:pos x="T6" y="T7"/>
                            </a:cxn>
                            <a:cxn ang="0">
                              <a:pos x="T8" y="T9"/>
                            </a:cxn>
                          </a:cxnLst>
                          <a:rect l="0" t="0" r="r" b="b"/>
                          <a:pathLst>
                            <a:path w="174" h="314">
                              <a:moveTo>
                                <a:pt x="46" y="314"/>
                              </a:moveTo>
                              <a:lnTo>
                                <a:pt x="174" y="0"/>
                              </a:lnTo>
                              <a:lnTo>
                                <a:pt x="128" y="0"/>
                              </a:lnTo>
                              <a:lnTo>
                                <a:pt x="0" y="314"/>
                              </a:lnTo>
                              <a:lnTo>
                                <a:pt x="46" y="314"/>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noEditPoints="1"/>
                      </wps:cNvSpPr>
                      <wps:spPr bwMode="auto">
                        <a:xfrm>
                          <a:off x="6443345" y="471170"/>
                          <a:ext cx="121285" cy="121920"/>
                        </a:xfrm>
                        <a:custGeom>
                          <a:avLst/>
                          <a:gdLst>
                            <a:gd name="T0" fmla="*/ 191 w 382"/>
                            <a:gd name="T1" fmla="*/ 0 h 382"/>
                            <a:gd name="T2" fmla="*/ 0 w 382"/>
                            <a:gd name="T3" fmla="*/ 191 h 382"/>
                            <a:gd name="T4" fmla="*/ 191 w 382"/>
                            <a:gd name="T5" fmla="*/ 382 h 382"/>
                            <a:gd name="T6" fmla="*/ 365 w 382"/>
                            <a:gd name="T7" fmla="*/ 299 h 382"/>
                            <a:gd name="T8" fmla="*/ 278 w 382"/>
                            <a:gd name="T9" fmla="*/ 264 h 382"/>
                            <a:gd name="T10" fmla="*/ 191 w 382"/>
                            <a:gd name="T11" fmla="*/ 300 h 382"/>
                            <a:gd name="T12" fmla="*/ 87 w 382"/>
                            <a:gd name="T13" fmla="*/ 224 h 382"/>
                            <a:gd name="T14" fmla="*/ 379 w 382"/>
                            <a:gd name="T15" fmla="*/ 224 h 382"/>
                            <a:gd name="T16" fmla="*/ 382 w 382"/>
                            <a:gd name="T17" fmla="*/ 191 h 382"/>
                            <a:gd name="T18" fmla="*/ 191 w 382"/>
                            <a:gd name="T19" fmla="*/ 0 h 382"/>
                            <a:gd name="T20" fmla="*/ 191 w 382"/>
                            <a:gd name="T21" fmla="*/ 83 h 382"/>
                            <a:gd name="T22" fmla="*/ 291 w 382"/>
                            <a:gd name="T23" fmla="*/ 150 h 382"/>
                            <a:gd name="T24" fmla="*/ 90 w 382"/>
                            <a:gd name="T25" fmla="*/ 150 h 382"/>
                            <a:gd name="T26" fmla="*/ 191 w 382"/>
                            <a:gd name="T27" fmla="*/ 8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2" h="382">
                              <a:moveTo>
                                <a:pt x="191" y="0"/>
                              </a:moveTo>
                              <a:cubicBezTo>
                                <a:pt x="85" y="0"/>
                                <a:pt x="0" y="86"/>
                                <a:pt x="0" y="191"/>
                              </a:cubicBezTo>
                              <a:cubicBezTo>
                                <a:pt x="0" y="297"/>
                                <a:pt x="85" y="382"/>
                                <a:pt x="191" y="382"/>
                              </a:cubicBezTo>
                              <a:cubicBezTo>
                                <a:pt x="258" y="382"/>
                                <a:pt x="327" y="353"/>
                                <a:pt x="365" y="299"/>
                              </a:cubicBezTo>
                              <a:cubicBezTo>
                                <a:pt x="278" y="264"/>
                                <a:pt x="278" y="264"/>
                                <a:pt x="278" y="264"/>
                              </a:cubicBezTo>
                              <a:cubicBezTo>
                                <a:pt x="255" y="290"/>
                                <a:pt x="223" y="300"/>
                                <a:pt x="191" y="300"/>
                              </a:cubicBezTo>
                              <a:cubicBezTo>
                                <a:pt x="142" y="300"/>
                                <a:pt x="101" y="268"/>
                                <a:pt x="87" y="224"/>
                              </a:cubicBezTo>
                              <a:cubicBezTo>
                                <a:pt x="379" y="224"/>
                                <a:pt x="379" y="224"/>
                                <a:pt x="379" y="224"/>
                              </a:cubicBezTo>
                              <a:cubicBezTo>
                                <a:pt x="381" y="213"/>
                                <a:pt x="382" y="202"/>
                                <a:pt x="382" y="191"/>
                              </a:cubicBezTo>
                              <a:cubicBezTo>
                                <a:pt x="382" y="86"/>
                                <a:pt x="296" y="0"/>
                                <a:pt x="191" y="0"/>
                              </a:cubicBezTo>
                              <a:close/>
                              <a:moveTo>
                                <a:pt x="191" y="83"/>
                              </a:moveTo>
                              <a:cubicBezTo>
                                <a:pt x="236" y="83"/>
                                <a:pt x="275" y="111"/>
                                <a:pt x="291" y="150"/>
                              </a:cubicBezTo>
                              <a:cubicBezTo>
                                <a:pt x="90" y="150"/>
                                <a:pt x="90" y="150"/>
                                <a:pt x="90" y="150"/>
                              </a:cubicBezTo>
                              <a:cubicBezTo>
                                <a:pt x="106" y="111"/>
                                <a:pt x="145" y="83"/>
                                <a:pt x="191" y="83"/>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41D3E08" id="Canvas 4" o:spid="_x0000_s1026" editas="canvas" style="position:absolute;margin-left:1.35pt;margin-top:2pt;width:595.3pt;height:57.1pt;z-index:-251651072;mso-position-horizontal-relative:page;mso-position-vertical-relative:page" coordsize="75603,7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7251;visibility:visible;mso-wrap-style:square">
                <v:fill o:detectmouseclick="t"/>
                <v:path o:connecttype="none"/>
              </v:shape>
              <v:shape id="Freeform 7" o:spid="_x0000_s1028" style="position:absolute;left:60655;top:4260;width:1346;height:1626;visibility:visible;mso-wrap-style:square;v-text-anchor:top" coordsize="21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" path="m138,53r,203l74,256,74,53,,53,,,212,r,53l138,53xe" fillcolor="#c51718" stroked="f">
                <v:path arrowok="t" o:connecttype="custom" o:connectlocs="87630,33655;87630,162560;46990,162560;46990,33655;0,33655;0,0;134620,0;134620,33655;87630,33655" o:connectangles="0,0,0,0,0,0,0,0,0"/>
              </v:shape>
              <v:shape id="Freeform 8" o:spid="_x0000_s1029" style="position:absolute;left:62153;top:4260;width:1423;height:1670;visibility:visible;mso-wrap-style:square;v-text-anchor:top" coordsize="44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" path="m433,402v-10,25,-25,47,-45,65c368,485,344,499,317,509v-28,10,-59,15,-93,15c189,524,158,519,131,509,103,499,80,485,60,467,41,449,26,427,16,402,6,377,,349,,318,,,,,,,126,,126,,126,v,308,,308,,308c126,322,128,335,132,348v3,12,9,24,17,33c156,391,166,399,179,405v13,6,28,8,45,8c242,413,257,411,270,405v13,-6,23,-14,31,-24c309,372,314,360,318,348v3,-13,5,-26,5,-40c323,,323,,323,,449,,449,,449,v,318,,318,,318c449,349,444,377,433,402xe" fillcolor="#c51718" stroked="f">
                <v:path arrowok="t" o:connecttype="custom" o:connectlocs="137171,128122;122916,148838;100423,162224;70962,167005;41500,162224;19008,148838;5069,128122;0,101350;0,0;39916,0;39916,98163;41817,110912;47202,121429;56706,129078;70962,131628;85534,129078;95355,121429;100740,110912;102324,98163;102324,0;142240,0;142240,101350;137171,128122" o:connectangles="0,0,0,0,0,0,0,0,0,0,0,0,0,0,0,0,0,0,0,0,0,0,0"/>
              </v:shape>
              <v:shape id="Freeform 9" o:spid="_x0000_s1030" style="position:absolute;left:63538;top:4140;width:1105;height:1994;visibility:visible;mso-wrap-style:square;v-text-anchor:top" coordsize="1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" path="m46,314l174,,128,,,314r46,xe" fillcolor="#c51718" stroked="f">
                <v:path arrowok="t" o:connecttype="custom" o:connectlocs="29210,199390;110490,0;81280,0;0,199390;29210,199390" o:connectangles="0,0,0,0,0"/>
              </v:shape>
              <v:shape id="Freeform 10" o:spid="_x0000_s1031" style="position:absolute;left:64433;top:4711;width:1213;height:1219;visibility:visible;mso-wrap-style:square;v-text-anchor:top" coordsize="38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" path="m191,c85,,,86,,191,,297,85,382,191,382v67,,136,-29,174,-83c278,264,278,264,278,264v-23,26,-55,36,-87,36c142,300,101,268,87,224v292,,292,,292,c381,213,382,202,382,191,382,86,296,,191,xm191,83v45,,84,28,100,67c90,150,90,150,90,150,106,111,145,83,191,83xe" fillcolor="#c51718" stroked="f">
                <v:path arrowok="t" o:connecttype="custom" o:connectlocs="60643,0;0,60960;60643,121920;115888,95430;88265,84259;60643,95749;27623,71492;120333,71492;121285,60960;60643,0;60643,26490;92393,47874;28575,47874;60643,26490" o:connectangles="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4777306"/>
    <w:multiLevelType w:val="hybridMultilevel"/>
    <w:tmpl w:val="EDA215DE"/>
    <w:lvl w:ilvl="0" w:tplc="DA6868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D43DBE"/>
    <w:multiLevelType w:val="multilevel"/>
    <w:tmpl w:val="D7B4C95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4"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5"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6"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8"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5AD318A"/>
    <w:multiLevelType w:val="hybridMultilevel"/>
    <w:tmpl w:val="75ACE23E"/>
    <w:lvl w:ilvl="0" w:tplc="8FAE7230">
      <w:start w:val="1"/>
      <w:numFmt w:val="bullet"/>
      <w:lvlText w:val="-"/>
      <w:lvlJc w:val="left"/>
      <w:pPr>
        <w:ind w:left="720" w:hanging="360"/>
      </w:pPr>
      <w:rPr>
        <w:rFonts w:ascii="Calibri" w:eastAsia="Times New Roman"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1"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1A2400B6"/>
    <w:multiLevelType w:val="hybridMultilevel"/>
    <w:tmpl w:val="D2D25BF8"/>
    <w:lvl w:ilvl="0" w:tplc="8FAE7230">
      <w:start w:val="1"/>
      <w:numFmt w:val="bullet"/>
      <w:lvlText w:val="-"/>
      <w:lvlJc w:val="left"/>
      <w:pPr>
        <w:ind w:left="720" w:hanging="360"/>
      </w:pPr>
      <w:rPr>
        <w:rFonts w:ascii="Calibri" w:eastAsia="Times New Roman"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4" w15:restartNumberingAfterBreak="0">
    <w:nsid w:val="1FF543CB"/>
    <w:multiLevelType w:val="multilevel"/>
    <w:tmpl w:val="ADA29096"/>
    <w:numStyleLink w:val="AppendixnumberingTUEindhoven"/>
  </w:abstractNum>
  <w:abstractNum w:abstractNumId="25" w15:restartNumberingAfterBreak="0">
    <w:nsid w:val="240D435D"/>
    <w:multiLevelType w:val="hybridMultilevel"/>
    <w:tmpl w:val="DD0CD18E"/>
    <w:lvl w:ilvl="0" w:tplc="BA06F6A0">
      <w:start w:val="8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8" w15:restartNumberingAfterBreak="0">
    <w:nsid w:val="32452E01"/>
    <w:multiLevelType w:val="hybridMultilevel"/>
    <w:tmpl w:val="C972C9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44165C1"/>
    <w:multiLevelType w:val="multilevel"/>
    <w:tmpl w:val="CA46958A"/>
    <w:numStyleLink w:val="HeadingnumberingTUEindhoven"/>
  </w:abstractNum>
  <w:abstractNum w:abstractNumId="30"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1" w15:restartNumberingAfterBreak="0">
    <w:nsid w:val="39356423"/>
    <w:multiLevelType w:val="hybridMultilevel"/>
    <w:tmpl w:val="C8169152"/>
    <w:lvl w:ilvl="0" w:tplc="8FAE7230">
      <w:start w:val="1"/>
      <w:numFmt w:val="bullet"/>
      <w:lvlText w:val="-"/>
      <w:lvlJc w:val="left"/>
      <w:pPr>
        <w:ind w:left="720" w:hanging="360"/>
      </w:pPr>
      <w:rPr>
        <w:rFonts w:ascii="Calibri" w:eastAsia="Times New Roman"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A6D2F47"/>
    <w:multiLevelType w:val="multilevel"/>
    <w:tmpl w:val="11289106"/>
    <w:numStyleLink w:val="ListlowercaseletterTUEindhoven"/>
  </w:abstractNum>
  <w:abstractNum w:abstractNumId="34" w15:restartNumberingAfterBreak="0">
    <w:nsid w:val="3B6421F0"/>
    <w:multiLevelType w:val="multilevel"/>
    <w:tmpl w:val="2C04FD0C"/>
    <w:numStyleLink w:val="ListdashTUEindhoven"/>
  </w:abstractNum>
  <w:abstractNum w:abstractNumId="35"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6" w15:restartNumberingAfterBreak="0">
    <w:nsid w:val="40110F69"/>
    <w:multiLevelType w:val="hybridMultilevel"/>
    <w:tmpl w:val="2B7816F8"/>
    <w:lvl w:ilvl="0" w:tplc="5DDC52A6">
      <w:start w:val="1"/>
      <w:numFmt w:val="upperLetter"/>
      <w:lvlText w:val="%1)"/>
      <w:lvlJc w:val="left"/>
      <w:pPr>
        <w:ind w:left="526" w:hanging="360"/>
      </w:pPr>
      <w:rPr>
        <w:rFonts w:hint="default"/>
      </w:rPr>
    </w:lvl>
    <w:lvl w:ilvl="1" w:tplc="0C000019" w:tentative="1">
      <w:start w:val="1"/>
      <w:numFmt w:val="lowerLetter"/>
      <w:lvlText w:val="%2."/>
      <w:lvlJc w:val="left"/>
      <w:pPr>
        <w:ind w:left="1246" w:hanging="360"/>
      </w:pPr>
    </w:lvl>
    <w:lvl w:ilvl="2" w:tplc="0C00001B" w:tentative="1">
      <w:start w:val="1"/>
      <w:numFmt w:val="lowerRoman"/>
      <w:lvlText w:val="%3."/>
      <w:lvlJc w:val="right"/>
      <w:pPr>
        <w:ind w:left="1966" w:hanging="180"/>
      </w:pPr>
    </w:lvl>
    <w:lvl w:ilvl="3" w:tplc="0C00000F" w:tentative="1">
      <w:start w:val="1"/>
      <w:numFmt w:val="decimal"/>
      <w:lvlText w:val="%4."/>
      <w:lvlJc w:val="left"/>
      <w:pPr>
        <w:ind w:left="2686" w:hanging="360"/>
      </w:pPr>
    </w:lvl>
    <w:lvl w:ilvl="4" w:tplc="0C000019" w:tentative="1">
      <w:start w:val="1"/>
      <w:numFmt w:val="lowerLetter"/>
      <w:lvlText w:val="%5."/>
      <w:lvlJc w:val="left"/>
      <w:pPr>
        <w:ind w:left="3406" w:hanging="360"/>
      </w:pPr>
    </w:lvl>
    <w:lvl w:ilvl="5" w:tplc="0C00001B" w:tentative="1">
      <w:start w:val="1"/>
      <w:numFmt w:val="lowerRoman"/>
      <w:lvlText w:val="%6."/>
      <w:lvlJc w:val="right"/>
      <w:pPr>
        <w:ind w:left="4126" w:hanging="180"/>
      </w:pPr>
    </w:lvl>
    <w:lvl w:ilvl="6" w:tplc="0C00000F" w:tentative="1">
      <w:start w:val="1"/>
      <w:numFmt w:val="decimal"/>
      <w:lvlText w:val="%7."/>
      <w:lvlJc w:val="left"/>
      <w:pPr>
        <w:ind w:left="4846" w:hanging="360"/>
      </w:pPr>
    </w:lvl>
    <w:lvl w:ilvl="7" w:tplc="0C000019" w:tentative="1">
      <w:start w:val="1"/>
      <w:numFmt w:val="lowerLetter"/>
      <w:lvlText w:val="%8."/>
      <w:lvlJc w:val="left"/>
      <w:pPr>
        <w:ind w:left="5566" w:hanging="360"/>
      </w:pPr>
    </w:lvl>
    <w:lvl w:ilvl="8" w:tplc="0C00001B" w:tentative="1">
      <w:start w:val="1"/>
      <w:numFmt w:val="lowerRoman"/>
      <w:lvlText w:val="%9."/>
      <w:lvlJc w:val="right"/>
      <w:pPr>
        <w:ind w:left="6286" w:hanging="180"/>
      </w:pPr>
    </w:lvl>
  </w:abstractNum>
  <w:abstractNum w:abstractNumId="37" w15:restartNumberingAfterBreak="0">
    <w:nsid w:val="40EF61F8"/>
    <w:multiLevelType w:val="multilevel"/>
    <w:tmpl w:val="CA46958A"/>
    <w:styleLink w:val="HeadingnumberingTUEindhov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253"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38"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6206C8B"/>
    <w:multiLevelType w:val="hybridMultilevel"/>
    <w:tmpl w:val="363CE95C"/>
    <w:lvl w:ilvl="0" w:tplc="FFFFFFFF">
      <w:start w:val="1"/>
      <w:numFmt w:val="decimal"/>
      <w:pStyle w:val="Eisen"/>
      <w:lvlText w:val="Eis %1"/>
      <w:lvlJc w:val="left"/>
      <w:pPr>
        <w:ind w:left="720" w:hanging="360"/>
      </w:pPr>
      <w:rPr>
        <w:b/>
      </w:rPr>
    </w:lvl>
    <w:lvl w:ilvl="1" w:tplc="3112FB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3" w15:restartNumberingAfterBreak="0">
    <w:nsid w:val="4F773E7A"/>
    <w:multiLevelType w:val="multilevel"/>
    <w:tmpl w:val="D65AE4AA"/>
    <w:numStyleLink w:val="ListbulletTUEindhoven"/>
  </w:abstractNum>
  <w:abstractNum w:abstractNumId="44"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5"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46" w15:restartNumberingAfterBreak="0">
    <w:nsid w:val="5B78598C"/>
    <w:multiLevelType w:val="multilevel"/>
    <w:tmpl w:val="34064A0C"/>
    <w:numStyleLink w:val="ListopenbulletTUEindhoven"/>
  </w:abstractNum>
  <w:abstractNum w:abstractNumId="47" w15:restartNumberingAfterBreak="0">
    <w:nsid w:val="5E924A62"/>
    <w:multiLevelType w:val="hybridMultilevel"/>
    <w:tmpl w:val="C0C8334A"/>
    <w:lvl w:ilvl="0" w:tplc="BA06F6A0">
      <w:start w:val="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1F4C3A"/>
    <w:multiLevelType w:val="hybridMultilevel"/>
    <w:tmpl w:val="C242FC5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50"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59A14AE"/>
    <w:multiLevelType w:val="multilevel"/>
    <w:tmpl w:val="89367262"/>
    <w:numStyleLink w:val="ListnumberTUEindhoven"/>
  </w:abstractNum>
  <w:abstractNum w:abstractNumId="52"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53"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4" w15:restartNumberingAfterBreak="0">
    <w:nsid w:val="715C38C5"/>
    <w:multiLevelType w:val="hybridMultilevel"/>
    <w:tmpl w:val="B666080A"/>
    <w:lvl w:ilvl="0" w:tplc="E9528D7A">
      <w:start w:val="1"/>
      <w:numFmt w:val="decimal"/>
      <w:lvlText w:val="%1."/>
      <w:lvlJc w:val="left"/>
      <w:pPr>
        <w:ind w:left="0"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AC2DDC"/>
    <w:multiLevelType w:val="multilevel"/>
    <w:tmpl w:val="9C968EB4"/>
    <w:numStyleLink w:val="AgendaitemlistTUEindhoven"/>
  </w:abstractNum>
  <w:abstractNum w:abstractNumId="56"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num w:numId="1" w16cid:durableId="644118047">
    <w:abstractNumId w:val="17"/>
  </w:num>
  <w:num w:numId="2" w16cid:durableId="95296574">
    <w:abstractNumId w:val="30"/>
  </w:num>
  <w:num w:numId="3" w16cid:durableId="2145853369">
    <w:abstractNumId w:val="15"/>
  </w:num>
  <w:num w:numId="4" w16cid:durableId="1138036391">
    <w:abstractNumId w:val="13"/>
  </w:num>
  <w:num w:numId="5" w16cid:durableId="850682788">
    <w:abstractNumId w:val="41"/>
  </w:num>
  <w:num w:numId="6" w16cid:durableId="1265306280">
    <w:abstractNumId w:val="18"/>
  </w:num>
  <w:num w:numId="7" w16cid:durableId="1842505555">
    <w:abstractNumId w:val="16"/>
  </w:num>
  <w:num w:numId="8" w16cid:durableId="720248635">
    <w:abstractNumId w:val="52"/>
  </w:num>
  <w:num w:numId="9" w16cid:durableId="1611470111">
    <w:abstractNumId w:val="37"/>
  </w:num>
  <w:num w:numId="10" w16cid:durableId="1931347972">
    <w:abstractNumId w:val="42"/>
  </w:num>
  <w:num w:numId="11" w16cid:durableId="555167673">
    <w:abstractNumId w:val="27"/>
  </w:num>
  <w:num w:numId="12" w16cid:durableId="1743599230">
    <w:abstractNumId w:val="9"/>
  </w:num>
  <w:num w:numId="13" w16cid:durableId="122583691">
    <w:abstractNumId w:val="7"/>
  </w:num>
  <w:num w:numId="14" w16cid:durableId="1713142">
    <w:abstractNumId w:val="6"/>
  </w:num>
  <w:num w:numId="15" w16cid:durableId="1385373110">
    <w:abstractNumId w:val="5"/>
  </w:num>
  <w:num w:numId="16" w16cid:durableId="1845242860">
    <w:abstractNumId w:val="4"/>
  </w:num>
  <w:num w:numId="17" w16cid:durableId="7025084">
    <w:abstractNumId w:val="8"/>
  </w:num>
  <w:num w:numId="18" w16cid:durableId="1953629799">
    <w:abstractNumId w:val="3"/>
  </w:num>
  <w:num w:numId="19" w16cid:durableId="1829780683">
    <w:abstractNumId w:val="2"/>
  </w:num>
  <w:num w:numId="20" w16cid:durableId="1317294458">
    <w:abstractNumId w:val="1"/>
  </w:num>
  <w:num w:numId="21" w16cid:durableId="296380191">
    <w:abstractNumId w:val="0"/>
  </w:num>
  <w:num w:numId="22" w16cid:durableId="397751778">
    <w:abstractNumId w:val="10"/>
  </w:num>
  <w:num w:numId="23" w16cid:durableId="163933814">
    <w:abstractNumId w:val="43"/>
  </w:num>
  <w:num w:numId="24" w16cid:durableId="1801916332">
    <w:abstractNumId w:val="34"/>
  </w:num>
  <w:num w:numId="25" w16cid:durableId="165827826">
    <w:abstractNumId w:val="33"/>
  </w:num>
  <w:num w:numId="26" w16cid:durableId="1569804215">
    <w:abstractNumId w:val="51"/>
  </w:num>
  <w:num w:numId="27" w16cid:durableId="1003894865">
    <w:abstractNumId w:val="46"/>
  </w:num>
  <w:num w:numId="28" w16cid:durableId="2147119576">
    <w:abstractNumId w:val="55"/>
  </w:num>
  <w:num w:numId="29" w16cid:durableId="937175076">
    <w:abstractNumId w:val="29"/>
  </w:num>
  <w:num w:numId="30" w16cid:durableId="1910771616">
    <w:abstractNumId w:val="24"/>
  </w:num>
  <w:num w:numId="31" w16cid:durableId="1859155417">
    <w:abstractNumId w:val="42"/>
  </w:num>
  <w:num w:numId="32" w16cid:durableId="1941139166">
    <w:abstractNumId w:val="38"/>
  </w:num>
  <w:num w:numId="33" w16cid:durableId="364796993">
    <w:abstractNumId w:val="19"/>
  </w:num>
  <w:num w:numId="34" w16cid:durableId="912930252">
    <w:abstractNumId w:val="50"/>
  </w:num>
  <w:num w:numId="35" w16cid:durableId="415437990">
    <w:abstractNumId w:val="14"/>
  </w:num>
  <w:num w:numId="36" w16cid:durableId="1020351303">
    <w:abstractNumId w:val="53"/>
  </w:num>
  <w:num w:numId="37" w16cid:durableId="125053496">
    <w:abstractNumId w:val="21"/>
  </w:num>
  <w:num w:numId="38" w16cid:durableId="426468080">
    <w:abstractNumId w:val="49"/>
  </w:num>
  <w:num w:numId="39" w16cid:durableId="1714575278">
    <w:abstractNumId w:val="23"/>
  </w:num>
  <w:num w:numId="40" w16cid:durableId="1013070295">
    <w:abstractNumId w:val="39"/>
  </w:num>
  <w:num w:numId="41" w16cid:durableId="1988436236">
    <w:abstractNumId w:val="35"/>
  </w:num>
  <w:num w:numId="42" w16cid:durableId="793837606">
    <w:abstractNumId w:val="26"/>
  </w:num>
  <w:num w:numId="43" w16cid:durableId="226574133">
    <w:abstractNumId w:val="45"/>
  </w:num>
  <w:num w:numId="44" w16cid:durableId="1911235159">
    <w:abstractNumId w:val="32"/>
  </w:num>
  <w:num w:numId="45" w16cid:durableId="1255287192">
    <w:abstractNumId w:val="44"/>
  </w:num>
  <w:num w:numId="46" w16cid:durableId="1040935895">
    <w:abstractNumId w:val="48"/>
  </w:num>
  <w:num w:numId="47" w16cid:durableId="1312365355">
    <w:abstractNumId w:val="40"/>
  </w:num>
  <w:num w:numId="48" w16cid:durableId="1790929634">
    <w:abstractNumId w:val="56"/>
  </w:num>
  <w:num w:numId="49" w16cid:durableId="970012845">
    <w:abstractNumId w:val="29"/>
    <w:lvlOverride w:ilvl="0">
      <w:startOverride w:val="5"/>
    </w:lvlOverride>
    <w:lvlOverride w:ilvl="1">
      <w:startOverride w:val="3"/>
    </w:lvlOverride>
  </w:num>
  <w:num w:numId="50" w16cid:durableId="909148110">
    <w:abstractNumId w:val="54"/>
  </w:num>
  <w:num w:numId="51" w16cid:durableId="1038357639">
    <w:abstractNumId w:val="28"/>
  </w:num>
  <w:num w:numId="52" w16cid:durableId="564801676">
    <w:abstractNumId w:val="12"/>
  </w:num>
  <w:num w:numId="53" w16cid:durableId="104348387">
    <w:abstractNumId w:val="25"/>
  </w:num>
  <w:num w:numId="54" w16cid:durableId="990333281">
    <w:abstractNumId w:val="47"/>
  </w:num>
  <w:num w:numId="55" w16cid:durableId="945423010">
    <w:abstractNumId w:val="36"/>
  </w:num>
  <w:num w:numId="56" w16cid:durableId="1965306505">
    <w:abstractNumId w:val="11"/>
  </w:num>
  <w:num w:numId="57" w16cid:durableId="107699126">
    <w:abstractNumId w:val="22"/>
  </w:num>
  <w:num w:numId="58" w16cid:durableId="1551111829">
    <w:abstractNumId w:val="20"/>
  </w:num>
  <w:num w:numId="59" w16cid:durableId="1989746997">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458"/>
    <w:rsid w:val="00004562"/>
    <w:rsid w:val="000053DE"/>
    <w:rsid w:val="00006237"/>
    <w:rsid w:val="0000663D"/>
    <w:rsid w:val="00006D48"/>
    <w:rsid w:val="00010502"/>
    <w:rsid w:val="00010D95"/>
    <w:rsid w:val="00011BFA"/>
    <w:rsid w:val="000130AC"/>
    <w:rsid w:val="0001345F"/>
    <w:rsid w:val="000134D8"/>
    <w:rsid w:val="00013A37"/>
    <w:rsid w:val="0001540A"/>
    <w:rsid w:val="00015682"/>
    <w:rsid w:val="00016650"/>
    <w:rsid w:val="00016F4D"/>
    <w:rsid w:val="000171B9"/>
    <w:rsid w:val="000215FB"/>
    <w:rsid w:val="000232FC"/>
    <w:rsid w:val="00024145"/>
    <w:rsid w:val="0002562D"/>
    <w:rsid w:val="00035232"/>
    <w:rsid w:val="000418EF"/>
    <w:rsid w:val="0004263E"/>
    <w:rsid w:val="00046167"/>
    <w:rsid w:val="0004685A"/>
    <w:rsid w:val="000518C5"/>
    <w:rsid w:val="000519AD"/>
    <w:rsid w:val="0005205D"/>
    <w:rsid w:val="00052FF4"/>
    <w:rsid w:val="00053C4F"/>
    <w:rsid w:val="00053E43"/>
    <w:rsid w:val="0005430B"/>
    <w:rsid w:val="00055726"/>
    <w:rsid w:val="00056C5C"/>
    <w:rsid w:val="000611C3"/>
    <w:rsid w:val="0006757D"/>
    <w:rsid w:val="000703C8"/>
    <w:rsid w:val="00070502"/>
    <w:rsid w:val="00071EBB"/>
    <w:rsid w:val="00072C93"/>
    <w:rsid w:val="0007492B"/>
    <w:rsid w:val="00074DAC"/>
    <w:rsid w:val="00075F2A"/>
    <w:rsid w:val="00077490"/>
    <w:rsid w:val="00080CE8"/>
    <w:rsid w:val="00087540"/>
    <w:rsid w:val="00087CCE"/>
    <w:rsid w:val="000901D7"/>
    <w:rsid w:val="0009079E"/>
    <w:rsid w:val="00091F47"/>
    <w:rsid w:val="0009698A"/>
    <w:rsid w:val="000A1B78"/>
    <w:rsid w:val="000A3D1B"/>
    <w:rsid w:val="000B1813"/>
    <w:rsid w:val="000B1AC5"/>
    <w:rsid w:val="000B2633"/>
    <w:rsid w:val="000B3129"/>
    <w:rsid w:val="000B5781"/>
    <w:rsid w:val="000B5821"/>
    <w:rsid w:val="000B6BFD"/>
    <w:rsid w:val="000C0969"/>
    <w:rsid w:val="000C1A1A"/>
    <w:rsid w:val="000C2D74"/>
    <w:rsid w:val="000C385E"/>
    <w:rsid w:val="000C6405"/>
    <w:rsid w:val="000C6BAC"/>
    <w:rsid w:val="000C6F9F"/>
    <w:rsid w:val="000D0BC2"/>
    <w:rsid w:val="000D136F"/>
    <w:rsid w:val="000D35FE"/>
    <w:rsid w:val="000D3E06"/>
    <w:rsid w:val="000D57DB"/>
    <w:rsid w:val="000D67BD"/>
    <w:rsid w:val="000D6AB7"/>
    <w:rsid w:val="000E3690"/>
    <w:rsid w:val="000E3E84"/>
    <w:rsid w:val="000E55A1"/>
    <w:rsid w:val="000E5D12"/>
    <w:rsid w:val="000E64DD"/>
    <w:rsid w:val="000E6E43"/>
    <w:rsid w:val="000F213A"/>
    <w:rsid w:val="000F297E"/>
    <w:rsid w:val="000F2A36"/>
    <w:rsid w:val="000F2D93"/>
    <w:rsid w:val="000F650E"/>
    <w:rsid w:val="000F77AC"/>
    <w:rsid w:val="00100627"/>
    <w:rsid w:val="00100AC8"/>
    <w:rsid w:val="00100B98"/>
    <w:rsid w:val="00101BCE"/>
    <w:rsid w:val="0010227A"/>
    <w:rsid w:val="00103311"/>
    <w:rsid w:val="001036A7"/>
    <w:rsid w:val="00106601"/>
    <w:rsid w:val="00110653"/>
    <w:rsid w:val="00110A9F"/>
    <w:rsid w:val="00111AEB"/>
    <w:rsid w:val="00112646"/>
    <w:rsid w:val="00113907"/>
    <w:rsid w:val="00114405"/>
    <w:rsid w:val="00115B5C"/>
    <w:rsid w:val="00115C9D"/>
    <w:rsid w:val="001170AE"/>
    <w:rsid w:val="0012178B"/>
    <w:rsid w:val="00122DC1"/>
    <w:rsid w:val="00122DED"/>
    <w:rsid w:val="00123EB0"/>
    <w:rsid w:val="00123F5E"/>
    <w:rsid w:val="00127017"/>
    <w:rsid w:val="00127F3F"/>
    <w:rsid w:val="00132265"/>
    <w:rsid w:val="00133045"/>
    <w:rsid w:val="00135A2A"/>
    <w:rsid w:val="00135E7B"/>
    <w:rsid w:val="00137CBB"/>
    <w:rsid w:val="00141F79"/>
    <w:rsid w:val="001442CD"/>
    <w:rsid w:val="001447EB"/>
    <w:rsid w:val="0014530A"/>
    <w:rsid w:val="00145B8E"/>
    <w:rsid w:val="0014640F"/>
    <w:rsid w:val="00146DD9"/>
    <w:rsid w:val="00147311"/>
    <w:rsid w:val="001579D8"/>
    <w:rsid w:val="0016105F"/>
    <w:rsid w:val="00166B31"/>
    <w:rsid w:val="001677D1"/>
    <w:rsid w:val="0017032E"/>
    <w:rsid w:val="00172882"/>
    <w:rsid w:val="001742AD"/>
    <w:rsid w:val="00174C29"/>
    <w:rsid w:val="0018093D"/>
    <w:rsid w:val="001813B2"/>
    <w:rsid w:val="00183E06"/>
    <w:rsid w:val="00185019"/>
    <w:rsid w:val="001908D8"/>
    <w:rsid w:val="00190FD7"/>
    <w:rsid w:val="001935BD"/>
    <w:rsid w:val="00195B0D"/>
    <w:rsid w:val="00197EAF"/>
    <w:rsid w:val="001A0E3D"/>
    <w:rsid w:val="001A2714"/>
    <w:rsid w:val="001A7E6A"/>
    <w:rsid w:val="001B1B37"/>
    <w:rsid w:val="001B30B1"/>
    <w:rsid w:val="001B4C55"/>
    <w:rsid w:val="001B4C7E"/>
    <w:rsid w:val="001B5B85"/>
    <w:rsid w:val="001C11BE"/>
    <w:rsid w:val="001C1849"/>
    <w:rsid w:val="001C1E34"/>
    <w:rsid w:val="001C449A"/>
    <w:rsid w:val="001C63E7"/>
    <w:rsid w:val="001C7CC0"/>
    <w:rsid w:val="001D005F"/>
    <w:rsid w:val="001D13B6"/>
    <w:rsid w:val="001D2A06"/>
    <w:rsid w:val="001D6917"/>
    <w:rsid w:val="001E2293"/>
    <w:rsid w:val="001E31FB"/>
    <w:rsid w:val="001E34AC"/>
    <w:rsid w:val="001E360E"/>
    <w:rsid w:val="001E4672"/>
    <w:rsid w:val="001E74C0"/>
    <w:rsid w:val="001F1285"/>
    <w:rsid w:val="001F3695"/>
    <w:rsid w:val="001F4EAC"/>
    <w:rsid w:val="001F5B4F"/>
    <w:rsid w:val="001F5C28"/>
    <w:rsid w:val="001F5C92"/>
    <w:rsid w:val="001F6547"/>
    <w:rsid w:val="001F7737"/>
    <w:rsid w:val="001F7F76"/>
    <w:rsid w:val="00201BEA"/>
    <w:rsid w:val="00204870"/>
    <w:rsid w:val="0020548B"/>
    <w:rsid w:val="00205DE6"/>
    <w:rsid w:val="0020607F"/>
    <w:rsid w:val="00206282"/>
    <w:rsid w:val="002063AF"/>
    <w:rsid w:val="00206FF8"/>
    <w:rsid w:val="002074B2"/>
    <w:rsid w:val="00211181"/>
    <w:rsid w:val="002160DE"/>
    <w:rsid w:val="00216489"/>
    <w:rsid w:val="00217CFB"/>
    <w:rsid w:val="00220A9C"/>
    <w:rsid w:val="002222C2"/>
    <w:rsid w:val="0022346F"/>
    <w:rsid w:val="002250ED"/>
    <w:rsid w:val="002253DE"/>
    <w:rsid w:val="002256D1"/>
    <w:rsid w:val="00226BDE"/>
    <w:rsid w:val="00230B64"/>
    <w:rsid w:val="00233DF4"/>
    <w:rsid w:val="00233E44"/>
    <w:rsid w:val="00236DE9"/>
    <w:rsid w:val="00241497"/>
    <w:rsid w:val="0024208E"/>
    <w:rsid w:val="00242226"/>
    <w:rsid w:val="002464BE"/>
    <w:rsid w:val="002518D2"/>
    <w:rsid w:val="002532C8"/>
    <w:rsid w:val="00253C31"/>
    <w:rsid w:val="00254C4D"/>
    <w:rsid w:val="00256039"/>
    <w:rsid w:val="00257AA9"/>
    <w:rsid w:val="00260C8F"/>
    <w:rsid w:val="002614A1"/>
    <w:rsid w:val="00261DAB"/>
    <w:rsid w:val="0026223C"/>
    <w:rsid w:val="00262D4E"/>
    <w:rsid w:val="002646C8"/>
    <w:rsid w:val="0027312C"/>
    <w:rsid w:val="00273EE0"/>
    <w:rsid w:val="00275A8A"/>
    <w:rsid w:val="00275ACD"/>
    <w:rsid w:val="002773FB"/>
    <w:rsid w:val="00280E0D"/>
    <w:rsid w:val="00280FEF"/>
    <w:rsid w:val="00282B5D"/>
    <w:rsid w:val="00283592"/>
    <w:rsid w:val="002851B5"/>
    <w:rsid w:val="00285E91"/>
    <w:rsid w:val="00286914"/>
    <w:rsid w:val="002900B8"/>
    <w:rsid w:val="00291D28"/>
    <w:rsid w:val="002920AA"/>
    <w:rsid w:val="0029270C"/>
    <w:rsid w:val="002948A1"/>
    <w:rsid w:val="00294CD2"/>
    <w:rsid w:val="002952C5"/>
    <w:rsid w:val="00296751"/>
    <w:rsid w:val="00297C1F"/>
    <w:rsid w:val="002A2493"/>
    <w:rsid w:val="002A27A2"/>
    <w:rsid w:val="002A2E44"/>
    <w:rsid w:val="002A468D"/>
    <w:rsid w:val="002A551A"/>
    <w:rsid w:val="002A68BD"/>
    <w:rsid w:val="002A7832"/>
    <w:rsid w:val="002B08A4"/>
    <w:rsid w:val="002B2180"/>
    <w:rsid w:val="002B2998"/>
    <w:rsid w:val="002B64EE"/>
    <w:rsid w:val="002B7BD0"/>
    <w:rsid w:val="002C082A"/>
    <w:rsid w:val="002C126E"/>
    <w:rsid w:val="002C1A39"/>
    <w:rsid w:val="002C4547"/>
    <w:rsid w:val="002C46FB"/>
    <w:rsid w:val="002C5AEA"/>
    <w:rsid w:val="002C5B3E"/>
    <w:rsid w:val="002C7464"/>
    <w:rsid w:val="002C7686"/>
    <w:rsid w:val="002D0E88"/>
    <w:rsid w:val="002D126B"/>
    <w:rsid w:val="002D4558"/>
    <w:rsid w:val="002D4F37"/>
    <w:rsid w:val="002D52B2"/>
    <w:rsid w:val="002D6106"/>
    <w:rsid w:val="002D6C65"/>
    <w:rsid w:val="002D7C58"/>
    <w:rsid w:val="002E0442"/>
    <w:rsid w:val="002E123A"/>
    <w:rsid w:val="002E2611"/>
    <w:rsid w:val="002E274E"/>
    <w:rsid w:val="002E42DE"/>
    <w:rsid w:val="002E4688"/>
    <w:rsid w:val="002F0EC4"/>
    <w:rsid w:val="002F3159"/>
    <w:rsid w:val="002F354E"/>
    <w:rsid w:val="002F3D76"/>
    <w:rsid w:val="002F4D46"/>
    <w:rsid w:val="002F502D"/>
    <w:rsid w:val="002F7633"/>
    <w:rsid w:val="002F7B77"/>
    <w:rsid w:val="0030600A"/>
    <w:rsid w:val="0030638C"/>
    <w:rsid w:val="003063C0"/>
    <w:rsid w:val="003066C4"/>
    <w:rsid w:val="0030685D"/>
    <w:rsid w:val="00307001"/>
    <w:rsid w:val="00307249"/>
    <w:rsid w:val="00310C04"/>
    <w:rsid w:val="003124AA"/>
    <w:rsid w:val="00317DEA"/>
    <w:rsid w:val="00317E87"/>
    <w:rsid w:val="00323121"/>
    <w:rsid w:val="00323B13"/>
    <w:rsid w:val="00330108"/>
    <w:rsid w:val="003314DF"/>
    <w:rsid w:val="00333B50"/>
    <w:rsid w:val="00333DDA"/>
    <w:rsid w:val="00334D4B"/>
    <w:rsid w:val="003358E4"/>
    <w:rsid w:val="00335B5E"/>
    <w:rsid w:val="00337DDE"/>
    <w:rsid w:val="00341F99"/>
    <w:rsid w:val="00343843"/>
    <w:rsid w:val="003453ED"/>
    <w:rsid w:val="00346631"/>
    <w:rsid w:val="00346715"/>
    <w:rsid w:val="003503E4"/>
    <w:rsid w:val="0035324A"/>
    <w:rsid w:val="00354343"/>
    <w:rsid w:val="00360D26"/>
    <w:rsid w:val="00361982"/>
    <w:rsid w:val="00364355"/>
    <w:rsid w:val="00364E1D"/>
    <w:rsid w:val="00365254"/>
    <w:rsid w:val="00365327"/>
    <w:rsid w:val="00365DD5"/>
    <w:rsid w:val="00370406"/>
    <w:rsid w:val="00372E36"/>
    <w:rsid w:val="00374182"/>
    <w:rsid w:val="00374C23"/>
    <w:rsid w:val="00374D9A"/>
    <w:rsid w:val="00377612"/>
    <w:rsid w:val="003817B2"/>
    <w:rsid w:val="00382603"/>
    <w:rsid w:val="003826C7"/>
    <w:rsid w:val="003838E5"/>
    <w:rsid w:val="00383BB7"/>
    <w:rsid w:val="0038421E"/>
    <w:rsid w:val="00387938"/>
    <w:rsid w:val="0039126D"/>
    <w:rsid w:val="00391861"/>
    <w:rsid w:val="00392A1B"/>
    <w:rsid w:val="003964D4"/>
    <w:rsid w:val="0039656A"/>
    <w:rsid w:val="00396C8D"/>
    <w:rsid w:val="003A002F"/>
    <w:rsid w:val="003A14F4"/>
    <w:rsid w:val="003A2D39"/>
    <w:rsid w:val="003A373D"/>
    <w:rsid w:val="003A3E96"/>
    <w:rsid w:val="003A5ED3"/>
    <w:rsid w:val="003A6677"/>
    <w:rsid w:val="003A69BB"/>
    <w:rsid w:val="003A6ADC"/>
    <w:rsid w:val="003B0554"/>
    <w:rsid w:val="003B14A0"/>
    <w:rsid w:val="003B33C5"/>
    <w:rsid w:val="003B3E0C"/>
    <w:rsid w:val="003B749B"/>
    <w:rsid w:val="003C0BEA"/>
    <w:rsid w:val="003C2B72"/>
    <w:rsid w:val="003C316B"/>
    <w:rsid w:val="003C3637"/>
    <w:rsid w:val="003C364A"/>
    <w:rsid w:val="003D09E4"/>
    <w:rsid w:val="003D1DDC"/>
    <w:rsid w:val="003D414A"/>
    <w:rsid w:val="003D55D3"/>
    <w:rsid w:val="003D74C6"/>
    <w:rsid w:val="003E01C0"/>
    <w:rsid w:val="003E30F2"/>
    <w:rsid w:val="003E3B7D"/>
    <w:rsid w:val="003E63B9"/>
    <w:rsid w:val="003E7806"/>
    <w:rsid w:val="003F1973"/>
    <w:rsid w:val="003F2747"/>
    <w:rsid w:val="003F6B4F"/>
    <w:rsid w:val="003F7DB3"/>
    <w:rsid w:val="004001AF"/>
    <w:rsid w:val="0040034C"/>
    <w:rsid w:val="0040337C"/>
    <w:rsid w:val="004047D4"/>
    <w:rsid w:val="004066F8"/>
    <w:rsid w:val="004070CF"/>
    <w:rsid w:val="00407395"/>
    <w:rsid w:val="0041036D"/>
    <w:rsid w:val="00410AC9"/>
    <w:rsid w:val="0041261E"/>
    <w:rsid w:val="004135BD"/>
    <w:rsid w:val="0041378C"/>
    <w:rsid w:val="00413C8A"/>
    <w:rsid w:val="00413D08"/>
    <w:rsid w:val="0041674F"/>
    <w:rsid w:val="0041777D"/>
    <w:rsid w:val="00417AB0"/>
    <w:rsid w:val="004218CA"/>
    <w:rsid w:val="00421E5F"/>
    <w:rsid w:val="00423F39"/>
    <w:rsid w:val="0042506E"/>
    <w:rsid w:val="0042594D"/>
    <w:rsid w:val="00426ACD"/>
    <w:rsid w:val="004270F3"/>
    <w:rsid w:val="00436796"/>
    <w:rsid w:val="004379A2"/>
    <w:rsid w:val="00442A08"/>
    <w:rsid w:val="0044445E"/>
    <w:rsid w:val="004444BF"/>
    <w:rsid w:val="004469CD"/>
    <w:rsid w:val="00451FDB"/>
    <w:rsid w:val="00455AD9"/>
    <w:rsid w:val="004564A6"/>
    <w:rsid w:val="00457E1D"/>
    <w:rsid w:val="00461F9A"/>
    <w:rsid w:val="00463DE0"/>
    <w:rsid w:val="0046425F"/>
    <w:rsid w:val="00464C8A"/>
    <w:rsid w:val="004656F6"/>
    <w:rsid w:val="004659D3"/>
    <w:rsid w:val="00466BAD"/>
    <w:rsid w:val="00466D71"/>
    <w:rsid w:val="0046735E"/>
    <w:rsid w:val="00470F89"/>
    <w:rsid w:val="0047392D"/>
    <w:rsid w:val="00474B26"/>
    <w:rsid w:val="0047518D"/>
    <w:rsid w:val="00476EC8"/>
    <w:rsid w:val="004804E1"/>
    <w:rsid w:val="004813C0"/>
    <w:rsid w:val="004815BC"/>
    <w:rsid w:val="00481B48"/>
    <w:rsid w:val="00481E50"/>
    <w:rsid w:val="00483C5E"/>
    <w:rsid w:val="00484C8E"/>
    <w:rsid w:val="00485A21"/>
    <w:rsid w:val="00486319"/>
    <w:rsid w:val="00486C95"/>
    <w:rsid w:val="00487428"/>
    <w:rsid w:val="00487543"/>
    <w:rsid w:val="004875E2"/>
    <w:rsid w:val="00487BE0"/>
    <w:rsid w:val="00490BBD"/>
    <w:rsid w:val="00491B46"/>
    <w:rsid w:val="00494566"/>
    <w:rsid w:val="00497968"/>
    <w:rsid w:val="004A44E8"/>
    <w:rsid w:val="004A52BB"/>
    <w:rsid w:val="004B141F"/>
    <w:rsid w:val="004B365C"/>
    <w:rsid w:val="004B38BE"/>
    <w:rsid w:val="004B4236"/>
    <w:rsid w:val="004B57AE"/>
    <w:rsid w:val="004B797D"/>
    <w:rsid w:val="004C0FB5"/>
    <w:rsid w:val="004C1F2A"/>
    <w:rsid w:val="004C483E"/>
    <w:rsid w:val="004C6032"/>
    <w:rsid w:val="004C6B2B"/>
    <w:rsid w:val="004D2412"/>
    <w:rsid w:val="004D4756"/>
    <w:rsid w:val="004D48A8"/>
    <w:rsid w:val="004D4DFC"/>
    <w:rsid w:val="004D721B"/>
    <w:rsid w:val="004E0A10"/>
    <w:rsid w:val="004E0F46"/>
    <w:rsid w:val="004E7958"/>
    <w:rsid w:val="004F06F1"/>
    <w:rsid w:val="004F2E26"/>
    <w:rsid w:val="004F69C8"/>
    <w:rsid w:val="004F6A99"/>
    <w:rsid w:val="004F7609"/>
    <w:rsid w:val="004F7B01"/>
    <w:rsid w:val="00500AEB"/>
    <w:rsid w:val="00501A64"/>
    <w:rsid w:val="005035F8"/>
    <w:rsid w:val="00503BFD"/>
    <w:rsid w:val="005043E5"/>
    <w:rsid w:val="00506F2E"/>
    <w:rsid w:val="005105F2"/>
    <w:rsid w:val="00512194"/>
    <w:rsid w:val="00512C3E"/>
    <w:rsid w:val="00512C49"/>
    <w:rsid w:val="00515E2F"/>
    <w:rsid w:val="00516B30"/>
    <w:rsid w:val="00517A43"/>
    <w:rsid w:val="00521726"/>
    <w:rsid w:val="005229C8"/>
    <w:rsid w:val="00522B84"/>
    <w:rsid w:val="00523DFD"/>
    <w:rsid w:val="00524FAA"/>
    <w:rsid w:val="00525F00"/>
    <w:rsid w:val="00526530"/>
    <w:rsid w:val="00530059"/>
    <w:rsid w:val="00532675"/>
    <w:rsid w:val="00535BC5"/>
    <w:rsid w:val="0053645C"/>
    <w:rsid w:val="005418B9"/>
    <w:rsid w:val="0054495B"/>
    <w:rsid w:val="005451C4"/>
    <w:rsid w:val="00545244"/>
    <w:rsid w:val="0054653C"/>
    <w:rsid w:val="005466D4"/>
    <w:rsid w:val="00546D5B"/>
    <w:rsid w:val="00546FB0"/>
    <w:rsid w:val="00550A2B"/>
    <w:rsid w:val="00553801"/>
    <w:rsid w:val="00561552"/>
    <w:rsid w:val="005615BE"/>
    <w:rsid w:val="00562E3D"/>
    <w:rsid w:val="00562F11"/>
    <w:rsid w:val="00565410"/>
    <w:rsid w:val="00565F75"/>
    <w:rsid w:val="00570B91"/>
    <w:rsid w:val="005720C5"/>
    <w:rsid w:val="00575187"/>
    <w:rsid w:val="00575FFC"/>
    <w:rsid w:val="00582901"/>
    <w:rsid w:val="00582D6A"/>
    <w:rsid w:val="005850C7"/>
    <w:rsid w:val="00585CA6"/>
    <w:rsid w:val="005877D3"/>
    <w:rsid w:val="00587960"/>
    <w:rsid w:val="005907D2"/>
    <w:rsid w:val="005933F7"/>
    <w:rsid w:val="0059463D"/>
    <w:rsid w:val="00597AC9"/>
    <w:rsid w:val="005A255C"/>
    <w:rsid w:val="005A2BEC"/>
    <w:rsid w:val="005A2D0A"/>
    <w:rsid w:val="005A4CC7"/>
    <w:rsid w:val="005A55BE"/>
    <w:rsid w:val="005A59F9"/>
    <w:rsid w:val="005A6922"/>
    <w:rsid w:val="005A7F01"/>
    <w:rsid w:val="005B0E1D"/>
    <w:rsid w:val="005B1030"/>
    <w:rsid w:val="005B1050"/>
    <w:rsid w:val="005B2F2A"/>
    <w:rsid w:val="005B4FAF"/>
    <w:rsid w:val="005B50C7"/>
    <w:rsid w:val="005B6BD9"/>
    <w:rsid w:val="005B7ED3"/>
    <w:rsid w:val="005C014A"/>
    <w:rsid w:val="005C40D9"/>
    <w:rsid w:val="005C47DF"/>
    <w:rsid w:val="005C5603"/>
    <w:rsid w:val="005C58E4"/>
    <w:rsid w:val="005C6668"/>
    <w:rsid w:val="005C74EB"/>
    <w:rsid w:val="005D0D1D"/>
    <w:rsid w:val="005D3FF7"/>
    <w:rsid w:val="005D4151"/>
    <w:rsid w:val="005D5E21"/>
    <w:rsid w:val="005D786E"/>
    <w:rsid w:val="005E0088"/>
    <w:rsid w:val="005E5A74"/>
    <w:rsid w:val="005E5D44"/>
    <w:rsid w:val="005E6270"/>
    <w:rsid w:val="005E658F"/>
    <w:rsid w:val="005E6BD9"/>
    <w:rsid w:val="005E78B2"/>
    <w:rsid w:val="005F2A97"/>
    <w:rsid w:val="005F67E0"/>
    <w:rsid w:val="005F6DF2"/>
    <w:rsid w:val="005F7237"/>
    <w:rsid w:val="0060222F"/>
    <w:rsid w:val="00603A0E"/>
    <w:rsid w:val="006040DB"/>
    <w:rsid w:val="006045A8"/>
    <w:rsid w:val="00604D57"/>
    <w:rsid w:val="006056DD"/>
    <w:rsid w:val="00605B51"/>
    <w:rsid w:val="00607FA0"/>
    <w:rsid w:val="00610369"/>
    <w:rsid w:val="00610AFF"/>
    <w:rsid w:val="006116F3"/>
    <w:rsid w:val="00612C22"/>
    <w:rsid w:val="00612F89"/>
    <w:rsid w:val="006210E2"/>
    <w:rsid w:val="00621B16"/>
    <w:rsid w:val="006236D6"/>
    <w:rsid w:val="006271BC"/>
    <w:rsid w:val="006273EA"/>
    <w:rsid w:val="0062784C"/>
    <w:rsid w:val="006300D6"/>
    <w:rsid w:val="00631E43"/>
    <w:rsid w:val="0063293A"/>
    <w:rsid w:val="0063317C"/>
    <w:rsid w:val="00633A89"/>
    <w:rsid w:val="00634464"/>
    <w:rsid w:val="006347A0"/>
    <w:rsid w:val="00635620"/>
    <w:rsid w:val="006374CA"/>
    <w:rsid w:val="00637BAB"/>
    <w:rsid w:val="00637C72"/>
    <w:rsid w:val="006442D1"/>
    <w:rsid w:val="006456EF"/>
    <w:rsid w:val="00647A79"/>
    <w:rsid w:val="00651041"/>
    <w:rsid w:val="006527C0"/>
    <w:rsid w:val="00652DB1"/>
    <w:rsid w:val="0065369D"/>
    <w:rsid w:val="006565B1"/>
    <w:rsid w:val="006575E7"/>
    <w:rsid w:val="00657CA0"/>
    <w:rsid w:val="00664EE1"/>
    <w:rsid w:val="0066614D"/>
    <w:rsid w:val="0066690B"/>
    <w:rsid w:val="00666C62"/>
    <w:rsid w:val="00672466"/>
    <w:rsid w:val="006749AD"/>
    <w:rsid w:val="006767B2"/>
    <w:rsid w:val="00680103"/>
    <w:rsid w:val="00684367"/>
    <w:rsid w:val="00684DA9"/>
    <w:rsid w:val="00685072"/>
    <w:rsid w:val="00685EED"/>
    <w:rsid w:val="00685F5B"/>
    <w:rsid w:val="00687D55"/>
    <w:rsid w:val="00690240"/>
    <w:rsid w:val="006953A2"/>
    <w:rsid w:val="00695C36"/>
    <w:rsid w:val="006A0EEF"/>
    <w:rsid w:val="006A387A"/>
    <w:rsid w:val="006A77E2"/>
    <w:rsid w:val="006B1322"/>
    <w:rsid w:val="006B2D29"/>
    <w:rsid w:val="006B6044"/>
    <w:rsid w:val="006B6AAE"/>
    <w:rsid w:val="006C278C"/>
    <w:rsid w:val="006C2E3F"/>
    <w:rsid w:val="006C3F57"/>
    <w:rsid w:val="006C441A"/>
    <w:rsid w:val="006C4FC3"/>
    <w:rsid w:val="006C5079"/>
    <w:rsid w:val="006C6A2E"/>
    <w:rsid w:val="006C6A9D"/>
    <w:rsid w:val="006C6AE0"/>
    <w:rsid w:val="006D1154"/>
    <w:rsid w:val="006D1310"/>
    <w:rsid w:val="006D2ECD"/>
    <w:rsid w:val="006D343F"/>
    <w:rsid w:val="006D4A13"/>
    <w:rsid w:val="006D7D68"/>
    <w:rsid w:val="006E1CC5"/>
    <w:rsid w:val="006E257D"/>
    <w:rsid w:val="006E2582"/>
    <w:rsid w:val="006E2835"/>
    <w:rsid w:val="006E3267"/>
    <w:rsid w:val="006E6C41"/>
    <w:rsid w:val="006E7FBC"/>
    <w:rsid w:val="006F1C33"/>
    <w:rsid w:val="006F4260"/>
    <w:rsid w:val="006F46AC"/>
    <w:rsid w:val="006F5155"/>
    <w:rsid w:val="006F59A5"/>
    <w:rsid w:val="00700FA2"/>
    <w:rsid w:val="00703BD3"/>
    <w:rsid w:val="00705849"/>
    <w:rsid w:val="00706308"/>
    <w:rsid w:val="007063FC"/>
    <w:rsid w:val="00706D10"/>
    <w:rsid w:val="0071167C"/>
    <w:rsid w:val="007124DF"/>
    <w:rsid w:val="007125A7"/>
    <w:rsid w:val="00712665"/>
    <w:rsid w:val="00713061"/>
    <w:rsid w:val="0071386B"/>
    <w:rsid w:val="00715591"/>
    <w:rsid w:val="0071707E"/>
    <w:rsid w:val="007216A7"/>
    <w:rsid w:val="00722840"/>
    <w:rsid w:val="0072479C"/>
    <w:rsid w:val="00725353"/>
    <w:rsid w:val="0072539D"/>
    <w:rsid w:val="00726DBF"/>
    <w:rsid w:val="007279F9"/>
    <w:rsid w:val="007312CB"/>
    <w:rsid w:val="007338EB"/>
    <w:rsid w:val="007340DE"/>
    <w:rsid w:val="007358BA"/>
    <w:rsid w:val="007361EE"/>
    <w:rsid w:val="00736B94"/>
    <w:rsid w:val="00736D3D"/>
    <w:rsid w:val="007376AD"/>
    <w:rsid w:val="0073789F"/>
    <w:rsid w:val="00741741"/>
    <w:rsid w:val="007417A7"/>
    <w:rsid w:val="00742B49"/>
    <w:rsid w:val="00745350"/>
    <w:rsid w:val="00750024"/>
    <w:rsid w:val="00750733"/>
    <w:rsid w:val="007525D1"/>
    <w:rsid w:val="00754F06"/>
    <w:rsid w:val="007560A5"/>
    <w:rsid w:val="00756C31"/>
    <w:rsid w:val="00763177"/>
    <w:rsid w:val="00763B35"/>
    <w:rsid w:val="00764AF2"/>
    <w:rsid w:val="007654DC"/>
    <w:rsid w:val="00766E99"/>
    <w:rsid w:val="00770652"/>
    <w:rsid w:val="0077167D"/>
    <w:rsid w:val="00772EE8"/>
    <w:rsid w:val="00775717"/>
    <w:rsid w:val="00776618"/>
    <w:rsid w:val="00776FB1"/>
    <w:rsid w:val="00780D97"/>
    <w:rsid w:val="00784D24"/>
    <w:rsid w:val="0078653F"/>
    <w:rsid w:val="00787B55"/>
    <w:rsid w:val="00791636"/>
    <w:rsid w:val="0079179F"/>
    <w:rsid w:val="00796550"/>
    <w:rsid w:val="00796A8D"/>
    <w:rsid w:val="007A0FD1"/>
    <w:rsid w:val="007A1D0F"/>
    <w:rsid w:val="007A37C8"/>
    <w:rsid w:val="007A5502"/>
    <w:rsid w:val="007B3551"/>
    <w:rsid w:val="007B5271"/>
    <w:rsid w:val="007B5373"/>
    <w:rsid w:val="007B7E1C"/>
    <w:rsid w:val="007C0010"/>
    <w:rsid w:val="007C037C"/>
    <w:rsid w:val="007C0ED8"/>
    <w:rsid w:val="007C18A5"/>
    <w:rsid w:val="007C253A"/>
    <w:rsid w:val="007C2877"/>
    <w:rsid w:val="007C29F8"/>
    <w:rsid w:val="007C2B89"/>
    <w:rsid w:val="007C309A"/>
    <w:rsid w:val="007C3585"/>
    <w:rsid w:val="007C41FD"/>
    <w:rsid w:val="007C51D1"/>
    <w:rsid w:val="007C65B3"/>
    <w:rsid w:val="007C65DC"/>
    <w:rsid w:val="007C6FE2"/>
    <w:rsid w:val="007D31EA"/>
    <w:rsid w:val="007D4A7D"/>
    <w:rsid w:val="007D6578"/>
    <w:rsid w:val="007D755B"/>
    <w:rsid w:val="007E253D"/>
    <w:rsid w:val="007E33B5"/>
    <w:rsid w:val="007E4798"/>
    <w:rsid w:val="007E4BE9"/>
    <w:rsid w:val="007E5C5D"/>
    <w:rsid w:val="007E5E45"/>
    <w:rsid w:val="007E610D"/>
    <w:rsid w:val="007E75C2"/>
    <w:rsid w:val="007E7724"/>
    <w:rsid w:val="007F01DE"/>
    <w:rsid w:val="007F120F"/>
    <w:rsid w:val="007F1709"/>
    <w:rsid w:val="007F48F0"/>
    <w:rsid w:val="007F653F"/>
    <w:rsid w:val="007F692C"/>
    <w:rsid w:val="007F75F6"/>
    <w:rsid w:val="00803C2C"/>
    <w:rsid w:val="00804E40"/>
    <w:rsid w:val="008056CE"/>
    <w:rsid w:val="008064EE"/>
    <w:rsid w:val="00810585"/>
    <w:rsid w:val="00811AD2"/>
    <w:rsid w:val="00814220"/>
    <w:rsid w:val="00815A3D"/>
    <w:rsid w:val="0081621D"/>
    <w:rsid w:val="00816878"/>
    <w:rsid w:val="00817FC0"/>
    <w:rsid w:val="00821E5C"/>
    <w:rsid w:val="008226CE"/>
    <w:rsid w:val="00824D1C"/>
    <w:rsid w:val="00826EA4"/>
    <w:rsid w:val="00830CE5"/>
    <w:rsid w:val="00831807"/>
    <w:rsid w:val="00832239"/>
    <w:rsid w:val="00835185"/>
    <w:rsid w:val="00835CEB"/>
    <w:rsid w:val="00836E1F"/>
    <w:rsid w:val="008371EB"/>
    <w:rsid w:val="00837206"/>
    <w:rsid w:val="008373F5"/>
    <w:rsid w:val="008402DA"/>
    <w:rsid w:val="008432F5"/>
    <w:rsid w:val="00847F65"/>
    <w:rsid w:val="00854B34"/>
    <w:rsid w:val="00856B05"/>
    <w:rsid w:val="008602A0"/>
    <w:rsid w:val="00860661"/>
    <w:rsid w:val="00860972"/>
    <w:rsid w:val="0086137E"/>
    <w:rsid w:val="008653B7"/>
    <w:rsid w:val="00865D06"/>
    <w:rsid w:val="00872EED"/>
    <w:rsid w:val="008736AE"/>
    <w:rsid w:val="00874FFD"/>
    <w:rsid w:val="00875B76"/>
    <w:rsid w:val="00876DF2"/>
    <w:rsid w:val="008775D3"/>
    <w:rsid w:val="0087DF7E"/>
    <w:rsid w:val="0088028F"/>
    <w:rsid w:val="00880E31"/>
    <w:rsid w:val="00883163"/>
    <w:rsid w:val="00884787"/>
    <w:rsid w:val="00884BAA"/>
    <w:rsid w:val="00886BB9"/>
    <w:rsid w:val="008870F0"/>
    <w:rsid w:val="00890195"/>
    <w:rsid w:val="0089152C"/>
    <w:rsid w:val="00892526"/>
    <w:rsid w:val="00892686"/>
    <w:rsid w:val="00893934"/>
    <w:rsid w:val="00895181"/>
    <w:rsid w:val="008976DF"/>
    <w:rsid w:val="00897E18"/>
    <w:rsid w:val="008A0CC9"/>
    <w:rsid w:val="008A1F58"/>
    <w:rsid w:val="008A2150"/>
    <w:rsid w:val="008A2EB7"/>
    <w:rsid w:val="008A396F"/>
    <w:rsid w:val="008B34F1"/>
    <w:rsid w:val="008B3774"/>
    <w:rsid w:val="008B54F7"/>
    <w:rsid w:val="008B5CD1"/>
    <w:rsid w:val="008B6DA9"/>
    <w:rsid w:val="008B728F"/>
    <w:rsid w:val="008C02B7"/>
    <w:rsid w:val="008C1A4E"/>
    <w:rsid w:val="008C2F90"/>
    <w:rsid w:val="008C38E2"/>
    <w:rsid w:val="008C7FA8"/>
    <w:rsid w:val="008D0CB6"/>
    <w:rsid w:val="008D13FD"/>
    <w:rsid w:val="008D23E7"/>
    <w:rsid w:val="008D3A1C"/>
    <w:rsid w:val="008D3B10"/>
    <w:rsid w:val="008D55B1"/>
    <w:rsid w:val="008D57BA"/>
    <w:rsid w:val="008D6C6B"/>
    <w:rsid w:val="008D760D"/>
    <w:rsid w:val="008D7BDD"/>
    <w:rsid w:val="008E3B0F"/>
    <w:rsid w:val="008E4D4D"/>
    <w:rsid w:val="008E7609"/>
    <w:rsid w:val="008F3BC0"/>
    <w:rsid w:val="008F73E3"/>
    <w:rsid w:val="008F7B01"/>
    <w:rsid w:val="00901B00"/>
    <w:rsid w:val="009033D5"/>
    <w:rsid w:val="009059D6"/>
    <w:rsid w:val="0090724E"/>
    <w:rsid w:val="00907858"/>
    <w:rsid w:val="00910D57"/>
    <w:rsid w:val="00911222"/>
    <w:rsid w:val="00911A8F"/>
    <w:rsid w:val="00913FE4"/>
    <w:rsid w:val="00916D76"/>
    <w:rsid w:val="009178C3"/>
    <w:rsid w:val="00921F1B"/>
    <w:rsid w:val="009221AC"/>
    <w:rsid w:val="009225D7"/>
    <w:rsid w:val="00923CAC"/>
    <w:rsid w:val="00927D7E"/>
    <w:rsid w:val="00930E93"/>
    <w:rsid w:val="009332D2"/>
    <w:rsid w:val="00934750"/>
    <w:rsid w:val="00934B06"/>
    <w:rsid w:val="00934E30"/>
    <w:rsid w:val="00935271"/>
    <w:rsid w:val="00935A15"/>
    <w:rsid w:val="00935CD9"/>
    <w:rsid w:val="00937EEF"/>
    <w:rsid w:val="009418AC"/>
    <w:rsid w:val="00943209"/>
    <w:rsid w:val="00944363"/>
    <w:rsid w:val="0094509D"/>
    <w:rsid w:val="00945318"/>
    <w:rsid w:val="009477DA"/>
    <w:rsid w:val="00947AE6"/>
    <w:rsid w:val="00947DAC"/>
    <w:rsid w:val="00950044"/>
    <w:rsid w:val="00950DB4"/>
    <w:rsid w:val="009534C6"/>
    <w:rsid w:val="00954560"/>
    <w:rsid w:val="00956121"/>
    <w:rsid w:val="00957DDD"/>
    <w:rsid w:val="009606EB"/>
    <w:rsid w:val="00960D57"/>
    <w:rsid w:val="00963973"/>
    <w:rsid w:val="00963A80"/>
    <w:rsid w:val="009646C0"/>
    <w:rsid w:val="0096560F"/>
    <w:rsid w:val="009707DA"/>
    <w:rsid w:val="00970ABB"/>
    <w:rsid w:val="00971B3B"/>
    <w:rsid w:val="009734D4"/>
    <w:rsid w:val="00974454"/>
    <w:rsid w:val="00976A7D"/>
    <w:rsid w:val="009774A7"/>
    <w:rsid w:val="00977FA0"/>
    <w:rsid w:val="00981F4A"/>
    <w:rsid w:val="00983675"/>
    <w:rsid w:val="00985165"/>
    <w:rsid w:val="00986C36"/>
    <w:rsid w:val="009916D2"/>
    <w:rsid w:val="00992470"/>
    <w:rsid w:val="00995925"/>
    <w:rsid w:val="00995D1D"/>
    <w:rsid w:val="009970D3"/>
    <w:rsid w:val="009A1834"/>
    <w:rsid w:val="009A4A63"/>
    <w:rsid w:val="009A4C06"/>
    <w:rsid w:val="009A4EF3"/>
    <w:rsid w:val="009A5658"/>
    <w:rsid w:val="009A5AA8"/>
    <w:rsid w:val="009A747E"/>
    <w:rsid w:val="009B0024"/>
    <w:rsid w:val="009B26D2"/>
    <w:rsid w:val="009B2C61"/>
    <w:rsid w:val="009B3F00"/>
    <w:rsid w:val="009B7719"/>
    <w:rsid w:val="009C0B45"/>
    <w:rsid w:val="009C1976"/>
    <w:rsid w:val="009C44A3"/>
    <w:rsid w:val="009C539E"/>
    <w:rsid w:val="009D1DEB"/>
    <w:rsid w:val="009D49C3"/>
    <w:rsid w:val="009D548A"/>
    <w:rsid w:val="009D5AE2"/>
    <w:rsid w:val="009E013F"/>
    <w:rsid w:val="009E1338"/>
    <w:rsid w:val="009E1D3F"/>
    <w:rsid w:val="009E5F7F"/>
    <w:rsid w:val="009E74F1"/>
    <w:rsid w:val="009F278B"/>
    <w:rsid w:val="009F286D"/>
    <w:rsid w:val="009F296B"/>
    <w:rsid w:val="009F535E"/>
    <w:rsid w:val="00A00905"/>
    <w:rsid w:val="00A01B23"/>
    <w:rsid w:val="00A01CD1"/>
    <w:rsid w:val="00A0310E"/>
    <w:rsid w:val="00A03507"/>
    <w:rsid w:val="00A04258"/>
    <w:rsid w:val="00A07DF1"/>
    <w:rsid w:val="00A07FEF"/>
    <w:rsid w:val="00A10CE4"/>
    <w:rsid w:val="00A11D58"/>
    <w:rsid w:val="00A13A65"/>
    <w:rsid w:val="00A1497C"/>
    <w:rsid w:val="00A159AA"/>
    <w:rsid w:val="00A179FE"/>
    <w:rsid w:val="00A211FA"/>
    <w:rsid w:val="00A21956"/>
    <w:rsid w:val="00A224BE"/>
    <w:rsid w:val="00A226B7"/>
    <w:rsid w:val="00A2452D"/>
    <w:rsid w:val="00A24C22"/>
    <w:rsid w:val="00A25165"/>
    <w:rsid w:val="00A25499"/>
    <w:rsid w:val="00A26DF4"/>
    <w:rsid w:val="00A4141E"/>
    <w:rsid w:val="00A42BC4"/>
    <w:rsid w:val="00A42EEC"/>
    <w:rsid w:val="00A441C0"/>
    <w:rsid w:val="00A47CAE"/>
    <w:rsid w:val="00A50406"/>
    <w:rsid w:val="00A50767"/>
    <w:rsid w:val="00A50B18"/>
    <w:rsid w:val="00A55000"/>
    <w:rsid w:val="00A555B3"/>
    <w:rsid w:val="00A569C2"/>
    <w:rsid w:val="00A606C3"/>
    <w:rsid w:val="00A6089C"/>
    <w:rsid w:val="00A60A58"/>
    <w:rsid w:val="00A618B2"/>
    <w:rsid w:val="00A6357C"/>
    <w:rsid w:val="00A6377F"/>
    <w:rsid w:val="00A65236"/>
    <w:rsid w:val="00A65B09"/>
    <w:rsid w:val="00A65BF6"/>
    <w:rsid w:val="00A670BB"/>
    <w:rsid w:val="00A7304A"/>
    <w:rsid w:val="00A743F0"/>
    <w:rsid w:val="00A75273"/>
    <w:rsid w:val="00A75EFC"/>
    <w:rsid w:val="00A76E7C"/>
    <w:rsid w:val="00A829AB"/>
    <w:rsid w:val="00A829D3"/>
    <w:rsid w:val="00A83033"/>
    <w:rsid w:val="00A83DE4"/>
    <w:rsid w:val="00A852DB"/>
    <w:rsid w:val="00A86063"/>
    <w:rsid w:val="00A875F7"/>
    <w:rsid w:val="00A9398E"/>
    <w:rsid w:val="00A95BF7"/>
    <w:rsid w:val="00A9666A"/>
    <w:rsid w:val="00A96F4C"/>
    <w:rsid w:val="00AA5D62"/>
    <w:rsid w:val="00AB08E9"/>
    <w:rsid w:val="00AB0D90"/>
    <w:rsid w:val="00AB0FF8"/>
    <w:rsid w:val="00AB1E21"/>
    <w:rsid w:val="00AB1E30"/>
    <w:rsid w:val="00AB2477"/>
    <w:rsid w:val="00AB423A"/>
    <w:rsid w:val="00AB56F0"/>
    <w:rsid w:val="00AB5DBD"/>
    <w:rsid w:val="00AB5E19"/>
    <w:rsid w:val="00AB5F2E"/>
    <w:rsid w:val="00AB6A2E"/>
    <w:rsid w:val="00AC0B24"/>
    <w:rsid w:val="00AC273E"/>
    <w:rsid w:val="00AC3C52"/>
    <w:rsid w:val="00AC3EFA"/>
    <w:rsid w:val="00AD034D"/>
    <w:rsid w:val="00AD0EDC"/>
    <w:rsid w:val="00AD16D0"/>
    <w:rsid w:val="00AD16D5"/>
    <w:rsid w:val="00AD24E6"/>
    <w:rsid w:val="00AD31A0"/>
    <w:rsid w:val="00AD3293"/>
    <w:rsid w:val="00AD3FE6"/>
    <w:rsid w:val="00AD4DF7"/>
    <w:rsid w:val="00AE0183"/>
    <w:rsid w:val="00AE0C1D"/>
    <w:rsid w:val="00AE2110"/>
    <w:rsid w:val="00AE2589"/>
    <w:rsid w:val="00AE2EB1"/>
    <w:rsid w:val="00AE4002"/>
    <w:rsid w:val="00AE4473"/>
    <w:rsid w:val="00AE622E"/>
    <w:rsid w:val="00AE64B9"/>
    <w:rsid w:val="00AF010B"/>
    <w:rsid w:val="00AF1CB4"/>
    <w:rsid w:val="00AF1E3E"/>
    <w:rsid w:val="00AF6289"/>
    <w:rsid w:val="00B001DA"/>
    <w:rsid w:val="00B01DA1"/>
    <w:rsid w:val="00B022EE"/>
    <w:rsid w:val="00B03DE7"/>
    <w:rsid w:val="00B0410B"/>
    <w:rsid w:val="00B07C60"/>
    <w:rsid w:val="00B109F8"/>
    <w:rsid w:val="00B10EBF"/>
    <w:rsid w:val="00B11A76"/>
    <w:rsid w:val="00B124C5"/>
    <w:rsid w:val="00B1307F"/>
    <w:rsid w:val="00B1454A"/>
    <w:rsid w:val="00B14CF5"/>
    <w:rsid w:val="00B16831"/>
    <w:rsid w:val="00B22B2F"/>
    <w:rsid w:val="00B232F1"/>
    <w:rsid w:val="00B233E3"/>
    <w:rsid w:val="00B237FC"/>
    <w:rsid w:val="00B238DE"/>
    <w:rsid w:val="00B255A4"/>
    <w:rsid w:val="00B261C0"/>
    <w:rsid w:val="00B264D0"/>
    <w:rsid w:val="00B27D27"/>
    <w:rsid w:val="00B302D9"/>
    <w:rsid w:val="00B30D49"/>
    <w:rsid w:val="00B31E0B"/>
    <w:rsid w:val="00B36B5F"/>
    <w:rsid w:val="00B37353"/>
    <w:rsid w:val="00B37946"/>
    <w:rsid w:val="00B402D0"/>
    <w:rsid w:val="00B416C9"/>
    <w:rsid w:val="00B41EE3"/>
    <w:rsid w:val="00B43490"/>
    <w:rsid w:val="00B43CA2"/>
    <w:rsid w:val="00B460C2"/>
    <w:rsid w:val="00B463E5"/>
    <w:rsid w:val="00B4645E"/>
    <w:rsid w:val="00B46581"/>
    <w:rsid w:val="00B46C4B"/>
    <w:rsid w:val="00B52484"/>
    <w:rsid w:val="00B52E16"/>
    <w:rsid w:val="00B565EF"/>
    <w:rsid w:val="00B56941"/>
    <w:rsid w:val="00B577D4"/>
    <w:rsid w:val="00B611A8"/>
    <w:rsid w:val="00B64671"/>
    <w:rsid w:val="00B66C7A"/>
    <w:rsid w:val="00B73B67"/>
    <w:rsid w:val="00B75ED8"/>
    <w:rsid w:val="00B7623E"/>
    <w:rsid w:val="00B77809"/>
    <w:rsid w:val="00B77A8F"/>
    <w:rsid w:val="00B81366"/>
    <w:rsid w:val="00B833AD"/>
    <w:rsid w:val="00B85733"/>
    <w:rsid w:val="00B87F4C"/>
    <w:rsid w:val="00B924F2"/>
    <w:rsid w:val="00B92741"/>
    <w:rsid w:val="00B9540B"/>
    <w:rsid w:val="00B95C39"/>
    <w:rsid w:val="00B97B9C"/>
    <w:rsid w:val="00BA16DC"/>
    <w:rsid w:val="00BA1B73"/>
    <w:rsid w:val="00BA2D37"/>
    <w:rsid w:val="00BA3794"/>
    <w:rsid w:val="00BA3F4D"/>
    <w:rsid w:val="00BA4E4B"/>
    <w:rsid w:val="00BA52E7"/>
    <w:rsid w:val="00BA5C44"/>
    <w:rsid w:val="00BA71AC"/>
    <w:rsid w:val="00BA71E3"/>
    <w:rsid w:val="00BA79E3"/>
    <w:rsid w:val="00BB0A75"/>
    <w:rsid w:val="00BB17C3"/>
    <w:rsid w:val="00BB1B0A"/>
    <w:rsid w:val="00BB1EAD"/>
    <w:rsid w:val="00BB1FC1"/>
    <w:rsid w:val="00BB285B"/>
    <w:rsid w:val="00BB31CE"/>
    <w:rsid w:val="00BB4458"/>
    <w:rsid w:val="00BB59D4"/>
    <w:rsid w:val="00BB5DD6"/>
    <w:rsid w:val="00BB6304"/>
    <w:rsid w:val="00BB76BF"/>
    <w:rsid w:val="00BB7921"/>
    <w:rsid w:val="00BB7FFE"/>
    <w:rsid w:val="00BC0188"/>
    <w:rsid w:val="00BC2DBC"/>
    <w:rsid w:val="00BC5262"/>
    <w:rsid w:val="00BC610F"/>
    <w:rsid w:val="00BC6372"/>
    <w:rsid w:val="00BC6FB7"/>
    <w:rsid w:val="00BD011B"/>
    <w:rsid w:val="00BD5C39"/>
    <w:rsid w:val="00BE64B3"/>
    <w:rsid w:val="00BF014F"/>
    <w:rsid w:val="00BF1226"/>
    <w:rsid w:val="00BF2254"/>
    <w:rsid w:val="00BF2CB0"/>
    <w:rsid w:val="00BF3367"/>
    <w:rsid w:val="00BF6A7B"/>
    <w:rsid w:val="00C017F6"/>
    <w:rsid w:val="00C02D88"/>
    <w:rsid w:val="00C031AD"/>
    <w:rsid w:val="00C04849"/>
    <w:rsid w:val="00C0496A"/>
    <w:rsid w:val="00C06D9A"/>
    <w:rsid w:val="00C07264"/>
    <w:rsid w:val="00C079EF"/>
    <w:rsid w:val="00C07C4D"/>
    <w:rsid w:val="00C12630"/>
    <w:rsid w:val="00C13AA8"/>
    <w:rsid w:val="00C13BE2"/>
    <w:rsid w:val="00C148FF"/>
    <w:rsid w:val="00C201EB"/>
    <w:rsid w:val="00C216AC"/>
    <w:rsid w:val="00C222FA"/>
    <w:rsid w:val="00C22F68"/>
    <w:rsid w:val="00C23AB5"/>
    <w:rsid w:val="00C249D8"/>
    <w:rsid w:val="00C27DCF"/>
    <w:rsid w:val="00C33036"/>
    <w:rsid w:val="00C33308"/>
    <w:rsid w:val="00C4003A"/>
    <w:rsid w:val="00C40ED2"/>
    <w:rsid w:val="00C41422"/>
    <w:rsid w:val="00C51137"/>
    <w:rsid w:val="00C55463"/>
    <w:rsid w:val="00C57211"/>
    <w:rsid w:val="00C610CF"/>
    <w:rsid w:val="00C6233E"/>
    <w:rsid w:val="00C63439"/>
    <w:rsid w:val="00C656DA"/>
    <w:rsid w:val="00C67F78"/>
    <w:rsid w:val="00C706DC"/>
    <w:rsid w:val="00C71B57"/>
    <w:rsid w:val="00C71D85"/>
    <w:rsid w:val="00C72BBC"/>
    <w:rsid w:val="00C75152"/>
    <w:rsid w:val="00C76332"/>
    <w:rsid w:val="00C808DF"/>
    <w:rsid w:val="00C81880"/>
    <w:rsid w:val="00C830F5"/>
    <w:rsid w:val="00C862AD"/>
    <w:rsid w:val="00C90636"/>
    <w:rsid w:val="00C92271"/>
    <w:rsid w:val="00C9278E"/>
    <w:rsid w:val="00C92E08"/>
    <w:rsid w:val="00C93473"/>
    <w:rsid w:val="00C95B20"/>
    <w:rsid w:val="00C97DE1"/>
    <w:rsid w:val="00CA0926"/>
    <w:rsid w:val="00CA1FE3"/>
    <w:rsid w:val="00CA332D"/>
    <w:rsid w:val="00CA4EC3"/>
    <w:rsid w:val="00CA6832"/>
    <w:rsid w:val="00CB3533"/>
    <w:rsid w:val="00CB3963"/>
    <w:rsid w:val="00CB4513"/>
    <w:rsid w:val="00CB7600"/>
    <w:rsid w:val="00CB7D61"/>
    <w:rsid w:val="00CC045B"/>
    <w:rsid w:val="00CC1CE2"/>
    <w:rsid w:val="00CC32EF"/>
    <w:rsid w:val="00CC668E"/>
    <w:rsid w:val="00CC6A4B"/>
    <w:rsid w:val="00CC6E0B"/>
    <w:rsid w:val="00CC7578"/>
    <w:rsid w:val="00CD0F0F"/>
    <w:rsid w:val="00CD4273"/>
    <w:rsid w:val="00CD4D7F"/>
    <w:rsid w:val="00CD6A07"/>
    <w:rsid w:val="00CD7A5A"/>
    <w:rsid w:val="00CE2BA6"/>
    <w:rsid w:val="00CE316D"/>
    <w:rsid w:val="00CE59FB"/>
    <w:rsid w:val="00CF1649"/>
    <w:rsid w:val="00CF2B0C"/>
    <w:rsid w:val="00CF6C73"/>
    <w:rsid w:val="00CF747D"/>
    <w:rsid w:val="00D01EAE"/>
    <w:rsid w:val="00D023A0"/>
    <w:rsid w:val="00D03A5F"/>
    <w:rsid w:val="00D0435F"/>
    <w:rsid w:val="00D05E15"/>
    <w:rsid w:val="00D077DD"/>
    <w:rsid w:val="00D0792B"/>
    <w:rsid w:val="00D11DCB"/>
    <w:rsid w:val="00D1271C"/>
    <w:rsid w:val="00D12ECC"/>
    <w:rsid w:val="00D14A38"/>
    <w:rsid w:val="00D1521E"/>
    <w:rsid w:val="00D15F08"/>
    <w:rsid w:val="00D16A1B"/>
    <w:rsid w:val="00D16E87"/>
    <w:rsid w:val="00D20B02"/>
    <w:rsid w:val="00D223D7"/>
    <w:rsid w:val="00D24721"/>
    <w:rsid w:val="00D24B70"/>
    <w:rsid w:val="00D25EE9"/>
    <w:rsid w:val="00D26DA5"/>
    <w:rsid w:val="00D27D0E"/>
    <w:rsid w:val="00D31214"/>
    <w:rsid w:val="00D32413"/>
    <w:rsid w:val="00D349FA"/>
    <w:rsid w:val="00D35DA7"/>
    <w:rsid w:val="00D36F08"/>
    <w:rsid w:val="00D37484"/>
    <w:rsid w:val="00D44ECB"/>
    <w:rsid w:val="00D46B66"/>
    <w:rsid w:val="00D47AD0"/>
    <w:rsid w:val="00D502EE"/>
    <w:rsid w:val="00D50DFF"/>
    <w:rsid w:val="00D533A9"/>
    <w:rsid w:val="00D53FCE"/>
    <w:rsid w:val="00D55672"/>
    <w:rsid w:val="00D56696"/>
    <w:rsid w:val="00D57A57"/>
    <w:rsid w:val="00D57E55"/>
    <w:rsid w:val="00D613A9"/>
    <w:rsid w:val="00D6223D"/>
    <w:rsid w:val="00D64983"/>
    <w:rsid w:val="00D66BCE"/>
    <w:rsid w:val="00D67C05"/>
    <w:rsid w:val="00D7238E"/>
    <w:rsid w:val="00D73003"/>
    <w:rsid w:val="00D73C03"/>
    <w:rsid w:val="00D7547B"/>
    <w:rsid w:val="00D807FC"/>
    <w:rsid w:val="00D81CB1"/>
    <w:rsid w:val="00D827BF"/>
    <w:rsid w:val="00D849F1"/>
    <w:rsid w:val="00D84B22"/>
    <w:rsid w:val="00D8587F"/>
    <w:rsid w:val="00D92EDA"/>
    <w:rsid w:val="00D93588"/>
    <w:rsid w:val="00D9359B"/>
    <w:rsid w:val="00D95124"/>
    <w:rsid w:val="00DA0C85"/>
    <w:rsid w:val="00DA4815"/>
    <w:rsid w:val="00DA5B42"/>
    <w:rsid w:val="00DA6A02"/>
    <w:rsid w:val="00DA7A62"/>
    <w:rsid w:val="00DB0413"/>
    <w:rsid w:val="00DB0BE4"/>
    <w:rsid w:val="00DB0F15"/>
    <w:rsid w:val="00DB3292"/>
    <w:rsid w:val="00DB3FC9"/>
    <w:rsid w:val="00DC1D73"/>
    <w:rsid w:val="00DC2BE9"/>
    <w:rsid w:val="00DC2F99"/>
    <w:rsid w:val="00DC30BF"/>
    <w:rsid w:val="00DC33AA"/>
    <w:rsid w:val="00DC39D6"/>
    <w:rsid w:val="00DC3D4C"/>
    <w:rsid w:val="00DC489D"/>
    <w:rsid w:val="00DC517B"/>
    <w:rsid w:val="00DD140B"/>
    <w:rsid w:val="00DD2123"/>
    <w:rsid w:val="00DD2A9E"/>
    <w:rsid w:val="00DD509E"/>
    <w:rsid w:val="00DE1826"/>
    <w:rsid w:val="00DE2331"/>
    <w:rsid w:val="00DE2FD1"/>
    <w:rsid w:val="00DE5157"/>
    <w:rsid w:val="00DE5F85"/>
    <w:rsid w:val="00DE72CC"/>
    <w:rsid w:val="00DF2489"/>
    <w:rsid w:val="00DF2BA2"/>
    <w:rsid w:val="00DF4E3D"/>
    <w:rsid w:val="00DF6AD4"/>
    <w:rsid w:val="00DF6DC2"/>
    <w:rsid w:val="00E01391"/>
    <w:rsid w:val="00E01E64"/>
    <w:rsid w:val="00E02D29"/>
    <w:rsid w:val="00E03B8F"/>
    <w:rsid w:val="00E056C2"/>
    <w:rsid w:val="00E05845"/>
    <w:rsid w:val="00E05BA5"/>
    <w:rsid w:val="00E06A69"/>
    <w:rsid w:val="00E07762"/>
    <w:rsid w:val="00E07C53"/>
    <w:rsid w:val="00E12CAA"/>
    <w:rsid w:val="00E20017"/>
    <w:rsid w:val="00E20422"/>
    <w:rsid w:val="00E21C45"/>
    <w:rsid w:val="00E21E77"/>
    <w:rsid w:val="00E230D3"/>
    <w:rsid w:val="00E233A9"/>
    <w:rsid w:val="00E24B2E"/>
    <w:rsid w:val="00E2571B"/>
    <w:rsid w:val="00E26D98"/>
    <w:rsid w:val="00E27205"/>
    <w:rsid w:val="00E27795"/>
    <w:rsid w:val="00E311E5"/>
    <w:rsid w:val="00E318F2"/>
    <w:rsid w:val="00E422EF"/>
    <w:rsid w:val="00E427EF"/>
    <w:rsid w:val="00E4401E"/>
    <w:rsid w:val="00E44D27"/>
    <w:rsid w:val="00E44F97"/>
    <w:rsid w:val="00E45563"/>
    <w:rsid w:val="00E45F90"/>
    <w:rsid w:val="00E45F92"/>
    <w:rsid w:val="00E52291"/>
    <w:rsid w:val="00E527BE"/>
    <w:rsid w:val="00E52E7C"/>
    <w:rsid w:val="00E53F33"/>
    <w:rsid w:val="00E56515"/>
    <w:rsid w:val="00E56EFE"/>
    <w:rsid w:val="00E600F0"/>
    <w:rsid w:val="00E61D02"/>
    <w:rsid w:val="00E6202E"/>
    <w:rsid w:val="00E62D48"/>
    <w:rsid w:val="00E62DE6"/>
    <w:rsid w:val="00E63B55"/>
    <w:rsid w:val="00E6431C"/>
    <w:rsid w:val="00E64BFF"/>
    <w:rsid w:val="00E65D32"/>
    <w:rsid w:val="00E66E32"/>
    <w:rsid w:val="00E67856"/>
    <w:rsid w:val="00E6786F"/>
    <w:rsid w:val="00E678A0"/>
    <w:rsid w:val="00E700B6"/>
    <w:rsid w:val="00E7078D"/>
    <w:rsid w:val="00E7085E"/>
    <w:rsid w:val="00E726BD"/>
    <w:rsid w:val="00E7454D"/>
    <w:rsid w:val="00E74E97"/>
    <w:rsid w:val="00E76184"/>
    <w:rsid w:val="00E86757"/>
    <w:rsid w:val="00E87389"/>
    <w:rsid w:val="00E92BB2"/>
    <w:rsid w:val="00E93FCF"/>
    <w:rsid w:val="00E96A8B"/>
    <w:rsid w:val="00E96BF0"/>
    <w:rsid w:val="00EA137C"/>
    <w:rsid w:val="00EA174B"/>
    <w:rsid w:val="00EA4B05"/>
    <w:rsid w:val="00EA6EF7"/>
    <w:rsid w:val="00EA7F65"/>
    <w:rsid w:val="00EB4172"/>
    <w:rsid w:val="00EB6AF3"/>
    <w:rsid w:val="00EB7C66"/>
    <w:rsid w:val="00EC13E2"/>
    <w:rsid w:val="00EC176B"/>
    <w:rsid w:val="00EC4C94"/>
    <w:rsid w:val="00EC592C"/>
    <w:rsid w:val="00EC72BE"/>
    <w:rsid w:val="00ED29E3"/>
    <w:rsid w:val="00ED715C"/>
    <w:rsid w:val="00EE0090"/>
    <w:rsid w:val="00EE35E4"/>
    <w:rsid w:val="00EE3D02"/>
    <w:rsid w:val="00EE3E9E"/>
    <w:rsid w:val="00EE4881"/>
    <w:rsid w:val="00EF2DEE"/>
    <w:rsid w:val="00EF32B8"/>
    <w:rsid w:val="00EF3F7D"/>
    <w:rsid w:val="00EF7C7E"/>
    <w:rsid w:val="00F0042B"/>
    <w:rsid w:val="00F005C9"/>
    <w:rsid w:val="00F01D2F"/>
    <w:rsid w:val="00F10CB9"/>
    <w:rsid w:val="00F1156B"/>
    <w:rsid w:val="00F13208"/>
    <w:rsid w:val="00F1404D"/>
    <w:rsid w:val="00F16193"/>
    <w:rsid w:val="00F16B2B"/>
    <w:rsid w:val="00F16EDB"/>
    <w:rsid w:val="00F208DC"/>
    <w:rsid w:val="00F209A5"/>
    <w:rsid w:val="00F22CB3"/>
    <w:rsid w:val="00F2561C"/>
    <w:rsid w:val="00F30CCA"/>
    <w:rsid w:val="00F32DE1"/>
    <w:rsid w:val="00F33259"/>
    <w:rsid w:val="00F358E4"/>
    <w:rsid w:val="00F359EA"/>
    <w:rsid w:val="00F35CC4"/>
    <w:rsid w:val="00F44FB8"/>
    <w:rsid w:val="00F5085C"/>
    <w:rsid w:val="00F519B9"/>
    <w:rsid w:val="00F55E8B"/>
    <w:rsid w:val="00F564F9"/>
    <w:rsid w:val="00F616EF"/>
    <w:rsid w:val="00F61FDC"/>
    <w:rsid w:val="00F64E69"/>
    <w:rsid w:val="00F658B4"/>
    <w:rsid w:val="00F7628A"/>
    <w:rsid w:val="00F7766C"/>
    <w:rsid w:val="00F77AD0"/>
    <w:rsid w:val="00F8072E"/>
    <w:rsid w:val="00F82076"/>
    <w:rsid w:val="00F841AA"/>
    <w:rsid w:val="00F85A4C"/>
    <w:rsid w:val="00F85CA6"/>
    <w:rsid w:val="00F86322"/>
    <w:rsid w:val="00F86908"/>
    <w:rsid w:val="00F93B90"/>
    <w:rsid w:val="00F958FD"/>
    <w:rsid w:val="00F9728B"/>
    <w:rsid w:val="00FA3FAE"/>
    <w:rsid w:val="00FA41A0"/>
    <w:rsid w:val="00FA724B"/>
    <w:rsid w:val="00FA7A7E"/>
    <w:rsid w:val="00FB1032"/>
    <w:rsid w:val="00FB13CF"/>
    <w:rsid w:val="00FB22AF"/>
    <w:rsid w:val="00FB2E12"/>
    <w:rsid w:val="00FB54E5"/>
    <w:rsid w:val="00FB713E"/>
    <w:rsid w:val="00FB7140"/>
    <w:rsid w:val="00FB76DA"/>
    <w:rsid w:val="00FB7F9C"/>
    <w:rsid w:val="00FC1692"/>
    <w:rsid w:val="00FC25E1"/>
    <w:rsid w:val="00FC3FA5"/>
    <w:rsid w:val="00FD2C03"/>
    <w:rsid w:val="00FD726B"/>
    <w:rsid w:val="00FE00F3"/>
    <w:rsid w:val="00FE1BFD"/>
    <w:rsid w:val="00FE1FE0"/>
    <w:rsid w:val="00FE2E0F"/>
    <w:rsid w:val="00FE2EB2"/>
    <w:rsid w:val="00FE34CA"/>
    <w:rsid w:val="00FE5735"/>
    <w:rsid w:val="00FE71AF"/>
    <w:rsid w:val="00FF180C"/>
    <w:rsid w:val="00FF249B"/>
    <w:rsid w:val="00FF45BA"/>
    <w:rsid w:val="00FF5348"/>
    <w:rsid w:val="00FF569E"/>
    <w:rsid w:val="00FF5AC0"/>
    <w:rsid w:val="00FF5EF5"/>
    <w:rsid w:val="00FF7FAC"/>
    <w:rsid w:val="064D78A1"/>
    <w:rsid w:val="0BCDECCE"/>
    <w:rsid w:val="0BF404F8"/>
    <w:rsid w:val="0D0658E9"/>
    <w:rsid w:val="13049C0D"/>
    <w:rsid w:val="1427382A"/>
    <w:rsid w:val="15BEDB41"/>
    <w:rsid w:val="1B09CAF2"/>
    <w:rsid w:val="27F5DF51"/>
    <w:rsid w:val="291C00B9"/>
    <w:rsid w:val="2ABD3D30"/>
    <w:rsid w:val="2AE25CFE"/>
    <w:rsid w:val="2CA483DD"/>
    <w:rsid w:val="2DA604FA"/>
    <w:rsid w:val="2E23942B"/>
    <w:rsid w:val="341CFBA4"/>
    <w:rsid w:val="34A62BF1"/>
    <w:rsid w:val="34E05BD1"/>
    <w:rsid w:val="40563283"/>
    <w:rsid w:val="41A834CF"/>
    <w:rsid w:val="42321944"/>
    <w:rsid w:val="42DC313A"/>
    <w:rsid w:val="45F5E915"/>
    <w:rsid w:val="4A2B7877"/>
    <w:rsid w:val="4CF36B9E"/>
    <w:rsid w:val="4D777E94"/>
    <w:rsid w:val="5033CF80"/>
    <w:rsid w:val="50CBC643"/>
    <w:rsid w:val="57D63913"/>
    <w:rsid w:val="63EB06E1"/>
    <w:rsid w:val="671DDF3E"/>
    <w:rsid w:val="676C3FC9"/>
    <w:rsid w:val="6A6BF6C4"/>
    <w:rsid w:val="6AF03705"/>
    <w:rsid w:val="6F8B1F60"/>
    <w:rsid w:val="75CD2F5E"/>
    <w:rsid w:val="783FFD5A"/>
    <w:rsid w:val="7C055E9A"/>
    <w:rsid w:val="7F30584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33E39"/>
  <w15:docId w15:val="{704B50BF-7223-47F3-8347-41187E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8"/>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TU Eindhoven"/>
    <w:next w:val="BodytextTUEindhoven"/>
    <w:uiPriority w:val="4"/>
    <w:rsid w:val="008B6DA9"/>
    <w:pPr>
      <w:spacing w:line="255" w:lineRule="atLeast"/>
    </w:pPr>
    <w:rPr>
      <w:rFonts w:ascii="Calibri" w:hAnsi="Calibri" w:cs="Maiandra GD"/>
      <w:color w:val="000000" w:themeColor="text1"/>
      <w:sz w:val="21"/>
      <w:szCs w:val="18"/>
    </w:rPr>
  </w:style>
  <w:style w:type="paragraph" w:styleId="Heading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Heading1Char"/>
    <w:uiPriority w:val="99"/>
    <w:qFormat/>
    <w:rsid w:val="008D55B1"/>
    <w:pPr>
      <w:keepNext/>
      <w:keepLines/>
      <w:pageBreakBefore/>
      <w:numPr>
        <w:numId w:val="29"/>
      </w:numPr>
      <w:spacing w:after="240"/>
      <w:outlineLvl w:val="0"/>
    </w:pPr>
    <w:rPr>
      <w:b/>
      <w:bCs/>
      <w:color w:val="C00000"/>
      <w:sz w:val="24"/>
      <w:szCs w:val="32"/>
      <w:lang w:val="en-GB"/>
    </w:rPr>
  </w:style>
  <w:style w:type="paragraph" w:styleId="Heading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Heading2Char"/>
    <w:uiPriority w:val="99"/>
    <w:qFormat/>
    <w:rsid w:val="002A27A2"/>
    <w:pPr>
      <w:keepNext/>
      <w:keepLines/>
      <w:numPr>
        <w:ilvl w:val="1"/>
        <w:numId w:val="29"/>
      </w:numPr>
      <w:spacing w:before="240" w:after="120"/>
      <w:outlineLvl w:val="1"/>
    </w:pPr>
    <w:rPr>
      <w:b/>
      <w:bCs/>
      <w:iCs/>
      <w:sz w:val="22"/>
      <w:szCs w:val="22"/>
      <w:lang w:val="en-GB"/>
    </w:rPr>
  </w:style>
  <w:style w:type="paragraph" w:styleId="Heading3">
    <w:name w:val="heading 3"/>
    <w:aliases w:val="Heading 3 TU Eindhoven,TUe subalinea,subalinea TUe,subalinea,SubParagraaf,subparagraaf,Episteem PvA Kop 3,Heading 3a,ASAPHeading 3,Vet + inhoudsopg-niveau 3,H3,Sub-paragraaf,Subparagraaf,Voorwoord,Level 1 - 1,3scr,Gebruik TAS Kop 3,3m"/>
    <w:basedOn w:val="ZsysbasisTUEindhoven"/>
    <w:next w:val="BodytextTUEindhoven"/>
    <w:link w:val="Heading3Char"/>
    <w:qFormat/>
    <w:rsid w:val="002A27A2"/>
    <w:pPr>
      <w:keepNext/>
      <w:keepLines/>
      <w:numPr>
        <w:ilvl w:val="2"/>
        <w:numId w:val="29"/>
      </w:numPr>
      <w:spacing w:before="120" w:after="120"/>
      <w:ind w:left="851"/>
      <w:outlineLvl w:val="2"/>
    </w:pPr>
    <w:rPr>
      <w:b/>
      <w:bCs/>
      <w:i/>
      <w:iCs/>
      <w:lang w:val="en-GB"/>
    </w:rPr>
  </w:style>
  <w:style w:type="paragraph" w:styleId="Heading4">
    <w:name w:val="heading 4"/>
    <w:aliases w:val="Heading 4 TU Eindhoven"/>
    <w:basedOn w:val="ZsysbasisTUEindhoven"/>
    <w:next w:val="BodytextTUEindhoven"/>
    <w:link w:val="Heading4Char"/>
    <w:uiPriority w:val="99"/>
    <w:qFormat/>
    <w:rsid w:val="006C5079"/>
    <w:pPr>
      <w:keepNext/>
      <w:keepLines/>
      <w:numPr>
        <w:ilvl w:val="3"/>
        <w:numId w:val="29"/>
      </w:numPr>
      <w:outlineLvl w:val="3"/>
    </w:pPr>
    <w:rPr>
      <w:bCs/>
      <w:szCs w:val="24"/>
    </w:rPr>
  </w:style>
  <w:style w:type="paragraph" w:styleId="Heading5">
    <w:name w:val="heading 5"/>
    <w:aliases w:val="Heading 5 TU Eindhoven"/>
    <w:basedOn w:val="ZsysbasisTUEindhoven"/>
    <w:next w:val="BodytextTUEindhoven"/>
    <w:link w:val="Heading5Char"/>
    <w:uiPriority w:val="99"/>
    <w:qFormat/>
    <w:rsid w:val="006C5079"/>
    <w:pPr>
      <w:keepNext/>
      <w:keepLines/>
      <w:numPr>
        <w:ilvl w:val="4"/>
        <w:numId w:val="29"/>
      </w:numPr>
      <w:outlineLvl w:val="4"/>
    </w:pPr>
    <w:rPr>
      <w:bCs/>
      <w:iCs/>
      <w:szCs w:val="22"/>
    </w:rPr>
  </w:style>
  <w:style w:type="paragraph" w:styleId="Heading6">
    <w:name w:val="heading 6"/>
    <w:aliases w:val="Heading 6 TU Eindhoven"/>
    <w:basedOn w:val="ZsysbasisTUEindhoven"/>
    <w:next w:val="BodytextTUEindhoven"/>
    <w:link w:val="Heading6Char"/>
    <w:uiPriority w:val="99"/>
    <w:qFormat/>
    <w:rsid w:val="006C5079"/>
    <w:pPr>
      <w:keepNext/>
      <w:keepLines/>
      <w:numPr>
        <w:ilvl w:val="5"/>
        <w:numId w:val="29"/>
      </w:numPr>
      <w:outlineLvl w:val="5"/>
    </w:pPr>
  </w:style>
  <w:style w:type="paragraph" w:styleId="Heading7">
    <w:name w:val="heading 7"/>
    <w:aliases w:val="Heading 7 TU Eindhoven"/>
    <w:basedOn w:val="ZsysbasisTUEindhoven"/>
    <w:next w:val="BodytextTUEindhoven"/>
    <w:link w:val="Heading7Char"/>
    <w:qFormat/>
    <w:rsid w:val="006C5079"/>
    <w:pPr>
      <w:keepNext/>
      <w:keepLines/>
      <w:numPr>
        <w:ilvl w:val="6"/>
        <w:numId w:val="29"/>
      </w:numPr>
      <w:outlineLvl w:val="6"/>
    </w:pPr>
    <w:rPr>
      <w:bCs/>
      <w:szCs w:val="20"/>
    </w:rPr>
  </w:style>
  <w:style w:type="paragraph" w:styleId="Heading8">
    <w:name w:val="heading 8"/>
    <w:aliases w:val="Heading 8 TU Eindhoven"/>
    <w:basedOn w:val="ZsysbasisTUEindhoven"/>
    <w:next w:val="BodytextTUEindhoven"/>
    <w:link w:val="Heading8Char"/>
    <w:uiPriority w:val="99"/>
    <w:qFormat/>
    <w:rsid w:val="006C5079"/>
    <w:pPr>
      <w:keepNext/>
      <w:keepLines/>
      <w:numPr>
        <w:ilvl w:val="7"/>
        <w:numId w:val="29"/>
      </w:numPr>
      <w:outlineLvl w:val="7"/>
    </w:pPr>
    <w:rPr>
      <w:iCs/>
      <w:szCs w:val="20"/>
    </w:rPr>
  </w:style>
  <w:style w:type="paragraph" w:styleId="Heading9">
    <w:name w:val="heading 9"/>
    <w:aliases w:val="Heading 9 TU Eindhoven"/>
    <w:basedOn w:val="ZsysbasisTUEindhoven"/>
    <w:next w:val="BodytextTUEindhoven"/>
    <w:link w:val="Heading9Char"/>
    <w:uiPriority w:val="99"/>
    <w:qFormat/>
    <w:rsid w:val="006C5079"/>
    <w:pPr>
      <w:keepNext/>
      <w:keepLines/>
      <w:numPr>
        <w:ilvl w:val="8"/>
        <w:numId w:val="29"/>
      </w:numPr>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FollowedHyperlink">
    <w:name w:val="FollowedHyperlink"/>
    <w:aliases w:val="FollowedHyperlink TU Eindhoven"/>
    <w:basedOn w:val="DefaultParagraphFont"/>
    <w:rsid w:val="00B460C2"/>
    <w:rPr>
      <w:color w:val="auto"/>
      <w:u w:val="none"/>
    </w:rPr>
  </w:style>
  <w:style w:type="character" w:styleId="Hyperlink">
    <w:name w:val="Hyperlink"/>
    <w:aliases w:val="Hyperlink TU Eindhoven"/>
    <w:basedOn w:val="DefaultParagraphFont"/>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Header">
    <w:name w:val="header"/>
    <w:aliases w:val="Aanbesteding Koptekst"/>
    <w:basedOn w:val="ZsysbasisTUEindhoven"/>
    <w:next w:val="BodytextTUEindhoven"/>
    <w:link w:val="HeaderChar"/>
    <w:rsid w:val="00122DED"/>
  </w:style>
  <w:style w:type="paragraph" w:styleId="Footer">
    <w:name w:val="footer"/>
    <w:basedOn w:val="ZsysbasisTUEindhoven"/>
    <w:next w:val="BodytextTUEindhoven"/>
    <w:link w:val="Footer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NoList"/>
    <w:semiHidden/>
    <w:rsid w:val="00E07762"/>
    <w:pPr>
      <w:numPr>
        <w:numId w:val="5"/>
      </w:numPr>
    </w:pPr>
  </w:style>
  <w:style w:type="numbering" w:styleId="1ai">
    <w:name w:val="Outline List 1"/>
    <w:basedOn w:val="NoLi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TUEindhoven"/>
    <w:next w:val="BodytextTUEindhoven"/>
    <w:link w:val="SalutationChar"/>
    <w:semiHidden/>
    <w:rsid w:val="0020607F"/>
  </w:style>
  <w:style w:type="paragraph" w:styleId="EnvelopeAddress">
    <w:name w:val="envelope address"/>
    <w:basedOn w:val="ZsysbasisTUEindhoven"/>
    <w:next w:val="BodytextTUEindhoven"/>
    <w:semiHidden/>
    <w:rsid w:val="0020607F"/>
  </w:style>
  <w:style w:type="paragraph" w:styleId="Closing">
    <w:name w:val="Closing"/>
    <w:basedOn w:val="ZsysbasisTUEindhoven"/>
    <w:next w:val="BodytextTUEindhoven"/>
    <w:link w:val="Clos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TOC1">
    <w:name w:val="toc 1"/>
    <w:aliases w:val="TOC 1 TU Eindhoven"/>
    <w:basedOn w:val="ZsysbasistocTUEindhoven"/>
    <w:next w:val="BodytextTUEindhoven"/>
    <w:uiPriority w:val="39"/>
    <w:qFormat/>
    <w:rsid w:val="0078653F"/>
    <w:rPr>
      <w:b/>
    </w:rPr>
  </w:style>
  <w:style w:type="paragraph" w:styleId="TOC2">
    <w:name w:val="toc 2"/>
    <w:aliases w:val="TOC 2 TU Eindhoven"/>
    <w:basedOn w:val="ZsysbasistocTUEindhoven"/>
    <w:next w:val="BodytextTUEindhoven"/>
    <w:uiPriority w:val="39"/>
    <w:qFormat/>
    <w:rsid w:val="002A27A2"/>
    <w:pPr>
      <w:tabs>
        <w:tab w:val="right" w:leader="dot" w:pos="9289"/>
      </w:tabs>
    </w:pPr>
    <w:rPr>
      <w:noProof/>
    </w:rPr>
  </w:style>
  <w:style w:type="paragraph" w:styleId="TOC3">
    <w:name w:val="toc 3"/>
    <w:aliases w:val="TOC 3 TU Eindhoven"/>
    <w:basedOn w:val="ZsysbasistocTUEindhoven"/>
    <w:next w:val="BodytextTUEindhoven"/>
    <w:uiPriority w:val="39"/>
    <w:qFormat/>
    <w:rsid w:val="0078653F"/>
  </w:style>
  <w:style w:type="paragraph" w:styleId="TOC4">
    <w:name w:val="toc 4"/>
    <w:aliases w:val="TOC 4 TU Eindhoven"/>
    <w:basedOn w:val="ZsysbasistocTUEindhoven"/>
    <w:next w:val="BodytextTUEindhoven"/>
    <w:uiPriority w:val="39"/>
    <w:rsid w:val="00122DED"/>
  </w:style>
  <w:style w:type="paragraph" w:styleId="TableofAuthorities">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Subtitle">
    <w:name w:val="Subtitle"/>
    <w:basedOn w:val="ZsysbasisTUEindhoven"/>
    <w:next w:val="BodytextTUEindhoven"/>
    <w:link w:val="SubtitleChar"/>
    <w:qFormat/>
    <w:rsid w:val="00122DED"/>
  </w:style>
  <w:style w:type="paragraph" w:styleId="Title">
    <w:name w:val="Title"/>
    <w:basedOn w:val="ZsysbasisTUEindhoven"/>
    <w:next w:val="BodytextTUEindhoven"/>
    <w:link w:val="TitleChar"/>
    <w:uiPriority w:val="10"/>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9F296B"/>
    <w:pPr>
      <w:keepNext/>
      <w:keepLines/>
      <w:outlineLvl w:val="0"/>
    </w:pPr>
    <w:rPr>
      <w:b/>
      <w:color w:val="FF0000"/>
      <w:sz w:val="28"/>
      <w:szCs w:val="36"/>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aliases w:val="TOC 5 TU Eindhoven"/>
    <w:basedOn w:val="ZsysbasistocTUEindhoven"/>
    <w:next w:val="BodytextTUEindhoven"/>
    <w:uiPriority w:val="39"/>
    <w:rsid w:val="003964D4"/>
  </w:style>
  <w:style w:type="paragraph" w:styleId="TOC6">
    <w:name w:val="toc 6"/>
    <w:aliases w:val="TOC 6 TU Eindhoven"/>
    <w:basedOn w:val="ZsysbasistocTUEindhoven"/>
    <w:next w:val="BodytextTUEindhoven"/>
    <w:uiPriority w:val="39"/>
    <w:rsid w:val="003964D4"/>
  </w:style>
  <w:style w:type="paragraph" w:styleId="TOC7">
    <w:name w:val="toc 7"/>
    <w:aliases w:val="TOC 7 TU Eindhoven"/>
    <w:basedOn w:val="ZsysbasistocTUEindhoven"/>
    <w:next w:val="BodytextTUEindhoven"/>
    <w:uiPriority w:val="39"/>
    <w:rsid w:val="003964D4"/>
  </w:style>
  <w:style w:type="paragraph" w:styleId="TOC8">
    <w:name w:val="toc 8"/>
    <w:aliases w:val="TOC 8 TU Eindhoven"/>
    <w:basedOn w:val="ZsysbasistocTUEindhoven"/>
    <w:next w:val="BodytextTUEindhoven"/>
    <w:uiPriority w:val="39"/>
    <w:rsid w:val="003964D4"/>
  </w:style>
  <w:style w:type="paragraph" w:styleId="TOC9">
    <w:name w:val="toc 9"/>
    <w:aliases w:val="TOC 9 TU Eindhoven"/>
    <w:basedOn w:val="ZsysbasistocTUEindhoven"/>
    <w:next w:val="BodytextTUEindhoven"/>
    <w:uiPriority w:val="39"/>
    <w:rsid w:val="003964D4"/>
  </w:style>
  <w:style w:type="paragraph" w:styleId="EnvelopeReturn">
    <w:name w:val="envelope return"/>
    <w:basedOn w:val="ZsysbasisTUEindhoven"/>
    <w:next w:val="BodytextTUEindhoven"/>
    <w:semiHidden/>
    <w:rsid w:val="0020607F"/>
  </w:style>
  <w:style w:type="numbering" w:styleId="ArticleSection">
    <w:name w:val="Outline List 3"/>
    <w:basedOn w:val="NoList"/>
    <w:semiHidden/>
    <w:rsid w:val="00E07762"/>
    <w:pPr>
      <w:numPr>
        <w:numId w:val="7"/>
      </w:numPr>
    </w:pPr>
  </w:style>
  <w:style w:type="paragraph" w:styleId="MessageHeader">
    <w:name w:val="Message Header"/>
    <w:basedOn w:val="ZsysbasisTUEindhoven"/>
    <w:next w:val="BodytextTUEindhoven"/>
    <w:link w:val="MessageHeaderChar"/>
    <w:semiHidden/>
    <w:rsid w:val="0020607F"/>
  </w:style>
  <w:style w:type="paragraph" w:styleId="BlockText">
    <w:name w:val="Block Text"/>
    <w:basedOn w:val="ZsysbasisTUEindhoven"/>
    <w:next w:val="BodytextTUEindhoven"/>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TUEindhoven"/>
    <w:next w:val="BodytextTUEindhoven"/>
    <w:link w:val="E-mailSignatureChar"/>
    <w:semiHidden/>
    <w:rsid w:val="0020607F"/>
  </w:style>
  <w:style w:type="paragraph" w:styleId="Signature">
    <w:name w:val="Signature"/>
    <w:basedOn w:val="ZsysbasisTUEindhoven"/>
    <w:next w:val="BodytextTUEindhoven"/>
    <w:link w:val="SignatureChar"/>
    <w:semiHidden/>
    <w:rsid w:val="0020607F"/>
  </w:style>
  <w:style w:type="paragraph" w:styleId="HTMLPreformatted">
    <w:name w:val="HTML Preformatted"/>
    <w:basedOn w:val="ZsysbasisTUEindhoven"/>
    <w:next w:val="BodytextTUEindhoven"/>
    <w:link w:val="HTMLPreformattedChar"/>
    <w:semiHidden/>
    <w:rsid w:val="0020607F"/>
  </w:style>
  <w:style w:type="table" w:styleId="LightList-Accent6">
    <w:name w:val="Light List Accent 6"/>
    <w:basedOn w:val="TableNorma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ghtList-Accent5">
    <w:name w:val="Light List Accent 5"/>
    <w:basedOn w:val="TableNorma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ghtList-Accent4">
    <w:name w:val="Light List Accent 4"/>
    <w:basedOn w:val="TableNorma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ghtList-Accent3">
    <w:name w:val="Light List Accent 3"/>
    <w:basedOn w:val="TableNorma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dress">
    <w:name w:val="HTML Address"/>
    <w:basedOn w:val="ZsysbasisTUEindhoven"/>
    <w:next w:val="BodytextTUEindhoven"/>
    <w:link w:val="HTMLAddressChar"/>
    <w:semiHidden/>
    <w:rsid w:val="0020607F"/>
  </w:style>
  <w:style w:type="table" w:styleId="LightList-Accent2">
    <w:name w:val="Light List Accent 2"/>
    <w:basedOn w:val="TableNorma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ghtShading-Accent6">
    <w:name w:val="Light Shading Accent 6"/>
    <w:basedOn w:val="TableNorma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TUEindhoven"/>
    <w:next w:val="BodytextTUEindhoven"/>
    <w:semiHidden/>
    <w:rsid w:val="00F33259"/>
    <w:pPr>
      <w:ind w:left="284" w:hanging="284"/>
    </w:pPr>
  </w:style>
  <w:style w:type="paragraph" w:styleId="List2">
    <w:name w:val="List 2"/>
    <w:basedOn w:val="ZsysbasisTUEindhoven"/>
    <w:next w:val="BodytextTUEindhoven"/>
    <w:semiHidden/>
    <w:rsid w:val="00F33259"/>
    <w:pPr>
      <w:ind w:left="568" w:hanging="284"/>
    </w:pPr>
  </w:style>
  <w:style w:type="paragraph" w:styleId="List3">
    <w:name w:val="List 3"/>
    <w:basedOn w:val="ZsysbasisTUEindhoven"/>
    <w:next w:val="BodytextTUEindhoven"/>
    <w:semiHidden/>
    <w:rsid w:val="00F33259"/>
    <w:pPr>
      <w:ind w:left="851" w:hanging="284"/>
    </w:pPr>
  </w:style>
  <w:style w:type="paragraph" w:styleId="List4">
    <w:name w:val="List 4"/>
    <w:basedOn w:val="ZsysbasisTUEindhoven"/>
    <w:next w:val="BodytextTUEindhoven"/>
    <w:semiHidden/>
    <w:rsid w:val="00F33259"/>
    <w:pPr>
      <w:ind w:left="1135" w:hanging="284"/>
    </w:pPr>
  </w:style>
  <w:style w:type="paragraph" w:styleId="Li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stBullet">
    <w:name w:val="List Bullet"/>
    <w:basedOn w:val="ZsysbasisTUEindhoven"/>
    <w:next w:val="BodytextTUEindhoven"/>
    <w:semiHidden/>
    <w:rsid w:val="00E7078D"/>
    <w:pPr>
      <w:numPr>
        <w:numId w:val="12"/>
      </w:numPr>
      <w:ind w:left="357" w:hanging="357"/>
    </w:pPr>
  </w:style>
  <w:style w:type="paragraph" w:styleId="ListBullet2">
    <w:name w:val="List Bullet 2"/>
    <w:basedOn w:val="ZsysbasisTUEindhoven"/>
    <w:next w:val="BodytextTUEindhoven"/>
    <w:semiHidden/>
    <w:rsid w:val="00E7078D"/>
    <w:pPr>
      <w:numPr>
        <w:numId w:val="13"/>
      </w:numPr>
      <w:ind w:left="641" w:hanging="357"/>
    </w:pPr>
  </w:style>
  <w:style w:type="paragraph" w:styleId="ListBullet3">
    <w:name w:val="List Bullet 3"/>
    <w:basedOn w:val="ZsysbasisTUEindhoven"/>
    <w:next w:val="BodytextTUEindhoven"/>
    <w:semiHidden/>
    <w:rsid w:val="00E7078D"/>
    <w:pPr>
      <w:numPr>
        <w:numId w:val="14"/>
      </w:numPr>
      <w:ind w:left="924" w:hanging="357"/>
    </w:pPr>
  </w:style>
  <w:style w:type="paragraph" w:styleId="ListBullet4">
    <w:name w:val="List Bullet 4"/>
    <w:basedOn w:val="ZsysbasisTUEindhoven"/>
    <w:next w:val="BodytextTUEindhoven"/>
    <w:semiHidden/>
    <w:rsid w:val="00E7078D"/>
    <w:pPr>
      <w:numPr>
        <w:numId w:val="15"/>
      </w:numPr>
      <w:ind w:left="1208" w:hanging="357"/>
    </w:pPr>
  </w:style>
  <w:style w:type="paragraph" w:styleId="ListNumber">
    <w:name w:val="List Number"/>
    <w:basedOn w:val="ZsysbasisTUEindhoven"/>
    <w:next w:val="BodytextTUEindhoven"/>
    <w:semiHidden/>
    <w:rsid w:val="00705849"/>
    <w:pPr>
      <w:numPr>
        <w:numId w:val="17"/>
      </w:numPr>
      <w:ind w:left="357" w:hanging="357"/>
    </w:pPr>
  </w:style>
  <w:style w:type="paragraph" w:styleId="ListNumber2">
    <w:name w:val="List Number 2"/>
    <w:basedOn w:val="ZsysbasisTUEindhoven"/>
    <w:next w:val="BodytextTUEindhoven"/>
    <w:semiHidden/>
    <w:rsid w:val="00705849"/>
    <w:pPr>
      <w:numPr>
        <w:numId w:val="18"/>
      </w:numPr>
      <w:ind w:left="641" w:hanging="357"/>
    </w:pPr>
  </w:style>
  <w:style w:type="paragraph" w:styleId="ListNumber3">
    <w:name w:val="List Number 3"/>
    <w:basedOn w:val="ZsysbasisTUEindhoven"/>
    <w:next w:val="BodytextTUEindhoven"/>
    <w:semiHidden/>
    <w:rsid w:val="00705849"/>
    <w:pPr>
      <w:numPr>
        <w:numId w:val="19"/>
      </w:numPr>
      <w:ind w:left="924" w:hanging="357"/>
    </w:pPr>
  </w:style>
  <w:style w:type="paragraph" w:styleId="ListNumber4">
    <w:name w:val="List Number 4"/>
    <w:basedOn w:val="ZsysbasisTUEindhoven"/>
    <w:next w:val="BodytextTUEindhoven"/>
    <w:semiHidden/>
    <w:rsid w:val="00705849"/>
    <w:pPr>
      <w:numPr>
        <w:numId w:val="20"/>
      </w:numPr>
      <w:ind w:left="1208" w:hanging="357"/>
    </w:pPr>
  </w:style>
  <w:style w:type="paragraph" w:styleId="ListNumber5">
    <w:name w:val="List Number 5"/>
    <w:basedOn w:val="ZsysbasisTUEindhoven"/>
    <w:next w:val="BodytextTUEindhoven"/>
    <w:semiHidden/>
    <w:rsid w:val="00705849"/>
    <w:pPr>
      <w:numPr>
        <w:numId w:val="21"/>
      </w:numPr>
      <w:ind w:left="1491" w:hanging="357"/>
    </w:pPr>
  </w:style>
  <w:style w:type="paragraph" w:styleId="ListContinue">
    <w:name w:val="List Continue"/>
    <w:basedOn w:val="ZsysbasisTUEindhoven"/>
    <w:next w:val="BodytextTUEindhoven"/>
    <w:semiHidden/>
    <w:rsid w:val="00705849"/>
    <w:pPr>
      <w:ind w:left="284"/>
    </w:pPr>
  </w:style>
  <w:style w:type="paragraph" w:styleId="ListContinue2">
    <w:name w:val="List Continue 2"/>
    <w:basedOn w:val="ZsysbasisTUEindhoven"/>
    <w:next w:val="BodytextTUEindhoven"/>
    <w:semiHidden/>
    <w:rsid w:val="00705849"/>
    <w:pPr>
      <w:ind w:left="567"/>
    </w:pPr>
  </w:style>
  <w:style w:type="paragraph" w:styleId="ListContinue3">
    <w:name w:val="List Continue 3"/>
    <w:basedOn w:val="ZsysbasisTUEindhoven"/>
    <w:next w:val="BodytextTUEindhoven"/>
    <w:semiHidden/>
    <w:rsid w:val="00705849"/>
    <w:pPr>
      <w:ind w:left="851"/>
    </w:pPr>
  </w:style>
  <w:style w:type="paragraph" w:styleId="ListContinue4">
    <w:name w:val="List Continue 4"/>
    <w:basedOn w:val="ZsysbasisTUEindhoven"/>
    <w:next w:val="BodytextTUEindhoven"/>
    <w:semiHidden/>
    <w:rsid w:val="00705849"/>
    <w:pPr>
      <w:ind w:left="1134"/>
    </w:pPr>
  </w:style>
  <w:style w:type="paragraph" w:styleId="ListContinue5">
    <w:name w:val="List Continue 5"/>
    <w:basedOn w:val="ZsysbasisTUEindhoven"/>
    <w:next w:val="BodytextTUEindhoven"/>
    <w:semiHidden/>
    <w:rsid w:val="00705849"/>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TUEindhoven"/>
    <w:next w:val="BodytextTUEindhoven"/>
    <w:uiPriority w:val="99"/>
    <w:rsid w:val="0020607F"/>
  </w:style>
  <w:style w:type="paragraph" w:styleId="NoteHeading">
    <w:name w:val="Note Heading"/>
    <w:basedOn w:val="ZsysbasisTUEindhoven"/>
    <w:next w:val="BodytextTUEindhoven"/>
    <w:uiPriority w:val="98"/>
    <w:semiHidden/>
    <w:rsid w:val="0020607F"/>
  </w:style>
  <w:style w:type="paragraph" w:styleId="BodyText">
    <w:name w:val="Body Text"/>
    <w:basedOn w:val="ZsysbasisTUEindhoven"/>
    <w:next w:val="BodytextTUEindhoven"/>
    <w:link w:val="BodyTextChar"/>
    <w:semiHidden/>
    <w:rsid w:val="0020607F"/>
  </w:style>
  <w:style w:type="paragraph" w:styleId="BodyText2">
    <w:name w:val="Body Text 2"/>
    <w:basedOn w:val="ZsysbasisTUEindhoven"/>
    <w:next w:val="BodytextTUEindhoven"/>
    <w:link w:val="BodyText2Char"/>
    <w:semiHidden/>
    <w:rsid w:val="00E7078D"/>
  </w:style>
  <w:style w:type="paragraph" w:styleId="BodyText3">
    <w:name w:val="Body Text 3"/>
    <w:basedOn w:val="ZsysbasisTUEindhoven"/>
    <w:next w:val="BodytextTUEindhoven"/>
    <w:link w:val="BodyText3Char"/>
    <w:semiHidden/>
    <w:rsid w:val="0020607F"/>
  </w:style>
  <w:style w:type="paragraph" w:styleId="BodyTextFirstIndent">
    <w:name w:val="Body Text First Indent"/>
    <w:basedOn w:val="ZsysbasisTUEindhoven"/>
    <w:next w:val="BodytextTUEindhoven"/>
    <w:link w:val="BodyTextFirstIndentChar"/>
    <w:semiHidden/>
    <w:rsid w:val="00E7078D"/>
    <w:pPr>
      <w:ind w:firstLine="360"/>
    </w:pPr>
  </w:style>
  <w:style w:type="character" w:customStyle="1" w:styleId="BodyTextFirstIndentChar">
    <w:name w:val="Body Text First Indent Char"/>
    <w:basedOn w:val="BodyTextChar"/>
    <w:link w:val="BodyTextFirstIndent"/>
    <w:rsid w:val="00E7078D"/>
    <w:rPr>
      <w:rFonts w:asciiTheme="minorHAnsi" w:hAnsiTheme="minorHAnsi" w:cs="Maiandra GD"/>
      <w:color w:val="000000" w:themeColor="text1"/>
      <w:sz w:val="18"/>
      <w:szCs w:val="18"/>
      <w:lang w:val="en-GB"/>
    </w:rPr>
  </w:style>
  <w:style w:type="paragraph" w:styleId="BodyTextIndent">
    <w:name w:val="Body Text Indent"/>
    <w:basedOn w:val="ZsysbasisTUEindhoven"/>
    <w:next w:val="BodytextTUEindhoven"/>
    <w:link w:val="BodyTextIndentChar"/>
    <w:rsid w:val="00E7078D"/>
    <w:pPr>
      <w:ind w:left="284"/>
    </w:pPr>
  </w:style>
  <w:style w:type="character" w:customStyle="1" w:styleId="BodyTextIndentChar">
    <w:name w:val="Body Text Indent Char"/>
    <w:basedOn w:val="DefaultParagraphFont"/>
    <w:link w:val="BodyTextIndent"/>
    <w:rsid w:val="00E7078D"/>
    <w:rPr>
      <w:rFonts w:ascii="Maiandra GD" w:hAnsi="Maiandra GD" w:cs="Maiandra GD"/>
      <w:sz w:val="18"/>
      <w:szCs w:val="18"/>
    </w:rPr>
  </w:style>
  <w:style w:type="paragraph" w:styleId="BodyTextFirstIndent2">
    <w:name w:val="Body Text First Indent 2"/>
    <w:basedOn w:val="ZsysbasisTUEindhoven"/>
    <w:next w:val="BodytextTUEindhoven"/>
    <w:link w:val="BodyTextFirstIndent2Char"/>
    <w:semiHidden/>
    <w:rsid w:val="00E7078D"/>
    <w:pPr>
      <w:ind w:left="360" w:firstLine="360"/>
    </w:p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DefaultParagraphFont"/>
    <w:link w:val="ZsysbasisTUEindhoven"/>
    <w:semiHidden/>
    <w:rsid w:val="008B6DA9"/>
    <w:rPr>
      <w:rFonts w:ascii="Calibri" w:hAnsi="Calibri" w:cs="Maiandra GD"/>
      <w:color w:val="000000" w:themeColor="text1"/>
      <w:sz w:val="21"/>
      <w:szCs w:val="18"/>
    </w:rPr>
  </w:style>
  <w:style w:type="paragraph" w:styleId="NormalIndent">
    <w:name w:val="Normal Indent"/>
    <w:basedOn w:val="ZsysbasisTUEindhoven"/>
    <w:next w:val="BodytextTUEindhoven"/>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TU Eindhoven"/>
    <w:basedOn w:val="DefaultParagraphFont"/>
    <w:rsid w:val="00CB7600"/>
    <w:rPr>
      <w:vertAlign w:val="superscript"/>
    </w:rPr>
  </w:style>
  <w:style w:type="paragraph" w:styleId="FootnoteText">
    <w:name w:val="footnote text"/>
    <w:aliases w:val="Footnote text TU Eindhoven"/>
    <w:basedOn w:val="ZsysbasisTUEindhoven"/>
    <w:link w:val="FootnoteTextChar"/>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semiHidden/>
    <w:rsid w:val="00451FDB"/>
    <w:rPr>
      <w:b w:val="0"/>
      <w:bCs w:val="0"/>
    </w:rPr>
  </w:style>
  <w:style w:type="paragraph" w:styleId="Date">
    <w:name w:val="Date"/>
    <w:basedOn w:val="ZsysbasisTUEindhoven"/>
    <w:next w:val="BodytextTUEindhoven"/>
    <w:link w:val="DateChar"/>
    <w:semiHidden/>
    <w:rsid w:val="0020607F"/>
  </w:style>
  <w:style w:type="paragraph" w:styleId="PlainText">
    <w:name w:val="Plain Text"/>
    <w:basedOn w:val="ZsysbasisTUEindhoven"/>
    <w:next w:val="BodytextTUEindhoven"/>
    <w:link w:val="PlainTextChar"/>
    <w:semiHidden/>
    <w:rsid w:val="0020607F"/>
  </w:style>
  <w:style w:type="paragraph" w:styleId="BalloonText">
    <w:name w:val="Balloon Text"/>
    <w:basedOn w:val="ZsysbasisTUEindhoven"/>
    <w:next w:val="BodytextTUEindhoven"/>
    <w:link w:val="BalloonTextChar"/>
    <w:rsid w:val="0020607F"/>
  </w:style>
  <w:style w:type="paragraph" w:styleId="Caption">
    <w:name w:val="caption"/>
    <w:aliases w:val="Caption TU Eindhoven"/>
    <w:basedOn w:val="ZsysbasisTUEindhoven"/>
    <w:next w:val="BodytextTUEindhoven"/>
    <w:qFormat/>
    <w:rsid w:val="0020607F"/>
  </w:style>
  <w:style w:type="character" w:customStyle="1" w:styleId="CommentTextChar">
    <w:name w:val="Comment Text Char"/>
    <w:basedOn w:val="ZsysbasisTUEindhovenChar"/>
    <w:link w:val="CommentText"/>
    <w:uiPriority w:val="99"/>
    <w:rsid w:val="008736AE"/>
    <w:rPr>
      <w:rFonts w:asciiTheme="minorHAnsi" w:hAnsiTheme="minorHAnsi" w:cs="Maiandra GD"/>
      <w:color w:val="000000" w:themeColor="text1"/>
      <w:sz w:val="18"/>
      <w:szCs w:val="18"/>
      <w:lang w:val="en-GB"/>
    </w:rPr>
  </w:style>
  <w:style w:type="paragraph" w:styleId="DocumentMap">
    <w:name w:val="Document Map"/>
    <w:basedOn w:val="ZsysbasisTUEindhoven"/>
    <w:next w:val="BodytextTUEindhoven"/>
    <w:uiPriority w:val="98"/>
    <w:semiHidden/>
    <w:rsid w:val="0020607F"/>
  </w:style>
  <w:style w:type="table" w:styleId="LightShading-Accent5">
    <w:name w:val="Light Shading Accent 5"/>
    <w:basedOn w:val="TableNorma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ndnoteText">
    <w:name w:val="endnote text"/>
    <w:aliases w:val="End note text TU Eindhoven"/>
    <w:basedOn w:val="ZsysbasisTUEindhoven"/>
    <w:next w:val="BodytextTUEindhoven"/>
    <w:link w:val="EndnoteTextChar"/>
    <w:rsid w:val="0020607F"/>
  </w:style>
  <w:style w:type="paragraph" w:styleId="IndexHeading">
    <w:name w:val="index heading"/>
    <w:basedOn w:val="ZsysbasisTUEindhoven"/>
    <w:next w:val="BodytextTUEindhoven"/>
    <w:uiPriority w:val="98"/>
    <w:semiHidden/>
    <w:rsid w:val="0020607F"/>
  </w:style>
  <w:style w:type="paragraph" w:styleId="TOAHeading">
    <w:name w:val="toa heading"/>
    <w:basedOn w:val="ZsysbasisTUEindhoven"/>
    <w:next w:val="BodytextTUEindhoven"/>
    <w:uiPriority w:val="98"/>
    <w:semiHidden/>
    <w:rsid w:val="0020607F"/>
  </w:style>
  <w:style w:type="paragraph" w:styleId="ListBullet5">
    <w:name w:val="List Bullet 5"/>
    <w:basedOn w:val="ZsysbasisTUEindhoven"/>
    <w:next w:val="BodytextTUEindhoven"/>
    <w:semiHidden/>
    <w:rsid w:val="00E7078D"/>
    <w:pPr>
      <w:numPr>
        <w:numId w:val="16"/>
      </w:numPr>
      <w:ind w:left="1491" w:hanging="357"/>
    </w:pPr>
  </w:style>
  <w:style w:type="paragraph" w:styleId="MacroText">
    <w:name w:val="macro"/>
    <w:basedOn w:val="ZsysbasisTUEindhoven"/>
    <w:next w:val="BodytextTUEindhoven"/>
    <w:uiPriority w:val="98"/>
    <w:semiHidden/>
    <w:rsid w:val="0020607F"/>
  </w:style>
  <w:style w:type="paragraph" w:styleId="CommentText">
    <w:name w:val="annotation text"/>
    <w:basedOn w:val="ZsysbasisTUEindhoven"/>
    <w:next w:val="BodytextTUEindhoven"/>
    <w:link w:val="CommentTextChar"/>
    <w:uiPriority w:val="99"/>
    <w:rsid w:val="0020607F"/>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9"/>
    <w:semiHidden/>
    <w:rsid w:val="00B10EBF"/>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ghtShading-Accent3">
    <w:name w:val="Light Shading Accent 3"/>
    <w:basedOn w:val="TableNorma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ghtShading-Accent2">
    <w:name w:val="Light Shading Accent 2"/>
    <w:basedOn w:val="TableNorma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ghtGrid-Accent6">
    <w:name w:val="Light Grid Accent 6"/>
    <w:basedOn w:val="TableNorma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ghtGrid-Accent5">
    <w:name w:val="Light Grid Accent 5"/>
    <w:basedOn w:val="TableNorma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ghtGrid-Accent4">
    <w:name w:val="Light Grid Accent 4"/>
    <w:basedOn w:val="TableNorma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ghtGrid-Accent3">
    <w:name w:val="Light Grid Accent 3"/>
    <w:basedOn w:val="TableNorma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ghtGrid-Accent2">
    <w:name w:val="Light Grid Accent 2"/>
    <w:basedOn w:val="TableNorma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ColorfulList-Accent6">
    <w:name w:val="Colorful List Accent 6"/>
    <w:basedOn w:val="TableNorma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ColorfulList-Accent5">
    <w:name w:val="Colorful List Accent 5"/>
    <w:basedOn w:val="TableNorma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ColorfulList-Accent4">
    <w:name w:val="Colorful List Accent 4"/>
    <w:basedOn w:val="TableNorma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ColorfulList-Accent3">
    <w:name w:val="Colorful List Accent 3"/>
    <w:basedOn w:val="TableNorma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ColorfulList-Accent2">
    <w:name w:val="Colorful List Accent 2"/>
    <w:basedOn w:val="TableNorma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ColorfulList-Accent1">
    <w:name w:val="Colorful List Accent 1"/>
    <w:basedOn w:val="TableNorma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ColorfulShading-Accent6">
    <w:name w:val="Colorful Shading Accent 6"/>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ColorfulShading-Accent2">
    <w:name w:val="Colorful Shading Accent 2"/>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ColorfulGrid-Accent5">
    <w:name w:val="Colorful Grid Accent 5"/>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ColorfulGrid-Accent4">
    <w:name w:val="Colorful Grid Accent 4"/>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ColorfulGrid-Accent3">
    <w:name w:val="Colorful Grid Accent 3"/>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ColorfulGrid-Accent2">
    <w:name w:val="Colorful Grid Accent 2"/>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ColorfulGrid-Accent1">
    <w:name w:val="Colorful Grid Accent 1"/>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MediumList2-Accent6">
    <w:name w:val="Medium List 2 Accent 6"/>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MediumList1-Accent5">
    <w:name w:val="Medium List 1 Accent 5"/>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MediumList1-Accent4">
    <w:name w:val="Medium List 1 Accent 4"/>
    <w:basedOn w:val="TableNorma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MediumList1-Accent3">
    <w:name w:val="Medium List 1 Accent 3"/>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MediumList1-Accent2">
    <w:name w:val="Medium List 1 Accent 2"/>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MediumShading2-Accent6">
    <w:name w:val="Medium Shading 2 Accent 6"/>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MediumGrid3-Accent5">
    <w:name w:val="Medium Grid 3 Accent 5"/>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MediumGrid3-Accent4">
    <w:name w:val="Medium Grid 3 Accent 4"/>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MediumGrid3-Accent3">
    <w:name w:val="Medium Grid 3 Accent 3"/>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MediumGrid3-Accent2">
    <w:name w:val="Medium Grid 3 Accent 2"/>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MediumGrid3-Accent1">
    <w:name w:val="Medium Grid 3 Accent 1"/>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MediumGrid2-Accent6">
    <w:name w:val="Medium Grid 2 Accent 6"/>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MediumGrid1-Accent5">
    <w:name w:val="Medium Grid 1 Accent 5"/>
    <w:basedOn w:val="TableNorma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MediumGrid1-Accent4">
    <w:name w:val="Medium Grid 1 Accent 4"/>
    <w:basedOn w:val="TableNorma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MediumGrid1-Accent3">
    <w:name w:val="Medium Grid 1 Accent 3"/>
    <w:basedOn w:val="TableNorma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MediumGrid1-Accent2">
    <w:name w:val="Medium Grid 1 Accent 2"/>
    <w:basedOn w:val="TableNorma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MediumGrid1-Accent1">
    <w:name w:val="Medium Grid 1 Accent 1"/>
    <w:basedOn w:val="TableNorma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arkList-Accent6">
    <w:name w:val="Dark List Accent 6"/>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arkList-Accent5">
    <w:name w:val="Dark List Accent 5"/>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arkList-Accent4">
    <w:name w:val="Dark List Accent 4"/>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arkList-Accent3">
    <w:name w:val="Dark List Accent 3"/>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arkList-Accent2">
    <w:name w:val="Dark List Accent 2"/>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arkList-Accent1">
    <w:name w:val="Dark List Accent 1"/>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phy">
    <w:name w:val="Bibliography"/>
    <w:basedOn w:val="ZsysbasisTUEindhoven"/>
    <w:next w:val="BodytextTUEindhoven"/>
    <w:uiPriority w:val="98"/>
    <w:semiHidden/>
    <w:rsid w:val="00E07762"/>
  </w:style>
  <w:style w:type="paragraph" w:styleId="Quote">
    <w:name w:val="Quote"/>
    <w:basedOn w:val="ZsysbasisTUEindhoven"/>
    <w:next w:val="BodytextTUEindhoven"/>
    <w:link w:val="QuoteChar"/>
    <w:uiPriority w:val="98"/>
    <w:semiHidden/>
    <w:rsid w:val="00E07762"/>
    <w:rPr>
      <w:i/>
      <w:iCs/>
    </w:rPr>
  </w:style>
  <w:style w:type="character" w:customStyle="1" w:styleId="QuoteChar">
    <w:name w:val="Quote Char"/>
    <w:basedOn w:val="DefaultParagraphFont"/>
    <w:link w:val="Quote"/>
    <w:uiPriority w:val="29"/>
    <w:semiHidden/>
    <w:rsid w:val="00F33259"/>
    <w:rPr>
      <w:rFonts w:ascii="Maiandra GD" w:hAnsi="Maiandra GD" w:cs="Maiandra GD"/>
      <w:i/>
      <w:iCs/>
      <w:color w:val="000000" w:themeColor="text1"/>
      <w:sz w:val="18"/>
      <w:szCs w:val="18"/>
    </w:rPr>
  </w:style>
  <w:style w:type="paragraph" w:styleId="IntenseQuote">
    <w:name w:val="Intense Quote"/>
    <w:basedOn w:val="ZsysbasisTUEindhoven"/>
    <w:next w:val="BodytextTUEindhoven"/>
    <w:link w:val="IntenseQuoteChar"/>
    <w:uiPriority w:val="98"/>
    <w:semiHidden/>
    <w:rsid w:val="00F33259"/>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F33259"/>
    <w:rPr>
      <w:rFonts w:ascii="Maiandra GD" w:hAnsi="Maiandra GD" w:cs="Maiandra GD"/>
      <w:b/>
      <w:bCs/>
      <w:i/>
      <w:iCs/>
      <w:sz w:val="18"/>
      <w:szCs w:val="18"/>
    </w:rPr>
  </w:style>
  <w:style w:type="character" w:styleId="EndnoteReference">
    <w:name w:val="endnote reference"/>
    <w:aliases w:val="End note reference TU Eindhoven"/>
    <w:basedOn w:val="DefaultParagraphFont"/>
    <w:rsid w:val="00E07762"/>
    <w:rPr>
      <w:vertAlign w:val="superscript"/>
    </w:rPr>
  </w:style>
  <w:style w:type="paragraph" w:styleId="NoSpacing">
    <w:name w:val="No Spacing"/>
    <w:basedOn w:val="ZsysbasisTUEindhoven"/>
    <w:next w:val="BodytextTUEindhoven"/>
    <w:uiPriority w:val="1"/>
    <w:qFormat/>
    <w:rsid w:val="00D27D0E"/>
  </w:style>
  <w:style w:type="character" w:styleId="HTMLCode">
    <w:name w:val="HTML Code"/>
    <w:basedOn w:val="DefaultParagraphFont"/>
    <w:semiHidden/>
    <w:rsid w:val="00E07762"/>
    <w:rPr>
      <w:rFonts w:ascii="Consolas" w:hAnsi="Consolas"/>
      <w:sz w:val="20"/>
      <w:szCs w:val="20"/>
    </w:rPr>
  </w:style>
  <w:style w:type="character" w:styleId="HTMLDefinition">
    <w:name w:val="HTML Definition"/>
    <w:basedOn w:val="DefaultParagraphFont"/>
    <w:semiHidden/>
    <w:rsid w:val="00E07762"/>
    <w:rPr>
      <w:i/>
      <w:iCs/>
    </w:rPr>
  </w:style>
  <w:style w:type="character" w:styleId="HTMLVariable">
    <w:name w:val="HTML Variable"/>
    <w:basedOn w:val="DefaultParagraphFont"/>
    <w:semiHidden/>
    <w:rsid w:val="00E07762"/>
    <w:rPr>
      <w:i/>
      <w:iCs/>
    </w:rPr>
  </w:style>
  <w:style w:type="character" w:styleId="HTMLAcronym">
    <w:name w:val="HTML Acronym"/>
    <w:basedOn w:val="DefaultParagraphFont"/>
    <w:semiHidden/>
    <w:rsid w:val="00E07762"/>
  </w:style>
  <w:style w:type="character" w:styleId="HTMLCite">
    <w:name w:val="HTML Cite"/>
    <w:basedOn w:val="DefaultParagraphFont"/>
    <w:semiHidden/>
    <w:rsid w:val="00E07762"/>
    <w:rPr>
      <w:i/>
      <w:iCs/>
    </w:rPr>
  </w:style>
  <w:style w:type="character" w:styleId="HTMLTypewriter">
    <w:name w:val="HTML Typewriter"/>
    <w:basedOn w:val="DefaultParagraphFont"/>
    <w:semiHidden/>
    <w:rsid w:val="00E07762"/>
    <w:rPr>
      <w:rFonts w:ascii="Consolas" w:hAnsi="Consolas"/>
      <w:sz w:val="20"/>
      <w:szCs w:val="20"/>
    </w:rPr>
  </w:style>
  <w:style w:type="character" w:styleId="HTMLKeyboard">
    <w:name w:val="HTML Keyboard"/>
    <w:basedOn w:val="DefaultParagraphFont"/>
    <w:semiHidden/>
    <w:rsid w:val="00E07762"/>
    <w:rPr>
      <w:rFonts w:ascii="Consolas" w:hAnsi="Consolas"/>
      <w:sz w:val="20"/>
      <w:szCs w:val="20"/>
    </w:rPr>
  </w:style>
  <w:style w:type="character" w:styleId="HTMLSample">
    <w:name w:val="HTML Sample"/>
    <w:basedOn w:val="DefaultParagraphFont"/>
    <w:semiHidden/>
    <w:rsid w:val="00E07762"/>
    <w:rPr>
      <w:rFonts w:ascii="Consolas" w:hAnsi="Consolas"/>
      <w:sz w:val="24"/>
      <w:szCs w:val="24"/>
    </w:rPr>
  </w:style>
  <w:style w:type="paragraph" w:styleId="TOCHeading">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stParagraph">
    <w:name w:val="List Paragraph"/>
    <w:basedOn w:val="ZsysbasisTUEindhoven"/>
    <w:next w:val="BodytextTUEindhoven"/>
    <w:uiPriority w:val="34"/>
    <w:qFormat/>
    <w:rsid w:val="00E7078D"/>
    <w:pPr>
      <w:ind w:left="720"/>
    </w:pPr>
  </w:style>
  <w:style w:type="character" w:styleId="Emphasis">
    <w:name w:val="Emphasis"/>
    <w:basedOn w:val="DefaultParagraphFont"/>
    <w:qFormat/>
    <w:rsid w:val="00E07762"/>
    <w:rPr>
      <w:i/>
      <w:iCs/>
    </w:rPr>
  </w:style>
  <w:style w:type="character" w:styleId="LineNumber">
    <w:name w:val="line number"/>
    <w:basedOn w:val="DefaultParagraphFont"/>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CommentSubject">
    <w:name w:val="annotation subject"/>
    <w:basedOn w:val="ZsysbasisTUEindhoven"/>
    <w:next w:val="BodytextTUEindhoven"/>
    <w:link w:val="CommentSubjectChar"/>
    <w:rsid w:val="00E7078D"/>
    <w:rPr>
      <w:b/>
      <w:bCs/>
      <w:szCs w:val="20"/>
    </w:rPr>
  </w:style>
  <w:style w:type="character" w:customStyle="1" w:styleId="CommentSubjectChar">
    <w:name w:val="Comment Subject Char"/>
    <w:basedOn w:val="CommentTextChar"/>
    <w:link w:val="CommentSubject"/>
    <w:rsid w:val="00E7078D"/>
    <w:rPr>
      <w:rFonts w:asciiTheme="minorHAnsi" w:hAnsiTheme="minorHAnsi" w:cs="Maiandra GD"/>
      <w:b/>
      <w:bCs/>
      <w:color w:val="000000" w:themeColor="text1"/>
      <w:sz w:val="18"/>
      <w:szCs w:val="18"/>
      <w:lang w:val="en-GB"/>
    </w:rPr>
  </w:style>
  <w:style w:type="character" w:customStyle="1" w:styleId="BodyText2Char">
    <w:name w:val="Body Text 2 Char"/>
    <w:basedOn w:val="DefaultParagraphFont"/>
    <w:link w:val="BodyText2"/>
    <w:rsid w:val="00E7078D"/>
    <w:rPr>
      <w:rFonts w:ascii="Maiandra GD" w:hAnsi="Maiandra GD" w:cs="Maiandra GD"/>
      <w:sz w:val="18"/>
      <w:szCs w:val="18"/>
    </w:rPr>
  </w:style>
  <w:style w:type="character" w:customStyle="1" w:styleId="BodyTextChar">
    <w:name w:val="Body Text Char"/>
    <w:basedOn w:val="ZsysbasisTUEindhovenChar"/>
    <w:link w:val="BodyText"/>
    <w:semiHidden/>
    <w:rsid w:val="00E7078D"/>
    <w:rPr>
      <w:rFonts w:asciiTheme="minorHAnsi" w:hAnsiTheme="minorHAnsi" w:cs="Maiandra GD"/>
      <w:color w:val="000000" w:themeColor="text1"/>
      <w:sz w:val="18"/>
      <w:szCs w:val="18"/>
      <w:lang w:val="en-GB"/>
    </w:rPr>
  </w:style>
  <w:style w:type="character" w:customStyle="1" w:styleId="BodyTextFirstIndent2Char">
    <w:name w:val="Body Text First Indent 2 Char"/>
    <w:basedOn w:val="BodyTextIndentChar"/>
    <w:link w:val="BodyTextFirstIndent2"/>
    <w:rsid w:val="00E7078D"/>
    <w:rPr>
      <w:rFonts w:ascii="Maiandra GD" w:hAnsi="Maiandra GD" w:cs="Maiandra GD"/>
      <w:sz w:val="18"/>
      <w:szCs w:val="18"/>
    </w:rPr>
  </w:style>
  <w:style w:type="paragraph" w:styleId="BodyTextIndent2">
    <w:name w:val="Body Text Indent 2"/>
    <w:basedOn w:val="ZsysbasisTUEindhoven"/>
    <w:next w:val="BodytextTUEindhoven"/>
    <w:link w:val="BodyTextIndent2Char"/>
    <w:semiHidden/>
    <w:rsid w:val="00E7078D"/>
    <w:pPr>
      <w:ind w:left="284"/>
    </w:pPr>
  </w:style>
  <w:style w:type="character" w:customStyle="1" w:styleId="BodyTextIndent2Char">
    <w:name w:val="Body Text Indent 2 Char"/>
    <w:basedOn w:val="DefaultParagraphFont"/>
    <w:link w:val="BodyTextIndent2"/>
    <w:rsid w:val="00E7078D"/>
    <w:rPr>
      <w:rFonts w:ascii="Maiandra GD" w:hAnsi="Maiandra GD" w:cs="Maiandra GD"/>
      <w:sz w:val="18"/>
      <w:szCs w:val="18"/>
    </w:rPr>
  </w:style>
  <w:style w:type="paragraph" w:styleId="BodyTextIndent3">
    <w:name w:val="Body Text Indent 3"/>
    <w:basedOn w:val="ZsysbasisTUEindhoven"/>
    <w:next w:val="BodytextTUEindhoven"/>
    <w:link w:val="BodyTextIndent3Char"/>
    <w:semiHidden/>
    <w:rsid w:val="00E7078D"/>
    <w:pPr>
      <w:ind w:left="284"/>
    </w:pPr>
    <w:rPr>
      <w:szCs w:val="16"/>
    </w:rPr>
  </w:style>
  <w:style w:type="character" w:customStyle="1" w:styleId="BodyTextIndent3Char">
    <w:name w:val="Body Text Indent 3 Char"/>
    <w:basedOn w:val="DefaultParagraphFont"/>
    <w:link w:val="BodyTextIndent3"/>
    <w:rsid w:val="00E7078D"/>
    <w:rPr>
      <w:rFonts w:ascii="Maiandra GD" w:hAnsi="Maiandra GD" w:cs="Maiandra GD"/>
      <w:sz w:val="18"/>
      <w:szCs w:val="16"/>
    </w:rPr>
  </w:style>
  <w:style w:type="paragraph" w:styleId="TableofFigures">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TableNorma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Normal"/>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DefaultParagraphFont"/>
    <w:uiPriority w:val="98"/>
    <w:semiHidden/>
    <w:unhideWhenUsed/>
    <w:rsid w:val="00890195"/>
    <w:rPr>
      <w:color w:val="2B579A"/>
      <w:shd w:val="clear" w:color="auto" w:fill="E1DFDD"/>
    </w:rPr>
  </w:style>
  <w:style w:type="character" w:customStyle="1" w:styleId="Onopgelostemelding1">
    <w:name w:val="Onopgeloste melding1"/>
    <w:basedOn w:val="DefaultParagraphFont"/>
    <w:uiPriority w:val="98"/>
    <w:semiHidden/>
    <w:unhideWhenUsed/>
    <w:rsid w:val="00890195"/>
    <w:rPr>
      <w:color w:val="605E5C"/>
      <w:shd w:val="clear" w:color="auto" w:fill="E1DFDD"/>
    </w:rPr>
  </w:style>
  <w:style w:type="character" w:customStyle="1" w:styleId="Slimmehyperlink1">
    <w:name w:val="Slimme hyperlink1"/>
    <w:basedOn w:val="DefaultParagraphFont"/>
    <w:uiPriority w:val="98"/>
    <w:semiHidden/>
    <w:unhideWhenUsed/>
    <w:rsid w:val="00890195"/>
    <w:rPr>
      <w:u w:val="dotted"/>
    </w:rPr>
  </w:style>
  <w:style w:type="character" w:customStyle="1" w:styleId="Vermelding1">
    <w:name w:val="Vermelding1"/>
    <w:basedOn w:val="DefaultParagraphFont"/>
    <w:uiPriority w:val="98"/>
    <w:semiHidden/>
    <w:unhideWhenUsed/>
    <w:rsid w:val="00890195"/>
    <w:rPr>
      <w:color w:val="2B579A"/>
      <w:shd w:val="clear" w:color="auto" w:fill="E1DFDD"/>
    </w:rPr>
  </w:style>
  <w:style w:type="paragraph" w:customStyle="1" w:styleId="TUEReferenceData">
    <w:name w:val="TUE_ReferenceData"/>
    <w:basedOn w:val="Normal"/>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DefaultParagraphFont"/>
    <w:link w:val="TUEReferenceData"/>
    <w:locked/>
    <w:rsid w:val="0030685D"/>
    <w:rPr>
      <w:rFonts w:ascii="Arial" w:hAnsi="Arial"/>
      <w:noProof/>
      <w:sz w:val="16"/>
      <w:szCs w:val="24"/>
      <w:lang w:eastAsia="en-US"/>
    </w:rPr>
  </w:style>
  <w:style w:type="paragraph" w:customStyle="1" w:styleId="Brieftekst">
    <w:name w:val="Brieftekst"/>
    <w:basedOn w:val="Normal"/>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Heading6Char">
    <w:name w:val="Heading 6 Char"/>
    <w:aliases w:val="Heading 6 TU Eindhoven Char"/>
    <w:link w:val="Heading6"/>
    <w:uiPriority w:val="99"/>
    <w:locked/>
    <w:rsid w:val="0030685D"/>
    <w:rPr>
      <w:rFonts w:ascii="Calibri" w:hAnsi="Calibri" w:cs="Maiandra GD"/>
      <w:color w:val="000000" w:themeColor="text1"/>
      <w:sz w:val="21"/>
      <w:szCs w:val="18"/>
    </w:rPr>
  </w:style>
  <w:style w:type="paragraph" w:customStyle="1" w:styleId="TUESenderData">
    <w:name w:val="TUE_SenderData"/>
    <w:basedOn w:val="Normal"/>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Heading1Char">
    <w:name w:val="Heading 1 Char"/>
    <w:aliases w:val="Heading 1 TU Eindhoven Char,Hst TUer Char,Heading 1 TU/e Char,Kop 1 Char1 Char,Kop 1 Char Char Char,Tue Char,hoofdstuk Char,Hoofdstuk Char,Kop factsheet Char,Section Heading Char,sectionHeading Char,Gebruik TAS Kop 1 Char"/>
    <w:basedOn w:val="DefaultParagraphFont"/>
    <w:link w:val="Heading1"/>
    <w:uiPriority w:val="99"/>
    <w:rsid w:val="008D55B1"/>
    <w:rPr>
      <w:rFonts w:ascii="Calibri" w:hAnsi="Calibri" w:cs="Maiandra GD"/>
      <w:b/>
      <w:bCs/>
      <w:color w:val="C00000"/>
      <w:sz w:val="24"/>
      <w:szCs w:val="32"/>
      <w:lang w:val="en-GB"/>
    </w:rPr>
  </w:style>
  <w:style w:type="character" w:customStyle="1" w:styleId="Heading2Char">
    <w:name w:val="Heading 2 Char"/>
    <w:aliases w:val="Heading 2 TU Eindhoven Char,alinea TUe alinea Char,alinea Char,Paragraaf Char,Bijlage Char,Reset numbering Char,2scr Char,Paragraaf (1.1) Char,Kop Char,h2 Char,paragraaf Char,H2 Char,Second Level Topic Char,H21 Char,Chapter Title Char"/>
    <w:basedOn w:val="DefaultParagraphFont"/>
    <w:link w:val="Heading2"/>
    <w:uiPriority w:val="99"/>
    <w:rsid w:val="002A27A2"/>
    <w:rPr>
      <w:rFonts w:ascii="Calibri" w:hAnsi="Calibri" w:cs="Maiandra GD"/>
      <w:b/>
      <w:bCs/>
      <w:iCs/>
      <w:color w:val="000000" w:themeColor="text1"/>
      <w:sz w:val="22"/>
      <w:szCs w:val="22"/>
      <w:lang w:val="en-GB"/>
    </w:rPr>
  </w:style>
  <w:style w:type="character" w:customStyle="1" w:styleId="Heading3Char">
    <w:name w:val="Heading 3 Char"/>
    <w:aliases w:val="Heading 3 TU Eindhoven Char,TUe subalinea Char,subalinea TUe Char,subalinea Char,SubParagraaf Char,subparagraaf Char,Episteem PvA Kop 3 Char,Heading 3a Char,ASAPHeading 3 Char,Vet + inhoudsopg-niveau 3 Char,H3 Char,Sub-paragraaf Char"/>
    <w:basedOn w:val="DefaultParagraphFont"/>
    <w:link w:val="Heading3"/>
    <w:rsid w:val="002A27A2"/>
    <w:rPr>
      <w:rFonts w:ascii="Calibri" w:hAnsi="Calibri" w:cs="Maiandra GD"/>
      <w:b/>
      <w:bCs/>
      <w:i/>
      <w:iCs/>
      <w:color w:val="000000" w:themeColor="text1"/>
      <w:sz w:val="21"/>
      <w:szCs w:val="18"/>
      <w:lang w:val="en-GB"/>
    </w:rPr>
  </w:style>
  <w:style w:type="character" w:customStyle="1" w:styleId="Heading4Char">
    <w:name w:val="Heading 4 Char"/>
    <w:aliases w:val="Heading 4 TU Eindhoven Char"/>
    <w:basedOn w:val="DefaultParagraphFont"/>
    <w:link w:val="Heading4"/>
    <w:uiPriority w:val="99"/>
    <w:rsid w:val="000518C5"/>
    <w:rPr>
      <w:rFonts w:ascii="Calibri" w:hAnsi="Calibri" w:cs="Maiandra GD"/>
      <w:bCs/>
      <w:color w:val="000000" w:themeColor="text1"/>
      <w:sz w:val="21"/>
      <w:szCs w:val="24"/>
    </w:rPr>
  </w:style>
  <w:style w:type="character" w:customStyle="1" w:styleId="Heading5Char">
    <w:name w:val="Heading 5 Char"/>
    <w:aliases w:val="Heading 5 TU Eindhoven Char"/>
    <w:basedOn w:val="DefaultParagraphFont"/>
    <w:link w:val="Heading5"/>
    <w:uiPriority w:val="99"/>
    <w:rsid w:val="000518C5"/>
    <w:rPr>
      <w:rFonts w:ascii="Calibri" w:hAnsi="Calibri" w:cs="Maiandra GD"/>
      <w:bCs/>
      <w:iCs/>
      <w:color w:val="000000" w:themeColor="text1"/>
      <w:sz w:val="21"/>
      <w:szCs w:val="22"/>
    </w:rPr>
  </w:style>
  <w:style w:type="character" w:customStyle="1" w:styleId="Heading7Char">
    <w:name w:val="Heading 7 Char"/>
    <w:aliases w:val="Heading 7 TU Eindhoven Char"/>
    <w:basedOn w:val="DefaultParagraphFont"/>
    <w:link w:val="Heading7"/>
    <w:rsid w:val="000518C5"/>
    <w:rPr>
      <w:rFonts w:ascii="Calibri" w:hAnsi="Calibri" w:cs="Maiandra GD"/>
      <w:bCs/>
      <w:color w:val="000000" w:themeColor="text1"/>
      <w:sz w:val="21"/>
    </w:rPr>
  </w:style>
  <w:style w:type="character" w:customStyle="1" w:styleId="Heading8Char">
    <w:name w:val="Heading 8 Char"/>
    <w:aliases w:val="Heading 8 TU Eindhoven Char"/>
    <w:basedOn w:val="DefaultParagraphFont"/>
    <w:link w:val="Heading8"/>
    <w:uiPriority w:val="99"/>
    <w:rsid w:val="000518C5"/>
    <w:rPr>
      <w:rFonts w:ascii="Calibri" w:hAnsi="Calibri" w:cs="Maiandra GD"/>
      <w:iCs/>
      <w:color w:val="000000" w:themeColor="text1"/>
      <w:sz w:val="21"/>
    </w:rPr>
  </w:style>
  <w:style w:type="character" w:customStyle="1" w:styleId="Heading9Char">
    <w:name w:val="Heading 9 Char"/>
    <w:aliases w:val="Heading 9 TU Eindhoven Char"/>
    <w:basedOn w:val="DefaultParagraphFont"/>
    <w:link w:val="Heading9"/>
    <w:uiPriority w:val="99"/>
    <w:rsid w:val="000518C5"/>
    <w:rPr>
      <w:rFonts w:ascii="Calibri" w:hAnsi="Calibri" w:cs="Maiandra GD"/>
      <w:bCs/>
      <w:color w:val="000000" w:themeColor="text1"/>
      <w:sz w:val="21"/>
      <w:szCs w:val="18"/>
    </w:rPr>
  </w:style>
  <w:style w:type="character" w:customStyle="1" w:styleId="HeaderChar">
    <w:name w:val="Header Char"/>
    <w:aliases w:val="Aanbesteding Koptekst Char"/>
    <w:basedOn w:val="DefaultParagraphFont"/>
    <w:link w:val="Header"/>
    <w:rsid w:val="000518C5"/>
    <w:rPr>
      <w:rFonts w:ascii="Calibri" w:hAnsi="Calibri" w:cs="Maiandra GD"/>
      <w:color w:val="000000" w:themeColor="text1"/>
      <w:sz w:val="21"/>
      <w:szCs w:val="18"/>
    </w:rPr>
  </w:style>
  <w:style w:type="character" w:customStyle="1" w:styleId="FooterChar">
    <w:name w:val="Footer Char"/>
    <w:basedOn w:val="DefaultParagraphFont"/>
    <w:link w:val="Footer"/>
    <w:uiPriority w:val="99"/>
    <w:rsid w:val="000518C5"/>
    <w:rPr>
      <w:rFonts w:ascii="Calibri" w:hAnsi="Calibri" w:cs="Maiandra GD"/>
      <w:color w:val="000000" w:themeColor="text1"/>
      <w:sz w:val="21"/>
      <w:szCs w:val="18"/>
    </w:rPr>
  </w:style>
  <w:style w:type="paragraph" w:customStyle="1" w:styleId="TUEReferenceColumn">
    <w:name w:val="TUE_ReferenceColumn"/>
    <w:basedOn w:val="Normal"/>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DefaultParagraphFont"/>
    <w:link w:val="TUEReferenceColumn"/>
    <w:rsid w:val="000518C5"/>
    <w:rPr>
      <w:rFonts w:ascii="Arial" w:hAnsi="Arial"/>
      <w:noProof/>
      <w:sz w:val="16"/>
      <w:szCs w:val="24"/>
      <w:lang w:eastAsia="en-US"/>
    </w:rPr>
  </w:style>
  <w:style w:type="paragraph" w:customStyle="1" w:styleId="TUEAddress">
    <w:name w:val="TUE_Address"/>
    <w:basedOn w:val="Normal"/>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Normal"/>
    <w:next w:val="Normal"/>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Normal"/>
    <w:next w:val="Normal"/>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Normal"/>
    <w:next w:val="Normal"/>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Normal"/>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FootnoteTextChar">
    <w:name w:val="Footnote Text Char"/>
    <w:aliases w:val="Footnote text TU Eindhoven Char"/>
    <w:basedOn w:val="DefaultParagraphFont"/>
    <w:link w:val="FootnoteText"/>
    <w:rsid w:val="000518C5"/>
    <w:rPr>
      <w:rFonts w:ascii="Calibri" w:hAnsi="Calibri" w:cs="Maiandra GD"/>
      <w:color w:val="000000" w:themeColor="text1"/>
      <w:sz w:val="15"/>
      <w:szCs w:val="18"/>
    </w:rPr>
  </w:style>
  <w:style w:type="paragraph" w:customStyle="1" w:styleId="TUEFooter">
    <w:name w:val="TUE_Footer"/>
    <w:basedOn w:val="Footer"/>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Normal"/>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Normal"/>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Normal"/>
    <w:next w:val="Normal"/>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Normal"/>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Normal"/>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Normal"/>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Normal"/>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Normal"/>
    <w:next w:val="Normal"/>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Normal"/>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Normal"/>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Normal"/>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DefaultParagraphFont"/>
    <w:rsid w:val="000518C5"/>
    <w:rPr>
      <w:rFonts w:ascii="Arial" w:hAnsi="Arial"/>
      <w:b/>
      <w:sz w:val="16"/>
    </w:rPr>
  </w:style>
  <w:style w:type="character" w:customStyle="1" w:styleId="TUEPageNumber">
    <w:name w:val="TUE_PageNumber"/>
    <w:basedOn w:val="DefaultParagraphFont"/>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Normal"/>
    <w:next w:val="Normal"/>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FootnoteTex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Normal"/>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SalutationChar">
    <w:name w:val="Salutation Char"/>
    <w:basedOn w:val="DefaultParagraphFont"/>
    <w:link w:val="Salutation"/>
    <w:semiHidden/>
    <w:rsid w:val="000518C5"/>
    <w:rPr>
      <w:rFonts w:ascii="Calibri" w:hAnsi="Calibri" w:cs="Maiandra GD"/>
      <w:color w:val="000000" w:themeColor="text1"/>
      <w:sz w:val="21"/>
      <w:szCs w:val="18"/>
    </w:rPr>
  </w:style>
  <w:style w:type="character" w:customStyle="1" w:styleId="ClosingChar">
    <w:name w:val="Closing Char"/>
    <w:basedOn w:val="DefaultParagraphFont"/>
    <w:link w:val="Closing"/>
    <w:semiHidden/>
    <w:rsid w:val="000518C5"/>
    <w:rPr>
      <w:rFonts w:ascii="Calibri" w:hAnsi="Calibri" w:cs="Maiandra GD"/>
      <w:color w:val="000000" w:themeColor="text1"/>
      <w:sz w:val="21"/>
      <w:szCs w:val="18"/>
    </w:rPr>
  </w:style>
  <w:style w:type="character" w:customStyle="1" w:styleId="MessageHeaderChar">
    <w:name w:val="Message Header Char"/>
    <w:basedOn w:val="DefaultParagraphFont"/>
    <w:link w:val="MessageHeader"/>
    <w:semiHidden/>
    <w:rsid w:val="000518C5"/>
    <w:rPr>
      <w:rFonts w:ascii="Calibri" w:hAnsi="Calibri" w:cs="Maiandra GD"/>
      <w:color w:val="000000" w:themeColor="text1"/>
      <w:sz w:val="21"/>
      <w:szCs w:val="18"/>
    </w:rPr>
  </w:style>
  <w:style w:type="character" w:customStyle="1" w:styleId="DateChar">
    <w:name w:val="Date Char"/>
    <w:basedOn w:val="DefaultParagraphFont"/>
    <w:link w:val="Date"/>
    <w:semiHidden/>
    <w:rsid w:val="000518C5"/>
    <w:rPr>
      <w:rFonts w:ascii="Calibri" w:hAnsi="Calibri" w:cs="Maiandra GD"/>
      <w:color w:val="000000" w:themeColor="text1"/>
      <w:sz w:val="21"/>
      <w:szCs w:val="18"/>
    </w:rPr>
  </w:style>
  <w:style w:type="character" w:customStyle="1" w:styleId="E-mailSignatureChar">
    <w:name w:val="E-mail Signature Char"/>
    <w:basedOn w:val="DefaultParagraphFont"/>
    <w:link w:val="E-mailSignature"/>
    <w:semiHidden/>
    <w:rsid w:val="000518C5"/>
    <w:rPr>
      <w:rFonts w:ascii="Calibri" w:hAnsi="Calibri" w:cs="Maiandra GD"/>
      <w:color w:val="000000" w:themeColor="text1"/>
      <w:sz w:val="21"/>
      <w:szCs w:val="18"/>
    </w:rPr>
  </w:style>
  <w:style w:type="character" w:customStyle="1" w:styleId="SignatureChar">
    <w:name w:val="Signature Char"/>
    <w:basedOn w:val="DefaultParagraphFont"/>
    <w:link w:val="Signature"/>
    <w:semiHidden/>
    <w:rsid w:val="000518C5"/>
    <w:rPr>
      <w:rFonts w:ascii="Calibri" w:hAnsi="Calibri" w:cs="Maiandra GD"/>
      <w:color w:val="000000" w:themeColor="text1"/>
      <w:sz w:val="21"/>
      <w:szCs w:val="18"/>
    </w:rPr>
  </w:style>
  <w:style w:type="character" w:customStyle="1" w:styleId="HTMLPreformattedChar">
    <w:name w:val="HTML Preformatted Char"/>
    <w:basedOn w:val="DefaultParagraphFont"/>
    <w:link w:val="HTMLPreformatted"/>
    <w:semiHidden/>
    <w:rsid w:val="000518C5"/>
    <w:rPr>
      <w:rFonts w:ascii="Calibri" w:hAnsi="Calibri" w:cs="Maiandra GD"/>
      <w:color w:val="000000" w:themeColor="text1"/>
      <w:sz w:val="21"/>
      <w:szCs w:val="18"/>
    </w:rPr>
  </w:style>
  <w:style w:type="character" w:customStyle="1" w:styleId="HTMLAddressChar">
    <w:name w:val="HTML Address Char"/>
    <w:basedOn w:val="DefaultParagraphFont"/>
    <w:link w:val="HTMLAddress"/>
    <w:semiHidden/>
    <w:rsid w:val="000518C5"/>
    <w:rPr>
      <w:rFonts w:ascii="Calibri" w:hAnsi="Calibri" w:cs="Maiandra GD"/>
      <w:color w:val="000000" w:themeColor="text1"/>
      <w:sz w:val="21"/>
      <w:szCs w:val="18"/>
    </w:rPr>
  </w:style>
  <w:style w:type="character" w:customStyle="1" w:styleId="BodyText3Char">
    <w:name w:val="Body Text 3 Char"/>
    <w:basedOn w:val="DefaultParagraphFont"/>
    <w:link w:val="BodyText3"/>
    <w:semiHidden/>
    <w:rsid w:val="000518C5"/>
    <w:rPr>
      <w:rFonts w:ascii="Calibri" w:hAnsi="Calibri" w:cs="Maiandra GD"/>
      <w:color w:val="000000" w:themeColor="text1"/>
      <w:sz w:val="21"/>
      <w:szCs w:val="18"/>
    </w:rPr>
  </w:style>
  <w:style w:type="character" w:customStyle="1" w:styleId="SubtitleChar">
    <w:name w:val="Subtitle Char"/>
    <w:basedOn w:val="DefaultParagraphFont"/>
    <w:link w:val="Subtitle"/>
    <w:rsid w:val="000518C5"/>
    <w:rPr>
      <w:rFonts w:ascii="Calibri" w:hAnsi="Calibri" w:cs="Maiandra GD"/>
      <w:color w:val="000000" w:themeColor="text1"/>
      <w:sz w:val="21"/>
      <w:szCs w:val="18"/>
    </w:rPr>
  </w:style>
  <w:style w:type="character" w:customStyle="1" w:styleId="PlainTextChar">
    <w:name w:val="Plain Text Char"/>
    <w:basedOn w:val="DefaultParagraphFont"/>
    <w:link w:val="PlainText"/>
    <w:semiHidden/>
    <w:rsid w:val="000518C5"/>
    <w:rPr>
      <w:rFonts w:ascii="Calibri" w:hAnsi="Calibri" w:cs="Maiandra GD"/>
      <w:color w:val="000000" w:themeColor="text1"/>
      <w:sz w:val="21"/>
      <w:szCs w:val="18"/>
    </w:rPr>
  </w:style>
  <w:style w:type="character" w:customStyle="1" w:styleId="TitleChar">
    <w:name w:val="Title Char"/>
    <w:basedOn w:val="DefaultParagraphFont"/>
    <w:link w:val="Title"/>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TableNorma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ndnoteTextChar">
    <w:name w:val="Endnote Text Char"/>
    <w:aliases w:val="End note text TU Eindhoven Char"/>
    <w:basedOn w:val="DefaultParagraphFont"/>
    <w:link w:val="EndnoteText"/>
    <w:rsid w:val="000518C5"/>
    <w:rPr>
      <w:rFonts w:ascii="Calibri" w:hAnsi="Calibri" w:cs="Maiandra GD"/>
      <w:color w:val="000000" w:themeColor="text1"/>
      <w:sz w:val="21"/>
      <w:szCs w:val="18"/>
    </w:rPr>
  </w:style>
  <w:style w:type="table" w:styleId="LightList-Accent1">
    <w:name w:val="Light List Accent 1"/>
    <w:basedOn w:val="TableNorma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ghtList">
    <w:name w:val="Light List"/>
    <w:basedOn w:val="TableNorma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Normal"/>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Normal"/>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onTextChar">
    <w:name w:val="Balloon Text Char"/>
    <w:basedOn w:val="DefaultParagraphFont"/>
    <w:link w:val="BalloonText"/>
    <w:rsid w:val="000518C5"/>
    <w:rPr>
      <w:rFonts w:ascii="Calibri" w:hAnsi="Calibri" w:cs="Maiandra GD"/>
      <w:color w:val="000000" w:themeColor="text1"/>
      <w:sz w:val="21"/>
      <w:szCs w:val="18"/>
    </w:rPr>
  </w:style>
  <w:style w:type="paragraph" w:customStyle="1" w:styleId="Niveau1nr">
    <w:name w:val="Niveau 1nr"/>
    <w:basedOn w:val="Normal"/>
    <w:next w:val="Normal"/>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0">
    <w:name w:val="bodytext"/>
    <w:basedOn w:val="Normal"/>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DefaultParagraphFont"/>
    <w:uiPriority w:val="99"/>
    <w:locked/>
    <w:rsid w:val="000518C5"/>
    <w:rPr>
      <w:rFonts w:ascii="Arial" w:eastAsia="Times New Roman" w:hAnsi="Arial" w:cs="Arial"/>
      <w:b/>
      <w:bCs/>
      <w:iCs/>
      <w:szCs w:val="28"/>
    </w:rPr>
  </w:style>
  <w:style w:type="table" w:customStyle="1" w:styleId="TableGrid10">
    <w:name w:val="Table Grid1"/>
    <w:basedOn w:val="TableNormal"/>
    <w:next w:val="TableGrid"/>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MediumList1-Accent1">
    <w:name w:val="Medium List 1 Accent 1"/>
    <w:basedOn w:val="TableNorma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on">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TableNorma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NoList"/>
    <w:next w:val="111111"/>
    <w:semiHidden/>
    <w:rsid w:val="000518C5"/>
  </w:style>
  <w:style w:type="numbering" w:customStyle="1" w:styleId="1ai1">
    <w:name w:val="1 / a / i1"/>
    <w:basedOn w:val="NoList"/>
    <w:next w:val="1ai"/>
    <w:semiHidden/>
    <w:rsid w:val="000518C5"/>
  </w:style>
  <w:style w:type="numbering" w:customStyle="1" w:styleId="ArticleSection1">
    <w:name w:val="Article / Section1"/>
    <w:basedOn w:val="NoList"/>
    <w:next w:val="ArticleSection"/>
    <w:semiHidden/>
    <w:rsid w:val="000518C5"/>
  </w:style>
  <w:style w:type="table" w:customStyle="1" w:styleId="GridTable1Light-Accent11">
    <w:name w:val="Grid Table 1 Light - Accent 11"/>
    <w:basedOn w:val="TableNorma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TableNorma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TableNorma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TableNorma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DefaultParagraphFont"/>
    <w:rsid w:val="000518C5"/>
  </w:style>
  <w:style w:type="character" w:customStyle="1" w:styleId="UnresolvedMention1">
    <w:name w:val="Unresolved Mention1"/>
    <w:basedOn w:val="DefaultParagraphFont"/>
    <w:uiPriority w:val="99"/>
    <w:semiHidden/>
    <w:unhideWhenUsed/>
    <w:rsid w:val="000518C5"/>
    <w:rPr>
      <w:color w:val="605E5C"/>
      <w:shd w:val="clear" w:color="auto" w:fill="E1DFDD"/>
    </w:rPr>
  </w:style>
  <w:style w:type="character" w:customStyle="1" w:styleId="apple-style-span">
    <w:name w:val="apple-style-span"/>
    <w:basedOn w:val="DefaultParagraphFont"/>
    <w:rsid w:val="00FA41A0"/>
  </w:style>
  <w:style w:type="character" w:styleId="UnresolvedMention">
    <w:name w:val="Unresolved Mention"/>
    <w:basedOn w:val="DefaultParagraphFont"/>
    <w:uiPriority w:val="99"/>
    <w:semiHidden/>
    <w:unhideWhenUsed/>
    <w:rsid w:val="00E20422"/>
    <w:rPr>
      <w:color w:val="605E5C"/>
      <w:shd w:val="clear" w:color="auto" w:fill="E1DFDD"/>
    </w:rPr>
  </w:style>
  <w:style w:type="table" w:styleId="GridTable1Light-Accent1">
    <w:name w:val="Grid Table 1 Light Accent 1"/>
    <w:basedOn w:val="TableNormal"/>
    <w:uiPriority w:val="46"/>
    <w:rsid w:val="00E44D27"/>
    <w:pPr>
      <w:spacing w:line="240" w:lineRule="auto"/>
    </w:p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paragraph" w:customStyle="1" w:styleId="Eisen">
    <w:name w:val="Eisen"/>
    <w:basedOn w:val="Normal"/>
    <w:qFormat/>
    <w:rsid w:val="00F958FD"/>
    <w:pPr>
      <w:numPr>
        <w:numId w:val="47"/>
      </w:numPr>
      <w:spacing w:line="280" w:lineRule="atLeast"/>
      <w:ind w:left="357" w:hanging="357"/>
    </w:pPr>
    <w:rPr>
      <w:rFonts w:ascii="Arial" w:hAnsi="Arial" w:cs="Arial"/>
      <w:b/>
      <w:color w:val="auto"/>
      <w:sz w:val="20"/>
      <w:szCs w:val="24"/>
    </w:rPr>
  </w:style>
  <w:style w:type="paragraph" w:customStyle="1" w:styleId="TableParagraph">
    <w:name w:val="Table Paragraph"/>
    <w:basedOn w:val="Normal"/>
    <w:uiPriority w:val="1"/>
    <w:qFormat/>
    <w:rsid w:val="003C0BEA"/>
    <w:pPr>
      <w:widowControl w:val="0"/>
      <w:autoSpaceDE w:val="0"/>
      <w:autoSpaceDN w:val="0"/>
      <w:spacing w:line="240" w:lineRule="auto"/>
      <w:ind w:left="107"/>
    </w:pPr>
    <w:rPr>
      <w:rFonts w:eastAsia="Calibri" w:cs="Calibri"/>
      <w:color w:val="auto"/>
      <w:sz w:val="22"/>
      <w:szCs w:val="22"/>
      <w:lang w:val="en-US" w:eastAsia="en-US"/>
    </w:rPr>
  </w:style>
  <w:style w:type="character" w:customStyle="1" w:styleId="cf01">
    <w:name w:val="cf01"/>
    <w:basedOn w:val="DefaultParagraphFont"/>
    <w:rsid w:val="002F354E"/>
    <w:rPr>
      <w:rFonts w:ascii="Segoe UI" w:hAnsi="Segoe UI" w:cs="Segoe UI" w:hint="default"/>
      <w:sz w:val="18"/>
      <w:szCs w:val="18"/>
    </w:rPr>
  </w:style>
  <w:style w:type="paragraph" w:customStyle="1" w:styleId="pf0">
    <w:name w:val="pf0"/>
    <w:basedOn w:val="Normal"/>
    <w:rsid w:val="002F354E"/>
    <w:pPr>
      <w:spacing w:before="100" w:beforeAutospacing="1" w:after="100" w:afterAutospacing="1" w:line="240" w:lineRule="auto"/>
    </w:pPr>
    <w:rPr>
      <w:rFonts w:ascii="Times New Roman" w:hAnsi="Times New Roman" w:cs="Times New Roman"/>
      <w:color w:val="auto"/>
      <w:sz w:val="24"/>
      <w:szCs w:val="24"/>
      <w:lang w:val="en-US" w:eastAsia="en-US"/>
    </w:rPr>
  </w:style>
  <w:style w:type="paragraph" w:customStyle="1" w:styleId="paragraph">
    <w:name w:val="paragraph"/>
    <w:basedOn w:val="Normal"/>
    <w:rsid w:val="008B34F1"/>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8B34F1"/>
  </w:style>
  <w:style w:type="character" w:customStyle="1" w:styleId="eop">
    <w:name w:val="eop"/>
    <w:basedOn w:val="DefaultParagraphFont"/>
    <w:rsid w:val="008B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905">
      <w:bodyDiv w:val="1"/>
      <w:marLeft w:val="0"/>
      <w:marRight w:val="0"/>
      <w:marTop w:val="0"/>
      <w:marBottom w:val="0"/>
      <w:divBdr>
        <w:top w:val="none" w:sz="0" w:space="0" w:color="auto"/>
        <w:left w:val="none" w:sz="0" w:space="0" w:color="auto"/>
        <w:bottom w:val="none" w:sz="0" w:space="0" w:color="auto"/>
        <w:right w:val="none" w:sz="0" w:space="0" w:color="auto"/>
      </w:divBdr>
    </w:div>
    <w:div w:id="74979868">
      <w:bodyDiv w:val="1"/>
      <w:marLeft w:val="0"/>
      <w:marRight w:val="0"/>
      <w:marTop w:val="0"/>
      <w:marBottom w:val="0"/>
      <w:divBdr>
        <w:top w:val="none" w:sz="0" w:space="0" w:color="auto"/>
        <w:left w:val="none" w:sz="0" w:space="0" w:color="auto"/>
        <w:bottom w:val="none" w:sz="0" w:space="0" w:color="auto"/>
        <w:right w:val="none" w:sz="0" w:space="0" w:color="auto"/>
      </w:divBdr>
    </w:div>
    <w:div w:id="211428587">
      <w:bodyDiv w:val="1"/>
      <w:marLeft w:val="0"/>
      <w:marRight w:val="0"/>
      <w:marTop w:val="0"/>
      <w:marBottom w:val="0"/>
      <w:divBdr>
        <w:top w:val="none" w:sz="0" w:space="0" w:color="auto"/>
        <w:left w:val="none" w:sz="0" w:space="0" w:color="auto"/>
        <w:bottom w:val="none" w:sz="0" w:space="0" w:color="auto"/>
        <w:right w:val="none" w:sz="0" w:space="0" w:color="auto"/>
      </w:divBdr>
    </w:div>
    <w:div w:id="463742721">
      <w:bodyDiv w:val="1"/>
      <w:marLeft w:val="0"/>
      <w:marRight w:val="0"/>
      <w:marTop w:val="0"/>
      <w:marBottom w:val="0"/>
      <w:divBdr>
        <w:top w:val="none" w:sz="0" w:space="0" w:color="auto"/>
        <w:left w:val="none" w:sz="0" w:space="0" w:color="auto"/>
        <w:bottom w:val="none" w:sz="0" w:space="0" w:color="auto"/>
        <w:right w:val="none" w:sz="0" w:space="0" w:color="auto"/>
      </w:divBdr>
    </w:div>
    <w:div w:id="616645409">
      <w:bodyDiv w:val="1"/>
      <w:marLeft w:val="0"/>
      <w:marRight w:val="0"/>
      <w:marTop w:val="0"/>
      <w:marBottom w:val="0"/>
      <w:divBdr>
        <w:top w:val="none" w:sz="0" w:space="0" w:color="auto"/>
        <w:left w:val="none" w:sz="0" w:space="0" w:color="auto"/>
        <w:bottom w:val="none" w:sz="0" w:space="0" w:color="auto"/>
        <w:right w:val="none" w:sz="0" w:space="0" w:color="auto"/>
      </w:divBdr>
    </w:div>
    <w:div w:id="686060700">
      <w:bodyDiv w:val="1"/>
      <w:marLeft w:val="0"/>
      <w:marRight w:val="0"/>
      <w:marTop w:val="0"/>
      <w:marBottom w:val="0"/>
      <w:divBdr>
        <w:top w:val="none" w:sz="0" w:space="0" w:color="auto"/>
        <w:left w:val="none" w:sz="0" w:space="0" w:color="auto"/>
        <w:bottom w:val="none" w:sz="0" w:space="0" w:color="auto"/>
        <w:right w:val="none" w:sz="0" w:space="0" w:color="auto"/>
      </w:divBdr>
    </w:div>
    <w:div w:id="755596385">
      <w:bodyDiv w:val="1"/>
      <w:marLeft w:val="0"/>
      <w:marRight w:val="0"/>
      <w:marTop w:val="0"/>
      <w:marBottom w:val="0"/>
      <w:divBdr>
        <w:top w:val="none" w:sz="0" w:space="0" w:color="auto"/>
        <w:left w:val="none" w:sz="0" w:space="0" w:color="auto"/>
        <w:bottom w:val="none" w:sz="0" w:space="0" w:color="auto"/>
        <w:right w:val="none" w:sz="0" w:space="0" w:color="auto"/>
      </w:divBdr>
    </w:div>
    <w:div w:id="947129457">
      <w:bodyDiv w:val="1"/>
      <w:marLeft w:val="0"/>
      <w:marRight w:val="0"/>
      <w:marTop w:val="0"/>
      <w:marBottom w:val="0"/>
      <w:divBdr>
        <w:top w:val="none" w:sz="0" w:space="0" w:color="auto"/>
        <w:left w:val="none" w:sz="0" w:space="0" w:color="auto"/>
        <w:bottom w:val="none" w:sz="0" w:space="0" w:color="auto"/>
        <w:right w:val="none" w:sz="0" w:space="0" w:color="auto"/>
      </w:divBdr>
      <w:divsChild>
        <w:div w:id="218438032">
          <w:marLeft w:val="0"/>
          <w:marRight w:val="0"/>
          <w:marTop w:val="0"/>
          <w:marBottom w:val="0"/>
          <w:divBdr>
            <w:top w:val="none" w:sz="0" w:space="0" w:color="auto"/>
            <w:left w:val="none" w:sz="0" w:space="0" w:color="auto"/>
            <w:bottom w:val="none" w:sz="0" w:space="0" w:color="auto"/>
            <w:right w:val="none" w:sz="0" w:space="0" w:color="auto"/>
          </w:divBdr>
        </w:div>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63317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2B1D59A3F7E498D1AFA4743C86193"/>
        <w:category>
          <w:name w:val="Algemeen"/>
          <w:gallery w:val="placeholder"/>
        </w:category>
        <w:types>
          <w:type w:val="bbPlcHdr"/>
        </w:types>
        <w:behaviors>
          <w:behavior w:val="content"/>
        </w:behaviors>
        <w:guid w:val="{0C135212-7CEC-8542-B4A3-650B3EFFAFC3}"/>
      </w:docPartPr>
      <w:docPartBody>
        <w:p w:rsidR="006D343F" w:rsidRDefault="006D343F" w:rsidP="006D343F">
          <w:pPr>
            <w:pStyle w:val="4282B1D59A3F7E498D1AFA4743C86193"/>
          </w:pPr>
          <w:r w:rsidRPr="004A44E8">
            <w:rPr>
              <w:rStyle w:val="PlaceholderText"/>
            </w:rPr>
            <w:fldChar w:fldCharType="begin"/>
          </w:r>
          <w:r w:rsidRPr="004A44E8">
            <w:rPr>
              <w:rStyle w:val="PlaceholderText"/>
            </w:rPr>
            <w:fldChar w:fldCharType="end"/>
          </w:r>
          <w:r w:rsidRPr="004A44E8">
            <w:rPr>
              <w:rStyle w:val="PlaceholderText"/>
            </w:rPr>
            <w:t>O</w:t>
          </w:r>
          <w:r>
            <w:rPr>
              <w:rStyle w:val="PlaceholderText"/>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12430"/>
    <w:rsid w:val="00053C4F"/>
    <w:rsid w:val="0006461F"/>
    <w:rsid w:val="00070502"/>
    <w:rsid w:val="0009079E"/>
    <w:rsid w:val="000934B1"/>
    <w:rsid w:val="000C2D74"/>
    <w:rsid w:val="000D1E4C"/>
    <w:rsid w:val="000E2549"/>
    <w:rsid w:val="000E4F9D"/>
    <w:rsid w:val="0010227A"/>
    <w:rsid w:val="00123F5E"/>
    <w:rsid w:val="001442CD"/>
    <w:rsid w:val="00146DD9"/>
    <w:rsid w:val="00147311"/>
    <w:rsid w:val="00150927"/>
    <w:rsid w:val="001677D1"/>
    <w:rsid w:val="00174C29"/>
    <w:rsid w:val="00195B0D"/>
    <w:rsid w:val="001B30B1"/>
    <w:rsid w:val="001F5B71"/>
    <w:rsid w:val="0025660D"/>
    <w:rsid w:val="00261A10"/>
    <w:rsid w:val="00273EE0"/>
    <w:rsid w:val="00292251"/>
    <w:rsid w:val="002D126B"/>
    <w:rsid w:val="002D4558"/>
    <w:rsid w:val="002E0442"/>
    <w:rsid w:val="002E0D3C"/>
    <w:rsid w:val="0030600A"/>
    <w:rsid w:val="003144DB"/>
    <w:rsid w:val="003638BE"/>
    <w:rsid w:val="00364355"/>
    <w:rsid w:val="003656A6"/>
    <w:rsid w:val="003A002F"/>
    <w:rsid w:val="003A6ADC"/>
    <w:rsid w:val="003F6B4F"/>
    <w:rsid w:val="00400F6F"/>
    <w:rsid w:val="00487BE0"/>
    <w:rsid w:val="004A7A03"/>
    <w:rsid w:val="004B57AE"/>
    <w:rsid w:val="004C6834"/>
    <w:rsid w:val="004D721B"/>
    <w:rsid w:val="004F06F1"/>
    <w:rsid w:val="004F2883"/>
    <w:rsid w:val="004F40BE"/>
    <w:rsid w:val="00503E77"/>
    <w:rsid w:val="00516B30"/>
    <w:rsid w:val="00517A43"/>
    <w:rsid w:val="00522060"/>
    <w:rsid w:val="00535BC5"/>
    <w:rsid w:val="00536E2F"/>
    <w:rsid w:val="00546D5B"/>
    <w:rsid w:val="005850C7"/>
    <w:rsid w:val="005877D3"/>
    <w:rsid w:val="00592E73"/>
    <w:rsid w:val="005A59F9"/>
    <w:rsid w:val="005C74EB"/>
    <w:rsid w:val="005E6BD9"/>
    <w:rsid w:val="005E78B2"/>
    <w:rsid w:val="005E7903"/>
    <w:rsid w:val="00606AB0"/>
    <w:rsid w:val="006116F3"/>
    <w:rsid w:val="00612F89"/>
    <w:rsid w:val="00621B16"/>
    <w:rsid w:val="0062517B"/>
    <w:rsid w:val="006300D6"/>
    <w:rsid w:val="006306D5"/>
    <w:rsid w:val="00645BDB"/>
    <w:rsid w:val="00652DB1"/>
    <w:rsid w:val="0066614D"/>
    <w:rsid w:val="006A441B"/>
    <w:rsid w:val="006B2F9A"/>
    <w:rsid w:val="006C2E3F"/>
    <w:rsid w:val="006C441A"/>
    <w:rsid w:val="006D343F"/>
    <w:rsid w:val="006E6C41"/>
    <w:rsid w:val="007124DF"/>
    <w:rsid w:val="0071707E"/>
    <w:rsid w:val="00745350"/>
    <w:rsid w:val="007560A5"/>
    <w:rsid w:val="00795BB1"/>
    <w:rsid w:val="00796550"/>
    <w:rsid w:val="007C0ED8"/>
    <w:rsid w:val="007C51D1"/>
    <w:rsid w:val="007D31EA"/>
    <w:rsid w:val="007F1709"/>
    <w:rsid w:val="007F692C"/>
    <w:rsid w:val="00821055"/>
    <w:rsid w:val="00821E5C"/>
    <w:rsid w:val="00825115"/>
    <w:rsid w:val="00832359"/>
    <w:rsid w:val="00860661"/>
    <w:rsid w:val="008801D0"/>
    <w:rsid w:val="0088028F"/>
    <w:rsid w:val="00895181"/>
    <w:rsid w:val="008A2150"/>
    <w:rsid w:val="008C1A4E"/>
    <w:rsid w:val="008C6005"/>
    <w:rsid w:val="008C7738"/>
    <w:rsid w:val="008D6C6B"/>
    <w:rsid w:val="008E4D4D"/>
    <w:rsid w:val="009051DE"/>
    <w:rsid w:val="00907858"/>
    <w:rsid w:val="00935CD9"/>
    <w:rsid w:val="00950F2E"/>
    <w:rsid w:val="009646C0"/>
    <w:rsid w:val="00974454"/>
    <w:rsid w:val="00983675"/>
    <w:rsid w:val="00997F2E"/>
    <w:rsid w:val="009B17B8"/>
    <w:rsid w:val="009B3829"/>
    <w:rsid w:val="009C6BA3"/>
    <w:rsid w:val="009F27AB"/>
    <w:rsid w:val="009F286D"/>
    <w:rsid w:val="00A06AF6"/>
    <w:rsid w:val="00A07DF1"/>
    <w:rsid w:val="00A13EF9"/>
    <w:rsid w:val="00A2452D"/>
    <w:rsid w:val="00A26DF4"/>
    <w:rsid w:val="00A36293"/>
    <w:rsid w:val="00A43F04"/>
    <w:rsid w:val="00A47CAE"/>
    <w:rsid w:val="00A62403"/>
    <w:rsid w:val="00A6377F"/>
    <w:rsid w:val="00A7304A"/>
    <w:rsid w:val="00A91BE4"/>
    <w:rsid w:val="00AB2B57"/>
    <w:rsid w:val="00AC3C52"/>
    <w:rsid w:val="00AD1397"/>
    <w:rsid w:val="00AE08F6"/>
    <w:rsid w:val="00B07ED8"/>
    <w:rsid w:val="00B14CF5"/>
    <w:rsid w:val="00B37353"/>
    <w:rsid w:val="00B43CA2"/>
    <w:rsid w:val="00B43FF9"/>
    <w:rsid w:val="00B505F2"/>
    <w:rsid w:val="00B64671"/>
    <w:rsid w:val="00B97B9C"/>
    <w:rsid w:val="00BA37E5"/>
    <w:rsid w:val="00BF582E"/>
    <w:rsid w:val="00C07C4D"/>
    <w:rsid w:val="00C13BE2"/>
    <w:rsid w:val="00C26580"/>
    <w:rsid w:val="00C317DB"/>
    <w:rsid w:val="00C52872"/>
    <w:rsid w:val="00C71B57"/>
    <w:rsid w:val="00C72BBC"/>
    <w:rsid w:val="00C9100B"/>
    <w:rsid w:val="00C92271"/>
    <w:rsid w:val="00CA0926"/>
    <w:rsid w:val="00CA4EC3"/>
    <w:rsid w:val="00CB7383"/>
    <w:rsid w:val="00CB743D"/>
    <w:rsid w:val="00CC10B3"/>
    <w:rsid w:val="00CC7578"/>
    <w:rsid w:val="00CC7AD5"/>
    <w:rsid w:val="00CD4273"/>
    <w:rsid w:val="00D642A2"/>
    <w:rsid w:val="00DA27C8"/>
    <w:rsid w:val="00DD42CA"/>
    <w:rsid w:val="00E028C7"/>
    <w:rsid w:val="00E13B47"/>
    <w:rsid w:val="00E1569A"/>
    <w:rsid w:val="00E172C0"/>
    <w:rsid w:val="00E230D3"/>
    <w:rsid w:val="00E3210A"/>
    <w:rsid w:val="00E427EF"/>
    <w:rsid w:val="00E63A03"/>
    <w:rsid w:val="00E87389"/>
    <w:rsid w:val="00E909B2"/>
    <w:rsid w:val="00E96A8B"/>
    <w:rsid w:val="00EA137C"/>
    <w:rsid w:val="00EC4C94"/>
    <w:rsid w:val="00ED5C96"/>
    <w:rsid w:val="00EE3089"/>
    <w:rsid w:val="00EE4881"/>
    <w:rsid w:val="00EF673D"/>
    <w:rsid w:val="00F45D11"/>
    <w:rsid w:val="00F5085C"/>
    <w:rsid w:val="00F728BC"/>
    <w:rsid w:val="00F743A0"/>
    <w:rsid w:val="00F81506"/>
    <w:rsid w:val="00FD0521"/>
    <w:rsid w:val="00FE2E0F"/>
    <w:rsid w:val="00FE5735"/>
    <w:rsid w:val="00FF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6D343F"/>
    <w:rPr>
      <w:color w:val="000000"/>
      <w:bdr w:val="none" w:sz="0" w:space="0" w:color="auto"/>
      <w:shd w:val="clear" w:color="auto" w:fill="FFFF00"/>
    </w:rPr>
  </w:style>
  <w:style w:type="paragraph" w:customStyle="1" w:styleId="4282B1D59A3F7E498D1AFA4743C86193">
    <w:name w:val="4282B1D59A3F7E498D1AFA4743C86193"/>
    <w:rsid w:val="006D343F"/>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ju xmlns="http://www.joulesunlimited.com/ccmappings">
  <Date>2026-10-30T00:00:00</Date>
  <Our_20_reference>PCM2026-10216RfP</Our_20_reference>
</ju>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EA4DBA5B41D13249AF0F48D6D8850031" ma:contentTypeVersion="4" ma:contentTypeDescription="Een nieuw document maken." ma:contentTypeScope="" ma:versionID="7d665ef46ff0dc1781ec5e48a959e286">
  <xsd:schema xmlns:xsd="http://www.w3.org/2001/XMLSchema" xmlns:xs="http://www.w3.org/2001/XMLSchema" xmlns:p="http://schemas.microsoft.com/office/2006/metadata/properties" xmlns:ns2="3b6a1ff8-2867-4016-89ef-33d649468a61" targetNamespace="http://schemas.microsoft.com/office/2006/metadata/properties" ma:root="true" ma:fieldsID="396a42d3443ba64e81e4b25168c8dc98" ns2:_="">
    <xsd:import namespace="3b6a1ff8-2867-4016-89ef-33d649468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a1ff8-2867-4016-89ef-33d64946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4A5CF6-3961-45B9-83E1-0E1042C95DAA}">
  <ds:schemaRefs>
    <ds:schemaRef ds:uri="http://schemas.microsoft.com/sharepoint/v3/contenttype/forms"/>
  </ds:schemaRefs>
</ds:datastoreItem>
</file>

<file path=customXml/itemProps2.xml><?xml version="1.0" encoding="utf-8"?>
<ds:datastoreItem xmlns:ds="http://schemas.openxmlformats.org/officeDocument/2006/customXml" ds:itemID="{80705EE5-C29F-47F1-B97D-14903E2A47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0030F4-5496-47A1-9B9F-55EE688BF515}">
  <ds:schemaRefs>
    <ds:schemaRef ds:uri="http://www.joulesunlimited.com/ccmappings"/>
  </ds:schemaRefs>
</ds:datastoreItem>
</file>

<file path=customXml/itemProps4.xml><?xml version="1.0" encoding="utf-8"?>
<ds:datastoreItem xmlns:ds="http://schemas.openxmlformats.org/officeDocument/2006/customXml" ds:itemID="{12610381-004D-40EE-8CB1-F913F9905972}">
  <ds:schemaRefs>
    <ds:schemaRef ds:uri="http://schemas.openxmlformats.org/officeDocument/2006/bibliography"/>
  </ds:schemaRefs>
</ds:datastoreItem>
</file>

<file path=customXml/itemProps5.xml><?xml version="1.0" encoding="utf-8"?>
<ds:datastoreItem xmlns:ds="http://schemas.openxmlformats.org/officeDocument/2006/customXml" ds:itemID="{26F9A65E-F108-40C2-A546-F94BF1FB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a1ff8-2867-4016-89ef-33d64946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8954f85-bbb0-4033-b7a8-f3e56d671078}" enabled="1" method="Privileged" siteId="{28042244-bb51-4cd6-8034-7776fa3703e8}"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4</Pages>
  <Words>762</Words>
  <Characters>4350</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I.J.F.</dc:creator>
  <cp:keywords/>
  <dc:description>template version 1.0 - 12 December 2018_x000d_
templates: www.JoulesUnlimited.com_x000d_
design: www.TotalDesign.com</dc:description>
  <cp:lastModifiedBy>Aalst, Christ van der</cp:lastModifiedBy>
  <cp:revision>8</cp:revision>
  <cp:lastPrinted>2025-02-06T11:34:00Z</cp:lastPrinted>
  <dcterms:created xsi:type="dcterms:W3CDTF">2026-10-28T09:34:00Z</dcterms:created>
  <dcterms:modified xsi:type="dcterms:W3CDTF">2026-10-28T18:02:00Z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0x010100EA4DBA5B41D13249AF0F48D6D8850031</vt:lpwstr>
  </property>
  <property fmtid="{D5CDD505-2E9C-101B-9397-08002B2CF9AE}" pid="3" name="ClassificationContentMarkingFooterShapeIds">
    <vt:lpwstr>61a71fd9,7cf5ce54,2d494b38</vt:lpwstr>
  </property>
  <property fmtid="{D5CDD505-2E9C-101B-9397-08002B2CF9AE}" pid="4" name="ClassificationContentMarkingFooterFontProps">
    <vt:lpwstr>#000000,8,Calibri</vt:lpwstr>
  </property>
  <property fmtid="{D5CDD505-2E9C-101B-9397-08002B2CF9AE}" pid="5" name="ClassificationContentMarkingFooterText">
    <vt:lpwstr>ZEISS classification: Restricted</vt:lpwstr>
  </property>
</Properties>
</file>