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BB3E" w14:textId="4E1721DB" w:rsidR="0057579A" w:rsidRPr="00097C99" w:rsidRDefault="0057579A" w:rsidP="0057579A">
      <w:pPr>
        <w:pStyle w:val="KopA"/>
      </w:pPr>
      <w:bookmarkStart w:id="0" w:name="_Toc264297753"/>
      <w:bookmarkStart w:id="1" w:name="_Toc284497900"/>
      <w:r w:rsidRPr="00097C99">
        <w:t>Bijlage 0: controlelijst</w:t>
      </w:r>
      <w:bookmarkEnd w:id="0"/>
      <w:bookmarkEnd w:id="1"/>
    </w:p>
    <w:p w14:paraId="36ADFBE9" w14:textId="6BCB79CB" w:rsidR="00666C73" w:rsidRPr="00B82F0F" w:rsidRDefault="00032EA0" w:rsidP="00666C73">
      <w:pPr>
        <w:suppressAutoHyphens/>
      </w:pPr>
      <w:r>
        <w:t>O</w:t>
      </w:r>
      <w:r w:rsidR="00666C73" w:rsidRPr="00B82F0F">
        <w:t xml:space="preserve">nderstaand overzicht </w:t>
      </w:r>
      <w:r w:rsidR="00451431">
        <w:t>is</w:t>
      </w:r>
      <w:r w:rsidR="00666C73" w:rsidRPr="00B82F0F">
        <w:t xml:space="preserve"> </w:t>
      </w:r>
      <w:r w:rsidR="00967A65">
        <w:t xml:space="preserve">ter controle voor de inschrijvende partij om na te gaan of alle vereiste </w:t>
      </w:r>
      <w:r w:rsidR="00967A65" w:rsidRPr="00EF0742">
        <w:t xml:space="preserve">documenten voor de inschrijving </w:t>
      </w:r>
      <w:r w:rsidR="00451431" w:rsidRPr="00EF0742">
        <w:t>zijn ingediend</w:t>
      </w:r>
      <w:r w:rsidR="00ED1107">
        <w:t xml:space="preserve">. </w:t>
      </w:r>
    </w:p>
    <w:p w14:paraId="4BA5F0F0" w14:textId="77777777" w:rsidR="00666C73" w:rsidRPr="00B82F0F" w:rsidRDefault="00666C73" w:rsidP="00666C73">
      <w:pPr>
        <w:suppressAutoHyphens/>
      </w:pPr>
    </w:p>
    <w:tbl>
      <w:tblPr>
        <w:tblpPr w:leftFromText="141" w:rightFromText="141" w:vertAnchor="text" w:tblpY="1"/>
        <w:tblOverlap w:val="never"/>
        <w:tblW w:w="8143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571"/>
        <w:gridCol w:w="948"/>
        <w:gridCol w:w="3708"/>
        <w:gridCol w:w="1302"/>
        <w:gridCol w:w="1614"/>
      </w:tblGrid>
      <w:tr w:rsidR="00335BAA" w:rsidRPr="00B82F0F" w14:paraId="669B7331" w14:textId="77777777" w:rsidTr="005A6D42">
        <w:trPr>
          <w:trHeight w:val="247"/>
        </w:trPr>
        <w:tc>
          <w:tcPr>
            <w:tcW w:w="571" w:type="dxa"/>
            <w:tcBorders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818F21E" w14:textId="77777777" w:rsidR="00335BAA" w:rsidRPr="00B82F0F" w:rsidRDefault="00335BAA" w:rsidP="005A6D42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par.</w:t>
            </w:r>
          </w:p>
        </w:tc>
        <w:tc>
          <w:tcPr>
            <w:tcW w:w="94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300D34F4" w14:textId="77777777" w:rsidR="00335BAA" w:rsidRPr="00B82F0F" w:rsidRDefault="00335BAA" w:rsidP="005A6D42">
            <w:pPr>
              <w:spacing w:before="60" w:after="60"/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70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05B53622" w14:textId="77777777" w:rsidR="00335BAA" w:rsidRPr="00B82F0F" w:rsidRDefault="00335BAA" w:rsidP="005A6D42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302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447A"/>
          </w:tcPr>
          <w:p w14:paraId="21808BFC" w14:textId="77777777" w:rsidR="00335BAA" w:rsidRPr="00B82F0F" w:rsidRDefault="00335BAA" w:rsidP="005A6D42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614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447A"/>
          </w:tcPr>
          <w:p w14:paraId="5B870A1A" w14:textId="77777777" w:rsidR="00335BAA" w:rsidRPr="00B82F0F" w:rsidRDefault="00335BAA" w:rsidP="005A6D42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335BAA" w:rsidRPr="00CD40CF" w14:paraId="0F88B147" w14:textId="77777777" w:rsidTr="005A6D42">
        <w:tc>
          <w:tcPr>
            <w:tcW w:w="571" w:type="dxa"/>
          </w:tcPr>
          <w:p w14:paraId="3238B3B2" w14:textId="50EB3C13" w:rsidR="00335BAA" w:rsidRPr="00CD40CF" w:rsidRDefault="0027496C" w:rsidP="005A6D42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44529419" w14:textId="12EDF93D" w:rsidR="00335BAA" w:rsidRPr="00D93C92" w:rsidRDefault="006A72E5" w:rsidP="005A6D42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D93C92">
              <w:rPr>
                <w:rFonts w:cs="Arial"/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2F085428" w14:textId="2C8CC878" w:rsidR="00335BAA" w:rsidRPr="00D93C92" w:rsidRDefault="00042338" w:rsidP="005A6D42">
            <w:pPr>
              <w:spacing w:before="60" w:after="60"/>
              <w:rPr>
                <w:sz w:val="16"/>
                <w:szCs w:val="16"/>
              </w:rPr>
            </w:pPr>
            <w:r w:rsidRPr="00D93C92">
              <w:rPr>
                <w:sz w:val="16"/>
                <w:szCs w:val="16"/>
              </w:rPr>
              <w:t>Uniform Europees Aanbestedingsdocument (UEA)</w:t>
            </w:r>
          </w:p>
        </w:tc>
        <w:tc>
          <w:tcPr>
            <w:tcW w:w="1302" w:type="dxa"/>
          </w:tcPr>
          <w:p w14:paraId="79E558F6" w14:textId="77777777" w:rsidR="00335BAA" w:rsidRPr="00CD40CF" w:rsidRDefault="00335BAA" w:rsidP="005A6D42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6E92C47C" w14:textId="4DED71A8" w:rsidR="00335BAA" w:rsidRPr="00D90CBF" w:rsidRDefault="00335BAA" w:rsidP="005A6D42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42338" w:rsidRPr="00CD40CF" w14:paraId="063A9AEB" w14:textId="77777777" w:rsidTr="005A6D42">
        <w:tc>
          <w:tcPr>
            <w:tcW w:w="571" w:type="dxa"/>
          </w:tcPr>
          <w:p w14:paraId="2074A341" w14:textId="3C259D05" w:rsidR="00042338" w:rsidRPr="00D93C92" w:rsidRDefault="00D93C92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D93C92"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35A7B08F" w14:textId="2A4C8A7E" w:rsidR="00042338" w:rsidRPr="00D93C92" w:rsidRDefault="00042338" w:rsidP="00042338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D93C9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708" w:type="dxa"/>
          </w:tcPr>
          <w:p w14:paraId="7D2D1D69" w14:textId="5569C137" w:rsidR="00042338" w:rsidRPr="00D93C92" w:rsidRDefault="00042338" w:rsidP="00042338">
            <w:pPr>
              <w:spacing w:before="60" w:after="60"/>
              <w:rPr>
                <w:sz w:val="16"/>
                <w:szCs w:val="16"/>
              </w:rPr>
            </w:pPr>
            <w:r w:rsidRPr="00D93C92">
              <w:rPr>
                <w:sz w:val="16"/>
                <w:szCs w:val="16"/>
              </w:rPr>
              <w:t>Verklaring geen Russische betrokkenheid</w:t>
            </w:r>
          </w:p>
        </w:tc>
        <w:tc>
          <w:tcPr>
            <w:tcW w:w="1302" w:type="dxa"/>
          </w:tcPr>
          <w:p w14:paraId="46CE3F94" w14:textId="552632B8" w:rsidR="00042338" w:rsidRPr="00CD40CF" w:rsidRDefault="00042338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169E31C" w14:textId="3574B195" w:rsidR="00042338" w:rsidRPr="00D90CBF" w:rsidRDefault="00042338" w:rsidP="00042338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D93C92" w:rsidRPr="00CD40CF" w14:paraId="373F2F04" w14:textId="77777777" w:rsidTr="005A6D42">
        <w:tc>
          <w:tcPr>
            <w:tcW w:w="571" w:type="dxa"/>
          </w:tcPr>
          <w:p w14:paraId="7EE1129B" w14:textId="5A3B2209" w:rsidR="00D93C92" w:rsidRPr="005F3440" w:rsidRDefault="00A47FAC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1B93B4B4" w14:textId="071F4BFC" w:rsidR="00D93C92" w:rsidRPr="005F3440" w:rsidRDefault="00D93C92" w:rsidP="00042338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708" w:type="dxa"/>
          </w:tcPr>
          <w:p w14:paraId="0C882E18" w14:textId="1B745AC6" w:rsidR="00D93C92" w:rsidRPr="005F3440" w:rsidRDefault="00D93C92" w:rsidP="00042338">
            <w:pPr>
              <w:spacing w:before="60" w:after="60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Prijzenblad</w:t>
            </w:r>
            <w:r w:rsidR="000017F3" w:rsidRPr="005F3440">
              <w:rPr>
                <w:sz w:val="16"/>
                <w:szCs w:val="16"/>
              </w:rPr>
              <w:t xml:space="preserve"> (G5)</w:t>
            </w:r>
            <w:r w:rsidR="00A47FAC" w:rsidRPr="005F3440">
              <w:rPr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5F5CF3E2" w14:textId="77777777" w:rsidR="00D93C92" w:rsidRPr="00CD40CF" w:rsidRDefault="00D93C92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</w:p>
        </w:tc>
        <w:tc>
          <w:tcPr>
            <w:tcW w:w="1614" w:type="dxa"/>
          </w:tcPr>
          <w:p w14:paraId="0C05028A" w14:textId="77777777" w:rsidR="00D93C92" w:rsidRPr="00D90CBF" w:rsidRDefault="00D93C92" w:rsidP="00042338">
            <w:pPr>
              <w:spacing w:before="60" w:after="60"/>
              <w:rPr>
                <w:rFonts w:cs="Arial"/>
                <w:sz w:val="16"/>
              </w:rPr>
            </w:pPr>
          </w:p>
        </w:tc>
      </w:tr>
      <w:tr w:rsidR="00042338" w:rsidRPr="00CD40CF" w14:paraId="5DC0086A" w14:textId="77777777" w:rsidTr="005A6D42">
        <w:tc>
          <w:tcPr>
            <w:tcW w:w="571" w:type="dxa"/>
          </w:tcPr>
          <w:p w14:paraId="0A059762" w14:textId="49F16715" w:rsidR="00042338" w:rsidRPr="00CD40CF" w:rsidRDefault="00D93C92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138D52FC" w14:textId="17155A80" w:rsidR="00042338" w:rsidRPr="00CD40CF" w:rsidRDefault="00D93C92" w:rsidP="00042338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708" w:type="dxa"/>
          </w:tcPr>
          <w:p w14:paraId="2FB552DB" w14:textId="7D2FF934" w:rsidR="00042338" w:rsidRPr="00317C5D" w:rsidRDefault="00042338" w:rsidP="00042338">
            <w:pPr>
              <w:spacing w:before="60" w:after="60"/>
              <w:rPr>
                <w:rFonts w:cs="Arial"/>
                <w:sz w:val="16"/>
                <w:szCs w:val="16"/>
                <w:highlight w:val="yellow"/>
              </w:rPr>
            </w:pPr>
            <w:r w:rsidRPr="00D93C92">
              <w:rPr>
                <w:rFonts w:cs="Arial"/>
                <w:sz w:val="16"/>
                <w:szCs w:val="16"/>
              </w:rPr>
              <w:t>Referenties</w:t>
            </w:r>
            <w:r w:rsidR="00AA230A">
              <w:rPr>
                <w:rFonts w:cs="Arial"/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43167A90" w14:textId="3D90EDAE" w:rsidR="00042338" w:rsidRPr="00CD40CF" w:rsidRDefault="00042338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5068C0FA" w14:textId="292E1EF6" w:rsidR="00042338" w:rsidRPr="00D90CBF" w:rsidRDefault="00042338" w:rsidP="00042338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42338" w:rsidRPr="00CD40CF" w14:paraId="62DFCE9E" w14:textId="77777777" w:rsidTr="005A6D42">
        <w:tc>
          <w:tcPr>
            <w:tcW w:w="571" w:type="dxa"/>
          </w:tcPr>
          <w:p w14:paraId="2B0FC34B" w14:textId="18F4DE27" w:rsidR="00042338" w:rsidRPr="00880B9E" w:rsidRDefault="005970DB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5.2</w:t>
            </w:r>
          </w:p>
        </w:tc>
        <w:tc>
          <w:tcPr>
            <w:tcW w:w="948" w:type="dxa"/>
          </w:tcPr>
          <w:p w14:paraId="16C3E698" w14:textId="3B290692" w:rsidR="00042338" w:rsidRPr="00880B9E" w:rsidRDefault="00D93C92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708" w:type="dxa"/>
          </w:tcPr>
          <w:p w14:paraId="74722098" w14:textId="7A0BCB30" w:rsidR="00042338" w:rsidRPr="00317C5D" w:rsidRDefault="0045575F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  <w:highlight w:val="yellow"/>
              </w:rPr>
            </w:pPr>
            <w:r w:rsidRPr="005970DB">
              <w:rPr>
                <w:sz w:val="16"/>
                <w:szCs w:val="16"/>
              </w:rPr>
              <w:t>Concerngarantie (indien van toepassing)</w:t>
            </w:r>
          </w:p>
        </w:tc>
        <w:tc>
          <w:tcPr>
            <w:tcW w:w="1302" w:type="dxa"/>
          </w:tcPr>
          <w:p w14:paraId="5454BDD4" w14:textId="77777777" w:rsidR="00042338" w:rsidRPr="00CD40CF" w:rsidRDefault="00042338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880B9E">
              <w:rPr>
                <w:rFonts w:cs="Arial"/>
                <w:sz w:val="16"/>
                <w:szCs w:val="16"/>
              </w:rPr>
            </w:r>
            <w:r w:rsidRPr="00880B9E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ja / </w:t>
            </w: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880B9E">
              <w:rPr>
                <w:rFonts w:cs="Arial"/>
                <w:sz w:val="16"/>
                <w:szCs w:val="16"/>
              </w:rPr>
            </w:r>
            <w:r w:rsidRPr="00880B9E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520347A1" w14:textId="6966908B" w:rsidR="00042338" w:rsidRPr="00D90CBF" w:rsidRDefault="00042338" w:rsidP="00042338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42338" w:rsidRPr="00B82F0F" w14:paraId="7DC80BC2" w14:textId="77777777" w:rsidTr="005A6D42">
        <w:tc>
          <w:tcPr>
            <w:tcW w:w="571" w:type="dxa"/>
          </w:tcPr>
          <w:p w14:paraId="3F066927" w14:textId="336E3E68" w:rsidR="00042338" w:rsidRPr="00B82F0F" w:rsidRDefault="00D93C92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73FCCA44" w14:textId="6F5D7AC6" w:rsidR="00042338" w:rsidRDefault="00D93C92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708" w:type="dxa"/>
          </w:tcPr>
          <w:p w14:paraId="43E88F62" w14:textId="53310193" w:rsidR="00042338" w:rsidRPr="00317C5D" w:rsidRDefault="00D93C92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  <w:highlight w:val="yellow"/>
              </w:rPr>
            </w:pPr>
            <w:r w:rsidRPr="00AA230A">
              <w:rPr>
                <w:sz w:val="16"/>
                <w:szCs w:val="16"/>
              </w:rPr>
              <w:t>Verklaring herkomst goederen- onrechtmatige Israëlische nederzettingen</w:t>
            </w:r>
          </w:p>
        </w:tc>
        <w:tc>
          <w:tcPr>
            <w:tcW w:w="1302" w:type="dxa"/>
          </w:tcPr>
          <w:p w14:paraId="400FBC2B" w14:textId="77777777" w:rsidR="00042338" w:rsidRPr="00B82F0F" w:rsidRDefault="00042338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6B2A09A" w14:textId="1EC401C9" w:rsidR="00042338" w:rsidRPr="00D90CBF" w:rsidRDefault="00042338" w:rsidP="00042338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42338" w:rsidRPr="00B82F0F" w14:paraId="500672C8" w14:textId="77777777" w:rsidTr="005A6D42">
        <w:tc>
          <w:tcPr>
            <w:tcW w:w="571" w:type="dxa"/>
          </w:tcPr>
          <w:p w14:paraId="6F7FE714" w14:textId="5A70EF30" w:rsidR="00042338" w:rsidRPr="005F3440" w:rsidRDefault="00A47FAC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18D0DF15" w14:textId="2341EBE0" w:rsidR="00042338" w:rsidRPr="005F3440" w:rsidRDefault="00A47FAC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200AE300" w14:textId="11517FC6" w:rsidR="00042338" w:rsidRPr="005F3440" w:rsidRDefault="00C859A5" w:rsidP="00042338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Gunningscriterium 1</w:t>
            </w:r>
            <w:r w:rsidR="00A47FAC" w:rsidRPr="005F3440">
              <w:rPr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5CB33D95" w14:textId="3129F588" w:rsidR="00042338" w:rsidRPr="00B82F0F" w:rsidRDefault="00042338" w:rsidP="00042338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634E5B03" w14:textId="31BD40E5" w:rsidR="00042338" w:rsidRPr="00D90CBF" w:rsidRDefault="00042338" w:rsidP="00042338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C859A5" w:rsidRPr="00B82F0F" w14:paraId="797CCA3E" w14:textId="77777777" w:rsidTr="005A6D42">
        <w:tc>
          <w:tcPr>
            <w:tcW w:w="571" w:type="dxa"/>
          </w:tcPr>
          <w:p w14:paraId="1B94A6D5" w14:textId="272054E8" w:rsidR="00C859A5" w:rsidRPr="005F3440" w:rsidRDefault="00A47FAC" w:rsidP="00C859A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30D0E823" w14:textId="4AB444EC" w:rsidR="00C859A5" w:rsidRPr="005F3440" w:rsidRDefault="00A47FAC" w:rsidP="00C859A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59664760" w14:textId="55CEF91B" w:rsidR="00C859A5" w:rsidRPr="005F3440" w:rsidRDefault="000017F3" w:rsidP="00C859A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 xml:space="preserve">Gunningscriterium </w:t>
            </w:r>
            <w:r w:rsidRPr="005F3440">
              <w:rPr>
                <w:sz w:val="16"/>
                <w:szCs w:val="16"/>
              </w:rPr>
              <w:t>2</w:t>
            </w:r>
            <w:r w:rsidRPr="005F3440">
              <w:rPr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43CD24B6" w14:textId="7564F274" w:rsidR="00C859A5" w:rsidRPr="00B82F0F" w:rsidRDefault="00C859A5" w:rsidP="00C859A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006371B" w14:textId="3CB63EEE" w:rsidR="00C859A5" w:rsidRPr="00D90CBF" w:rsidRDefault="00C859A5" w:rsidP="00C859A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017F3" w:rsidRPr="00B82F0F" w14:paraId="458F2D7A" w14:textId="77777777" w:rsidTr="005A6D42">
        <w:tc>
          <w:tcPr>
            <w:tcW w:w="571" w:type="dxa"/>
          </w:tcPr>
          <w:p w14:paraId="0250CF84" w14:textId="546239B4" w:rsidR="000017F3" w:rsidRPr="005F3440" w:rsidRDefault="000017F3" w:rsidP="000017F3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7135A330" w14:textId="574C9D22" w:rsidR="000017F3" w:rsidRPr="005F3440" w:rsidRDefault="000017F3" w:rsidP="000017F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31C25709" w14:textId="661879F9" w:rsidR="000017F3" w:rsidRPr="005F3440" w:rsidRDefault="000017F3" w:rsidP="000017F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 xml:space="preserve">Gunningscriterium </w:t>
            </w:r>
            <w:r w:rsidRPr="005F3440">
              <w:rPr>
                <w:sz w:val="16"/>
                <w:szCs w:val="16"/>
              </w:rPr>
              <w:t>3</w:t>
            </w:r>
            <w:r w:rsidRPr="005F3440">
              <w:rPr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0791C2B9" w14:textId="5B4179B1" w:rsidR="000017F3" w:rsidRPr="00B82F0F" w:rsidRDefault="000017F3" w:rsidP="000017F3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DE7ED7F" w14:textId="79E66552" w:rsidR="000017F3" w:rsidRPr="00D90CBF" w:rsidRDefault="000017F3" w:rsidP="000017F3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0017F3" w:rsidRPr="00B82F0F" w14:paraId="445952D6" w14:textId="77777777" w:rsidTr="005A6D42">
        <w:tc>
          <w:tcPr>
            <w:tcW w:w="571" w:type="dxa"/>
          </w:tcPr>
          <w:p w14:paraId="7B0E4176" w14:textId="71B10866" w:rsidR="000017F3" w:rsidRPr="005F3440" w:rsidRDefault="000017F3" w:rsidP="000017F3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5F3440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6CF25655" w14:textId="2F9C27E4" w:rsidR="000017F3" w:rsidRPr="005F3440" w:rsidRDefault="000017F3" w:rsidP="000017F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27E6EE7F" w14:textId="73DF4CD3" w:rsidR="000017F3" w:rsidRPr="005F3440" w:rsidRDefault="000017F3" w:rsidP="000017F3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5F3440">
              <w:rPr>
                <w:sz w:val="16"/>
                <w:szCs w:val="16"/>
              </w:rPr>
              <w:t xml:space="preserve">Gunningscriterium </w:t>
            </w:r>
            <w:r w:rsidRPr="005F3440">
              <w:rPr>
                <w:sz w:val="16"/>
                <w:szCs w:val="16"/>
              </w:rPr>
              <w:t>4</w:t>
            </w:r>
            <w:r w:rsidRPr="005F3440">
              <w:rPr>
                <w:sz w:val="16"/>
                <w:szCs w:val="16"/>
              </w:rPr>
              <w:t xml:space="preserve"> per perceel</w:t>
            </w:r>
          </w:p>
        </w:tc>
        <w:tc>
          <w:tcPr>
            <w:tcW w:w="1302" w:type="dxa"/>
          </w:tcPr>
          <w:p w14:paraId="61583C1A" w14:textId="39B6FF1A" w:rsidR="000017F3" w:rsidRPr="00B82F0F" w:rsidRDefault="000017F3" w:rsidP="000017F3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1106939B" w14:textId="3C656C53" w:rsidR="000017F3" w:rsidRPr="00D90CBF" w:rsidRDefault="000017F3" w:rsidP="000017F3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</w:tbl>
    <w:p w14:paraId="7E780D2E" w14:textId="1346F5E9" w:rsidR="00666C73" w:rsidRPr="00B82F0F" w:rsidRDefault="005A6D42" w:rsidP="00666C73">
      <w:pPr>
        <w:suppressAutoHyphens/>
        <w:spacing w:before="40"/>
        <w:rPr>
          <w:sz w:val="16"/>
          <w:szCs w:val="16"/>
        </w:rPr>
      </w:pPr>
      <w:r>
        <w:rPr>
          <w:sz w:val="16"/>
          <w:szCs w:val="16"/>
        </w:rPr>
        <w:br w:type="textWrapping" w:clear="all"/>
      </w:r>
    </w:p>
    <w:p w14:paraId="1656181E" w14:textId="3B977BBF" w:rsidR="0057579A" w:rsidRDefault="0057579A" w:rsidP="00666C73">
      <w:pPr>
        <w:tabs>
          <w:tab w:val="left" w:pos="700"/>
          <w:tab w:val="left" w:pos="4500"/>
          <w:tab w:val="left" w:pos="5800"/>
        </w:tabs>
        <w:suppressAutoHyphens/>
        <w:rPr>
          <w:sz w:val="16"/>
          <w:szCs w:val="16"/>
        </w:rPr>
      </w:pPr>
    </w:p>
    <w:sectPr w:rsidR="0057579A" w:rsidSect="0090082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2CC3" w14:textId="77777777" w:rsidR="00B009AB" w:rsidRDefault="00B009AB" w:rsidP="00097C99">
      <w:r>
        <w:separator/>
      </w:r>
    </w:p>
  </w:endnote>
  <w:endnote w:type="continuationSeparator" w:id="0">
    <w:p w14:paraId="11C5E403" w14:textId="77777777" w:rsidR="00B009AB" w:rsidRDefault="00B009AB" w:rsidP="0009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FA703" w14:textId="77777777" w:rsidR="00B009AB" w:rsidRDefault="00B009AB" w:rsidP="00097C99">
      <w:r>
        <w:separator/>
      </w:r>
    </w:p>
  </w:footnote>
  <w:footnote w:type="continuationSeparator" w:id="0">
    <w:p w14:paraId="54ECC402" w14:textId="77777777" w:rsidR="00B009AB" w:rsidRDefault="00B009AB" w:rsidP="0009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973F" w14:textId="3581E4EF" w:rsidR="00097C99" w:rsidRDefault="00097C99" w:rsidP="00097C99">
    <w:pPr>
      <w:pStyle w:val="Koptekst"/>
      <w:jc w:val="right"/>
    </w:pPr>
    <w:r w:rsidRPr="007C79B4">
      <w:rPr>
        <w:rFonts w:cs="Arial"/>
        <w:b/>
        <w:noProof/>
        <w:color w:val="00447A"/>
      </w:rPr>
      <w:drawing>
        <wp:inline distT="0" distB="0" distL="0" distR="0" wp14:anchorId="53388781" wp14:editId="3AB3422B">
          <wp:extent cx="2162810" cy="516890"/>
          <wp:effectExtent l="19050" t="0" r="8890" b="0"/>
          <wp:docPr id="1" name="Afbeelding 1" descr="Logo NIEU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IEU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E319E6" w14:textId="61E16178" w:rsidR="005A6D42" w:rsidRPr="00032EA0" w:rsidRDefault="0024141F" w:rsidP="005A6D42">
    <w:pPr>
      <w:pStyle w:val="Koptekst"/>
      <w:pBdr>
        <w:bottom w:val="single" w:sz="12" w:space="1" w:color="808080"/>
      </w:pBdr>
      <w:tabs>
        <w:tab w:val="right" w:pos="8640"/>
      </w:tabs>
      <w:ind w:right="70"/>
      <w:rPr>
        <w:color w:val="00447A"/>
        <w:lang w:val="nl-NL"/>
      </w:rPr>
    </w:pPr>
    <w:proofErr w:type="spellStart"/>
    <w:r w:rsidRPr="0024141F">
      <w:rPr>
        <w:b/>
        <w:color w:val="00447A"/>
        <w:lang w:val="nl-NL"/>
      </w:rPr>
      <w:t>Wmo</w:t>
    </w:r>
    <w:proofErr w:type="spellEnd"/>
    <w:r w:rsidRPr="0024141F">
      <w:rPr>
        <w:b/>
        <w:color w:val="00447A"/>
        <w:lang w:val="nl-NL"/>
      </w:rPr>
      <w:t xml:space="preserve"> woningaanpassingen, deuraandrijvingen en trapliften 2027</w:t>
    </w:r>
    <w:r w:rsidR="005A6D42" w:rsidRPr="0024141F">
      <w:rPr>
        <w:color w:val="00447A"/>
        <w:lang w:val="nl-NL"/>
      </w:rPr>
      <w:t xml:space="preserve"> | gemeente Capelle aan den IJssel</w:t>
    </w:r>
    <w:r w:rsidR="005A6D42" w:rsidRPr="0024141F">
      <w:rPr>
        <w:color w:val="00447A"/>
        <w:lang w:val="nl-NL"/>
      </w:rPr>
      <w:br/>
    </w:r>
    <w:r w:rsidR="005A6D42" w:rsidRPr="0024141F">
      <w:rPr>
        <w:i/>
        <w:color w:val="00447A"/>
        <w:lang w:val="nl-NL"/>
      </w:rPr>
      <w:t>referentie EU/</w:t>
    </w:r>
    <w:r w:rsidRPr="0024141F">
      <w:rPr>
        <w:i/>
        <w:color w:val="00447A"/>
        <w:lang w:val="nl-NL"/>
      </w:rPr>
      <w:t>2026.023</w:t>
    </w:r>
  </w:p>
  <w:p w14:paraId="62D08623" w14:textId="77777777" w:rsidR="005A6D42" w:rsidRPr="00032EA0" w:rsidRDefault="005A6D42" w:rsidP="005A6D42">
    <w:pPr>
      <w:pStyle w:val="Koptekst"/>
      <w:rPr>
        <w:lang w:val="nl-NL"/>
      </w:rPr>
    </w:pPr>
  </w:p>
  <w:p w14:paraId="2610E30C" w14:textId="77777777" w:rsidR="005A6D42" w:rsidRPr="00032EA0" w:rsidRDefault="005A6D42" w:rsidP="00097C99">
    <w:pPr>
      <w:pStyle w:val="Koptekst"/>
      <w:jc w:val="right"/>
      <w:rPr>
        <w:lang w:val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3BE426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8728BF6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2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7E184F"/>
    <w:multiLevelType w:val="hybridMultilevel"/>
    <w:tmpl w:val="20B894B8"/>
    <w:lvl w:ilvl="0" w:tplc="FFFFFFFF">
      <w:start w:val="1"/>
      <w:numFmt w:val="decimal"/>
      <w:pStyle w:val="Artikelkop"/>
      <w:lvlText w:val="Artikel 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72271090"/>
    <w:multiLevelType w:val="multilevel"/>
    <w:tmpl w:val="497681FE"/>
    <w:lvl w:ilvl="0">
      <w:start w:val="1"/>
      <w:numFmt w:val="decimal"/>
      <w:pStyle w:val="Artikelopsomming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4"/>
        <w:szCs w:val="1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4"/>
        <w:szCs w:val="1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71179943">
    <w:abstractNumId w:val="4"/>
  </w:num>
  <w:num w:numId="2" w16cid:durableId="574314345">
    <w:abstractNumId w:val="2"/>
  </w:num>
  <w:num w:numId="3" w16cid:durableId="906570673">
    <w:abstractNumId w:val="2"/>
  </w:num>
  <w:num w:numId="4" w16cid:durableId="1426877216">
    <w:abstractNumId w:val="1"/>
  </w:num>
  <w:num w:numId="5" w16cid:durableId="229508922">
    <w:abstractNumId w:val="0"/>
  </w:num>
  <w:num w:numId="6" w16cid:durableId="818154111">
    <w:abstractNumId w:val="5"/>
  </w:num>
  <w:num w:numId="7" w16cid:durableId="154332276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017F3"/>
    <w:rsid w:val="00032EA0"/>
    <w:rsid w:val="00042338"/>
    <w:rsid w:val="00083527"/>
    <w:rsid w:val="00084530"/>
    <w:rsid w:val="00086B1A"/>
    <w:rsid w:val="0009208F"/>
    <w:rsid w:val="00097C99"/>
    <w:rsid w:val="000D6DB1"/>
    <w:rsid w:val="000D6FDC"/>
    <w:rsid w:val="000D7896"/>
    <w:rsid w:val="00154D8A"/>
    <w:rsid w:val="001630C9"/>
    <w:rsid w:val="001649BE"/>
    <w:rsid w:val="001A282B"/>
    <w:rsid w:val="001E2F97"/>
    <w:rsid w:val="001F1717"/>
    <w:rsid w:val="001F19B6"/>
    <w:rsid w:val="00205EF7"/>
    <w:rsid w:val="002368B0"/>
    <w:rsid w:val="00240C99"/>
    <w:rsid w:val="0024141F"/>
    <w:rsid w:val="00243558"/>
    <w:rsid w:val="00260E52"/>
    <w:rsid w:val="0027496C"/>
    <w:rsid w:val="002B793A"/>
    <w:rsid w:val="002C597D"/>
    <w:rsid w:val="002D41F5"/>
    <w:rsid w:val="002E3C5F"/>
    <w:rsid w:val="002F1043"/>
    <w:rsid w:val="00303E5B"/>
    <w:rsid w:val="00317C5D"/>
    <w:rsid w:val="00335BAA"/>
    <w:rsid w:val="0034652B"/>
    <w:rsid w:val="0035372E"/>
    <w:rsid w:val="00380551"/>
    <w:rsid w:val="00381947"/>
    <w:rsid w:val="00381AC0"/>
    <w:rsid w:val="003D3644"/>
    <w:rsid w:val="003F1C3C"/>
    <w:rsid w:val="00410D99"/>
    <w:rsid w:val="00451431"/>
    <w:rsid w:val="0045575F"/>
    <w:rsid w:val="004B09B6"/>
    <w:rsid w:val="004E1EDC"/>
    <w:rsid w:val="00526465"/>
    <w:rsid w:val="005506E9"/>
    <w:rsid w:val="0057579A"/>
    <w:rsid w:val="0057710B"/>
    <w:rsid w:val="005816F5"/>
    <w:rsid w:val="005970DB"/>
    <w:rsid w:val="005A6D42"/>
    <w:rsid w:val="005B0046"/>
    <w:rsid w:val="005D44B2"/>
    <w:rsid w:val="005F3440"/>
    <w:rsid w:val="005F760E"/>
    <w:rsid w:val="00666C73"/>
    <w:rsid w:val="006A72E5"/>
    <w:rsid w:val="00711D07"/>
    <w:rsid w:val="00736758"/>
    <w:rsid w:val="00762459"/>
    <w:rsid w:val="007745A4"/>
    <w:rsid w:val="00811A76"/>
    <w:rsid w:val="00850715"/>
    <w:rsid w:val="00853759"/>
    <w:rsid w:val="00877578"/>
    <w:rsid w:val="008B52A9"/>
    <w:rsid w:val="008C6BC1"/>
    <w:rsid w:val="00900821"/>
    <w:rsid w:val="009423D1"/>
    <w:rsid w:val="00956CFE"/>
    <w:rsid w:val="00967A65"/>
    <w:rsid w:val="0098596E"/>
    <w:rsid w:val="00987A22"/>
    <w:rsid w:val="009F17E2"/>
    <w:rsid w:val="00A22364"/>
    <w:rsid w:val="00A40619"/>
    <w:rsid w:val="00A47FAC"/>
    <w:rsid w:val="00A50321"/>
    <w:rsid w:val="00AA230A"/>
    <w:rsid w:val="00AA660B"/>
    <w:rsid w:val="00AC2658"/>
    <w:rsid w:val="00AF228A"/>
    <w:rsid w:val="00B009AB"/>
    <w:rsid w:val="00B07482"/>
    <w:rsid w:val="00C0153A"/>
    <w:rsid w:val="00C0547A"/>
    <w:rsid w:val="00C51AC0"/>
    <w:rsid w:val="00C57882"/>
    <w:rsid w:val="00C83DF3"/>
    <w:rsid w:val="00C859A5"/>
    <w:rsid w:val="00CC1503"/>
    <w:rsid w:val="00D07298"/>
    <w:rsid w:val="00D47120"/>
    <w:rsid w:val="00D50F3A"/>
    <w:rsid w:val="00D75E8E"/>
    <w:rsid w:val="00D90CBF"/>
    <w:rsid w:val="00D932F6"/>
    <w:rsid w:val="00D93C92"/>
    <w:rsid w:val="00DD4AE6"/>
    <w:rsid w:val="00E06D93"/>
    <w:rsid w:val="00E65C45"/>
    <w:rsid w:val="00ED1107"/>
    <w:rsid w:val="00EF0742"/>
    <w:rsid w:val="00EF15F1"/>
    <w:rsid w:val="00F567A6"/>
    <w:rsid w:val="00F722EE"/>
    <w:rsid w:val="00FB4FEE"/>
    <w:rsid w:val="00FD6767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3DD29A"/>
  <w15:docId w15:val="{795907F9-E625-4004-BD9C-AA8193D6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79A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3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link w:val="Kop2Char1"/>
    <w:qFormat/>
    <w:rsid w:val="002B793A"/>
    <w:pPr>
      <w:keepNext/>
      <w:numPr>
        <w:ilvl w:val="1"/>
        <w:numId w:val="3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link w:val="Kop3Char"/>
    <w:qFormat/>
    <w:rsid w:val="002B793A"/>
    <w:pPr>
      <w:keepNext/>
      <w:numPr>
        <w:ilvl w:val="2"/>
        <w:numId w:val="3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paragraph" w:styleId="Kop4">
    <w:name w:val="heading 4"/>
    <w:basedOn w:val="Standaard"/>
    <w:next w:val="Standaard"/>
    <w:qFormat/>
    <w:rsid w:val="0057579A"/>
    <w:pPr>
      <w:keepNext/>
      <w:tabs>
        <w:tab w:val="num" w:pos="864"/>
      </w:tabs>
      <w:ind w:left="864" w:hanging="864"/>
      <w:outlineLvl w:val="3"/>
    </w:pPr>
    <w:rPr>
      <w:rFonts w:eastAsia="MS Mincho"/>
      <w:color w:val="00FF00"/>
      <w:sz w:val="72"/>
      <w:szCs w:val="20"/>
    </w:rPr>
  </w:style>
  <w:style w:type="paragraph" w:styleId="Kop5">
    <w:name w:val="heading 5"/>
    <w:basedOn w:val="Standaard"/>
    <w:next w:val="Standaard"/>
    <w:qFormat/>
    <w:rsid w:val="0057579A"/>
    <w:pPr>
      <w:tabs>
        <w:tab w:val="num" w:pos="1008"/>
      </w:tabs>
      <w:spacing w:before="240" w:after="60"/>
      <w:ind w:left="1008" w:hanging="1008"/>
      <w:outlineLvl w:val="4"/>
    </w:pPr>
    <w:rPr>
      <w:rFonts w:eastAsia="MS Mincho"/>
      <w:sz w:val="22"/>
      <w:szCs w:val="20"/>
    </w:rPr>
  </w:style>
  <w:style w:type="paragraph" w:styleId="Kop6">
    <w:name w:val="heading 6"/>
    <w:basedOn w:val="Standaard"/>
    <w:next w:val="Standaard"/>
    <w:qFormat/>
    <w:rsid w:val="0057579A"/>
    <w:pPr>
      <w:tabs>
        <w:tab w:val="num" w:pos="1152"/>
      </w:tabs>
      <w:spacing w:before="240" w:after="60"/>
      <w:ind w:left="1152" w:hanging="1152"/>
      <w:outlineLvl w:val="5"/>
    </w:pPr>
    <w:rPr>
      <w:rFonts w:eastAsia="MS Mincho"/>
      <w:i/>
      <w:sz w:val="22"/>
      <w:szCs w:val="20"/>
    </w:rPr>
  </w:style>
  <w:style w:type="paragraph" w:styleId="Kop7">
    <w:name w:val="heading 7"/>
    <w:basedOn w:val="Standaard"/>
    <w:next w:val="Standaard"/>
    <w:qFormat/>
    <w:rsid w:val="0057579A"/>
    <w:pPr>
      <w:tabs>
        <w:tab w:val="num" w:pos="1296"/>
      </w:tabs>
      <w:spacing w:before="240" w:after="60"/>
      <w:ind w:left="1296" w:hanging="1296"/>
      <w:outlineLvl w:val="6"/>
    </w:pPr>
    <w:rPr>
      <w:rFonts w:eastAsia="MS Mincho"/>
      <w:szCs w:val="20"/>
    </w:rPr>
  </w:style>
  <w:style w:type="paragraph" w:styleId="Kop8">
    <w:name w:val="heading 8"/>
    <w:basedOn w:val="Standaard"/>
    <w:next w:val="Standaard"/>
    <w:qFormat/>
    <w:rsid w:val="0057579A"/>
    <w:pPr>
      <w:tabs>
        <w:tab w:val="num" w:pos="1440"/>
      </w:tabs>
      <w:spacing w:before="240" w:after="60"/>
      <w:ind w:left="1440" w:hanging="1440"/>
      <w:outlineLvl w:val="7"/>
    </w:pPr>
    <w:rPr>
      <w:rFonts w:eastAsia="MS Mincho"/>
      <w:i/>
      <w:szCs w:val="20"/>
    </w:rPr>
  </w:style>
  <w:style w:type="paragraph" w:styleId="Kop9">
    <w:name w:val="heading 9"/>
    <w:basedOn w:val="Standaard"/>
    <w:next w:val="Standaard"/>
    <w:qFormat/>
    <w:rsid w:val="0057579A"/>
    <w:pPr>
      <w:tabs>
        <w:tab w:val="num" w:pos="1584"/>
      </w:tabs>
      <w:spacing w:before="240" w:after="60"/>
      <w:ind w:left="1584" w:hanging="1584"/>
      <w:outlineLvl w:val="8"/>
    </w:pPr>
    <w:rPr>
      <w:rFonts w:eastAsia="MS Mincho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link w:val="Artikelopsomming1OVKChar"/>
    <w:rsid w:val="00E65C45"/>
    <w:pPr>
      <w:numPr>
        <w:ilvl w:val="1"/>
        <w:numId w:val="1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1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  <w:sz w:val="24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character" w:customStyle="1" w:styleId="Kop2Char1">
    <w:name w:val="Kop 2 Char1"/>
    <w:link w:val="Kop2"/>
    <w:rsid w:val="0057579A"/>
    <w:rPr>
      <w:rFonts w:ascii="Arial" w:eastAsia="MS Mincho" w:hAnsi="Arial"/>
      <w:b/>
      <w:smallCaps/>
      <w:color w:val="00447A"/>
      <w:sz w:val="22"/>
    </w:rPr>
  </w:style>
  <w:style w:type="paragraph" w:styleId="Koptekst">
    <w:name w:val="header"/>
    <w:basedOn w:val="Standaard"/>
    <w:link w:val="KoptekstChar"/>
    <w:rsid w:val="0057579A"/>
    <w:rPr>
      <w:sz w:val="19"/>
      <w:szCs w:val="20"/>
      <w:lang w:val="en-GB" w:eastAsia="en-US"/>
    </w:rPr>
  </w:style>
  <w:style w:type="paragraph" w:customStyle="1" w:styleId="Subject">
    <w:name w:val="Subject"/>
    <w:basedOn w:val="Standaard"/>
    <w:rsid w:val="0057579A"/>
    <w:pPr>
      <w:keepNext/>
      <w:keepLines/>
    </w:pPr>
    <w:rPr>
      <w:b/>
      <w:sz w:val="19"/>
      <w:szCs w:val="20"/>
      <w:lang w:eastAsia="en-US"/>
    </w:rPr>
  </w:style>
  <w:style w:type="character" w:styleId="Paginanummer">
    <w:name w:val="page number"/>
    <w:rsid w:val="0057579A"/>
    <w:rPr>
      <w:rFonts w:ascii="Arial" w:hAnsi="Arial"/>
    </w:rPr>
  </w:style>
  <w:style w:type="paragraph" w:styleId="Voettekst">
    <w:name w:val="footer"/>
    <w:basedOn w:val="Standaard"/>
    <w:rsid w:val="0057579A"/>
    <w:pPr>
      <w:tabs>
        <w:tab w:val="center" w:pos="4536"/>
        <w:tab w:val="right" w:pos="9072"/>
      </w:tabs>
    </w:pPr>
    <w:rPr>
      <w:rFonts w:eastAsia="MS Mincho"/>
      <w:szCs w:val="20"/>
    </w:rPr>
  </w:style>
  <w:style w:type="paragraph" w:customStyle="1" w:styleId="kop2a">
    <w:name w:val="kop 2 a"/>
    <w:basedOn w:val="Standaard"/>
    <w:rsid w:val="0057579A"/>
    <w:pPr>
      <w:tabs>
        <w:tab w:val="num" w:pos="360"/>
      </w:tabs>
      <w:spacing w:after="60"/>
      <w:ind w:left="360" w:hanging="360"/>
    </w:pPr>
    <w:rPr>
      <w:rFonts w:eastAsia="MS Mincho"/>
      <w:b/>
      <w:szCs w:val="20"/>
    </w:rPr>
  </w:style>
  <w:style w:type="paragraph" w:styleId="Plattetekst3">
    <w:name w:val="Body Text 3"/>
    <w:basedOn w:val="Standaard"/>
    <w:rsid w:val="0057579A"/>
    <w:rPr>
      <w:rFonts w:eastAsia="MS Mincho"/>
      <w:b/>
      <w:szCs w:val="20"/>
    </w:rPr>
  </w:style>
  <w:style w:type="paragraph" w:styleId="Voetnoottekst">
    <w:name w:val="footnote text"/>
    <w:basedOn w:val="Standaard"/>
    <w:semiHidden/>
    <w:rsid w:val="0057579A"/>
    <w:rPr>
      <w:rFonts w:eastAsia="MS Mincho"/>
      <w:szCs w:val="20"/>
    </w:rPr>
  </w:style>
  <w:style w:type="character" w:styleId="Voetnootmarkering">
    <w:name w:val="footnote reference"/>
    <w:semiHidden/>
    <w:rsid w:val="0057579A"/>
    <w:rPr>
      <w:vertAlign w:val="superscript"/>
    </w:rPr>
  </w:style>
  <w:style w:type="paragraph" w:customStyle="1" w:styleId="kop2a0">
    <w:name w:val="kop2 a"/>
    <w:basedOn w:val="Kop2"/>
    <w:next w:val="Standaard"/>
    <w:rsid w:val="0057579A"/>
    <w:pPr>
      <w:numPr>
        <w:ilvl w:val="0"/>
        <w:numId w:val="0"/>
      </w:numPr>
      <w:tabs>
        <w:tab w:val="num" w:pos="612"/>
        <w:tab w:val="num" w:pos="1418"/>
      </w:tabs>
      <w:spacing w:before="120"/>
      <w:ind w:left="431" w:hanging="431"/>
    </w:pPr>
    <w:rPr>
      <w:rFonts w:eastAsia="Times New Roman"/>
      <w:b w:val="0"/>
      <w:i/>
      <w:smallCaps w:val="0"/>
      <w:sz w:val="20"/>
    </w:rPr>
  </w:style>
  <w:style w:type="table" w:styleId="Tabelraster">
    <w:name w:val="Table Grid"/>
    <w:basedOn w:val="Standaardtabel"/>
    <w:rsid w:val="0057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579A"/>
    <w:rPr>
      <w:rFonts w:ascii="Arial" w:hAnsi="Arial"/>
      <w:color w:val="0000FF"/>
      <w:u w:val="single"/>
    </w:rPr>
  </w:style>
  <w:style w:type="paragraph" w:styleId="Inhopg1">
    <w:name w:val="toc 1"/>
    <w:basedOn w:val="Standaard"/>
    <w:next w:val="Standaard"/>
    <w:autoRedefine/>
    <w:rsid w:val="0057579A"/>
    <w:pPr>
      <w:spacing w:before="120" w:after="120"/>
    </w:pPr>
    <w:rPr>
      <w:rFonts w:ascii="Times New Roman" w:hAnsi="Times New Roman"/>
      <w:b/>
      <w:bCs/>
      <w:caps/>
      <w:szCs w:val="20"/>
    </w:rPr>
  </w:style>
  <w:style w:type="paragraph" w:styleId="Inhopg2">
    <w:name w:val="toc 2"/>
    <w:basedOn w:val="Standaard"/>
    <w:next w:val="Standaard"/>
    <w:autoRedefine/>
    <w:rsid w:val="0057579A"/>
    <w:pPr>
      <w:ind w:left="200"/>
    </w:pPr>
    <w:rPr>
      <w:rFonts w:ascii="Times New Roman" w:hAnsi="Times New Roman"/>
      <w:smallCaps/>
      <w:szCs w:val="20"/>
    </w:rPr>
  </w:style>
  <w:style w:type="paragraph" w:styleId="Inhopg3">
    <w:name w:val="toc 3"/>
    <w:basedOn w:val="Standaard"/>
    <w:next w:val="Standaard"/>
    <w:autoRedefine/>
    <w:rsid w:val="0057579A"/>
    <w:pPr>
      <w:ind w:left="400"/>
    </w:pPr>
    <w:rPr>
      <w:rFonts w:ascii="Times New Roman" w:hAnsi="Times New Roman"/>
      <w:i/>
      <w:iCs/>
      <w:szCs w:val="20"/>
    </w:rPr>
  </w:style>
  <w:style w:type="paragraph" w:styleId="Inhopg4">
    <w:name w:val="toc 4"/>
    <w:basedOn w:val="Standaard"/>
    <w:next w:val="Standaard"/>
    <w:autoRedefine/>
    <w:rsid w:val="0057579A"/>
    <w:pPr>
      <w:ind w:left="600"/>
    </w:pPr>
    <w:rPr>
      <w:rFonts w:ascii="Times New Roman" w:hAnsi="Times New Roman"/>
      <w:sz w:val="18"/>
      <w:szCs w:val="18"/>
    </w:rPr>
  </w:style>
  <w:style w:type="paragraph" w:styleId="Inhopg5">
    <w:name w:val="toc 5"/>
    <w:basedOn w:val="Standaard"/>
    <w:next w:val="Standaard"/>
    <w:autoRedefine/>
    <w:rsid w:val="0057579A"/>
    <w:pPr>
      <w:ind w:left="800"/>
    </w:pPr>
    <w:rPr>
      <w:rFonts w:ascii="Times New Roman" w:hAnsi="Times New Roman"/>
      <w:sz w:val="18"/>
      <w:szCs w:val="18"/>
    </w:rPr>
  </w:style>
  <w:style w:type="paragraph" w:styleId="Inhopg6">
    <w:name w:val="toc 6"/>
    <w:basedOn w:val="Standaard"/>
    <w:next w:val="Standaard"/>
    <w:autoRedefine/>
    <w:rsid w:val="0057579A"/>
    <w:pPr>
      <w:ind w:left="1000"/>
    </w:pPr>
    <w:rPr>
      <w:rFonts w:ascii="Times New Roman" w:hAnsi="Times New Roman"/>
      <w:sz w:val="18"/>
      <w:szCs w:val="18"/>
    </w:rPr>
  </w:style>
  <w:style w:type="paragraph" w:styleId="Inhopg7">
    <w:name w:val="toc 7"/>
    <w:basedOn w:val="Standaard"/>
    <w:next w:val="Standaard"/>
    <w:autoRedefine/>
    <w:rsid w:val="0057579A"/>
    <w:pPr>
      <w:ind w:left="1200"/>
    </w:pPr>
    <w:rPr>
      <w:rFonts w:ascii="Times New Roman" w:hAnsi="Times New Roman"/>
      <w:sz w:val="18"/>
      <w:szCs w:val="18"/>
    </w:rPr>
  </w:style>
  <w:style w:type="paragraph" w:styleId="Inhopg8">
    <w:name w:val="toc 8"/>
    <w:basedOn w:val="Standaard"/>
    <w:next w:val="Standaard"/>
    <w:autoRedefine/>
    <w:rsid w:val="0057579A"/>
    <w:pPr>
      <w:ind w:left="1400"/>
    </w:pPr>
    <w:rPr>
      <w:rFonts w:ascii="Times New Roman" w:hAnsi="Times New Roman"/>
      <w:sz w:val="18"/>
      <w:szCs w:val="18"/>
    </w:rPr>
  </w:style>
  <w:style w:type="paragraph" w:styleId="Inhopg9">
    <w:name w:val="toc 9"/>
    <w:basedOn w:val="Standaard"/>
    <w:next w:val="Standaard"/>
    <w:autoRedefine/>
    <w:rsid w:val="0057579A"/>
    <w:pPr>
      <w:ind w:left="1600"/>
    </w:pPr>
    <w:rPr>
      <w:rFonts w:ascii="Times New Roman" w:hAnsi="Times New Roman"/>
      <w:sz w:val="18"/>
      <w:szCs w:val="18"/>
    </w:rPr>
  </w:style>
  <w:style w:type="paragraph" w:customStyle="1" w:styleId="Kopje">
    <w:name w:val="Kopje"/>
    <w:basedOn w:val="Standaard"/>
    <w:next w:val="Standaard"/>
    <w:rsid w:val="0057579A"/>
    <w:pPr>
      <w:spacing w:line="288" w:lineRule="auto"/>
    </w:pPr>
    <w:rPr>
      <w:rFonts w:cs="Arial"/>
      <w:b/>
      <w:szCs w:val="20"/>
    </w:rPr>
  </w:style>
  <w:style w:type="paragraph" w:styleId="Plattetekst">
    <w:name w:val="Body Text"/>
    <w:basedOn w:val="Standaard"/>
    <w:rsid w:val="0057579A"/>
    <w:pPr>
      <w:spacing w:after="120"/>
    </w:pPr>
  </w:style>
  <w:style w:type="paragraph" w:customStyle="1" w:styleId="xl27">
    <w:name w:val="xl27"/>
    <w:basedOn w:val="Standaard"/>
    <w:rsid w:val="00575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31">
    <w:name w:val="xl31"/>
    <w:basedOn w:val="Standaard"/>
    <w:rsid w:val="0057579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sz w:val="18"/>
      <w:szCs w:val="18"/>
    </w:rPr>
  </w:style>
  <w:style w:type="paragraph" w:customStyle="1" w:styleId="Nummering">
    <w:name w:val="Nummering"/>
    <w:basedOn w:val="Standaard"/>
    <w:rsid w:val="0057579A"/>
    <w:pPr>
      <w:spacing w:line="240" w:lineRule="atLeast"/>
      <w:ind w:left="283" w:hanging="283"/>
    </w:pPr>
    <w:rPr>
      <w:rFonts w:ascii="V&amp;W Syntax (Adobe)" w:hAnsi="V&amp;W Syntax (Adobe)"/>
      <w:sz w:val="19"/>
      <w:szCs w:val="20"/>
      <w:lang w:eastAsia="en-US"/>
    </w:rPr>
  </w:style>
  <w:style w:type="character" w:customStyle="1" w:styleId="KopAChar">
    <w:name w:val="Kop A Char"/>
    <w:link w:val="KopA"/>
    <w:rsid w:val="0057579A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Standaardinspringing">
    <w:name w:val="Normal Indent"/>
    <w:basedOn w:val="Standaard"/>
    <w:rsid w:val="0057579A"/>
    <w:pPr>
      <w:ind w:left="708"/>
    </w:pPr>
  </w:style>
  <w:style w:type="table" w:styleId="Webtabel2">
    <w:name w:val="Table Web 2"/>
    <w:basedOn w:val="Standaardtabel"/>
    <w:rsid w:val="0057579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opsomteken">
    <w:name w:val="List Bullet"/>
    <w:basedOn w:val="Standaard"/>
    <w:rsid w:val="0057579A"/>
    <w:pPr>
      <w:numPr>
        <w:numId w:val="4"/>
      </w:numPr>
      <w:tabs>
        <w:tab w:val="clear" w:pos="36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Cs w:val="20"/>
    </w:rPr>
  </w:style>
  <w:style w:type="paragraph" w:styleId="Lijstopsomteken2">
    <w:name w:val="List Bullet 2"/>
    <w:basedOn w:val="Standaard"/>
    <w:autoRedefine/>
    <w:rsid w:val="0057579A"/>
    <w:pPr>
      <w:numPr>
        <w:numId w:val="5"/>
      </w:numPr>
    </w:pPr>
  </w:style>
  <w:style w:type="paragraph" w:styleId="Bijschrift">
    <w:name w:val="caption"/>
    <w:basedOn w:val="Standaard"/>
    <w:next w:val="Standaard"/>
    <w:qFormat/>
    <w:rsid w:val="0057579A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120" w:after="120" w:line="260" w:lineRule="atLeast"/>
    </w:pPr>
    <w:rPr>
      <w:bCs/>
      <w:szCs w:val="20"/>
    </w:rPr>
  </w:style>
  <w:style w:type="paragraph" w:customStyle="1" w:styleId="Opmaakprofielkop2aLinks0cmEersteregel0cm">
    <w:name w:val="Opmaakprofiel kop 2 a + Links:  0 cm Eerste regel:  0 cm"/>
    <w:basedOn w:val="kop2a"/>
    <w:rsid w:val="0057579A"/>
    <w:pPr>
      <w:keepNext/>
      <w:ind w:left="0" w:firstLine="0"/>
    </w:pPr>
    <w:rPr>
      <w:rFonts w:eastAsia="Times New Roman"/>
      <w:bCs/>
    </w:rPr>
  </w:style>
  <w:style w:type="paragraph" w:styleId="Ballontekst">
    <w:name w:val="Balloon Text"/>
    <w:basedOn w:val="Standaard"/>
    <w:semiHidden/>
    <w:rsid w:val="0057579A"/>
    <w:rPr>
      <w:rFonts w:ascii="Tahoma" w:hAnsi="Tahoma" w:cs="Tahoma"/>
      <w:sz w:val="16"/>
      <w:szCs w:val="16"/>
    </w:rPr>
  </w:style>
  <w:style w:type="character" w:customStyle="1" w:styleId="Kop2Char">
    <w:name w:val="Kop 2 Char"/>
    <w:rsid w:val="0057579A"/>
    <w:rPr>
      <w:rFonts w:ascii="Arial" w:eastAsia="MS Mincho" w:hAnsi="Arial"/>
      <w:b/>
      <w:szCs w:val="24"/>
      <w:lang w:val="nl-NL" w:eastAsia="nl-NL" w:bidi="ar-SA"/>
    </w:rPr>
  </w:style>
  <w:style w:type="paragraph" w:customStyle="1" w:styleId="Artikelkop">
    <w:name w:val="Artikelkop"/>
    <w:basedOn w:val="Standaard"/>
    <w:next w:val="Standaard"/>
    <w:rsid w:val="0057579A"/>
    <w:pPr>
      <w:keepNext/>
      <w:widowControl w:val="0"/>
      <w:numPr>
        <w:numId w:val="7"/>
      </w:numPr>
      <w:tabs>
        <w:tab w:val="left" w:pos="900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Arial"/>
      <w:b/>
      <w:sz w:val="16"/>
      <w:szCs w:val="16"/>
    </w:rPr>
  </w:style>
  <w:style w:type="paragraph" w:customStyle="1" w:styleId="Artikelopsomming2">
    <w:name w:val="Artikelopsomming2"/>
    <w:basedOn w:val="Standaard"/>
    <w:rsid w:val="0057579A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cs="Arial"/>
      <w:sz w:val="14"/>
      <w:szCs w:val="16"/>
    </w:rPr>
  </w:style>
  <w:style w:type="paragraph" w:styleId="Aanhef">
    <w:name w:val="Salutation"/>
    <w:basedOn w:val="Standaard"/>
    <w:next w:val="Standaard"/>
    <w:rsid w:val="0057579A"/>
  </w:style>
  <w:style w:type="table" w:styleId="Professioneletabel">
    <w:name w:val="Table Professional"/>
    <w:basedOn w:val="Standaardtabel"/>
    <w:rsid w:val="0057579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apelletabel1">
    <w:name w:val="Capelletabel1"/>
    <w:basedOn w:val="Tabelraster"/>
    <w:rsid w:val="0057579A"/>
    <w:pPr>
      <w:spacing w:before="60" w:after="60"/>
    </w:pPr>
    <w:rPr>
      <w:rFonts w:ascii="Arial" w:hAnsi="Arial"/>
    </w:rPr>
    <w:tblPr>
      <w:tblBorders>
        <w:top w:val="single" w:sz="12" w:space="0" w:color="00447A"/>
        <w:left w:val="single" w:sz="12" w:space="0" w:color="00447A"/>
        <w:bottom w:val="single" w:sz="12" w:space="0" w:color="00447A"/>
        <w:right w:val="single" w:sz="12" w:space="0" w:color="00447A"/>
        <w:insideH w:val="single" w:sz="12" w:space="0" w:color="00447A"/>
        <w:insideV w:val="single" w:sz="12" w:space="0" w:color="00447A"/>
      </w:tblBorders>
    </w:tblPr>
    <w:tcPr>
      <w:shd w:val="clear" w:color="auto" w:fill="F3F3F3"/>
    </w:tcPr>
  </w:style>
  <w:style w:type="paragraph" w:styleId="Plattetekstinspringen2">
    <w:name w:val="Body Text Indent 2"/>
    <w:basedOn w:val="Standaard"/>
    <w:rsid w:val="0057579A"/>
    <w:pPr>
      <w:ind w:left="180" w:hanging="180"/>
      <w:jc w:val="both"/>
    </w:pPr>
    <w:rPr>
      <w:rFonts w:cs="Arial"/>
      <w:szCs w:val="20"/>
    </w:rPr>
  </w:style>
  <w:style w:type="paragraph" w:styleId="Plattetekstinspringen3">
    <w:name w:val="Body Text Indent 3"/>
    <w:basedOn w:val="Standaard"/>
    <w:rsid w:val="0057579A"/>
    <w:pPr>
      <w:spacing w:after="120" w:line="288" w:lineRule="auto"/>
      <w:ind w:left="284"/>
    </w:pPr>
    <w:rPr>
      <w:rFonts w:cs="Arial"/>
      <w:szCs w:val="16"/>
    </w:rPr>
  </w:style>
  <w:style w:type="character" w:styleId="Verwijzingopmerking">
    <w:name w:val="annotation reference"/>
    <w:semiHidden/>
    <w:rsid w:val="0057579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57579A"/>
  </w:style>
  <w:style w:type="character" w:customStyle="1" w:styleId="TekstopmerkingChar">
    <w:name w:val="Tekst opmerking Char"/>
    <w:basedOn w:val="Standaardalinea-lettertype"/>
    <w:link w:val="Tekstopmerking"/>
    <w:semiHidden/>
    <w:rsid w:val="0057579A"/>
    <w:rPr>
      <w:rFonts w:ascii="Arial" w:hAnsi="Arial"/>
      <w:szCs w:val="24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7579A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57579A"/>
    <w:rPr>
      <w:rFonts w:ascii="Arial" w:hAnsi="Arial"/>
      <w:b/>
      <w:bCs/>
      <w:szCs w:val="24"/>
      <w:lang w:val="nl-NL" w:eastAsia="nl-NL" w:bidi="ar-SA"/>
    </w:rPr>
  </w:style>
  <w:style w:type="character" w:customStyle="1" w:styleId="Artikelopsomming1OVKChar">
    <w:name w:val="Artikelopsomming 1 OVK Char"/>
    <w:link w:val="Artikelopsomming1OVK"/>
    <w:rsid w:val="0057579A"/>
    <w:rPr>
      <w:rFonts w:ascii="Arial" w:hAnsi="Arial"/>
      <w:szCs w:val="24"/>
    </w:rPr>
  </w:style>
  <w:style w:type="character" w:customStyle="1" w:styleId="Kop3Char">
    <w:name w:val="Kop 3 Char"/>
    <w:link w:val="Kop3"/>
    <w:rsid w:val="0057579A"/>
    <w:rPr>
      <w:rFonts w:ascii="Arial" w:eastAsia="MS Mincho" w:hAnsi="Arial"/>
      <w:b/>
      <w:color w:val="00447A"/>
    </w:rPr>
  </w:style>
  <w:style w:type="paragraph" w:customStyle="1" w:styleId="ArtikelkopOVK0">
    <w:name w:val="ArtikelkopOVK"/>
    <w:basedOn w:val="Standaard"/>
    <w:next w:val="Standaard"/>
    <w:rsid w:val="0057579A"/>
    <w:pPr>
      <w:keepNext/>
      <w:tabs>
        <w:tab w:val="num" w:pos="170"/>
        <w:tab w:val="left" w:pos="900"/>
      </w:tabs>
      <w:spacing w:before="120"/>
      <w:ind w:left="170" w:hanging="170"/>
    </w:pPr>
    <w:rPr>
      <w:rFonts w:cs="Arial"/>
      <w:b/>
      <w:szCs w:val="20"/>
    </w:rPr>
  </w:style>
  <w:style w:type="paragraph" w:customStyle="1" w:styleId="Artikelopsomming1OVK0">
    <w:name w:val="Artikelopsomming1OVK"/>
    <w:basedOn w:val="Standaard"/>
    <w:rsid w:val="0057579A"/>
    <w:pPr>
      <w:tabs>
        <w:tab w:val="num" w:pos="720"/>
      </w:tabs>
      <w:ind w:left="720" w:hanging="720"/>
    </w:pPr>
    <w:rPr>
      <w:rFonts w:cs="Arial"/>
      <w:szCs w:val="16"/>
    </w:rPr>
  </w:style>
  <w:style w:type="paragraph" w:customStyle="1" w:styleId="Artikelopsomming2OVK0">
    <w:name w:val="Artikelopsomming2OVK"/>
    <w:basedOn w:val="Standaard"/>
    <w:rsid w:val="0057579A"/>
    <w:pPr>
      <w:tabs>
        <w:tab w:val="num" w:pos="1080"/>
      </w:tabs>
      <w:ind w:left="1080" w:hanging="360"/>
    </w:pPr>
    <w:rPr>
      <w:rFonts w:cs="Arial"/>
      <w:szCs w:val="16"/>
    </w:rPr>
  </w:style>
  <w:style w:type="character" w:customStyle="1" w:styleId="KoptekstChar">
    <w:name w:val="Koptekst Char"/>
    <w:basedOn w:val="Standaardalinea-lettertype"/>
    <w:link w:val="Koptekst"/>
    <w:rsid w:val="005A6D42"/>
    <w:rPr>
      <w:rFonts w:ascii="Arial" w:hAnsi="Arial"/>
      <w:sz w:val="19"/>
      <w:lang w:val="en-GB"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C51A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223f71-d2c3-4963-80d3-8d433f7d8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1CE0A925964D448A455B4B86F4DA3C" ma:contentTypeVersion="8" ma:contentTypeDescription="Een nieuw document maken." ma:contentTypeScope="" ma:versionID="479bebaa8d634b3c09f022a71ecb0baf">
  <xsd:schema xmlns:xsd="http://www.w3.org/2001/XMLSchema" xmlns:xs="http://www.w3.org/2001/XMLSchema" xmlns:p="http://schemas.microsoft.com/office/2006/metadata/properties" xmlns:ns2="95223f71-d2c3-4963-80d3-8d433f7d8f4c" targetNamespace="http://schemas.microsoft.com/office/2006/metadata/properties" ma:root="true" ma:fieldsID="35d09cb3bf94db634f9acc3bf9744a1b" ns2:_="">
    <xsd:import namespace="95223f71-d2c3-4963-80d3-8d433f7d8f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23f71-d2c3-4963-80d3-8d433f7d8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345231-004E-4823-9F58-F63C371587E4}">
  <ds:schemaRefs>
    <ds:schemaRef ds:uri="http://schemas.microsoft.com/office/2006/metadata/properties"/>
    <ds:schemaRef ds:uri="http://schemas.microsoft.com/office/infopath/2007/PartnerControls"/>
    <ds:schemaRef ds:uri="95223f71-d2c3-4963-80d3-8d433f7d8f4c"/>
  </ds:schemaRefs>
</ds:datastoreItem>
</file>

<file path=customXml/itemProps2.xml><?xml version="1.0" encoding="utf-8"?>
<ds:datastoreItem xmlns:ds="http://schemas.openxmlformats.org/officeDocument/2006/customXml" ds:itemID="{BDC2BD6A-0B6A-437A-A1FC-F0E413F93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ECCB9-07D0-415B-A0C5-9BD19A72A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23f71-d2c3-4963-80d3-8d433f7d8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222</Words>
  <Characters>1054</Characters>
  <Application>Microsoft Office Word</Application>
  <DocSecurity>0</DocSecurity>
  <Lines>105</Lines>
  <Paragraphs>106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Controlelijst</vt:lpstr>
    </vt:vector>
  </TitlesOfParts>
  <Company>Gemeente Capelle aan de IJssel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</dc:title>
  <dc:subject/>
  <dc:creator>C.B. Massalt</dc:creator>
  <cp:keywords/>
  <dc:description>versie dd 06.06.2013</dc:description>
  <cp:lastModifiedBy>Kelly Hoogendoorn</cp:lastModifiedBy>
  <cp:revision>59</cp:revision>
  <cp:lastPrinted>2013-06-06T16:26:00Z</cp:lastPrinted>
  <dcterms:created xsi:type="dcterms:W3CDTF">2022-05-31T22:34:00Z</dcterms:created>
  <dcterms:modified xsi:type="dcterms:W3CDTF">2026-10-07T09:03:00Z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0x0101009B1CE0A925964D448A455B4B86F4DA3C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Order">
    <vt:r8>26800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