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53B88" w14:textId="2A8ACCF5" w:rsidR="00567392" w:rsidRPr="00633AB0" w:rsidRDefault="00567392" w:rsidP="00E15F71">
      <w:pPr>
        <w:pStyle w:val="Normaalweb"/>
        <w:rPr>
          <w:rFonts w:ascii="Arial" w:hAnsi="Arial" w:cs="Arial"/>
          <w:b/>
          <w:bCs/>
          <w:color w:val="34447A"/>
        </w:rPr>
      </w:pPr>
      <w:r w:rsidRPr="00633AB0">
        <w:rPr>
          <w:rFonts w:ascii="Arial" w:hAnsi="Arial" w:cs="Arial"/>
          <w:b/>
          <w:bCs/>
          <w:color w:val="34447A"/>
        </w:rPr>
        <w:t>BIJLAGE</w:t>
      </w:r>
      <w:r w:rsidR="00AD7E25">
        <w:rPr>
          <w:rFonts w:ascii="Arial" w:hAnsi="Arial" w:cs="Arial"/>
          <w:b/>
          <w:bCs/>
          <w:color w:val="34447A"/>
        </w:rPr>
        <w:t xml:space="preserve"> </w:t>
      </w:r>
      <w:r w:rsidR="00CB0F75">
        <w:rPr>
          <w:rFonts w:ascii="Arial" w:hAnsi="Arial" w:cs="Arial"/>
          <w:b/>
          <w:bCs/>
          <w:color w:val="34447A"/>
        </w:rPr>
        <w:t>5</w:t>
      </w:r>
      <w:r w:rsidRPr="00633AB0">
        <w:rPr>
          <w:rFonts w:ascii="Arial" w:hAnsi="Arial" w:cs="Arial"/>
          <w:b/>
          <w:bCs/>
          <w:color w:val="34447A"/>
        </w:rPr>
        <w:t>: VERKL</w:t>
      </w:r>
      <w:r w:rsidR="006C37F7">
        <w:rPr>
          <w:rFonts w:ascii="Arial" w:hAnsi="Arial" w:cs="Arial"/>
          <w:b/>
          <w:bCs/>
          <w:color w:val="34447A"/>
        </w:rPr>
        <w:t>A</w:t>
      </w:r>
      <w:r w:rsidRPr="00633AB0">
        <w:rPr>
          <w:rFonts w:ascii="Arial" w:hAnsi="Arial" w:cs="Arial"/>
          <w:b/>
          <w:bCs/>
          <w:color w:val="34447A"/>
        </w:rPr>
        <w:t xml:space="preserve">RING </w:t>
      </w:r>
      <w:r w:rsidR="003372E8">
        <w:rPr>
          <w:rFonts w:ascii="Arial" w:hAnsi="Arial" w:cs="Arial"/>
          <w:b/>
          <w:bCs/>
          <w:color w:val="34447A"/>
        </w:rPr>
        <w:t xml:space="preserve">HERKOMST GOEDEREN – ONRECHTMATIGE </w:t>
      </w:r>
      <w:r w:rsidR="006D6536">
        <w:rPr>
          <w:rFonts w:ascii="Arial" w:hAnsi="Arial" w:cs="Arial"/>
          <w:b/>
          <w:bCs/>
          <w:color w:val="34447A"/>
        </w:rPr>
        <w:t xml:space="preserve">ISRAELISCHE </w:t>
      </w:r>
      <w:r w:rsidR="003372E8">
        <w:rPr>
          <w:rFonts w:ascii="Arial" w:hAnsi="Arial" w:cs="Arial"/>
          <w:b/>
          <w:bCs/>
          <w:color w:val="34447A"/>
        </w:rPr>
        <w:t>NEDERZETTINGEN</w:t>
      </w:r>
    </w:p>
    <w:p w14:paraId="293DFC67" w14:textId="6686C5FA" w:rsidR="00055296" w:rsidRPr="00055296" w:rsidRDefault="00055296" w:rsidP="00FF46A5">
      <w:pPr>
        <w:pStyle w:val="Normaalweb"/>
        <w:spacing w:line="220" w:lineRule="exact"/>
        <w:rPr>
          <w:rFonts w:ascii="Arial" w:hAnsi="Arial" w:cs="Arial"/>
          <w:color w:val="343434"/>
          <w:sz w:val="20"/>
          <w:szCs w:val="20"/>
        </w:rPr>
      </w:pPr>
      <w:r w:rsidRPr="2252E014">
        <w:rPr>
          <w:rFonts w:ascii="Arial" w:hAnsi="Arial" w:cs="Arial"/>
          <w:color w:val="343434"/>
          <w:sz w:val="20"/>
          <w:szCs w:val="20"/>
        </w:rPr>
        <w:t xml:space="preserve">Hierbij verklaar ik naar eer en geweten dat bij de uitvoering van deze </w:t>
      </w:r>
      <w:r w:rsidR="2EEAB23B" w:rsidRPr="575B287A">
        <w:rPr>
          <w:rFonts w:ascii="Arial" w:hAnsi="Arial" w:cs="Arial"/>
          <w:color w:val="343434"/>
          <w:sz w:val="20"/>
          <w:szCs w:val="20"/>
        </w:rPr>
        <w:t>opdracht</w:t>
      </w:r>
      <w:r w:rsidRPr="2252E014">
        <w:rPr>
          <w:rFonts w:ascii="Arial" w:hAnsi="Arial" w:cs="Arial"/>
          <w:color w:val="343434"/>
          <w:sz w:val="20"/>
          <w:szCs w:val="20"/>
        </w:rPr>
        <w:t xml:space="preserve"> geen goederen direct of indirect worden aangekocht in strijd met de verboden zoals opgenomen in het Tijdelijk sanctiebesluit onrechtmatige nederzettingen in de door Israël bezette gebieden (Stb. 2026, 222), dat op 22 september 2026 in werking </w:t>
      </w:r>
      <w:r w:rsidR="002D6397">
        <w:rPr>
          <w:rFonts w:ascii="Arial" w:hAnsi="Arial" w:cs="Arial"/>
          <w:color w:val="343434"/>
          <w:sz w:val="20"/>
          <w:szCs w:val="20"/>
        </w:rPr>
        <w:t>is getreden</w:t>
      </w:r>
      <w:r w:rsidRPr="2252E014">
        <w:rPr>
          <w:rFonts w:ascii="Arial" w:hAnsi="Arial" w:cs="Arial"/>
          <w:color w:val="343434"/>
          <w:sz w:val="20"/>
          <w:szCs w:val="20"/>
        </w:rPr>
        <w:t xml:space="preserve"> en onder meer de directe of indirecte aankoop verbiedt van goederen die geheel of gedeeltelijk zijn verkregen uit of geproduceerd in een onrechtmatige nederzetting in de door Israël bezette </w:t>
      </w:r>
      <w:r w:rsidR="354F4F54" w:rsidRPr="575B287A">
        <w:rPr>
          <w:rFonts w:ascii="Arial" w:hAnsi="Arial" w:cs="Arial"/>
          <w:color w:val="343434"/>
          <w:sz w:val="20"/>
          <w:szCs w:val="20"/>
        </w:rPr>
        <w:t xml:space="preserve">Palestijnse </w:t>
      </w:r>
      <w:r w:rsidRPr="575B287A">
        <w:rPr>
          <w:rFonts w:ascii="Arial" w:hAnsi="Arial" w:cs="Arial"/>
          <w:color w:val="343434"/>
          <w:sz w:val="20"/>
          <w:szCs w:val="20"/>
        </w:rPr>
        <w:t>gebieden</w:t>
      </w:r>
      <w:r w:rsidR="2FEFDB51" w:rsidRPr="575B287A">
        <w:rPr>
          <w:rFonts w:ascii="Arial" w:hAnsi="Arial" w:cs="Arial"/>
          <w:color w:val="343434"/>
          <w:sz w:val="20"/>
          <w:szCs w:val="20"/>
        </w:rPr>
        <w:t xml:space="preserve"> en de Syrische Golanhoogvlakte</w:t>
      </w:r>
      <w:r w:rsidRPr="2252E014">
        <w:rPr>
          <w:rFonts w:ascii="Arial" w:hAnsi="Arial" w:cs="Arial"/>
          <w:color w:val="343434"/>
          <w:sz w:val="20"/>
          <w:szCs w:val="20"/>
        </w:rPr>
        <w:t>, voor zover deze goederen onder de reikwijdte van het Tijdelijk sanctiebesluit vallen.</w:t>
      </w:r>
    </w:p>
    <w:p w14:paraId="25577572" w14:textId="25C24782" w:rsidR="003372E8" w:rsidRPr="003372E8" w:rsidRDefault="003372E8" w:rsidP="00FF46A5">
      <w:pPr>
        <w:pStyle w:val="Normaalweb"/>
        <w:spacing w:line="220" w:lineRule="exact"/>
        <w:rPr>
          <w:rFonts w:ascii="Arial" w:hAnsi="Arial" w:cs="Arial"/>
          <w:color w:val="343434"/>
          <w:sz w:val="20"/>
          <w:szCs w:val="20"/>
        </w:rPr>
      </w:pPr>
      <w:r w:rsidRPr="2252E014">
        <w:rPr>
          <w:rFonts w:ascii="Arial" w:hAnsi="Arial" w:cs="Arial"/>
          <w:color w:val="343434"/>
          <w:sz w:val="20"/>
          <w:szCs w:val="20"/>
        </w:rPr>
        <w:t>Ik verklaar in het bijzonder dat:</w:t>
      </w:r>
    </w:p>
    <w:p w14:paraId="274150EF" w14:textId="4F4264B7" w:rsidR="003372E8" w:rsidRPr="00055296" w:rsidRDefault="003372E8" w:rsidP="00FF46A5">
      <w:pPr>
        <w:pStyle w:val="Normaalweb"/>
        <w:spacing w:line="220" w:lineRule="exact"/>
      </w:pPr>
      <w:r w:rsidRPr="2252E014">
        <w:rPr>
          <w:rFonts w:ascii="Arial" w:hAnsi="Arial" w:cs="Arial"/>
          <w:color w:val="343434"/>
          <w:sz w:val="20"/>
          <w:szCs w:val="20"/>
        </w:rPr>
        <w:t xml:space="preserve">a) </w:t>
      </w:r>
      <w:r w:rsidR="00055296" w:rsidRPr="2252E014">
        <w:rPr>
          <w:rFonts w:ascii="Arial" w:hAnsi="Arial" w:cs="Arial"/>
          <w:color w:val="343434"/>
          <w:sz w:val="20"/>
          <w:szCs w:val="20"/>
        </w:rPr>
        <w:t xml:space="preserve">de goederen die de opdrachtnemer die ik vertegenwoordig (en de bedrijven die deel </w:t>
      </w:r>
      <w:r w:rsidR="00496DB3" w:rsidRPr="2252E014">
        <w:rPr>
          <w:rFonts w:ascii="Arial" w:hAnsi="Arial" w:cs="Arial"/>
          <w:color w:val="343434"/>
          <w:sz w:val="20"/>
          <w:szCs w:val="20"/>
        </w:rPr>
        <w:t>uitmaken</w:t>
      </w:r>
      <w:r w:rsidR="00055296" w:rsidRPr="2252E014">
        <w:rPr>
          <w:rFonts w:ascii="Arial" w:hAnsi="Arial" w:cs="Arial"/>
          <w:color w:val="343434"/>
          <w:sz w:val="20"/>
          <w:szCs w:val="20"/>
        </w:rPr>
        <w:t xml:space="preserve"> van ons consortium) in het kader van deze overeenkomst levert, niet geheel of gedeeltelijk zijn verkregen uit of geproduceerd in </w:t>
      </w:r>
      <w:r w:rsidR="52401DAF" w:rsidRPr="575B287A">
        <w:rPr>
          <w:rFonts w:ascii="Arial" w:hAnsi="Arial" w:cs="Arial"/>
          <w:color w:val="343434"/>
          <w:sz w:val="20"/>
          <w:szCs w:val="20"/>
        </w:rPr>
        <w:t>en niet zijn</w:t>
      </w:r>
      <w:r w:rsidR="0355B821" w:rsidRPr="575B287A">
        <w:rPr>
          <w:rFonts w:ascii="Arial" w:hAnsi="Arial" w:cs="Arial"/>
          <w:color w:val="343434"/>
          <w:sz w:val="20"/>
          <w:szCs w:val="20"/>
        </w:rPr>
        <w:t xml:space="preserve"> verwerkt, samengesteld of anderszins bewerkt</w:t>
      </w:r>
      <w:r w:rsidR="00055296" w:rsidRPr="575B287A">
        <w:rPr>
          <w:rFonts w:ascii="Arial" w:hAnsi="Arial" w:cs="Arial"/>
          <w:color w:val="343434"/>
          <w:sz w:val="20"/>
          <w:szCs w:val="20"/>
        </w:rPr>
        <w:t xml:space="preserve"> in </w:t>
      </w:r>
      <w:r w:rsidR="00055296" w:rsidRPr="2252E014">
        <w:rPr>
          <w:rFonts w:ascii="Arial" w:hAnsi="Arial" w:cs="Arial"/>
          <w:color w:val="343434"/>
          <w:sz w:val="20"/>
          <w:szCs w:val="20"/>
        </w:rPr>
        <w:t xml:space="preserve">een onrechtmatige nederzetting in de door Israël bezette </w:t>
      </w:r>
      <w:r w:rsidR="3A516248" w:rsidRPr="575B287A">
        <w:rPr>
          <w:rFonts w:ascii="Arial" w:hAnsi="Arial" w:cs="Arial"/>
          <w:color w:val="343434"/>
          <w:sz w:val="20"/>
          <w:szCs w:val="20"/>
        </w:rPr>
        <w:t xml:space="preserve">Palestijnse </w:t>
      </w:r>
      <w:r w:rsidR="00055296" w:rsidRPr="2252E014">
        <w:rPr>
          <w:rFonts w:ascii="Arial" w:hAnsi="Arial" w:cs="Arial"/>
          <w:color w:val="343434"/>
          <w:sz w:val="20"/>
          <w:szCs w:val="20"/>
        </w:rPr>
        <w:t>gebieden</w:t>
      </w:r>
      <w:r w:rsidR="63A55150" w:rsidRPr="575B287A">
        <w:rPr>
          <w:rFonts w:ascii="Arial" w:hAnsi="Arial" w:cs="Arial"/>
          <w:color w:val="343434"/>
          <w:sz w:val="20"/>
          <w:szCs w:val="20"/>
        </w:rPr>
        <w:t xml:space="preserve"> of de Syrische Golanhoogvlakte</w:t>
      </w:r>
      <w:r w:rsidR="00055296" w:rsidRPr="2252E014">
        <w:rPr>
          <w:rFonts w:ascii="Arial" w:hAnsi="Arial" w:cs="Arial"/>
          <w:color w:val="343434"/>
          <w:sz w:val="20"/>
          <w:szCs w:val="20"/>
        </w:rPr>
        <w:t>, tenzij deze goederen op grond van artikel 2 van het Tijdelijk sanctiebesluit van de reikwijdte van dat besluit zijn uitgezonderd;</w:t>
      </w:r>
    </w:p>
    <w:p w14:paraId="7D04D5F0" w14:textId="6DAC839A" w:rsidR="3F3DE891" w:rsidRDefault="3F3DE891" w:rsidP="00FF46A5">
      <w:pPr>
        <w:pStyle w:val="Normaalweb"/>
        <w:spacing w:line="220" w:lineRule="exact"/>
        <w:rPr>
          <w:rFonts w:ascii="Arial" w:hAnsi="Arial" w:cs="Arial"/>
          <w:color w:val="343434"/>
          <w:sz w:val="20"/>
          <w:szCs w:val="20"/>
        </w:rPr>
      </w:pPr>
      <w:r w:rsidRPr="575B287A">
        <w:rPr>
          <w:rFonts w:ascii="Arial" w:hAnsi="Arial" w:cs="Arial"/>
          <w:color w:val="343434"/>
          <w:sz w:val="20"/>
          <w:szCs w:val="20"/>
        </w:rPr>
        <w:t>b) de in het kader van deze overeenkomst te leveren goederen geen grondstoffen, bestanddelen of onderdelen bevatten die afkomstig zijn uit een dergelijke nederzetting, voor zover dit ertoe leidt dat het betreffende product onder het verbod van het Tijdelijk sanctiebesluit valt;</w:t>
      </w:r>
    </w:p>
    <w:p w14:paraId="5FA9BADC" w14:textId="54265311" w:rsidR="005A2CEC" w:rsidRPr="003372E8" w:rsidRDefault="3F3DE891" w:rsidP="00FF46A5">
      <w:pPr>
        <w:pStyle w:val="Normaalweb"/>
        <w:spacing w:line="220" w:lineRule="exact"/>
        <w:rPr>
          <w:rFonts w:ascii="Arial" w:hAnsi="Arial" w:cs="Arial"/>
          <w:color w:val="343434"/>
          <w:sz w:val="20"/>
          <w:szCs w:val="20"/>
        </w:rPr>
      </w:pPr>
      <w:r w:rsidRPr="575B287A">
        <w:rPr>
          <w:rFonts w:ascii="Arial" w:hAnsi="Arial" w:cs="Arial"/>
          <w:color w:val="343434"/>
          <w:sz w:val="20"/>
          <w:szCs w:val="20"/>
        </w:rPr>
        <w:t>c</w:t>
      </w:r>
      <w:r w:rsidR="003372E8" w:rsidRPr="2252E014">
        <w:rPr>
          <w:rFonts w:ascii="Arial" w:hAnsi="Arial" w:cs="Arial"/>
          <w:color w:val="343434"/>
          <w:sz w:val="20"/>
          <w:szCs w:val="20"/>
        </w:rPr>
        <w:t xml:space="preserve">) </w:t>
      </w:r>
      <w:r w:rsidR="00502652" w:rsidRPr="2252E014">
        <w:rPr>
          <w:rFonts w:ascii="Arial" w:hAnsi="Arial" w:cs="Arial"/>
          <w:color w:val="343434"/>
          <w:sz w:val="20"/>
          <w:szCs w:val="20"/>
        </w:rPr>
        <w:t xml:space="preserve">de opdrachtnemer die ik vertegenwoordig (en de bedrijven die deel uitmaken van ons consortium) </w:t>
      </w:r>
      <w:r w:rsidR="005A2CEC" w:rsidRPr="005A2CEC">
        <w:rPr>
          <w:rFonts w:ascii="Arial" w:hAnsi="Arial" w:cs="Arial"/>
          <w:color w:val="343434"/>
          <w:sz w:val="20"/>
          <w:szCs w:val="20"/>
        </w:rPr>
        <w:t>gedurende de looptijd van de overeenkomst redelijke maatregelen treft om te waarborgen dat geen goederen worden geleverd waarvan de aankoop in strijd is met het Tijdelijk sanctiebesluit, voor zover en zolang dit besluit van kracht is;</w:t>
      </w:r>
    </w:p>
    <w:p w14:paraId="6E9BC69C" w14:textId="2D2EF7AD" w:rsidR="003372E8" w:rsidRPr="003372E8" w:rsidRDefault="539BB270" w:rsidP="00FF46A5">
      <w:pPr>
        <w:pStyle w:val="Normaalweb"/>
        <w:spacing w:line="220" w:lineRule="exact"/>
        <w:rPr>
          <w:rFonts w:ascii="Arial" w:hAnsi="Arial" w:cs="Arial"/>
          <w:color w:val="343434"/>
          <w:sz w:val="20"/>
          <w:szCs w:val="20"/>
        </w:rPr>
      </w:pPr>
      <w:r w:rsidRPr="575B287A">
        <w:rPr>
          <w:rFonts w:ascii="Arial" w:hAnsi="Arial" w:cs="Arial"/>
          <w:color w:val="343434"/>
          <w:sz w:val="20"/>
          <w:szCs w:val="20"/>
        </w:rPr>
        <w:t>d</w:t>
      </w:r>
      <w:r w:rsidR="003372E8" w:rsidRPr="2252E014">
        <w:rPr>
          <w:rFonts w:ascii="Arial" w:hAnsi="Arial" w:cs="Arial"/>
          <w:color w:val="343434"/>
          <w:sz w:val="20"/>
          <w:szCs w:val="20"/>
        </w:rPr>
        <w:t xml:space="preserve">) </w:t>
      </w:r>
      <w:r w:rsidR="00055296" w:rsidRPr="2252E014">
        <w:rPr>
          <w:rFonts w:ascii="Arial" w:hAnsi="Arial" w:cs="Arial"/>
          <w:color w:val="343434"/>
          <w:sz w:val="20"/>
          <w:szCs w:val="20"/>
        </w:rPr>
        <w:t xml:space="preserve">de opdrachtnemer die ik vertegenwoordig (en de bedrijven die </w:t>
      </w:r>
      <w:r w:rsidR="00496DB3" w:rsidRPr="2252E014">
        <w:rPr>
          <w:rFonts w:ascii="Arial" w:hAnsi="Arial" w:cs="Arial"/>
          <w:color w:val="343434"/>
          <w:sz w:val="20"/>
          <w:szCs w:val="20"/>
        </w:rPr>
        <w:t xml:space="preserve">deel uitmaken van </w:t>
      </w:r>
      <w:r w:rsidR="00055296" w:rsidRPr="2252E014">
        <w:rPr>
          <w:rFonts w:ascii="Arial" w:hAnsi="Arial" w:cs="Arial"/>
          <w:color w:val="343434"/>
          <w:sz w:val="20"/>
          <w:szCs w:val="20"/>
        </w:rPr>
        <w:t>ons consortium) geen gebruikmaakt van leveranciers, onderaannemers of andere partijen in de relevante toeleveringsketen op een wijze waardoor goederen worden geleverd waarvan de aankoop onder het hiervoor genoemde verbod valt;</w:t>
      </w:r>
    </w:p>
    <w:p w14:paraId="691F401C" w14:textId="7386D85A" w:rsidR="003372E8" w:rsidRPr="003372E8" w:rsidRDefault="34AC8E0A" w:rsidP="00FF46A5">
      <w:pPr>
        <w:pStyle w:val="Normaalweb"/>
        <w:spacing w:line="220" w:lineRule="exact"/>
        <w:rPr>
          <w:rFonts w:ascii="Arial" w:hAnsi="Arial" w:cs="Arial"/>
          <w:color w:val="343434"/>
          <w:sz w:val="20"/>
          <w:szCs w:val="20"/>
        </w:rPr>
      </w:pPr>
      <w:r w:rsidRPr="575B287A">
        <w:rPr>
          <w:rFonts w:ascii="Arial" w:hAnsi="Arial" w:cs="Arial"/>
          <w:color w:val="343434"/>
          <w:sz w:val="20"/>
          <w:szCs w:val="20"/>
        </w:rPr>
        <w:t>e</w:t>
      </w:r>
      <w:r w:rsidR="003372E8" w:rsidRPr="2252E014">
        <w:rPr>
          <w:rFonts w:ascii="Arial" w:hAnsi="Arial" w:cs="Arial"/>
          <w:color w:val="343434"/>
          <w:sz w:val="20"/>
          <w:szCs w:val="20"/>
        </w:rPr>
        <w:t xml:space="preserve">) </w:t>
      </w:r>
      <w:r w:rsidR="00055296" w:rsidRPr="2252E014">
        <w:rPr>
          <w:rFonts w:ascii="Arial" w:hAnsi="Arial" w:cs="Arial"/>
          <w:color w:val="343434"/>
          <w:sz w:val="20"/>
          <w:szCs w:val="20"/>
        </w:rPr>
        <w:t xml:space="preserve">de opdrachtnemer die ik vertegenwoordig (en de bedrijven die deel </w:t>
      </w:r>
      <w:r w:rsidR="00496DB3" w:rsidRPr="2252E014">
        <w:rPr>
          <w:rFonts w:ascii="Arial" w:hAnsi="Arial" w:cs="Arial"/>
          <w:color w:val="343434"/>
          <w:sz w:val="20"/>
          <w:szCs w:val="20"/>
        </w:rPr>
        <w:t>uitmaken</w:t>
      </w:r>
      <w:r w:rsidR="00055296" w:rsidRPr="2252E014">
        <w:rPr>
          <w:rFonts w:ascii="Arial" w:hAnsi="Arial" w:cs="Arial"/>
          <w:color w:val="343434"/>
          <w:sz w:val="20"/>
          <w:szCs w:val="20"/>
        </w:rPr>
        <w:t xml:space="preserve"> van ons consortium) geen activiteiten </w:t>
      </w:r>
      <w:r w:rsidR="77344E4F" w:rsidRPr="575B287A">
        <w:rPr>
          <w:rFonts w:ascii="Arial" w:hAnsi="Arial" w:cs="Arial"/>
          <w:color w:val="343434"/>
          <w:sz w:val="20"/>
          <w:szCs w:val="20"/>
        </w:rPr>
        <w:t>of constructies toepast</w:t>
      </w:r>
      <w:r w:rsidR="00055296" w:rsidRPr="2252E014">
        <w:rPr>
          <w:rFonts w:ascii="Arial" w:hAnsi="Arial" w:cs="Arial"/>
          <w:color w:val="343434"/>
          <w:sz w:val="20"/>
          <w:szCs w:val="20"/>
        </w:rPr>
        <w:t xml:space="preserve"> die tot doel of tot gevolg hebben dat de toepasselijke verboden worden omzeild;</w:t>
      </w:r>
    </w:p>
    <w:p w14:paraId="6EEB72AC" w14:textId="49CE01A3" w:rsidR="003372E8" w:rsidRDefault="07C06151" w:rsidP="00FF46A5">
      <w:pPr>
        <w:pStyle w:val="Normaalweb"/>
        <w:spacing w:line="220" w:lineRule="exact"/>
        <w:rPr>
          <w:rFonts w:ascii="Arial" w:hAnsi="Arial" w:cs="Arial"/>
          <w:color w:val="343434"/>
          <w:sz w:val="20"/>
          <w:szCs w:val="20"/>
        </w:rPr>
      </w:pPr>
      <w:r w:rsidRPr="575B287A">
        <w:rPr>
          <w:rFonts w:ascii="Arial" w:hAnsi="Arial" w:cs="Arial"/>
          <w:color w:val="343434"/>
          <w:sz w:val="20"/>
          <w:szCs w:val="20"/>
        </w:rPr>
        <w:t>f</w:t>
      </w:r>
      <w:r w:rsidR="003372E8" w:rsidRPr="575B287A">
        <w:rPr>
          <w:rFonts w:ascii="Arial" w:hAnsi="Arial" w:cs="Arial"/>
          <w:color w:val="343434"/>
          <w:sz w:val="20"/>
          <w:szCs w:val="20"/>
        </w:rPr>
        <w:t>)</w:t>
      </w:r>
      <w:r w:rsidR="003372E8" w:rsidRPr="2252E014">
        <w:rPr>
          <w:rFonts w:ascii="Arial" w:hAnsi="Arial" w:cs="Arial"/>
          <w:color w:val="343434"/>
          <w:sz w:val="20"/>
          <w:szCs w:val="20"/>
        </w:rPr>
        <w:t xml:space="preserve"> </w:t>
      </w:r>
      <w:r w:rsidR="00067724" w:rsidRPr="2252E014">
        <w:rPr>
          <w:rFonts w:ascii="Arial" w:hAnsi="Arial" w:cs="Arial"/>
          <w:color w:val="343434"/>
          <w:sz w:val="20"/>
          <w:szCs w:val="20"/>
        </w:rPr>
        <w:t xml:space="preserve">de opdrachtnemer die ik vertegenwoordig (en de bedrijven die deel </w:t>
      </w:r>
      <w:r w:rsidR="00496DB3" w:rsidRPr="2252E014">
        <w:rPr>
          <w:rFonts w:ascii="Arial" w:hAnsi="Arial" w:cs="Arial"/>
          <w:color w:val="343434"/>
          <w:sz w:val="20"/>
          <w:szCs w:val="20"/>
        </w:rPr>
        <w:t>uitmaken</w:t>
      </w:r>
      <w:r w:rsidR="00067724" w:rsidRPr="2252E014">
        <w:rPr>
          <w:rFonts w:ascii="Arial" w:hAnsi="Arial" w:cs="Arial"/>
          <w:color w:val="343434"/>
          <w:sz w:val="20"/>
          <w:szCs w:val="20"/>
        </w:rPr>
        <w:t xml:space="preserve"> van ons consortium) op verzoek van de opdrachtgever alle redelijkerwijs benodigde informatie, documenten en bewijsstukken over de herkomst van de betreffende goederen en, voor zover relevant, de toeleveringsketen verstrekt, waarmee kan worden vastgesteld dat de aankoop van de goederen niet in strijd is met het Tijdelijk sanctiebesluit.</w:t>
      </w:r>
      <w:r w:rsidR="42AE7542" w:rsidRPr="575B287A">
        <w:rPr>
          <w:rFonts w:ascii="Arial" w:hAnsi="Arial" w:cs="Arial"/>
          <w:color w:val="343434"/>
          <w:sz w:val="20"/>
          <w:szCs w:val="20"/>
        </w:rPr>
        <w:t xml:space="preserve"> Deze informatie en bewijsstukken kunnen onder meer bestaan uit certificaten van oorsprong, leveranciersverklaringen en andere relevante documentatie over de herkomst van de goederen, grondstoffen, bestanddelen of onderdelen;</w:t>
      </w:r>
    </w:p>
    <w:p w14:paraId="32CDB6BE" w14:textId="05192B00" w:rsidR="00436AF7" w:rsidRDefault="42AE7542" w:rsidP="00FF46A5">
      <w:pPr>
        <w:pStyle w:val="Normaalweb"/>
        <w:spacing w:line="220" w:lineRule="exact"/>
      </w:pPr>
      <w:r w:rsidRPr="575B287A">
        <w:rPr>
          <w:rFonts w:ascii="Arial" w:hAnsi="Arial" w:cs="Arial"/>
          <w:color w:val="343434"/>
          <w:sz w:val="20"/>
          <w:szCs w:val="20"/>
        </w:rPr>
        <w:t>g</w:t>
      </w:r>
      <w:r w:rsidR="00C56ADA" w:rsidRPr="00303F10">
        <w:rPr>
          <w:rFonts w:ascii="Arial" w:hAnsi="Arial" w:cs="Arial"/>
          <w:color w:val="343434"/>
          <w:sz w:val="20"/>
          <w:szCs w:val="20"/>
        </w:rPr>
        <w:t>)</w:t>
      </w:r>
      <w:r w:rsidR="00C56ADA" w:rsidRPr="00C56ADA">
        <w:rPr>
          <w:rFonts w:ascii="Arial" w:hAnsi="Arial" w:cs="Arial"/>
          <w:color w:val="343434"/>
          <w:sz w:val="20"/>
          <w:szCs w:val="20"/>
        </w:rPr>
        <w:t xml:space="preserve"> de opdrachtnemer die ik vertegenwoordig (en de bedrijven die deel uitmaken van ons consortium) </w:t>
      </w:r>
      <w:r w:rsidR="00F2330A" w:rsidRPr="00F2330A">
        <w:rPr>
          <w:rFonts w:ascii="Arial" w:hAnsi="Arial" w:cs="Arial"/>
          <w:color w:val="343434"/>
          <w:sz w:val="20"/>
          <w:szCs w:val="20"/>
        </w:rPr>
        <w:t>de opdrachtgever onverwijld informeert indien, voor zover en zolang het Tijdelijk sanctiebesluit van kracht is, een omstandigheid bekend wordt die mogelijk strijd oplevert met deze verklaring of het Tijdelijk sanctiebesluit.</w:t>
      </w:r>
    </w:p>
    <w:p w14:paraId="535CC50B" w14:textId="76D527C8" w:rsidR="575B287A" w:rsidRDefault="575B287A" w:rsidP="00FF46A5">
      <w:pPr>
        <w:pStyle w:val="Normaalweb"/>
        <w:spacing w:line="220" w:lineRule="exact"/>
        <w:rPr>
          <w:rFonts w:ascii="Arial" w:hAnsi="Arial" w:cs="Arial"/>
          <w:color w:val="343434"/>
          <w:sz w:val="20"/>
          <w:szCs w:val="20"/>
        </w:rPr>
      </w:pPr>
    </w:p>
    <w:p w14:paraId="3BA6171A" w14:textId="73E8198B" w:rsidR="005425F7" w:rsidRDefault="005425F7" w:rsidP="00FF46A5">
      <w:pPr>
        <w:pStyle w:val="Normaalweb"/>
        <w:spacing w:line="220" w:lineRule="exact"/>
        <w:rPr>
          <w:rFonts w:ascii="Arial" w:hAnsi="Arial" w:cs="Arial"/>
          <w:color w:val="343434"/>
          <w:sz w:val="20"/>
          <w:szCs w:val="20"/>
        </w:rPr>
      </w:pPr>
      <w:r w:rsidRPr="575B287A">
        <w:rPr>
          <w:rFonts w:ascii="Arial" w:hAnsi="Arial" w:cs="Arial"/>
          <w:color w:val="343434"/>
          <w:sz w:val="20"/>
          <w:szCs w:val="20"/>
        </w:rPr>
        <w:lastRenderedPageBreak/>
        <w:t>Door ondertekening van deze verklaring verbindt inschrijver zich aan de hierin opgenomen verplichtingen. In geval van gunning gelden deze verplichtingen gedurende de</w:t>
      </w:r>
      <w:r w:rsidR="008C3657">
        <w:rPr>
          <w:rFonts w:ascii="Arial" w:hAnsi="Arial" w:cs="Arial"/>
          <w:color w:val="343434"/>
          <w:sz w:val="20"/>
          <w:szCs w:val="20"/>
        </w:rPr>
        <w:t xml:space="preserve"> looptijd van de overeenkomst</w:t>
      </w:r>
      <w:r w:rsidR="002B3B43">
        <w:rPr>
          <w:rFonts w:ascii="Arial" w:hAnsi="Arial" w:cs="Arial"/>
          <w:color w:val="343434"/>
          <w:sz w:val="20"/>
          <w:szCs w:val="20"/>
        </w:rPr>
        <w:t>, voor zover en zolang het Tijdelijk sanctiebesluit van kracht is</w:t>
      </w:r>
      <w:r w:rsidRPr="575B287A">
        <w:rPr>
          <w:rFonts w:ascii="Arial" w:hAnsi="Arial" w:cs="Arial"/>
          <w:color w:val="343434"/>
          <w:sz w:val="20"/>
          <w:szCs w:val="20"/>
        </w:rPr>
        <w:t>.</w:t>
      </w:r>
      <w:r w:rsidR="19EE553B" w:rsidRPr="575B287A">
        <w:rPr>
          <w:rFonts w:ascii="Arial" w:hAnsi="Arial" w:cs="Arial"/>
          <w:color w:val="343434"/>
          <w:sz w:val="20"/>
          <w:szCs w:val="20"/>
        </w:rPr>
        <w:t xml:space="preserve"> </w:t>
      </w:r>
      <w:r w:rsidR="56776E28" w:rsidRPr="575B287A">
        <w:rPr>
          <w:rFonts w:ascii="Arial" w:hAnsi="Arial" w:cs="Arial"/>
          <w:color w:val="343434"/>
          <w:sz w:val="20"/>
          <w:szCs w:val="20"/>
        </w:rPr>
        <w:t>Daarbij geldt dat:</w:t>
      </w:r>
    </w:p>
    <w:p w14:paraId="7A62E864" w14:textId="6CE788B5" w:rsidR="56776E28" w:rsidRDefault="000372A7" w:rsidP="00FF46A5">
      <w:pPr>
        <w:pStyle w:val="Normaalweb"/>
        <w:spacing w:line="220" w:lineRule="exact"/>
        <w:rPr>
          <w:rFonts w:ascii="Arial" w:hAnsi="Arial" w:cs="Arial"/>
          <w:color w:val="343434"/>
          <w:sz w:val="20"/>
          <w:szCs w:val="20"/>
        </w:rPr>
      </w:pPr>
      <w:r>
        <w:rPr>
          <w:rFonts w:ascii="Arial" w:hAnsi="Arial" w:cs="Arial"/>
          <w:color w:val="343434"/>
          <w:sz w:val="20"/>
          <w:szCs w:val="20"/>
        </w:rPr>
        <w:t>h</w:t>
      </w:r>
      <w:r w:rsidR="0061365C">
        <w:rPr>
          <w:rFonts w:ascii="Arial" w:hAnsi="Arial" w:cs="Arial"/>
          <w:color w:val="343434"/>
          <w:sz w:val="20"/>
          <w:szCs w:val="20"/>
        </w:rPr>
        <w:t xml:space="preserve">. </w:t>
      </w:r>
      <w:r w:rsidR="00E515E2" w:rsidRPr="00E515E2">
        <w:rPr>
          <w:rFonts w:ascii="Arial" w:hAnsi="Arial" w:cs="Arial"/>
          <w:color w:val="343434"/>
          <w:sz w:val="20"/>
          <w:szCs w:val="20"/>
        </w:rPr>
        <w:t>als tijdens de aanbestedingsprocedure blijkt dat de verklaring inhoudelijk onjuist is of de aangeboden goederen onder het verbod van het Tijdelijk sanctiebesluit vallen, de inschrijving niet voor gunning in aanmerking komt en een eventueel voornemen tot gunning</w:t>
      </w:r>
      <w:r w:rsidR="00A471E0">
        <w:rPr>
          <w:rFonts w:ascii="Arial" w:hAnsi="Arial" w:cs="Arial"/>
          <w:color w:val="343434"/>
          <w:sz w:val="20"/>
          <w:szCs w:val="20"/>
        </w:rPr>
        <w:t xml:space="preserve"> wordt</w:t>
      </w:r>
      <w:r w:rsidR="00E515E2" w:rsidRPr="00E515E2">
        <w:rPr>
          <w:rFonts w:ascii="Arial" w:hAnsi="Arial" w:cs="Arial"/>
          <w:color w:val="343434"/>
          <w:sz w:val="20"/>
          <w:szCs w:val="20"/>
        </w:rPr>
        <w:t xml:space="preserve"> ingetrokken;</w:t>
      </w:r>
    </w:p>
    <w:p w14:paraId="2EE79F2C" w14:textId="0F88D6E6" w:rsidR="002F55EC" w:rsidRDefault="000372A7" w:rsidP="00FF46A5">
      <w:pPr>
        <w:pStyle w:val="Normaalweb"/>
        <w:spacing w:line="220" w:lineRule="exact"/>
        <w:rPr>
          <w:rFonts w:ascii="Arial" w:hAnsi="Arial" w:cs="Arial"/>
          <w:color w:val="343434"/>
          <w:sz w:val="20"/>
          <w:szCs w:val="20"/>
        </w:rPr>
      </w:pPr>
      <w:r>
        <w:rPr>
          <w:rFonts w:ascii="Arial" w:hAnsi="Arial" w:cs="Arial"/>
          <w:color w:val="343434"/>
          <w:sz w:val="20"/>
          <w:szCs w:val="20"/>
        </w:rPr>
        <w:t>i</w:t>
      </w:r>
      <w:r w:rsidR="0061365C">
        <w:rPr>
          <w:rFonts w:ascii="Arial" w:hAnsi="Arial" w:cs="Arial"/>
          <w:color w:val="343434"/>
          <w:sz w:val="20"/>
          <w:szCs w:val="20"/>
        </w:rPr>
        <w:t>.</w:t>
      </w:r>
      <w:r w:rsidR="002F55EC" w:rsidRPr="002F55EC">
        <w:rPr>
          <w:rFonts w:ascii="Arial" w:hAnsi="Arial" w:cs="Arial"/>
          <w:color w:val="343434"/>
          <w:sz w:val="20"/>
          <w:szCs w:val="20"/>
        </w:rPr>
        <w:t xml:space="preserve"> </w:t>
      </w:r>
      <w:r w:rsidR="00E632BD" w:rsidRPr="00E632BD">
        <w:rPr>
          <w:rFonts w:ascii="Arial" w:hAnsi="Arial" w:cs="Arial"/>
          <w:color w:val="343434"/>
          <w:sz w:val="20"/>
          <w:szCs w:val="20"/>
        </w:rPr>
        <w:t>als na gunning blijkt dat inschrijver een valse verklaring heeft ingediend, opdrachtgever de overeenkomst overeenkomstig artikel 6:228 BW kan vernietigen of overeenkomstig artikel 6.265 BW geheel of gedeeltelijk kan ontbinden;</w:t>
      </w:r>
    </w:p>
    <w:p w14:paraId="2F8B341C" w14:textId="46C1BE06" w:rsidR="0061365C" w:rsidRPr="0061365C" w:rsidRDefault="000372A7" w:rsidP="0061365C">
      <w:pPr>
        <w:pStyle w:val="Normaalweb"/>
        <w:spacing w:line="220" w:lineRule="exact"/>
        <w:rPr>
          <w:rFonts w:ascii="Arial" w:hAnsi="Arial" w:cs="Arial"/>
          <w:color w:val="343434"/>
          <w:sz w:val="20"/>
          <w:szCs w:val="20"/>
        </w:rPr>
      </w:pPr>
      <w:r>
        <w:rPr>
          <w:rFonts w:ascii="Arial" w:hAnsi="Arial" w:cs="Arial"/>
          <w:color w:val="343434"/>
          <w:sz w:val="20"/>
          <w:szCs w:val="20"/>
        </w:rPr>
        <w:t>j</w:t>
      </w:r>
      <w:r w:rsidR="0061365C" w:rsidRPr="0061365C">
        <w:rPr>
          <w:rFonts w:ascii="Arial" w:hAnsi="Arial" w:cs="Arial"/>
          <w:color w:val="343434"/>
          <w:sz w:val="20"/>
          <w:szCs w:val="20"/>
        </w:rPr>
        <w:t xml:space="preserve">. als </w:t>
      </w:r>
      <w:r w:rsidR="00A753E7">
        <w:rPr>
          <w:rFonts w:ascii="Arial" w:hAnsi="Arial" w:cs="Arial"/>
          <w:color w:val="343434"/>
          <w:sz w:val="20"/>
          <w:szCs w:val="20"/>
        </w:rPr>
        <w:t xml:space="preserve">de opdrachtnemer </w:t>
      </w:r>
      <w:r w:rsidR="0061365C" w:rsidRPr="0061365C">
        <w:rPr>
          <w:rFonts w:ascii="Arial" w:hAnsi="Arial" w:cs="Arial"/>
          <w:color w:val="343434"/>
          <w:sz w:val="20"/>
          <w:szCs w:val="20"/>
        </w:rPr>
        <w:t>tijdens de uitvoering niet langer voldoet aan de in deze verklaring opgenomen verplichtingen, opdrachtgever de rechten kan uitoefenen die haar op grond van de overeenkomst en de toepasselijke voorwaarden</w:t>
      </w:r>
      <w:r w:rsidR="009673E9">
        <w:rPr>
          <w:rFonts w:ascii="Arial" w:hAnsi="Arial" w:cs="Arial"/>
          <w:color w:val="343434"/>
          <w:sz w:val="20"/>
          <w:szCs w:val="20"/>
        </w:rPr>
        <w:t xml:space="preserve"> toekomt</w:t>
      </w:r>
      <w:r w:rsidR="00CE1696">
        <w:rPr>
          <w:rFonts w:ascii="Arial" w:hAnsi="Arial" w:cs="Arial"/>
          <w:color w:val="343434"/>
          <w:sz w:val="20"/>
          <w:szCs w:val="20"/>
        </w:rPr>
        <w:t xml:space="preserve"> </w:t>
      </w:r>
      <w:r w:rsidR="00AB2C20">
        <w:rPr>
          <w:rFonts w:ascii="Arial" w:hAnsi="Arial" w:cs="Arial"/>
          <w:color w:val="343434"/>
          <w:sz w:val="20"/>
          <w:szCs w:val="20"/>
        </w:rPr>
        <w:t>(</w:t>
      </w:r>
      <w:r w:rsidR="0061365C" w:rsidRPr="0061365C">
        <w:rPr>
          <w:rFonts w:ascii="Arial" w:hAnsi="Arial" w:cs="Arial"/>
          <w:color w:val="343434"/>
          <w:sz w:val="20"/>
          <w:szCs w:val="20"/>
        </w:rPr>
        <w:t xml:space="preserve">zie punt </w:t>
      </w:r>
      <w:r>
        <w:rPr>
          <w:rFonts w:ascii="Arial" w:hAnsi="Arial" w:cs="Arial"/>
          <w:color w:val="343434"/>
          <w:sz w:val="20"/>
          <w:szCs w:val="20"/>
        </w:rPr>
        <w:t>i)</w:t>
      </w:r>
      <w:r w:rsidR="0061365C" w:rsidRPr="0061365C">
        <w:rPr>
          <w:rFonts w:ascii="Arial" w:hAnsi="Arial" w:cs="Arial"/>
          <w:color w:val="343434"/>
          <w:sz w:val="20"/>
          <w:szCs w:val="20"/>
        </w:rPr>
        <w:t>.</w:t>
      </w:r>
    </w:p>
    <w:p w14:paraId="13C9C353" w14:textId="0A5AD03F" w:rsidR="00DA54C3" w:rsidRPr="00DA54C3" w:rsidRDefault="00DA54C3" w:rsidP="00FF46A5">
      <w:pPr>
        <w:pStyle w:val="Normaalweb"/>
        <w:spacing w:line="220" w:lineRule="exact"/>
        <w:rPr>
          <w:rFonts w:ascii="Arial" w:hAnsi="Arial" w:cs="Arial"/>
          <w:color w:val="343434"/>
          <w:sz w:val="20"/>
          <w:szCs w:val="20"/>
        </w:rPr>
      </w:pPr>
    </w:p>
    <w:p w14:paraId="34C25A98" w14:textId="1D5230EC" w:rsidR="575B287A" w:rsidRDefault="575B287A" w:rsidP="575B287A">
      <w:pPr>
        <w:pStyle w:val="Normaalweb"/>
        <w:spacing w:line="220" w:lineRule="exact"/>
        <w:rPr>
          <w:rFonts w:ascii="Arial" w:hAnsi="Arial"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3372E8" w14:paraId="11D6835F" w14:textId="77777777" w:rsidTr="00DB738F">
        <w:tc>
          <w:tcPr>
            <w:tcW w:w="3273" w:type="dxa"/>
          </w:tcPr>
          <w:p w14:paraId="5C5C5A59"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bedrijf</w:t>
            </w:r>
            <w:r w:rsidRPr="002C4B9E">
              <w:rPr>
                <w:rFonts w:ascii="Arial" w:hAnsi="Arial" w:cs="Arial"/>
                <w:color w:val="343434"/>
                <w:sz w:val="20"/>
                <w:szCs w:val="20"/>
              </w:rPr>
              <w:t>:</w:t>
            </w:r>
          </w:p>
          <w:p w14:paraId="5E4AD144" w14:textId="75DA8CE6" w:rsidR="002C4B9E" w:rsidRPr="002C4B9E" w:rsidRDefault="002C4B9E" w:rsidP="002C4B9E">
            <w:pPr>
              <w:pStyle w:val="Normaalweb"/>
              <w:rPr>
                <w:rFonts w:ascii="Arial" w:hAnsi="Arial" w:cs="Arial"/>
                <w:color w:val="343434"/>
                <w:sz w:val="20"/>
                <w:szCs w:val="20"/>
              </w:rPr>
            </w:pPr>
          </w:p>
        </w:tc>
        <w:bookmarkStart w:id="0" w:name="_Hlk152142831"/>
        <w:tc>
          <w:tcPr>
            <w:tcW w:w="6087" w:type="dxa"/>
          </w:tcPr>
          <w:p w14:paraId="774AF644" w14:textId="541D7D10" w:rsidR="002C4B9E" w:rsidRPr="002C4B9E" w:rsidRDefault="00F85E74" w:rsidP="002C4B9E">
            <w:pPr>
              <w:pStyle w:val="Normaalweb"/>
              <w:rPr>
                <w:rFonts w:ascii="Arial" w:hAnsi="Arial" w:cs="Arial"/>
                <w:color w:val="343434"/>
                <w:sz w:val="20"/>
                <w:szCs w:val="20"/>
              </w:rPr>
            </w:pPr>
            <w:r w:rsidRPr="00F85E74">
              <w:rPr>
                <w:rFonts w:ascii="Arial" w:hAnsi="Arial" w:cs="Arial"/>
                <w:color w:val="343434"/>
                <w:sz w:val="20"/>
                <w:szCs w:val="20"/>
              </w:rPr>
              <w:fldChar w:fldCharType="begin">
                <w:ffData>
                  <w:name w:val=""/>
                  <w:enabled/>
                  <w:calcOnExit/>
                  <w:textInput/>
                </w:ffData>
              </w:fldChar>
            </w:r>
            <w:r w:rsidRPr="00F85E74">
              <w:rPr>
                <w:rFonts w:ascii="Arial" w:hAnsi="Arial" w:cs="Arial"/>
                <w:color w:val="343434"/>
                <w:sz w:val="20"/>
                <w:szCs w:val="20"/>
              </w:rPr>
              <w:instrText xml:space="preserve"> FORMTEXT </w:instrText>
            </w:r>
            <w:r w:rsidRPr="00F85E74">
              <w:rPr>
                <w:rFonts w:ascii="Arial" w:hAnsi="Arial" w:cs="Arial"/>
                <w:color w:val="343434"/>
                <w:sz w:val="20"/>
                <w:szCs w:val="20"/>
              </w:rPr>
            </w:r>
            <w:r w:rsidRPr="00F85E74">
              <w:rPr>
                <w:rFonts w:ascii="Arial" w:hAnsi="Arial" w:cs="Arial"/>
                <w:color w:val="343434"/>
                <w:sz w:val="20"/>
                <w:szCs w:val="20"/>
              </w:rPr>
              <w:fldChar w:fldCharType="separate"/>
            </w:r>
            <w:r w:rsidR="00AD7E25">
              <w:rPr>
                <w:rFonts w:ascii="Arial" w:hAnsi="Arial" w:cs="Arial"/>
                <w:color w:val="343434"/>
                <w:sz w:val="20"/>
                <w:szCs w:val="20"/>
              </w:rPr>
              <w:t> </w:t>
            </w:r>
            <w:r w:rsidR="00AD7E25">
              <w:rPr>
                <w:rFonts w:ascii="Arial" w:hAnsi="Arial" w:cs="Arial"/>
                <w:color w:val="343434"/>
                <w:sz w:val="20"/>
                <w:szCs w:val="20"/>
              </w:rPr>
              <w:t> </w:t>
            </w:r>
            <w:r w:rsidR="00AD7E25">
              <w:rPr>
                <w:rFonts w:ascii="Arial" w:hAnsi="Arial" w:cs="Arial"/>
                <w:color w:val="343434"/>
                <w:sz w:val="20"/>
                <w:szCs w:val="20"/>
              </w:rPr>
              <w:t> </w:t>
            </w:r>
            <w:r w:rsidR="00AD7E25">
              <w:rPr>
                <w:rFonts w:ascii="Arial" w:hAnsi="Arial" w:cs="Arial"/>
                <w:color w:val="343434"/>
                <w:sz w:val="20"/>
                <w:szCs w:val="20"/>
              </w:rPr>
              <w:t> </w:t>
            </w:r>
            <w:r w:rsidR="00AD7E25">
              <w:rPr>
                <w:rFonts w:ascii="Arial" w:hAnsi="Arial" w:cs="Arial"/>
                <w:color w:val="343434"/>
                <w:sz w:val="20"/>
                <w:szCs w:val="20"/>
              </w:rPr>
              <w:t> </w:t>
            </w:r>
            <w:r w:rsidRPr="00F85E74">
              <w:rPr>
                <w:rFonts w:ascii="Arial" w:hAnsi="Arial" w:cs="Arial"/>
                <w:color w:val="343434"/>
                <w:sz w:val="20"/>
                <w:szCs w:val="20"/>
              </w:rPr>
              <w:fldChar w:fldCharType="end"/>
            </w:r>
            <w:bookmarkEnd w:id="0"/>
          </w:p>
        </w:tc>
      </w:tr>
      <w:tr w:rsidR="002C4B9E" w:rsidRPr="003372E8" w14:paraId="6A9970CB" w14:textId="77777777" w:rsidTr="00DB738F">
        <w:tc>
          <w:tcPr>
            <w:tcW w:w="3273" w:type="dxa"/>
          </w:tcPr>
          <w:p w14:paraId="5928BCCD"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ondertekenaar</w:t>
            </w:r>
            <w:r w:rsidRPr="002C4B9E">
              <w:rPr>
                <w:rFonts w:ascii="Arial" w:hAnsi="Arial" w:cs="Arial"/>
                <w:color w:val="343434"/>
                <w:sz w:val="20"/>
                <w:szCs w:val="20"/>
              </w:rPr>
              <w:t>:</w:t>
            </w:r>
          </w:p>
          <w:p w14:paraId="6D7A7FF1" w14:textId="508D55FD" w:rsidR="002C4B9E" w:rsidRPr="002C4B9E" w:rsidRDefault="002C4B9E" w:rsidP="002C4B9E">
            <w:pPr>
              <w:pStyle w:val="Normaalweb"/>
              <w:rPr>
                <w:rFonts w:ascii="Arial" w:hAnsi="Arial" w:cs="Arial"/>
                <w:color w:val="343434"/>
                <w:sz w:val="20"/>
                <w:szCs w:val="20"/>
              </w:rPr>
            </w:pPr>
          </w:p>
        </w:tc>
        <w:tc>
          <w:tcPr>
            <w:tcW w:w="6087" w:type="dxa"/>
          </w:tcPr>
          <w:p w14:paraId="0F8B35BE" w14:textId="0948A7F8"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Pr="002C4B9E">
              <w:rPr>
                <w:rFonts w:ascii="Arial" w:hAnsi="Arial" w:cs="Arial"/>
                <w:color w:val="343434"/>
                <w:sz w:val="20"/>
                <w:szCs w:val="20"/>
              </w:rPr>
              <w:fldChar w:fldCharType="end"/>
            </w:r>
          </w:p>
        </w:tc>
      </w:tr>
      <w:tr w:rsidR="002C4B9E" w:rsidRPr="003372E8" w14:paraId="1A562806" w14:textId="77777777" w:rsidTr="00DB738F">
        <w:tc>
          <w:tcPr>
            <w:tcW w:w="3273" w:type="dxa"/>
          </w:tcPr>
          <w:p w14:paraId="49EA6E87"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Functie ondertekenaar</w:t>
            </w:r>
            <w:r w:rsidRPr="002C4B9E">
              <w:rPr>
                <w:rFonts w:ascii="Arial" w:hAnsi="Arial" w:cs="Arial"/>
                <w:color w:val="343434"/>
                <w:sz w:val="20"/>
                <w:szCs w:val="20"/>
              </w:rPr>
              <w:t>:</w:t>
            </w:r>
          </w:p>
          <w:p w14:paraId="1B89137C" w14:textId="0ADFE1E9" w:rsidR="002C4B9E" w:rsidRPr="002C4B9E" w:rsidRDefault="002C4B9E" w:rsidP="002C4B9E">
            <w:pPr>
              <w:pStyle w:val="Normaalweb"/>
              <w:rPr>
                <w:rFonts w:ascii="Arial" w:hAnsi="Arial" w:cs="Arial"/>
                <w:color w:val="343434"/>
                <w:sz w:val="20"/>
                <w:szCs w:val="20"/>
              </w:rPr>
            </w:pPr>
          </w:p>
        </w:tc>
        <w:tc>
          <w:tcPr>
            <w:tcW w:w="6087" w:type="dxa"/>
          </w:tcPr>
          <w:p w14:paraId="74BD398F" w14:textId="4C5E3626"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Pr="002C4B9E">
              <w:rPr>
                <w:rFonts w:ascii="Arial" w:hAnsi="Arial" w:cs="Arial"/>
                <w:color w:val="343434"/>
                <w:sz w:val="20"/>
                <w:szCs w:val="20"/>
              </w:rPr>
              <w:fldChar w:fldCharType="end"/>
            </w:r>
          </w:p>
        </w:tc>
      </w:tr>
      <w:tr w:rsidR="002C4B9E" w:rsidRPr="003372E8" w14:paraId="48D7C0B1" w14:textId="77777777" w:rsidTr="00DB738F">
        <w:tc>
          <w:tcPr>
            <w:tcW w:w="3273" w:type="dxa"/>
          </w:tcPr>
          <w:p w14:paraId="0C7A1CE6"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Datum ondertekening</w:t>
            </w:r>
            <w:r w:rsidRPr="002C4B9E">
              <w:rPr>
                <w:rFonts w:ascii="Arial" w:hAnsi="Arial" w:cs="Arial"/>
                <w:color w:val="343434"/>
                <w:sz w:val="20"/>
                <w:szCs w:val="20"/>
              </w:rPr>
              <w:t>:</w:t>
            </w:r>
          </w:p>
          <w:p w14:paraId="764A386E" w14:textId="419F0470" w:rsidR="002C4B9E" w:rsidRPr="002C4B9E" w:rsidRDefault="002C4B9E" w:rsidP="002C4B9E">
            <w:pPr>
              <w:pStyle w:val="Normaalweb"/>
              <w:rPr>
                <w:rFonts w:ascii="Arial" w:hAnsi="Arial" w:cs="Arial"/>
                <w:color w:val="343434"/>
                <w:sz w:val="20"/>
                <w:szCs w:val="20"/>
              </w:rPr>
            </w:pPr>
          </w:p>
        </w:tc>
        <w:tc>
          <w:tcPr>
            <w:tcW w:w="6087" w:type="dxa"/>
          </w:tcPr>
          <w:p w14:paraId="1863D464" w14:textId="5C4DADE0"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Pr="002C4B9E">
              <w:rPr>
                <w:rFonts w:ascii="Arial" w:hAnsi="Arial" w:cs="Arial"/>
                <w:color w:val="343434"/>
                <w:sz w:val="20"/>
                <w:szCs w:val="20"/>
              </w:rPr>
              <w:fldChar w:fldCharType="end"/>
            </w:r>
          </w:p>
        </w:tc>
      </w:tr>
      <w:tr w:rsidR="007749CF" w:rsidRPr="003372E8" w14:paraId="0696AF59" w14:textId="77777777" w:rsidTr="00DB738F">
        <w:tc>
          <w:tcPr>
            <w:tcW w:w="3273" w:type="dxa"/>
          </w:tcPr>
          <w:p w14:paraId="18082144" w14:textId="7CECBF0B" w:rsidR="007749CF" w:rsidRPr="002C4B9E" w:rsidRDefault="007749CF" w:rsidP="007749CF">
            <w:pPr>
              <w:pStyle w:val="Normaalweb"/>
              <w:rPr>
                <w:rFonts w:ascii="Arial" w:hAnsi="Arial" w:cs="Arial"/>
                <w:color w:val="343434"/>
                <w:sz w:val="20"/>
                <w:szCs w:val="20"/>
              </w:rPr>
            </w:pPr>
            <w:r>
              <w:rPr>
                <w:rFonts w:ascii="Arial" w:hAnsi="Arial" w:cs="Arial"/>
                <w:color w:val="343434"/>
                <w:sz w:val="20"/>
                <w:szCs w:val="20"/>
              </w:rPr>
              <w:t>Handtekening</w:t>
            </w:r>
            <w:r w:rsidRPr="002C4B9E">
              <w:rPr>
                <w:rFonts w:ascii="Arial" w:hAnsi="Arial" w:cs="Arial"/>
                <w:color w:val="343434"/>
                <w:sz w:val="20"/>
                <w:szCs w:val="20"/>
              </w:rPr>
              <w:t>:</w:t>
            </w:r>
          </w:p>
          <w:p w14:paraId="0AF0F4D0" w14:textId="77777777" w:rsidR="007749CF" w:rsidRPr="002C4B9E" w:rsidRDefault="007749CF" w:rsidP="007749CF">
            <w:pPr>
              <w:pStyle w:val="Normaalweb"/>
              <w:rPr>
                <w:rFonts w:ascii="Arial" w:hAnsi="Arial" w:cs="Arial"/>
                <w:color w:val="343434"/>
                <w:sz w:val="20"/>
                <w:szCs w:val="20"/>
              </w:rPr>
            </w:pPr>
          </w:p>
        </w:tc>
        <w:tc>
          <w:tcPr>
            <w:tcW w:w="6087" w:type="dxa"/>
          </w:tcPr>
          <w:p w14:paraId="58EC9180" w14:textId="42047FB1" w:rsidR="007749CF" w:rsidRPr="002C4B9E" w:rsidRDefault="007749CF" w:rsidP="007749CF">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Pr>
                <w:rFonts w:ascii="Arial" w:hAnsi="Arial" w:cs="Arial"/>
                <w:color w:val="343434"/>
                <w:sz w:val="20"/>
                <w:szCs w:val="20"/>
              </w:rPr>
              <w:t> </w:t>
            </w:r>
            <w:r>
              <w:rPr>
                <w:rFonts w:ascii="Arial" w:hAnsi="Arial" w:cs="Arial"/>
                <w:color w:val="343434"/>
                <w:sz w:val="20"/>
                <w:szCs w:val="20"/>
              </w:rPr>
              <w:t> </w:t>
            </w:r>
            <w:r>
              <w:rPr>
                <w:rFonts w:ascii="Arial" w:hAnsi="Arial" w:cs="Arial"/>
                <w:color w:val="343434"/>
                <w:sz w:val="20"/>
                <w:szCs w:val="20"/>
              </w:rPr>
              <w:t> </w:t>
            </w:r>
            <w:r>
              <w:rPr>
                <w:rFonts w:ascii="Arial" w:hAnsi="Arial" w:cs="Arial"/>
                <w:color w:val="343434"/>
                <w:sz w:val="20"/>
                <w:szCs w:val="20"/>
              </w:rPr>
              <w:t> </w:t>
            </w:r>
            <w:r>
              <w:rPr>
                <w:rFonts w:ascii="Arial" w:hAnsi="Arial" w:cs="Arial"/>
                <w:color w:val="343434"/>
                <w:sz w:val="20"/>
                <w:szCs w:val="20"/>
              </w:rPr>
              <w:t> </w:t>
            </w:r>
            <w:r w:rsidRPr="002C4B9E">
              <w:rPr>
                <w:rFonts w:ascii="Arial" w:hAnsi="Arial" w:cs="Arial"/>
                <w:color w:val="343434"/>
                <w:sz w:val="20"/>
                <w:szCs w:val="20"/>
              </w:rPr>
              <w:fldChar w:fldCharType="end"/>
            </w: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90ABD" w14:textId="77777777" w:rsidR="00AF6314" w:rsidRDefault="00AF6314" w:rsidP="000A13C0">
      <w:pPr>
        <w:spacing w:after="0" w:line="240" w:lineRule="auto"/>
      </w:pPr>
      <w:r>
        <w:separator/>
      </w:r>
    </w:p>
  </w:endnote>
  <w:endnote w:type="continuationSeparator" w:id="0">
    <w:p w14:paraId="4598FA71" w14:textId="77777777" w:rsidR="00AF6314" w:rsidRDefault="00AF6314"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22404" w14:textId="77777777" w:rsidR="00AF6314" w:rsidRDefault="00AF6314" w:rsidP="000A13C0">
      <w:pPr>
        <w:spacing w:after="0" w:line="240" w:lineRule="auto"/>
      </w:pPr>
      <w:r>
        <w:separator/>
      </w:r>
    </w:p>
  </w:footnote>
  <w:footnote w:type="continuationSeparator" w:id="0">
    <w:p w14:paraId="3A9AA3CE" w14:textId="77777777" w:rsidR="00AF6314" w:rsidRDefault="00AF6314"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A4E" w14:textId="3D0588A9" w:rsidR="000A13C0" w:rsidRDefault="000A13C0" w:rsidP="000A13C0">
    <w:pPr>
      <w:pStyle w:val="Koptekst"/>
      <w:jc w:val="right"/>
    </w:pPr>
    <w:r>
      <w:rPr>
        <w:noProof/>
      </w:rPr>
      <w:drawing>
        <wp:inline distT="0" distB="0" distL="0" distR="0" wp14:anchorId="18588294" wp14:editId="169630AC">
          <wp:extent cx="2164080" cy="51816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518160"/>
                  </a:xfrm>
                  <a:prstGeom prst="rect">
                    <a:avLst/>
                  </a:prstGeom>
                  <a:noFill/>
                </pic:spPr>
              </pic:pic>
            </a:graphicData>
          </a:graphic>
        </wp:inline>
      </w:drawing>
    </w:r>
  </w:p>
  <w:p w14:paraId="0B47B8EE" w14:textId="77777777" w:rsidR="001C056B" w:rsidRDefault="001C056B" w:rsidP="000A13C0">
    <w:pPr>
      <w:pStyle w:val="Koptekst"/>
      <w:jc w:val="right"/>
    </w:pPr>
  </w:p>
  <w:p w14:paraId="0511AF12" w14:textId="61A1F440" w:rsidR="001C056B" w:rsidRPr="00B24F53" w:rsidRDefault="00050049" w:rsidP="001C056B">
    <w:pPr>
      <w:pStyle w:val="Koptekst"/>
      <w:pBdr>
        <w:bottom w:val="single" w:sz="12" w:space="1" w:color="808080"/>
      </w:pBdr>
      <w:tabs>
        <w:tab w:val="right" w:pos="8640"/>
      </w:tabs>
      <w:ind w:right="70"/>
      <w:rPr>
        <w:rFonts w:ascii="Arial" w:hAnsi="Arial" w:cs="Arial"/>
        <w:color w:val="00447A"/>
        <w:sz w:val="20"/>
        <w:szCs w:val="20"/>
      </w:rPr>
    </w:pPr>
    <w:r w:rsidRPr="00050049">
      <w:rPr>
        <w:rFonts w:ascii="Arial" w:hAnsi="Arial" w:cs="Arial"/>
        <w:b/>
        <w:color w:val="00447A"/>
        <w:sz w:val="20"/>
        <w:szCs w:val="20"/>
      </w:rPr>
      <w:t>Wmo woningaanpassingen</w:t>
    </w:r>
    <w:r w:rsidR="004341B4">
      <w:rPr>
        <w:rFonts w:ascii="Arial" w:hAnsi="Arial" w:cs="Arial"/>
        <w:b/>
        <w:color w:val="00447A"/>
        <w:sz w:val="20"/>
        <w:szCs w:val="20"/>
      </w:rPr>
      <w:t>, deuraandrijvingen en trapliften</w:t>
    </w:r>
    <w:r w:rsidRPr="00050049">
      <w:rPr>
        <w:rFonts w:ascii="Arial" w:hAnsi="Arial" w:cs="Arial"/>
        <w:b/>
        <w:color w:val="00447A"/>
        <w:sz w:val="20"/>
        <w:szCs w:val="20"/>
      </w:rPr>
      <w:t xml:space="preserve"> 2027</w:t>
    </w:r>
    <w:r w:rsidR="001C056B" w:rsidRPr="00050049">
      <w:rPr>
        <w:rFonts w:ascii="Arial" w:hAnsi="Arial" w:cs="Arial"/>
        <w:color w:val="00447A"/>
        <w:sz w:val="20"/>
        <w:szCs w:val="20"/>
      </w:rPr>
      <w:t xml:space="preserve"> | gemeente Capelle aan den IJssel</w:t>
    </w:r>
    <w:r w:rsidR="004341B4">
      <w:rPr>
        <w:rFonts w:ascii="Arial" w:hAnsi="Arial" w:cs="Arial"/>
        <w:color w:val="00447A"/>
        <w:sz w:val="20"/>
        <w:szCs w:val="20"/>
      </w:rPr>
      <w:t xml:space="preserve">, </w:t>
    </w:r>
    <w:r w:rsidR="001C056B" w:rsidRPr="00050049">
      <w:rPr>
        <w:rFonts w:ascii="Arial" w:hAnsi="Arial" w:cs="Arial"/>
        <w:i/>
        <w:color w:val="00447A"/>
        <w:sz w:val="20"/>
        <w:szCs w:val="20"/>
      </w:rPr>
      <w:t>referentie EU/</w:t>
    </w:r>
    <w:r w:rsidRPr="00050049">
      <w:rPr>
        <w:rFonts w:ascii="Arial" w:hAnsi="Arial" w:cs="Arial"/>
        <w:i/>
        <w:color w:val="00447A"/>
        <w:sz w:val="20"/>
        <w:szCs w:val="20"/>
      </w:rPr>
      <w:t>2026.023</w:t>
    </w:r>
  </w:p>
  <w:p w14:paraId="2454B124" w14:textId="77777777" w:rsidR="00A1213C" w:rsidRDefault="00A1213C" w:rsidP="00A1213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372A7"/>
    <w:rsid w:val="00042B8C"/>
    <w:rsid w:val="00050049"/>
    <w:rsid w:val="00055296"/>
    <w:rsid w:val="0006383A"/>
    <w:rsid w:val="000641D9"/>
    <w:rsid w:val="00067724"/>
    <w:rsid w:val="00067BD7"/>
    <w:rsid w:val="00070897"/>
    <w:rsid w:val="000A13C0"/>
    <w:rsid w:val="00112152"/>
    <w:rsid w:val="001429E4"/>
    <w:rsid w:val="00147C59"/>
    <w:rsid w:val="00155C13"/>
    <w:rsid w:val="001C056B"/>
    <w:rsid w:val="001E6613"/>
    <w:rsid w:val="001F4658"/>
    <w:rsid w:val="00205EF7"/>
    <w:rsid w:val="00206C40"/>
    <w:rsid w:val="0022745B"/>
    <w:rsid w:val="002316C1"/>
    <w:rsid w:val="00233428"/>
    <w:rsid w:val="00277710"/>
    <w:rsid w:val="002B3B43"/>
    <w:rsid w:val="002C4B9E"/>
    <w:rsid w:val="002D6397"/>
    <w:rsid w:val="002E0626"/>
    <w:rsid w:val="002F55EC"/>
    <w:rsid w:val="00303F10"/>
    <w:rsid w:val="00326CA4"/>
    <w:rsid w:val="003372E8"/>
    <w:rsid w:val="0035260F"/>
    <w:rsid w:val="00372D4D"/>
    <w:rsid w:val="00391BBD"/>
    <w:rsid w:val="003A2170"/>
    <w:rsid w:val="003B6DE4"/>
    <w:rsid w:val="004024EB"/>
    <w:rsid w:val="0040561B"/>
    <w:rsid w:val="00427DC7"/>
    <w:rsid w:val="004341B4"/>
    <w:rsid w:val="00436AF7"/>
    <w:rsid w:val="00453902"/>
    <w:rsid w:val="00466947"/>
    <w:rsid w:val="00496DB3"/>
    <w:rsid w:val="004D52E1"/>
    <w:rsid w:val="00502652"/>
    <w:rsid w:val="00511D1B"/>
    <w:rsid w:val="00527476"/>
    <w:rsid w:val="00533D9B"/>
    <w:rsid w:val="005425F7"/>
    <w:rsid w:val="005526AB"/>
    <w:rsid w:val="00562183"/>
    <w:rsid w:val="00567392"/>
    <w:rsid w:val="005A2CEC"/>
    <w:rsid w:val="005C75FC"/>
    <w:rsid w:val="005E119F"/>
    <w:rsid w:val="0061365C"/>
    <w:rsid w:val="00633AB0"/>
    <w:rsid w:val="00642EE6"/>
    <w:rsid w:val="006468C8"/>
    <w:rsid w:val="00657DD0"/>
    <w:rsid w:val="006A092B"/>
    <w:rsid w:val="006A2F2D"/>
    <w:rsid w:val="006A659D"/>
    <w:rsid w:val="006B19A8"/>
    <w:rsid w:val="006C37F7"/>
    <w:rsid w:val="006C42EC"/>
    <w:rsid w:val="006D6536"/>
    <w:rsid w:val="007532C6"/>
    <w:rsid w:val="00755894"/>
    <w:rsid w:val="0075657E"/>
    <w:rsid w:val="00766302"/>
    <w:rsid w:val="007749CF"/>
    <w:rsid w:val="00780F2F"/>
    <w:rsid w:val="00795711"/>
    <w:rsid w:val="007B3556"/>
    <w:rsid w:val="008005D6"/>
    <w:rsid w:val="00802747"/>
    <w:rsid w:val="0080732D"/>
    <w:rsid w:val="008673F4"/>
    <w:rsid w:val="00885248"/>
    <w:rsid w:val="008A41D2"/>
    <w:rsid w:val="008C3657"/>
    <w:rsid w:val="008E05D2"/>
    <w:rsid w:val="008E61DB"/>
    <w:rsid w:val="00916414"/>
    <w:rsid w:val="00933D0E"/>
    <w:rsid w:val="00943656"/>
    <w:rsid w:val="009673E9"/>
    <w:rsid w:val="00992FF2"/>
    <w:rsid w:val="009C3185"/>
    <w:rsid w:val="009E2AB2"/>
    <w:rsid w:val="009F6438"/>
    <w:rsid w:val="00A1213C"/>
    <w:rsid w:val="00A21E57"/>
    <w:rsid w:val="00A4459E"/>
    <w:rsid w:val="00A471E0"/>
    <w:rsid w:val="00A753E7"/>
    <w:rsid w:val="00A92E8C"/>
    <w:rsid w:val="00A9377A"/>
    <w:rsid w:val="00AB2C20"/>
    <w:rsid w:val="00AB3574"/>
    <w:rsid w:val="00AC4545"/>
    <w:rsid w:val="00AC5FFC"/>
    <w:rsid w:val="00AD7E25"/>
    <w:rsid w:val="00AF060D"/>
    <w:rsid w:val="00AF6314"/>
    <w:rsid w:val="00B24F53"/>
    <w:rsid w:val="00B25BED"/>
    <w:rsid w:val="00B2614D"/>
    <w:rsid w:val="00BA5EFB"/>
    <w:rsid w:val="00BB5CFC"/>
    <w:rsid w:val="00C03E2E"/>
    <w:rsid w:val="00C21EC2"/>
    <w:rsid w:val="00C35439"/>
    <w:rsid w:val="00C56ADA"/>
    <w:rsid w:val="00C838F8"/>
    <w:rsid w:val="00C87053"/>
    <w:rsid w:val="00CB0F75"/>
    <w:rsid w:val="00CC3C70"/>
    <w:rsid w:val="00CE1696"/>
    <w:rsid w:val="00CE6EC6"/>
    <w:rsid w:val="00D01283"/>
    <w:rsid w:val="00D40592"/>
    <w:rsid w:val="00D434D6"/>
    <w:rsid w:val="00D55E25"/>
    <w:rsid w:val="00D7127C"/>
    <w:rsid w:val="00D765EF"/>
    <w:rsid w:val="00D83A4C"/>
    <w:rsid w:val="00D97B46"/>
    <w:rsid w:val="00DA54C3"/>
    <w:rsid w:val="00DB52C8"/>
    <w:rsid w:val="00DC5AE9"/>
    <w:rsid w:val="00DF0B58"/>
    <w:rsid w:val="00DF72B9"/>
    <w:rsid w:val="00E028E4"/>
    <w:rsid w:val="00E07B52"/>
    <w:rsid w:val="00E15F71"/>
    <w:rsid w:val="00E515E2"/>
    <w:rsid w:val="00E632BD"/>
    <w:rsid w:val="00E92730"/>
    <w:rsid w:val="00EA7AA4"/>
    <w:rsid w:val="00EC586F"/>
    <w:rsid w:val="00EF46C8"/>
    <w:rsid w:val="00F0392C"/>
    <w:rsid w:val="00F2330A"/>
    <w:rsid w:val="00F66F58"/>
    <w:rsid w:val="00F85E74"/>
    <w:rsid w:val="00FB705B"/>
    <w:rsid w:val="00FF46A5"/>
    <w:rsid w:val="0355B821"/>
    <w:rsid w:val="07C06151"/>
    <w:rsid w:val="0A0E951C"/>
    <w:rsid w:val="0EAFCB3D"/>
    <w:rsid w:val="18BF049F"/>
    <w:rsid w:val="19EE553B"/>
    <w:rsid w:val="1A84BDA2"/>
    <w:rsid w:val="1E8EF267"/>
    <w:rsid w:val="1EF50C61"/>
    <w:rsid w:val="2252E014"/>
    <w:rsid w:val="24B6EF2E"/>
    <w:rsid w:val="24D893B1"/>
    <w:rsid w:val="26B91BD5"/>
    <w:rsid w:val="281B0849"/>
    <w:rsid w:val="2B0E25F2"/>
    <w:rsid w:val="2B2E5651"/>
    <w:rsid w:val="2BFA877F"/>
    <w:rsid w:val="2D9F97F5"/>
    <w:rsid w:val="2E733116"/>
    <w:rsid w:val="2EEAB23B"/>
    <w:rsid w:val="2EF41D9F"/>
    <w:rsid w:val="2FEFDB51"/>
    <w:rsid w:val="304B040A"/>
    <w:rsid w:val="31767579"/>
    <w:rsid w:val="34AC8E0A"/>
    <w:rsid w:val="354F4F54"/>
    <w:rsid w:val="36677BA3"/>
    <w:rsid w:val="37B5B7C7"/>
    <w:rsid w:val="3A516248"/>
    <w:rsid w:val="3BCE6B58"/>
    <w:rsid w:val="3C308723"/>
    <w:rsid w:val="3F3DE891"/>
    <w:rsid w:val="3FE5A7D8"/>
    <w:rsid w:val="40294F10"/>
    <w:rsid w:val="42AE7542"/>
    <w:rsid w:val="46014845"/>
    <w:rsid w:val="4885E365"/>
    <w:rsid w:val="4A4DF32F"/>
    <w:rsid w:val="4D2C90E8"/>
    <w:rsid w:val="4E56F46F"/>
    <w:rsid w:val="52401DAF"/>
    <w:rsid w:val="52555056"/>
    <w:rsid w:val="539BB270"/>
    <w:rsid w:val="56776E28"/>
    <w:rsid w:val="575B287A"/>
    <w:rsid w:val="580BC37B"/>
    <w:rsid w:val="5B350670"/>
    <w:rsid w:val="623A17FD"/>
    <w:rsid w:val="63214C1C"/>
    <w:rsid w:val="63A55150"/>
    <w:rsid w:val="63B7D5A4"/>
    <w:rsid w:val="64055976"/>
    <w:rsid w:val="6BB317D3"/>
    <w:rsid w:val="6DE5782F"/>
    <w:rsid w:val="6F0BB40A"/>
    <w:rsid w:val="748FEFA2"/>
    <w:rsid w:val="77344E4F"/>
    <w:rsid w:val="7A2127DD"/>
    <w:rsid w:val="7DAC75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 w:type="character" w:styleId="Tekstvantijdelijkeaanduiding">
    <w:name w:val="Placeholder Text"/>
    <w:basedOn w:val="Standaardalinea-lettertype"/>
    <w:uiPriority w:val="99"/>
    <w:semiHidden/>
    <w:rsid w:val="003372E8"/>
    <w:rPr>
      <w:color w:val="666666"/>
    </w:rPr>
  </w:style>
  <w:style w:type="paragraph" w:customStyle="1" w:styleId="pdq2pgselectionanchorcontainer">
    <w:name w:val="pdq2pg_selectionanchorcontainer"/>
    <w:basedOn w:val="Standaard"/>
    <w:rsid w:val="003372E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3372E8"/>
    <w:rPr>
      <w:b/>
      <w:bCs/>
    </w:rPr>
  </w:style>
  <w:style w:type="paragraph" w:styleId="Revisie">
    <w:name w:val="Revision"/>
    <w:hidden/>
    <w:uiPriority w:val="99"/>
    <w:semiHidden/>
    <w:rsid w:val="00EC586F"/>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EC586F"/>
    <w:pPr>
      <w:spacing w:after="16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EC586F"/>
    <w:rPr>
      <w:rFonts w:ascii="Arial" w:eastAsia="Times New Roman" w:hAnsi="Arial" w:cs="Times New Roman"/>
      <w:b/>
      <w:bCs/>
      <w:sz w:val="20"/>
      <w:szCs w:val="20"/>
      <w:lang w:eastAsia="nl-NL"/>
    </w:rPr>
  </w:style>
  <w:style w:type="character" w:styleId="Vermelding">
    <w:name w:val="Mention"/>
    <w:basedOn w:val="Standaardalinea-lettertype"/>
    <w:uiPriority w:val="99"/>
    <w:unhideWhenUsed/>
    <w:rsid w:val="00EC586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1CE0A925964D448A455B4B86F4DA3C" ma:contentTypeVersion="8" ma:contentTypeDescription="Een nieuw document maken." ma:contentTypeScope="" ma:versionID="479bebaa8d634b3c09f022a71ecb0baf">
  <xsd:schema xmlns:xsd="http://www.w3.org/2001/XMLSchema" xmlns:xs="http://www.w3.org/2001/XMLSchema" xmlns:p="http://schemas.microsoft.com/office/2006/metadata/properties" xmlns:ns2="95223f71-d2c3-4963-80d3-8d433f7d8f4c" targetNamespace="http://schemas.microsoft.com/office/2006/metadata/properties" ma:root="true" ma:fieldsID="35d09cb3bf94db634f9acc3bf9744a1b" ns2:_="">
    <xsd:import namespace="95223f71-d2c3-4963-80d3-8d433f7d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23f71-d2c3-4963-80d3-8d433f7d8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5223f71-d2c3-4963-80d3-8d433f7d8f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133112-E62D-45F1-9033-E7C19762D9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23f71-d2c3-4963-80d3-8d433f7d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2A6D62-026A-403D-BF85-BEF2E39820D5}">
  <ds:schemaRefs>
    <ds:schemaRef ds:uri="http://schemas.microsoft.com/sharepoint/v3/contenttype/forms"/>
  </ds:schemaRefs>
</ds:datastoreItem>
</file>

<file path=customXml/itemProps3.xml><?xml version="1.0" encoding="utf-8"?>
<ds:datastoreItem xmlns:ds="http://schemas.openxmlformats.org/officeDocument/2006/customXml" ds:itemID="{0F344E7C-C0C3-4147-A0C1-EED0EE9074BF}">
  <ds:schemaRefs>
    <ds:schemaRef ds:uri="http://schemas.openxmlformats.org/officeDocument/2006/bibliography"/>
  </ds:schemaRefs>
</ds:datastoreItem>
</file>

<file path=customXml/itemProps4.xml><?xml version="1.0" encoding="utf-8"?>
<ds:datastoreItem xmlns:ds="http://schemas.openxmlformats.org/officeDocument/2006/customXml" ds:itemID="{1B92E2F4-B8D7-429B-9E1D-D20E2F6ADB59}">
  <ds:schemaRefs>
    <ds:schemaRef ds:uri="http://schemas.microsoft.com/office/2006/metadata/properties"/>
    <ds:schemaRef ds:uri="http://schemas.microsoft.com/office/infopath/2007/PartnerControls"/>
    <ds:schemaRef ds:uri="95223f71-d2c3-4963-80d3-8d433f7d8f4c"/>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Pages>
  <Words>663</Words>
  <Characters>3997</Characters>
  <Application>Microsoft Office Word</Application>
  <DocSecurity>0</DocSecurity>
  <Lines>72</Lines>
  <Paragraphs>28</Paragraphs>
  <ScaleCrop>false</ScaleCrop>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Kelly Hoogendoorn</cp:lastModifiedBy>
  <cp:revision>75</cp:revision>
  <dcterms:created xsi:type="dcterms:W3CDTF">2023-11-29T09:26:00Z</dcterms:created>
  <dcterms:modified xsi:type="dcterms:W3CDTF">2026-10-07T08:46:00Z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0x0101009B1CE0A925964D448A455B4B86F4DA3C</vt:lpwstr>
  </property>
  <property fmtid="{D5CDD505-2E9C-101B-9397-08002B2CF9AE}" pid="3" name="MediaServiceImageTags">
    <vt:lpwstr/>
  </property>
  <property fmtid="{D5CDD505-2E9C-101B-9397-08002B2CF9AE}" pid="4" name="Order">
    <vt:r8>34600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ies>
</file>