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F6FA0" w:rsidP="39484FE9" w:rsidRDefault="008F6FA0" w14:paraId="4DF66D70" w14:textId="00820ED5">
      <w:pPr>
        <w:pStyle w:val="Standaard"/>
      </w:pPr>
      <w:r w:rsidRPr="71AFA531" w:rsidR="3B9BBF81">
        <w:rPr>
          <w:rStyle w:val="Kop1Char"/>
        </w:rPr>
        <w:t>Bijlage 12 Referenties Aanbesteding Veiligheidsregio Drenthe</w:t>
      </w:r>
    </w:p>
    <w:p w:rsidR="008F6FA0" w:rsidP="39484FE9" w:rsidRDefault="008F6FA0" w14:paraId="5C5828D7" w14:textId="7674E888">
      <w:pPr>
        <w:pStyle w:val="Standaard"/>
      </w:pPr>
      <w:r w:rsidR="3B9BBF81">
        <w:rPr/>
        <w:t>U dient gebruik te maken van onderstaand model voor referenties (per referentie 1 Bijlage Referentie).</w:t>
      </w:r>
    </w:p>
    <w:p w:rsidR="008F6FA0" w:rsidP="39484FE9" w:rsidRDefault="008F6FA0" w14:paraId="49FE7DF7" w14:textId="30571982">
      <w:pPr>
        <w:pStyle w:val="Standaard"/>
      </w:pPr>
      <w:r w:rsidR="3B9BBF81">
        <w:rPr/>
        <w:t>Opmerking: Referent is op de hoogte dat Veiligheidsregio Drenthe zonder uw tussenkomst en/of toestemming zich het recht voorbehoudt om de juistheid van de referentie te verifiëren.</w:t>
      </w:r>
    </w:p>
    <w:tbl>
      <w:tblPr>
        <w:tblStyle w:val="Standaardtabe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3105"/>
        <w:gridCol w:w="5520"/>
      </w:tblGrid>
      <w:tr w:rsidR="71AFA531" w:rsidTr="7B6B6698" w14:paraId="755C0184">
        <w:trPr>
          <w:trHeight w:val="315"/>
        </w:trPr>
        <w:tc>
          <w:tcPr>
            <w:tcW w:w="31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top"/>
          </w:tcPr>
          <w:p w:rsidR="71AFA531" w:rsidP="7B6B6698" w:rsidRDefault="71AFA531" w14:paraId="579FE5A5" w14:textId="1BAF7A1A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  <w:r w:rsidRPr="7B6B6698" w:rsidR="71AFA531">
              <w:rPr>
                <w:b w:val="1"/>
                <w:bCs w:val="1"/>
                <w:lang w:val="nl-NL"/>
              </w:rPr>
              <w:t>Aanbesteding</w:t>
            </w:r>
          </w:p>
        </w:tc>
        <w:tc>
          <w:tcPr>
            <w:tcW w:w="55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71AFA531" w:rsidP="7B6B6698" w:rsidRDefault="71AFA531" w14:paraId="3816F18C" w14:textId="5B6D126B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  <w:r w:rsidRPr="7B6B6698" w:rsidR="71AFA531">
              <w:rPr>
                <w:lang w:val="nl-NL"/>
              </w:rPr>
              <w:t>Zaaksysteem voor Vergunningverlening, Toezicht en Handhaving</w:t>
            </w:r>
          </w:p>
          <w:p w:rsidR="71AFA531" w:rsidP="7B6B6698" w:rsidRDefault="71AFA531" w14:paraId="1EE91C6C" w14:textId="0281347A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</w:p>
        </w:tc>
      </w:tr>
      <w:tr w:rsidR="71AFA531" w:rsidTr="7B6B6698" w14:paraId="67962202">
        <w:trPr>
          <w:trHeight w:val="315"/>
        </w:trPr>
        <w:tc>
          <w:tcPr>
            <w:tcW w:w="31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top"/>
          </w:tcPr>
          <w:p w:rsidR="71AFA531" w:rsidP="7B6B6698" w:rsidRDefault="71AFA531" w14:paraId="5EBA8D90" w14:textId="70AB1526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B6B6698" w:rsidR="71AFA531">
              <w:rPr>
                <w:b w:val="1"/>
                <w:bCs w:val="1"/>
                <w:lang w:val="nl-NL"/>
              </w:rPr>
              <w:t>Kerncompetentie(s) waar de referentie betrekking op heeft (vink aan):</w:t>
            </w:r>
          </w:p>
        </w:tc>
        <w:tc>
          <w:tcPr>
            <w:tcW w:w="55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71AFA531" w:rsidP="7B6B6698" w:rsidRDefault="71AFA531" w14:paraId="64362B40" w14:textId="60028419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  <w:r w:rsidRPr="7B6B6698" w:rsidR="71AFA531">
              <w:rPr>
                <w:lang w:val="nl-NL"/>
              </w:rPr>
              <w:t xml:space="preserve">  </w:t>
            </w:r>
            <w:r w:rsidRPr="7B6B6698" w:rsidR="71AFA531">
              <w:rPr>
                <w:lang w:val="nl-NL"/>
              </w:rPr>
              <w:t>☐</w:t>
            </w:r>
            <w:r w:rsidRPr="7B6B6698" w:rsidR="71AFA531">
              <w:rPr>
                <w:lang w:val="nl-NL"/>
              </w:rPr>
              <w:t xml:space="preserve"> 1</w:t>
            </w:r>
            <w:r w:rsidRPr="7B6B6698" w:rsidR="71AFA531">
              <w:rPr>
                <w:lang w:val="nl-NL"/>
              </w:rPr>
              <w:t xml:space="preserve">. Expertise in en ervaring met het succesvol leveren en implementeren van een zaaksysteem voor het advies- en </w:t>
            </w:r>
            <w:r w:rsidRPr="7B6B6698" w:rsidR="71AFA531">
              <w:rPr>
                <w:lang w:val="nl-NL"/>
              </w:rPr>
              <w:t>toezichtsproces</w:t>
            </w:r>
            <w:r w:rsidRPr="7B6B6698" w:rsidR="71AFA531">
              <w:rPr>
                <w:lang w:val="nl-NL"/>
              </w:rPr>
              <w:t xml:space="preserve"> van vergunningsverlening, handhaving en toezicht als SaaS-dienst.</w:t>
            </w:r>
          </w:p>
          <w:p w:rsidR="71AFA531" w:rsidP="7B6B6698" w:rsidRDefault="71AFA531" w14:paraId="261CCFA6" w14:textId="2CF2A05F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</w:p>
          <w:p w:rsidR="71AFA531" w:rsidP="7B6B6698" w:rsidRDefault="71AFA531" w14:paraId="5BF77CC1" w14:textId="06419317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  <w:r w:rsidRPr="7B6B6698" w:rsidR="71AFA531">
              <w:rPr>
                <w:lang w:val="nl-NL"/>
              </w:rPr>
              <w:t xml:space="preserve">  </w:t>
            </w:r>
            <w:r w:rsidRPr="7B6B6698" w:rsidR="71AFA531">
              <w:rPr>
                <w:lang w:val="nl-NL"/>
              </w:rPr>
              <w:t>☐</w:t>
            </w:r>
            <w:r w:rsidRPr="7B6B6698" w:rsidR="71AFA531">
              <w:rPr>
                <w:lang w:val="nl-NL"/>
              </w:rPr>
              <w:t xml:space="preserve"> 2</w:t>
            </w:r>
            <w:r w:rsidRPr="7B6B6698" w:rsidR="71AFA531">
              <w:rPr>
                <w:lang w:val="nl-NL"/>
              </w:rPr>
              <w:t xml:space="preserve">. </w:t>
            </w:r>
            <w:r w:rsidRPr="7B6B6698" w:rsidR="71AFA531">
              <w:rPr>
                <w:lang w:val="nl-NL"/>
              </w:rPr>
              <w:t xml:space="preserve">Expertise in en ervaring met het succesvol leveren en implementeren van een zaaksysteem voor VTH als SaaS-dienst met waarborg van duurzame archivering </w:t>
            </w:r>
            <w:r w:rsidRPr="7B6B6698" w:rsidR="71AFA531">
              <w:rPr>
                <w:lang w:val="nl-NL"/>
              </w:rPr>
              <w:t>conform</w:t>
            </w:r>
            <w:r w:rsidRPr="7B6B6698" w:rsidR="71AFA531">
              <w:rPr>
                <w:lang w:val="nl-NL"/>
              </w:rPr>
              <w:t xml:space="preserve"> de geldende archiefwetgeving en relevante standaarden voor digitaal informatiebeheer.</w:t>
            </w:r>
          </w:p>
          <w:p w:rsidR="71AFA531" w:rsidP="7B6B6698" w:rsidRDefault="71AFA531" w14:paraId="5C09BCE7" w14:textId="02D007D5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</w:p>
          <w:p w:rsidR="71AFA531" w:rsidP="7B6B6698" w:rsidRDefault="71AFA531" w14:paraId="369A295D" w14:textId="7CFF8503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</w:p>
        </w:tc>
      </w:tr>
      <w:tr w:rsidR="71AFA531" w:rsidTr="7B6B6698" w14:paraId="2E8DA0DB">
        <w:trPr>
          <w:trHeight w:val="315"/>
        </w:trPr>
        <w:tc>
          <w:tcPr>
            <w:tcW w:w="31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top"/>
          </w:tcPr>
          <w:p w:rsidR="71AFA531" w:rsidP="7B6B6698" w:rsidRDefault="71AFA531" w14:paraId="5CA8FB49" w14:textId="2905BCEA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1"/>
                <w:bCs w:val="1"/>
              </w:rPr>
            </w:pPr>
            <w:r w:rsidRPr="7B6B6698" w:rsidR="71AFA531">
              <w:rPr>
                <w:b w:val="1"/>
                <w:bCs w:val="1"/>
                <w:lang w:val="nl-NL"/>
              </w:rPr>
              <w:t>In het geval van een combinatie of Onderaannemer: opgave van de onderneming die de referentie opdracht heeft uitgevoerd.</w:t>
            </w:r>
          </w:p>
        </w:tc>
        <w:tc>
          <w:tcPr>
            <w:tcW w:w="55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71AFA531" w:rsidP="71AFA531" w:rsidRDefault="71AFA531" w14:paraId="520D7DD6" w14:textId="63BC5A4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Pr="00CD5842" w:rsidR="008F6FA0" w:rsidP="39484FE9" w:rsidRDefault="008F6FA0" w14:paraId="21078223" w14:textId="2DB13BC1">
      <w:pPr>
        <w:pStyle w:val="Standaard"/>
      </w:pPr>
    </w:p>
    <w:p w:rsidR="71AFA531" w:rsidRDefault="71AFA531" w14:paraId="17958BB3" w14:textId="593A40E7">
      <w:r>
        <w:br w:type="page"/>
      </w:r>
    </w:p>
    <w:tbl>
      <w:tblPr>
        <w:tblStyle w:val="Standaardtabe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1710"/>
        <w:gridCol w:w="15"/>
        <w:gridCol w:w="4365"/>
      </w:tblGrid>
      <w:tr w:rsidR="7B6B6698" w:rsidTr="7B6B6698" w14:paraId="1E9FB3A7">
        <w:trPr>
          <w:trHeight w:val="300"/>
        </w:trPr>
        <w:tc>
          <w:tcPr>
            <w:tcW w:w="8625" w:type="dxa"/>
            <w:gridSpan w:val="4"/>
            <w:tcBorders>
              <w:top w:val="single" w:sz="12"/>
              <w:left w:val="single" w:sz="6"/>
              <w:bottom w:val="single" w:sz="12"/>
              <w:right w:val="single" w:sz="6"/>
            </w:tcBorders>
            <w:shd w:val="clear" w:color="auto" w:fill="808080" w:themeFill="background1" w:themeFillShade="80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20D2B6A9" w14:textId="6B1433C9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1"/>
                <w:bCs w:val="1"/>
              </w:rPr>
            </w:pPr>
            <w:r w:rsidRPr="7B6B6698" w:rsidR="7B6B6698">
              <w:rPr>
                <w:b w:val="1"/>
                <w:bCs w:val="1"/>
                <w:lang w:val="nl-NL"/>
              </w:rPr>
              <w:t xml:space="preserve">Gegevens referent </w:t>
            </w:r>
          </w:p>
        </w:tc>
      </w:tr>
      <w:tr w:rsidR="7B6B6698" w:rsidTr="7B6B6698" w14:paraId="458CC1AB">
        <w:trPr>
          <w:trHeight w:val="300"/>
        </w:trPr>
        <w:tc>
          <w:tcPr>
            <w:tcW w:w="2535" w:type="dxa"/>
            <w:tcBorders>
              <w:top w:val="single" w:sz="12"/>
              <w:left w:val="single" w:sz="6"/>
              <w:bottom w:val="single" w:sz="6"/>
              <w:right w:val="single" w:sz="6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3B68F126" w14:textId="3BD809DB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1"/>
                <w:bCs w:val="1"/>
              </w:rPr>
            </w:pPr>
            <w:r w:rsidRPr="7B6B6698" w:rsidR="7B6B6698">
              <w:rPr>
                <w:b w:val="1"/>
                <w:bCs w:val="1"/>
                <w:lang w:val="nl-NL"/>
              </w:rPr>
              <w:t>Naam opdrachtgever:</w:t>
            </w:r>
          </w:p>
        </w:tc>
        <w:tc>
          <w:tcPr>
            <w:tcW w:w="6090" w:type="dxa"/>
            <w:gridSpan w:val="3"/>
            <w:tcBorders>
              <w:top w:val="single" w:sz="12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178BC4E0" w14:textId="0B05FCA1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</w:p>
        </w:tc>
      </w:tr>
      <w:tr w:rsidR="7B6B6698" w:rsidTr="7B6B6698" w14:paraId="5B6988C3">
        <w:trPr>
          <w:trHeight w:val="300"/>
        </w:trPr>
        <w:tc>
          <w:tcPr>
            <w:tcW w:w="25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70A828B6" w14:textId="581794E9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1"/>
                <w:bCs w:val="1"/>
              </w:rPr>
            </w:pPr>
            <w:r w:rsidRPr="7B6B6698" w:rsidR="7B6B6698">
              <w:rPr>
                <w:b w:val="1"/>
                <w:bCs w:val="1"/>
                <w:lang w:val="nl-NL"/>
              </w:rPr>
              <w:t>Plaatsnaam:</w:t>
            </w:r>
          </w:p>
        </w:tc>
        <w:tc>
          <w:tcPr>
            <w:tcW w:w="6090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59E77129" w14:textId="179C6954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</w:p>
        </w:tc>
      </w:tr>
      <w:tr w:rsidR="7B6B6698" w:rsidTr="7B6B6698" w14:paraId="6F52F07B">
        <w:trPr>
          <w:trHeight w:val="300"/>
        </w:trPr>
        <w:tc>
          <w:tcPr>
            <w:tcW w:w="25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6381C95B" w14:textId="3F446069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1"/>
                <w:bCs w:val="1"/>
              </w:rPr>
            </w:pPr>
            <w:r w:rsidRPr="7B6B6698" w:rsidR="7B6B6698">
              <w:rPr>
                <w:b w:val="1"/>
                <w:bCs w:val="1"/>
                <w:lang w:val="nl-NL"/>
              </w:rPr>
              <w:t>Type organisatie:</w:t>
            </w:r>
          </w:p>
        </w:tc>
        <w:tc>
          <w:tcPr>
            <w:tcW w:w="6090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324B97B7" w14:textId="31473B8F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</w:p>
        </w:tc>
      </w:tr>
      <w:tr w:rsidR="7B6B6698" w:rsidTr="7B6B6698" w14:paraId="1173B449">
        <w:trPr>
          <w:trHeight w:val="300"/>
        </w:trPr>
        <w:tc>
          <w:tcPr>
            <w:tcW w:w="25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0FEA3DD2" w14:textId="4454641A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1"/>
                <w:bCs w:val="1"/>
              </w:rPr>
            </w:pPr>
            <w:r w:rsidRPr="7B6B6698" w:rsidR="7B6B6698">
              <w:rPr>
                <w:b w:val="1"/>
                <w:bCs w:val="1"/>
                <w:lang w:val="nl-NL"/>
              </w:rPr>
              <w:t>Naam contactpersoon:</w:t>
            </w:r>
          </w:p>
        </w:tc>
        <w:tc>
          <w:tcPr>
            <w:tcW w:w="6090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27E1B2B8" w14:textId="39DF1721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</w:p>
        </w:tc>
      </w:tr>
      <w:tr w:rsidR="7B6B6698" w:rsidTr="7B6B6698" w14:paraId="6049043E">
        <w:trPr>
          <w:trHeight w:val="300"/>
        </w:trPr>
        <w:tc>
          <w:tcPr>
            <w:tcW w:w="25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4647958A" w14:textId="42F03A1F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1"/>
                <w:bCs w:val="1"/>
              </w:rPr>
            </w:pPr>
            <w:r w:rsidRPr="7B6B6698" w:rsidR="7B6B6698">
              <w:rPr>
                <w:b w:val="1"/>
                <w:bCs w:val="1"/>
                <w:lang w:val="nl-NL"/>
              </w:rPr>
              <w:t xml:space="preserve">Functie contactpersoon: </w:t>
            </w:r>
          </w:p>
        </w:tc>
        <w:tc>
          <w:tcPr>
            <w:tcW w:w="6090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79A91E08" w14:textId="5924CDCB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</w:p>
        </w:tc>
      </w:tr>
      <w:tr w:rsidR="7B6B6698" w:rsidTr="7B6B6698" w14:paraId="6AEBC88C">
        <w:trPr>
          <w:trHeight w:val="300"/>
        </w:trPr>
        <w:tc>
          <w:tcPr>
            <w:tcW w:w="25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6E0F3CA2" w14:textId="1AF7ACB5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1"/>
                <w:bCs w:val="1"/>
              </w:rPr>
            </w:pPr>
            <w:r w:rsidRPr="7B6B6698" w:rsidR="7B6B6698">
              <w:rPr>
                <w:b w:val="1"/>
                <w:bCs w:val="1"/>
                <w:lang w:val="nl-NL"/>
              </w:rPr>
              <w:t>Telefoonnummer contactpersoon:</w:t>
            </w:r>
          </w:p>
        </w:tc>
        <w:tc>
          <w:tcPr>
            <w:tcW w:w="6090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424C2E8C" w14:textId="3F6CB5F7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</w:p>
        </w:tc>
      </w:tr>
      <w:tr w:rsidR="7B6B6698" w:rsidTr="7B6B6698" w14:paraId="3958E21D">
        <w:trPr>
          <w:trHeight w:val="300"/>
        </w:trPr>
        <w:tc>
          <w:tcPr>
            <w:tcW w:w="25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5689DEFF" w14:textId="2206A5F9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1"/>
                <w:bCs w:val="1"/>
              </w:rPr>
            </w:pPr>
            <w:r w:rsidRPr="7B6B6698" w:rsidR="7B6B6698">
              <w:rPr>
                <w:b w:val="1"/>
                <w:bCs w:val="1"/>
                <w:lang w:val="nl-NL"/>
              </w:rPr>
              <w:t>E-mail contactpersoon:</w:t>
            </w:r>
          </w:p>
        </w:tc>
        <w:tc>
          <w:tcPr>
            <w:tcW w:w="6090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4B73507F" w14:textId="57D26F72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</w:p>
        </w:tc>
      </w:tr>
      <w:tr w:rsidR="7B6B6698" w:rsidTr="7B6B6698" w14:paraId="0856FE26">
        <w:trPr>
          <w:trHeight w:val="300"/>
        </w:trPr>
        <w:tc>
          <w:tcPr>
            <w:tcW w:w="8625" w:type="dxa"/>
            <w:gridSpan w:val="4"/>
            <w:tcBorders>
              <w:top w:val="single" w:sz="12"/>
              <w:left w:val="single" w:sz="6"/>
              <w:bottom w:val="single" w:sz="12"/>
              <w:right w:val="single" w:sz="6"/>
            </w:tcBorders>
            <w:shd w:val="clear" w:color="auto" w:fill="808080" w:themeFill="background1" w:themeFillShade="80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60CD238A" w14:textId="2A1A49CA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1"/>
                <w:bCs w:val="1"/>
              </w:rPr>
            </w:pPr>
            <w:r w:rsidRPr="7B6B6698" w:rsidR="7B6B6698">
              <w:rPr>
                <w:b w:val="1"/>
                <w:bCs w:val="1"/>
                <w:lang w:val="nl-NL"/>
              </w:rPr>
              <w:t>Beschrijving</w:t>
            </w:r>
            <w:r w:rsidRPr="7B6B6698" w:rsidR="7B6B6698">
              <w:rPr>
                <w:b w:val="1"/>
                <w:bCs w:val="1"/>
                <w:lang w:val="nl-NL"/>
              </w:rPr>
              <w:t xml:space="preserve"> Referentieopdracht  </w:t>
            </w:r>
          </w:p>
        </w:tc>
      </w:tr>
      <w:tr w:rsidR="7B6B6698" w:rsidTr="7B6B6698" w14:paraId="512FE26E">
        <w:trPr>
          <w:trHeight w:val="300"/>
        </w:trPr>
        <w:tc>
          <w:tcPr>
            <w:tcW w:w="4260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6C8C5B48" w14:textId="15CCE632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1"/>
                <w:bCs w:val="1"/>
              </w:rPr>
            </w:pPr>
            <w:r w:rsidRPr="7B6B6698" w:rsidR="7B6B6698">
              <w:rPr>
                <w:b w:val="1"/>
                <w:bCs w:val="1"/>
                <w:lang w:val="nl-NL"/>
              </w:rPr>
              <w:t>Soort dienstverlening:</w:t>
            </w:r>
          </w:p>
        </w:tc>
        <w:tc>
          <w:tcPr>
            <w:tcW w:w="436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01B0EC61" w14:textId="03A5F4B0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1"/>
                <w:bCs w:val="1"/>
              </w:rPr>
            </w:pPr>
          </w:p>
        </w:tc>
      </w:tr>
      <w:tr w:rsidR="7B6B6698" w:rsidTr="7B6B6698" w14:paraId="5BC6BE40">
        <w:trPr>
          <w:trHeight w:val="300"/>
        </w:trPr>
        <w:tc>
          <w:tcPr>
            <w:tcW w:w="4260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777B55FD" w14:textId="2357DCDC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1"/>
                <w:bCs w:val="1"/>
              </w:rPr>
            </w:pPr>
            <w:r w:rsidRPr="7B6B6698" w:rsidR="7B6B6698">
              <w:rPr>
                <w:b w:val="1"/>
                <w:bCs w:val="1"/>
                <w:lang w:val="nl-NL"/>
              </w:rPr>
              <w:t>Uitgevoerd door:</w:t>
            </w:r>
          </w:p>
        </w:tc>
        <w:tc>
          <w:tcPr>
            <w:tcW w:w="436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0448F0C8" w14:textId="1AC3EA09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1"/>
                <w:bCs w:val="1"/>
              </w:rPr>
            </w:pPr>
          </w:p>
        </w:tc>
      </w:tr>
      <w:tr w:rsidR="7B6B6698" w:rsidTr="7B6B6698" w14:paraId="52BEBCBD">
        <w:trPr>
          <w:trHeight w:val="300"/>
        </w:trPr>
        <w:tc>
          <w:tcPr>
            <w:tcW w:w="4260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7F3D3718" w14:textId="191EA8B5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1"/>
                <w:bCs w:val="1"/>
              </w:rPr>
            </w:pPr>
            <w:r w:rsidRPr="7B6B6698" w:rsidR="7B6B6698">
              <w:rPr>
                <w:b w:val="1"/>
                <w:bCs w:val="1"/>
                <w:lang w:val="nl-NL"/>
              </w:rPr>
              <w:t>Periode uitvoering:</w:t>
            </w:r>
          </w:p>
        </w:tc>
        <w:tc>
          <w:tcPr>
            <w:tcW w:w="436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036DFBEB" w14:textId="41A39554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1"/>
                <w:bCs w:val="1"/>
              </w:rPr>
            </w:pPr>
            <w:r w:rsidRPr="7B6B6698" w:rsidR="7B6B6698">
              <w:rPr>
                <w:b w:val="1"/>
                <w:bCs w:val="1"/>
                <w:lang w:val="nl-NL"/>
              </w:rPr>
              <w:t>Van                   t/m.</w:t>
            </w:r>
          </w:p>
        </w:tc>
      </w:tr>
      <w:tr w:rsidR="7B6B6698" w:rsidTr="7B6B6698" w14:paraId="50261096">
        <w:trPr>
          <w:trHeight w:val="300"/>
        </w:trPr>
        <w:tc>
          <w:tcPr>
            <w:tcW w:w="4260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572245FC" w14:textId="52B5E242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1"/>
                <w:bCs w:val="1"/>
              </w:rPr>
            </w:pPr>
            <w:r w:rsidRPr="7B6B6698" w:rsidR="7B6B6698">
              <w:rPr>
                <w:b w:val="1"/>
                <w:bCs w:val="1"/>
                <w:lang w:val="nl-NL"/>
              </w:rPr>
              <w:t xml:space="preserve">Reden beëindiging: </w:t>
            </w:r>
          </w:p>
        </w:tc>
        <w:tc>
          <w:tcPr>
            <w:tcW w:w="436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7A8C877B" w14:textId="4621C982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1"/>
                <w:bCs w:val="1"/>
              </w:rPr>
            </w:pPr>
          </w:p>
        </w:tc>
      </w:tr>
      <w:tr w:rsidR="7B6B6698" w:rsidTr="7B6B6698" w14:paraId="1E3889C9">
        <w:trPr>
          <w:trHeight w:val="315"/>
        </w:trPr>
        <w:tc>
          <w:tcPr>
            <w:tcW w:w="4245" w:type="dxa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78DE2573" w14:textId="457DFA5F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1"/>
                <w:bCs w:val="1"/>
              </w:rPr>
            </w:pPr>
            <w:r w:rsidRPr="7B6B6698" w:rsidR="7B6B6698">
              <w:rPr>
                <w:b w:val="1"/>
                <w:bCs w:val="1"/>
                <w:lang w:val="nl-NL"/>
              </w:rPr>
              <w:t xml:space="preserve">Totale opdrachtwaarde of bij nog lopende opdracht reeds gefactureerde opdrachtwaarde </w:t>
            </w:r>
          </w:p>
        </w:tc>
        <w:tc>
          <w:tcPr>
            <w:tcW w:w="4380" w:type="dxa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1E271DCD" w14:textId="0BB636A4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1"/>
                <w:bCs w:val="1"/>
              </w:rPr>
            </w:pPr>
            <w:r w:rsidRPr="7B6B6698" w:rsidR="7B6B6698">
              <w:rPr>
                <w:b w:val="1"/>
                <w:bCs w:val="1"/>
                <w:lang w:val="nl-NL"/>
              </w:rPr>
              <w:t>€</w:t>
            </w:r>
          </w:p>
        </w:tc>
      </w:tr>
    </w:tbl>
    <w:p w:rsidR="71AFA531" w:rsidP="71AFA531" w:rsidRDefault="71AFA531" w14:paraId="02AB31EB" w14:textId="53471E6A">
      <w:pPr>
        <w:pStyle w:val="Standaard"/>
      </w:pPr>
    </w:p>
    <w:tbl>
      <w:tblPr>
        <w:tblStyle w:val="Standaardtabe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8925"/>
      </w:tblGrid>
      <w:tr w:rsidR="7B6B6698" w:rsidTr="7B6B6698" w14:paraId="73DD358C">
        <w:trPr>
          <w:trHeight w:val="300"/>
        </w:trPr>
        <w:tc>
          <w:tcPr>
            <w:tcW w:w="8925" w:type="dxa"/>
            <w:tcBorders>
              <w:top w:val="single" w:sz="6"/>
              <w:left w:val="single" w:sz="6"/>
              <w:bottom w:val="single" w:sz="12"/>
              <w:right w:val="single" w:sz="6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5018F1F4" w14:textId="46131153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B6B6698" w:rsidR="7B6B6698">
              <w:rPr>
                <w:b w:val="1"/>
                <w:bCs w:val="1"/>
                <w:lang w:val="nl-NL"/>
              </w:rPr>
              <w:t>Uitgebreide omschrijving van de aard en de omvang van de Opdracht (i.r.t. kerncompetenties)</w:t>
            </w:r>
          </w:p>
        </w:tc>
      </w:tr>
      <w:tr w:rsidR="7B6B6698" w:rsidTr="7B6B6698" w14:paraId="04489F8D">
        <w:trPr>
          <w:trHeight w:val="300"/>
        </w:trPr>
        <w:tc>
          <w:tcPr>
            <w:tcW w:w="8925" w:type="dxa"/>
            <w:tcBorders>
              <w:top w:val="single" w:sz="12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7B6B6698" w:rsidP="7B6B6698" w:rsidRDefault="7B6B6698" w14:paraId="71DF8CFA" w14:textId="64D5F90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  <w:p w:rsidR="7B6B6698" w:rsidP="7B6B6698" w:rsidRDefault="7B6B6698" w14:paraId="21E4FFD4" w14:textId="11410BDE">
            <w:pPr>
              <w:pStyle w:val="Standaard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  <w:r w:rsidRPr="7B6B6698" w:rsidR="7B6B6698">
              <w:rPr>
                <w:lang w:val="nl-NL"/>
              </w:rPr>
              <w:t>Leg hier duidelijk uit waarom met deze referentie wordt voldaan aan de kerncompetentie(s).</w:t>
            </w:r>
          </w:p>
          <w:p w:rsidR="7B6B6698" w:rsidP="7B6B6698" w:rsidRDefault="7B6B6698" w14:paraId="62C5065E" w14:textId="2699EB8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7B6B6698" w:rsidP="7B6B6698" w:rsidRDefault="7B6B6698" w14:paraId="4411A88E" w14:textId="58EC0786">
      <w:pPr>
        <w:pStyle w:val="Standaard"/>
      </w:pPr>
    </w:p>
    <w:p w:rsidRPr="00884F39" w:rsidR="00941530" w:rsidP="39484FE9" w:rsidRDefault="00941530" w14:paraId="6B0F27CE" w14:textId="77777777">
      <w:pPr>
        <w:pStyle w:val="Standaard"/>
      </w:pPr>
    </w:p>
    <w:sectPr w:rsidRPr="00884F39" w:rsidR="00941530">
      <w:headerReference w:type="default" r:id="rId10"/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32B2" w:rsidP="003E385B" w:rsidRDefault="00CC32B2" w14:paraId="7FA7B2FE" w14:textId="77777777">
      <w:pPr>
        <w:spacing w:after="0" w:line="240" w:lineRule="auto"/>
      </w:pPr>
      <w:r>
        <w:separator/>
      </w:r>
    </w:p>
  </w:endnote>
  <w:endnote w:type="continuationSeparator" w:id="0">
    <w:p w:rsidR="00CC32B2" w:rsidP="003E385B" w:rsidRDefault="00CC32B2" w14:paraId="65AE084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85B" w:rsidP="39484FE9" w:rsidRDefault="003E385B" w14:paraId="132537D1" w14:textId="687DA52D">
    <w:pPr>
      <w:pStyle w:val="Voettekst"/>
      <w:suppressLineNumbers w:val="0"/>
      <w:bidi w:val="0"/>
      <w:spacing w:before="0" w:beforeAutospacing="off" w:after="0" w:afterAutospacing="off" w:line="240" w:lineRule="auto"/>
      <w:ind w:left="0" w:right="0"/>
      <w:jc w:val="left"/>
    </w:pPr>
    <w:r w:rsidRPr="39484FE9" w:rsidR="38DB12AA">
      <w:rPr>
        <w:i w:val="1"/>
        <w:iCs w:val="1"/>
      </w:rPr>
      <w:t xml:space="preserve">Behorende bij Tender </w:t>
    </w:r>
    <w:r w:rsidRPr="39484FE9" w:rsidR="39484FE9">
      <w:rPr>
        <w:i w:val="1"/>
        <w:iCs w:val="1"/>
        <w:highlight w:val="lightGray"/>
      </w:rPr>
      <w:t>TN616333</w:t>
    </w:r>
    <w:r w:rsidRPr="39484FE9" w:rsidR="38DB12AA">
      <w:rPr>
        <w:i w:val="1"/>
        <w:iCs w:val="1"/>
      </w:rPr>
      <w:t xml:space="preserve"> met titel </w:t>
    </w:r>
    <w:r w:rsidRPr="39484FE9" w:rsidR="39484FE9">
      <w:rPr>
        <w:i w:val="1"/>
        <w:iCs w:val="1"/>
      </w:rPr>
      <w:t>VTH software</w:t>
    </w:r>
    <w:r w:rsidRPr="39484FE9" w:rsidR="38DB12AA">
      <w:rPr>
        <w:i w:val="1"/>
        <w:iCs w:val="1"/>
      </w:rPr>
      <w:t xml:space="preserve"> 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32B2" w:rsidP="003E385B" w:rsidRDefault="00CC32B2" w14:paraId="1E0587D1" w14:textId="77777777">
      <w:pPr>
        <w:spacing w:after="0" w:line="240" w:lineRule="auto"/>
      </w:pPr>
      <w:r>
        <w:separator/>
      </w:r>
    </w:p>
  </w:footnote>
  <w:footnote w:type="continuationSeparator" w:id="0">
    <w:p w:rsidR="00CC32B2" w:rsidP="003E385B" w:rsidRDefault="00CC32B2" w14:paraId="6397C8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B4828" w:rsidRDefault="003B4828" w14:paraId="7DA96816" w14:textId="0C33EE8B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52F26F" wp14:editId="02516D16">
          <wp:simplePos x="0" y="0"/>
          <wp:positionH relativeFrom="column">
            <wp:posOffset>3944679</wp:posOffset>
          </wp:positionH>
          <wp:positionV relativeFrom="paragraph">
            <wp:posOffset>-149432</wp:posOffset>
          </wp:positionV>
          <wp:extent cx="2257425" cy="466725"/>
          <wp:effectExtent l="0" t="0" r="0" b="0"/>
          <wp:wrapSquare wrapText="bothSides"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C6D9D"/>
    <w:multiLevelType w:val="hybridMultilevel"/>
    <w:tmpl w:val="D42C476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8B77A17"/>
    <w:multiLevelType w:val="multilevel"/>
    <w:tmpl w:val="3E5CC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163356801">
    <w:abstractNumId w:val="1"/>
  </w:num>
  <w:num w:numId="2" w16cid:durableId="668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497"/>
    <w:rsid w:val="00276791"/>
    <w:rsid w:val="002E442E"/>
    <w:rsid w:val="003B4828"/>
    <w:rsid w:val="003E385B"/>
    <w:rsid w:val="00765497"/>
    <w:rsid w:val="007730A1"/>
    <w:rsid w:val="008303F1"/>
    <w:rsid w:val="00884F39"/>
    <w:rsid w:val="008F6FA0"/>
    <w:rsid w:val="00903A55"/>
    <w:rsid w:val="00941530"/>
    <w:rsid w:val="00BB2637"/>
    <w:rsid w:val="00BB41CF"/>
    <w:rsid w:val="00C3193B"/>
    <w:rsid w:val="00C8506A"/>
    <w:rsid w:val="00CC32B2"/>
    <w:rsid w:val="00CD5842"/>
    <w:rsid w:val="00CF1D58"/>
    <w:rsid w:val="2187B535"/>
    <w:rsid w:val="288CE95A"/>
    <w:rsid w:val="2A3C10CB"/>
    <w:rsid w:val="382852BD"/>
    <w:rsid w:val="38DB12AA"/>
    <w:rsid w:val="39484FE9"/>
    <w:rsid w:val="3B9BBF81"/>
    <w:rsid w:val="53AECD78"/>
    <w:rsid w:val="58F63BFB"/>
    <w:rsid w:val="5BDAE461"/>
    <w:rsid w:val="5BDAE461"/>
    <w:rsid w:val="664A0069"/>
    <w:rsid w:val="71AFA531"/>
    <w:rsid w:val="7B6B6698"/>
    <w:rsid w:val="7BDA106D"/>
    <w:rsid w:val="7BDA106D"/>
    <w:rsid w:val="7E06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B2B77"/>
  <w15:chartTrackingRefBased/>
  <w15:docId w15:val="{40358F8D-16C9-4172-8C4D-29A29C0E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cs="Calibri" w:eastAsiaTheme="minorHAns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730A1"/>
    <w:pPr>
      <w:keepNext/>
      <w:keepLines/>
      <w:spacing w:before="360" w:after="80"/>
      <w:outlineLvl w:val="0"/>
    </w:pPr>
    <w:rPr>
      <w:rFonts w:eastAsiaTheme="majorEastAsia" w:cstheme="majorBidi"/>
      <w:b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4153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415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415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5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5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5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415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415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7730A1"/>
    <w:rPr>
      <w:rFonts w:eastAsiaTheme="majorEastAsia" w:cstheme="majorBidi"/>
      <w:b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94153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94153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941530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941530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941530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941530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941530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94153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4153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94153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415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9415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41530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94153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4153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4153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415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94153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41530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CD5842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3E385B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3E385B"/>
  </w:style>
  <w:style w:type="paragraph" w:styleId="Voettekst">
    <w:name w:val="footer"/>
    <w:basedOn w:val="Standaard"/>
    <w:link w:val="VoettekstChar"/>
    <w:uiPriority w:val="99"/>
    <w:unhideWhenUsed/>
    <w:rsid w:val="003E385B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3E385B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ardtabe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E5F066341BBC4F98F8DFA7A56DB0E8" ma:contentTypeVersion="3" ma:contentTypeDescription="Create a new document." ma:contentTypeScope="" ma:versionID="1583f741cd04ecfaf8e9ef34f33c7175">
  <xsd:schema xmlns:xsd="http://www.w3.org/2001/XMLSchema" xmlns:xs="http://www.w3.org/2001/XMLSchema" xmlns:p="http://schemas.microsoft.com/office/2006/metadata/properties" xmlns:ns2="72c4282f-d5f2-4a2b-9f0b-9f0968db8e7a" targetNamespace="http://schemas.microsoft.com/office/2006/metadata/properties" ma:root="true" ma:fieldsID="e9ef71378144269c398a0e597fe50b7b" ns2:_="">
    <xsd:import namespace="72c4282f-d5f2-4a2b-9f0b-9f0968db8e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4282f-d5f2-4a2b-9f0b-9f0968db8e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54C215-23FD-45E4-8D9C-F18A0C2C02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9E9FBD-562B-4465-A955-9FF411E737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735C491-A1E1-430F-930F-EDFEAE116C3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Linzey Huitema</dc:creator>
  <keywords/>
  <dc:description/>
  <lastModifiedBy>Ewald te Koppel</lastModifiedBy>
  <revision>13</revision>
  <dcterms:created xsi:type="dcterms:W3CDTF">2026-10-07T09:01:00.0000000Z</dcterms:created>
  <dcterms:modified xsi:type="dcterms:W3CDTF">2026-10-07T16:37:09.3140761Z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0x01010068E5F066341BBC4F98F8DFA7A56DB0E8</vt:lpwstr>
  </property>
</Properties>
</file>