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193DBE69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653E31E2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775AD8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NU-26-02</w:t>
                            </w:r>
                          </w:p>
                          <w:p w14:paraId="5D12286F" w14:textId="00516A71" w:rsidR="005E57BB" w:rsidRPr="00771F37" w:rsidRDefault="00C541B1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Raamovereenkomst </w:t>
                            </w:r>
                            <w:r w:rsidR="00775AD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onderhoud openbare verlichting gemeente Nuenen</w:t>
                            </w: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653E31E2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775AD8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NU-26-02</w:t>
                      </w:r>
                    </w:p>
                    <w:p w14:paraId="5D12286F" w14:textId="00516A71" w:rsidR="005E57BB" w:rsidRPr="00771F37" w:rsidRDefault="00C541B1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Raamovereenkomst </w:t>
                      </w:r>
                      <w:r w:rsidR="00775AD8">
                        <w:rPr>
                          <w:rFonts w:asciiTheme="minorHAnsi" w:hAnsiTheme="minorHAnsi" w:cstheme="minorHAnsi"/>
                          <w:sz w:val="24"/>
                        </w:rPr>
                        <w:t>onderhoud openbare verlichting gemeente Nuenen</w:t>
                      </w: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3547DD66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41377871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775AD8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775AD8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-202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3547DD66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41377871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</w:t>
                      </w:r>
                      <w:r w:rsidR="001E26E6">
                        <w:rPr>
                          <w:sz w:val="18"/>
                          <w:szCs w:val="18"/>
                        </w:rPr>
                        <w:t>.</w:t>
                      </w:r>
                      <w:r w:rsidR="00614489">
                        <w:rPr>
                          <w:sz w:val="18"/>
                          <w:szCs w:val="18"/>
                        </w:rPr>
                        <w:t>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775AD8">
                        <w:rPr>
                          <w:sz w:val="18"/>
                          <w:szCs w:val="18"/>
                        </w:rPr>
                        <w:t>10</w:t>
                      </w:r>
                      <w:r w:rsidR="001E26E6">
                        <w:rPr>
                          <w:sz w:val="18"/>
                          <w:szCs w:val="18"/>
                        </w:rPr>
                        <w:t>-</w:t>
                      </w:r>
                      <w:r w:rsidR="00ED54BA">
                        <w:rPr>
                          <w:sz w:val="18"/>
                          <w:szCs w:val="18"/>
                        </w:rPr>
                        <w:t>0</w:t>
                      </w:r>
                      <w:r w:rsidR="00775AD8">
                        <w:rPr>
                          <w:sz w:val="18"/>
                          <w:szCs w:val="18"/>
                        </w:rPr>
                        <w:t>8</w:t>
                      </w:r>
                      <w:r w:rsidR="00867C59">
                        <w:rPr>
                          <w:sz w:val="18"/>
                          <w:szCs w:val="18"/>
                        </w:rPr>
                        <w:t>-202</w:t>
                      </w:r>
                      <w:r w:rsidR="00ED54BA"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0CF7F553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F8B3052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C971F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26B33B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B69A60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D3AB4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4D1EDD9" w14:textId="77777777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9E6B3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A89F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555525E1" w14:textId="2445B8E6" w:rsidR="000F327B" w:rsidRDefault="000F327B" w:rsidP="000B5C34">
      <w:pPr>
        <w:autoSpaceDE w:val="0"/>
        <w:autoSpaceDN w:val="0"/>
        <w:adjustRightInd w:val="0"/>
        <w:rPr>
          <w:noProof/>
        </w:rPr>
      </w:pPr>
      <w:r>
        <w:rPr>
          <w:noProof/>
        </w:rPr>
        <w:t>De werkzaamheden hebben betrekking op het onderhouden van de openbare verlichtingsinstallatie (OVL). De werkzaamheden bestaan in hoofdzaak uit:</w:t>
      </w:r>
    </w:p>
    <w:p w14:paraId="6FDF4879" w14:textId="7AFC2B66" w:rsidR="000B5C34" w:rsidRDefault="000B5C34" w:rsidP="000B5C34">
      <w:pPr>
        <w:pStyle w:val="Lijstalinea"/>
        <w:numPr>
          <w:ilvl w:val="1"/>
          <w:numId w:val="18"/>
        </w:numPr>
        <w:rPr>
          <w:noProof/>
        </w:rPr>
      </w:pPr>
      <w:r>
        <w:rPr>
          <w:noProof/>
        </w:rPr>
        <w:t>Het leveren van masten en armaturen;</w:t>
      </w:r>
    </w:p>
    <w:p w14:paraId="63EC2DAF" w14:textId="6ABE36B8" w:rsidR="000B5C34" w:rsidRDefault="000B5C34" w:rsidP="000B5C34">
      <w:pPr>
        <w:pStyle w:val="Lijstalinea"/>
        <w:numPr>
          <w:ilvl w:val="1"/>
          <w:numId w:val="18"/>
        </w:numPr>
        <w:rPr>
          <w:noProof/>
        </w:rPr>
      </w:pPr>
      <w:r>
        <w:rPr>
          <w:noProof/>
        </w:rPr>
        <w:t>Het vervangen, monteren en aansluiten van verlichtingsobjecten, masten, armaturen en verlichtingstechnieken;</w:t>
      </w:r>
    </w:p>
    <w:p w14:paraId="76A189C8" w14:textId="43F8641C" w:rsidR="000B5C34" w:rsidRDefault="000B5C34" w:rsidP="000B5C34">
      <w:pPr>
        <w:pStyle w:val="Lijstalinea"/>
        <w:numPr>
          <w:ilvl w:val="1"/>
          <w:numId w:val="5"/>
        </w:numPr>
        <w:rPr>
          <w:noProof/>
        </w:rPr>
      </w:pPr>
      <w:r>
        <w:rPr>
          <w:noProof/>
        </w:rPr>
        <w:t>Het coördineren van werkzaamheden aan het gereguleerde netwerk;</w:t>
      </w:r>
    </w:p>
    <w:p w14:paraId="2E2FBD7C" w14:textId="21FFE0FB" w:rsidR="000B5C34" w:rsidRDefault="000B5C34" w:rsidP="000B5C34">
      <w:pPr>
        <w:pStyle w:val="Lijstalinea"/>
        <w:numPr>
          <w:ilvl w:val="1"/>
          <w:numId w:val="5"/>
        </w:numPr>
        <w:rPr>
          <w:noProof/>
        </w:rPr>
      </w:pPr>
      <w:r>
        <w:rPr>
          <w:noProof/>
        </w:rPr>
        <w:t>Rapporteren van de verrichte werkzaamheden;</w:t>
      </w:r>
    </w:p>
    <w:p w14:paraId="004102B6" w14:textId="59BD8F6B" w:rsidR="00867C59" w:rsidRPr="00867C59" w:rsidRDefault="000B5C34" w:rsidP="000B5C34">
      <w:pPr>
        <w:pStyle w:val="Lijstalinea"/>
        <w:numPr>
          <w:ilvl w:val="1"/>
          <w:numId w:val="5"/>
        </w:numPr>
        <w:rPr>
          <w:noProof/>
        </w:rPr>
      </w:pPr>
      <w:r>
        <w:rPr>
          <w:noProof/>
        </w:rPr>
        <w:t>Het aanleveren van revisiegegevens.</w:t>
      </w:r>
    </w:p>
    <w:p w14:paraId="7E2FD3D6" w14:textId="1C04EF0C" w:rsidR="008B4CE2" w:rsidRDefault="008B4CE2" w:rsidP="008B4CE2">
      <w:pPr>
        <w:ind w:left="1416" w:firstLine="708"/>
      </w:pPr>
    </w:p>
    <w:p w14:paraId="0DEE3286" w14:textId="4F362441" w:rsidR="00CB755A" w:rsidRDefault="00376CB0" w:rsidP="008B4CE2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775AD8">
        <w:t>Nuenen</w:t>
      </w:r>
      <w:r w:rsidR="000B0689">
        <w:t>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09E8BF0C" w14:textId="77777777" w:rsidR="00775AD8" w:rsidRPr="00775AD8" w:rsidRDefault="00775AD8" w:rsidP="00775AD8">
      <w:pPr>
        <w:pStyle w:val="Tekstzonderopmaak"/>
        <w:rPr>
          <w:rFonts w:asciiTheme="minorHAnsi" w:eastAsia="MS Mincho" w:hAnsiTheme="minorHAnsi" w:cstheme="minorHAnsi"/>
        </w:rPr>
      </w:pPr>
      <w:r w:rsidRPr="00775AD8">
        <w:rPr>
          <w:rFonts w:asciiTheme="minorHAnsi" w:eastAsia="MS Mincho" w:hAnsiTheme="minorHAnsi" w:cstheme="minorHAnsi"/>
          <w:u w:val="single"/>
        </w:rPr>
        <w:t>Gemeente Nuenen</w:t>
      </w:r>
    </w:p>
    <w:p w14:paraId="40F5F4BE" w14:textId="1DA3CEC0" w:rsidR="00775AD8" w:rsidRPr="00775AD8" w:rsidRDefault="00775AD8" w:rsidP="00775AD8">
      <w:pPr>
        <w:pStyle w:val="Tekstzonderopmaak"/>
        <w:rPr>
          <w:rFonts w:asciiTheme="minorHAnsi" w:eastAsia="MS Mincho" w:hAnsiTheme="minorHAnsi" w:cstheme="minorHAnsi"/>
        </w:rPr>
      </w:pPr>
      <w:r w:rsidRPr="00775AD8">
        <w:rPr>
          <w:rFonts w:asciiTheme="minorHAnsi" w:eastAsia="MS Mincho" w:hAnsiTheme="minorHAnsi" w:cstheme="minorHAnsi"/>
        </w:rPr>
        <w:t>Bezoekadres:</w:t>
      </w:r>
      <w:r w:rsidRPr="00775AD8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75AD8">
        <w:rPr>
          <w:rFonts w:asciiTheme="minorHAnsi" w:eastAsia="MS Mincho" w:hAnsiTheme="minorHAnsi" w:cstheme="minorHAnsi"/>
        </w:rPr>
        <w:t xml:space="preserve">Jan van </w:t>
      </w:r>
      <w:proofErr w:type="spellStart"/>
      <w:r w:rsidRPr="00775AD8">
        <w:rPr>
          <w:rFonts w:asciiTheme="minorHAnsi" w:eastAsia="MS Mincho" w:hAnsiTheme="minorHAnsi" w:cstheme="minorHAnsi"/>
        </w:rPr>
        <w:t>Schijnveltlaan</w:t>
      </w:r>
      <w:proofErr w:type="spellEnd"/>
      <w:r w:rsidRPr="00775AD8">
        <w:rPr>
          <w:rFonts w:asciiTheme="minorHAnsi" w:eastAsia="MS Mincho" w:hAnsiTheme="minorHAnsi" w:cstheme="minorHAnsi"/>
        </w:rPr>
        <w:t xml:space="preserve"> 2, 5671 CK, Nuenen</w:t>
      </w:r>
    </w:p>
    <w:p w14:paraId="36BAFE82" w14:textId="2A1FB65D" w:rsidR="00775AD8" w:rsidRPr="00775AD8" w:rsidRDefault="00775AD8" w:rsidP="00775AD8">
      <w:pPr>
        <w:pStyle w:val="Tekstzonderopmaak"/>
        <w:rPr>
          <w:rFonts w:asciiTheme="minorHAnsi" w:eastAsia="MS Mincho" w:hAnsiTheme="minorHAnsi" w:cstheme="minorHAnsi"/>
        </w:rPr>
      </w:pPr>
      <w:r w:rsidRPr="00775AD8">
        <w:rPr>
          <w:rFonts w:asciiTheme="minorHAnsi" w:eastAsia="MS Mincho" w:hAnsiTheme="minorHAnsi" w:cstheme="minorHAnsi"/>
        </w:rPr>
        <w:t>Telefoon:</w:t>
      </w:r>
      <w:r w:rsidRPr="00775AD8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75AD8">
        <w:rPr>
          <w:rFonts w:asciiTheme="minorHAnsi" w:eastAsia="MS Mincho" w:hAnsiTheme="minorHAnsi" w:cstheme="minorHAnsi"/>
        </w:rPr>
        <w:t>040 2631631</w:t>
      </w:r>
    </w:p>
    <w:p w14:paraId="3EC280C4" w14:textId="77777777" w:rsidR="00775AD8" w:rsidRPr="00775AD8" w:rsidRDefault="00775AD8" w:rsidP="00775AD8">
      <w:pPr>
        <w:pStyle w:val="Tekstzonderopmaak"/>
        <w:rPr>
          <w:rFonts w:asciiTheme="minorHAnsi" w:eastAsia="MS Mincho" w:hAnsiTheme="minorHAnsi" w:cstheme="minorHAnsi"/>
        </w:rPr>
      </w:pPr>
      <w:r w:rsidRPr="00775AD8">
        <w:rPr>
          <w:rFonts w:asciiTheme="minorHAnsi" w:eastAsia="MS Mincho" w:hAnsiTheme="minorHAnsi" w:cstheme="minorHAnsi"/>
        </w:rPr>
        <w:t>Website:</w:t>
      </w:r>
      <w:r w:rsidRPr="00775AD8">
        <w:rPr>
          <w:rFonts w:asciiTheme="minorHAnsi" w:eastAsia="MS Mincho" w:hAnsiTheme="minorHAnsi" w:cstheme="minorHAnsi"/>
        </w:rPr>
        <w:tab/>
      </w:r>
      <w:r w:rsidRPr="00775AD8">
        <w:rPr>
          <w:rFonts w:asciiTheme="minorHAnsi" w:eastAsia="MS Mincho" w:hAnsiTheme="minorHAnsi" w:cstheme="minorHAnsi"/>
        </w:rPr>
        <w:tab/>
      </w:r>
      <w:hyperlink r:id="rId8" w:history="1">
        <w:r w:rsidRPr="00775AD8">
          <w:rPr>
            <w:rStyle w:val="Hyperlink"/>
            <w:rFonts w:asciiTheme="minorHAnsi" w:eastAsia="MS Mincho" w:hAnsiTheme="minorHAnsi" w:cstheme="minorHAnsi"/>
          </w:rPr>
          <w:t>www.nuenen.nl</w:t>
        </w:r>
      </w:hyperlink>
    </w:p>
    <w:p w14:paraId="46D2BA3E" w14:textId="77777777" w:rsidR="00775AD8" w:rsidRPr="00775AD8" w:rsidRDefault="00775AD8" w:rsidP="00775AD8">
      <w:pPr>
        <w:pStyle w:val="Tekstzonderopmaak"/>
        <w:rPr>
          <w:rFonts w:asciiTheme="minorHAnsi" w:eastAsia="MS Mincho" w:hAnsiTheme="minorHAnsi" w:cstheme="minorHAnsi"/>
        </w:rPr>
      </w:pPr>
      <w:r w:rsidRPr="00775AD8">
        <w:rPr>
          <w:rFonts w:asciiTheme="minorHAnsi" w:eastAsia="MS Mincho" w:hAnsiTheme="minorHAnsi" w:cstheme="minorHAnsi"/>
        </w:rPr>
        <w:t xml:space="preserve"> </w:t>
      </w:r>
    </w:p>
    <w:p w14:paraId="0B088AA8" w14:textId="083CE0B6" w:rsidR="00CB755A" w:rsidRPr="00155161" w:rsidRDefault="00CB755A" w:rsidP="00775AD8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5B5C8F93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Naam: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>Nobra</w:t>
      </w:r>
      <w:r w:rsidR="004B3946" w:rsidRPr="00C541B1">
        <w:rPr>
          <w:rFonts w:asciiTheme="minorHAnsi" w:eastAsia="MS Mincho" w:hAnsiTheme="minorHAnsi" w:cstheme="minorHAnsi"/>
        </w:rPr>
        <w:t>lux</w:t>
      </w:r>
    </w:p>
    <w:p w14:paraId="05685F03" w14:textId="09AEFFE0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Adres: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Eekelhof 58</w:t>
      </w:r>
    </w:p>
    <w:p w14:paraId="1011BA47" w14:textId="6AC82DC2" w:rsidR="00CB755A" w:rsidRPr="00C541B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 xml:space="preserve">Postcode en </w:t>
      </w:r>
      <w:r w:rsidR="001E26E6" w:rsidRPr="00C541B1">
        <w:rPr>
          <w:rFonts w:asciiTheme="minorHAnsi" w:eastAsia="MS Mincho" w:hAnsiTheme="minorHAnsi" w:cstheme="minorHAnsi"/>
        </w:rPr>
        <w:t>plaats:</w:t>
      </w:r>
      <w:r w:rsidRPr="00C541B1">
        <w:rPr>
          <w:rFonts w:asciiTheme="minorHAnsi" w:eastAsia="MS Mincho" w:hAnsiTheme="minorHAnsi" w:cstheme="minorHAnsi"/>
        </w:rPr>
        <w:t xml:space="preserve"> </w:t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5482 WH Schijndel</w:t>
      </w:r>
    </w:p>
    <w:p w14:paraId="1323F483" w14:textId="199AE77B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Telefoon:</w:t>
      </w:r>
      <w:r w:rsidR="006B4423" w:rsidRPr="00C541B1">
        <w:rPr>
          <w:rFonts w:asciiTheme="minorHAnsi" w:eastAsia="MS Mincho" w:hAnsiTheme="minorHAnsi" w:cstheme="minorHAnsi"/>
        </w:rPr>
        <w:t xml:space="preserve"> </w:t>
      </w:r>
      <w:r w:rsidR="006B4423"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ab/>
      </w:r>
      <w:r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>0</w:t>
      </w:r>
      <w:r w:rsidR="00AF5008" w:rsidRPr="00C541B1">
        <w:rPr>
          <w:rFonts w:asciiTheme="minorHAnsi" w:eastAsia="MS Mincho" w:hAnsiTheme="minorHAnsi" w:cstheme="minorHAnsi"/>
        </w:rPr>
        <w:t>411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AF5008" w:rsidRPr="00C541B1">
        <w:rPr>
          <w:rFonts w:asciiTheme="minorHAnsi" w:eastAsia="MS Mincho" w:hAnsiTheme="minorHAnsi" w:cstheme="minorHAnsi"/>
        </w:rPr>
        <w:t>440 400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</w:p>
    <w:p w14:paraId="6567FA56" w14:textId="4B2DE1AD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Contactpersoon: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 xml:space="preserve">Dhr. </w:t>
      </w:r>
      <w:r w:rsidR="00C541B1" w:rsidRPr="00C541B1">
        <w:rPr>
          <w:rFonts w:asciiTheme="minorHAnsi" w:eastAsia="MS Mincho" w:hAnsiTheme="minorHAnsi" w:cstheme="minorHAnsi"/>
        </w:rPr>
        <w:t>T. Alsemgeest</w:t>
      </w:r>
    </w:p>
    <w:p w14:paraId="60FBB0A6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B4B05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3CA7625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2BAC9D9" w14:textId="7C759F0A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r w:rsidRPr="00155161">
        <w:rPr>
          <w:rFonts w:asciiTheme="minorHAnsi" w:eastAsia="MS Mincho" w:hAnsiTheme="minorHAnsi" w:cstheme="minorHAnsi"/>
          <w:lang w:val="fr-FR"/>
        </w:rPr>
        <w:t>Ardes</w:t>
      </w:r>
      <w:r w:rsidR="00CB755A"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02DE7728" w14:textId="47633C3E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B8DED9C" w14:textId="450AE8D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EE1365D" w14:textId="4E947E64" w:rsidR="00CB755A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664D4044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AE01D5C" w14:textId="20CFFDED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42D314F5" w14:textId="128559BA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ab/>
        <w:t>……………………………</w:t>
      </w:r>
    </w:p>
    <w:p w14:paraId="36D7E03C" w14:textId="533AA8A6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12C2207C" w14:textId="2ADC8AF8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2D32539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3025AC1" w14:textId="5193C67C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C6068F8" w14:textId="15FACCE9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</w:t>
      </w:r>
    </w:p>
    <w:p w14:paraId="09A7B72E" w14:textId="7EBDD22B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lastRenderedPageBreak/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022B2553" w14:textId="5334C7A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58BC0E5B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C541B1">
        <w:rPr>
          <w:rFonts w:eastAsia="MS Mincho"/>
        </w:rPr>
        <w:t>1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C541B1">
        <w:rPr>
          <w:rFonts w:eastAsia="MS Mincho"/>
        </w:rPr>
        <w:t>7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0A9535CD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1E26E6">
        <w:rPr>
          <w:rFonts w:eastAsia="MS Mincho"/>
        </w:rPr>
        <w:t>1</w:t>
      </w:r>
      <w:r w:rsidR="00374624">
        <w:rPr>
          <w:rFonts w:eastAsia="MS Mincho"/>
        </w:rPr>
        <w:t>-</w:t>
      </w:r>
      <w:r w:rsidR="000B5C34">
        <w:rPr>
          <w:rFonts w:eastAsia="MS Mincho"/>
        </w:rPr>
        <w:t>12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</w:t>
      </w:r>
      <w:r w:rsidR="00C541B1">
        <w:rPr>
          <w:rFonts w:eastAsia="MS Mincho"/>
        </w:rPr>
        <w:t>3</w:t>
      </w:r>
      <w:r w:rsidR="00775AD8">
        <w:rPr>
          <w:rFonts w:eastAsia="MS Mincho"/>
        </w:rPr>
        <w:t>0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:rsidRPr="001E26E6" w14:paraId="505CE461" w14:textId="77777777">
        <w:tc>
          <w:tcPr>
            <w:tcW w:w="2170" w:type="dxa"/>
          </w:tcPr>
          <w:p w14:paraId="335B191F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4CB01D3D" w14:textId="77777777">
        <w:tc>
          <w:tcPr>
            <w:tcW w:w="2170" w:type="dxa"/>
          </w:tcPr>
          <w:p w14:paraId="16B24E15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7AA68DA4" w14:textId="77777777">
        <w:tc>
          <w:tcPr>
            <w:tcW w:w="2170" w:type="dxa"/>
          </w:tcPr>
          <w:p w14:paraId="1B5E9863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38D5609B" w14:textId="77777777">
        <w:tc>
          <w:tcPr>
            <w:tcW w:w="2170" w:type="dxa"/>
          </w:tcPr>
          <w:p w14:paraId="6294B3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1EDE56B9" w14:textId="77777777">
        <w:tc>
          <w:tcPr>
            <w:tcW w:w="2170" w:type="dxa"/>
          </w:tcPr>
          <w:p w14:paraId="6CE7FC76" w14:textId="77777777" w:rsidR="00CB755A" w:rsidRPr="001E26E6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5A812BE5" w14:textId="77777777">
        <w:tc>
          <w:tcPr>
            <w:tcW w:w="2170" w:type="dxa"/>
          </w:tcPr>
          <w:p w14:paraId="52B1B792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6FE3541E" w14:textId="5B3770EC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1E26E6">
        <w:rPr>
          <w:rFonts w:eastAsia="MS Mincho"/>
        </w:rPr>
        <w:t xml:space="preserve">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</w:t>
      </w:r>
      <w:r w:rsidR="001E26E6" w:rsidRPr="003A705F">
        <w:rPr>
          <w:rFonts w:eastAsia="MS Mincho"/>
        </w:rPr>
        <w:t>……</w:t>
      </w:r>
      <w:r w:rsidR="001E26E6">
        <w:rPr>
          <w:rFonts w:eastAsia="MS Mincho"/>
        </w:rPr>
        <w:t>.</w:t>
      </w:r>
    </w:p>
    <w:p w14:paraId="7F1EF709" w14:textId="59C2929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</w:t>
      </w:r>
    </w:p>
    <w:p w14:paraId="029B55B6" w14:textId="54F6B9CE" w:rsidR="00CB755A" w:rsidRPr="001E26E6" w:rsidRDefault="00CB755A" w:rsidP="001E26E6">
      <w:pPr>
        <w:pStyle w:val="Lijstalinea"/>
        <w:ind w:left="1701" w:firstLine="279"/>
        <w:rPr>
          <w:rFonts w:eastAsia="MS Mincho"/>
        </w:rPr>
        <w:sectPr w:rsidR="00CB755A" w:rsidRPr="001E26E6" w:rsidSect="003B71EF">
          <w:footerReference w:type="even" r:id="rId9"/>
          <w:footerReference w:type="default" r:id="rId10"/>
          <w:footerReference w:type="first" r:id="rId11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</w:t>
      </w:r>
      <w:r w:rsidR="001E26E6" w:rsidRPr="003A705F">
        <w:rPr>
          <w:rFonts w:eastAsia="MS Mincho"/>
        </w:rPr>
        <w:t>……</w:t>
      </w:r>
    </w:p>
    <w:p w14:paraId="1C33DE1E" w14:textId="5ED53E43" w:rsidR="00CB755A" w:rsidRDefault="001E26E6" w:rsidP="00155161">
      <w:pPr>
        <w:pStyle w:val="Kop2"/>
        <w:tabs>
          <w:tab w:val="clear" w:pos="360"/>
        </w:tabs>
        <w:ind w:left="993" w:hanging="709"/>
      </w:pPr>
      <w:bookmarkStart w:id="11" w:name="_Toc511729156"/>
      <w:r>
        <w:lastRenderedPageBreak/>
        <w:t>Bouwplaats voorzieningen</w:t>
      </w:r>
      <w:r w:rsidR="00CB755A">
        <w:t xml:space="preserve">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4E2FDCE" w14:textId="161B0D4E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51AFCD5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Pas de voorschriften t.a.v. wegmarkering of afzetting toe: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CROW-publicatie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2F907EAD" w14:textId="26DA2BF3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Beveiligings-, blus- en beschermingsmiddelen</w:t>
            </w:r>
          </w:p>
        </w:tc>
        <w:tc>
          <w:tcPr>
            <w:tcW w:w="2000" w:type="dxa"/>
          </w:tcPr>
          <w:p w14:paraId="4CFB0807" w14:textId="711A4A19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 middelen voor de 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5E9238C4" w14:textId="56E77532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PBM’s kunnen afhankelijk van het soort PBM per medewerker of voor 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628B5BA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Minimaal één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20E893C5" w:rsidR="00CB755A" w:rsidRPr="00155161" w:rsidRDefault="001E26E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43BF362D" w14:textId="60F51EC8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E50EE3B" w14:textId="0A510338" w:rsidR="00CB755A" w:rsidRPr="00155161" w:rsidRDefault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Toezichthouders</w:t>
            </w:r>
            <w:r w:rsidR="00CB755A" w:rsidRPr="00155161">
              <w:rPr>
                <w:rFonts w:asciiTheme="minorHAnsi" w:eastAsia="MS Mincho" w:hAnsiTheme="minorHAnsi" w:cstheme="minorHAnsi"/>
                <w:sz w:val="16"/>
              </w:rPr>
              <w:t xml:space="preserve"> van deelnemende 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2C9E800F" w14:textId="36AADBA3" w:rsidR="00CB755A" w:rsidRPr="00155161" w:rsidRDefault="00CB755A" w:rsidP="001E26E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Leidinggevenden of toezichthouders spreken in principe 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4D62A4F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</w:t>
            </w:r>
            <w:r w:rsidR="001E26E6">
              <w:rPr>
                <w:rFonts w:asciiTheme="minorHAnsi" w:eastAsia="MS Mincho" w:hAnsiTheme="minorHAnsi" w:cstheme="minorHAnsi"/>
                <w:sz w:val="16"/>
              </w:rPr>
              <w:t>meegestuurd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13B0A2CD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>Datum</w:t>
      </w:r>
      <w:r w:rsidR="001E26E6">
        <w:rPr>
          <w:rFonts w:eastAsia="MS Mincho"/>
        </w:rPr>
        <w:t xml:space="preserve"> dd-mm-jjjj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2BA35A7B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</w:r>
      <w:r w:rsidR="001E26E6">
        <w:rPr>
          <w:rFonts w:eastAsia="MS Mincho"/>
        </w:rPr>
        <w:t>dd-mm-jjjj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2841C005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</w:t>
      </w:r>
      <w:r w:rsidR="001E26E6">
        <w:rPr>
          <w:rFonts w:eastAsia="MS Mincho"/>
        </w:rPr>
        <w:t>……</w:t>
      </w:r>
      <w:r>
        <w:rPr>
          <w:rFonts w:eastAsia="MS Mincho"/>
        </w:rPr>
        <w:t>.</w:t>
      </w:r>
    </w:p>
    <w:p w14:paraId="033A7F1F" w14:textId="77777777" w:rsidR="00CB755A" w:rsidRDefault="00CB755A">
      <w:pPr>
        <w:rPr>
          <w:rFonts w:eastAsia="MS Mincho"/>
        </w:rPr>
      </w:pPr>
    </w:p>
    <w:p w14:paraId="7A7972E3" w14:textId="3F62E8F8" w:rsidR="00CB755A" w:rsidRDefault="00CB755A" w:rsidP="001E26E6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wordt gedaan. In overige situaties is de ondertekening optioneel. </w:t>
      </w:r>
    </w:p>
    <w:p w14:paraId="20396707" w14:textId="07F523EB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r w:rsidR="001E26E6">
        <w:rPr>
          <w:sz w:val="16"/>
        </w:rPr>
        <w:t>opdracht gevende</w:t>
      </w:r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07AFD3C8" w:rsidR="00745B5F" w:rsidRDefault="001E26E6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Omgevingsfactor</w:t>
            </w:r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14A04902" w:rsidR="00745B5F" w:rsidRDefault="001E26E6">
            <w:pPr>
              <w:pStyle w:val="Tekstintabellen"/>
            </w:pPr>
            <w:r>
              <w:t>Uitlaatgassen</w:t>
            </w:r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62CB8E6F" w14:textId="7AF66CCF" w:rsidR="00745B5F" w:rsidRDefault="00745B5F">
            <w:pPr>
              <w:pStyle w:val="Tekstintabellen"/>
            </w:pPr>
            <w:r>
              <w:t>Afzettingen en verlichting plaatsen en</w:t>
            </w:r>
            <w:r w:rsidR="001E26E6">
              <w:t xml:space="preserve"> </w:t>
            </w: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>Verstrekken PBM’s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0475D14B" w14:textId="65AE2DD9" w:rsidR="00745B5F" w:rsidRDefault="00745B5F">
            <w:pPr>
              <w:pStyle w:val="Tekstintabellen"/>
            </w:pPr>
            <w:r>
              <w:t>Aanwezigheid hoogspanningskabels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11900CD7" w:rsidR="00745B5F" w:rsidRDefault="001E26E6">
            <w:pPr>
              <w:pStyle w:val="Tekstintabellen"/>
            </w:pPr>
            <w:r>
              <w:t>KLIC-melding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3B015FAD" w:rsidR="00745B5F" w:rsidRDefault="001E26E6">
            <w:pPr>
              <w:pStyle w:val="Tekstintabellen"/>
            </w:pPr>
            <w:r>
              <w:t>KLIC-melding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6E0F0231" w:rsidR="00745B5F" w:rsidRDefault="001E26E6" w:rsidP="00113A48">
            <w:pPr>
              <w:pStyle w:val="Tekstintabellen"/>
            </w:pPr>
            <w:r>
              <w:t>KLIC-melding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7D14CBA" w14:textId="27D2B1BB" w:rsidR="00745B5F" w:rsidRDefault="00745B5F" w:rsidP="00113A48">
            <w:pPr>
              <w:pStyle w:val="Tekstintabellen"/>
            </w:pPr>
            <w:r>
              <w:t>Inkalving/</w:t>
            </w:r>
            <w:r w:rsidR="00AE2965">
              <w:t xml:space="preserve"> </w:t>
            </w: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6E1A97B4" w:rsidR="00745B5F" w:rsidRDefault="001E26E6" w:rsidP="00113A48">
            <w:pPr>
              <w:pStyle w:val="Tekstintabellen"/>
            </w:pPr>
            <w:r>
              <w:t>KLIC-melding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4D82B782" w:rsidR="00745B5F" w:rsidRDefault="00745B5F" w:rsidP="00113A48">
            <w:pPr>
              <w:pStyle w:val="Tekstintabellen"/>
            </w:pPr>
            <w:r>
              <w:t>Explosieven Opruiming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58F90E80" w:rsidR="00745B5F" w:rsidRDefault="00745B5F" w:rsidP="00113A48">
            <w:pPr>
              <w:pStyle w:val="Tekstintabellen"/>
            </w:pPr>
            <w:r>
              <w:t>Bodemverontreiniging</w:t>
            </w:r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>Dragen PBM’s</w:t>
            </w:r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2F750EB7" w:rsidR="00745B5F" w:rsidRDefault="00745B5F">
            <w:pPr>
              <w:pStyle w:val="Tekstintabellen"/>
            </w:pPr>
            <w:r>
              <w:t xml:space="preserve">Slechte </w:t>
            </w:r>
            <w:r w:rsidR="00AE2965">
              <w:t>bouwplaats voorziening</w:t>
            </w:r>
            <w:r>
              <w:t>/inrichting</w:t>
            </w:r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3F0749CB" w:rsidR="00745B5F" w:rsidRDefault="00AE2965">
            <w:pPr>
              <w:pStyle w:val="Tekstintabellen"/>
            </w:pPr>
            <w:r>
              <w:rPr>
                <w:rFonts w:eastAsia="MS Mincho"/>
              </w:rPr>
              <w:t>Werkzaamheden</w:t>
            </w:r>
            <w:r w:rsidR="00745B5F">
              <w:rPr>
                <w:rFonts w:eastAsia="MS Mincho"/>
              </w:rPr>
              <w:t xml:space="preserve"> aan </w:t>
            </w:r>
            <w:r>
              <w:rPr>
                <w:rFonts w:eastAsia="MS Mincho"/>
              </w:rPr>
              <w:t>elektriciteitskabels</w:t>
            </w:r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6641A083" w:rsidR="00745B5F" w:rsidRDefault="00745B5F">
            <w:pPr>
              <w:pStyle w:val="Tekstintabellen"/>
            </w:pPr>
            <w:r>
              <w:t xml:space="preserve">Onvoldoende afscherming van naastliggende </w:t>
            </w:r>
            <w:r w:rsidR="00AE2965">
              <w:t>spanning voerende</w:t>
            </w:r>
            <w:r>
              <w:t xml:space="preserve">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>OVL i.c.m. 16C-contract</w:t>
            </w:r>
          </w:p>
        </w:tc>
        <w:tc>
          <w:tcPr>
            <w:tcW w:w="1300" w:type="dxa"/>
          </w:tcPr>
          <w:p w14:paraId="75CD5CA5" w14:textId="29F7E7EE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r w:rsidR="00AE2965">
              <w:rPr>
                <w:rFonts w:eastAsia="MS Mincho"/>
              </w:rPr>
              <w:t>netwerkaansluiting 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>Toepassen van hefwerktuigen die voldoen aan veiligheidsnorm, dragen PBM’s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00185ED1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r w:rsidR="00AE2965">
              <w:rPr>
                <w:rFonts w:eastAsia="MS Mincho"/>
              </w:rPr>
              <w:t>armaturen</w:t>
            </w:r>
            <w:r>
              <w:rPr>
                <w:rFonts w:eastAsia="MS Mincho"/>
              </w:rPr>
              <w:t xml:space="preserve">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716F1EA4" w14:textId="5B6E1C13" w:rsidR="00745B5F" w:rsidRPr="00AE2965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Vallen door ondeugdelijke</w:t>
            </w:r>
            <w:r w:rsidR="00AE2965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>hoogwerker en/of door</w:t>
            </w:r>
            <w:r w:rsidR="00AE2965">
              <w:rPr>
                <w:rFonts w:eastAsia="MS Mincho"/>
              </w:rPr>
              <w:t xml:space="preserve"> het </w:t>
            </w:r>
            <w:r>
              <w:rPr>
                <w:rFonts w:eastAsia="MS Mincho"/>
              </w:rPr>
              <w:t>maken van bedieningsfouten ontstaan door onvoldoende 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25BAAAD3" w14:textId="2A37D933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verkeersmaatregelen </w:t>
            </w:r>
          </w:p>
          <w:p w14:paraId="5423DF41" w14:textId="3B943A44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 met hoogwerkers nooit alleen, 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6ECD7DE0" w14:textId="408C1A25" w:rsidR="00745B5F" w:rsidRDefault="00745B5F" w:rsidP="00113A48">
            <w:pPr>
              <w:pStyle w:val="Tekstintabellen"/>
              <w:rPr>
                <w:b/>
                <w:bCs/>
              </w:rPr>
            </w:pPr>
            <w:r>
              <w:t>Wegverhardingen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227C3AEF" w14:textId="77777777" w:rsidR="00745B5F" w:rsidRDefault="00745B5F" w:rsidP="00113A48">
            <w:pPr>
              <w:pStyle w:val="Tekstintabellen"/>
            </w:pPr>
            <w:r>
              <w:t>PBM’s</w:t>
            </w:r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412F996D" w14:textId="77777777" w:rsidR="008405B8" w:rsidRDefault="008405B8" w:rsidP="0068131E">
      <w:pPr>
        <w:ind w:left="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16073" w14:textId="77777777" w:rsidR="004967D2" w:rsidRDefault="004967D2" w:rsidP="00CB755A">
      <w:r>
        <w:separator/>
      </w:r>
    </w:p>
  </w:endnote>
  <w:endnote w:type="continuationSeparator" w:id="0">
    <w:p w14:paraId="1C36A793" w14:textId="77777777" w:rsidR="004967D2" w:rsidRDefault="004967D2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13B8" w14:textId="77777777" w:rsidR="004967D2" w:rsidRDefault="004967D2" w:rsidP="00CB755A">
      <w:r>
        <w:separator/>
      </w:r>
    </w:p>
  </w:footnote>
  <w:footnote w:type="continuationSeparator" w:id="0">
    <w:p w14:paraId="084328D3" w14:textId="77777777" w:rsidR="004967D2" w:rsidRDefault="004967D2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694ACA5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26483A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576381"/>
    <w:multiLevelType w:val="hybridMultilevel"/>
    <w:tmpl w:val="D1589B20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9"/>
  </w:num>
  <w:num w:numId="3" w16cid:durableId="368190729">
    <w:abstractNumId w:val="12"/>
  </w:num>
  <w:num w:numId="4" w16cid:durableId="1772358380">
    <w:abstractNumId w:val="6"/>
  </w:num>
  <w:num w:numId="5" w16cid:durableId="670181095">
    <w:abstractNumId w:val="0"/>
  </w:num>
  <w:num w:numId="6" w16cid:durableId="1289438344">
    <w:abstractNumId w:val="8"/>
  </w:num>
  <w:num w:numId="7" w16cid:durableId="205217583">
    <w:abstractNumId w:val="13"/>
  </w:num>
  <w:num w:numId="8" w16cid:durableId="1562209642">
    <w:abstractNumId w:val="17"/>
  </w:num>
  <w:num w:numId="9" w16cid:durableId="1045829657">
    <w:abstractNumId w:val="1"/>
  </w:num>
  <w:num w:numId="10" w16cid:durableId="1015156804">
    <w:abstractNumId w:val="7"/>
  </w:num>
  <w:num w:numId="11" w16cid:durableId="474026048">
    <w:abstractNumId w:val="15"/>
  </w:num>
  <w:num w:numId="12" w16cid:durableId="162818675">
    <w:abstractNumId w:val="11"/>
  </w:num>
  <w:num w:numId="13" w16cid:durableId="1515919486">
    <w:abstractNumId w:val="2"/>
  </w:num>
  <w:num w:numId="14" w16cid:durableId="217519135">
    <w:abstractNumId w:val="14"/>
  </w:num>
  <w:num w:numId="15" w16cid:durableId="614950223">
    <w:abstractNumId w:val="4"/>
  </w:num>
  <w:num w:numId="16" w16cid:durableId="1658534546">
    <w:abstractNumId w:val="5"/>
  </w:num>
  <w:num w:numId="17" w16cid:durableId="1106537372">
    <w:abstractNumId w:val="10"/>
  </w:num>
  <w:num w:numId="18" w16cid:durableId="17535474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B5C34"/>
    <w:rsid w:val="000E5970"/>
    <w:rsid w:val="000F327B"/>
    <w:rsid w:val="00113A48"/>
    <w:rsid w:val="00125331"/>
    <w:rsid w:val="00125584"/>
    <w:rsid w:val="00155161"/>
    <w:rsid w:val="00166355"/>
    <w:rsid w:val="00166549"/>
    <w:rsid w:val="00185319"/>
    <w:rsid w:val="001951C5"/>
    <w:rsid w:val="001958FA"/>
    <w:rsid w:val="001E26E6"/>
    <w:rsid w:val="00222247"/>
    <w:rsid w:val="00263105"/>
    <w:rsid w:val="00293C9B"/>
    <w:rsid w:val="00294FD8"/>
    <w:rsid w:val="002E41B1"/>
    <w:rsid w:val="00301CB7"/>
    <w:rsid w:val="00335386"/>
    <w:rsid w:val="0033542F"/>
    <w:rsid w:val="00335583"/>
    <w:rsid w:val="003640C6"/>
    <w:rsid w:val="00374624"/>
    <w:rsid w:val="00376CB0"/>
    <w:rsid w:val="00385E39"/>
    <w:rsid w:val="003A705F"/>
    <w:rsid w:val="003B71EF"/>
    <w:rsid w:val="003C7CF0"/>
    <w:rsid w:val="003E50AB"/>
    <w:rsid w:val="004274A6"/>
    <w:rsid w:val="00427599"/>
    <w:rsid w:val="004838E6"/>
    <w:rsid w:val="004967D2"/>
    <w:rsid w:val="004A46C5"/>
    <w:rsid w:val="004B3946"/>
    <w:rsid w:val="004D5847"/>
    <w:rsid w:val="004E2C75"/>
    <w:rsid w:val="00512CA0"/>
    <w:rsid w:val="00525676"/>
    <w:rsid w:val="00527A2C"/>
    <w:rsid w:val="00545D13"/>
    <w:rsid w:val="0058020D"/>
    <w:rsid w:val="00581BA4"/>
    <w:rsid w:val="005B093D"/>
    <w:rsid w:val="005B5F35"/>
    <w:rsid w:val="005C37C3"/>
    <w:rsid w:val="005D74E1"/>
    <w:rsid w:val="005E57BB"/>
    <w:rsid w:val="0061433C"/>
    <w:rsid w:val="00614489"/>
    <w:rsid w:val="0068131E"/>
    <w:rsid w:val="0068229E"/>
    <w:rsid w:val="00694B27"/>
    <w:rsid w:val="006B4423"/>
    <w:rsid w:val="006E1370"/>
    <w:rsid w:val="006F4597"/>
    <w:rsid w:val="00707A1B"/>
    <w:rsid w:val="007233D0"/>
    <w:rsid w:val="007326C8"/>
    <w:rsid w:val="00740E5B"/>
    <w:rsid w:val="00745B5F"/>
    <w:rsid w:val="0076269E"/>
    <w:rsid w:val="00765B96"/>
    <w:rsid w:val="00771F37"/>
    <w:rsid w:val="00775AD8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6385"/>
    <w:rsid w:val="00952C8E"/>
    <w:rsid w:val="009550FF"/>
    <w:rsid w:val="00957F00"/>
    <w:rsid w:val="009656A2"/>
    <w:rsid w:val="009A6472"/>
    <w:rsid w:val="009C6358"/>
    <w:rsid w:val="009D2CD7"/>
    <w:rsid w:val="009E0988"/>
    <w:rsid w:val="00A31845"/>
    <w:rsid w:val="00A415CD"/>
    <w:rsid w:val="00A9322F"/>
    <w:rsid w:val="00AD7B90"/>
    <w:rsid w:val="00AE2965"/>
    <w:rsid w:val="00AF2CDA"/>
    <w:rsid w:val="00AF5008"/>
    <w:rsid w:val="00B03060"/>
    <w:rsid w:val="00B318CB"/>
    <w:rsid w:val="00B40FCA"/>
    <w:rsid w:val="00B417F0"/>
    <w:rsid w:val="00B45FB3"/>
    <w:rsid w:val="00B5324B"/>
    <w:rsid w:val="00B658C5"/>
    <w:rsid w:val="00BA7CB2"/>
    <w:rsid w:val="00BB7AD0"/>
    <w:rsid w:val="00BF030F"/>
    <w:rsid w:val="00C01F13"/>
    <w:rsid w:val="00C30E63"/>
    <w:rsid w:val="00C40965"/>
    <w:rsid w:val="00C541B1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33D7A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D54BA"/>
    <w:rsid w:val="00EF447F"/>
    <w:rsid w:val="00F11772"/>
    <w:rsid w:val="00F16D05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1E26E6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E26E6"/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ED54B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D54BA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D54BA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D54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D54BA"/>
    <w:rPr>
      <w:rFonts w:ascii="Calibri" w:hAnsi="Calibri"/>
      <w:b/>
      <w:bCs/>
    </w:rPr>
  </w:style>
  <w:style w:type="table" w:styleId="Eenvoudigetabel1">
    <w:name w:val="Table Simple 1"/>
    <w:basedOn w:val="Standaardtabel"/>
    <w:semiHidden/>
    <w:unhideWhenUsed/>
    <w:rsid w:val="00775AD8"/>
    <w:pPr>
      <w:ind w:left="964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775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@@@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1770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V&amp;G-plan</vt:lpstr>
    </vt:vector>
  </TitlesOfParts>
  <Company>Nobra Technisch Adviesbureau</Company>
  <LinksUpToDate>false</LinksUpToDate>
  <CharactersWithSpaces>11489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V&amp;G-plan</dc:title>
  <dc:creator>Jan van Oort</dc:creator>
  <cp:lastModifiedBy>Tristan Alsemgeest</cp:lastModifiedBy>
  <cp:revision>26</cp:revision>
  <cp:lastPrinted>2018-04-24T06:56:00Z</cp:lastPrinted>
  <dcterms:created xsi:type="dcterms:W3CDTF">2018-06-26T10:21:00Z</dcterms:created>
  <dcterms:modified xsi:type="dcterms:W3CDTF">2026-08-10T07:50:00Z</dcterms:modified>
</cp:coreProperties>
</file>