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145EE339"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Pr>
          <w:rFonts w:asciiTheme="minorHAnsi" w:hAnsiTheme="minorHAnsi"/>
          <w:sz w:val="22"/>
          <w:szCs w:val="22"/>
          <w:highlight w:val="cyan"/>
        </w:rPr>
        <w:t xml:space="preserve">BIJLAGE: </w:t>
      </w:r>
      <w:r w:rsidR="00871B81" w:rsidRPr="00632B20">
        <w:rPr>
          <w:rFonts w:asciiTheme="minorHAnsi" w:hAnsiTheme="minorHAnsi"/>
          <w:sz w:val="22"/>
          <w:szCs w:val="22"/>
          <w:highlight w:val="cyan"/>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686c6a-520b-4f4e-8bc5-492a27864c30">
      <Terms xmlns="http://schemas.microsoft.com/office/infopath/2007/PartnerControls"/>
    </lcf76f155ced4ddcb4097134ff3c332f>
    <TaxCatchAll xmlns="c7ae4cb5-451d-4a57-b96f-36d7b819655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00CBFAAF31614982CEE19CAFFD278E" ma:contentTypeVersion="10" ma:contentTypeDescription="Create a new document." ma:contentTypeScope="" ma:versionID="a836bd51456fc78c20f9888e2d57c186">
  <xsd:schema xmlns:xsd="http://www.w3.org/2001/XMLSchema" xmlns:xs="http://www.w3.org/2001/XMLSchema" xmlns:p="http://schemas.microsoft.com/office/2006/metadata/properties" xmlns:ns2="23686c6a-520b-4f4e-8bc5-492a27864c30" xmlns:ns3="c7ae4cb5-451d-4a57-b96f-36d7b8196550" targetNamespace="http://schemas.microsoft.com/office/2006/metadata/properties" ma:root="true" ma:fieldsID="21f4839ff7172e578ba7219b2dad3fa0" ns2:_="" ns3:_="">
    <xsd:import namespace="23686c6a-520b-4f4e-8bc5-492a27864c30"/>
    <xsd:import namespace="c7ae4cb5-451d-4a57-b96f-36d7b81965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86c6a-520b-4f4e-8bc5-492a27864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e4cb5-451d-4a57-b96f-36d7b81965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86c8b9-c875-4ebb-b0e0-6c4fbf6b35d7}" ma:internalName="TaxCatchAll" ma:showField="CatchAllData" ma:web="c7ae4cb5-451d-4a57-b96f-36d7b81965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3BE0C202-5C41-4244-8D70-6D331478C587}"/>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Coen Kuijpers</cp:lastModifiedBy>
  <cp:revision>4</cp:revision>
  <dcterms:created xsi:type="dcterms:W3CDTF">2020-03-04T11:04:00Z</dcterms:created>
  <dcterms:modified xsi:type="dcterms:W3CDTF">2022-04-13T07:27:00Z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0x010100D300CBFAAF31614982CEE19CAFFD278E</vt:lpwstr>
  </property>
  <property fmtid="{D5CDD505-2E9C-101B-9397-08002B2CF9AE}" pid="40" name="Order">
    <vt:r8>1165000</vt:r8>
  </property>
  <property fmtid="{D5CDD505-2E9C-101B-9397-08002B2CF9AE}" pid="41" name="xd_ProgID">
    <vt:lpwstr/>
  </property>
  <property fmtid="{D5CDD505-2E9C-101B-9397-08002B2CF9AE}" pid="42" name="_SourceUrl">
    <vt:lpwstr/>
  </property>
  <property fmtid="{D5CDD505-2E9C-101B-9397-08002B2CF9AE}" pid="43" name="_SharedFileIndex">
    <vt:lpwstr/>
  </property>
  <property fmtid="{D5CDD505-2E9C-101B-9397-08002B2CF9AE}" pid="44" name="ComplianceAssetId">
    <vt:lpwstr/>
  </property>
  <property fmtid="{D5CDD505-2E9C-101B-9397-08002B2CF9AE}" pid="45" name="TemplateUrl">
    <vt:lpwstr/>
  </property>
  <property fmtid="{D5CDD505-2E9C-101B-9397-08002B2CF9AE}" pid="46" name="_ExtendedDescription">
    <vt:lpwstr/>
  </property>
  <property fmtid="{D5CDD505-2E9C-101B-9397-08002B2CF9AE}" pid="47" name="TriggerFlowInfo">
    <vt:lpwstr/>
  </property>
  <property fmtid="{D5CDD505-2E9C-101B-9397-08002B2CF9AE}" pid="48" name="xd_Signature">
    <vt:bool>false</vt:bool>
  </property>
  <property fmtid="{D5CDD505-2E9C-101B-9397-08002B2CF9AE}" pid="49" name="MediaServiceImageTags">
    <vt:lpwstr/>
  </property>
</Properties>
</file>