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37955" w14:textId="77777777" w:rsidR="004925DA" w:rsidRPr="00B53894" w:rsidRDefault="004925DA" w:rsidP="004925DA">
      <w:pPr>
        <w:pStyle w:val="Kop10"/>
        <w:ind w:left="1440" w:hanging="1440"/>
      </w:pPr>
      <w:bookmarkStart w:id="0" w:name="_Toc352940517"/>
      <w:bookmarkStart w:id="1" w:name="_Toc353173169"/>
      <w:bookmarkStart w:id="2" w:name="_Toc353187455"/>
      <w:bookmarkStart w:id="3" w:name="_Toc240958399"/>
      <w:r>
        <w:rPr>
          <w:lang w:val="nl"/>
        </w:rPr>
        <w:t>Bijlage 2</w:t>
      </w:r>
      <w:r>
        <w:tab/>
      </w:r>
      <w:bookmarkStart w:id="4" w:name="_Toc285541204"/>
      <w:bookmarkStart w:id="5" w:name="_Toc285541673"/>
      <w:bookmarkStart w:id="6" w:name="_Toc285547214"/>
      <w:bookmarkStart w:id="7" w:name="_Toc285616776"/>
      <w:bookmarkStart w:id="8" w:name="_Toc288462086"/>
      <w:bookmarkStart w:id="9" w:name="_Toc288488119"/>
      <w:bookmarkStart w:id="10" w:name="_Toc313532964"/>
      <w:r>
        <w:t>Verklaring g</w:t>
      </w:r>
      <w:r w:rsidRPr="00B53894">
        <w:t>ezame</w:t>
      </w:r>
      <w:r>
        <w:t>nlijke &amp; h</w:t>
      </w:r>
      <w:r w:rsidRPr="00B53894">
        <w:t>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E328AAC" w14:textId="77777777" w:rsidR="004925DA" w:rsidRPr="00BC59CB" w:rsidRDefault="004925DA" w:rsidP="004925D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r w:rsidRPr="00A14489">
        <w:rPr>
          <w:rFonts w:cs="Tahoma"/>
          <w:i/>
        </w:rPr>
        <w:t xml:space="preserve">Deze verklaring invullen indien </w:t>
      </w:r>
      <w:r>
        <w:rPr>
          <w:rFonts w:cs="Tahoma"/>
          <w:i/>
        </w:rPr>
        <w:t>aangemeld</w:t>
      </w:r>
      <w:r w:rsidRPr="00A14489">
        <w:rPr>
          <w:rFonts w:cs="Tahoma"/>
          <w:i/>
        </w:rPr>
        <w:t xml:space="preserve"> wordt in Combinatie (§ </w:t>
      </w:r>
      <w:proofErr w:type="gramStart"/>
      <w:r w:rsidRPr="00A14489">
        <w:rPr>
          <w:rFonts w:cs="Tahoma"/>
          <w:i/>
        </w:rPr>
        <w:t>5.9 )</w:t>
      </w:r>
      <w:proofErr w:type="gramEnd"/>
      <w:r w:rsidRPr="00A14489">
        <w:rPr>
          <w:rFonts w:cs="Tahoma"/>
          <w:i/>
        </w:rPr>
        <w:t>.</w:t>
      </w:r>
      <w:r w:rsidRPr="00BC59CB">
        <w:rPr>
          <w:rFonts w:cs="Tahoma"/>
          <w:i/>
        </w:rPr>
        <w:t xml:space="preserve"> </w:t>
      </w:r>
    </w:p>
    <w:p w14:paraId="63FEA553" w14:textId="77777777" w:rsidR="004925DA" w:rsidRDefault="004925DA" w:rsidP="004925DA">
      <w:pPr>
        <w:tabs>
          <w:tab w:val="left" w:pos="0"/>
        </w:tabs>
        <w:rPr>
          <w:b/>
          <w:bCs/>
        </w:rPr>
      </w:pPr>
    </w:p>
    <w:p w14:paraId="3B194DE0" w14:textId="77777777" w:rsidR="004925DA" w:rsidRPr="00CC6552" w:rsidRDefault="004925DA" w:rsidP="004925DA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 xml:space="preserve">Door alle leden van de </w:t>
      </w:r>
      <w:r>
        <w:rPr>
          <w:b/>
        </w:rPr>
        <w:t>Combinatie</w:t>
      </w:r>
      <w:r w:rsidRPr="00CC6552">
        <w:rPr>
          <w:b/>
        </w:rPr>
        <w:t xml:space="preserve"> te ondertekenen</w:t>
      </w:r>
    </w:p>
    <w:p w14:paraId="54CD535B" w14:textId="77777777" w:rsidR="004925DA" w:rsidRPr="00E22408" w:rsidRDefault="004925DA" w:rsidP="004925DA">
      <w:pPr>
        <w:tabs>
          <w:tab w:val="clear" w:pos="-567"/>
          <w:tab w:val="left" w:pos="0"/>
        </w:tabs>
      </w:pPr>
    </w:p>
    <w:p w14:paraId="6403A0C0" w14:textId="77777777" w:rsidR="004925DA" w:rsidRDefault="004925DA" w:rsidP="004925D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Start w:id="12" w:name="_Toc285541205"/>
      <w:bookmarkStart w:id="13" w:name="_Toc285541674"/>
      <w:bookmarkStart w:id="14" w:name="_Toc285547215"/>
      <w:bookmarkStart w:id="15" w:name="_Toc285616777"/>
      <w:bookmarkStart w:id="16" w:name="_Toc288462087"/>
      <w:bookmarkStart w:id="17" w:name="_Toc288488120"/>
      <w:bookmarkStart w:id="18" w:name="_Toc313532965"/>
      <w:bookmarkStart w:id="19" w:name="_Toc338078732"/>
      <w:bookmarkStart w:id="20" w:name="_Toc338079604"/>
      <w:bookmarkStart w:id="21" w:name="_Toc347476549"/>
      <w:bookmarkEnd w:id="11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Opdracht/Overeenkomst voor </w:t>
      </w:r>
      <w:r>
        <w:rPr>
          <w:rFonts w:cs="Tahoma"/>
        </w:rPr>
        <w:t>Communicatiecampagne Afvalinzameling met de G</w:t>
      </w:r>
      <w:r w:rsidRPr="00CC6552">
        <w:rPr>
          <w:rFonts w:cs="Tahoma"/>
        </w:rPr>
        <w:t xml:space="preserve">emeente, </w:t>
      </w:r>
      <w:r w:rsidRPr="00714634">
        <w:rPr>
          <w:rFonts w:cs="Tahoma"/>
        </w:rPr>
        <w:t>inclusief eventuele opties.</w:t>
      </w:r>
    </w:p>
    <w:p w14:paraId="7A3AC5A8" w14:textId="77777777" w:rsidR="004925DA" w:rsidRPr="00CC6552" w:rsidRDefault="004925DA" w:rsidP="004925D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3BBDAB0D" w14:textId="77777777" w:rsidR="004925DA" w:rsidRDefault="004925DA" w:rsidP="004925D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>Rechtsgeldige ondertekening namens de Combinanten:</w:t>
      </w:r>
      <w:r w:rsidRPr="00F00522">
        <w:rPr>
          <w:rFonts w:cs="Tahoma"/>
          <w:b/>
        </w:rPr>
        <w:t xml:space="preserve"> </w:t>
      </w:r>
    </w:p>
    <w:p w14:paraId="7657F6A6" w14:textId="77777777" w:rsidR="004925DA" w:rsidRPr="00F00522" w:rsidRDefault="004925DA" w:rsidP="004925D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279E31D9" w14:textId="77777777" w:rsidR="004925DA" w:rsidRPr="00FE1B50" w:rsidRDefault="004925DA" w:rsidP="004925DA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1</w:t>
      </w:r>
    </w:p>
    <w:p w14:paraId="7AEB08E7" w14:textId="77777777" w:rsidR="004925DA" w:rsidRDefault="004925DA" w:rsidP="004925DA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4925DA" w14:paraId="0B5BD79F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C1732A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6BE5CE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7847731C" w14:textId="77777777" w:rsidTr="00A95A61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5D6BA2B0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054D0F0F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5A0744A8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17F002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5F59DC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45D02A18" w14:textId="77777777" w:rsidTr="00A95A61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63E1C50F" w14:textId="77777777" w:rsidR="004925DA" w:rsidRPr="00D5102A" w:rsidRDefault="004925DA" w:rsidP="00A95A6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6751BD18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337744BB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EBB588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001F1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</w:tbl>
    <w:p w14:paraId="01948D09" w14:textId="77777777" w:rsidR="004925DA" w:rsidRDefault="004925DA" w:rsidP="004925DA"/>
    <w:p w14:paraId="3AF3303E" w14:textId="77777777" w:rsidR="004925DA" w:rsidRPr="00FE1B50" w:rsidRDefault="004925DA" w:rsidP="004925DA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2</w:t>
      </w:r>
    </w:p>
    <w:p w14:paraId="1E8E872E" w14:textId="77777777" w:rsidR="004925DA" w:rsidRDefault="004925DA" w:rsidP="004925DA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4925DA" w14:paraId="1B23EF01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E4A7AE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01B259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5775F6D4" w14:textId="77777777" w:rsidTr="00A95A61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C94B7B4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00585307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0723A8A8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8B0133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B9F61D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6E5F8F3E" w14:textId="77777777" w:rsidTr="00A95A61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7E09DAA4" w14:textId="77777777" w:rsidR="004925DA" w:rsidRPr="00D5102A" w:rsidRDefault="004925DA" w:rsidP="00A95A6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5B15CCD3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0F09A3DF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07407F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423575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</w:tbl>
    <w:p w14:paraId="7FE057BB" w14:textId="77777777" w:rsidR="004925DA" w:rsidRDefault="004925DA" w:rsidP="004925DA">
      <w:pPr>
        <w:rPr>
          <w:b/>
        </w:rPr>
      </w:pPr>
    </w:p>
    <w:p w14:paraId="5C92AA33" w14:textId="77777777" w:rsidR="004925DA" w:rsidRPr="00FE1B50" w:rsidRDefault="004925DA" w:rsidP="004925DA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3</w:t>
      </w:r>
    </w:p>
    <w:p w14:paraId="01985DBE" w14:textId="77777777" w:rsidR="004925DA" w:rsidRDefault="004925DA" w:rsidP="004925DA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4925DA" w14:paraId="52C4C862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50F520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D8A1D2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5135DCFF" w14:textId="77777777" w:rsidTr="00A95A61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6248424C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092450A1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4C2F8491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6BF86F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266CFA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70182D00" w14:textId="77777777" w:rsidTr="00A95A61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55FD8F08" w14:textId="77777777" w:rsidR="004925DA" w:rsidRPr="00D5102A" w:rsidRDefault="004925DA" w:rsidP="00A95A6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7B65165F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tr w:rsidR="004925DA" w14:paraId="11CFE3F1" w14:textId="77777777" w:rsidTr="00A95A6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8347D1" w14:textId="77777777" w:rsidR="004925DA" w:rsidRPr="00D5102A" w:rsidRDefault="004925DA" w:rsidP="00A95A6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70FA4" w14:textId="77777777" w:rsidR="004925DA" w:rsidRPr="00D5102A" w:rsidRDefault="004925DA" w:rsidP="00A95A61">
            <w:pPr>
              <w:rPr>
                <w:rFonts w:cs="Arial"/>
              </w:rPr>
            </w:pPr>
          </w:p>
        </w:tc>
      </w:t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tbl>
    <w:p w14:paraId="3A075C1C" w14:textId="77777777" w:rsidR="003649D4" w:rsidRDefault="003649D4"/>
    <w:sectPr w:rsidR="0036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DA"/>
    <w:rsid w:val="000C5FA2"/>
    <w:rsid w:val="001B4D4F"/>
    <w:rsid w:val="003649D4"/>
    <w:rsid w:val="004925DA"/>
    <w:rsid w:val="005E6DCD"/>
    <w:rsid w:val="00826A0E"/>
    <w:rsid w:val="0091222A"/>
    <w:rsid w:val="00D5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58FC"/>
  <w15:chartTrackingRefBased/>
  <w15:docId w15:val="{293C0A33-6A8A-4660-A6E5-C32FD126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rsid w:val="004925DA"/>
    <w:pPr>
      <w:tabs>
        <w:tab w:val="left" w:pos="-567"/>
      </w:tabs>
      <w:spacing w:line="269" w:lineRule="auto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925DA"/>
    <w:pPr>
      <w:keepNext/>
      <w:keepLines/>
      <w:tabs>
        <w:tab w:val="clear" w:pos="-567"/>
      </w:tabs>
      <w:spacing w:before="360" w:after="80" w:line="260" w:lineRule="exac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25DA"/>
    <w:pPr>
      <w:keepNext/>
      <w:keepLines/>
      <w:tabs>
        <w:tab w:val="clear" w:pos="-567"/>
      </w:tabs>
      <w:spacing w:before="160" w:after="80" w:line="260" w:lineRule="exac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25DA"/>
    <w:pPr>
      <w:keepNext/>
      <w:keepLines/>
      <w:tabs>
        <w:tab w:val="clear" w:pos="-567"/>
      </w:tabs>
      <w:spacing w:before="160" w:after="80" w:line="260" w:lineRule="exac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25DA"/>
    <w:pPr>
      <w:keepNext/>
      <w:keepLines/>
      <w:tabs>
        <w:tab w:val="clear" w:pos="-567"/>
      </w:tabs>
      <w:spacing w:before="80" w:after="40" w:line="260" w:lineRule="exac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25DA"/>
    <w:pPr>
      <w:keepNext/>
      <w:keepLines/>
      <w:tabs>
        <w:tab w:val="clear" w:pos="-567"/>
      </w:tabs>
      <w:spacing w:before="80" w:after="40" w:line="260" w:lineRule="exac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25DA"/>
    <w:pPr>
      <w:keepNext/>
      <w:keepLines/>
      <w:tabs>
        <w:tab w:val="clear" w:pos="-567"/>
      </w:tabs>
      <w:spacing w:before="40" w:line="260" w:lineRule="exac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25DA"/>
    <w:pPr>
      <w:keepNext/>
      <w:keepLines/>
      <w:tabs>
        <w:tab w:val="clear" w:pos="-567"/>
      </w:tabs>
      <w:spacing w:before="40" w:line="260" w:lineRule="exac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25DA"/>
    <w:pPr>
      <w:keepNext/>
      <w:keepLines/>
      <w:tabs>
        <w:tab w:val="clear" w:pos="-567"/>
      </w:tabs>
      <w:spacing w:line="260" w:lineRule="exac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25DA"/>
    <w:pPr>
      <w:keepNext/>
      <w:keepLines/>
      <w:tabs>
        <w:tab w:val="clear" w:pos="-567"/>
      </w:tabs>
      <w:spacing w:line="260" w:lineRule="exac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2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2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25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25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25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25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25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25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25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25DA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49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25DA"/>
    <w:pPr>
      <w:numPr>
        <w:ilvl w:val="1"/>
      </w:numPr>
      <w:tabs>
        <w:tab w:val="clear" w:pos="-567"/>
      </w:tabs>
      <w:spacing w:after="160" w:line="260" w:lineRule="exac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25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25DA"/>
    <w:pPr>
      <w:tabs>
        <w:tab w:val="clear" w:pos="-567"/>
      </w:tabs>
      <w:spacing w:before="160" w:after="160" w:line="260" w:lineRule="exact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4925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25DA"/>
    <w:pPr>
      <w:tabs>
        <w:tab w:val="clear" w:pos="-567"/>
      </w:tabs>
      <w:spacing w:line="260" w:lineRule="exact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4925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2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60" w:lineRule="exact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25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25DA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4925DA"/>
    <w:pPr>
      <w:keepLines w:val="0"/>
      <w:pageBreakBefore/>
      <w:widowControl w:val="0"/>
      <w:tabs>
        <w:tab w:val="left" w:pos="0"/>
      </w:tabs>
      <w:spacing w:after="120" w:line="269" w:lineRule="auto"/>
    </w:pPr>
    <w:rPr>
      <w:rFonts w:ascii="Arial" w:eastAsia="Times New Roman" w:hAnsi="Arial" w:cs="Times New Roman"/>
      <w:b/>
      <w:color w:val="auto"/>
      <w:kern w:val="28"/>
      <w:sz w:val="32"/>
      <w:szCs w:val="32"/>
      <w:lang w:eastAsia="nl-NL"/>
    </w:rPr>
  </w:style>
  <w:style w:type="character" w:customStyle="1" w:styleId="Kop1Char0">
    <w:name w:val="Kop [1] Char"/>
    <w:link w:val="Kop10"/>
    <w:rsid w:val="004925DA"/>
    <w:rPr>
      <w:rFonts w:eastAsia="Times New Roman" w:cs="Times New Roman"/>
      <w:b/>
      <w:kern w:val="28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AC9234A331F42B2B8AECFD0DA041F" ma:contentTypeVersion="12" ma:contentTypeDescription="Een nieuw document maken." ma:contentTypeScope="" ma:versionID="681986bf27c0d3e5dff1811505cd9c09">
  <xsd:schema xmlns:xsd="http://www.w3.org/2001/XMLSchema" xmlns:xs="http://www.w3.org/2001/XMLSchema" xmlns:p="http://schemas.microsoft.com/office/2006/metadata/properties" xmlns:ns2="213f0350-2297-48c0-876d-c45703d99f93" xmlns:ns3="ddebe8d1-7169-4b8e-ad45-ae6bb4171332" targetNamespace="http://schemas.microsoft.com/office/2006/metadata/properties" ma:root="true" ma:fieldsID="31e6c15209910235fa9bc6a5a5bbb757" ns2:_="" ns3:_="">
    <xsd:import namespace="213f0350-2297-48c0-876d-c45703d99f93"/>
    <xsd:import namespace="ddebe8d1-7169-4b8e-ad45-ae6bb4171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f0350-2297-48c0-876d-c45703d9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9f07edd-d75e-44de-876f-dcd89afb9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be8d1-7169-4b8e-ad45-ae6bb41713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3731f4-68f0-4275-998f-9278c7079c86}" ma:internalName="TaxCatchAll" ma:showField="CatchAllData" ma:web="ddebe8d1-7169-4b8e-ad45-ae6bb4171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be8d1-7169-4b8e-ad45-ae6bb4171332" xsi:nil="true"/>
    <lcf76f155ced4ddcb4097134ff3c332f xmlns="213f0350-2297-48c0-876d-c45703d99f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CEA614-F086-4FC7-857C-DFE816DDC0C7}"/>
</file>

<file path=customXml/itemProps2.xml><?xml version="1.0" encoding="utf-8"?>
<ds:datastoreItem xmlns:ds="http://schemas.openxmlformats.org/officeDocument/2006/customXml" ds:itemID="{6FCD56B2-D912-4F7E-8D29-711D447D563D}"/>
</file>

<file path=customXml/itemProps3.xml><?xml version="1.0" encoding="utf-8"?>
<ds:datastoreItem xmlns:ds="http://schemas.openxmlformats.org/officeDocument/2006/customXml" ds:itemID="{FC3FA08D-F843-49DE-A1AF-74D6B9868C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1</cp:revision>
  <dcterms:created xsi:type="dcterms:W3CDTF">2026-09-22T06:34:00Z</dcterms:created>
  <dcterms:modified xsi:type="dcterms:W3CDTF">2026-09-22T06:34:00Z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0x010100F9CAC9234A331F42B2B8AECFD0DA041F</vt:lpwstr>
  </property>
</Properties>
</file>