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6947" w:rsidRDefault="006E42BF" w14:paraId="23380A80" w14:textId="41D18C97">
      <w:r w:rsidRPr="006E42BF">
        <w:t xml:space="preserve">Tenderned kenmerk 605420  </w:t>
      </w:r>
      <w:r>
        <w:br/>
      </w:r>
      <w:r w:rsidR="005E2AC6">
        <w:t>A</w:t>
      </w:r>
      <w:r w:rsidR="00196947">
        <w:t xml:space="preserve">anbesteding Identity &amp; Access Management-voorziening (IAM-voorziening) </w:t>
      </w:r>
    </w:p>
    <w:p w:rsidRPr="005E2AC6" w:rsidR="004B04F7" w:rsidRDefault="009A78A3" w14:paraId="698F05FB" w14:textId="0A5D3156">
      <w:pPr>
        <w:rPr>
          <w:b w:val="1"/>
          <w:bCs w:val="1"/>
        </w:rPr>
      </w:pPr>
      <w:r w:rsidRPr="4A50FC5E" w:rsidR="629B2468">
        <w:rPr>
          <w:b w:val="1"/>
          <w:bCs w:val="1"/>
        </w:rPr>
        <w:t>Bijlage</w:t>
      </w:r>
      <w:r w:rsidRPr="4A50FC5E" w:rsidR="6C7CC35F">
        <w:rPr>
          <w:b w:val="1"/>
          <w:bCs w:val="1"/>
        </w:rPr>
        <w:t xml:space="preserve"> </w:t>
      </w:r>
      <w:r w:rsidRPr="4A50FC5E" w:rsidR="6647527B">
        <w:rPr>
          <w:b w:val="1"/>
          <w:bCs w:val="1"/>
        </w:rPr>
        <w:t>N</w:t>
      </w:r>
      <w:r w:rsidRPr="4A50FC5E" w:rsidR="1951CE2D">
        <w:rPr>
          <w:b w:val="1"/>
          <w:bCs w:val="1"/>
        </w:rPr>
        <w:t xml:space="preserve">: </w:t>
      </w:r>
      <w:r w:rsidRPr="4A50FC5E" w:rsidR="4212133C">
        <w:rPr>
          <w:b w:val="1"/>
          <w:bCs w:val="1"/>
        </w:rPr>
        <w:t>Connectoren-overzicht (IST)</w:t>
      </w:r>
      <w:r>
        <w:br/>
      </w:r>
      <w:r w:rsidRPr="4A50FC5E" w:rsidR="50A50B9D">
        <w:rPr>
          <w:b w:val="1"/>
          <w:bCs w:val="1"/>
        </w:rPr>
        <w:t>Al</w:t>
      </w:r>
      <w:r w:rsidRPr="4A50FC5E" w:rsidR="180AAE54">
        <w:rPr>
          <w:b w:val="1"/>
          <w:bCs w:val="1"/>
        </w:rPr>
        <w:t>le</w:t>
      </w:r>
      <w:r w:rsidRPr="4A50FC5E" w:rsidR="50A50B9D">
        <w:rPr>
          <w:b w:val="1"/>
          <w:bCs w:val="1"/>
        </w:rPr>
        <w:t xml:space="preserve"> onderstaande</w:t>
      </w:r>
      <w:r w:rsidRPr="4A50FC5E" w:rsidR="0E64A098">
        <w:rPr>
          <w:b w:val="1"/>
          <w:bCs w:val="1"/>
        </w:rPr>
        <w:t xml:space="preserve"> koppelingen moeten </w:t>
      </w:r>
      <w:r w:rsidRPr="4A50FC5E" w:rsidR="17F63EB4">
        <w:rPr>
          <w:b w:val="1"/>
          <w:bCs w:val="1"/>
        </w:rPr>
        <w:t xml:space="preserve">door Inschrijver </w:t>
      </w:r>
      <w:r w:rsidRPr="4A50FC5E" w:rsidR="0E64A098">
        <w:rPr>
          <w:b w:val="1"/>
          <w:bCs w:val="1"/>
        </w:rPr>
        <w:t xml:space="preserve">worden </w:t>
      </w:r>
      <w:r w:rsidRPr="4A50FC5E" w:rsidR="50A50B9D">
        <w:rPr>
          <w:b w:val="1"/>
          <w:bCs w:val="1"/>
        </w:rPr>
        <w:t>gerealiseerd</w:t>
      </w:r>
      <w:r w:rsidRPr="4A50FC5E" w:rsidR="0E64A098">
        <w:rPr>
          <w:b w:val="1"/>
          <w:bCs w:val="1"/>
        </w:rPr>
        <w:t xml:space="preserve"> b</w:t>
      </w:r>
      <w:r w:rsidRPr="4A50FC5E" w:rsidR="50A50B9D">
        <w:rPr>
          <w:b w:val="1"/>
          <w:bCs w:val="1"/>
        </w:rPr>
        <w:t>innen</w:t>
      </w:r>
      <w:r w:rsidRPr="4A50FC5E" w:rsidR="0E64A098">
        <w:rPr>
          <w:b w:val="1"/>
          <w:bCs w:val="1"/>
        </w:rPr>
        <w:t xml:space="preserve"> </w:t>
      </w:r>
      <w:r w:rsidRPr="4A50FC5E" w:rsidR="50A50B9D">
        <w:rPr>
          <w:b w:val="1"/>
          <w:bCs w:val="1"/>
        </w:rPr>
        <w:t xml:space="preserve">de </w:t>
      </w:r>
      <w:r w:rsidRPr="4A50FC5E" w:rsidR="0E64A098">
        <w:rPr>
          <w:b w:val="1"/>
          <w:bCs w:val="1"/>
        </w:rPr>
        <w:t xml:space="preserve">Implementatie </w:t>
      </w:r>
      <w:r w:rsidRPr="4A50FC5E" w:rsidR="50A50B9D">
        <w:rPr>
          <w:b w:val="1"/>
          <w:bCs w:val="1"/>
        </w:rPr>
        <w:t>van Transitiefase-1</w:t>
      </w:r>
      <w:r>
        <w:br/>
      </w:r>
    </w:p>
    <w:tbl>
      <w:tblPr>
        <w:tblStyle w:val="Tabelraster"/>
        <w:tblW w:w="8907" w:type="dxa"/>
        <w:tblLook w:val="04A0" w:firstRow="1" w:lastRow="0" w:firstColumn="1" w:lastColumn="0" w:noHBand="0" w:noVBand="1"/>
      </w:tblPr>
      <w:tblGrid>
        <w:gridCol w:w="2541"/>
        <w:gridCol w:w="2095"/>
        <w:gridCol w:w="4271"/>
      </w:tblGrid>
      <w:tr w:rsidR="004056ED" w:rsidTr="0091375B" w14:paraId="7BC2FB4D" w14:textId="77777777">
        <w:tc>
          <w:tcPr>
            <w:tcW w:w="2541" w:type="dxa"/>
            <w:shd w:val="clear" w:color="auto" w:fill="C1E4F5" w:themeFill="accent1" w:themeFillTint="33"/>
          </w:tcPr>
          <w:p w:rsidRPr="00154813" w:rsidR="004056ED" w:rsidRDefault="004056ED" w14:paraId="092AC5DB" w14:textId="0AE85A0D">
            <w:pPr>
              <w:rPr>
                <w:b/>
                <w:bCs/>
              </w:rPr>
            </w:pPr>
            <w:r w:rsidRPr="00154813">
              <w:rPr>
                <w:b/>
                <w:bCs/>
              </w:rPr>
              <w:t>Applicatie</w:t>
            </w:r>
          </w:p>
        </w:tc>
        <w:tc>
          <w:tcPr>
            <w:tcW w:w="2095" w:type="dxa"/>
            <w:shd w:val="clear" w:color="auto" w:fill="C1E4F5" w:themeFill="accent1" w:themeFillTint="33"/>
          </w:tcPr>
          <w:p w:rsidRPr="00154813" w:rsidR="004056ED" w:rsidRDefault="004056ED" w14:paraId="440C8C21" w14:textId="0DF7A26E">
            <w:pPr>
              <w:rPr>
                <w:b/>
                <w:bCs/>
              </w:rPr>
            </w:pPr>
            <w:r w:rsidRPr="00154813">
              <w:rPr>
                <w:b/>
                <w:bCs/>
              </w:rPr>
              <w:t>Leverancier</w:t>
            </w:r>
          </w:p>
        </w:tc>
        <w:tc>
          <w:tcPr>
            <w:tcW w:w="4271" w:type="dxa"/>
            <w:shd w:val="clear" w:color="auto" w:fill="C1E4F5" w:themeFill="accent1" w:themeFillTint="33"/>
          </w:tcPr>
          <w:p w:rsidRPr="00C860A3" w:rsidR="004056ED" w:rsidRDefault="5509CDEE" w14:paraId="48F50B65" w14:textId="519E115C">
            <w:pPr>
              <w:rPr>
                <w:b/>
                <w:bCs/>
                <w:color w:val="EE0000"/>
              </w:rPr>
            </w:pPr>
            <w:r w:rsidRPr="7927675F">
              <w:rPr>
                <w:b/>
                <w:bCs/>
              </w:rPr>
              <w:t>Toelichting</w:t>
            </w:r>
            <w:r w:rsidRPr="7927675F" w:rsidR="4E183A67">
              <w:rPr>
                <w:b/>
                <w:bCs/>
              </w:rPr>
              <w:t xml:space="preserve"> (Bron en/of doel applicatie)</w:t>
            </w:r>
            <w:r w:rsidR="00C860A3">
              <w:rPr>
                <w:b/>
                <w:bCs/>
              </w:rPr>
              <w:br/>
            </w:r>
          </w:p>
        </w:tc>
      </w:tr>
      <w:tr w:rsidR="004056ED" w:rsidTr="0091375B" w14:paraId="3CB45486" w14:textId="77777777">
        <w:tc>
          <w:tcPr>
            <w:tcW w:w="2541" w:type="dxa"/>
          </w:tcPr>
          <w:p w:rsidR="004056ED" w:rsidRDefault="004056ED" w14:paraId="022FC278" w14:textId="1AEFA7A2">
            <w:r>
              <w:t>YouForce</w:t>
            </w:r>
          </w:p>
        </w:tc>
        <w:tc>
          <w:tcPr>
            <w:tcW w:w="2095" w:type="dxa"/>
          </w:tcPr>
          <w:p w:rsidR="004056ED" w:rsidRDefault="002774D4" w14:paraId="33A56C6E" w14:textId="77D9A79A">
            <w:r>
              <w:t>You</w:t>
            </w:r>
            <w:r w:rsidR="00221944">
              <w:t>F</w:t>
            </w:r>
            <w:r>
              <w:t>orce</w:t>
            </w:r>
          </w:p>
        </w:tc>
        <w:tc>
          <w:tcPr>
            <w:tcW w:w="4271" w:type="dxa"/>
          </w:tcPr>
          <w:p w:rsidR="004056ED" w:rsidRDefault="4AF7DD35" w14:paraId="7D44350E" w14:textId="3A6859CF">
            <w:r>
              <w:t>Bron</w:t>
            </w:r>
            <w:r w:rsidR="6684336E">
              <w:t>:</w:t>
            </w:r>
            <w:r>
              <w:t xml:space="preserve"> </w:t>
            </w:r>
            <w:r w:rsidR="71593323">
              <w:t>YouForce</w:t>
            </w:r>
            <w:r w:rsidR="00853F15">
              <w:br/>
            </w:r>
            <w:r w:rsidR="0A7702D4">
              <w:t>Doel</w:t>
            </w:r>
            <w:r w:rsidR="00853F15">
              <w:t>:</w:t>
            </w:r>
            <w:r w:rsidR="0A7702D4">
              <w:t xml:space="preserve"> voor mailadressen</w:t>
            </w:r>
          </w:p>
        </w:tc>
      </w:tr>
      <w:tr w:rsidR="004056ED" w:rsidTr="0091375B" w14:paraId="7DFE15C1" w14:textId="77777777">
        <w:tc>
          <w:tcPr>
            <w:tcW w:w="2541" w:type="dxa"/>
          </w:tcPr>
          <w:p w:rsidR="004056ED" w:rsidRDefault="00154813" w14:paraId="6D1B5B97" w14:textId="7A3714F7">
            <w:r>
              <w:t>OnPrem AD</w:t>
            </w:r>
          </w:p>
        </w:tc>
        <w:tc>
          <w:tcPr>
            <w:tcW w:w="2095" w:type="dxa"/>
          </w:tcPr>
          <w:p w:rsidR="004056ED" w:rsidRDefault="004056ED" w14:paraId="77818E30" w14:textId="71097A37">
            <w:r>
              <w:t>Microsoft</w:t>
            </w:r>
          </w:p>
        </w:tc>
        <w:tc>
          <w:tcPr>
            <w:tcW w:w="4271" w:type="dxa"/>
          </w:tcPr>
          <w:p w:rsidR="004056ED" w:rsidRDefault="004056ED" w14:paraId="4D959190" w14:textId="77F7C65B"/>
        </w:tc>
      </w:tr>
      <w:tr w:rsidR="004056ED" w:rsidTr="0091375B" w14:paraId="190E6C82" w14:textId="77777777">
        <w:tc>
          <w:tcPr>
            <w:tcW w:w="2541" w:type="dxa"/>
          </w:tcPr>
          <w:p w:rsidR="004056ED" w:rsidRDefault="00154813" w14:paraId="17958227" w14:textId="027F9060">
            <w:r>
              <w:t>Microsoft Entra</w:t>
            </w:r>
          </w:p>
        </w:tc>
        <w:tc>
          <w:tcPr>
            <w:tcW w:w="2095" w:type="dxa"/>
          </w:tcPr>
          <w:p w:rsidR="004056ED" w:rsidRDefault="63B601C6" w14:paraId="498A6790" w14:textId="1382BCE6">
            <w:r>
              <w:t>Microsoft</w:t>
            </w:r>
          </w:p>
        </w:tc>
        <w:tc>
          <w:tcPr>
            <w:tcW w:w="4271" w:type="dxa"/>
          </w:tcPr>
          <w:p w:rsidR="004056ED" w:rsidRDefault="63B601C6" w14:paraId="5DAEE184" w14:textId="7987500C">
            <w:r>
              <w:t>Sync via AD / Azure / Entra connect</w:t>
            </w:r>
          </w:p>
        </w:tc>
      </w:tr>
      <w:tr w:rsidR="004056ED" w:rsidTr="0091375B" w14:paraId="0E6202AD" w14:textId="77777777">
        <w:tc>
          <w:tcPr>
            <w:tcW w:w="2541" w:type="dxa"/>
          </w:tcPr>
          <w:p w:rsidR="004056ED" w:rsidRDefault="00154813" w14:paraId="59656BC0" w14:textId="1C17D9B2">
            <w:r>
              <w:t>M365</w:t>
            </w:r>
          </w:p>
        </w:tc>
        <w:tc>
          <w:tcPr>
            <w:tcW w:w="2095" w:type="dxa"/>
          </w:tcPr>
          <w:p w:rsidR="004056ED" w:rsidRDefault="1E6FC98C" w14:paraId="30B5F3DA" w14:textId="0448327C">
            <w:r>
              <w:t>Microsoft</w:t>
            </w:r>
          </w:p>
        </w:tc>
        <w:tc>
          <w:tcPr>
            <w:tcW w:w="4271" w:type="dxa"/>
          </w:tcPr>
          <w:p w:rsidR="004056ED" w:rsidRDefault="004056ED" w14:paraId="22E38B41" w14:textId="38F1D645"/>
        </w:tc>
      </w:tr>
      <w:tr w:rsidR="004056ED" w:rsidTr="0091375B" w14:paraId="4A8B9656" w14:textId="77777777">
        <w:tc>
          <w:tcPr>
            <w:tcW w:w="2541" w:type="dxa"/>
          </w:tcPr>
          <w:p w:rsidR="004056ED" w:rsidRDefault="00154813" w14:paraId="610D53F4" w14:textId="297CD575">
            <w:r>
              <w:t>SharePoint</w:t>
            </w:r>
          </w:p>
        </w:tc>
        <w:tc>
          <w:tcPr>
            <w:tcW w:w="2095" w:type="dxa"/>
          </w:tcPr>
          <w:p w:rsidR="004056ED" w:rsidRDefault="6650F441" w14:paraId="5E733875" w14:textId="19017F04">
            <w:r>
              <w:t>Microsoft</w:t>
            </w:r>
          </w:p>
        </w:tc>
        <w:tc>
          <w:tcPr>
            <w:tcW w:w="4271" w:type="dxa"/>
          </w:tcPr>
          <w:p w:rsidR="004056ED" w:rsidRDefault="004056ED" w14:paraId="575A9ED1" w14:textId="0F44D384"/>
        </w:tc>
      </w:tr>
      <w:tr w:rsidR="00154813" w:rsidTr="0091375B" w14:paraId="52554E67" w14:textId="77777777">
        <w:tc>
          <w:tcPr>
            <w:tcW w:w="2541" w:type="dxa"/>
          </w:tcPr>
          <w:p w:rsidR="00154813" w:rsidRDefault="6650F441" w14:paraId="62CF8AAD" w14:textId="089B270C">
            <w:r>
              <w:t>Teams</w:t>
            </w:r>
          </w:p>
        </w:tc>
        <w:tc>
          <w:tcPr>
            <w:tcW w:w="2095" w:type="dxa"/>
          </w:tcPr>
          <w:p w:rsidR="00154813" w:rsidRDefault="6650F441" w14:paraId="4F080070" w14:textId="3B5BB2D9">
            <w:r>
              <w:t>Microsoft</w:t>
            </w:r>
          </w:p>
        </w:tc>
        <w:tc>
          <w:tcPr>
            <w:tcW w:w="4271" w:type="dxa"/>
          </w:tcPr>
          <w:p w:rsidR="00154813" w:rsidRDefault="00154813" w14:paraId="0105B09E" w14:textId="77777777"/>
        </w:tc>
      </w:tr>
      <w:tr w:rsidR="6F8BB8D9" w:rsidTr="0091375B" w14:paraId="149E7BD7" w14:textId="77777777">
        <w:trPr>
          <w:trHeight w:val="300"/>
        </w:trPr>
        <w:tc>
          <w:tcPr>
            <w:tcW w:w="2541" w:type="dxa"/>
          </w:tcPr>
          <w:p w:rsidR="7EAD8C8B" w:rsidP="6F8BB8D9" w:rsidRDefault="7EAD8C8B" w14:paraId="35241803" w14:textId="5032E939">
            <w:r>
              <w:t>SQL</w:t>
            </w:r>
          </w:p>
        </w:tc>
        <w:tc>
          <w:tcPr>
            <w:tcW w:w="2095" w:type="dxa"/>
          </w:tcPr>
          <w:p w:rsidR="7EAD8C8B" w:rsidP="6F8BB8D9" w:rsidRDefault="7EAD8C8B" w14:paraId="0F3CC7AB" w14:textId="11BBE0D2">
            <w:r>
              <w:t>Microsoft</w:t>
            </w:r>
          </w:p>
        </w:tc>
        <w:tc>
          <w:tcPr>
            <w:tcW w:w="4271" w:type="dxa"/>
          </w:tcPr>
          <w:p w:rsidR="6F8BB8D9" w:rsidP="6F8BB8D9" w:rsidRDefault="6F8BB8D9" w14:paraId="10E864F6" w14:textId="3131B294"/>
        </w:tc>
      </w:tr>
      <w:tr w:rsidR="6F8BB8D9" w:rsidTr="0091375B" w14:paraId="3E581092" w14:textId="77777777">
        <w:trPr>
          <w:trHeight w:val="300"/>
        </w:trPr>
        <w:tc>
          <w:tcPr>
            <w:tcW w:w="2541" w:type="dxa"/>
          </w:tcPr>
          <w:p w:rsidR="6F8BB8D9" w:rsidP="6F8BB8D9" w:rsidRDefault="6F8BB8D9" w14:paraId="3E4CD108" w14:textId="3AE5714A"/>
        </w:tc>
        <w:tc>
          <w:tcPr>
            <w:tcW w:w="2095" w:type="dxa"/>
          </w:tcPr>
          <w:p w:rsidR="6F8BB8D9" w:rsidP="6F8BB8D9" w:rsidRDefault="6F8BB8D9" w14:paraId="1B03D534" w14:textId="55077BAA"/>
        </w:tc>
        <w:tc>
          <w:tcPr>
            <w:tcW w:w="4271" w:type="dxa"/>
          </w:tcPr>
          <w:p w:rsidR="6F8BB8D9" w:rsidP="6F8BB8D9" w:rsidRDefault="6F8BB8D9" w14:paraId="26233852" w14:textId="3F60699A"/>
        </w:tc>
      </w:tr>
      <w:tr w:rsidR="00154813" w:rsidTr="0091375B" w14:paraId="56FDA201" w14:textId="77777777">
        <w:tc>
          <w:tcPr>
            <w:tcW w:w="2541" w:type="dxa"/>
          </w:tcPr>
          <w:p w:rsidR="00154813" w:rsidRDefault="00FD6F0F" w14:paraId="44DEFBAB" w14:textId="6404A0C1">
            <w:r>
              <w:t>TOPdesk</w:t>
            </w:r>
          </w:p>
        </w:tc>
        <w:tc>
          <w:tcPr>
            <w:tcW w:w="2095" w:type="dxa"/>
          </w:tcPr>
          <w:p w:rsidR="00154813" w:rsidRDefault="090BEB71" w14:paraId="3969A37E" w14:textId="271183E0">
            <w:r>
              <w:t>TOPdesk</w:t>
            </w:r>
          </w:p>
        </w:tc>
        <w:tc>
          <w:tcPr>
            <w:tcW w:w="4271" w:type="dxa"/>
          </w:tcPr>
          <w:p w:rsidR="00154813" w:rsidRDefault="46C808E4" w14:paraId="24B1E07B" w14:textId="2D339040">
            <w:r>
              <w:t xml:space="preserve">Doel en </w:t>
            </w:r>
            <w:r w:rsidR="0DA6AE23">
              <w:t>B</w:t>
            </w:r>
            <w:r>
              <w:t xml:space="preserve">ron: </w:t>
            </w:r>
            <w:r w:rsidR="4E4B4737">
              <w:t>Service Management</w:t>
            </w:r>
          </w:p>
        </w:tc>
      </w:tr>
      <w:tr w:rsidR="00FD6F0F" w:rsidTr="0091375B" w14:paraId="0B26C6BD" w14:textId="77777777">
        <w:tc>
          <w:tcPr>
            <w:tcW w:w="2541" w:type="dxa"/>
          </w:tcPr>
          <w:p w:rsidR="00FD6F0F" w:rsidRDefault="00FD6F0F" w14:paraId="3EF4BDF5" w14:textId="5A6D7E6A">
            <w:r>
              <w:t>iProtect</w:t>
            </w:r>
          </w:p>
        </w:tc>
        <w:tc>
          <w:tcPr>
            <w:tcW w:w="2095" w:type="dxa"/>
          </w:tcPr>
          <w:p w:rsidR="00FD6F0F" w:rsidRDefault="0E43F86F" w14:paraId="4E283BB7" w14:textId="035B8F16">
            <w:r>
              <w:t>TKH Security</w:t>
            </w:r>
          </w:p>
        </w:tc>
        <w:tc>
          <w:tcPr>
            <w:tcW w:w="4271" w:type="dxa"/>
          </w:tcPr>
          <w:p w:rsidR="00FD6F0F" w:rsidRDefault="4D0EB444" w14:paraId="7887C1E8" w14:textId="19D1185F">
            <w:r>
              <w:t>Doel en Bron</w:t>
            </w:r>
            <w:r w:rsidR="327EB720">
              <w:t>:</w:t>
            </w:r>
            <w:r>
              <w:t xml:space="preserve"> </w:t>
            </w:r>
            <w:r w:rsidR="4021F2C4">
              <w:t>Toegangssysteem</w:t>
            </w:r>
          </w:p>
        </w:tc>
      </w:tr>
      <w:tr w:rsidR="00495FED" w:rsidTr="0091375B" w14:paraId="3353E4EB" w14:textId="77777777">
        <w:tc>
          <w:tcPr>
            <w:tcW w:w="2541" w:type="dxa"/>
          </w:tcPr>
          <w:p w:rsidR="00495FED" w:rsidRDefault="00495FED" w14:paraId="49BECD15" w14:textId="3481CDE9">
            <w:r>
              <w:t>Adobe Creative Cloud</w:t>
            </w:r>
          </w:p>
        </w:tc>
        <w:tc>
          <w:tcPr>
            <w:tcW w:w="2095" w:type="dxa"/>
          </w:tcPr>
          <w:p w:rsidR="00495FED" w:rsidRDefault="515116C5" w14:paraId="37CE8D26" w14:textId="7A3DA4F3">
            <w:r>
              <w:t>Adobe Systems</w:t>
            </w:r>
          </w:p>
        </w:tc>
        <w:tc>
          <w:tcPr>
            <w:tcW w:w="4271" w:type="dxa"/>
          </w:tcPr>
          <w:p w:rsidR="00495FED" w:rsidRDefault="2A53F4E5" w14:paraId="0A09C193" w14:textId="474AB338">
            <w:r>
              <w:t>Doel: Creative software</w:t>
            </w:r>
          </w:p>
        </w:tc>
      </w:tr>
      <w:tr w:rsidR="00495FED" w:rsidTr="0091375B" w14:paraId="5C8A407D" w14:textId="77777777">
        <w:tc>
          <w:tcPr>
            <w:tcW w:w="2541" w:type="dxa"/>
          </w:tcPr>
          <w:p w:rsidR="00495FED" w:rsidRDefault="00495FED" w14:paraId="05F945C5" w14:textId="499132D0">
            <w:r>
              <w:t>Zivver</w:t>
            </w:r>
          </w:p>
        </w:tc>
        <w:tc>
          <w:tcPr>
            <w:tcW w:w="2095" w:type="dxa"/>
          </w:tcPr>
          <w:p w:rsidR="00495FED" w:rsidRDefault="1F938809" w14:paraId="46F65BE0" w14:textId="088DB28D">
            <w:r>
              <w:t>Zivver</w:t>
            </w:r>
          </w:p>
        </w:tc>
        <w:tc>
          <w:tcPr>
            <w:tcW w:w="4271" w:type="dxa"/>
          </w:tcPr>
          <w:p w:rsidR="00495FED" w:rsidRDefault="67895472" w14:paraId="742F7AE3" w14:textId="0CF2456D">
            <w:r>
              <w:t xml:space="preserve">Doel: </w:t>
            </w:r>
            <w:r w:rsidR="2769B8C2">
              <w:t>Veilig mailen</w:t>
            </w:r>
          </w:p>
        </w:tc>
      </w:tr>
    </w:tbl>
    <w:p w:rsidR="00217FA6" w:rsidRDefault="00217FA6" w14:paraId="52480C99" w14:textId="77777777"/>
    <w:p w:rsidR="644A9424" w:rsidP="6A62ADCD" w:rsidRDefault="644A9424" w14:paraId="7F2C9BD0" w14:textId="5DFCE090">
      <w:pPr>
        <w:shd w:val="clear" w:color="auto" w:fill="FFFFFF" w:themeFill="background1"/>
        <w:spacing w:before="300" w:after="300"/>
        <w:rPr>
          <w:b/>
          <w:bCs/>
        </w:rPr>
      </w:pPr>
    </w:p>
    <w:p w:rsidR="644A9424" w:rsidP="6A62ADCD" w:rsidRDefault="644A9424" w14:paraId="767720A1" w14:textId="74D0470B">
      <w:pPr>
        <w:spacing w:before="300" w:after="300"/>
      </w:pPr>
      <w:r>
        <w:br w:type="page"/>
      </w:r>
    </w:p>
    <w:p w:rsidR="644A9424" w:rsidP="6F8BB8D9" w:rsidRDefault="644A9424" w14:paraId="189078E5" w14:textId="524753A1">
      <w:pPr>
        <w:shd w:val="clear" w:color="auto" w:fill="FFFFFF" w:themeFill="background1"/>
        <w:spacing w:before="300" w:after="300"/>
      </w:pPr>
      <w:r w:rsidRPr="6F8BB8D9">
        <w:rPr>
          <w:b/>
          <w:bCs/>
        </w:rPr>
        <w:lastRenderedPageBreak/>
        <w:t xml:space="preserve">Overzicht </w:t>
      </w:r>
      <w:r w:rsidRPr="6A62ADCD" w:rsidR="5DA9933F">
        <w:rPr>
          <w:b/>
          <w:bCs/>
        </w:rPr>
        <w:t>P</w:t>
      </w:r>
      <w:r w:rsidRPr="6A62ADCD" w:rsidR="716327D3">
        <w:rPr>
          <w:b/>
          <w:bCs/>
        </w:rPr>
        <w:t>rocessen die</w:t>
      </w:r>
      <w:r w:rsidRPr="6F8BB8D9">
        <w:rPr>
          <w:b/>
          <w:bCs/>
        </w:rPr>
        <w:t xml:space="preserve"> opgenomen </w:t>
      </w:r>
      <w:r w:rsidRPr="6A62ADCD" w:rsidR="716327D3">
        <w:rPr>
          <w:b/>
          <w:bCs/>
        </w:rPr>
        <w:t xml:space="preserve">zijn </w:t>
      </w:r>
      <w:r w:rsidRPr="6F8BB8D9">
        <w:rPr>
          <w:b/>
          <w:bCs/>
        </w:rPr>
        <w:t xml:space="preserve">in </w:t>
      </w:r>
      <w:r w:rsidRPr="6A62ADCD" w:rsidR="716327D3">
        <w:rPr>
          <w:b/>
          <w:bCs/>
        </w:rPr>
        <w:t>Azure Automation</w:t>
      </w:r>
    </w:p>
    <w:p w:rsidR="644A9424" w:rsidP="6F8BB8D9" w:rsidRDefault="644A9424" w14:paraId="71898C45" w14:textId="367A1DC1">
      <w:pPr>
        <w:shd w:val="clear" w:color="auto" w:fill="FFFFFF" w:themeFill="background1"/>
        <w:spacing w:before="300" w:after="300"/>
        <w:rPr>
          <w:rFonts w:eastAsiaTheme="minorEastAsia"/>
        </w:rPr>
      </w:pPr>
      <w:r>
        <w:t>Alle</w:t>
      </w:r>
      <w:r w:rsidR="393BE22B">
        <w:t xml:space="preserve">, op basis van Powershell 5.1, gemaakte </w:t>
      </w:r>
      <w:r w:rsidR="62658632">
        <w:t>processen</w:t>
      </w:r>
      <w:r>
        <w:t xml:space="preserve"> binnen </w:t>
      </w:r>
      <w:r w:rsidR="1BD70F43">
        <w:t>Azure Automation</w:t>
      </w:r>
      <w:r w:rsidRPr="6F8BB8D9" w:rsidR="266400D5">
        <w:rPr>
          <w:rFonts w:eastAsiaTheme="minorEastAsia"/>
        </w:rPr>
        <w:t xml:space="preserve"> </w:t>
      </w:r>
      <w:r>
        <w:t xml:space="preserve">waarbij de Inschrijver ondersteuning biedt </w:t>
      </w:r>
      <w:r w:rsidR="490466C6">
        <w:t>aan de Functioneel of applicatiebeheerder</w:t>
      </w:r>
      <w:r w:rsidR="0D03EB65">
        <w:t xml:space="preserve"> voor de vertaling naar </w:t>
      </w:r>
      <w:r w:rsidRPr="6F8BB8D9" w:rsidR="37017282">
        <w:rPr>
          <w:rFonts w:eastAsiaTheme="minorEastAsia"/>
        </w:rPr>
        <w:t xml:space="preserve">rules </w:t>
      </w:r>
      <w:r w:rsidRPr="6F8BB8D9" w:rsidR="5EFFB9E4">
        <w:rPr>
          <w:rFonts w:eastAsiaTheme="minorEastAsia"/>
        </w:rPr>
        <w:t xml:space="preserve">zoals </w:t>
      </w:r>
      <w:r w:rsidRPr="6F8BB8D9" w:rsidR="37017282">
        <w:rPr>
          <w:rFonts w:eastAsiaTheme="minorEastAsia"/>
        </w:rPr>
        <w:t xml:space="preserve">deze binnen de ICT-Prestatie </w:t>
      </w:r>
      <w:r w:rsidRPr="6F8BB8D9" w:rsidR="0182B19E">
        <w:rPr>
          <w:rFonts w:eastAsiaTheme="minorEastAsia"/>
        </w:rPr>
        <w:t xml:space="preserve">kunnen gelden. </w:t>
      </w:r>
      <w:r w:rsidRPr="6F8BB8D9" w:rsidR="7836C5BD">
        <w:rPr>
          <w:rFonts w:eastAsiaTheme="minorEastAsia"/>
        </w:rPr>
        <w:t>(Zie eis i12). Dit zijn onder andere:</w:t>
      </w:r>
    </w:p>
    <w:p w:rsidR="7836C5BD" w:rsidP="6F8BB8D9" w:rsidRDefault="7836C5BD" w14:paraId="23D28D16" w14:textId="4B1DF8AC">
      <w:pPr>
        <w:pStyle w:val="Lijstalinea"/>
        <w:numPr>
          <w:ilvl w:val="0"/>
          <w:numId w:val="1"/>
        </w:numPr>
        <w:shd w:val="clear" w:color="auto" w:fill="FFFFFF" w:themeFill="background1"/>
        <w:spacing w:before="300" w:after="300"/>
        <w:rPr>
          <w:rFonts w:eastAsiaTheme="minorEastAsia"/>
        </w:rPr>
      </w:pPr>
      <w:r w:rsidRPr="6F8BB8D9">
        <w:rPr>
          <w:rFonts w:eastAsiaTheme="minorEastAsia"/>
        </w:rPr>
        <w:t>Het toebedelen van applicatierechten op basis van contract.</w:t>
      </w:r>
    </w:p>
    <w:p w:rsidR="7836C5BD" w:rsidP="6F8BB8D9" w:rsidRDefault="7836C5BD" w14:paraId="6C2B0923" w14:textId="39882955">
      <w:pPr>
        <w:pStyle w:val="Lijstalinea"/>
        <w:numPr>
          <w:ilvl w:val="0"/>
          <w:numId w:val="1"/>
        </w:numPr>
        <w:shd w:val="clear" w:color="auto" w:fill="FFFFFF" w:themeFill="background1"/>
        <w:spacing w:before="300" w:after="300"/>
      </w:pPr>
      <w:r w:rsidRPr="6F8BB8D9">
        <w:rPr>
          <w:rFonts w:eastAsiaTheme="minorEastAsia"/>
        </w:rPr>
        <w:t xml:space="preserve">Het toebedelen van rechten op basis van </w:t>
      </w:r>
      <w:r w:rsidRPr="6F8BB8D9" w:rsidR="6E7D68F0">
        <w:rPr>
          <w:rFonts w:eastAsiaTheme="minorEastAsia"/>
        </w:rPr>
        <w:t>afdeling</w:t>
      </w:r>
      <w:r w:rsidRPr="6F8BB8D9" w:rsidR="7EAD8D04">
        <w:rPr>
          <w:rFonts w:eastAsiaTheme="minorEastAsia"/>
        </w:rPr>
        <w:t xml:space="preserve"> / team</w:t>
      </w:r>
    </w:p>
    <w:p w:rsidR="75361BEE" w:rsidP="6F8BB8D9" w:rsidRDefault="75361BEE" w14:paraId="1791DA09" w14:textId="58239044">
      <w:pPr>
        <w:pStyle w:val="Lijstalinea"/>
        <w:numPr>
          <w:ilvl w:val="0"/>
          <w:numId w:val="1"/>
        </w:numPr>
        <w:shd w:val="clear" w:color="auto" w:fill="FFFFFF" w:themeFill="background1"/>
        <w:spacing w:before="300" w:after="300"/>
        <w:rPr>
          <w:rFonts w:eastAsiaTheme="minorEastAsia"/>
        </w:rPr>
      </w:pPr>
      <w:r w:rsidRPr="6F8BB8D9">
        <w:rPr>
          <w:rFonts w:eastAsiaTheme="minorEastAsia"/>
        </w:rPr>
        <w:t>Het toebedelen van rechten op basis van functie</w:t>
      </w:r>
    </w:p>
    <w:p w:rsidR="58F18FD6" w:rsidP="6F8BB8D9" w:rsidRDefault="58F18FD6" w14:paraId="31F414C8" w14:textId="7DEBA50F">
      <w:pPr>
        <w:pStyle w:val="Lijstalinea"/>
        <w:numPr>
          <w:ilvl w:val="0"/>
          <w:numId w:val="1"/>
        </w:numPr>
        <w:shd w:val="clear" w:color="auto" w:fill="FFFFFF" w:themeFill="background1"/>
        <w:spacing w:before="300" w:after="300"/>
        <w:rPr>
          <w:rFonts w:eastAsiaTheme="minorEastAsia"/>
        </w:rPr>
      </w:pPr>
      <w:r w:rsidRPr="6F8BB8D9">
        <w:rPr>
          <w:rFonts w:eastAsiaTheme="minorEastAsia"/>
        </w:rPr>
        <w:t>Het toebedelen van rechten op functionele mailboxen obv AD-groepen</w:t>
      </w:r>
    </w:p>
    <w:p w:rsidR="1903FA0C" w:rsidP="4A50FC5E" w:rsidRDefault="1903FA0C" w14:paraId="68AEDC91" w14:textId="4E4E8D4C">
      <w:pPr>
        <w:pStyle w:val="Lijstalinea"/>
        <w:numPr>
          <w:ilvl w:val="0"/>
          <w:numId w:val="1"/>
        </w:numPr>
        <w:shd w:val="clear" w:color="auto" w:fill="FFFFFF" w:themeFill="background1"/>
        <w:spacing w:before="300" w:after="300"/>
        <w:rPr>
          <w:rFonts w:eastAsia="" w:eastAsiaTheme="minorEastAsia"/>
        </w:rPr>
      </w:pPr>
      <w:r w:rsidRPr="4A50FC5E" w:rsidR="7445A4E5">
        <w:rPr>
          <w:rFonts w:eastAsia="" w:eastAsiaTheme="minorEastAsia"/>
        </w:rPr>
        <w:t xml:space="preserve">Het toebedelen van rechten op </w:t>
      </w:r>
      <w:r w:rsidRPr="4A50FC5E" w:rsidR="3F1BC33B">
        <w:rPr>
          <w:rFonts w:eastAsia="" w:eastAsiaTheme="minorEastAsia"/>
        </w:rPr>
        <w:t>Sharepoint</w:t>
      </w:r>
      <w:r w:rsidRPr="4A50FC5E" w:rsidR="79F65006">
        <w:rPr>
          <w:rFonts w:eastAsia="" w:eastAsiaTheme="minorEastAsia"/>
        </w:rPr>
        <w:t>sites</w:t>
      </w:r>
      <w:r w:rsidRPr="4A50FC5E" w:rsidR="7445A4E5">
        <w:rPr>
          <w:rFonts w:eastAsia="" w:eastAsiaTheme="minorEastAsia"/>
        </w:rPr>
        <w:t xml:space="preserve"> </w:t>
      </w:r>
      <w:r w:rsidRPr="4A50FC5E" w:rsidR="7445A4E5">
        <w:rPr>
          <w:rFonts w:eastAsia="" w:eastAsiaTheme="minorEastAsia"/>
        </w:rPr>
        <w:t>obv</w:t>
      </w:r>
      <w:r w:rsidRPr="4A50FC5E" w:rsidR="7445A4E5">
        <w:rPr>
          <w:rFonts w:eastAsia="" w:eastAsiaTheme="minorEastAsia"/>
        </w:rPr>
        <w:t xml:space="preserve"> AD-groepen</w:t>
      </w:r>
    </w:p>
    <w:p w:rsidR="6F8BB8D9" w:rsidP="6A62ADCD" w:rsidRDefault="6F8BB8D9" w14:paraId="4958DB96" w14:textId="1F21C7C7">
      <w:pPr>
        <w:pStyle w:val="Lijstalinea"/>
        <w:shd w:val="clear" w:color="auto" w:fill="FFFFFF" w:themeFill="background1"/>
        <w:spacing w:before="300" w:after="300"/>
        <w:rPr>
          <w:rFonts w:eastAsiaTheme="minorEastAsia"/>
        </w:rPr>
      </w:pPr>
    </w:p>
    <w:p w:rsidR="7EAD8D04" w:rsidP="6F8BB8D9" w:rsidRDefault="7EAD8D04" w14:paraId="49CF6C9E" w14:textId="73C9EBD7">
      <w:pPr>
        <w:pStyle w:val="Lijstalinea"/>
        <w:numPr>
          <w:ilvl w:val="0"/>
          <w:numId w:val="1"/>
        </w:numPr>
        <w:shd w:val="clear" w:color="auto" w:fill="FFFFFF" w:themeFill="background1"/>
        <w:spacing w:before="300" w:after="300"/>
        <w:rPr>
          <w:rFonts w:eastAsiaTheme="minorEastAsia"/>
        </w:rPr>
      </w:pPr>
      <w:r w:rsidRPr="6F8BB8D9">
        <w:rPr>
          <w:rFonts w:eastAsiaTheme="minorEastAsia"/>
        </w:rPr>
        <w:t>Het genereren van overzichten voor diverse doelgroepen zoals:</w:t>
      </w:r>
    </w:p>
    <w:p w:rsidR="7EAD8D04" w:rsidP="6F8BB8D9" w:rsidRDefault="7EAD8D04" w14:paraId="7DA13115" w14:textId="3618B667">
      <w:pPr>
        <w:pStyle w:val="Lijstalinea"/>
        <w:numPr>
          <w:ilvl w:val="1"/>
          <w:numId w:val="1"/>
        </w:numPr>
        <w:shd w:val="clear" w:color="auto" w:fill="FFFFFF" w:themeFill="background1"/>
        <w:spacing w:before="300" w:after="300"/>
        <w:rPr>
          <w:rFonts w:eastAsiaTheme="minorEastAsia"/>
        </w:rPr>
      </w:pPr>
      <w:r w:rsidRPr="6F8BB8D9">
        <w:rPr>
          <w:rFonts w:eastAsiaTheme="minorEastAsia"/>
        </w:rPr>
        <w:t>Toekomstige medewerkers uit dienst / in dienst</w:t>
      </w:r>
    </w:p>
    <w:p w:rsidR="7EAD8D04" w:rsidP="6F8BB8D9" w:rsidRDefault="7EAD8D04" w14:paraId="4D4D3C88" w14:textId="0617C5B8">
      <w:pPr>
        <w:pStyle w:val="Lijstalinea"/>
        <w:numPr>
          <w:ilvl w:val="1"/>
          <w:numId w:val="1"/>
        </w:numPr>
        <w:shd w:val="clear" w:color="auto" w:fill="FFFFFF" w:themeFill="background1"/>
        <w:spacing w:before="300" w:after="300"/>
        <w:rPr>
          <w:rFonts w:eastAsiaTheme="minorEastAsia"/>
        </w:rPr>
      </w:pPr>
      <w:r w:rsidRPr="6F8BB8D9">
        <w:rPr>
          <w:rFonts w:eastAsiaTheme="minorEastAsia"/>
        </w:rPr>
        <w:t xml:space="preserve">Aantallen medewerkers obv contract, </w:t>
      </w:r>
    </w:p>
    <w:p w:rsidR="3D5D633F" w:rsidP="6A62ADCD" w:rsidRDefault="5C070CCB" w14:paraId="780FAF63" w14:textId="48A8E1A8">
      <w:r>
        <w:t>De lijst hieronder geeft aan om welke processen het gaat. Deels zullen deze processen komen te vervallen juist door de inrichting van de ICT Prestatie, bij de overige zal</w:t>
      </w:r>
      <w:r w:rsidR="5F0022AD">
        <w:t xml:space="preserve"> wellicht ondersteuning nodig zijn</w:t>
      </w:r>
      <w:r w:rsidR="008DC4CA">
        <w:t>.</w:t>
      </w:r>
      <w:r w:rsidR="70CDC3B5">
        <w:t xml:space="preserve"> Doel is dat de opdrachtgever deze zelf kan inrichten in de ICT-Prestatie (</w:t>
      </w:r>
      <w:r w:rsidR="36593DD8">
        <w:t>Zie eis A2</w:t>
      </w:r>
      <w:r w:rsidR="70CDC3B5">
        <w:t>).</w:t>
      </w:r>
      <w:r w:rsidR="008DC4CA"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7810"/>
      </w:tblGrid>
      <w:tr w:rsidR="6A62ADCD" w:rsidTr="4A50FC5E" w14:paraId="6441F285" w14:textId="77777777">
        <w:trPr>
          <w:trHeight w:val="345"/>
        </w:trPr>
        <w:tc>
          <w:tcPr>
            <w:tcW w:w="7810" w:type="dxa"/>
            <w:tcBorders>
              <w:top w:val="nil"/>
              <w:left w:val="nil"/>
              <w:bottom w:val="single" w:color="FFFFFF" w:themeColor="background1" w:sz="12" w:space="0"/>
              <w:right w:val="nil"/>
            </w:tcBorders>
            <w:shd w:val="clear" w:color="auto" w:fill="E97132" w:themeFill="accent2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7320BAD" w14:textId="280FABD0">
            <w:pPr>
              <w:spacing w:after="0"/>
              <w:rPr>
                <w:rFonts w:ascii="Segoe UI" w:hAnsi="Segoe UI" w:eastAsia="Segoe UI" w:cs="Segoe UI"/>
                <w:b/>
                <w:bCs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b/>
                <w:bCs/>
                <w:color w:val="242424"/>
                <w:sz w:val="22"/>
                <w:szCs w:val="22"/>
              </w:rPr>
              <w:t>Azure Automation</w:t>
            </w:r>
          </w:p>
        </w:tc>
      </w:tr>
      <w:tr w:rsidR="6A62ADCD" w:rsidTr="4A50FC5E" w14:paraId="28FAABF1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B73B6C3" w14:textId="6D6437C6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 xml:space="preserve">ADAdminAccounts-Dichtzetten_AdminAccounts_Lang_Niet_Gebruikt </w:t>
            </w:r>
          </w:p>
        </w:tc>
      </w:tr>
      <w:tr w:rsidR="6A62ADCD" w:rsidTr="4A50FC5E" w14:paraId="123D492E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51ED0C47" w14:textId="65C9219E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ADGroepen-Het_Vullen_Van_de_Algemene_Groepen</w:t>
            </w:r>
          </w:p>
        </w:tc>
      </w:tr>
      <w:tr w:rsidR="6A62ADCD" w:rsidTr="4A50FC5E" w14:paraId="1094D588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2F986DB5" w14:textId="4ECD3F76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ADGroepen-Lidmaatschap_Zivver</w:t>
            </w:r>
          </w:p>
        </w:tc>
      </w:tr>
      <w:tr w:rsidR="6A62ADCD" w:rsidTr="4A50FC5E" w14:paraId="40FB1A5A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52C7BE2F" w14:textId="7BE83432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ADGroepen-PBI_Afdelings_En_Teammanagers</w:t>
            </w:r>
          </w:p>
        </w:tc>
      </w:tr>
      <w:tr w:rsidR="6A62ADCD" w:rsidTr="4A50FC5E" w14:paraId="2CF3E43B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7A016E2F" w14:textId="6F851E7B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ADGroepen-SO_Moties_En_Toezeggingen_Vullen</w:t>
            </w:r>
          </w:p>
        </w:tc>
      </w:tr>
      <w:tr w:rsidR="6A62ADCD" w:rsidTr="4A50FC5E" w14:paraId="58E2257D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0E5B886" w14:textId="123C7A62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ADGroepen-Vullen_Groepen_Edge_Settings</w:t>
            </w:r>
          </w:p>
        </w:tc>
      </w:tr>
      <w:tr w:rsidR="6A62ADCD" w:rsidTr="4A50FC5E" w14:paraId="4D93B2AA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17C4B183" w14:textId="675A200B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ADGroepen-Vullen_Thuiswerkplek</w:t>
            </w:r>
          </w:p>
        </w:tc>
      </w:tr>
      <w:tr w:rsidR="6A62ADCD" w:rsidTr="4A50FC5E" w14:paraId="3526BBEA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4D15A8B" w14:textId="15F011AE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ADProd-Aanpassen_Manager</w:t>
            </w:r>
          </w:p>
        </w:tc>
      </w:tr>
      <w:tr w:rsidR="6A62ADCD" w:rsidTr="4A50FC5E" w14:paraId="3EDC718F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5F0B99A1" w14:textId="0375F816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ADProd-Nieuwe_Afdelingsmanager</w:t>
            </w:r>
          </w:p>
        </w:tc>
      </w:tr>
      <w:tr w:rsidR="6A62ADCD" w:rsidTr="4A50FC5E" w14:paraId="0E531C29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03AD9998" w14:textId="199E013E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CentraleAgenda-Rechten_Centrale_Agenda</w:t>
            </w:r>
          </w:p>
        </w:tc>
      </w:tr>
      <w:tr w:rsidR="6A62ADCD" w:rsidTr="4A50FC5E" w14:paraId="2698A69C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BE98D30" w14:textId="508F22AB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Entra-CorrectUPN</w:t>
            </w:r>
          </w:p>
        </w:tc>
      </w:tr>
      <w:tr w:rsidR="6A62ADCD" w:rsidTr="4A50FC5E" w14:paraId="35AF37C7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281C48CF" w14:textId="08E84464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Exchange-ArchiefPolicyMailboxes</w:t>
            </w:r>
          </w:p>
        </w:tc>
      </w:tr>
      <w:tr w:rsidR="6A62ADCD" w:rsidTr="4A50FC5E" w14:paraId="5CF5B5CB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26D8BAA1" w14:textId="6FB7BC0F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Exchange-Cloudrechten_Usermailboxen</w:t>
            </w:r>
          </w:p>
        </w:tc>
      </w:tr>
      <w:tr w:rsidR="6A62ADCD" w:rsidTr="4A50FC5E" w14:paraId="0A0D1029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B6551C3" w14:textId="7813A401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Exchange-MG_Groepen_Aanmaken</w:t>
            </w:r>
          </w:p>
        </w:tc>
      </w:tr>
      <w:tr w:rsidR="6A62ADCD" w:rsidTr="4A50FC5E" w14:paraId="13632419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50D00680" w14:textId="2E92353A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Exchange-MG_Groepen_Muteren</w:t>
            </w:r>
          </w:p>
        </w:tc>
      </w:tr>
      <w:tr w:rsidR="6A62ADCD" w:rsidTr="4A50FC5E" w14:paraId="1D739298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1324B09A" w14:textId="703E3BC6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Exchange-MG_Groepen_Nesten</w:t>
            </w:r>
          </w:p>
        </w:tc>
      </w:tr>
      <w:tr w:rsidR="6A62ADCD" w:rsidTr="4A50FC5E" w14:paraId="15D652B9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A7C5BEE" w14:textId="0EDB8098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 xml:space="preserve">InDienst-Doorstroming </w:t>
            </w:r>
          </w:p>
        </w:tc>
      </w:tr>
      <w:tr w:rsidR="6A62ADCD" w:rsidTr="4A50FC5E" w14:paraId="54631E7B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232F5A8E" w14:textId="5A534239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InDienst-Mailbox_In_De_Cloud_Aanmaken</w:t>
            </w:r>
          </w:p>
        </w:tc>
      </w:tr>
      <w:tr w:rsidR="6A62ADCD" w:rsidTr="4A50FC5E" w14:paraId="2AFCFED0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926F089" w14:textId="5ECDCE64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 xml:space="preserve">Microsoft365Licenties-Functionele_365_Applicatiegroepen </w:t>
            </w:r>
          </w:p>
        </w:tc>
      </w:tr>
      <w:tr w:rsidR="6A62ADCD" w:rsidTr="4A50FC5E" w14:paraId="12C8B059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2A310D7F" w14:textId="319B8327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Microsoft365Licenties-MicroSoft_365_Licenties_Muteren</w:t>
            </w:r>
          </w:p>
        </w:tc>
      </w:tr>
      <w:tr w:rsidR="6A62ADCD" w:rsidTr="4A50FC5E" w14:paraId="5FA2B515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739F8BD6" w14:textId="256CF8B5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Microsoft365Licenties-Viva_Engage</w:t>
            </w:r>
          </w:p>
        </w:tc>
      </w:tr>
      <w:tr w:rsidR="6A62ADCD" w:rsidTr="4A50FC5E" w14:paraId="202FD127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5EB38FFC" w14:textId="4AFEBDD9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lastRenderedPageBreak/>
              <w:t>Raadsleden-Aanmaken_Raadsleden</w:t>
            </w:r>
          </w:p>
        </w:tc>
      </w:tr>
      <w:tr w:rsidR="6A62ADCD" w:rsidTr="4A50FC5E" w14:paraId="751E5AF6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5761784" w14:textId="174B7B3F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SharedMailboxen-Proces1_Shared_Mailboxen_Rechten_Zetten</w:t>
            </w:r>
          </w:p>
        </w:tc>
      </w:tr>
      <w:tr w:rsidR="6A62ADCD" w:rsidTr="4A50FC5E" w14:paraId="795FA090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AF8F8D1" w14:textId="7768F228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StudyTube-1_ALA-LMS</w:t>
            </w:r>
          </w:p>
        </w:tc>
      </w:tr>
      <w:tr w:rsidR="6A62ADCD" w:rsidTr="4A50FC5E" w14:paraId="0896B9BA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36D35299" w14:textId="62D5A023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Teamsites-Rechten_Zetten_Op_Teamsites</w:t>
            </w:r>
          </w:p>
        </w:tc>
      </w:tr>
      <w:tr w:rsidR="6A62ADCD" w:rsidTr="4A50FC5E" w14:paraId="573ED75E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F54A332" w14:textId="3F857AAC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UitDienst-Verwijderen_Data_Ex-Collega</w:t>
            </w:r>
          </w:p>
        </w:tc>
      </w:tr>
      <w:tr w:rsidR="6A62ADCD" w:rsidTr="4A50FC5E" w14:paraId="2390EF8A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9DA937D" w14:textId="34B8AF3D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Wijkteam-Nieuwe_Medewerkers_Wijkteams</w:t>
            </w:r>
          </w:p>
        </w:tc>
      </w:tr>
      <w:tr w:rsidR="6A62ADCD" w:rsidTr="4A50FC5E" w14:paraId="5BE04831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DAD60E1" w14:textId="5254D082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 xml:space="preserve">YouForce-Controle_of_medewerkers_worden_Aangemaakt </w:t>
            </w:r>
          </w:p>
        </w:tc>
      </w:tr>
      <w:tr w:rsidR="6A62ADCD" w:rsidTr="4A50FC5E" w14:paraId="6937DD55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7C0B8793" w14:textId="4B6216C7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YouForce-Controleren_uit_dienst_datum</w:t>
            </w:r>
          </w:p>
        </w:tc>
      </w:tr>
      <w:tr w:rsidR="6A62ADCD" w:rsidTr="4A50FC5E" w14:paraId="774E636C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36B0D08" w14:textId="153FAB77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YouForce-HistorieLoginIDs</w:t>
            </w:r>
          </w:p>
        </w:tc>
      </w:tr>
      <w:tr w:rsidR="6A62ADCD" w:rsidTr="4A50FC5E" w14:paraId="31D1B47B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AB88799" w14:textId="0139C0D8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YouForce-Manager_Van_De_Manager</w:t>
            </w:r>
          </w:p>
        </w:tc>
      </w:tr>
      <w:tr w:rsidR="6A62ADCD" w:rsidTr="4A50FC5E" w14:paraId="008333A7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6E334C31" w14:textId="2C3714E9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YouForce-Mutatie_Afdelingen</w:t>
            </w:r>
          </w:p>
        </w:tc>
      </w:tr>
      <w:tr w:rsidR="6A62ADCD" w:rsidTr="4A50FC5E" w14:paraId="12846A96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5E80EC16" w14:textId="2E7241C1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YouForce-Nieuwe_Accounts</w:t>
            </w:r>
          </w:p>
        </w:tc>
      </w:tr>
      <w:tr w:rsidR="6A62ADCD" w:rsidTr="4A50FC5E" w14:paraId="22E6CE0B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single" w:color="FFFFFF" w:themeColor="background1" w:sz="4" w:space="0"/>
              <w:right w:val="nil"/>
            </w:tcBorders>
            <w:shd w:val="clear" w:color="auto" w:fill="F7C7AC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1278C8D5" w14:textId="4D72A0D2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YouForce-Onterecht_Dubbele_Afdelingen</w:t>
            </w:r>
          </w:p>
        </w:tc>
      </w:tr>
      <w:tr w:rsidR="6A62ADCD" w:rsidTr="4A50FC5E" w14:paraId="07A29545" w14:textId="77777777">
        <w:trPr>
          <w:trHeight w:val="345"/>
        </w:trPr>
        <w:tc>
          <w:tcPr>
            <w:tcW w:w="7810" w:type="dxa"/>
            <w:tcBorders>
              <w:top w:val="single" w:color="FFFFFF" w:themeColor="background1" w:sz="4" w:space="0"/>
              <w:left w:val="nil"/>
              <w:bottom w:val="nil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6A62ADCD" w:rsidP="6A62ADCD" w:rsidRDefault="6A62ADCD" w14:paraId="4B86EC77" w14:textId="0BBE086D">
            <w:pPr>
              <w:spacing w:after="0"/>
              <w:rPr>
                <w:rFonts w:ascii="Segoe UI" w:hAnsi="Segoe UI" w:eastAsia="Segoe UI" w:cs="Segoe UI"/>
                <w:color w:val="242424"/>
                <w:sz w:val="22"/>
                <w:szCs w:val="22"/>
              </w:rPr>
            </w:pPr>
            <w:r w:rsidRPr="6A62ADCD">
              <w:rPr>
                <w:rFonts w:ascii="Segoe UI" w:hAnsi="Segoe UI" w:eastAsia="Segoe UI" w:cs="Segoe UI"/>
                <w:color w:val="242424"/>
                <w:sz w:val="22"/>
                <w:szCs w:val="22"/>
              </w:rPr>
              <w:t>YouForce-Overzicht_inactieve_en_nieuwe_afdelingen</w:t>
            </w:r>
          </w:p>
        </w:tc>
      </w:tr>
    </w:tbl>
    <w:p w:rsidR="3D5D633F" w:rsidP="6F8BB8D9" w:rsidRDefault="3D5D633F" w14:paraId="47E89454" w14:textId="39D96395"/>
    <w:p w:rsidR="3D5D633F" w:rsidP="6F8BB8D9" w:rsidRDefault="3D5D633F" w14:paraId="45663E33" w14:textId="6ED87786">
      <w:r>
        <w:br w:type="page"/>
      </w:r>
    </w:p>
    <w:p w:rsidR="3D5D633F" w:rsidP="6F8BB8D9" w:rsidRDefault="7AE5063C" w14:paraId="22A13360" w14:textId="3C8BA7BE">
      <w:r>
        <w:lastRenderedPageBreak/>
        <w:t>Minimaal</w:t>
      </w:r>
      <w:r w:rsidR="3D5D633F">
        <w:t xml:space="preserve"> aangeleverde Data vanuit HR-systeem (YouForce)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88"/>
        <w:gridCol w:w="4338"/>
        <w:gridCol w:w="3883"/>
      </w:tblGrid>
      <w:tr w:rsidR="6F8BB8D9" w:rsidTr="6F8BB8D9" w14:paraId="727BEFB0" w14:textId="77777777">
        <w:trPr>
          <w:trHeight w:val="315"/>
        </w:trPr>
        <w:tc>
          <w:tcPr>
            <w:tcW w:w="4826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D5C5F9D" w14:textId="2B51F27A">
            <w:pPr>
              <w:spacing w:after="0"/>
            </w:pPr>
            <w:r w:rsidRPr="6F8BB8D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Persoonsgegevens</w:t>
            </w:r>
            <w:r w:rsidRPr="6F8BB8D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883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975BFD2" w14:textId="56DFC219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726B21B4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5DD9B05" w14:textId="4C317E2A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0661131" w14:textId="7D45896A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>Personeelsnummer unieke sleutel</w:t>
            </w:r>
            <w:r w:rsidRPr="6F8BB8D9">
              <w:rPr>
                <w:rFonts w:ascii="Aptos Narrow" w:hAnsi="Aptos Narrow" w:eastAsia="Aptos Narrow" w:cs="Aptos Narrow"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32759DC" w14:textId="3522689B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07E75DE5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6DDA558" w14:textId="2730A048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026895F" w14:textId="73A73B42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Geslacht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A19A741" w14:textId="1FDF8ADF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7B6EF79A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936C38B" w14:textId="451529ED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D9627A1" w14:textId="22B8DF58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Roepnaam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0E1EF84" w14:textId="488FEAA7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680C8C1C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0C9F2E2" w14:textId="46D13976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63C2154" w14:textId="69643C21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Voorletters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EA58E1F" w14:textId="1AF8117E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41D84B09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3D8E46F" w14:textId="3467CCE7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8855BF6" w14:textId="1E8031C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Aanschrijfnaam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373CBB3" w14:textId="67FCE487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4F6DAF54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FFFD302" w14:textId="015587A3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9489A13" w14:textId="622C5F2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Displayname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B6CC311" w14:textId="45B0817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71D4DE43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AB12F69" w14:textId="2B196674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7A36384" w14:textId="146C82B9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Geboortedatum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0567235" w14:textId="3B8171BC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5C746052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A175788" w14:textId="44917056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B7C3DCE" w14:textId="01A2BFA4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Begindatum initiëel dienstverband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73AE7BC" w14:textId="1B3BD2DE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0C7193AE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37DE82B" w14:textId="70310C2C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AC2B383" w14:textId="41D5CA22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Einddatum langslopend dienstverband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259443B" w14:textId="218970D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490A5197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DA7E307" w14:textId="211358B8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F34C448" w14:textId="1A4CF0C5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3883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CF765C7" w14:textId="640416D4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09E22A1D" w14:textId="77777777">
        <w:trPr>
          <w:trHeight w:val="315"/>
        </w:trPr>
        <w:tc>
          <w:tcPr>
            <w:tcW w:w="4826" w:type="dxa"/>
            <w:gridSpan w:val="2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3A52695" w14:textId="0929B8C3">
            <w:pPr>
              <w:spacing w:after="0"/>
            </w:pPr>
            <w:r w:rsidRPr="6F8BB8D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Primair Dienstverband</w:t>
            </w:r>
            <w:r w:rsidRPr="6F8BB8D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0229DBC" w14:textId="50A67305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097503CE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EDFCFCE" w14:textId="5D11D815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2D38A0F" w14:textId="24487814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8A79A1B" w14:textId="2F4784DB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157A2267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2A7CACA" w14:textId="699F87FA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6CBC559" w14:textId="1588CB7C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Begindatum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AE49545" w14:textId="005F88AC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646762C2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C1CB473" w14:textId="6944CB05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94E826D" w14:textId="055933BE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Organisatienummer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D171851" w14:textId="7124B07E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6262FD10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4A0B304" w14:textId="15FAB062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C16843A" w14:textId="761D0AE9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Organisatienaam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E8AACB4" w14:textId="555F561A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5ECA7A13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5E5D336" w14:textId="236D8ABB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69F6EFB" w14:textId="4E2A995D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Functienaam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BA08A3E" w14:textId="6D43C677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74B2E914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6679855" w14:textId="4B3DDBEC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8290829" w14:textId="03B6BC3C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Contract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49AA400" w14:textId="66583AE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1BBDB29B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81B2C5A" w14:textId="2F43E0E1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E2F8E2B" w14:textId="637A00E9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Primaire Functie Uren per week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5274A34" w14:textId="59EC9E9B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1DC65865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D1B9301" w14:textId="18B166BF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311AD45" w14:textId="6CA02270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Directe leidinggevende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B8D6F3B" w14:textId="110F59BA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37969618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E280D58" w14:textId="5F86CF27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84611DB" w14:textId="57884B8E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3883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1BEC6F8" w14:textId="10C302D3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68786369" w14:textId="77777777">
        <w:trPr>
          <w:trHeight w:val="315"/>
        </w:trPr>
        <w:tc>
          <w:tcPr>
            <w:tcW w:w="4826" w:type="dxa"/>
            <w:gridSpan w:val="2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05BE485" w14:textId="61F08ACA">
            <w:pPr>
              <w:spacing w:after="0"/>
            </w:pPr>
            <w:r w:rsidRPr="6F8BB8D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Overige Dienstverbanden (optioneel)</w:t>
            </w:r>
            <w:r w:rsidRPr="6F8BB8D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1249BCDD" w14:textId="21B0E2F3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44F8CC3C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30702D7" w14:textId="3A857B6D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673FD9E" w14:textId="183DB64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Overige Arbeidsrelatie Volgnr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5372838" w14:textId="270DE0E3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2602DB5D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31931B5" w14:textId="2043CAF9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29A8F19C" w14:textId="3E7974C0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Overige Arbeidsrelatie BeginDatum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257061C" w14:textId="2D5FD0B0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7F0BA211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FA1F8D6" w14:textId="4A93B99A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F1B7D76" w14:textId="32967C33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Overige Arbeidsrelatie Organisatienummer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A60ACC7" w14:textId="3914485F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2A7E10DA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D281A00" w14:textId="6B1515A6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1BBE1CD" w14:textId="3B97F0EE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Overige Arbeidsrelatie Organisatienaam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F059D69" w14:textId="53C9E5E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288BA1E3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2FBAAEE" w14:textId="725B1A01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4661798" w14:textId="53364827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Overige Arbeidsrelatie Contract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4F96F2A" w14:textId="4E51AECB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6AD4AF3B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DD5CDEC" w14:textId="5F753B12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7F89E41" w14:textId="15D4D18F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Overige Arbeidsrelatie Uren per week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70605DB3" w14:textId="12E44C9D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HR =&gt; Active Directory  (Entra na sync) </w:t>
            </w:r>
          </w:p>
        </w:tc>
      </w:tr>
      <w:tr w:rsidR="6F8BB8D9" w:rsidTr="6F8BB8D9" w14:paraId="36E656E8" w14:textId="77777777">
        <w:trPr>
          <w:trHeight w:val="315"/>
        </w:trPr>
        <w:tc>
          <w:tcPr>
            <w:tcW w:w="488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08165F28" w14:textId="337C456D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315075F" w14:textId="75CE926B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3883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402E6651" w14:textId="01853DF1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2CA16EBB" w14:textId="77777777">
        <w:trPr>
          <w:trHeight w:val="315"/>
        </w:trPr>
        <w:tc>
          <w:tcPr>
            <w:tcW w:w="4826" w:type="dxa"/>
            <w:gridSpan w:val="2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341B90A" w14:textId="0C5DB209">
            <w:pPr>
              <w:spacing w:after="0"/>
            </w:pPr>
            <w:r w:rsidRPr="6F8BB8D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Overige</w:t>
            </w:r>
            <w:r w:rsidRPr="6F8BB8D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3EB9CA79" w14:textId="5197559B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6F8BB8D9" w:rsidTr="6F8BB8D9" w14:paraId="69150ECF" w14:textId="77777777">
        <w:trPr>
          <w:trHeight w:val="330"/>
        </w:trPr>
        <w:tc>
          <w:tcPr>
            <w:tcW w:w="488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EF3DAF8" w14:textId="1E2ADFC4">
            <w:pPr>
              <w:spacing w:after="0"/>
            </w:pPr>
            <w:r w:rsidRPr="6F8BB8D9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433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5E9A7A09" w14:textId="28195FC5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color w:val="000000" w:themeColor="text1"/>
                <w:sz w:val="22"/>
                <w:szCs w:val="22"/>
              </w:rPr>
              <w:t xml:space="preserve">Datum Blokkeren systeemtoegang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C6EFCE"/>
            <w:tcMar>
              <w:top w:w="15" w:type="dxa"/>
              <w:left w:w="15" w:type="dxa"/>
              <w:right w:w="15" w:type="dxa"/>
            </w:tcMar>
            <w:vAlign w:val="center"/>
          </w:tcPr>
          <w:p w:rsidR="6F8BB8D9" w:rsidP="6F8BB8D9" w:rsidRDefault="6F8BB8D9" w14:paraId="6FD332EE" w14:textId="1F7DC39F">
            <w:pPr>
              <w:spacing w:after="0"/>
            </w:pPr>
            <w:r w:rsidRPr="6F8BB8D9">
              <w:rPr>
                <w:rFonts w:ascii="Aptos Narrow" w:hAnsi="Aptos Narrow" w:eastAsia="Aptos Narrow" w:cs="Aptos Narrow"/>
                <w:b/>
                <w:bCs/>
                <w:color w:val="000000" w:themeColor="text1"/>
                <w:sz w:val="22"/>
                <w:szCs w:val="22"/>
              </w:rPr>
              <w:t>HR =&gt; Active Directory  (Entra na sync)</w:t>
            </w:r>
          </w:p>
        </w:tc>
      </w:tr>
    </w:tbl>
    <w:p w:rsidR="00217FA6" w:rsidP="00217FA6" w:rsidRDefault="00217FA6" w14:paraId="0120B86E" w14:textId="30339F1A"/>
    <w:sectPr w:rsidR="00217FA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344A"/>
    <w:multiLevelType w:val="hybridMultilevel"/>
    <w:tmpl w:val="4AFE4626"/>
    <w:lvl w:ilvl="0" w:tplc="981E41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D36C6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B0EA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4AF1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26F9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3CB0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08E8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4622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424A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3997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A6"/>
    <w:rsid w:val="00043BAA"/>
    <w:rsid w:val="00154813"/>
    <w:rsid w:val="00165248"/>
    <w:rsid w:val="00196947"/>
    <w:rsid w:val="00213392"/>
    <w:rsid w:val="00217FA6"/>
    <w:rsid w:val="00221944"/>
    <w:rsid w:val="002774D4"/>
    <w:rsid w:val="002D5EF7"/>
    <w:rsid w:val="0030514F"/>
    <w:rsid w:val="00321A2F"/>
    <w:rsid w:val="00353E1B"/>
    <w:rsid w:val="003A5123"/>
    <w:rsid w:val="003C29D3"/>
    <w:rsid w:val="004056ED"/>
    <w:rsid w:val="00474E2E"/>
    <w:rsid w:val="00495FED"/>
    <w:rsid w:val="004B04F7"/>
    <w:rsid w:val="004E798A"/>
    <w:rsid w:val="0058419B"/>
    <w:rsid w:val="00586855"/>
    <w:rsid w:val="005E2AC6"/>
    <w:rsid w:val="006265EE"/>
    <w:rsid w:val="0065465F"/>
    <w:rsid w:val="006E42BF"/>
    <w:rsid w:val="007E6736"/>
    <w:rsid w:val="007F42B6"/>
    <w:rsid w:val="00853F15"/>
    <w:rsid w:val="008C259F"/>
    <w:rsid w:val="008DC4CA"/>
    <w:rsid w:val="0090275B"/>
    <w:rsid w:val="0090624B"/>
    <w:rsid w:val="0091375B"/>
    <w:rsid w:val="0091661D"/>
    <w:rsid w:val="00955E28"/>
    <w:rsid w:val="009A78A3"/>
    <w:rsid w:val="009C1F61"/>
    <w:rsid w:val="00AB25BE"/>
    <w:rsid w:val="00B31B12"/>
    <w:rsid w:val="00B974CC"/>
    <w:rsid w:val="00BC5B93"/>
    <w:rsid w:val="00C860A3"/>
    <w:rsid w:val="00CC60FF"/>
    <w:rsid w:val="00CDD5AF"/>
    <w:rsid w:val="00CE7262"/>
    <w:rsid w:val="00D24880"/>
    <w:rsid w:val="00D42EF2"/>
    <w:rsid w:val="00E57C4A"/>
    <w:rsid w:val="00E86597"/>
    <w:rsid w:val="00F81B86"/>
    <w:rsid w:val="00FA11FF"/>
    <w:rsid w:val="00FD6F0F"/>
    <w:rsid w:val="0182B19E"/>
    <w:rsid w:val="051314A6"/>
    <w:rsid w:val="05CBEDB4"/>
    <w:rsid w:val="06160EED"/>
    <w:rsid w:val="06D9B945"/>
    <w:rsid w:val="090BEB71"/>
    <w:rsid w:val="0972AD47"/>
    <w:rsid w:val="0A01EAE7"/>
    <w:rsid w:val="0A7702D4"/>
    <w:rsid w:val="0C3FC4EF"/>
    <w:rsid w:val="0C78D725"/>
    <w:rsid w:val="0D03EB65"/>
    <w:rsid w:val="0DA6AE23"/>
    <w:rsid w:val="0E1F46D1"/>
    <w:rsid w:val="0E43F86F"/>
    <w:rsid w:val="0E64A098"/>
    <w:rsid w:val="0F0B0FDA"/>
    <w:rsid w:val="1061DA33"/>
    <w:rsid w:val="11CAD189"/>
    <w:rsid w:val="128E74F2"/>
    <w:rsid w:val="1544877B"/>
    <w:rsid w:val="17F63EB4"/>
    <w:rsid w:val="180AAE54"/>
    <w:rsid w:val="181BE4EB"/>
    <w:rsid w:val="182CEFBC"/>
    <w:rsid w:val="1903FA0C"/>
    <w:rsid w:val="1951CE2D"/>
    <w:rsid w:val="19C54083"/>
    <w:rsid w:val="1BD70F43"/>
    <w:rsid w:val="1D8314CB"/>
    <w:rsid w:val="1E02E75D"/>
    <w:rsid w:val="1E6FC98C"/>
    <w:rsid w:val="1F938809"/>
    <w:rsid w:val="212F6EA8"/>
    <w:rsid w:val="2580FA65"/>
    <w:rsid w:val="25847801"/>
    <w:rsid w:val="26213C94"/>
    <w:rsid w:val="266400D5"/>
    <w:rsid w:val="26F27F8A"/>
    <w:rsid w:val="2769B8C2"/>
    <w:rsid w:val="27A68760"/>
    <w:rsid w:val="296ED2D3"/>
    <w:rsid w:val="2A53F4E5"/>
    <w:rsid w:val="2D28A619"/>
    <w:rsid w:val="2D6D6175"/>
    <w:rsid w:val="2DDDF637"/>
    <w:rsid w:val="2E064522"/>
    <w:rsid w:val="2ECF6153"/>
    <w:rsid w:val="327EB720"/>
    <w:rsid w:val="36593DD8"/>
    <w:rsid w:val="37017282"/>
    <w:rsid w:val="37C330AE"/>
    <w:rsid w:val="393BE22B"/>
    <w:rsid w:val="3B0807D3"/>
    <w:rsid w:val="3D5D633F"/>
    <w:rsid w:val="3DB00643"/>
    <w:rsid w:val="3DE46DFF"/>
    <w:rsid w:val="3E20C2C2"/>
    <w:rsid w:val="3E52ECA5"/>
    <w:rsid w:val="3F1BC33B"/>
    <w:rsid w:val="4021F2C4"/>
    <w:rsid w:val="40BE1846"/>
    <w:rsid w:val="4212133C"/>
    <w:rsid w:val="458117E4"/>
    <w:rsid w:val="46542A5B"/>
    <w:rsid w:val="4696C26E"/>
    <w:rsid w:val="46A8212B"/>
    <w:rsid w:val="46C808E4"/>
    <w:rsid w:val="46FFF5AD"/>
    <w:rsid w:val="483567B8"/>
    <w:rsid w:val="48815104"/>
    <w:rsid w:val="490466C6"/>
    <w:rsid w:val="4939CC55"/>
    <w:rsid w:val="4A50FC5E"/>
    <w:rsid w:val="4AE0291F"/>
    <w:rsid w:val="4AF7DD35"/>
    <w:rsid w:val="4B993733"/>
    <w:rsid w:val="4BA2618B"/>
    <w:rsid w:val="4C7777E1"/>
    <w:rsid w:val="4D0EB444"/>
    <w:rsid w:val="4D2A5561"/>
    <w:rsid w:val="4DE4A16E"/>
    <w:rsid w:val="4DF07B8A"/>
    <w:rsid w:val="4E183A67"/>
    <w:rsid w:val="4E4B4737"/>
    <w:rsid w:val="4E7551AB"/>
    <w:rsid w:val="4ED9ED24"/>
    <w:rsid w:val="4F8B9D36"/>
    <w:rsid w:val="50A50B9D"/>
    <w:rsid w:val="515116C5"/>
    <w:rsid w:val="52A26315"/>
    <w:rsid w:val="530BE4E3"/>
    <w:rsid w:val="53DF5D26"/>
    <w:rsid w:val="53E67A6B"/>
    <w:rsid w:val="5509CDEE"/>
    <w:rsid w:val="581D44D8"/>
    <w:rsid w:val="584A37F4"/>
    <w:rsid w:val="58F18FD6"/>
    <w:rsid w:val="58F3C575"/>
    <w:rsid w:val="5C070CCB"/>
    <w:rsid w:val="5C0D3DF3"/>
    <w:rsid w:val="5C90173F"/>
    <w:rsid w:val="5DA9933F"/>
    <w:rsid w:val="5DF9100E"/>
    <w:rsid w:val="5E45AA45"/>
    <w:rsid w:val="5E86BE98"/>
    <w:rsid w:val="5EFFB9E4"/>
    <w:rsid w:val="5F0022AD"/>
    <w:rsid w:val="5F87055A"/>
    <w:rsid w:val="5FB1DBA8"/>
    <w:rsid w:val="602F53B9"/>
    <w:rsid w:val="6077FDF7"/>
    <w:rsid w:val="6166D23F"/>
    <w:rsid w:val="62186C67"/>
    <w:rsid w:val="62658632"/>
    <w:rsid w:val="6280C4CC"/>
    <w:rsid w:val="629B2468"/>
    <w:rsid w:val="639A601F"/>
    <w:rsid w:val="63B601C6"/>
    <w:rsid w:val="63F550D1"/>
    <w:rsid w:val="64335F41"/>
    <w:rsid w:val="644A9424"/>
    <w:rsid w:val="6647527B"/>
    <w:rsid w:val="6650F441"/>
    <w:rsid w:val="6684336E"/>
    <w:rsid w:val="67895472"/>
    <w:rsid w:val="68A22195"/>
    <w:rsid w:val="6A4206FE"/>
    <w:rsid w:val="6A62ADCD"/>
    <w:rsid w:val="6C7CC35F"/>
    <w:rsid w:val="6CA2BD01"/>
    <w:rsid w:val="6D907CE4"/>
    <w:rsid w:val="6E7D68F0"/>
    <w:rsid w:val="6F8BB8D9"/>
    <w:rsid w:val="70CDC3B5"/>
    <w:rsid w:val="714A0769"/>
    <w:rsid w:val="71593323"/>
    <w:rsid w:val="716327D3"/>
    <w:rsid w:val="71D89E28"/>
    <w:rsid w:val="731EF711"/>
    <w:rsid w:val="7445A4E5"/>
    <w:rsid w:val="75247941"/>
    <w:rsid w:val="75361BEE"/>
    <w:rsid w:val="779F92B7"/>
    <w:rsid w:val="7836C5BD"/>
    <w:rsid w:val="7927675F"/>
    <w:rsid w:val="79F65006"/>
    <w:rsid w:val="7AE5063C"/>
    <w:rsid w:val="7D1C41AA"/>
    <w:rsid w:val="7EAD8C8B"/>
    <w:rsid w:val="7EAD8D04"/>
    <w:rsid w:val="7EF17D52"/>
    <w:rsid w:val="7FC5B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E6C0"/>
  <w15:chartTrackingRefBased/>
  <w15:docId w15:val="{F8E1299F-C5E3-4F28-8EE6-B0BCD2A8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rsid w:val="00217FA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217FA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217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21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217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21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21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21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21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217FA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17F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17FA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TableNormal"/>
    <w:uiPriority w:val="39"/>
    <w:rsid w:val="009A78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1Char" w:customStyle="1">
    <w:name w:val="Kop 1 Char"/>
    <w:basedOn w:val="Standaardalinea-lettertype"/>
    <w:uiPriority w:val="9"/>
    <w:rsid w:val="003C29D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uiPriority w:val="9"/>
    <w:semiHidden/>
    <w:rsid w:val="003C29D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uiPriority w:val="9"/>
    <w:semiHidden/>
    <w:rsid w:val="003C29D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uiPriority w:val="9"/>
    <w:semiHidden/>
    <w:rsid w:val="003C29D3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uiPriority w:val="9"/>
    <w:semiHidden/>
    <w:rsid w:val="003C29D3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uiPriority w:val="9"/>
    <w:semiHidden/>
    <w:rsid w:val="003C29D3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uiPriority w:val="9"/>
    <w:semiHidden/>
    <w:rsid w:val="003C29D3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uiPriority w:val="9"/>
    <w:semiHidden/>
    <w:rsid w:val="003C29D3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uiPriority w:val="9"/>
    <w:semiHidden/>
    <w:rsid w:val="003C29D3"/>
    <w:rPr>
      <w:rFonts w:eastAsiaTheme="majorEastAsia" w:cstheme="majorBidi"/>
      <w:color w:val="272727" w:themeColor="text1" w:themeTint="D8"/>
    </w:rPr>
  </w:style>
  <w:style w:type="character" w:styleId="TitelChar" w:customStyle="1">
    <w:name w:val="Titel Char"/>
    <w:basedOn w:val="Standaardalinea-lettertype"/>
    <w:uiPriority w:val="10"/>
    <w:rsid w:val="003C29D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uiPriority w:val="11"/>
    <w:rsid w:val="003C2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atChar" w:customStyle="1">
    <w:name w:val="Citaat Char"/>
    <w:basedOn w:val="Standaardalinea-lettertype"/>
    <w:uiPriority w:val="29"/>
    <w:rsid w:val="003C29D3"/>
    <w:rPr>
      <w:i/>
      <w:iCs/>
      <w:color w:val="404040" w:themeColor="text1" w:themeTint="BF"/>
    </w:rPr>
  </w:style>
  <w:style w:type="character" w:styleId="DuidelijkcitaatChar" w:customStyle="1">
    <w:name w:val="Duidelijk citaat Char"/>
    <w:basedOn w:val="Standaardalinea-lettertype"/>
    <w:uiPriority w:val="30"/>
    <w:rsid w:val="003C29D3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6" ma:contentTypeDescription="Een nieuw document maken." ma:contentTypeScope="" ma:versionID="140254658b1eaa11aad41d99be283f7b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952ba593066e89b2df400521c1aed1e2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011EF6-BF64-4AE1-ADB4-99C663CBA5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01453E-F69A-4F81-827A-E658F0652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BC5DE3-3C87-4C8B-AF99-191E7A0A0B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 Overweel</dc:creator>
  <cp:keywords/>
  <dc:description/>
  <cp:lastModifiedBy>Hans Vonk</cp:lastModifiedBy>
  <cp:revision>25</cp:revision>
  <dcterms:created xsi:type="dcterms:W3CDTF">2026-09-02T03:45:00Z</dcterms:created>
  <dcterms:modified xsi:type="dcterms:W3CDTF">2026-10-01T13:49:16Z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385424-4abe-4cf8-8898-c76487689253_Enabled">
    <vt:lpwstr>true</vt:lpwstr>
  </property>
  <property fmtid="{D5CDD505-2E9C-101B-9397-08002B2CF9AE}" pid="3" name="MSIP_Label_36385424-4abe-4cf8-8898-c76487689253_SetDate">
    <vt:lpwstr>2026-09-02T12:47:04Z</vt:lpwstr>
  </property>
  <property fmtid="{D5CDD505-2E9C-101B-9397-08002B2CF9AE}" pid="4" name="MSIP_Label_36385424-4abe-4cf8-8898-c76487689253_Method">
    <vt:lpwstr>Standard</vt:lpwstr>
  </property>
  <property fmtid="{D5CDD505-2E9C-101B-9397-08002B2CF9AE}" pid="5" name="MSIP_Label_36385424-4abe-4cf8-8898-c76487689253_Name">
    <vt:lpwstr>Bedrijfsvertrouwelijk</vt:lpwstr>
  </property>
  <property fmtid="{D5CDD505-2E9C-101B-9397-08002B2CF9AE}" pid="6" name="MSIP_Label_36385424-4abe-4cf8-8898-c76487689253_SiteId">
    <vt:lpwstr>d9cef3d2-0eb3-4504-b431-80c617bfc930</vt:lpwstr>
  </property>
  <property fmtid="{D5CDD505-2E9C-101B-9397-08002B2CF9AE}" pid="7" name="MSIP_Label_36385424-4abe-4cf8-8898-c76487689253_ActionId">
    <vt:lpwstr>20ce1aa7-f6ed-43e8-855e-952e9d2b86e2</vt:lpwstr>
  </property>
  <property fmtid="{D5CDD505-2E9C-101B-9397-08002B2CF9AE}" pid="8" name="MSIP_Label_36385424-4abe-4cf8-8898-c76487689253_ContentBits">
    <vt:lpwstr>0</vt:lpwstr>
  </property>
  <property fmtid="{D5CDD505-2E9C-101B-9397-08002B2CF9AE}" pid="9" name="MSIP_Label_36385424-4abe-4cf8-8898-c76487689253_Tag">
    <vt:lpwstr>10, 3, 0, 1</vt:lpwstr>
  </property>
  <property fmtid="{D5CDD505-2E9C-101B-9397-08002B2CF9AE}" pid="10" name="ContentTypeId">
    <vt:lpwstr>0x0101002F387A182EA97443B90A2BDFFA16B9B8</vt:lpwstr>
  </property>
  <property fmtid="{D5CDD505-2E9C-101B-9397-08002B2CF9AE}" pid="11" name="Order">
    <vt:r8>13000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