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9387" w14:textId="7B714E6A" w:rsidR="00AA59C2" w:rsidRPr="00AA59C2" w:rsidRDefault="003910D6" w:rsidP="29B128DE">
      <w:pPr>
        <w:pStyle w:val="Heading1"/>
        <w:rPr>
          <w:rFonts w:ascii="Tahoma" w:eastAsia="Times New Roman" w:hAnsi="Tahoma" w:cs="Tahoma"/>
          <w:b/>
          <w:bCs/>
          <w:sz w:val="20"/>
          <w:szCs w:val="20"/>
        </w:rPr>
      </w:pPr>
      <w:bookmarkStart w:id="0" w:name="_Toc361891114"/>
      <w:r w:rsidRPr="29B128DE">
        <w:rPr>
          <w:rFonts w:ascii="Tahoma" w:hAnsi="Tahoma" w:cs="Tahoma"/>
          <w:color w:val="auto"/>
          <w:sz w:val="20"/>
          <w:szCs w:val="20"/>
        </w:rPr>
        <w:t xml:space="preserve">Bijlage </w:t>
      </w:r>
      <w:r w:rsidR="00AA59C2" w:rsidRPr="29B128DE">
        <w:rPr>
          <w:rFonts w:ascii="Tahoma" w:hAnsi="Tahoma" w:cs="Tahoma"/>
          <w:color w:val="auto"/>
          <w:sz w:val="20"/>
          <w:szCs w:val="20"/>
        </w:rPr>
        <w:t>P</w:t>
      </w:r>
      <w:r w:rsidRPr="29B128DE">
        <w:rPr>
          <w:rFonts w:ascii="Tahoma" w:hAnsi="Tahoma" w:cs="Tahoma"/>
          <w:color w:val="auto"/>
          <w:sz w:val="20"/>
          <w:szCs w:val="20"/>
        </w:rPr>
        <w:t xml:space="preserve">.: </w:t>
      </w:r>
      <w:bookmarkEnd w:id="0"/>
      <w:r w:rsidR="00AA59C2" w:rsidRPr="29B128DE">
        <w:rPr>
          <w:rFonts w:ascii="Tahoma" w:eastAsia="Times New Roman" w:hAnsi="Tahoma" w:cs="Tahoma"/>
          <w:color w:val="auto"/>
          <w:sz w:val="20"/>
          <w:szCs w:val="20"/>
        </w:rPr>
        <w:t xml:space="preserve">Productspecificatie sanitaire </w:t>
      </w:r>
      <w:r w:rsidR="009D5639" w:rsidRPr="29B128DE">
        <w:rPr>
          <w:rFonts w:ascii="Tahoma" w:eastAsia="Times New Roman" w:hAnsi="Tahoma" w:cs="Tahoma"/>
          <w:color w:val="auto"/>
          <w:sz w:val="20"/>
          <w:szCs w:val="20"/>
        </w:rPr>
        <w:t>artikelen</w:t>
      </w:r>
    </w:p>
    <w:p w14:paraId="7577572A" w14:textId="77777777" w:rsidR="00AA59C2" w:rsidRPr="00AA59C2" w:rsidRDefault="00AA59C2" w:rsidP="00AA59C2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szCs w:val="20"/>
        </w:rPr>
      </w:pPr>
    </w:p>
    <w:p w14:paraId="0FDA000A" w14:textId="77777777" w:rsidR="0085666D" w:rsidRDefault="00AA59C2" w:rsidP="008566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 w:rsidRPr="0085666D">
        <w:rPr>
          <w:rFonts w:ascii="Tahoma" w:eastAsia="Times New Roman" w:hAnsi="Tahoma" w:cs="Tahoma"/>
          <w:szCs w:val="20"/>
        </w:rPr>
        <w:t>Handdoek</w:t>
      </w:r>
      <w:r w:rsidR="0085666D" w:rsidRPr="0085666D">
        <w:rPr>
          <w:rFonts w:ascii="Tahoma" w:eastAsia="Times New Roman" w:hAnsi="Tahoma" w:cs="Tahoma"/>
          <w:szCs w:val="20"/>
        </w:rPr>
        <w:t>jesdispenser (papier)</w:t>
      </w:r>
    </w:p>
    <w:p w14:paraId="46D4A646" w14:textId="77777777" w:rsidR="006F3535" w:rsidRDefault="006F3535" w:rsidP="006F353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Minimaal 200 stuks te plaatsen</w:t>
      </w:r>
    </w:p>
    <w:p w14:paraId="704C1FBF" w14:textId="77777777" w:rsidR="006F3535" w:rsidRDefault="006F3535" w:rsidP="006F3535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</w:p>
    <w:p w14:paraId="38B1403F" w14:textId="7B289258" w:rsidR="006F3535" w:rsidRDefault="006F3535" w:rsidP="006F353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Zeep</w:t>
      </w:r>
      <w:r w:rsidRPr="006F3535">
        <w:rPr>
          <w:rFonts w:ascii="Tahoma" w:eastAsia="Times New Roman" w:hAnsi="Tahoma" w:cs="Tahoma"/>
          <w:szCs w:val="20"/>
        </w:rPr>
        <w:t xml:space="preserve">dispenser </w:t>
      </w:r>
    </w:p>
    <w:p w14:paraId="381F1213" w14:textId="20046C8F" w:rsidR="00AC1DDC" w:rsidRDefault="00AC1DDC" w:rsidP="63DE1F8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</w:rPr>
      </w:pPr>
      <w:r w:rsidRPr="63DE1F83">
        <w:rPr>
          <w:rFonts w:ascii="Tahoma" w:eastAsia="Times New Roman" w:hAnsi="Tahoma" w:cs="Tahoma"/>
        </w:rPr>
        <w:t>Geschikt voor Foam zeep systeem</w:t>
      </w:r>
      <w:commentRangeStart w:id="1"/>
      <w:commentRangeEnd w:id="1"/>
      <w:r>
        <w:rPr>
          <w:rStyle w:val="CommentReference"/>
          <w:rFonts w:ascii="Tahoma" w:eastAsia="Times New Roman" w:hAnsi="Tahoma" w:cs="Tahoma"/>
          <w:sz w:val="20"/>
        </w:rPr>
        <w:commentReference w:id="1"/>
      </w:r>
    </w:p>
    <w:p w14:paraId="07359B61" w14:textId="02DDC177" w:rsidR="00AC1DDC" w:rsidRDefault="00AC1DDC" w:rsidP="00AC1D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Lekkage problemen uitgesloten</w:t>
      </w:r>
    </w:p>
    <w:p w14:paraId="7328AC83" w14:textId="7255AAB8" w:rsidR="00AC1DDC" w:rsidRDefault="00AC1DDC" w:rsidP="00AC1D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Vulling minimaal 200Ml</w:t>
      </w:r>
    </w:p>
    <w:p w14:paraId="5554A248" w14:textId="281CD93F" w:rsidR="00AC1DDC" w:rsidRDefault="00AC1DDC" w:rsidP="00AC1D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Eenvoudig te bevoorraden</w:t>
      </w:r>
    </w:p>
    <w:p w14:paraId="34DEC787" w14:textId="77777777" w:rsidR="00AA59C2" w:rsidRDefault="00AA59C2" w:rsidP="00AA59C2">
      <w:pPr>
        <w:autoSpaceDE w:val="0"/>
        <w:autoSpaceDN w:val="0"/>
        <w:adjustRightInd w:val="0"/>
        <w:spacing w:after="0" w:line="240" w:lineRule="auto"/>
        <w:ind w:left="360"/>
        <w:rPr>
          <w:rFonts w:ascii="Tahoma" w:eastAsia="Times New Roman" w:hAnsi="Tahoma" w:cs="Tahoma"/>
          <w:szCs w:val="20"/>
        </w:rPr>
      </w:pPr>
    </w:p>
    <w:p w14:paraId="63B118EB" w14:textId="77777777" w:rsidR="00AC1DDC" w:rsidRPr="00AC1DDC" w:rsidRDefault="00AC1DDC" w:rsidP="00AC1DD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 w:rsidRPr="00AC1DDC">
        <w:rPr>
          <w:rFonts w:ascii="Tahoma" w:eastAsia="Times New Roman" w:hAnsi="Tahoma" w:cs="Tahoma"/>
          <w:szCs w:val="20"/>
        </w:rPr>
        <w:t>Dameshygiëne container</w:t>
      </w:r>
    </w:p>
    <w:p w14:paraId="1C15DD98" w14:textId="77777777" w:rsidR="00AC1DDC" w:rsidRPr="00AA59C2" w:rsidRDefault="00AC1DDC" w:rsidP="00AC1DD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 w:rsidRPr="00AA59C2">
        <w:rPr>
          <w:rFonts w:ascii="Tahoma" w:eastAsia="Times New Roman" w:hAnsi="Tahoma" w:cs="Tahoma"/>
          <w:szCs w:val="20"/>
        </w:rPr>
        <w:t>Geurvrij en bacterie dodend</w:t>
      </w:r>
    </w:p>
    <w:p w14:paraId="0DE2CB1E" w14:textId="77777777" w:rsidR="00AC1DDC" w:rsidRPr="00AA59C2" w:rsidRDefault="00AC1DDC" w:rsidP="00AC1DD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 w:rsidRPr="00AA59C2">
        <w:rPr>
          <w:rFonts w:ascii="Tahoma" w:eastAsia="Times New Roman" w:hAnsi="Tahoma" w:cs="Tahoma"/>
          <w:szCs w:val="20"/>
        </w:rPr>
        <w:t>Kan ‘non touch” geopend worden en is goed afsluitbaar</w:t>
      </w:r>
    </w:p>
    <w:p w14:paraId="5096E888" w14:textId="77777777" w:rsidR="00AC1DDC" w:rsidRPr="00AA59C2" w:rsidRDefault="00AC1DDC" w:rsidP="00AC1DD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 w:rsidRPr="00AA59C2">
        <w:rPr>
          <w:rFonts w:ascii="Tahoma" w:eastAsia="Times New Roman" w:hAnsi="Tahoma" w:cs="Tahoma"/>
          <w:szCs w:val="20"/>
        </w:rPr>
        <w:t>Wisselfrequentie 1x per vier weken</w:t>
      </w:r>
    </w:p>
    <w:p w14:paraId="486390CF" w14:textId="77777777" w:rsidR="00AC1DDC" w:rsidRPr="00AA59C2" w:rsidRDefault="00AC1DDC" w:rsidP="00AC1DD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 w:rsidRPr="00AA59C2">
        <w:rPr>
          <w:rFonts w:ascii="Tahoma" w:eastAsia="Times New Roman" w:hAnsi="Tahoma" w:cs="Tahoma"/>
          <w:szCs w:val="20"/>
        </w:rPr>
        <w:t>Extra wisselingen of een andere wisselfrequentie behoort lopende het contract tot de</w:t>
      </w:r>
    </w:p>
    <w:p w14:paraId="2EB72227" w14:textId="1478E43B" w:rsidR="00AC1DDC" w:rsidRDefault="007B7FF9" w:rsidP="00AC1DDC">
      <w:pPr>
        <w:autoSpaceDE w:val="0"/>
        <w:autoSpaceDN w:val="0"/>
        <w:adjustRightInd w:val="0"/>
        <w:spacing w:after="0" w:line="240" w:lineRule="auto"/>
        <w:ind w:left="1080" w:firstLine="348"/>
        <w:rPr>
          <w:rFonts w:ascii="Tahoma" w:eastAsia="Times New Roman" w:hAnsi="Tahoma" w:cs="Tahoma"/>
          <w:szCs w:val="20"/>
        </w:rPr>
      </w:pPr>
      <w:r w:rsidRPr="00AA59C2">
        <w:rPr>
          <w:rFonts w:ascii="Tahoma" w:eastAsia="Times New Roman" w:hAnsi="Tahoma" w:cs="Tahoma"/>
          <w:szCs w:val="20"/>
        </w:rPr>
        <w:t>M</w:t>
      </w:r>
      <w:r w:rsidR="00AC1DDC" w:rsidRPr="00AA59C2">
        <w:rPr>
          <w:rFonts w:ascii="Tahoma" w:eastAsia="Times New Roman" w:hAnsi="Tahoma" w:cs="Tahoma"/>
          <w:szCs w:val="20"/>
        </w:rPr>
        <w:t>ogelijkheden</w:t>
      </w:r>
      <w:r>
        <w:rPr>
          <w:rFonts w:ascii="Tahoma" w:eastAsia="Times New Roman" w:hAnsi="Tahoma" w:cs="Tahoma"/>
          <w:szCs w:val="20"/>
        </w:rPr>
        <w:t>.</w:t>
      </w:r>
    </w:p>
    <w:p w14:paraId="69EDD706" w14:textId="77777777" w:rsidR="007B7FF9" w:rsidRDefault="007B7FF9" w:rsidP="007B7FF9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</w:p>
    <w:p w14:paraId="324D2268" w14:textId="54950559" w:rsidR="00A04860" w:rsidRPr="00AC1DDC" w:rsidRDefault="0033507F" w:rsidP="00A048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Torkrol dispenser</w:t>
      </w:r>
    </w:p>
    <w:p w14:paraId="542DBC6F" w14:textId="72523B32" w:rsidR="00A04860" w:rsidRPr="00AA59C2" w:rsidRDefault="00AA5C94" w:rsidP="00A0486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Kan hangend geplaatst worden</w:t>
      </w:r>
    </w:p>
    <w:p w14:paraId="44A080F0" w14:textId="77777777" w:rsidR="00A04860" w:rsidRDefault="00A04860" w:rsidP="00A04860">
      <w:pPr>
        <w:autoSpaceDE w:val="0"/>
        <w:autoSpaceDN w:val="0"/>
        <w:adjustRightInd w:val="0"/>
        <w:spacing w:after="0" w:line="240" w:lineRule="auto"/>
        <w:ind w:left="1080" w:firstLine="348"/>
        <w:rPr>
          <w:rFonts w:ascii="Tahoma" w:eastAsia="Times New Roman" w:hAnsi="Tahoma" w:cs="Tahoma"/>
          <w:szCs w:val="20"/>
        </w:rPr>
      </w:pPr>
    </w:p>
    <w:p w14:paraId="5C9C7A72" w14:textId="1FDAF9CF" w:rsidR="00A04860" w:rsidRPr="00AC1DDC" w:rsidRDefault="00AA5C94" w:rsidP="00A048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Papierenhanddoekjes</w:t>
      </w:r>
    </w:p>
    <w:p w14:paraId="7709A81F" w14:textId="77777777" w:rsidR="00AA5C94" w:rsidRPr="00AA59C2" w:rsidRDefault="00AA5C94" w:rsidP="27F25551">
      <w:pPr>
        <w:pStyle w:val="ListParagraph"/>
        <w:numPr>
          <w:ilvl w:val="0"/>
          <w:numId w:val="5"/>
        </w:numPr>
        <w:spacing w:after="0" w:line="240" w:lineRule="auto"/>
        <w:rPr>
          <w:rFonts w:ascii="Tahoma" w:hAnsi="Tahoma" w:cs="Tahoma"/>
        </w:rPr>
      </w:pPr>
      <w:r w:rsidRPr="63DE1F83">
        <w:rPr>
          <w:rFonts w:ascii="Tahoma" w:hAnsi="Tahoma" w:cs="Tahoma"/>
        </w:rPr>
        <w:t>Papier Z gevouwen, enkel laags wit crêpe, circa 23 x 23 cm</w:t>
      </w:r>
      <w:commentRangeStart w:id="2"/>
      <w:commentRangeStart w:id="3"/>
      <w:commentRangeStart w:id="4"/>
      <w:commentRangeEnd w:id="2"/>
      <w:r w:rsidRPr="00AA59C2">
        <w:rPr>
          <w:rStyle w:val="CommentReference"/>
          <w:rFonts w:ascii="Tahoma" w:hAnsi="Tahoma" w:cs="Tahoma"/>
          <w:sz w:val="20"/>
        </w:rPr>
        <w:commentReference w:id="2"/>
      </w:r>
      <w:commentRangeEnd w:id="3"/>
      <w:r w:rsidR="00202EAC" w:rsidRPr="00AA59C2">
        <w:rPr>
          <w:rStyle w:val="CommentReference"/>
          <w:rFonts w:ascii="Tahoma" w:hAnsi="Tahoma" w:cs="Tahoma"/>
          <w:sz w:val="20"/>
        </w:rPr>
        <w:commentReference w:id="3"/>
      </w:r>
      <w:commentRangeEnd w:id="4"/>
      <w:r w:rsidRPr="00AA59C2">
        <w:rPr>
          <w:rStyle w:val="CommentReference"/>
          <w:rFonts w:ascii="Tahoma" w:hAnsi="Tahoma" w:cs="Tahoma"/>
          <w:sz w:val="20"/>
        </w:rPr>
        <w:commentReference w:id="4"/>
      </w:r>
    </w:p>
    <w:p w14:paraId="488399FC" w14:textId="77777777" w:rsidR="00AA5C94" w:rsidRPr="00AA59C2" w:rsidRDefault="00AA5C94" w:rsidP="00AA5C94">
      <w:pPr>
        <w:pStyle w:val="ListParagraph"/>
        <w:numPr>
          <w:ilvl w:val="0"/>
          <w:numId w:val="5"/>
        </w:numPr>
        <w:spacing w:after="0" w:line="240" w:lineRule="auto"/>
        <w:rPr>
          <w:rFonts w:ascii="Tahoma" w:hAnsi="Tahoma" w:cs="Tahoma"/>
          <w:szCs w:val="20"/>
        </w:rPr>
      </w:pPr>
      <w:r w:rsidRPr="00AA59C2">
        <w:rPr>
          <w:rFonts w:ascii="Tahoma" w:hAnsi="Tahoma" w:cs="Tahoma"/>
          <w:szCs w:val="20"/>
        </w:rPr>
        <w:t>Het papier is chloorvrij geproduceerd</w:t>
      </w:r>
    </w:p>
    <w:p w14:paraId="7BB73887" w14:textId="77777777" w:rsidR="00AA5C94" w:rsidRPr="00AA59C2" w:rsidRDefault="00AA5C94" w:rsidP="00AA5C9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 w:rsidRPr="00AA59C2">
        <w:rPr>
          <w:rFonts w:ascii="Tahoma" w:eastAsia="Times New Roman" w:hAnsi="Tahoma" w:cs="Tahoma"/>
          <w:szCs w:val="20"/>
        </w:rPr>
        <w:t>Het papier is geproduceerd uit 100% gerecycled materiaal</w:t>
      </w:r>
    </w:p>
    <w:p w14:paraId="3F008708" w14:textId="77777777" w:rsidR="00AA5C94" w:rsidRPr="00AA59C2" w:rsidRDefault="00AA5C94" w:rsidP="00AA5C9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 w:rsidRPr="00AA59C2">
        <w:rPr>
          <w:rFonts w:ascii="Tahoma" w:eastAsia="Times New Roman" w:hAnsi="Tahoma" w:cs="Tahoma"/>
          <w:szCs w:val="20"/>
        </w:rPr>
        <w:t>Handdoekjes zijn oplosbaar (flushable)</w:t>
      </w:r>
    </w:p>
    <w:p w14:paraId="1B1DADAD" w14:textId="77777777" w:rsidR="00A04860" w:rsidRDefault="00A04860" w:rsidP="00A04860">
      <w:pPr>
        <w:autoSpaceDE w:val="0"/>
        <w:autoSpaceDN w:val="0"/>
        <w:adjustRightInd w:val="0"/>
        <w:spacing w:after="0" w:line="240" w:lineRule="auto"/>
        <w:ind w:left="1080" w:firstLine="348"/>
        <w:rPr>
          <w:rFonts w:ascii="Tahoma" w:eastAsia="Times New Roman" w:hAnsi="Tahoma" w:cs="Tahoma"/>
          <w:szCs w:val="20"/>
        </w:rPr>
      </w:pPr>
    </w:p>
    <w:p w14:paraId="772E7B2B" w14:textId="2F7AAD97" w:rsidR="00A04860" w:rsidRPr="00AC1DDC" w:rsidRDefault="00AA5C94" w:rsidP="00A048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Handzeep</w:t>
      </w:r>
    </w:p>
    <w:p w14:paraId="4D381236" w14:textId="2345D21C" w:rsidR="00A04860" w:rsidRPr="00AA59C2" w:rsidRDefault="00AA5C94" w:rsidP="00A0486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Foam</w:t>
      </w:r>
    </w:p>
    <w:p w14:paraId="3127C5B2" w14:textId="77777777" w:rsidR="00AA5C94" w:rsidRDefault="00AA5C94" w:rsidP="00AA5C9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Ph-neutraal en 100% biologisch afbreekbaar</w:t>
      </w:r>
    </w:p>
    <w:p w14:paraId="7FBDB2BE" w14:textId="0F0636EC" w:rsidR="00A04860" w:rsidRPr="00AA5C94" w:rsidRDefault="00AA5C94" w:rsidP="00AA5C9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 w:rsidRPr="00AA5C94">
        <w:rPr>
          <w:rFonts w:ascii="Tahoma" w:eastAsia="Times New Roman" w:hAnsi="Tahoma" w:cs="Tahoma"/>
          <w:szCs w:val="20"/>
        </w:rPr>
        <w:t xml:space="preserve">Licht </w:t>
      </w:r>
      <w:r>
        <w:rPr>
          <w:rFonts w:ascii="Tahoma" w:eastAsia="Times New Roman" w:hAnsi="Tahoma" w:cs="Tahoma"/>
          <w:szCs w:val="20"/>
        </w:rPr>
        <w:t>geparfumeerd</w:t>
      </w:r>
    </w:p>
    <w:p w14:paraId="0CEC8DD8" w14:textId="77777777" w:rsidR="0033507F" w:rsidRDefault="0033507F" w:rsidP="0033507F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</w:p>
    <w:p w14:paraId="7B712798" w14:textId="18CFE492" w:rsidR="0033507F" w:rsidRPr="00AC1DDC" w:rsidRDefault="00F0108F" w:rsidP="0033507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Toiletpapier</w:t>
      </w:r>
    </w:p>
    <w:p w14:paraId="3E776E5E" w14:textId="77777777" w:rsidR="00F0108F" w:rsidRPr="00F0108F" w:rsidRDefault="00F0108F" w:rsidP="00F0108F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2-laags wit tissue</w:t>
      </w:r>
    </w:p>
    <w:p w14:paraId="06D1EB29" w14:textId="77777777" w:rsidR="00F0108F" w:rsidRPr="00F0108F" w:rsidRDefault="00F0108F" w:rsidP="00F0108F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Het papier is chloorvrij geproduceerd</w:t>
      </w:r>
    </w:p>
    <w:p w14:paraId="3E3743A9" w14:textId="77777777" w:rsidR="00F0108F" w:rsidRPr="00F0108F" w:rsidRDefault="00F0108F" w:rsidP="00F0108F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Het papier is geproduceerd uit 100% gerecycled materiaal</w:t>
      </w:r>
    </w:p>
    <w:p w14:paraId="692B73F9" w14:textId="77777777" w:rsidR="00F0108F" w:rsidRPr="00F0108F" w:rsidRDefault="00F0108F" w:rsidP="00F0108F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 xml:space="preserve">Lengte per rol minimaal 100 meter </w:t>
      </w:r>
    </w:p>
    <w:p w14:paraId="430CFF88" w14:textId="77777777" w:rsidR="00F0108F" w:rsidRPr="00F0108F" w:rsidRDefault="00F0108F" w:rsidP="00F0108F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Lengte per vel minimaal 12 cm</w:t>
      </w:r>
    </w:p>
    <w:p w14:paraId="64B3E9B5" w14:textId="77777777" w:rsidR="00F0108F" w:rsidRPr="00F0108F" w:rsidRDefault="00F0108F" w:rsidP="00F0108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 w:rsidRPr="00F0108F">
        <w:rPr>
          <w:rFonts w:ascii="Tahoma" w:eastAsia="Times New Roman" w:hAnsi="Tahoma" w:cs="Tahoma"/>
          <w:szCs w:val="20"/>
        </w:rPr>
        <w:t>Het papier is oplosbaar (flushable)</w:t>
      </w:r>
    </w:p>
    <w:p w14:paraId="56051810" w14:textId="77777777" w:rsidR="0033507F" w:rsidRDefault="0033507F" w:rsidP="0033507F">
      <w:p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</w:p>
    <w:p w14:paraId="58CE2768" w14:textId="6B55BD21" w:rsidR="0033507F" w:rsidRPr="00AC1DDC" w:rsidRDefault="00F0108F" w:rsidP="0033507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Torkrol</w:t>
      </w:r>
    </w:p>
    <w:p w14:paraId="63263B65" w14:textId="77777777" w:rsidR="00F0108F" w:rsidRPr="00F0108F" w:rsidRDefault="00F0108F" w:rsidP="00F0108F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2-laags wit tissue</w:t>
      </w:r>
    </w:p>
    <w:p w14:paraId="4CC174BF" w14:textId="77777777" w:rsidR="00F0108F" w:rsidRPr="00F0108F" w:rsidRDefault="00F0108F" w:rsidP="00F0108F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Het papier is chloorvrij geproduceerd</w:t>
      </w:r>
    </w:p>
    <w:p w14:paraId="34A8A22C" w14:textId="77777777" w:rsidR="00F0108F" w:rsidRPr="00F0108F" w:rsidRDefault="00F0108F" w:rsidP="00F0108F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Het papier is geproduceerd uit 100% gerecycled materiaal</w:t>
      </w:r>
    </w:p>
    <w:p w14:paraId="44624335" w14:textId="77777777" w:rsidR="00F0108F" w:rsidRPr="00F0108F" w:rsidRDefault="00F0108F" w:rsidP="00F0108F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Rolbreedte circa 22 cm</w:t>
      </w:r>
    </w:p>
    <w:p w14:paraId="08B91E33" w14:textId="77777777" w:rsidR="00F0108F" w:rsidRPr="00F0108F" w:rsidRDefault="00F0108F" w:rsidP="00F0108F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Cs w:val="20"/>
        </w:rPr>
      </w:pPr>
      <w:r w:rsidRPr="00F0108F">
        <w:rPr>
          <w:rFonts w:ascii="Tahoma" w:hAnsi="Tahoma" w:cs="Tahoma"/>
          <w:szCs w:val="20"/>
        </w:rPr>
        <w:t>Lengte per rol minimaal 160 meter</w:t>
      </w:r>
    </w:p>
    <w:p w14:paraId="11530379" w14:textId="77777777" w:rsidR="0033507F" w:rsidRDefault="0033507F" w:rsidP="00F0108F">
      <w:p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</w:p>
    <w:p w14:paraId="00072836" w14:textId="39FF91D8" w:rsidR="0033507F" w:rsidRPr="00AC1DDC" w:rsidRDefault="0033507F" w:rsidP="0033507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Afvalbak</w:t>
      </w:r>
    </w:p>
    <w:p w14:paraId="2D9E3E90" w14:textId="3914619D" w:rsidR="0033507F" w:rsidRPr="00AA59C2" w:rsidRDefault="00F0108F" w:rsidP="0033507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Afneembare bovenkant</w:t>
      </w:r>
    </w:p>
    <w:p w14:paraId="3DE5C66C" w14:textId="77777777" w:rsidR="009D5639" w:rsidRDefault="009D5639" w:rsidP="0033507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>
        <w:rPr>
          <w:rFonts w:ascii="Tahoma" w:eastAsia="Times New Roman" w:hAnsi="Tahoma" w:cs="Tahoma"/>
          <w:szCs w:val="20"/>
        </w:rPr>
        <w:t>Minimaal 30 liter</w:t>
      </w:r>
    </w:p>
    <w:p w14:paraId="55A19139" w14:textId="476E2A95" w:rsidR="00A04860" w:rsidRPr="006B5E8A" w:rsidRDefault="009D5639" w:rsidP="00AA59C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40"/>
        <w:rPr>
          <w:rFonts w:ascii="Tahoma" w:eastAsia="Times New Roman" w:hAnsi="Tahoma" w:cs="Tahoma"/>
          <w:szCs w:val="20"/>
        </w:rPr>
      </w:pPr>
      <w:r w:rsidRPr="006B5E8A">
        <w:rPr>
          <w:rFonts w:ascii="Tahoma" w:eastAsia="Times New Roman" w:hAnsi="Tahoma" w:cs="Tahoma"/>
          <w:szCs w:val="20"/>
        </w:rPr>
        <w:t>Losse onderdelen separaat vervangbaar</w:t>
      </w:r>
    </w:p>
    <w:p w14:paraId="094EA9AA" w14:textId="77777777" w:rsidR="00A04860" w:rsidRDefault="00A04860" w:rsidP="00AA59C2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Cs w:val="20"/>
        </w:rPr>
      </w:pPr>
    </w:p>
    <w:p w14:paraId="50DFCEDD" w14:textId="77777777" w:rsidR="00281806" w:rsidRPr="00AA59C2" w:rsidRDefault="00281806" w:rsidP="00AA59C2">
      <w:pPr>
        <w:pStyle w:val="Normaa"/>
      </w:pPr>
    </w:p>
    <w:sectPr w:rsidR="00281806" w:rsidRPr="00AA59C2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uud Molenaar" w:date="2026-05-11T12:25:00Z" w:initials="RM">
    <w:p w14:paraId="2EFB8C40" w14:textId="27ED25F2" w:rsidR="00031D96" w:rsidRDefault="009E3D45">
      <w:r>
        <w:annotationRef/>
      </w:r>
      <w:r w:rsidRPr="44C4A966">
        <w:t>GGDZW gebruikt nu vloeibare zeep. Foam is ook prima.</w:t>
      </w:r>
    </w:p>
  </w:comment>
  <w:comment w:id="2" w:author="Eugenie Bosman" w:date="2026-05-11T12:38:00Z" w:initials="EB">
    <w:p w14:paraId="4E55989F" w14:textId="5E581C41" w:rsidR="00031D96" w:rsidRDefault="009E3D45">
      <w:r>
        <w:annotationRef/>
      </w:r>
      <w:r w:rsidRPr="2D2E76AB">
        <w:t>Dit geldt voor Vurehout en de andere JGZ locaties waar CSN (handdoekjes 24,5x22 cm) nu levert. Locatie Wormer wordt via 1Nergiek (handdoekjes 24x21 cm) geleverd.</w:t>
      </w:r>
    </w:p>
  </w:comment>
  <w:comment w:id="3" w:author="Benkhlafa, Halima" w:date="2026-05-12T10:14:00Z" w:initials="HB">
    <w:p w14:paraId="453E4E27" w14:textId="77777777" w:rsidR="00202EAC" w:rsidRDefault="00202EAC" w:rsidP="00202EAC">
      <w:pPr>
        <w:pStyle w:val="CommentText"/>
      </w:pPr>
      <w:r>
        <w:rPr>
          <w:rStyle w:val="CommentReference"/>
        </w:rPr>
        <w:annotationRef/>
      </w:r>
      <w:r>
        <w:t xml:space="preserve">Hi Eugenie, er staat circa voor 23 x 23 cm dus dat kan iets kleiner of iets groter zijn. Passen de formaten die jij aangeeft in de circa range van 23 x 23 of niet? Of beter 3 formaten benoemen? </w:t>
      </w:r>
    </w:p>
  </w:comment>
  <w:comment w:id="4" w:author="Eugenie Bosman" w:date="2026-05-12T10:22:00Z" w:initials="EB">
    <w:p w14:paraId="6F5E466E" w14:textId="1BFFEBB3" w:rsidR="005A4AF7" w:rsidRDefault="005A4AF7">
      <w:r>
        <w:annotationRef/>
      </w:r>
      <w:r w:rsidRPr="6E20E931">
        <w:t xml:space="preserve">dat durf ik niet met 100% te zeggen, maar lijkt mij wel dat iets kleinere doekjes ook prima werken in de huidige automaten.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FB8C40" w15:done="1"/>
  <w15:commentEx w15:paraId="4E55989F" w15:done="0"/>
  <w15:commentEx w15:paraId="453E4E27" w15:paraIdParent="4E55989F" w15:done="0"/>
  <w15:commentEx w15:paraId="6F5E466E" w15:paraIdParent="4E55989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2BBAAF" w16cex:dateUtc="2026-05-11T10:25:00Z"/>
  <w16cex:commentExtensible w16cex:durableId="378D1A66" w16cex:dateUtc="2026-05-11T10:38:00Z"/>
  <w16cex:commentExtensible w16cex:durableId="67B5911D" w16cex:dateUtc="2026-05-12T08:14:00Z"/>
  <w16cex:commentExtensible w16cex:durableId="6F4EB634" w16cex:dateUtc="2026-05-12T08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FB8C40" w16cid:durableId="1D2BBAAF"/>
  <w16cid:commentId w16cid:paraId="4E55989F" w16cid:durableId="378D1A66"/>
  <w16cid:commentId w16cid:paraId="453E4E27" w16cid:durableId="67B5911D"/>
  <w16cid:commentId w16cid:paraId="6F5E466E" w16cid:durableId="6F4EB6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FA5A4" w14:textId="77777777" w:rsidR="005A4AF7" w:rsidRDefault="005A4AF7" w:rsidP="003910D6">
      <w:pPr>
        <w:spacing w:after="0" w:line="240" w:lineRule="auto"/>
      </w:pPr>
      <w:r>
        <w:separator/>
      </w:r>
    </w:p>
  </w:endnote>
  <w:endnote w:type="continuationSeparator" w:id="0">
    <w:p w14:paraId="502AA787" w14:textId="77777777" w:rsidR="005A4AF7" w:rsidRDefault="005A4AF7" w:rsidP="0039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F36F" w14:textId="35FDFAA6" w:rsidR="003910D6" w:rsidRDefault="003910D6">
    <w:pPr>
      <w:pStyle w:val="Footer"/>
    </w:pPr>
    <w:r>
      <w:t xml:space="preserve">Bijlage </w:t>
    </w:r>
    <w:r w:rsidR="00F0108F">
      <w:t>P</w:t>
    </w:r>
    <w:r w:rsidR="00D41498">
      <w:t>.</w:t>
    </w:r>
    <w:r>
      <w:t xml:space="preserve"> </w:t>
    </w:r>
    <w:r w:rsidR="00F0108F">
      <w:t xml:space="preserve">Productspecificatie sanitaire </w:t>
    </w:r>
    <w:r w:rsidR="009D5639">
      <w:t>artikelen</w:t>
    </w:r>
    <w:r w:rsidR="00F0108F">
      <w:t xml:space="preserve">  </w:t>
    </w:r>
    <w:r>
      <w:t>TN</w:t>
    </w:r>
  </w:p>
  <w:p w14:paraId="15D2E6B7" w14:textId="77777777" w:rsidR="003910D6" w:rsidRDefault="00391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9BECE" w14:textId="77777777" w:rsidR="005A4AF7" w:rsidRDefault="005A4AF7" w:rsidP="003910D6">
      <w:pPr>
        <w:spacing w:after="0" w:line="240" w:lineRule="auto"/>
      </w:pPr>
      <w:r>
        <w:separator/>
      </w:r>
    </w:p>
  </w:footnote>
  <w:footnote w:type="continuationSeparator" w:id="0">
    <w:p w14:paraId="64633ED4" w14:textId="77777777" w:rsidR="005A4AF7" w:rsidRDefault="005A4AF7" w:rsidP="00391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3B124" w14:textId="3486CB7A" w:rsidR="003910D6" w:rsidRDefault="003910D6">
    <w:pPr>
      <w:pStyle w:val="Header"/>
    </w:pPr>
    <w:r w:rsidRPr="005D2C49">
      <w:rPr>
        <w:rFonts w:cs="Tahoma"/>
        <w:noProof/>
        <w:szCs w:val="20"/>
      </w:rPr>
      <w:drawing>
        <wp:anchor distT="0" distB="0" distL="114300" distR="114300" simplePos="0" relativeHeight="251659264" behindDoc="0" locked="0" layoutInCell="1" allowOverlap="1" wp14:anchorId="6D5A1C70" wp14:editId="54A89707">
          <wp:simplePos x="0" y="0"/>
          <wp:positionH relativeFrom="column">
            <wp:posOffset>45085</wp:posOffset>
          </wp:positionH>
          <wp:positionV relativeFrom="paragraph">
            <wp:posOffset>-91440</wp:posOffset>
          </wp:positionV>
          <wp:extent cx="2241550" cy="755015"/>
          <wp:effectExtent l="0" t="0" r="6350" b="6985"/>
          <wp:wrapSquare wrapText="bothSides"/>
          <wp:docPr id="134092799" name="Afbeelding 134092799" descr="Afbeelding met schermopname, Graphics, Lettertype, logo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42A05EEE-F32A-42EC-9617-1D6FD5872D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447598" name="Afbeelding 1130447598" descr="Afbeelding met schermopname, Graphics, Lettertype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155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Pr="005D2C49">
      <w:rPr>
        <w:rFonts w:cs="Tahoma"/>
        <w:noProof/>
        <w:szCs w:val="20"/>
      </w:rPr>
      <w:drawing>
        <wp:inline distT="0" distB="0" distL="0" distR="0" wp14:anchorId="295ED127" wp14:editId="358A920C">
          <wp:extent cx="2823852" cy="607695"/>
          <wp:effectExtent l="0" t="0" r="0" b="1905"/>
          <wp:docPr id="632675713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4CDC5DE9-A007-4D8A-ADDD-E9D6D76FC6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8300" cy="612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6C238" w14:textId="77777777" w:rsidR="003910D6" w:rsidRDefault="003910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99B"/>
    <w:multiLevelType w:val="hybridMultilevel"/>
    <w:tmpl w:val="239EE7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A1CDB"/>
    <w:multiLevelType w:val="hybridMultilevel"/>
    <w:tmpl w:val="83BEB80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072407"/>
    <w:multiLevelType w:val="hybridMultilevel"/>
    <w:tmpl w:val="6F64BD48"/>
    <w:lvl w:ilvl="0" w:tplc="00000000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eastAsia="Times New Roman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655399"/>
    <w:multiLevelType w:val="hybridMultilevel"/>
    <w:tmpl w:val="9C86415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F01E2C"/>
    <w:multiLevelType w:val="hybridMultilevel"/>
    <w:tmpl w:val="C41A9E9E"/>
    <w:lvl w:ilvl="0" w:tplc="04130001">
      <w:start w:val="1"/>
      <w:numFmt w:val="bullet"/>
      <w:pStyle w:val="Lijstopsomt"/>
      <w:lvlText w:val=""/>
      <w:lvlJc w:val="left"/>
      <w:pPr>
        <w:ind w:left="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160" w:hanging="360"/>
      </w:pPr>
      <w:rPr>
        <w:rFonts w:ascii="Symbol" w:eastAsia="Times New Roman" w:hAnsi="Symbol" w:hint="default"/>
      </w:rPr>
    </w:lvl>
    <w:lvl w:ilvl="4" w:tplc="04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320" w:hanging="360"/>
      </w:pPr>
      <w:rPr>
        <w:rFonts w:ascii="Symbol" w:eastAsia="Times New Roman" w:hAnsi="Symbol" w:hint="default"/>
      </w:rPr>
    </w:lvl>
    <w:lvl w:ilvl="7" w:tplc="0413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30E61441"/>
    <w:multiLevelType w:val="hybridMultilevel"/>
    <w:tmpl w:val="5692747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1D845B4"/>
    <w:multiLevelType w:val="hybridMultilevel"/>
    <w:tmpl w:val="CD82A3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139D3"/>
    <w:multiLevelType w:val="hybridMultilevel"/>
    <w:tmpl w:val="18EA307C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4E0C5EB4"/>
    <w:multiLevelType w:val="hybridMultilevel"/>
    <w:tmpl w:val="E37246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7235C"/>
    <w:multiLevelType w:val="hybridMultilevel"/>
    <w:tmpl w:val="E710D6AE"/>
    <w:lvl w:ilvl="0" w:tplc="04130005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eastAsia="Times New Roman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511C6C"/>
    <w:multiLevelType w:val="hybridMultilevel"/>
    <w:tmpl w:val="3CB429E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0A0462"/>
    <w:multiLevelType w:val="hybridMultilevel"/>
    <w:tmpl w:val="5DFCFA60"/>
    <w:lvl w:ilvl="0" w:tplc="04130005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eastAsia="Times New Roman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E3184E"/>
    <w:multiLevelType w:val="hybridMultilevel"/>
    <w:tmpl w:val="72DA9C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0611F"/>
    <w:multiLevelType w:val="hybridMultilevel"/>
    <w:tmpl w:val="73DC4276"/>
    <w:lvl w:ilvl="0" w:tplc="04130005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eastAsia="Times New Roman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C96B4C"/>
    <w:multiLevelType w:val="hybridMultilevel"/>
    <w:tmpl w:val="1FF4226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6103160">
    <w:abstractNumId w:val="0"/>
  </w:num>
  <w:num w:numId="2" w16cid:durableId="1472409393">
    <w:abstractNumId w:val="6"/>
  </w:num>
  <w:num w:numId="3" w16cid:durableId="1721241912">
    <w:abstractNumId w:val="2"/>
  </w:num>
  <w:num w:numId="4" w16cid:durableId="1799881928">
    <w:abstractNumId w:val="11"/>
  </w:num>
  <w:num w:numId="5" w16cid:durableId="1804419698">
    <w:abstractNumId w:val="3"/>
  </w:num>
  <w:num w:numId="6" w16cid:durableId="2064525206">
    <w:abstractNumId w:val="13"/>
  </w:num>
  <w:num w:numId="7" w16cid:durableId="327025808">
    <w:abstractNumId w:val="4"/>
  </w:num>
  <w:num w:numId="8" w16cid:durableId="350037863">
    <w:abstractNumId w:val="12"/>
  </w:num>
  <w:num w:numId="9" w16cid:durableId="55014360">
    <w:abstractNumId w:val="1"/>
  </w:num>
  <w:num w:numId="10" w16cid:durableId="611405257">
    <w:abstractNumId w:val="7"/>
  </w:num>
  <w:num w:numId="11" w16cid:durableId="634137235">
    <w:abstractNumId w:val="10"/>
  </w:num>
  <w:num w:numId="12" w16cid:durableId="649745902">
    <w:abstractNumId w:val="8"/>
  </w:num>
  <w:num w:numId="13" w16cid:durableId="680855251">
    <w:abstractNumId w:val="14"/>
  </w:num>
  <w:num w:numId="14" w16cid:durableId="930971498">
    <w:abstractNumId w:val="9"/>
  </w:num>
  <w:num w:numId="15" w16cid:durableId="99190434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ud Molenaar">
    <w15:presenceInfo w15:providerId="AD" w15:userId="S::rmolenaar_ggdzw.nl#ext#@vrzw.onmicrosoft.com::9c65c4b7-8637-490b-9f13-dea4a4ab7bb6"/>
  </w15:person>
  <w15:person w15:author="Eugenie Bosman">
    <w15:presenceInfo w15:providerId="AD" w15:userId="S::ebosman_ggdzw.nl#ext#@vrzw.onmicrosoft.com::ed59d362-590d-4731-b9cf-39ee14e26eb3"/>
  </w15:person>
  <w15:person w15:author="Benkhlafa, Halima">
    <w15:presenceInfo w15:providerId="AD" w15:userId="S::h.benkhlafa@vrzw.nl::dcae10bc-2afb-418f-a3b4-77c2e8aaea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0D6"/>
    <w:rsid w:val="000030EA"/>
    <w:rsid w:val="00031D96"/>
    <w:rsid w:val="00202EAC"/>
    <w:rsid w:val="002108E1"/>
    <w:rsid w:val="00281806"/>
    <w:rsid w:val="0033507F"/>
    <w:rsid w:val="003910D6"/>
    <w:rsid w:val="00423ABD"/>
    <w:rsid w:val="004E7CEA"/>
    <w:rsid w:val="005A4AF7"/>
    <w:rsid w:val="0066226D"/>
    <w:rsid w:val="006B0D00"/>
    <w:rsid w:val="006B5E8A"/>
    <w:rsid w:val="006F3535"/>
    <w:rsid w:val="00782ACF"/>
    <w:rsid w:val="007B7A33"/>
    <w:rsid w:val="007B7FF9"/>
    <w:rsid w:val="007C0E65"/>
    <w:rsid w:val="007F4FF1"/>
    <w:rsid w:val="0085666D"/>
    <w:rsid w:val="009D5639"/>
    <w:rsid w:val="009E3D45"/>
    <w:rsid w:val="00A04860"/>
    <w:rsid w:val="00A13033"/>
    <w:rsid w:val="00A202D7"/>
    <w:rsid w:val="00AA59C2"/>
    <w:rsid w:val="00AA5C94"/>
    <w:rsid w:val="00AC1DDC"/>
    <w:rsid w:val="00B62933"/>
    <w:rsid w:val="00B70112"/>
    <w:rsid w:val="00B975E8"/>
    <w:rsid w:val="00D41498"/>
    <w:rsid w:val="00D44791"/>
    <w:rsid w:val="00D461DB"/>
    <w:rsid w:val="00E36139"/>
    <w:rsid w:val="00E65936"/>
    <w:rsid w:val="00E711C4"/>
    <w:rsid w:val="00EA32A6"/>
    <w:rsid w:val="00F0108F"/>
    <w:rsid w:val="00F36F95"/>
    <w:rsid w:val="00FD1357"/>
    <w:rsid w:val="15921745"/>
    <w:rsid w:val="27F25551"/>
    <w:rsid w:val="29B128DE"/>
    <w:rsid w:val="358D6F76"/>
    <w:rsid w:val="4788D687"/>
    <w:rsid w:val="63DE1F83"/>
    <w:rsid w:val="7C779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AA4578"/>
  <w15:chartTrackingRefBased/>
  <w15:docId w15:val="{B373C7E9-CD9C-41D1-A134-CBD4E5F3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2D7"/>
  </w:style>
  <w:style w:type="paragraph" w:styleId="Heading1">
    <w:name w:val="heading 1"/>
    <w:aliases w:val="Section Heading,Hoofdstuk,sectionHeading Char,sectionHeading,hoofdstuk,Episteem PvA Kop 1,Tempo Heading 1,U&amp;lc Bold,Small Cap Bold,Bold Small Caps,k1,k1standaard,Hoofdkop,Hoofdkop1,Hoofdkop2,Hoofdkop11,Hoofdkop3,Hoofdkop12,Hoofdkop21,h1"/>
    <w:basedOn w:val="Normal"/>
    <w:next w:val="Normal"/>
    <w:link w:val="Heading1Char"/>
    <w:uiPriority w:val="99"/>
    <w:qFormat/>
    <w:rsid w:val="00391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0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0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0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0D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0D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0D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0D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ABD"/>
    <w:pPr>
      <w:spacing w:after="0" w:line="240" w:lineRule="auto"/>
    </w:pPr>
  </w:style>
  <w:style w:type="character" w:customStyle="1" w:styleId="Heading1Char">
    <w:name w:val="Heading 1 Char"/>
    <w:aliases w:val="Section Heading Char,Hoofdstuk Char,sectionHeading Char Char,sectionHeading Char1,hoofdstuk Char,Episteem PvA Kop 1 Char,Tempo Heading 1 Char,U&amp;lc Bold Char,Small Cap Bold Char,Bold Small Caps Char,k1 Char,k1standaard Char,Hoofdkop Char"/>
    <w:basedOn w:val="DefaultParagraphFont"/>
    <w:link w:val="Heading1"/>
    <w:uiPriority w:val="99"/>
    <w:rsid w:val="00391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0D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0D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0D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0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0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0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0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0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0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0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0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0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0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0D6"/>
    <w:rPr>
      <w:b/>
      <w:bCs/>
      <w:smallCaps/>
      <w:color w:val="2F5496" w:themeColor="accent1" w:themeShade="BF"/>
      <w:spacing w:val="5"/>
    </w:rPr>
  </w:style>
  <w:style w:type="paragraph" w:customStyle="1" w:styleId="Plattete">
    <w:name w:val="Platte te"/>
    <w:basedOn w:val="Normal"/>
    <w:uiPriority w:val="99"/>
    <w:rsid w:val="003910D6"/>
    <w:pPr>
      <w:widowControl w:val="0"/>
      <w:spacing w:after="0" w:line="240" w:lineRule="auto"/>
    </w:pPr>
    <w:rPr>
      <w:rFonts w:ascii="Tahoma" w:eastAsia="Times New Roman" w:hAnsi="Tahoma" w:cs="Tahoma"/>
      <w:b/>
      <w:bCs/>
      <w:sz w:val="36"/>
      <w:szCs w:val="36"/>
    </w:rPr>
  </w:style>
  <w:style w:type="paragraph" w:customStyle="1" w:styleId="Lijstopsomt">
    <w:name w:val="Lijst opsom.t"/>
    <w:basedOn w:val="Normal"/>
    <w:uiPriority w:val="99"/>
    <w:rsid w:val="003910D6"/>
    <w:pPr>
      <w:widowControl w:val="0"/>
      <w:numPr>
        <w:numId w:val="7"/>
      </w:numPr>
      <w:spacing w:after="0" w:line="240" w:lineRule="auto"/>
    </w:pPr>
    <w:rPr>
      <w:rFonts w:ascii="Tahoma" w:eastAsia="Times New Roman" w:hAnsi="Tahoma" w:cs="Tahoma"/>
      <w:szCs w:val="20"/>
    </w:rPr>
  </w:style>
  <w:style w:type="paragraph" w:styleId="Header">
    <w:name w:val="header"/>
    <w:basedOn w:val="Normal"/>
    <w:link w:val="HeaderChar"/>
    <w:uiPriority w:val="99"/>
    <w:unhideWhenUsed/>
    <w:rsid w:val="003910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0D6"/>
  </w:style>
  <w:style w:type="paragraph" w:styleId="Footer">
    <w:name w:val="footer"/>
    <w:basedOn w:val="Normal"/>
    <w:link w:val="FooterChar"/>
    <w:uiPriority w:val="99"/>
    <w:unhideWhenUsed/>
    <w:rsid w:val="003910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0D6"/>
  </w:style>
  <w:style w:type="paragraph" w:customStyle="1" w:styleId="Normaa">
    <w:name w:val="Normaa"/>
    <w:uiPriority w:val="99"/>
    <w:rsid w:val="00B62933"/>
    <w:pPr>
      <w:widowControl w:val="0"/>
      <w:spacing w:after="0" w:line="240" w:lineRule="auto"/>
    </w:pPr>
    <w:rPr>
      <w:rFonts w:ascii="Tahoma" w:eastAsia="Times New Roman" w:hAnsi="Tahoma" w:cs="Tahoma"/>
      <w:szCs w:val="20"/>
    </w:rPr>
  </w:style>
  <w:style w:type="character" w:styleId="CommentReference">
    <w:name w:val="annotation reference"/>
    <w:semiHidden/>
    <w:rsid w:val="00AA59C2"/>
    <w:rPr>
      <w:sz w:val="18"/>
    </w:rPr>
  </w:style>
  <w:style w:type="paragraph" w:styleId="CommentText">
    <w:name w:val="annotation text"/>
    <w:basedOn w:val="Normal"/>
    <w:link w:val="CommentTextChar"/>
    <w:semiHidden/>
    <w:rsid w:val="00AA59C2"/>
    <w:pPr>
      <w:spacing w:after="200" w:line="276" w:lineRule="auto"/>
    </w:pPr>
    <w:rPr>
      <w:rFonts w:ascii="Calibri" w:eastAsia="Calibri" w:hAnsi="Calibri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AA59C2"/>
    <w:rPr>
      <w:rFonts w:ascii="Calibri" w:eastAsia="Calibri" w:hAnsi="Calibri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EAC"/>
    <w:pPr>
      <w:spacing w:after="160" w:line="240" w:lineRule="auto"/>
    </w:pPr>
    <w:rPr>
      <w:rFonts w:ascii="Arial" w:eastAsiaTheme="minorHAnsi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EAC"/>
    <w:rPr>
      <w:rFonts w:ascii="Calibri" w:eastAsia="Calibri" w:hAnsi="Calibri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6EDB8D298A84B81D6746BFC25AE62" ma:contentTypeVersion="10" ma:contentTypeDescription="Een nieuw document maken." ma:contentTypeScope="" ma:versionID="45a33cbfa43ec979af02cf0bd93ef576">
  <xsd:schema xmlns:xsd="http://www.w3.org/2001/XMLSchema" xmlns:xs="http://www.w3.org/2001/XMLSchema" xmlns:p="http://schemas.microsoft.com/office/2006/metadata/properties" xmlns:ns2="20db4626-f8e7-41fe-8e9c-f4111a6fa561" targetNamespace="http://schemas.microsoft.com/office/2006/metadata/properties" ma:root="true" ma:fieldsID="f642c0d42bb2b3bb11e533b2ebb438e6" ns2:_="">
    <xsd:import namespace="20db4626-f8e7-41fe-8e9c-f4111a6fa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b4626-f8e7-41fe-8e9c-f4111a6fa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a07bd16-b9b6-4854-be03-36f3fdd17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db4626-f8e7-41fe-8e9c-f4111a6fa56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10F587-6053-4DAA-92E0-2AF3AB3FD2D1}"/>
</file>

<file path=customXml/itemProps2.xml><?xml version="1.0" encoding="utf-8"?>
<ds:datastoreItem xmlns:ds="http://schemas.openxmlformats.org/officeDocument/2006/customXml" ds:itemID="{57331EE6-6CDF-48C1-BB2A-FBC2CC7FF5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74D383-3140-4FE9-938D-58FC20E9CE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Benkhlafa, Halima</dc:creator>
  <cp:keywords/>
  <dc:description/>
  <cp:lastModifiedBy>Benkhlafa, Halima</cp:lastModifiedBy>
  <cp:revision>19</cp:revision>
  <dcterms:created xsi:type="dcterms:W3CDTF">2026-04-22T11:01:00Z</dcterms:created>
  <dcterms:modified xsi:type="dcterms:W3CDTF">2026-05-12T08:22:00Z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0x0101005856EDB8D298A84B81D6746BFC25AE62</vt:lpwstr>
  </property>
</Properties>
</file>