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CBAB2" w14:textId="09D09D60"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8B10DA">
        <w:rPr>
          <w:rFonts w:asciiTheme="minorHAnsi" w:hAnsiTheme="minorHAnsi"/>
          <w:sz w:val="22"/>
          <w:szCs w:val="22"/>
        </w:rPr>
        <w:t>STANDAARDFORMAT REFERENTIES</w:t>
      </w:r>
      <w:bookmarkEnd w:id="0"/>
      <w:r w:rsidR="00606F5C">
        <w:rPr>
          <w:rFonts w:asciiTheme="minorHAnsi" w:hAnsiTheme="minorHAnsi"/>
          <w:sz w:val="22"/>
          <w:szCs w:val="22"/>
        </w:rPr>
        <w:tab/>
      </w:r>
      <w:r w:rsidR="003464E9">
        <w:rPr>
          <w:rFonts w:asciiTheme="minorHAnsi" w:hAnsiTheme="minorHAnsi"/>
          <w:sz w:val="22"/>
          <w:szCs w:val="22"/>
        </w:rPr>
        <w:t>(perceel 1)</w:t>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7A72BF">
        <w:rPr>
          <w:rFonts w:asciiTheme="minorHAnsi" w:hAnsiTheme="minorHAnsi"/>
          <w:sz w:val="22"/>
          <w:szCs w:val="22"/>
        </w:rPr>
        <w:tab/>
      </w:r>
      <w:r w:rsidR="00606F5C" w:rsidRPr="008B10DA">
        <w:rPr>
          <w:rFonts w:asciiTheme="minorHAnsi" w:hAnsiTheme="minorHAnsi"/>
          <w:sz w:val="22"/>
          <w:szCs w:val="22"/>
        </w:rPr>
        <w:t xml:space="preserve">BIJLAGE </w:t>
      </w:r>
      <w:r w:rsidR="00CB5E49">
        <w:rPr>
          <w:rFonts w:asciiTheme="minorHAnsi" w:hAnsiTheme="minorHAnsi"/>
          <w:sz w:val="22"/>
          <w:szCs w:val="22"/>
        </w:rPr>
        <w:t>D1</w:t>
      </w:r>
      <w:r w:rsidR="00606F5C" w:rsidRPr="008B10DA">
        <w:rPr>
          <w:rFonts w:asciiTheme="minorHAnsi" w:hAnsiTheme="minorHAnsi"/>
          <w:sz w:val="22"/>
          <w:szCs w:val="22"/>
        </w:rPr>
        <w:t>:</w:t>
      </w:r>
    </w:p>
    <w:p w14:paraId="48F324F1" w14:textId="77777777" w:rsidR="00CC1D2F" w:rsidRPr="008B10DA" w:rsidRDefault="00CC1D2F" w:rsidP="008B10DA">
      <w:pPr>
        <w:spacing w:line="276" w:lineRule="auto"/>
        <w:jc w:val="both"/>
        <w:rPr>
          <w:rFonts w:asciiTheme="minorHAnsi" w:hAnsiTheme="minorHAnsi"/>
          <w:b/>
          <w:bCs/>
          <w:iCs/>
          <w:caps/>
          <w:sz w:val="22"/>
          <w:szCs w:val="22"/>
        </w:rPr>
      </w:pPr>
    </w:p>
    <w:p w14:paraId="32DD0911"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64B1B102" w14:textId="77777777" w:rsidR="00CC1D2F" w:rsidRPr="008B10DA" w:rsidRDefault="00CC1D2F" w:rsidP="008B10DA">
      <w:pPr>
        <w:spacing w:line="276" w:lineRule="auto"/>
        <w:jc w:val="both"/>
        <w:rPr>
          <w:rFonts w:asciiTheme="minorHAnsi" w:hAnsiTheme="minorHAnsi" w:cs="Arial"/>
          <w:sz w:val="22"/>
          <w:szCs w:val="22"/>
        </w:rPr>
      </w:pPr>
    </w:p>
    <w:p w14:paraId="0FE07FC8" w14:textId="4D80AC59"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w:t>
      </w:r>
      <w:r w:rsidR="00710ACA">
        <w:rPr>
          <w:rFonts w:asciiTheme="minorHAnsi" w:hAnsiTheme="minorHAnsi" w:cs="Arial"/>
          <w:b/>
          <w:sz w:val="22"/>
          <w:szCs w:val="22"/>
        </w:rPr>
        <w:t>ot</w:t>
      </w:r>
      <w:r w:rsidRPr="008B10DA">
        <w:rPr>
          <w:rFonts w:asciiTheme="minorHAnsi" w:hAnsiTheme="minorHAnsi" w:cs="Arial"/>
          <w:b/>
          <w:sz w:val="22"/>
          <w:szCs w:val="22"/>
        </w:rPr>
        <w:t>te, etc. van dit format mag, op straffe van uitsluiting, niet aangepast c.q. gewijzigd worden) -</w:t>
      </w:r>
    </w:p>
    <w:p w14:paraId="3292DE4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701B2038" w14:textId="77777777" w:rsidTr="009949C5">
        <w:trPr>
          <w:trHeight w:val="297"/>
        </w:trPr>
        <w:tc>
          <w:tcPr>
            <w:tcW w:w="2340" w:type="dxa"/>
          </w:tcPr>
          <w:p w14:paraId="4765C2E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tcPr>
          <w:p w14:paraId="25F2D67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98B858D" w14:textId="77777777" w:rsidTr="009949C5">
        <w:trPr>
          <w:trHeight w:val="525"/>
        </w:trPr>
        <w:tc>
          <w:tcPr>
            <w:tcW w:w="2340" w:type="dxa"/>
            <w:vMerge w:val="restart"/>
          </w:tcPr>
          <w:p w14:paraId="5BB007FE" w14:textId="77777777" w:rsidR="00CC1D2F" w:rsidRPr="003F67BC" w:rsidRDefault="00CC1D2F" w:rsidP="008B10DA">
            <w:pPr>
              <w:spacing w:line="276" w:lineRule="auto"/>
              <w:rPr>
                <w:rFonts w:asciiTheme="minorHAnsi" w:hAnsiTheme="minorHAnsi" w:cs="Arial"/>
                <w:b/>
                <w:sz w:val="22"/>
                <w:szCs w:val="22"/>
              </w:rPr>
            </w:pPr>
            <w:r w:rsidRPr="003F67BC">
              <w:rPr>
                <w:rFonts w:asciiTheme="minorHAnsi" w:hAnsiTheme="minorHAnsi" w:cs="Arial"/>
                <w:b/>
                <w:sz w:val="22"/>
                <w:szCs w:val="22"/>
              </w:rPr>
              <w:t>Referentie heeft betrekking op kerncompetentie(s):</w:t>
            </w:r>
          </w:p>
        </w:tc>
        <w:tc>
          <w:tcPr>
            <w:tcW w:w="6732" w:type="dxa"/>
            <w:gridSpan w:val="5"/>
          </w:tcPr>
          <w:p w14:paraId="0B2F7AA9" w14:textId="72501812" w:rsidR="00CC1D2F" w:rsidRPr="003F67BC" w:rsidRDefault="00CC1D2F"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t xml:space="preserve">Kerncompetentie </w:t>
            </w:r>
            <w:r w:rsidR="00B21B73">
              <w:rPr>
                <w:rFonts w:asciiTheme="minorHAnsi" w:hAnsiTheme="minorHAnsi" w:cs="Arial"/>
                <w:sz w:val="22"/>
                <w:szCs w:val="22"/>
              </w:rPr>
              <w:t xml:space="preserve">perceel </w:t>
            </w:r>
            <w:r w:rsidRPr="003F67BC">
              <w:rPr>
                <w:rFonts w:asciiTheme="minorHAnsi" w:hAnsiTheme="minorHAnsi" w:cs="Arial"/>
                <w:sz w:val="22"/>
                <w:szCs w:val="22"/>
              </w:rPr>
              <w:t xml:space="preserve">1: </w:t>
            </w:r>
          </w:p>
          <w:p w14:paraId="378161A3"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tc>
      </w:tr>
      <w:tr w:rsidR="00CC1D2F" w:rsidRPr="008B10DA" w14:paraId="373D4729" w14:textId="77777777" w:rsidTr="009949C5">
        <w:trPr>
          <w:trHeight w:val="323"/>
        </w:trPr>
        <w:tc>
          <w:tcPr>
            <w:tcW w:w="2340" w:type="dxa"/>
            <w:vMerge/>
          </w:tcPr>
          <w:p w14:paraId="788F5C2B" w14:textId="77777777" w:rsidR="00CC1D2F" w:rsidRPr="003F67BC" w:rsidRDefault="00CC1D2F" w:rsidP="008B10DA">
            <w:pPr>
              <w:spacing w:line="276" w:lineRule="auto"/>
              <w:jc w:val="both"/>
              <w:rPr>
                <w:rFonts w:asciiTheme="minorHAnsi" w:hAnsiTheme="minorHAnsi" w:cs="Arial"/>
                <w:b/>
                <w:sz w:val="22"/>
                <w:szCs w:val="22"/>
              </w:rPr>
            </w:pPr>
          </w:p>
        </w:tc>
        <w:tc>
          <w:tcPr>
            <w:tcW w:w="6732" w:type="dxa"/>
            <w:gridSpan w:val="5"/>
          </w:tcPr>
          <w:p w14:paraId="7697C3BE" w14:textId="10FDA742" w:rsidR="00CC1D2F" w:rsidRPr="00D642A5" w:rsidRDefault="00D642A5" w:rsidP="008B10DA">
            <w:pPr>
              <w:spacing w:line="276" w:lineRule="auto"/>
              <w:jc w:val="both"/>
              <w:rPr>
                <w:rFonts w:asciiTheme="minorHAnsi" w:hAnsiTheme="minorHAnsi" w:cstheme="minorHAnsi"/>
                <w:sz w:val="22"/>
                <w:szCs w:val="22"/>
              </w:rPr>
            </w:pPr>
            <w:r w:rsidRPr="00D642A5">
              <w:rPr>
                <w:rFonts w:asciiTheme="minorHAnsi" w:hAnsiTheme="minorHAnsi" w:cstheme="minorHAnsi"/>
              </w:rPr>
              <w:t>Het naar volle tevredenheid uitvoeren van een gelijksoortige opdracht met een minimale opdrachtwaarde van € 400.000,- in een aaneengesloten periode van 12 maanden, bij een gemeente met minimaal 35.000 inwoners.</w:t>
            </w:r>
          </w:p>
        </w:tc>
      </w:tr>
      <w:tr w:rsidR="00CC1D2F" w:rsidRPr="008B10DA" w14:paraId="5D7CF8CE" w14:textId="77777777" w:rsidTr="009949C5">
        <w:trPr>
          <w:trHeight w:val="65"/>
        </w:trPr>
        <w:tc>
          <w:tcPr>
            <w:tcW w:w="2340" w:type="dxa"/>
            <w:vMerge/>
          </w:tcPr>
          <w:p w14:paraId="44DFC28A" w14:textId="77777777" w:rsidR="00CC1D2F" w:rsidRPr="003F67BC" w:rsidRDefault="00CC1D2F" w:rsidP="008B10DA">
            <w:pPr>
              <w:spacing w:line="276" w:lineRule="auto"/>
              <w:jc w:val="both"/>
              <w:rPr>
                <w:rFonts w:asciiTheme="minorHAnsi" w:hAnsiTheme="minorHAnsi" w:cs="Arial"/>
                <w:b/>
                <w:sz w:val="22"/>
                <w:szCs w:val="22"/>
              </w:rPr>
            </w:pPr>
          </w:p>
        </w:tc>
        <w:tc>
          <w:tcPr>
            <w:tcW w:w="6732" w:type="dxa"/>
            <w:gridSpan w:val="5"/>
          </w:tcPr>
          <w:p w14:paraId="765607FA" w14:textId="29B4D532" w:rsidR="00CC1D2F" w:rsidRPr="003F67BC" w:rsidRDefault="00CC1D2F" w:rsidP="008B10DA">
            <w:pPr>
              <w:spacing w:line="276" w:lineRule="auto"/>
              <w:jc w:val="both"/>
              <w:rPr>
                <w:rFonts w:asciiTheme="minorHAnsi" w:hAnsiTheme="minorHAnsi" w:cs="Arial"/>
                <w:sz w:val="22"/>
                <w:szCs w:val="22"/>
              </w:rPr>
            </w:pPr>
          </w:p>
        </w:tc>
      </w:tr>
      <w:tr w:rsidR="00CC1D2F" w:rsidRPr="008B10DA" w14:paraId="0ED92565" w14:textId="77777777" w:rsidTr="009949C5">
        <w:tc>
          <w:tcPr>
            <w:tcW w:w="2340" w:type="dxa"/>
          </w:tcPr>
          <w:p w14:paraId="4382A3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tcPr>
          <w:p w14:paraId="05B9192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2906EA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9518CC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891462B"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183D9DBD"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259FEB82" w14:textId="77777777" w:rsidTr="009949C5">
        <w:tc>
          <w:tcPr>
            <w:tcW w:w="2340" w:type="dxa"/>
          </w:tcPr>
          <w:p w14:paraId="3B7C3CF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tcPr>
          <w:p w14:paraId="283C1FE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793E08B" w14:textId="77777777" w:rsidTr="009949C5">
        <w:tc>
          <w:tcPr>
            <w:tcW w:w="2340" w:type="dxa"/>
          </w:tcPr>
          <w:p w14:paraId="031A9BD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tcPr>
          <w:p w14:paraId="2EDA4B9F"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49B665" w14:textId="77777777" w:rsidTr="009949C5">
        <w:tc>
          <w:tcPr>
            <w:tcW w:w="3420" w:type="dxa"/>
            <w:gridSpan w:val="2"/>
          </w:tcPr>
          <w:p w14:paraId="4F19ED7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tcPr>
          <w:p w14:paraId="30B6E3B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81C86A4" w14:textId="77777777" w:rsidTr="009949C5">
        <w:tc>
          <w:tcPr>
            <w:tcW w:w="3420" w:type="dxa"/>
            <w:gridSpan w:val="2"/>
          </w:tcPr>
          <w:p w14:paraId="6DE72A4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tcPr>
          <w:p w14:paraId="584D49F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20B6ED6" w14:textId="77777777" w:rsidTr="009949C5">
        <w:tc>
          <w:tcPr>
            <w:tcW w:w="3420" w:type="dxa"/>
            <w:gridSpan w:val="2"/>
          </w:tcPr>
          <w:p w14:paraId="6966149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tcPr>
          <w:p w14:paraId="0C31155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E662293" w14:textId="77777777" w:rsidTr="009949C5">
        <w:tc>
          <w:tcPr>
            <w:tcW w:w="3420" w:type="dxa"/>
            <w:gridSpan w:val="2"/>
          </w:tcPr>
          <w:p w14:paraId="1BA7DA3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tcPr>
          <w:p w14:paraId="116C2F7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856470" w14:textId="77777777" w:rsidTr="009949C5">
        <w:tc>
          <w:tcPr>
            <w:tcW w:w="3420" w:type="dxa"/>
            <w:gridSpan w:val="2"/>
          </w:tcPr>
          <w:p w14:paraId="2F4957A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tcPr>
          <w:p w14:paraId="2BB3FA55"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tcPr>
          <w:p w14:paraId="32975ADB"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A7411AF" w14:textId="77777777" w:rsidTr="009949C5">
        <w:tc>
          <w:tcPr>
            <w:tcW w:w="9072" w:type="dxa"/>
            <w:gridSpan w:val="6"/>
          </w:tcPr>
          <w:p w14:paraId="5F6B179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3F67BC" w14:paraId="1474CF8C" w14:textId="77777777" w:rsidTr="009949C5">
        <w:tc>
          <w:tcPr>
            <w:tcW w:w="3420" w:type="dxa"/>
            <w:gridSpan w:val="2"/>
          </w:tcPr>
          <w:p w14:paraId="41D731A7"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1</w:t>
            </w:r>
          </w:p>
        </w:tc>
        <w:tc>
          <w:tcPr>
            <w:tcW w:w="5652" w:type="dxa"/>
            <w:gridSpan w:val="4"/>
          </w:tcPr>
          <w:p w14:paraId="7798ADA7"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374AE5A4" w14:textId="77777777" w:rsidR="00CC1D2F" w:rsidRPr="003F67BC" w:rsidRDefault="00CC1D2F" w:rsidP="008B10DA">
            <w:pPr>
              <w:spacing w:line="276" w:lineRule="auto"/>
              <w:jc w:val="both"/>
              <w:rPr>
                <w:rFonts w:asciiTheme="minorHAnsi" w:hAnsiTheme="minorHAnsi" w:cs="Arial"/>
                <w:sz w:val="22"/>
                <w:szCs w:val="22"/>
              </w:rPr>
            </w:pPr>
          </w:p>
          <w:p w14:paraId="4F5895B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9949C5" w:rsidRPr="003F67BC" w14:paraId="38615EC7" w14:textId="77777777" w:rsidTr="009949C5">
        <w:tc>
          <w:tcPr>
            <w:tcW w:w="3420" w:type="dxa"/>
            <w:gridSpan w:val="2"/>
          </w:tcPr>
          <w:p w14:paraId="604AF291" w14:textId="316B2A45" w:rsidR="009949C5" w:rsidRPr="003F67BC" w:rsidRDefault="009949C5"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tcPr>
          <w:p w14:paraId="7020E0EA" w14:textId="774160FF" w:rsidR="009949C5" w:rsidRPr="003F67BC" w:rsidRDefault="009949C5"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9949C5" w:rsidRPr="008B10DA" w14:paraId="3BC5F862" w14:textId="77777777" w:rsidTr="009949C5">
        <w:tc>
          <w:tcPr>
            <w:tcW w:w="3420" w:type="dxa"/>
            <w:gridSpan w:val="2"/>
          </w:tcPr>
          <w:p w14:paraId="0A7DD62F" w14:textId="2232FEDD" w:rsidR="009949C5" w:rsidRPr="003F67BC" w:rsidRDefault="009949C5"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tcPr>
          <w:p w14:paraId="52EBD136" w14:textId="1968313D" w:rsidR="009949C5" w:rsidRPr="003F67BC" w:rsidRDefault="009949C5"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9949C5" w:rsidRPr="008B10DA" w14:paraId="6C2CD09A" w14:textId="77777777" w:rsidTr="009949C5">
        <w:trPr>
          <w:trHeight w:val="231"/>
        </w:trPr>
        <w:tc>
          <w:tcPr>
            <w:tcW w:w="3420" w:type="dxa"/>
            <w:gridSpan w:val="2"/>
          </w:tcPr>
          <w:p w14:paraId="4A186171" w14:textId="211BCECF" w:rsidR="009949C5" w:rsidRPr="008B10DA" w:rsidRDefault="009949C5" w:rsidP="008B10DA">
            <w:pPr>
              <w:spacing w:line="276" w:lineRule="auto"/>
              <w:rPr>
                <w:rFonts w:asciiTheme="minorHAnsi" w:hAnsiTheme="minorHAnsi" w:cs="Arial"/>
                <w:sz w:val="22"/>
                <w:szCs w:val="22"/>
              </w:rPr>
            </w:pPr>
            <w:r w:rsidRPr="008B10DA">
              <w:rPr>
                <w:rFonts w:asciiTheme="minorHAnsi" w:hAnsiTheme="minorHAnsi" w:cs="Arial"/>
                <w:sz w:val="22"/>
                <w:szCs w:val="22"/>
              </w:rPr>
              <w:t>Looptijd (begin- en einddatum):</w:t>
            </w:r>
          </w:p>
        </w:tc>
        <w:tc>
          <w:tcPr>
            <w:tcW w:w="5652" w:type="dxa"/>
            <w:gridSpan w:val="4"/>
          </w:tcPr>
          <w:p w14:paraId="245F0418" w14:textId="2F5D335B" w:rsidR="009949C5" w:rsidRPr="008B10DA" w:rsidRDefault="009949C5"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
        </w:tc>
      </w:tr>
      <w:tr w:rsidR="009949C5" w:rsidRPr="008B10DA" w14:paraId="7CB588DA" w14:textId="77777777" w:rsidTr="009949C5">
        <w:trPr>
          <w:trHeight w:val="231"/>
        </w:trPr>
        <w:tc>
          <w:tcPr>
            <w:tcW w:w="3420" w:type="dxa"/>
            <w:gridSpan w:val="2"/>
          </w:tcPr>
          <w:p w14:paraId="0E4B9384" w14:textId="71A0BBC9" w:rsidR="009949C5" w:rsidRPr="008B10DA" w:rsidRDefault="009949C5" w:rsidP="008B10DA">
            <w:pPr>
              <w:spacing w:line="276" w:lineRule="auto"/>
              <w:rPr>
                <w:rFonts w:asciiTheme="minorHAnsi" w:hAnsiTheme="minorHAnsi" w:cs="Arial"/>
                <w:sz w:val="22"/>
                <w:szCs w:val="22"/>
              </w:rPr>
            </w:pPr>
          </w:p>
        </w:tc>
        <w:tc>
          <w:tcPr>
            <w:tcW w:w="5652" w:type="dxa"/>
            <w:gridSpan w:val="4"/>
          </w:tcPr>
          <w:p w14:paraId="0466F444" w14:textId="493AD8EC" w:rsidR="009949C5" w:rsidRPr="008B10DA" w:rsidRDefault="009949C5" w:rsidP="008B10DA">
            <w:pPr>
              <w:spacing w:line="276" w:lineRule="auto"/>
              <w:jc w:val="both"/>
              <w:rPr>
                <w:rFonts w:asciiTheme="minorHAnsi" w:hAnsiTheme="minorHAnsi" w:cs="Arial"/>
                <w:sz w:val="22"/>
                <w:szCs w:val="22"/>
              </w:rPr>
            </w:pPr>
          </w:p>
        </w:tc>
      </w:tr>
      <w:tr w:rsidR="009949C5" w:rsidRPr="008B10DA" w14:paraId="6D9579F3" w14:textId="77777777" w:rsidTr="009949C5">
        <w:trPr>
          <w:trHeight w:val="231"/>
        </w:trPr>
        <w:tc>
          <w:tcPr>
            <w:tcW w:w="3420" w:type="dxa"/>
            <w:gridSpan w:val="2"/>
          </w:tcPr>
          <w:p w14:paraId="5B4FFD38" w14:textId="35B755BF" w:rsidR="009949C5" w:rsidRPr="008B10DA" w:rsidRDefault="009949C5" w:rsidP="008B10DA">
            <w:pPr>
              <w:spacing w:line="276" w:lineRule="auto"/>
              <w:jc w:val="both"/>
              <w:rPr>
                <w:rFonts w:asciiTheme="minorHAnsi" w:hAnsiTheme="minorHAnsi" w:cs="Arial"/>
                <w:sz w:val="22"/>
                <w:szCs w:val="22"/>
              </w:rPr>
            </w:pPr>
          </w:p>
        </w:tc>
        <w:tc>
          <w:tcPr>
            <w:tcW w:w="1980" w:type="dxa"/>
          </w:tcPr>
          <w:p w14:paraId="26B22815" w14:textId="4B3E7264" w:rsidR="009949C5" w:rsidRPr="008B10DA" w:rsidRDefault="009949C5" w:rsidP="008B10DA">
            <w:pPr>
              <w:spacing w:line="276" w:lineRule="auto"/>
              <w:jc w:val="both"/>
              <w:rPr>
                <w:rFonts w:asciiTheme="minorHAnsi" w:hAnsiTheme="minorHAnsi" w:cs="Arial"/>
                <w:sz w:val="22"/>
                <w:szCs w:val="22"/>
              </w:rPr>
            </w:pPr>
          </w:p>
        </w:tc>
        <w:tc>
          <w:tcPr>
            <w:tcW w:w="520" w:type="dxa"/>
          </w:tcPr>
          <w:p w14:paraId="1BB88632" w14:textId="43205A8C" w:rsidR="009949C5" w:rsidRPr="008B10DA" w:rsidRDefault="009949C5" w:rsidP="008B10DA">
            <w:pPr>
              <w:spacing w:line="276" w:lineRule="auto"/>
              <w:jc w:val="both"/>
              <w:rPr>
                <w:rFonts w:asciiTheme="minorHAnsi" w:hAnsiTheme="minorHAnsi" w:cs="Arial"/>
                <w:sz w:val="22"/>
                <w:szCs w:val="22"/>
              </w:rPr>
            </w:pPr>
          </w:p>
        </w:tc>
        <w:tc>
          <w:tcPr>
            <w:tcW w:w="3152" w:type="dxa"/>
            <w:gridSpan w:val="2"/>
          </w:tcPr>
          <w:p w14:paraId="1100FA78" w14:textId="3E50F6FF" w:rsidR="009949C5" w:rsidRPr="008B10DA" w:rsidRDefault="009949C5" w:rsidP="008B10DA">
            <w:pPr>
              <w:spacing w:line="276" w:lineRule="auto"/>
              <w:jc w:val="both"/>
              <w:rPr>
                <w:rFonts w:asciiTheme="minorHAnsi" w:hAnsiTheme="minorHAnsi" w:cs="Arial"/>
                <w:sz w:val="22"/>
                <w:szCs w:val="22"/>
              </w:rPr>
            </w:pPr>
          </w:p>
        </w:tc>
      </w:tr>
    </w:tbl>
    <w:p w14:paraId="1A744D80" w14:textId="77777777" w:rsidR="00CC1D2F" w:rsidRPr="008B10DA" w:rsidRDefault="00CC1D2F" w:rsidP="008B10DA">
      <w:pPr>
        <w:spacing w:line="276" w:lineRule="auto"/>
        <w:jc w:val="both"/>
        <w:rPr>
          <w:rFonts w:asciiTheme="minorHAnsi" w:hAnsiTheme="minorHAnsi" w:cs="Arial"/>
          <w:i/>
          <w:sz w:val="22"/>
          <w:szCs w:val="22"/>
        </w:rPr>
      </w:pPr>
    </w:p>
    <w:p w14:paraId="7ACDE277"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w:t>
      </w:r>
      <w:r w:rsidRPr="008B10DA">
        <w:rPr>
          <w:rFonts w:asciiTheme="minorHAnsi" w:hAnsiTheme="minorHAnsi" w:cs="Arial"/>
          <w:sz w:val="22"/>
          <w:szCs w:val="22"/>
        </w:rPr>
        <w:lastRenderedPageBreak/>
        <w:t xml:space="preserve">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775ED8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2276A62" w14:textId="77777777" w:rsidR="00CC1D2F" w:rsidRPr="008B10DA" w:rsidRDefault="00CC1D2F" w:rsidP="008B10DA">
      <w:pPr>
        <w:spacing w:line="276" w:lineRule="auto"/>
        <w:jc w:val="both"/>
        <w:rPr>
          <w:rFonts w:asciiTheme="minorHAnsi" w:hAnsiTheme="minorHAnsi" w:cs="Arial"/>
          <w:b/>
          <w:sz w:val="22"/>
          <w:szCs w:val="22"/>
        </w:rPr>
      </w:pPr>
    </w:p>
    <w:p w14:paraId="0D28E681" w14:textId="77777777" w:rsidR="00CC1D2F" w:rsidRPr="008B10DA" w:rsidRDefault="00CC1D2F" w:rsidP="008B10DA">
      <w:pPr>
        <w:spacing w:line="276" w:lineRule="auto"/>
        <w:jc w:val="both"/>
        <w:rPr>
          <w:rFonts w:asciiTheme="minorHAnsi" w:hAnsiTheme="minorHAnsi" w:cs="Arial"/>
          <w:b/>
          <w:sz w:val="22"/>
          <w:szCs w:val="22"/>
        </w:rPr>
      </w:pPr>
    </w:p>
    <w:p w14:paraId="751F9F7A" w14:textId="77777777" w:rsidR="00CC1D2F" w:rsidRPr="008B10DA" w:rsidRDefault="00CC1D2F" w:rsidP="008B10DA">
      <w:pPr>
        <w:spacing w:line="276" w:lineRule="auto"/>
        <w:jc w:val="both"/>
        <w:rPr>
          <w:rFonts w:asciiTheme="minorHAnsi" w:hAnsiTheme="minorHAnsi" w:cs="Arial"/>
          <w:b/>
          <w:sz w:val="22"/>
          <w:szCs w:val="22"/>
        </w:rPr>
      </w:pPr>
    </w:p>
    <w:p w14:paraId="59360980" w14:textId="77777777" w:rsidR="00CC1D2F" w:rsidRPr="008B10DA" w:rsidRDefault="00CC1D2F" w:rsidP="008B10DA">
      <w:pPr>
        <w:spacing w:line="276" w:lineRule="auto"/>
        <w:jc w:val="both"/>
        <w:rPr>
          <w:rFonts w:asciiTheme="minorHAnsi" w:hAnsiTheme="minorHAnsi" w:cs="Arial"/>
          <w:b/>
          <w:sz w:val="22"/>
          <w:szCs w:val="22"/>
        </w:rPr>
      </w:pPr>
    </w:p>
    <w:p w14:paraId="091748D9"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5D25F995" w14:textId="77777777" w:rsidTr="0045659A">
        <w:tc>
          <w:tcPr>
            <w:tcW w:w="1748" w:type="dxa"/>
          </w:tcPr>
          <w:p w14:paraId="5D525C09"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3BA1AFBE"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4DFEA2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56CF446" w14:textId="77777777" w:rsidTr="0045659A">
        <w:tc>
          <w:tcPr>
            <w:tcW w:w="1748" w:type="dxa"/>
          </w:tcPr>
          <w:p w14:paraId="14E4C42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27463C7A"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C8AD728"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71C50AF" w14:textId="77777777" w:rsidTr="0045659A">
        <w:tc>
          <w:tcPr>
            <w:tcW w:w="1748" w:type="dxa"/>
          </w:tcPr>
          <w:p w14:paraId="3FE3D3A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223ABC27"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250F6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649C0C0" w14:textId="77777777" w:rsidTr="0045659A">
        <w:tc>
          <w:tcPr>
            <w:tcW w:w="1748" w:type="dxa"/>
          </w:tcPr>
          <w:p w14:paraId="54502AD5"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2287FE61"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5636904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580AA7D" w14:textId="77777777" w:rsidTr="0045659A">
        <w:tc>
          <w:tcPr>
            <w:tcW w:w="1748" w:type="dxa"/>
          </w:tcPr>
          <w:p w14:paraId="567427C4"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412675E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B84ECE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5764806" w14:textId="77777777" w:rsidTr="0045659A">
        <w:tc>
          <w:tcPr>
            <w:tcW w:w="1748" w:type="dxa"/>
          </w:tcPr>
          <w:p w14:paraId="24195826"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B57825E" w14:textId="77777777" w:rsidR="00CC1D2F" w:rsidRPr="008B10DA" w:rsidRDefault="00CC1D2F" w:rsidP="008B10DA">
            <w:pPr>
              <w:spacing w:line="276" w:lineRule="auto"/>
              <w:jc w:val="both"/>
              <w:rPr>
                <w:rFonts w:asciiTheme="minorHAnsi" w:hAnsiTheme="minorHAnsi"/>
                <w:sz w:val="22"/>
                <w:szCs w:val="22"/>
              </w:rPr>
            </w:pPr>
          </w:p>
          <w:p w14:paraId="673144CF" w14:textId="77777777" w:rsidR="00CC1D2F" w:rsidRPr="008B10DA" w:rsidRDefault="00CC1D2F" w:rsidP="008B10DA">
            <w:pPr>
              <w:spacing w:line="276" w:lineRule="auto"/>
              <w:jc w:val="both"/>
              <w:rPr>
                <w:rFonts w:asciiTheme="minorHAnsi" w:hAnsiTheme="minorHAnsi"/>
                <w:sz w:val="22"/>
                <w:szCs w:val="22"/>
              </w:rPr>
            </w:pPr>
          </w:p>
          <w:p w14:paraId="6829B25B"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22AC4240"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65B5DF8D"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60086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CC1D2F"/>
    <w:rsid w:val="0004779B"/>
    <w:rsid w:val="0031064B"/>
    <w:rsid w:val="003464E9"/>
    <w:rsid w:val="003F67BC"/>
    <w:rsid w:val="00606F5C"/>
    <w:rsid w:val="00655CA2"/>
    <w:rsid w:val="006A185B"/>
    <w:rsid w:val="00710ACA"/>
    <w:rsid w:val="007A72BF"/>
    <w:rsid w:val="007B21F0"/>
    <w:rsid w:val="008B10DA"/>
    <w:rsid w:val="009949C5"/>
    <w:rsid w:val="009A424A"/>
    <w:rsid w:val="00A60762"/>
    <w:rsid w:val="00B21B73"/>
    <w:rsid w:val="00CB5E49"/>
    <w:rsid w:val="00CC1D2F"/>
    <w:rsid w:val="00D642A5"/>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9AC29"/>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98efc8bda0323e4439c70bf12eaaa181">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a05b6c12530255eb9fd5e6e8f48bd120"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lcf76f155ced4ddcb4097134ff3c332f xmlns="c2107510-90c1-4519-a025-801eb0ec310f">
      <Terms xmlns="http://schemas.microsoft.com/office/infopath/2007/PartnerControls"/>
    </lcf76f155ced4ddcb4097134ff3c332f>
    <_MarkAsFinal xmlns="c2107510-90c1-4519-a025-801eb0ec310f">false</_MarkAsFinal>
    <_dlc_DocId xmlns="e0fe86de-6c6b-486e-a46f-008c5918b725">3C7MSF5VRPTR-1886941069-103725</_dlc_DocId>
    <_dlc_DocIdUrl xmlns="e0fe86de-6c6b-486e-a46f-008c5918b725">
      <Url>https://katwijkzh.sharepoint.com/sites/TKV_Inkoop/_layouts/15/DocIdRedir.aspx?ID=3C7MSF5VRPTR-1886941069-103725</Url>
      <Description>3C7MSF5VRPTR-1886941069-103725</Description>
    </_dlc_DocIdUrl>
  </documentManagement>
</p:properties>
</file>

<file path=customXml/itemProps1.xml><?xml version="1.0" encoding="utf-8"?>
<ds:datastoreItem xmlns:ds="http://schemas.openxmlformats.org/officeDocument/2006/customXml" ds:itemID="{00F2F143-7673-456A-8AF4-A309964E3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e86de-6c6b-486e-a46f-008c5918b725"/>
    <ds:schemaRef ds:uri="c2107510-90c1-4519-a025-801eb0ec3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15D68E-20E3-49BC-A07E-FA02415F93A0}">
  <ds:schemaRefs>
    <ds:schemaRef ds:uri="http://schemas.microsoft.com/sharepoint/events"/>
  </ds:schemaRefs>
</ds:datastoreItem>
</file>

<file path=customXml/itemProps3.xml><?xml version="1.0" encoding="utf-8"?>
<ds:datastoreItem xmlns:ds="http://schemas.openxmlformats.org/officeDocument/2006/customXml" ds:itemID="{F29C4E08-03B8-41C0-8FCC-A84C96AB80D7}">
  <ds:schemaRefs>
    <ds:schemaRef ds:uri="http://schemas.microsoft.com/sharepoint/v3/contenttype/forms"/>
  </ds:schemaRefs>
</ds:datastoreItem>
</file>

<file path=customXml/itemProps4.xml><?xml version="1.0" encoding="utf-8"?>
<ds:datastoreItem xmlns:ds="http://schemas.openxmlformats.org/officeDocument/2006/customXml" ds:itemID="{C303804B-F952-4283-A2A1-49ECD7683742}">
  <ds:schemaRefs>
    <ds:schemaRef ds:uri="http://schemas.microsoft.com/office/2006/metadata/properties"/>
    <ds:schemaRef ds:uri="http://schemas.microsoft.com/office/infopath/2007/PartnerControls"/>
    <ds:schemaRef ds:uri="c2107510-90c1-4519-a025-801eb0ec310f"/>
    <ds:schemaRef ds:uri="e0fe86de-6c6b-486e-a46f-008c5918b725"/>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433</Words>
  <Characters>2587</Characters>
  <Application>Microsoft Office Word</Application>
  <DocSecurity>0</DocSecurity>
  <Lines>123</Lines>
  <Paragraphs>75</Paragraphs>
  <ScaleCrop>false</ScaleCrop>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Joost van Duijvenvoorden</cp:lastModifiedBy>
  <cp:revision>15</cp:revision>
  <dcterms:created xsi:type="dcterms:W3CDTF">2016-03-09T07:39:00Z</dcterms:created>
  <dcterms:modified xsi:type="dcterms:W3CDTF">2026-09-21T11:14:00Z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Order">
    <vt:r8>100</vt:r8>
  </property>
  <property fmtid="{D5CDD505-2E9C-101B-9397-08002B2CF9AE}" pid="4" name="Afdeling">
    <vt:lpwstr/>
  </property>
  <property fmtid="{D5CDD505-2E9C-101B-9397-08002B2CF9AE}" pid="5" name="_dlc_DocIdItemGuid">
    <vt:lpwstr>e34702cf-30c2-41c0-9503-9974ebcfc81a</vt:lpwstr>
  </property>
  <property fmtid="{D5CDD505-2E9C-101B-9397-08002B2CF9AE}" pid="6" name="MediaServiceImageTags">
    <vt:lpwstr/>
  </property>
  <property fmtid="{D5CDD505-2E9C-101B-9397-08002B2CF9AE}" pid="7" name="docLang">
    <vt:lpwstr>nl</vt:lpwstr>
  </property>
</Properties>
</file>