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D3B677" w14:textId="77777777" w:rsidR="00DC417A" w:rsidRDefault="00127071">
      <w:pPr>
        <w:spacing w:after="40"/>
        <w:jc w:val="center"/>
      </w:pPr>
      <w:r>
        <w:rPr>
          <w:b/>
          <w:sz w:val="32"/>
        </w:rPr>
        <w:t>BIJLAGE 9</w:t>
      </w:r>
    </w:p>
    <w:p w14:paraId="320B9DDE" w14:textId="77777777" w:rsidR="00DC417A" w:rsidRDefault="00127071">
      <w:pPr>
        <w:spacing w:after="40"/>
        <w:jc w:val="center"/>
      </w:pPr>
      <w:r>
        <w:rPr>
          <w:b/>
          <w:sz w:val="26"/>
        </w:rPr>
        <w:t>BEANTWOORDINGSFORMULIER GUNNINGSCRITERIUM G2 KWALITEIT</w:t>
      </w:r>
    </w:p>
    <w:p w14:paraId="02B40EB1" w14:textId="77777777" w:rsidR="00DC417A" w:rsidRDefault="00127071">
      <w:pPr>
        <w:spacing w:after="40"/>
        <w:jc w:val="center"/>
      </w:pPr>
      <w:r>
        <w:rPr>
          <w:b/>
          <w:sz w:val="26"/>
        </w:rPr>
        <w:t>(incl. Duurzaamheidsplan en voertuigopgave)</w:t>
      </w:r>
    </w:p>
    <w:p w14:paraId="50A459E4" w14:textId="77777777" w:rsidR="00DC417A" w:rsidRDefault="00127071">
      <w:pPr>
        <w:spacing w:after="40"/>
        <w:jc w:val="center"/>
      </w:pPr>
      <w:r>
        <w:rPr>
          <w:i/>
        </w:rPr>
        <w:t>Op- en overslag, transport en verwerking van groen en biomassa</w:t>
      </w:r>
    </w:p>
    <w:p w14:paraId="4C196582" w14:textId="77777777" w:rsidR="00DC417A" w:rsidRDefault="00127071">
      <w:pPr>
        <w:spacing w:after="320"/>
        <w:jc w:val="center"/>
      </w:pPr>
      <w:r>
        <w:rPr>
          <w:i/>
        </w:rPr>
        <w:t>Inkoopsamenwerking Noord-Veluwe (ISNV)</w:t>
      </w:r>
    </w:p>
    <w:p w14:paraId="0558095E" w14:textId="77777777" w:rsidR="00DC417A" w:rsidRDefault="00127071">
      <w:pPr>
        <w:spacing w:after="80"/>
      </w:pPr>
      <w:r>
        <w:rPr>
          <w:b/>
          <w:sz w:val="24"/>
        </w:rPr>
        <w:t>Toelichting</w:t>
      </w:r>
    </w:p>
    <w:p w14:paraId="1D6C0629" w14:textId="77777777" w:rsidR="00DC417A" w:rsidRDefault="00127071">
      <w:pPr>
        <w:spacing w:after="280"/>
      </w:pPr>
      <w:r>
        <w:t>Dit formulier gebruikt Inschrijver om zijn Inschrijving toe te lichten op de kwalitatieve sub-subgunningscriteria G2.1, G2.2 en G2.3 (Sub-gunningscriterium G2 Kwaliteit, paragraaf 6.3 van het Beschrijvend document). Inschrijver vult dit formulier volledig in en voegt het, met inachtneming van de hierna per onderdeel vermelde vormvereisten (maximale omvang, lettertype en -grootte, marges), als bijlage bij zijn Inschrijving. De beoordeling van dit formulier vindt plaats overeenkomstig het beoordelingskader zoals beschreven in paragraaf 6.3 van het Beschrijvend document.</w:t>
      </w:r>
    </w:p>
    <w:p w14:paraId="54351069" w14:textId="77777777" w:rsidR="00DC417A" w:rsidRDefault="00127071">
      <w:r>
        <w:rPr>
          <w:b/>
        </w:rPr>
        <w:t xml:space="preserve">Naam Inschrijver: </w:t>
      </w:r>
      <w:r>
        <w:t>.......................................................</w:t>
      </w:r>
    </w:p>
    <w:p w14:paraId="12C36ADB" w14:textId="77777777" w:rsidR="00DC417A" w:rsidRDefault="00127071">
      <w:pPr>
        <w:spacing w:after="40"/>
      </w:pPr>
      <w:r>
        <w:t>Perceel/percelen waarvoor wordt ingeschreven (aankruisen wat van toepassing is):</w:t>
      </w:r>
    </w:p>
    <w:p w14:paraId="6DE71DCF" w14:textId="77777777" w:rsidR="00DC417A" w:rsidRDefault="00127071">
      <w:pPr>
        <w:spacing w:after="320"/>
      </w:pPr>
      <w:r>
        <w:t>☐  Perceel 1 (Elburg en Oldebroek)          ☐  Perceel 2 (Nunspeet)</w:t>
      </w:r>
    </w:p>
    <w:p w14:paraId="566F8EA0" w14:textId="77777777" w:rsidR="00DC417A" w:rsidRDefault="00127071">
      <w:pPr>
        <w:spacing w:before="160" w:after="80"/>
      </w:pPr>
      <w:r>
        <w:rPr>
          <w:b/>
          <w:sz w:val="24"/>
        </w:rPr>
        <w:t>G2.1  Beperken CO2-uitstoot (maximaal 14 punten)</w:t>
      </w:r>
    </w:p>
    <w:p w14:paraId="10BF76B4" w14:textId="77777777" w:rsidR="00DC417A" w:rsidRDefault="00127071">
      <w:r>
        <w:rPr>
          <w:i/>
          <w:sz w:val="19"/>
        </w:rPr>
        <w:t>Vormvereiste: uitwerking van maximaal 1 A4-pagina, lettergrootte Arial 10, normale marges.</w:t>
      </w:r>
    </w:p>
    <w:p w14:paraId="6A656C38" w14:textId="77777777" w:rsidR="00DC417A" w:rsidRDefault="00127071">
      <w:pPr>
        <w:spacing w:after="120"/>
      </w:pPr>
      <w:proofErr w:type="spellStart"/>
      <w:r>
        <w:t>Inschrijver</w:t>
      </w:r>
      <w:proofErr w:type="spellEnd"/>
      <w:r>
        <w:t xml:space="preserve"> </w:t>
      </w:r>
      <w:proofErr w:type="spellStart"/>
      <w:r>
        <w:t>onderbouwt</w:t>
      </w:r>
      <w:proofErr w:type="spellEnd"/>
      <w:r>
        <w:t xml:space="preserve"> zijn aanpak met concrete en meetbare indicatoren (zoals beladingsgraad, routeoptimalisatie, het aantal transportbewegingen per ton en brandstofmix) en, waar mogelijk, met een inschatting van de te realiseren CO2-reductie ten opzichte van een referentiesituatie. Deze gegevens zijn te herleiden uit de jaarlijkse rapportage die Inschrijver op grond van eis A-30 reeds aanlevert.</w:t>
      </w:r>
    </w:p>
    <w:p w14:paraId="4FF587E5" w14:textId="77777777" w:rsidR="00DC417A" w:rsidRDefault="00127071">
      <w:pPr>
        <w:pStyle w:val="Lijstopsomteken"/>
      </w:pPr>
      <w:r>
        <w:t>Op welke wijze geeft Inschrijver invulling aan het beheersen van transportbewegingen?</w:t>
      </w:r>
    </w:p>
    <w:p w14:paraId="196B3715" w14:textId="77777777" w:rsidR="00DC417A" w:rsidRDefault="00127071">
      <w:pPr>
        <w:pStyle w:val="Lijstopsomteken"/>
      </w:pPr>
      <w:r>
        <w:t>In welke mate realiseert Inschrijver reductie van CO2 ten aanzien van het verwerkingsproces?</w:t>
      </w:r>
    </w:p>
    <w:p w14:paraId="412CE0C5" w14:textId="77777777" w:rsidR="00DC417A" w:rsidRDefault="00127071">
      <w:pPr>
        <w:spacing w:before="160" w:after="40"/>
      </w:pPr>
      <w:r>
        <w:rPr>
          <w:b/>
        </w:rPr>
        <w:t>Antwoord Inschrijver:</w:t>
      </w:r>
    </w:p>
    <w:tbl>
      <w:tblPr>
        <w:tblStyle w:val="Tabelraster"/>
        <w:tblW w:w="0" w:type="auto"/>
        <w:tblLook w:val="04A0" w:firstRow="1" w:lastRow="0" w:firstColumn="1" w:lastColumn="0" w:noHBand="0" w:noVBand="1"/>
      </w:tblPr>
      <w:tblGrid>
        <w:gridCol w:w="9396"/>
      </w:tblGrid>
      <w:tr w:rsidR="00DC417A" w14:paraId="2E3FEC99" w14:textId="77777777">
        <w:trPr>
          <w:trHeight w:val="5102"/>
        </w:trPr>
        <w:tc>
          <w:tcPr>
            <w:tcW w:w="9406" w:type="dxa"/>
          </w:tcPr>
          <w:p w14:paraId="71B7AB9F" w14:textId="77777777" w:rsidR="00DC417A" w:rsidRDefault="00DC417A"/>
        </w:tc>
      </w:tr>
    </w:tbl>
    <w:p w14:paraId="65646A65" w14:textId="77777777" w:rsidR="00DC417A" w:rsidRDefault="00DC417A">
      <w:pPr>
        <w:spacing w:after="280"/>
      </w:pPr>
    </w:p>
    <w:p w14:paraId="5852831A" w14:textId="77777777" w:rsidR="00DC417A" w:rsidRDefault="00127071">
      <w:r>
        <w:br w:type="page"/>
      </w:r>
    </w:p>
    <w:p w14:paraId="707C5130" w14:textId="77777777" w:rsidR="00DC417A" w:rsidRDefault="00127071">
      <w:pPr>
        <w:spacing w:after="80"/>
      </w:pPr>
      <w:r>
        <w:rPr>
          <w:b/>
          <w:sz w:val="24"/>
        </w:rPr>
        <w:lastRenderedPageBreak/>
        <w:t>G2.2  Afstand ontvangst-/verwerkingslocatie (maximaal 8 punten)</w:t>
      </w:r>
    </w:p>
    <w:p w14:paraId="6C4388FC" w14:textId="77777777" w:rsidR="00DC417A" w:rsidRDefault="00127071">
      <w:r>
        <w:rPr>
          <w:i/>
          <w:sz w:val="19"/>
        </w:rPr>
        <w:t>Vormvereiste: uitwerking van maximaal 2 A4-pagina's, lettergrootte Arial 10, normale marges.</w:t>
      </w:r>
    </w:p>
    <w:p w14:paraId="75EB109F" w14:textId="77777777" w:rsidR="00DC417A" w:rsidRDefault="00127071">
      <w:pPr>
        <w:spacing w:after="80"/>
      </w:pPr>
      <w:r>
        <w:t>Dit sub-subgunningscriterium wordt niet kwalitatief door het beoordelingsteam beoordeeld, maar rekenkundig vastgesteld per perceel afzonderlijk, aan de hand van de volgende formule:</w:t>
      </w:r>
    </w:p>
    <w:p w14:paraId="55E9A550" w14:textId="77777777" w:rsidR="00DC417A" w:rsidRDefault="00127071">
      <w:pPr>
        <w:spacing w:after="120"/>
      </w:pPr>
      <w:r>
        <w:rPr>
          <w:i/>
        </w:rPr>
        <w:t>Score Inschrijver (per perceel) = (kortste door een Inschrijver voor dat perceel aangeboden afstand ÷ door Inschrijver aangeboden afstand) × maximaal te behalen punten voor G2.2</w:t>
      </w:r>
    </w:p>
    <w:p w14:paraId="7F77CA25" w14:textId="77777777" w:rsidR="00DC417A" w:rsidRDefault="00127071">
      <w:r>
        <w:t>De 'aangeboden afstand' betreft de daadwerkelijke rijafstand tussen de in het Programma van Eisen genoemde vaste referentiepunten en de door Inschrijver opgegeven ontvangst- en/of verwerkingslocatie, gemeten conform dezelfde methodiek als bij eis ON-5 (Routenet.nl, voertuigprofiel Truck 20 ton). Inschrijver onderbouwt deze afstand met een uitdraai van de routeplanner, op dezelfde wijze als reeds vereist ter aantoning van eis ON-5.</w:t>
      </w:r>
    </w:p>
    <w:tbl>
      <w:tblPr>
        <w:tblStyle w:val="Tabelraster"/>
        <w:tblW w:w="0" w:type="auto"/>
        <w:tblLook w:val="04A0" w:firstRow="1" w:lastRow="0" w:firstColumn="1" w:lastColumn="0" w:noHBand="0" w:noVBand="1"/>
      </w:tblPr>
      <w:tblGrid>
        <w:gridCol w:w="3131"/>
        <w:gridCol w:w="3133"/>
        <w:gridCol w:w="3132"/>
      </w:tblGrid>
      <w:tr w:rsidR="00DC417A" w14:paraId="41C5B05C" w14:textId="77777777">
        <w:tc>
          <w:tcPr>
            <w:tcW w:w="3135" w:type="dxa"/>
            <w:shd w:val="clear" w:color="auto" w:fill="D9D9D9"/>
          </w:tcPr>
          <w:p w14:paraId="3192F6B6" w14:textId="77777777" w:rsidR="00DC417A" w:rsidRDefault="00127071">
            <w:r>
              <w:rPr>
                <w:b/>
                <w:sz w:val="20"/>
              </w:rPr>
              <w:t>Perceel</w:t>
            </w:r>
          </w:p>
        </w:tc>
        <w:tc>
          <w:tcPr>
            <w:tcW w:w="3135" w:type="dxa"/>
            <w:shd w:val="clear" w:color="auto" w:fill="D9D9D9"/>
          </w:tcPr>
          <w:p w14:paraId="6E0F74F6" w14:textId="77777777" w:rsidR="00DC417A" w:rsidRDefault="00127071">
            <w:r>
              <w:rPr>
                <w:b/>
                <w:sz w:val="20"/>
              </w:rPr>
              <w:t>Naam/adres opgegeven ontvangst-/verwerkingslocatie</w:t>
            </w:r>
          </w:p>
        </w:tc>
        <w:tc>
          <w:tcPr>
            <w:tcW w:w="3135" w:type="dxa"/>
            <w:shd w:val="clear" w:color="auto" w:fill="D9D9D9"/>
          </w:tcPr>
          <w:p w14:paraId="62070131" w14:textId="77777777" w:rsidR="00DC417A" w:rsidRDefault="00127071">
            <w:r>
              <w:rPr>
                <w:b/>
                <w:sz w:val="20"/>
              </w:rPr>
              <w:t>Berekende afstand vanaf vast referentiepunt (km)</w:t>
            </w:r>
          </w:p>
        </w:tc>
      </w:tr>
      <w:tr w:rsidR="00DC417A" w14:paraId="7C3C52A2" w14:textId="77777777">
        <w:trPr>
          <w:trHeight w:val="850"/>
        </w:trPr>
        <w:tc>
          <w:tcPr>
            <w:tcW w:w="3135" w:type="dxa"/>
          </w:tcPr>
          <w:p w14:paraId="580B810D" w14:textId="77777777" w:rsidR="00DC417A" w:rsidRDefault="00127071">
            <w:r>
              <w:rPr>
                <w:sz w:val="20"/>
              </w:rPr>
              <w:t>Perceel 1 (Elburg en Oldebroek)</w:t>
            </w:r>
          </w:p>
        </w:tc>
        <w:tc>
          <w:tcPr>
            <w:tcW w:w="3135" w:type="dxa"/>
          </w:tcPr>
          <w:p w14:paraId="4C62C270" w14:textId="77777777" w:rsidR="00DC417A" w:rsidRDefault="00DC417A"/>
        </w:tc>
        <w:tc>
          <w:tcPr>
            <w:tcW w:w="3135" w:type="dxa"/>
          </w:tcPr>
          <w:p w14:paraId="03CA200D" w14:textId="77777777" w:rsidR="00DC417A" w:rsidRDefault="00DC417A"/>
        </w:tc>
      </w:tr>
      <w:tr w:rsidR="00DC417A" w14:paraId="41F3CA97" w14:textId="77777777">
        <w:trPr>
          <w:trHeight w:val="850"/>
        </w:trPr>
        <w:tc>
          <w:tcPr>
            <w:tcW w:w="3135" w:type="dxa"/>
          </w:tcPr>
          <w:p w14:paraId="313B0EBB" w14:textId="77777777" w:rsidR="00DC417A" w:rsidRDefault="00127071">
            <w:r>
              <w:rPr>
                <w:sz w:val="20"/>
              </w:rPr>
              <w:t>Perceel 2 (Nunspeet)</w:t>
            </w:r>
          </w:p>
        </w:tc>
        <w:tc>
          <w:tcPr>
            <w:tcW w:w="3135" w:type="dxa"/>
          </w:tcPr>
          <w:p w14:paraId="41B0FBC4" w14:textId="77777777" w:rsidR="00DC417A" w:rsidRDefault="00DC417A"/>
        </w:tc>
        <w:tc>
          <w:tcPr>
            <w:tcW w:w="3135" w:type="dxa"/>
          </w:tcPr>
          <w:p w14:paraId="3DB77442" w14:textId="77777777" w:rsidR="00DC417A" w:rsidRDefault="00DC417A"/>
        </w:tc>
      </w:tr>
    </w:tbl>
    <w:p w14:paraId="40AFC8B0" w14:textId="77777777" w:rsidR="00DC417A" w:rsidRDefault="00127071">
      <w:r>
        <w:rPr>
          <w:i/>
          <w:sz w:val="19"/>
        </w:rPr>
        <w:t>Alleen invullen voor het perceel/de percelen waarvoor wordt ingeschreven. Voeg als bijlage bij dit formulier een uitdraai van de routeplanner (Routenet.nl, voertuigprofiel Truck 20 ton) toe ter onderbouwing van de opgegeven afstand(en).</w:t>
      </w:r>
    </w:p>
    <w:p w14:paraId="32B2ECDE" w14:textId="77777777" w:rsidR="00DC417A" w:rsidRDefault="00127071">
      <w:r>
        <w:br w:type="page"/>
      </w:r>
    </w:p>
    <w:p w14:paraId="1535CDD4" w14:textId="77777777" w:rsidR="00DC417A" w:rsidRDefault="00127071">
      <w:pPr>
        <w:spacing w:after="80"/>
      </w:pPr>
      <w:r>
        <w:rPr>
          <w:b/>
          <w:sz w:val="24"/>
        </w:rPr>
        <w:lastRenderedPageBreak/>
        <w:t>G2.3  Emissienorm transportvoertuigen (maximaal 8 punten) – Duurzaamheidsplan deel 1 en voertuigopgave</w:t>
      </w:r>
    </w:p>
    <w:p w14:paraId="4C25F4F0" w14:textId="77777777" w:rsidR="00DC417A" w:rsidRDefault="00127071">
      <w:r>
        <w:rPr>
          <w:i/>
          <w:sz w:val="19"/>
        </w:rPr>
        <w:t>Vormvereiste: uitwerking van maximaal 1 A4-pagina.</w:t>
      </w:r>
    </w:p>
    <w:p w14:paraId="67327A7F" w14:textId="77777777" w:rsidR="00DC417A" w:rsidRDefault="00127071">
      <w:r>
        <w:t>Op grond van het Programma van Eisen (eis AF-17) is Euro 6 reeds de minimale, verplichte norm voor alle in te zetten voertuigen; het enkel voldoen aan Euro 6 levert op dit sub-subgunningscriterium daarom geen punten op. Punten worden uitsluitend toegekend voor voertuigen die verder gaan dan deze minimumnorm. Het transportvoertuig met de laagste score binnen de door Inschrijver aangeboden vloot — dat wil zeggen: het minst schone ingezette voertuig — is bepalend voor de beoordeling op dit sub-subgunningscriterium.</w:t>
      </w:r>
    </w:p>
    <w:p w14:paraId="169235C7" w14:textId="77777777" w:rsidR="00DC417A" w:rsidRDefault="00127071">
      <w:pPr>
        <w:spacing w:after="80"/>
      </w:pPr>
      <w:r>
        <w:rPr>
          <w:b/>
        </w:rPr>
        <w:t>Puntentabel emissienorm/aandrijving</w:t>
      </w:r>
    </w:p>
    <w:tbl>
      <w:tblPr>
        <w:tblStyle w:val="Tabelraster"/>
        <w:tblW w:w="0" w:type="auto"/>
        <w:tblLook w:val="04A0" w:firstRow="1" w:lastRow="0" w:firstColumn="1" w:lastColumn="0" w:noHBand="0" w:noVBand="1"/>
      </w:tblPr>
      <w:tblGrid>
        <w:gridCol w:w="4699"/>
        <w:gridCol w:w="4697"/>
      </w:tblGrid>
      <w:tr w:rsidR="00DC417A" w14:paraId="5DD9145A" w14:textId="77777777">
        <w:tc>
          <w:tcPr>
            <w:tcW w:w="4703" w:type="dxa"/>
            <w:shd w:val="clear" w:color="auto" w:fill="D9D9D9"/>
          </w:tcPr>
          <w:p w14:paraId="0225CC64" w14:textId="77777777" w:rsidR="00DC417A" w:rsidRDefault="00127071">
            <w:r>
              <w:rPr>
                <w:b/>
                <w:sz w:val="20"/>
              </w:rPr>
              <w:t>Emissienorm/aandrijving</w:t>
            </w:r>
          </w:p>
        </w:tc>
        <w:tc>
          <w:tcPr>
            <w:tcW w:w="4703" w:type="dxa"/>
            <w:shd w:val="clear" w:color="auto" w:fill="D9D9D9"/>
          </w:tcPr>
          <w:p w14:paraId="7F1EDB89" w14:textId="77777777" w:rsidR="00DC417A" w:rsidRDefault="00127071">
            <w:pPr>
              <w:jc w:val="center"/>
            </w:pPr>
            <w:r>
              <w:rPr>
                <w:b/>
                <w:sz w:val="20"/>
              </w:rPr>
              <w:t>Punten</w:t>
            </w:r>
          </w:p>
        </w:tc>
      </w:tr>
      <w:tr w:rsidR="00DC417A" w14:paraId="3D53D1E9" w14:textId="77777777">
        <w:tc>
          <w:tcPr>
            <w:tcW w:w="4703" w:type="dxa"/>
          </w:tcPr>
          <w:p w14:paraId="6BEE9B95" w14:textId="77777777" w:rsidR="00DC417A" w:rsidRDefault="00127071">
            <w:r>
              <w:rPr>
                <w:sz w:val="20"/>
              </w:rPr>
              <w:t>Euro 6 (uitsluitend, zonder aanvullende voorziening) – dit is reeds de verplichte minimumnorm (eis AF-17)</w:t>
            </w:r>
          </w:p>
        </w:tc>
        <w:tc>
          <w:tcPr>
            <w:tcW w:w="4703" w:type="dxa"/>
          </w:tcPr>
          <w:p w14:paraId="3BD389A2" w14:textId="77777777" w:rsidR="00DC417A" w:rsidRDefault="00127071">
            <w:pPr>
              <w:jc w:val="center"/>
            </w:pPr>
            <w:r>
              <w:rPr>
                <w:sz w:val="20"/>
              </w:rPr>
              <w:t>0</w:t>
            </w:r>
          </w:p>
        </w:tc>
      </w:tr>
      <w:tr w:rsidR="00DC417A" w14:paraId="4A734A87" w14:textId="77777777">
        <w:tc>
          <w:tcPr>
            <w:tcW w:w="4703" w:type="dxa"/>
          </w:tcPr>
          <w:p w14:paraId="53A8AB1D" w14:textId="77777777" w:rsidR="00DC417A" w:rsidRDefault="00127071">
            <w:r>
              <w:rPr>
                <w:sz w:val="20"/>
              </w:rPr>
              <w:t>Euro 6 met aantoonbare aanvullende emissiereducerende voorziening, HVO100 of groen gas (CNG-bio)</w:t>
            </w:r>
          </w:p>
        </w:tc>
        <w:tc>
          <w:tcPr>
            <w:tcW w:w="4703" w:type="dxa"/>
          </w:tcPr>
          <w:p w14:paraId="08B95EB7" w14:textId="77777777" w:rsidR="00DC417A" w:rsidRDefault="00127071">
            <w:pPr>
              <w:jc w:val="center"/>
            </w:pPr>
            <w:r>
              <w:rPr>
                <w:sz w:val="20"/>
              </w:rPr>
              <w:t>4</w:t>
            </w:r>
          </w:p>
        </w:tc>
      </w:tr>
      <w:tr w:rsidR="00DC417A" w14:paraId="47331DC1" w14:textId="77777777">
        <w:tc>
          <w:tcPr>
            <w:tcW w:w="4703" w:type="dxa"/>
          </w:tcPr>
          <w:p w14:paraId="43FEF1C9" w14:textId="77777777" w:rsidR="00DC417A" w:rsidRDefault="00127071">
            <w:r>
              <w:rPr>
                <w:sz w:val="20"/>
              </w:rPr>
              <w:t>Volledig zero-emissie (elektrisch of waterstof)</w:t>
            </w:r>
          </w:p>
        </w:tc>
        <w:tc>
          <w:tcPr>
            <w:tcW w:w="4703" w:type="dxa"/>
          </w:tcPr>
          <w:p w14:paraId="268E9692" w14:textId="77777777" w:rsidR="00DC417A" w:rsidRDefault="00127071">
            <w:pPr>
              <w:jc w:val="center"/>
            </w:pPr>
            <w:r>
              <w:rPr>
                <w:sz w:val="20"/>
              </w:rPr>
              <w:t>8</w:t>
            </w:r>
          </w:p>
        </w:tc>
      </w:tr>
    </w:tbl>
    <w:p w14:paraId="0F09503B" w14:textId="77777777" w:rsidR="00DC417A" w:rsidRDefault="00127071">
      <w:pPr>
        <w:spacing w:before="240" w:after="80"/>
      </w:pPr>
      <w:r>
        <w:rPr>
          <w:b/>
        </w:rPr>
        <w:t>Voertuigopgave (Duurzaamheidsplan deel 1)</w:t>
      </w:r>
    </w:p>
    <w:p w14:paraId="7357961C" w14:textId="77777777" w:rsidR="00DC417A" w:rsidRDefault="00127071">
      <w:pPr>
        <w:spacing w:after="120"/>
      </w:pPr>
      <w:r>
        <w:t>Inschrijver geeft hieronder per in te zetten transportvoertuig op welke energiebron/aandrijving wordt toegepast, en welke van de bovenstaande drie categorieën daarop van toepassing is. Voeg zo nodig extra rijen toe.</w:t>
      </w:r>
    </w:p>
    <w:tbl>
      <w:tblPr>
        <w:tblStyle w:val="Tabelraster"/>
        <w:tblW w:w="0" w:type="auto"/>
        <w:tblLook w:val="04A0" w:firstRow="1" w:lastRow="0" w:firstColumn="1" w:lastColumn="0" w:noHBand="0" w:noVBand="1"/>
      </w:tblPr>
      <w:tblGrid>
        <w:gridCol w:w="2285"/>
        <w:gridCol w:w="2287"/>
        <w:gridCol w:w="2517"/>
        <w:gridCol w:w="2307"/>
      </w:tblGrid>
      <w:tr w:rsidR="00DC417A" w14:paraId="587938FF" w14:textId="77777777">
        <w:tc>
          <w:tcPr>
            <w:tcW w:w="2351" w:type="dxa"/>
            <w:shd w:val="clear" w:color="auto" w:fill="D9D9D9"/>
          </w:tcPr>
          <w:p w14:paraId="0226B699" w14:textId="77777777" w:rsidR="00DC417A" w:rsidRDefault="00127071">
            <w:r>
              <w:rPr>
                <w:b/>
                <w:sz w:val="20"/>
              </w:rPr>
              <w:t>Kenteken</w:t>
            </w:r>
          </w:p>
        </w:tc>
        <w:tc>
          <w:tcPr>
            <w:tcW w:w="2351" w:type="dxa"/>
            <w:shd w:val="clear" w:color="auto" w:fill="D9D9D9"/>
          </w:tcPr>
          <w:p w14:paraId="2237B9D1" w14:textId="77777777" w:rsidR="00DC417A" w:rsidRDefault="00127071">
            <w:r>
              <w:rPr>
                <w:b/>
                <w:sz w:val="20"/>
              </w:rPr>
              <w:t>Merk/type voertuig</w:t>
            </w:r>
          </w:p>
        </w:tc>
        <w:tc>
          <w:tcPr>
            <w:tcW w:w="2351" w:type="dxa"/>
            <w:shd w:val="clear" w:color="auto" w:fill="D9D9D9"/>
          </w:tcPr>
          <w:p w14:paraId="4EE03D2D" w14:textId="77777777" w:rsidR="00DC417A" w:rsidRDefault="00127071">
            <w:r>
              <w:rPr>
                <w:b/>
                <w:sz w:val="20"/>
              </w:rPr>
              <w:t>Energiebron/aandrijving</w:t>
            </w:r>
          </w:p>
        </w:tc>
        <w:tc>
          <w:tcPr>
            <w:tcW w:w="2351" w:type="dxa"/>
            <w:shd w:val="clear" w:color="auto" w:fill="D9D9D9"/>
          </w:tcPr>
          <w:p w14:paraId="0B97C550" w14:textId="77777777" w:rsidR="00DC417A" w:rsidRDefault="00127071">
            <w:r>
              <w:rPr>
                <w:b/>
                <w:sz w:val="20"/>
              </w:rPr>
              <w:t>Emissienorm-categorie (0/4/8 punten)</w:t>
            </w:r>
          </w:p>
        </w:tc>
      </w:tr>
      <w:tr w:rsidR="00DC417A" w14:paraId="2A012E6E" w14:textId="77777777">
        <w:trPr>
          <w:trHeight w:val="510"/>
        </w:trPr>
        <w:tc>
          <w:tcPr>
            <w:tcW w:w="2351" w:type="dxa"/>
          </w:tcPr>
          <w:p w14:paraId="3D8C6B8C" w14:textId="77777777" w:rsidR="00DC417A" w:rsidRDefault="00DC417A"/>
        </w:tc>
        <w:tc>
          <w:tcPr>
            <w:tcW w:w="2351" w:type="dxa"/>
          </w:tcPr>
          <w:p w14:paraId="4F06BCB0" w14:textId="77777777" w:rsidR="00DC417A" w:rsidRDefault="00DC417A"/>
        </w:tc>
        <w:tc>
          <w:tcPr>
            <w:tcW w:w="2351" w:type="dxa"/>
          </w:tcPr>
          <w:p w14:paraId="50819C2E" w14:textId="77777777" w:rsidR="00DC417A" w:rsidRDefault="00DC417A"/>
        </w:tc>
        <w:tc>
          <w:tcPr>
            <w:tcW w:w="2351" w:type="dxa"/>
          </w:tcPr>
          <w:p w14:paraId="17516E4D" w14:textId="77777777" w:rsidR="00DC417A" w:rsidRDefault="00DC417A"/>
        </w:tc>
      </w:tr>
      <w:tr w:rsidR="00DC417A" w14:paraId="5AAA679B" w14:textId="77777777">
        <w:trPr>
          <w:trHeight w:val="510"/>
        </w:trPr>
        <w:tc>
          <w:tcPr>
            <w:tcW w:w="2351" w:type="dxa"/>
          </w:tcPr>
          <w:p w14:paraId="0A5EFD1E" w14:textId="77777777" w:rsidR="00DC417A" w:rsidRDefault="00DC417A"/>
        </w:tc>
        <w:tc>
          <w:tcPr>
            <w:tcW w:w="2351" w:type="dxa"/>
          </w:tcPr>
          <w:p w14:paraId="7921227D" w14:textId="77777777" w:rsidR="00DC417A" w:rsidRDefault="00DC417A"/>
        </w:tc>
        <w:tc>
          <w:tcPr>
            <w:tcW w:w="2351" w:type="dxa"/>
          </w:tcPr>
          <w:p w14:paraId="07351744" w14:textId="77777777" w:rsidR="00DC417A" w:rsidRDefault="00DC417A"/>
        </w:tc>
        <w:tc>
          <w:tcPr>
            <w:tcW w:w="2351" w:type="dxa"/>
          </w:tcPr>
          <w:p w14:paraId="1ACA36F0" w14:textId="77777777" w:rsidR="00DC417A" w:rsidRDefault="00DC417A"/>
        </w:tc>
      </w:tr>
      <w:tr w:rsidR="00DC417A" w14:paraId="34E402C0" w14:textId="77777777">
        <w:trPr>
          <w:trHeight w:val="510"/>
        </w:trPr>
        <w:tc>
          <w:tcPr>
            <w:tcW w:w="2351" w:type="dxa"/>
          </w:tcPr>
          <w:p w14:paraId="56559E04" w14:textId="77777777" w:rsidR="00DC417A" w:rsidRDefault="00DC417A"/>
        </w:tc>
        <w:tc>
          <w:tcPr>
            <w:tcW w:w="2351" w:type="dxa"/>
          </w:tcPr>
          <w:p w14:paraId="2D9BF132" w14:textId="77777777" w:rsidR="00DC417A" w:rsidRDefault="00DC417A"/>
        </w:tc>
        <w:tc>
          <w:tcPr>
            <w:tcW w:w="2351" w:type="dxa"/>
          </w:tcPr>
          <w:p w14:paraId="5280DAAA" w14:textId="77777777" w:rsidR="00DC417A" w:rsidRDefault="00DC417A"/>
        </w:tc>
        <w:tc>
          <w:tcPr>
            <w:tcW w:w="2351" w:type="dxa"/>
          </w:tcPr>
          <w:p w14:paraId="34517AE2" w14:textId="77777777" w:rsidR="00DC417A" w:rsidRDefault="00DC417A"/>
        </w:tc>
      </w:tr>
      <w:tr w:rsidR="00DC417A" w14:paraId="183B0E1A" w14:textId="77777777">
        <w:trPr>
          <w:trHeight w:val="510"/>
        </w:trPr>
        <w:tc>
          <w:tcPr>
            <w:tcW w:w="2351" w:type="dxa"/>
          </w:tcPr>
          <w:p w14:paraId="2A4A40A4" w14:textId="77777777" w:rsidR="00DC417A" w:rsidRDefault="00DC417A"/>
        </w:tc>
        <w:tc>
          <w:tcPr>
            <w:tcW w:w="2351" w:type="dxa"/>
          </w:tcPr>
          <w:p w14:paraId="7D9E9297" w14:textId="77777777" w:rsidR="00DC417A" w:rsidRDefault="00DC417A"/>
        </w:tc>
        <w:tc>
          <w:tcPr>
            <w:tcW w:w="2351" w:type="dxa"/>
          </w:tcPr>
          <w:p w14:paraId="476AA1D7" w14:textId="77777777" w:rsidR="00DC417A" w:rsidRDefault="00DC417A"/>
        </w:tc>
        <w:tc>
          <w:tcPr>
            <w:tcW w:w="2351" w:type="dxa"/>
          </w:tcPr>
          <w:p w14:paraId="60CFA007" w14:textId="77777777" w:rsidR="00DC417A" w:rsidRDefault="00DC417A"/>
        </w:tc>
      </w:tr>
      <w:tr w:rsidR="00DC417A" w14:paraId="7E74A0F6" w14:textId="77777777">
        <w:trPr>
          <w:trHeight w:val="510"/>
        </w:trPr>
        <w:tc>
          <w:tcPr>
            <w:tcW w:w="2351" w:type="dxa"/>
          </w:tcPr>
          <w:p w14:paraId="2C98C1F4" w14:textId="77777777" w:rsidR="00DC417A" w:rsidRDefault="00DC417A"/>
        </w:tc>
        <w:tc>
          <w:tcPr>
            <w:tcW w:w="2351" w:type="dxa"/>
          </w:tcPr>
          <w:p w14:paraId="7B55848E" w14:textId="77777777" w:rsidR="00DC417A" w:rsidRDefault="00DC417A"/>
        </w:tc>
        <w:tc>
          <w:tcPr>
            <w:tcW w:w="2351" w:type="dxa"/>
          </w:tcPr>
          <w:p w14:paraId="1ACB3067" w14:textId="77777777" w:rsidR="00DC417A" w:rsidRDefault="00DC417A"/>
        </w:tc>
        <w:tc>
          <w:tcPr>
            <w:tcW w:w="2351" w:type="dxa"/>
          </w:tcPr>
          <w:p w14:paraId="000C99CB" w14:textId="77777777" w:rsidR="00DC417A" w:rsidRDefault="00DC417A"/>
        </w:tc>
      </w:tr>
      <w:tr w:rsidR="00DC417A" w14:paraId="4862D3ED" w14:textId="77777777">
        <w:trPr>
          <w:trHeight w:val="510"/>
        </w:trPr>
        <w:tc>
          <w:tcPr>
            <w:tcW w:w="2351" w:type="dxa"/>
          </w:tcPr>
          <w:p w14:paraId="5B50019E" w14:textId="77777777" w:rsidR="00DC417A" w:rsidRDefault="00DC417A"/>
        </w:tc>
        <w:tc>
          <w:tcPr>
            <w:tcW w:w="2351" w:type="dxa"/>
          </w:tcPr>
          <w:p w14:paraId="275AE271" w14:textId="77777777" w:rsidR="00DC417A" w:rsidRDefault="00DC417A"/>
        </w:tc>
        <w:tc>
          <w:tcPr>
            <w:tcW w:w="2351" w:type="dxa"/>
          </w:tcPr>
          <w:p w14:paraId="64ADCCEF" w14:textId="77777777" w:rsidR="00DC417A" w:rsidRDefault="00DC417A"/>
        </w:tc>
        <w:tc>
          <w:tcPr>
            <w:tcW w:w="2351" w:type="dxa"/>
          </w:tcPr>
          <w:p w14:paraId="7A9BDC64" w14:textId="77777777" w:rsidR="00DC417A" w:rsidRDefault="00DC417A"/>
        </w:tc>
      </w:tr>
    </w:tbl>
    <w:p w14:paraId="1268FEA5" w14:textId="77777777" w:rsidR="00DC417A" w:rsidRDefault="00127071">
      <w:r>
        <w:br w:type="page"/>
      </w:r>
    </w:p>
    <w:p w14:paraId="60FDC7B9" w14:textId="77777777" w:rsidR="00DC417A" w:rsidRDefault="00127071">
      <w:pPr>
        <w:spacing w:after="160"/>
      </w:pPr>
      <w:r>
        <w:rPr>
          <w:b/>
          <w:sz w:val="24"/>
        </w:rPr>
        <w:lastRenderedPageBreak/>
        <w:t>Ondertekening</w:t>
      </w:r>
    </w:p>
    <w:p w14:paraId="02E3DE80" w14:textId="77777777" w:rsidR="00DC417A" w:rsidRDefault="00127071">
      <w:pPr>
        <w:spacing w:after="280"/>
      </w:pPr>
      <w:r>
        <w:t>Ondergetekende verklaart dit formulier naar waarheid te hebben ingevuld en bevoegd te zijn Inschrijver ter zake te binden.</w:t>
      </w:r>
    </w:p>
    <w:p w14:paraId="7ADB8341" w14:textId="77777777" w:rsidR="00DC417A" w:rsidRDefault="00127071">
      <w:r>
        <w:rPr>
          <w:b/>
        </w:rPr>
        <w:t xml:space="preserve">Naam: </w:t>
      </w:r>
      <w:r>
        <w:t>.......................................................</w:t>
      </w:r>
    </w:p>
    <w:p w14:paraId="52473BA4" w14:textId="77777777" w:rsidR="00DC417A" w:rsidRDefault="00127071">
      <w:r>
        <w:rPr>
          <w:b/>
        </w:rPr>
        <w:t xml:space="preserve">Functie: </w:t>
      </w:r>
      <w:r>
        <w:t>.......................................................</w:t>
      </w:r>
    </w:p>
    <w:p w14:paraId="11C7EA0F" w14:textId="77777777" w:rsidR="00DC417A" w:rsidRDefault="00127071">
      <w:r>
        <w:rPr>
          <w:b/>
        </w:rPr>
        <w:t xml:space="preserve">Plaats: </w:t>
      </w:r>
      <w:r>
        <w:t>.......................................................</w:t>
      </w:r>
    </w:p>
    <w:p w14:paraId="3D6AEF02" w14:textId="77777777" w:rsidR="00DC417A" w:rsidRDefault="00127071">
      <w:r>
        <w:rPr>
          <w:b/>
        </w:rPr>
        <w:t xml:space="preserve">Datum: </w:t>
      </w:r>
      <w:r>
        <w:t>.......................................................</w:t>
      </w:r>
    </w:p>
    <w:p w14:paraId="4A5FE3FC" w14:textId="77777777" w:rsidR="00DC417A" w:rsidRDefault="00DC417A">
      <w:pPr>
        <w:spacing w:after="400"/>
      </w:pPr>
    </w:p>
    <w:p w14:paraId="5BBA2698" w14:textId="77777777" w:rsidR="00DC417A" w:rsidRDefault="00127071">
      <w:pPr>
        <w:spacing w:after="800"/>
      </w:pPr>
      <w:r>
        <w:rPr>
          <w:b/>
        </w:rPr>
        <w:t>Handtekening:</w:t>
      </w:r>
    </w:p>
    <w:sectPr w:rsidR="00DC417A"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409238205">
    <w:abstractNumId w:val="8"/>
  </w:num>
  <w:num w:numId="2" w16cid:durableId="2061635611">
    <w:abstractNumId w:val="6"/>
  </w:num>
  <w:num w:numId="3" w16cid:durableId="369644512">
    <w:abstractNumId w:val="5"/>
  </w:num>
  <w:num w:numId="4" w16cid:durableId="289284955">
    <w:abstractNumId w:val="4"/>
  </w:num>
  <w:num w:numId="5" w16cid:durableId="2106539040">
    <w:abstractNumId w:val="7"/>
  </w:num>
  <w:num w:numId="6" w16cid:durableId="711267767">
    <w:abstractNumId w:val="3"/>
  </w:num>
  <w:num w:numId="7" w16cid:durableId="1466924897">
    <w:abstractNumId w:val="2"/>
  </w:num>
  <w:num w:numId="8" w16cid:durableId="1982810626">
    <w:abstractNumId w:val="1"/>
  </w:num>
  <w:num w:numId="9" w16cid:durableId="20349625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7071"/>
    <w:rsid w:val="0015074B"/>
    <w:rsid w:val="0029639D"/>
    <w:rsid w:val="00326F90"/>
    <w:rsid w:val="004906F4"/>
    <w:rsid w:val="008C0D35"/>
    <w:rsid w:val="00AA1D8D"/>
    <w:rsid w:val="00B47730"/>
    <w:rsid w:val="00CB0664"/>
    <w:rsid w:val="00DC417A"/>
    <w:rsid w:val="00F40B78"/>
    <w:rsid w:val="00F749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B0DB73"/>
  <w14:defaultImageDpi w14:val="300"/>
  <w15:docId w15:val="{0AAAAC1D-3D68-0F4A-B4B9-CD79DF257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rial" w:eastAsia="Arial" w:hAnsi="Arial"/>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d58165d8-7474-435f-9d2e-539657e84063" xsi:nil="true"/>
    <lcf76f155ced4ddcb4097134ff3c332f xmlns="f5af1f1c-3178-432d-a64a-48144b433f4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1f6a96e1ca056f7a695f3611561cae62">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7122812b6d1d235790f1e47ceb82878a"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0B10F86-582B-42A3-985A-F5E1D6DA1E6B}">
  <ds:schemaRefs>
    <ds:schemaRef ds:uri="http://schemas.microsoft.com/office/2006/metadata/properties"/>
    <ds:schemaRef ds:uri="http://schemas.microsoft.com/office/infopath/2007/PartnerControls"/>
    <ds:schemaRef ds:uri="d58165d8-7474-435f-9d2e-539657e84063"/>
    <ds:schemaRef ds:uri="f5af1f1c-3178-432d-a64a-48144b433f45"/>
  </ds:schemaRefs>
</ds:datastoreItem>
</file>

<file path=customXml/itemProps3.xml><?xml version="1.0" encoding="utf-8"?>
<ds:datastoreItem xmlns:ds="http://schemas.openxmlformats.org/officeDocument/2006/customXml" ds:itemID="{C5DC6F19-C0CD-448D-BFC4-FB4F0F187AEA}">
  <ds:schemaRefs>
    <ds:schemaRef ds:uri="http://schemas.microsoft.com/sharepoint/v3/contenttype/forms"/>
  </ds:schemaRefs>
</ds:datastoreItem>
</file>

<file path=customXml/itemProps4.xml><?xml version="1.0" encoding="utf-8"?>
<ds:datastoreItem xmlns:ds="http://schemas.openxmlformats.org/officeDocument/2006/customXml" ds:itemID="{C5A163E0-7718-495A-8EB4-7D3AC0F10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f1f1c-3178-432d-a64a-48144b433f45"/>
    <ds:schemaRef ds:uri="d58165d8-7474-435f-9d2e-539657e840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755</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Nadieh Cakar</cp:lastModifiedBy>
  <cp:revision>3</cp:revision>
  <dcterms:created xsi:type="dcterms:W3CDTF">2026-09-28T12:46:00Z</dcterms:created>
  <dcterms:modified xsi:type="dcterms:W3CDTF">2026-09-28T13:21:00Z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0x010100A29B06BD78A65149B5D5738AD82AFE64</vt:lpwstr>
  </property>
</Properties>
</file>