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04BAF2" w14:textId="7C16FD31" w:rsidR="00A51C04" w:rsidRPr="000B6EA9" w:rsidRDefault="00A51C04" w:rsidP="00A51C04">
      <w:pPr>
        <w:pStyle w:val="Kop2"/>
        <w:pBdr>
          <w:bottom w:val="single" w:sz="4" w:space="1" w:color="365F91" w:themeColor="accent1" w:themeShade="BF"/>
        </w:pBdr>
        <w:tabs>
          <w:tab w:val="left" w:pos="2265"/>
        </w:tabs>
        <w:rPr>
          <w:rFonts w:asciiTheme="minorHAnsi" w:hAnsiTheme="minorHAnsi" w:cstheme="minorHAnsi"/>
          <w:b/>
          <w:bCs/>
          <w:spacing w:val="-5"/>
          <w:sz w:val="28"/>
          <w:szCs w:val="28"/>
        </w:rPr>
      </w:pPr>
      <w:bookmarkStart w:id="0" w:name="Algemeen"/>
      <w:bookmarkStart w:id="1" w:name="_bookmark0"/>
      <w:bookmarkEnd w:id="0"/>
      <w:bookmarkEnd w:id="1"/>
      <w:r w:rsidRPr="000B6EA9">
        <w:rPr>
          <w:rFonts w:asciiTheme="minorHAnsi" w:hAnsiTheme="minorHAnsi" w:cstheme="minorHAnsi"/>
          <w:b/>
          <w:bCs/>
          <w:sz w:val="28"/>
          <w:szCs w:val="28"/>
        </w:rPr>
        <w:t xml:space="preserve">Bijlage </w:t>
      </w:r>
      <w:r w:rsidR="000F39A9">
        <w:rPr>
          <w:rFonts w:asciiTheme="minorHAnsi" w:hAnsiTheme="minorHAnsi" w:cstheme="minorHAnsi"/>
          <w:b/>
          <w:bCs/>
          <w:sz w:val="28"/>
          <w:szCs w:val="28"/>
        </w:rPr>
        <w:t>1</w:t>
      </w:r>
      <w:r w:rsidRPr="000B6EA9">
        <w:rPr>
          <w:rFonts w:asciiTheme="minorHAnsi" w:hAnsiTheme="minorHAnsi" w:cstheme="minorHAnsi"/>
          <w:b/>
          <w:bCs/>
          <w:sz w:val="28"/>
          <w:szCs w:val="28"/>
        </w:rPr>
        <w:t xml:space="preserve"> Programma</w:t>
      </w:r>
      <w:r w:rsidRPr="000B6EA9">
        <w:rPr>
          <w:rFonts w:asciiTheme="minorHAnsi" w:hAnsiTheme="minorHAnsi" w:cstheme="minorHAnsi"/>
          <w:b/>
          <w:bCs/>
          <w:spacing w:val="-7"/>
          <w:sz w:val="28"/>
          <w:szCs w:val="28"/>
        </w:rPr>
        <w:t xml:space="preserve"> </w:t>
      </w:r>
      <w:r w:rsidRPr="000B6EA9">
        <w:rPr>
          <w:rFonts w:asciiTheme="minorHAnsi" w:hAnsiTheme="minorHAnsi" w:cstheme="minorHAnsi"/>
          <w:b/>
          <w:bCs/>
          <w:sz w:val="28"/>
          <w:szCs w:val="28"/>
        </w:rPr>
        <w:t>van</w:t>
      </w:r>
      <w:r w:rsidRPr="000B6EA9">
        <w:rPr>
          <w:rFonts w:asciiTheme="minorHAnsi" w:hAnsiTheme="minorHAnsi" w:cstheme="minorHAnsi"/>
          <w:b/>
          <w:bCs/>
          <w:spacing w:val="-6"/>
          <w:sz w:val="28"/>
          <w:szCs w:val="28"/>
        </w:rPr>
        <w:t xml:space="preserve"> </w:t>
      </w:r>
      <w:r w:rsidRPr="000B6EA9">
        <w:rPr>
          <w:rFonts w:asciiTheme="minorHAnsi" w:hAnsiTheme="minorHAnsi" w:cstheme="minorHAnsi"/>
          <w:b/>
          <w:bCs/>
          <w:sz w:val="28"/>
          <w:szCs w:val="28"/>
        </w:rPr>
        <w:t>eisen</w:t>
      </w:r>
      <w:r w:rsidRPr="000B6EA9">
        <w:rPr>
          <w:rFonts w:asciiTheme="minorHAnsi" w:hAnsiTheme="minorHAnsi" w:cstheme="minorHAnsi"/>
          <w:b/>
          <w:bCs/>
          <w:spacing w:val="-4"/>
          <w:sz w:val="28"/>
          <w:szCs w:val="28"/>
        </w:rPr>
        <w:t xml:space="preserve"> </w:t>
      </w:r>
    </w:p>
    <w:p w14:paraId="0DC7B7E1" w14:textId="6A7F83FD" w:rsidR="00BB3AD7" w:rsidRPr="00C3715D" w:rsidRDefault="00BB3AD7" w:rsidP="00A51C04">
      <w:pPr>
        <w:pStyle w:val="p1"/>
        <w:rPr>
          <w:rFonts w:asciiTheme="minorHAnsi" w:hAnsiTheme="minorHAnsi" w:cstheme="minorHAnsi"/>
          <w:sz w:val="20"/>
          <w:szCs w:val="20"/>
        </w:rPr>
      </w:pPr>
      <w:r w:rsidRPr="00C3715D">
        <w:rPr>
          <w:rFonts w:asciiTheme="minorHAnsi" w:hAnsiTheme="minorHAnsi" w:cstheme="minorHAnsi"/>
          <w:sz w:val="20"/>
          <w:szCs w:val="20"/>
        </w:rPr>
        <w:t>Alle onderstaande eisen zijn minimumeisen. Inschrijver verklaart met inschrijving dat hij aan deze eisen voldoet. Opdrachtnemer blijft gedurende de volledige looptijd van de raamovereenkomst en bij de uitvoering van iedere vervoersopdracht aan deze eisen voldoen.</w:t>
      </w:r>
    </w:p>
    <w:p w14:paraId="0D7F54E2" w14:textId="4AB35383" w:rsidR="00A51C04" w:rsidRPr="00C3715D" w:rsidRDefault="00A51C04" w:rsidP="00C3715D">
      <w:pPr>
        <w:pStyle w:val="p1"/>
        <w:ind w:right="391"/>
        <w:rPr>
          <w:rFonts w:asciiTheme="minorHAnsi" w:hAnsiTheme="minorHAnsi" w:cstheme="minorHAnsi"/>
          <w:sz w:val="20"/>
          <w:szCs w:val="20"/>
        </w:rPr>
      </w:pPr>
      <w:r w:rsidRPr="00C3715D">
        <w:rPr>
          <w:rFonts w:asciiTheme="minorHAnsi" w:hAnsiTheme="minorHAnsi" w:cstheme="minorHAnsi"/>
          <w:sz w:val="20"/>
          <w:szCs w:val="20"/>
        </w:rPr>
        <w:t xml:space="preserve">Per eis geeft inschrijver </w:t>
      </w:r>
      <w:r w:rsidR="00995BEF" w:rsidRPr="00C3715D">
        <w:rPr>
          <w:rFonts w:asciiTheme="minorHAnsi" w:hAnsiTheme="minorHAnsi" w:cstheme="minorHAnsi"/>
          <w:sz w:val="20"/>
          <w:szCs w:val="20"/>
        </w:rPr>
        <w:t xml:space="preserve">met </w:t>
      </w:r>
      <w:r w:rsidR="00995BEF" w:rsidRPr="00C3715D">
        <w:rPr>
          <w:rFonts w:asciiTheme="minorHAnsi" w:hAnsiTheme="minorHAnsi" w:cstheme="minorHAnsi"/>
          <w:b/>
          <w:bCs/>
          <w:sz w:val="20"/>
          <w:szCs w:val="20"/>
        </w:rPr>
        <w:t>JA of NEE</w:t>
      </w:r>
      <w:r w:rsidR="00995BEF" w:rsidRPr="00C3715D">
        <w:rPr>
          <w:rFonts w:asciiTheme="minorHAnsi" w:hAnsiTheme="minorHAnsi" w:cstheme="minorHAnsi"/>
          <w:sz w:val="20"/>
          <w:szCs w:val="20"/>
        </w:rPr>
        <w:t xml:space="preserve"> </w:t>
      </w:r>
      <w:r w:rsidRPr="00C3715D">
        <w:rPr>
          <w:rFonts w:asciiTheme="minorHAnsi" w:hAnsiTheme="minorHAnsi" w:cstheme="minorHAnsi"/>
          <w:sz w:val="20"/>
          <w:szCs w:val="20"/>
        </w:rPr>
        <w:t xml:space="preserve">expliciet aan of aan de eis wordt voldaan. Indien niet, niet volledig of niet aantoonbaar aan </w:t>
      </w:r>
      <w:r w:rsidR="00995BEF" w:rsidRPr="00C3715D">
        <w:rPr>
          <w:rFonts w:asciiTheme="minorHAnsi" w:hAnsiTheme="minorHAnsi" w:cstheme="minorHAnsi"/>
          <w:sz w:val="20"/>
          <w:szCs w:val="20"/>
        </w:rPr>
        <w:t>alle</w:t>
      </w:r>
      <w:r w:rsidRPr="00C3715D">
        <w:rPr>
          <w:rFonts w:asciiTheme="minorHAnsi" w:hAnsiTheme="minorHAnsi" w:cstheme="minorHAnsi"/>
          <w:sz w:val="20"/>
          <w:szCs w:val="20"/>
        </w:rPr>
        <w:t xml:space="preserve"> eisen wordt voldaan, wordt de inschrijving terzijde gelegd en niet verder beoordeeld. Deze bijlage dient rechtmatig ondertekend te worden.</w:t>
      </w:r>
    </w:p>
    <w:tbl>
      <w:tblPr>
        <w:tblStyle w:val="TableNormal"/>
        <w:tblW w:w="93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
        <w:gridCol w:w="7534"/>
        <w:gridCol w:w="1216"/>
      </w:tblGrid>
      <w:tr w:rsidR="00A51C04" w:rsidRPr="00C3715D" w14:paraId="713F7F22" w14:textId="77777777" w:rsidTr="00A04AE4">
        <w:trPr>
          <w:trHeight w:val="321"/>
        </w:trPr>
        <w:tc>
          <w:tcPr>
            <w:tcW w:w="8164" w:type="dxa"/>
            <w:gridSpan w:val="2"/>
            <w:shd w:val="clear" w:color="auto" w:fill="4F81BD" w:themeFill="accent1"/>
          </w:tcPr>
          <w:p w14:paraId="4F856689" w14:textId="77777777" w:rsidR="00A51C04" w:rsidRPr="00C3715D" w:rsidRDefault="00A51C04" w:rsidP="00A24334">
            <w:pPr>
              <w:rPr>
                <w:rFonts w:asciiTheme="minorHAnsi" w:hAnsiTheme="minorHAnsi" w:cstheme="minorHAnsi"/>
                <w:b/>
                <w:bCs/>
                <w:color w:val="FFFFFF" w:themeColor="background1"/>
                <w:spacing w:val="-2"/>
                <w:sz w:val="20"/>
                <w:szCs w:val="20"/>
              </w:rPr>
            </w:pPr>
            <w:r w:rsidRPr="00C3715D">
              <w:rPr>
                <w:rFonts w:asciiTheme="minorHAnsi" w:hAnsiTheme="minorHAnsi" w:cstheme="minorHAnsi"/>
                <w:b/>
                <w:bCs/>
                <w:color w:val="FFFFFF" w:themeColor="background1"/>
                <w:sz w:val="20"/>
                <w:szCs w:val="20"/>
              </w:rPr>
              <w:t>Algemene Eisen</w:t>
            </w:r>
          </w:p>
        </w:tc>
        <w:tc>
          <w:tcPr>
            <w:tcW w:w="1216" w:type="dxa"/>
            <w:shd w:val="clear" w:color="auto" w:fill="4F81BD" w:themeFill="accent1"/>
          </w:tcPr>
          <w:p w14:paraId="4BBB7334" w14:textId="77777777" w:rsidR="00A51C04" w:rsidRPr="00C3715D" w:rsidRDefault="00A51C04" w:rsidP="00A24334">
            <w:pPr>
              <w:jc w:val="center"/>
              <w:rPr>
                <w:rFonts w:asciiTheme="minorHAnsi" w:hAnsiTheme="minorHAnsi" w:cstheme="minorHAnsi"/>
                <w:b/>
                <w:bCs/>
                <w:color w:val="FFFFFF" w:themeColor="background1"/>
                <w:spacing w:val="-2"/>
                <w:sz w:val="20"/>
                <w:szCs w:val="20"/>
              </w:rPr>
            </w:pPr>
            <w:r w:rsidRPr="00C3715D">
              <w:rPr>
                <w:rFonts w:asciiTheme="minorHAnsi" w:hAnsiTheme="minorHAnsi" w:cstheme="minorHAnsi"/>
                <w:b/>
                <w:bCs/>
                <w:color w:val="FFFFFF" w:themeColor="background1"/>
                <w:spacing w:val="-2"/>
                <w:sz w:val="20"/>
                <w:szCs w:val="20"/>
              </w:rPr>
              <w:t>Akkoord</w:t>
            </w:r>
          </w:p>
        </w:tc>
      </w:tr>
      <w:tr w:rsidR="00365D6D" w:rsidRPr="00C3715D" w14:paraId="1953CDD4" w14:textId="77777777" w:rsidTr="00A24334">
        <w:trPr>
          <w:trHeight w:val="459"/>
        </w:trPr>
        <w:tc>
          <w:tcPr>
            <w:tcW w:w="630" w:type="dxa"/>
          </w:tcPr>
          <w:p w14:paraId="2BFD351D" w14:textId="27C62F93" w:rsidR="00365D6D" w:rsidRPr="00C3715D" w:rsidRDefault="002C222E" w:rsidP="00A24334">
            <w:pPr>
              <w:rPr>
                <w:rFonts w:asciiTheme="minorHAnsi" w:hAnsiTheme="minorHAnsi" w:cstheme="minorHAnsi"/>
                <w:sz w:val="20"/>
                <w:szCs w:val="20"/>
              </w:rPr>
            </w:pPr>
            <w:r w:rsidRPr="00C3715D">
              <w:rPr>
                <w:rFonts w:asciiTheme="minorHAnsi" w:hAnsiTheme="minorHAnsi" w:cstheme="minorHAnsi"/>
                <w:sz w:val="20"/>
                <w:szCs w:val="20"/>
              </w:rPr>
              <w:t xml:space="preserve"> </w:t>
            </w:r>
            <w:r w:rsidR="00365D6D" w:rsidRPr="00C3715D">
              <w:rPr>
                <w:rFonts w:asciiTheme="minorHAnsi" w:hAnsiTheme="minorHAnsi" w:cstheme="minorHAnsi"/>
                <w:sz w:val="20"/>
                <w:szCs w:val="20"/>
              </w:rPr>
              <w:t>1.</w:t>
            </w:r>
          </w:p>
        </w:tc>
        <w:tc>
          <w:tcPr>
            <w:tcW w:w="7534" w:type="dxa"/>
          </w:tcPr>
          <w:p w14:paraId="2BEB5375" w14:textId="2E1DC078" w:rsidR="00365D6D" w:rsidRPr="00C3715D" w:rsidRDefault="00365D6D" w:rsidP="00A24334">
            <w:pPr>
              <w:rPr>
                <w:rFonts w:asciiTheme="minorHAnsi" w:hAnsiTheme="minorHAnsi" w:cstheme="minorHAnsi"/>
                <w:sz w:val="20"/>
                <w:szCs w:val="20"/>
              </w:rPr>
            </w:pPr>
            <w:r w:rsidRPr="00C3715D">
              <w:rPr>
                <w:rFonts w:asciiTheme="minorHAnsi" w:hAnsiTheme="minorHAnsi" w:cstheme="minorHAnsi"/>
                <w:sz w:val="20"/>
                <w:szCs w:val="20"/>
              </w:rPr>
              <w:t xml:space="preserve">Met het indienen van de inschrijving verklaart de inschrijver onvoorwaardelijk akkoord te gaan met alle eisen en voorwaarden zoals beschreven in </w:t>
            </w:r>
            <w:r w:rsidR="00FB7BFA" w:rsidRPr="00C3715D">
              <w:rPr>
                <w:rFonts w:asciiTheme="minorHAnsi" w:hAnsiTheme="minorHAnsi" w:cstheme="minorHAnsi"/>
                <w:sz w:val="20"/>
                <w:szCs w:val="20"/>
              </w:rPr>
              <w:t>het beschrijvend</w:t>
            </w:r>
            <w:r w:rsidRPr="00C3715D">
              <w:rPr>
                <w:rFonts w:asciiTheme="minorHAnsi" w:hAnsiTheme="minorHAnsi" w:cstheme="minorHAnsi"/>
                <w:sz w:val="20"/>
                <w:szCs w:val="20"/>
              </w:rPr>
              <w:t xml:space="preserve"> document, de bijlagen en de overige aanbestedingsdocumenten.</w:t>
            </w:r>
          </w:p>
        </w:tc>
        <w:tc>
          <w:tcPr>
            <w:tcW w:w="1216" w:type="dxa"/>
          </w:tcPr>
          <w:p w14:paraId="7DED72A3" w14:textId="77777777" w:rsidR="00365D6D" w:rsidRPr="00C3715D" w:rsidRDefault="00365D6D" w:rsidP="00A24334">
            <w:pPr>
              <w:jc w:val="center"/>
              <w:rPr>
                <w:rFonts w:asciiTheme="minorHAnsi" w:hAnsiTheme="minorHAnsi" w:cstheme="minorHAnsi"/>
                <w:spacing w:val="-2"/>
                <w:sz w:val="20"/>
                <w:szCs w:val="20"/>
              </w:rPr>
            </w:pPr>
            <w:r w:rsidRPr="00C3715D">
              <w:rPr>
                <w:rFonts w:asciiTheme="minorHAnsi" w:hAnsiTheme="minorHAnsi" w:cstheme="minorHAnsi"/>
                <w:spacing w:val="-2"/>
                <w:sz w:val="20"/>
                <w:szCs w:val="20"/>
              </w:rPr>
              <w:t>Ja/Nee</w:t>
            </w:r>
          </w:p>
        </w:tc>
      </w:tr>
      <w:tr w:rsidR="00365D6D" w:rsidRPr="00C3715D" w14:paraId="0F574D86" w14:textId="77777777" w:rsidTr="00A04AE4">
        <w:trPr>
          <w:trHeight w:val="317"/>
        </w:trPr>
        <w:tc>
          <w:tcPr>
            <w:tcW w:w="630" w:type="dxa"/>
          </w:tcPr>
          <w:p w14:paraId="4B665A68" w14:textId="7D8DF1B2" w:rsidR="00365D6D" w:rsidRPr="00C3715D" w:rsidRDefault="002C222E" w:rsidP="00A24334">
            <w:pPr>
              <w:rPr>
                <w:rFonts w:asciiTheme="minorHAnsi" w:hAnsiTheme="minorHAnsi" w:cstheme="minorHAnsi"/>
                <w:sz w:val="20"/>
                <w:szCs w:val="20"/>
              </w:rPr>
            </w:pPr>
            <w:r w:rsidRPr="00C3715D">
              <w:rPr>
                <w:rFonts w:asciiTheme="minorHAnsi" w:hAnsiTheme="minorHAnsi" w:cstheme="minorHAnsi"/>
                <w:sz w:val="20"/>
                <w:szCs w:val="20"/>
              </w:rPr>
              <w:t xml:space="preserve"> </w:t>
            </w:r>
            <w:r w:rsidR="001D63DD">
              <w:rPr>
                <w:rFonts w:asciiTheme="minorHAnsi" w:hAnsiTheme="minorHAnsi" w:cstheme="minorHAnsi"/>
                <w:sz w:val="20"/>
                <w:szCs w:val="20"/>
              </w:rPr>
              <w:t>2</w:t>
            </w:r>
            <w:r w:rsidR="00365D6D" w:rsidRPr="00C3715D">
              <w:rPr>
                <w:rFonts w:asciiTheme="minorHAnsi" w:hAnsiTheme="minorHAnsi" w:cstheme="minorHAnsi"/>
                <w:sz w:val="20"/>
                <w:szCs w:val="20"/>
              </w:rPr>
              <w:t>.</w:t>
            </w:r>
          </w:p>
        </w:tc>
        <w:tc>
          <w:tcPr>
            <w:tcW w:w="7534" w:type="dxa"/>
          </w:tcPr>
          <w:p w14:paraId="30A730D5" w14:textId="2AC98BA8" w:rsidR="00365D6D" w:rsidRPr="00C3715D" w:rsidRDefault="00365D6D" w:rsidP="00A24334">
            <w:pPr>
              <w:rPr>
                <w:rFonts w:asciiTheme="minorHAnsi" w:hAnsiTheme="minorHAnsi" w:cstheme="minorHAnsi"/>
                <w:sz w:val="20"/>
                <w:szCs w:val="20"/>
              </w:rPr>
            </w:pPr>
            <w:r w:rsidRPr="00C3715D">
              <w:rPr>
                <w:rFonts w:asciiTheme="minorHAnsi" w:hAnsiTheme="minorHAnsi" w:cstheme="minorHAnsi"/>
                <w:sz w:val="20"/>
                <w:szCs w:val="20"/>
              </w:rPr>
              <w:t>De</w:t>
            </w:r>
            <w:r w:rsidRPr="00C3715D">
              <w:rPr>
                <w:rFonts w:asciiTheme="minorHAnsi" w:hAnsiTheme="minorHAnsi" w:cstheme="minorHAnsi"/>
                <w:spacing w:val="-6"/>
                <w:sz w:val="20"/>
                <w:szCs w:val="20"/>
              </w:rPr>
              <w:t xml:space="preserve"> </w:t>
            </w:r>
            <w:r w:rsidRPr="00C3715D">
              <w:rPr>
                <w:rFonts w:asciiTheme="minorHAnsi" w:hAnsiTheme="minorHAnsi" w:cstheme="minorHAnsi"/>
                <w:sz w:val="20"/>
                <w:szCs w:val="20"/>
              </w:rPr>
              <w:t>Inschrijving</w:t>
            </w:r>
            <w:r w:rsidRPr="00C3715D">
              <w:rPr>
                <w:rFonts w:asciiTheme="minorHAnsi" w:hAnsiTheme="minorHAnsi" w:cstheme="minorHAnsi"/>
                <w:spacing w:val="-5"/>
                <w:sz w:val="20"/>
                <w:szCs w:val="20"/>
              </w:rPr>
              <w:t xml:space="preserve"> </w:t>
            </w:r>
            <w:r w:rsidRPr="00C3715D">
              <w:rPr>
                <w:rFonts w:asciiTheme="minorHAnsi" w:hAnsiTheme="minorHAnsi" w:cstheme="minorHAnsi"/>
                <w:sz w:val="20"/>
                <w:szCs w:val="20"/>
              </w:rPr>
              <w:t>is</w:t>
            </w:r>
            <w:r w:rsidRPr="00C3715D">
              <w:rPr>
                <w:rFonts w:asciiTheme="minorHAnsi" w:hAnsiTheme="minorHAnsi" w:cstheme="minorHAnsi"/>
                <w:spacing w:val="-4"/>
                <w:sz w:val="20"/>
                <w:szCs w:val="20"/>
              </w:rPr>
              <w:t xml:space="preserve"> </w:t>
            </w:r>
            <w:r w:rsidRPr="00C3715D">
              <w:rPr>
                <w:rFonts w:asciiTheme="minorHAnsi" w:hAnsiTheme="minorHAnsi" w:cstheme="minorHAnsi"/>
                <w:sz w:val="20"/>
                <w:szCs w:val="20"/>
              </w:rPr>
              <w:t>in</w:t>
            </w:r>
            <w:r w:rsidRPr="00C3715D">
              <w:rPr>
                <w:rFonts w:asciiTheme="minorHAnsi" w:hAnsiTheme="minorHAnsi" w:cstheme="minorHAnsi"/>
                <w:spacing w:val="-4"/>
                <w:sz w:val="20"/>
                <w:szCs w:val="20"/>
              </w:rPr>
              <w:t xml:space="preserve"> </w:t>
            </w:r>
            <w:r w:rsidRPr="00C3715D">
              <w:rPr>
                <w:rFonts w:asciiTheme="minorHAnsi" w:hAnsiTheme="minorHAnsi" w:cstheme="minorHAnsi"/>
                <w:sz w:val="20"/>
                <w:szCs w:val="20"/>
              </w:rPr>
              <w:t>de</w:t>
            </w:r>
            <w:r w:rsidRPr="00C3715D">
              <w:rPr>
                <w:rFonts w:asciiTheme="minorHAnsi" w:hAnsiTheme="minorHAnsi" w:cstheme="minorHAnsi"/>
                <w:spacing w:val="-6"/>
                <w:sz w:val="20"/>
                <w:szCs w:val="20"/>
              </w:rPr>
              <w:t xml:space="preserve"> </w:t>
            </w:r>
            <w:r w:rsidRPr="00C3715D">
              <w:rPr>
                <w:rFonts w:asciiTheme="minorHAnsi" w:hAnsiTheme="minorHAnsi" w:cstheme="minorHAnsi"/>
                <w:sz w:val="20"/>
                <w:szCs w:val="20"/>
              </w:rPr>
              <w:t>Nederlandse</w:t>
            </w:r>
            <w:r w:rsidRPr="00C3715D">
              <w:rPr>
                <w:rFonts w:asciiTheme="minorHAnsi" w:hAnsiTheme="minorHAnsi" w:cstheme="minorHAnsi"/>
                <w:spacing w:val="-6"/>
                <w:sz w:val="20"/>
                <w:szCs w:val="20"/>
              </w:rPr>
              <w:t xml:space="preserve"> </w:t>
            </w:r>
            <w:r w:rsidRPr="00C3715D">
              <w:rPr>
                <w:rFonts w:asciiTheme="minorHAnsi" w:hAnsiTheme="minorHAnsi" w:cstheme="minorHAnsi"/>
                <w:sz w:val="20"/>
                <w:szCs w:val="20"/>
              </w:rPr>
              <w:t>taal</w:t>
            </w:r>
            <w:r w:rsidRPr="00C3715D">
              <w:rPr>
                <w:rFonts w:asciiTheme="minorHAnsi" w:hAnsiTheme="minorHAnsi" w:cstheme="minorHAnsi"/>
                <w:spacing w:val="-5"/>
                <w:sz w:val="20"/>
                <w:szCs w:val="20"/>
              </w:rPr>
              <w:t xml:space="preserve"> </w:t>
            </w:r>
            <w:r w:rsidRPr="00C3715D">
              <w:rPr>
                <w:rFonts w:asciiTheme="minorHAnsi" w:hAnsiTheme="minorHAnsi" w:cstheme="minorHAnsi"/>
                <w:spacing w:val="-2"/>
                <w:sz w:val="20"/>
                <w:szCs w:val="20"/>
              </w:rPr>
              <w:t>opgesteld.</w:t>
            </w:r>
          </w:p>
        </w:tc>
        <w:tc>
          <w:tcPr>
            <w:tcW w:w="1216" w:type="dxa"/>
          </w:tcPr>
          <w:p w14:paraId="1909282F" w14:textId="77777777" w:rsidR="00365D6D" w:rsidRPr="00C3715D" w:rsidRDefault="00365D6D" w:rsidP="00A24334">
            <w:pPr>
              <w:jc w:val="center"/>
              <w:rPr>
                <w:rFonts w:asciiTheme="minorHAnsi" w:hAnsiTheme="minorHAnsi" w:cstheme="minorHAnsi"/>
                <w:spacing w:val="-2"/>
                <w:sz w:val="20"/>
                <w:szCs w:val="20"/>
              </w:rPr>
            </w:pPr>
            <w:r w:rsidRPr="00C3715D">
              <w:rPr>
                <w:rFonts w:asciiTheme="minorHAnsi" w:hAnsiTheme="minorHAnsi" w:cstheme="minorHAnsi"/>
                <w:spacing w:val="-2"/>
                <w:sz w:val="20"/>
                <w:szCs w:val="20"/>
              </w:rPr>
              <w:t>Ja/Nee</w:t>
            </w:r>
          </w:p>
        </w:tc>
      </w:tr>
    </w:tbl>
    <w:p w14:paraId="714B048D" w14:textId="77777777" w:rsidR="00A51C04" w:rsidRPr="00C3715D" w:rsidRDefault="00A51C04"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704"/>
        <w:gridCol w:w="7513"/>
        <w:gridCol w:w="1134"/>
      </w:tblGrid>
      <w:tr w:rsidR="00A24334" w:rsidRPr="00C3715D" w14:paraId="3596F0A0"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32448010" w14:textId="7E3F132F" w:rsidR="00A24334" w:rsidRPr="00C3715D" w:rsidRDefault="001D63DD" w:rsidP="00BB3AD7">
            <w:pPr>
              <w:adjustRightInd w:val="0"/>
              <w:rPr>
                <w:rFonts w:asciiTheme="minorHAnsi" w:hAnsiTheme="minorHAnsi" w:cstheme="minorHAnsi"/>
                <w:b/>
                <w:bCs/>
              </w:rPr>
            </w:pPr>
            <w:r>
              <w:rPr>
                <w:rFonts w:asciiTheme="minorHAnsi" w:hAnsiTheme="minorHAnsi" w:cstheme="minorHAnsi"/>
                <w:b/>
                <w:bCs/>
                <w:color w:val="FFFFFF" w:themeColor="background1"/>
              </w:rPr>
              <w:t xml:space="preserve">Dienstverlener en de </w:t>
            </w:r>
            <w:r w:rsidR="00A24334" w:rsidRPr="00C3715D">
              <w:rPr>
                <w:rFonts w:asciiTheme="minorHAnsi" w:hAnsiTheme="minorHAnsi" w:cstheme="minorHAnsi"/>
                <w:b/>
                <w:bCs/>
                <w:color w:val="FFFFFF" w:themeColor="background1"/>
              </w:rPr>
              <w:t>Dienstverlening</w:t>
            </w:r>
            <w:r w:rsidR="00A24334" w:rsidRPr="00C3715D">
              <w:rPr>
                <w:rFonts w:asciiTheme="minorHAnsi" w:hAnsiTheme="minorHAnsi" w:cstheme="minorHAnsi"/>
                <w:b/>
                <w:bCs/>
                <w:color w:val="FFFFFF" w:themeColor="background1"/>
                <w:spacing w:val="-2"/>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2D4E72CD" w14:textId="63F12FBC" w:rsidR="00A24334" w:rsidRPr="00C3715D" w:rsidRDefault="00A24334" w:rsidP="00BB3AD7">
            <w:pPr>
              <w:adjustRightInd w:val="0"/>
              <w:rPr>
                <w:rFonts w:asciiTheme="minorHAnsi" w:hAnsiTheme="minorHAnsi" w:cstheme="minorHAnsi"/>
              </w:rPr>
            </w:pPr>
            <w:r w:rsidRPr="00C3715D">
              <w:rPr>
                <w:rFonts w:asciiTheme="minorHAnsi" w:hAnsiTheme="minorHAnsi" w:cstheme="minorHAnsi"/>
                <w:b/>
                <w:bCs/>
                <w:color w:val="FFFFFF" w:themeColor="background1"/>
                <w:spacing w:val="-2"/>
              </w:rPr>
              <w:t>Akkoord</w:t>
            </w:r>
          </w:p>
        </w:tc>
      </w:tr>
      <w:tr w:rsidR="001D63DD" w:rsidRPr="00C3715D" w14:paraId="063790F0" w14:textId="77777777" w:rsidTr="00A24334">
        <w:tc>
          <w:tcPr>
            <w:tcW w:w="704" w:type="dxa"/>
            <w:tcBorders>
              <w:top w:val="single" w:sz="4" w:space="0" w:color="auto"/>
              <w:left w:val="single" w:sz="4" w:space="0" w:color="auto"/>
              <w:bottom w:val="single" w:sz="4" w:space="0" w:color="auto"/>
              <w:right w:val="single" w:sz="4" w:space="0" w:color="auto"/>
            </w:tcBorders>
          </w:tcPr>
          <w:p w14:paraId="4D58FFBC" w14:textId="19EA1384" w:rsidR="001D63D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1.</w:t>
            </w:r>
          </w:p>
        </w:tc>
        <w:tc>
          <w:tcPr>
            <w:tcW w:w="7513" w:type="dxa"/>
            <w:tcBorders>
              <w:top w:val="single" w:sz="4" w:space="0" w:color="auto"/>
              <w:left w:val="single" w:sz="4" w:space="0" w:color="auto"/>
              <w:bottom w:val="single" w:sz="4" w:space="0" w:color="auto"/>
              <w:right w:val="single" w:sz="4" w:space="0" w:color="auto"/>
            </w:tcBorders>
          </w:tcPr>
          <w:p w14:paraId="6A57AA1C" w14:textId="0BB86FCC" w:rsidR="001D63DD" w:rsidRPr="00C3715D" w:rsidRDefault="001D63DD" w:rsidP="001D63DD">
            <w:pPr>
              <w:shd w:val="clear" w:color="auto" w:fill="FFFFFF"/>
              <w:textAlignment w:val="baseline"/>
              <w:rPr>
                <w:rFonts w:asciiTheme="minorHAnsi" w:hAnsiTheme="minorHAnsi" w:cstheme="minorHAnsi"/>
                <w:color w:val="1F1F1F"/>
              </w:rPr>
            </w:pPr>
            <w:r>
              <w:rPr>
                <w:color w:val="000000"/>
              </w:rPr>
              <w:t>Inschrijver dient aangesloten te zijn bij de Branchevereniging Busvervoer Nederland (BVN), onderdeel van Koninklijk Nederlands Vervoer (KNV). Leden van BVN voldoen aan strenge kwaliteitseisen, vastgelegd in de BVN Kwaliteitsnorm.</w:t>
            </w:r>
          </w:p>
        </w:tc>
        <w:tc>
          <w:tcPr>
            <w:tcW w:w="1134" w:type="dxa"/>
            <w:tcBorders>
              <w:top w:val="single" w:sz="4" w:space="0" w:color="auto"/>
              <w:left w:val="single" w:sz="4" w:space="0" w:color="auto"/>
              <w:bottom w:val="single" w:sz="4" w:space="0" w:color="auto"/>
              <w:right w:val="single" w:sz="4" w:space="0" w:color="auto"/>
            </w:tcBorders>
          </w:tcPr>
          <w:p w14:paraId="4025D3B5" w14:textId="1848EDC4" w:rsidR="001D63DD" w:rsidRPr="00C3715D" w:rsidRDefault="001D63D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79C6CF6C" w14:textId="77777777" w:rsidTr="00A24334">
        <w:tc>
          <w:tcPr>
            <w:tcW w:w="704" w:type="dxa"/>
            <w:tcBorders>
              <w:top w:val="single" w:sz="4" w:space="0" w:color="auto"/>
              <w:left w:val="single" w:sz="4" w:space="0" w:color="auto"/>
              <w:bottom w:val="single" w:sz="4" w:space="0" w:color="auto"/>
              <w:right w:val="single" w:sz="4" w:space="0" w:color="auto"/>
            </w:tcBorders>
          </w:tcPr>
          <w:p w14:paraId="7A99EEE8" w14:textId="2054AC9B" w:rsidR="005E2D2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2</w:t>
            </w:r>
            <w:r w:rsidR="005E2D2D" w:rsidRPr="00C3715D">
              <w:rPr>
                <w:rFonts w:asciiTheme="minorHAnsi" w:hAnsiTheme="minorHAnsi" w:cstheme="minorHAnsi"/>
                <w:color w:val="000000"/>
              </w:rPr>
              <w:t>.</w:t>
            </w:r>
          </w:p>
        </w:tc>
        <w:tc>
          <w:tcPr>
            <w:tcW w:w="7513" w:type="dxa"/>
            <w:tcBorders>
              <w:top w:val="single" w:sz="4" w:space="0" w:color="auto"/>
              <w:left w:val="single" w:sz="4" w:space="0" w:color="auto"/>
              <w:bottom w:val="single" w:sz="4" w:space="0" w:color="auto"/>
              <w:right w:val="single" w:sz="4" w:space="0" w:color="auto"/>
            </w:tcBorders>
          </w:tcPr>
          <w:p w14:paraId="0AADC99C" w14:textId="7873FCBF" w:rsidR="005E2D2D" w:rsidRPr="00C3715D" w:rsidRDefault="00A24334" w:rsidP="00FB7BFA">
            <w:pPr>
              <w:spacing w:after="120"/>
              <w:ind w:hanging="118"/>
              <w:contextualSpacing/>
              <w:jc w:val="both"/>
              <w:rPr>
                <w:rFonts w:asciiTheme="minorHAnsi" w:hAnsiTheme="minorHAnsi" w:cstheme="minorHAnsi"/>
                <w:b/>
                <w:bCs/>
              </w:rPr>
            </w:pPr>
            <w:r w:rsidRPr="00C3715D">
              <w:rPr>
                <w:rFonts w:asciiTheme="minorHAnsi" w:hAnsiTheme="minorHAnsi" w:cstheme="minorHAnsi"/>
                <w:color w:val="1F1F1F"/>
              </w:rPr>
              <w:t xml:space="preserve">  </w:t>
            </w:r>
            <w:r w:rsidR="005E2D2D" w:rsidRPr="00C3715D">
              <w:rPr>
                <w:rFonts w:asciiTheme="minorHAnsi" w:hAnsiTheme="minorHAnsi" w:cstheme="minorHAnsi"/>
                <w:color w:val="1F1F1F"/>
              </w:rPr>
              <w:t>Opdrachtnemer verzorgt op aanvraag van de deelnemende scholen eendaags en meerdaags busvervoer binnen Nederland en naar bestemmingen in het buitenland.</w:t>
            </w:r>
          </w:p>
        </w:tc>
        <w:tc>
          <w:tcPr>
            <w:tcW w:w="1134" w:type="dxa"/>
            <w:tcBorders>
              <w:top w:val="single" w:sz="4" w:space="0" w:color="auto"/>
              <w:left w:val="single" w:sz="4" w:space="0" w:color="auto"/>
              <w:bottom w:val="single" w:sz="4" w:space="0" w:color="auto"/>
              <w:right w:val="single" w:sz="4" w:space="0" w:color="auto"/>
            </w:tcBorders>
          </w:tcPr>
          <w:p w14:paraId="481C1E64" w14:textId="7777777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474C75AB" w14:textId="77777777" w:rsidTr="00A24334">
        <w:tc>
          <w:tcPr>
            <w:tcW w:w="704" w:type="dxa"/>
            <w:tcBorders>
              <w:top w:val="single" w:sz="4" w:space="0" w:color="auto"/>
              <w:left w:val="single" w:sz="4" w:space="0" w:color="auto"/>
              <w:bottom w:val="single" w:sz="4" w:space="0" w:color="auto"/>
              <w:right w:val="single" w:sz="4" w:space="0" w:color="auto"/>
            </w:tcBorders>
          </w:tcPr>
          <w:p w14:paraId="53A7A9E0" w14:textId="08F39221" w:rsidR="005E2D2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3</w:t>
            </w:r>
            <w:r w:rsidR="005E2D2D" w:rsidRPr="00C3715D">
              <w:rPr>
                <w:rFonts w:asciiTheme="minorHAnsi" w:hAnsiTheme="minorHAnsi" w:cstheme="minorHAnsi"/>
                <w:color w:val="000000"/>
              </w:rPr>
              <w:t>.</w:t>
            </w:r>
          </w:p>
        </w:tc>
        <w:tc>
          <w:tcPr>
            <w:tcW w:w="7513" w:type="dxa"/>
            <w:tcBorders>
              <w:top w:val="single" w:sz="4" w:space="0" w:color="auto"/>
              <w:left w:val="single" w:sz="4" w:space="0" w:color="auto"/>
              <w:bottom w:val="single" w:sz="4" w:space="0" w:color="auto"/>
              <w:right w:val="single" w:sz="4" w:space="0" w:color="auto"/>
            </w:tcBorders>
          </w:tcPr>
          <w:p w14:paraId="622CD289" w14:textId="0A048805" w:rsidR="005E2D2D" w:rsidRPr="00C3715D" w:rsidRDefault="005E2D2D" w:rsidP="005E2D2D">
            <w:pPr>
              <w:spacing w:after="120"/>
              <w:contextualSpacing/>
              <w:jc w:val="both"/>
              <w:rPr>
                <w:rFonts w:asciiTheme="minorHAnsi" w:hAnsiTheme="minorHAnsi" w:cstheme="minorHAnsi"/>
              </w:rPr>
            </w:pPr>
            <w:r w:rsidRPr="00C3715D">
              <w:rPr>
                <w:rFonts w:asciiTheme="minorHAnsi" w:hAnsiTheme="minorHAnsi" w:cstheme="minorHAnsi"/>
                <w:color w:val="1F1F1F"/>
              </w:rPr>
              <w:t xml:space="preserve">Opdrachtnemer voert uitsluitend ritten uit waarvoor de betreffende school </w:t>
            </w:r>
            <w:r w:rsidR="00FB7BFA" w:rsidRPr="00C3715D">
              <w:rPr>
                <w:rFonts w:asciiTheme="minorHAnsi" w:hAnsiTheme="minorHAnsi" w:cstheme="minorHAnsi"/>
                <w:color w:val="1F1F1F"/>
              </w:rPr>
              <w:t xml:space="preserve">een </w:t>
            </w:r>
            <w:r w:rsidRPr="00C3715D">
              <w:rPr>
                <w:rFonts w:asciiTheme="minorHAnsi" w:hAnsiTheme="minorHAnsi" w:cstheme="minorHAnsi"/>
                <w:color w:val="1F1F1F"/>
              </w:rPr>
              <w:t>opdracht heeft verstrekt.</w:t>
            </w:r>
          </w:p>
        </w:tc>
        <w:tc>
          <w:tcPr>
            <w:tcW w:w="1134" w:type="dxa"/>
            <w:tcBorders>
              <w:top w:val="single" w:sz="4" w:space="0" w:color="auto"/>
              <w:left w:val="single" w:sz="4" w:space="0" w:color="auto"/>
              <w:bottom w:val="single" w:sz="4" w:space="0" w:color="auto"/>
              <w:right w:val="single" w:sz="4" w:space="0" w:color="auto"/>
            </w:tcBorders>
          </w:tcPr>
          <w:p w14:paraId="6C95BBA4" w14:textId="25EC5564"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25EB1783" w14:textId="77777777" w:rsidTr="00A24334">
        <w:tc>
          <w:tcPr>
            <w:tcW w:w="704" w:type="dxa"/>
            <w:tcBorders>
              <w:top w:val="single" w:sz="4" w:space="0" w:color="auto"/>
              <w:left w:val="single" w:sz="4" w:space="0" w:color="auto"/>
              <w:bottom w:val="single" w:sz="4" w:space="0" w:color="auto"/>
              <w:right w:val="single" w:sz="4" w:space="0" w:color="auto"/>
            </w:tcBorders>
            <w:hideMark/>
          </w:tcPr>
          <w:p w14:paraId="5B104E0E" w14:textId="59A25C28" w:rsidR="005E2D2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4</w:t>
            </w:r>
            <w:r w:rsidR="005E2D2D" w:rsidRPr="00C3715D">
              <w:rPr>
                <w:rFonts w:asciiTheme="minorHAnsi" w:hAnsiTheme="minorHAnsi" w:cstheme="minorHAnsi"/>
                <w:color w:val="000000"/>
              </w:rPr>
              <w:t>.</w:t>
            </w:r>
          </w:p>
        </w:tc>
        <w:tc>
          <w:tcPr>
            <w:tcW w:w="7513" w:type="dxa"/>
            <w:tcBorders>
              <w:top w:val="single" w:sz="4" w:space="0" w:color="auto"/>
              <w:left w:val="single" w:sz="4" w:space="0" w:color="auto"/>
              <w:bottom w:val="single" w:sz="4" w:space="0" w:color="auto"/>
              <w:right w:val="single" w:sz="4" w:space="0" w:color="auto"/>
            </w:tcBorders>
          </w:tcPr>
          <w:p w14:paraId="39E7DA87" w14:textId="6237B533" w:rsidR="005E2D2D" w:rsidRPr="00C3715D" w:rsidRDefault="005E2D2D" w:rsidP="005E2D2D">
            <w:pPr>
              <w:rPr>
                <w:rFonts w:asciiTheme="minorHAnsi" w:hAnsiTheme="minorHAnsi" w:cstheme="minorHAnsi"/>
              </w:rPr>
            </w:pPr>
            <w:r w:rsidRPr="00C3715D">
              <w:rPr>
                <w:rFonts w:asciiTheme="minorHAnsi" w:hAnsiTheme="minorHAnsi" w:cstheme="minorHAnsi"/>
                <w:color w:val="1F1F1F"/>
              </w:rPr>
              <w:t>Opdrachtnemer voert een geaccepteerde vervoersopdracht uit overeenkomstig de schriftelijk bevestigde gegevens, waaronder datum, vertrek- en aankomsttijd, vertrek- en bestemmingslocatie, aantal reizigers en overeengekomen voertuigcategorie.</w:t>
            </w:r>
          </w:p>
        </w:tc>
        <w:tc>
          <w:tcPr>
            <w:tcW w:w="1134" w:type="dxa"/>
            <w:tcBorders>
              <w:top w:val="single" w:sz="4" w:space="0" w:color="auto"/>
              <w:left w:val="single" w:sz="4" w:space="0" w:color="auto"/>
              <w:bottom w:val="single" w:sz="4" w:space="0" w:color="auto"/>
              <w:right w:val="single" w:sz="4" w:space="0" w:color="auto"/>
            </w:tcBorders>
          </w:tcPr>
          <w:p w14:paraId="0EB737F9" w14:textId="77777777" w:rsidR="005E2D2D" w:rsidRPr="00C3715D" w:rsidRDefault="005E2D2D" w:rsidP="005E2D2D">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5E2D2D" w:rsidRPr="00C3715D" w14:paraId="67A9503F" w14:textId="77777777" w:rsidTr="00A24334">
        <w:tc>
          <w:tcPr>
            <w:tcW w:w="704" w:type="dxa"/>
            <w:tcBorders>
              <w:top w:val="single" w:sz="4" w:space="0" w:color="auto"/>
              <w:left w:val="single" w:sz="4" w:space="0" w:color="auto"/>
              <w:bottom w:val="single" w:sz="4" w:space="0" w:color="auto"/>
              <w:right w:val="single" w:sz="4" w:space="0" w:color="auto"/>
            </w:tcBorders>
            <w:hideMark/>
          </w:tcPr>
          <w:p w14:paraId="46F1BE14" w14:textId="2107C691" w:rsidR="005E2D2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5</w:t>
            </w:r>
            <w:r w:rsidR="005E2D2D" w:rsidRPr="00C3715D">
              <w:rPr>
                <w:rFonts w:asciiTheme="minorHAnsi" w:hAnsiTheme="minorHAnsi" w:cstheme="minorHAnsi"/>
                <w:color w:val="000000"/>
              </w:rPr>
              <w:t>.</w:t>
            </w:r>
          </w:p>
        </w:tc>
        <w:tc>
          <w:tcPr>
            <w:tcW w:w="7513" w:type="dxa"/>
            <w:tcBorders>
              <w:top w:val="single" w:sz="4" w:space="0" w:color="auto"/>
              <w:left w:val="single" w:sz="4" w:space="0" w:color="auto"/>
              <w:bottom w:val="single" w:sz="4" w:space="0" w:color="auto"/>
              <w:right w:val="single" w:sz="4" w:space="0" w:color="auto"/>
            </w:tcBorders>
          </w:tcPr>
          <w:p w14:paraId="5D3489D9" w14:textId="5BBD6AC5" w:rsidR="005E2D2D" w:rsidRPr="00C3715D" w:rsidRDefault="005E2D2D" w:rsidP="005E2D2D">
            <w:pPr>
              <w:rPr>
                <w:rFonts w:asciiTheme="minorHAnsi" w:hAnsiTheme="minorHAnsi" w:cstheme="minorHAnsi"/>
              </w:rPr>
            </w:pPr>
            <w:r w:rsidRPr="00C3715D">
              <w:rPr>
                <w:rFonts w:asciiTheme="minorHAnsi" w:hAnsiTheme="minorHAnsi" w:cstheme="minorHAnsi"/>
                <w:color w:val="1F1F1F"/>
              </w:rPr>
              <w:t>Opdrachtnemer informeert de contactpersoon van de school zo spoedig mogelijk over omstandigheden die gevolgen hebben of naar verwachting kunnen hebben voor de uitvoering van een rit.</w:t>
            </w:r>
          </w:p>
        </w:tc>
        <w:tc>
          <w:tcPr>
            <w:tcW w:w="1134" w:type="dxa"/>
            <w:tcBorders>
              <w:top w:val="single" w:sz="4" w:space="0" w:color="auto"/>
              <w:left w:val="single" w:sz="4" w:space="0" w:color="auto"/>
              <w:bottom w:val="single" w:sz="4" w:space="0" w:color="auto"/>
              <w:right w:val="single" w:sz="4" w:space="0" w:color="auto"/>
            </w:tcBorders>
          </w:tcPr>
          <w:p w14:paraId="43993594" w14:textId="77777777" w:rsidR="005E2D2D" w:rsidRPr="00C3715D" w:rsidRDefault="005E2D2D" w:rsidP="005E2D2D">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5E2D2D" w:rsidRPr="00C3715D" w14:paraId="337EA8F5" w14:textId="77777777" w:rsidTr="00A24334">
        <w:tc>
          <w:tcPr>
            <w:tcW w:w="704" w:type="dxa"/>
            <w:tcBorders>
              <w:top w:val="single" w:sz="4" w:space="0" w:color="auto"/>
              <w:left w:val="single" w:sz="4" w:space="0" w:color="auto"/>
              <w:bottom w:val="single" w:sz="4" w:space="0" w:color="auto"/>
              <w:right w:val="single" w:sz="4" w:space="0" w:color="auto"/>
            </w:tcBorders>
          </w:tcPr>
          <w:p w14:paraId="657866CA" w14:textId="7AD1E316" w:rsidR="005E2D2D" w:rsidRPr="00C3715D" w:rsidRDefault="001D63DD" w:rsidP="005E2D2D">
            <w:pPr>
              <w:adjustRightInd w:val="0"/>
              <w:rPr>
                <w:rFonts w:asciiTheme="minorHAnsi" w:hAnsiTheme="minorHAnsi" w:cstheme="minorHAnsi"/>
                <w:color w:val="000000"/>
              </w:rPr>
            </w:pPr>
            <w:r>
              <w:rPr>
                <w:rFonts w:asciiTheme="minorHAnsi" w:hAnsiTheme="minorHAnsi" w:cstheme="minorHAnsi"/>
                <w:color w:val="000000"/>
              </w:rPr>
              <w:t>6</w:t>
            </w:r>
            <w:r w:rsidR="005E2D2D" w:rsidRPr="00C3715D">
              <w:rPr>
                <w:rFonts w:asciiTheme="minorHAnsi" w:hAnsiTheme="minorHAnsi" w:cstheme="minorHAnsi"/>
                <w:color w:val="000000"/>
              </w:rPr>
              <w:t>.</w:t>
            </w:r>
          </w:p>
        </w:tc>
        <w:tc>
          <w:tcPr>
            <w:tcW w:w="7513" w:type="dxa"/>
            <w:tcBorders>
              <w:top w:val="single" w:sz="4" w:space="0" w:color="auto"/>
              <w:left w:val="single" w:sz="4" w:space="0" w:color="auto"/>
              <w:bottom w:val="single" w:sz="4" w:space="0" w:color="auto"/>
              <w:right w:val="single" w:sz="4" w:space="0" w:color="auto"/>
            </w:tcBorders>
          </w:tcPr>
          <w:p w14:paraId="095DB350" w14:textId="426472E3" w:rsidR="005E2D2D" w:rsidRPr="00C3715D" w:rsidRDefault="005E2D2D" w:rsidP="005E2D2D">
            <w:pPr>
              <w:rPr>
                <w:rFonts w:asciiTheme="minorHAnsi" w:hAnsiTheme="minorHAnsi" w:cstheme="minorHAnsi"/>
              </w:rPr>
            </w:pPr>
            <w:r w:rsidRPr="00C3715D">
              <w:rPr>
                <w:rFonts w:asciiTheme="minorHAnsi" w:hAnsiTheme="minorHAnsi" w:cstheme="minorHAnsi"/>
                <w:color w:val="1F1F1F"/>
              </w:rPr>
              <w:t>Opdrachtnemer is verantwoordelijk voor de volledige coördinatie en correcte uitvoering van de vervoersopdracht, ook wanneer voor de uitvoering een onderaannemer wordt ingezet.</w:t>
            </w:r>
          </w:p>
        </w:tc>
        <w:tc>
          <w:tcPr>
            <w:tcW w:w="1134" w:type="dxa"/>
            <w:tcBorders>
              <w:top w:val="single" w:sz="4" w:space="0" w:color="auto"/>
              <w:left w:val="single" w:sz="4" w:space="0" w:color="auto"/>
              <w:bottom w:val="single" w:sz="4" w:space="0" w:color="auto"/>
              <w:right w:val="single" w:sz="4" w:space="0" w:color="auto"/>
            </w:tcBorders>
          </w:tcPr>
          <w:p w14:paraId="6AB4C1E0" w14:textId="7777777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23EB008B" w14:textId="77777777" w:rsidR="00A51C04" w:rsidRPr="00C3715D" w:rsidRDefault="00A51C04"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846"/>
        <w:gridCol w:w="7513"/>
        <w:gridCol w:w="992"/>
      </w:tblGrid>
      <w:tr w:rsidR="00A24334" w:rsidRPr="00C3715D" w14:paraId="78473AA7" w14:textId="77777777" w:rsidTr="00A24334">
        <w:tc>
          <w:tcPr>
            <w:tcW w:w="8359" w:type="dxa"/>
            <w:gridSpan w:val="2"/>
            <w:tcBorders>
              <w:top w:val="single" w:sz="4" w:space="0" w:color="auto"/>
              <w:left w:val="single" w:sz="4" w:space="0" w:color="auto"/>
              <w:bottom w:val="single" w:sz="4" w:space="0" w:color="auto"/>
              <w:right w:val="single" w:sz="4" w:space="0" w:color="auto"/>
            </w:tcBorders>
            <w:shd w:val="clear" w:color="auto" w:fill="4F81BD" w:themeFill="accent1"/>
            <w:hideMark/>
          </w:tcPr>
          <w:p w14:paraId="4E9C726F" w14:textId="77777777" w:rsidR="00A24334" w:rsidRPr="00C3715D" w:rsidRDefault="00A24334" w:rsidP="00BE30CF">
            <w:pPr>
              <w:adjustRightInd w:val="0"/>
              <w:rPr>
                <w:rFonts w:asciiTheme="minorHAnsi" w:hAnsiTheme="minorHAnsi" w:cstheme="minorHAnsi"/>
                <w:b/>
                <w:bCs/>
                <w:color w:val="FFFFFF" w:themeColor="background1"/>
              </w:rPr>
            </w:pPr>
            <w:r w:rsidRPr="00C3715D">
              <w:rPr>
                <w:rFonts w:asciiTheme="minorHAnsi" w:hAnsiTheme="minorHAnsi" w:cstheme="minorHAnsi"/>
                <w:b/>
                <w:bCs/>
                <w:color w:val="FFFFFF" w:themeColor="background1"/>
              </w:rPr>
              <w:t>Voertuigen</w:t>
            </w:r>
          </w:p>
        </w:tc>
        <w:tc>
          <w:tcPr>
            <w:tcW w:w="992" w:type="dxa"/>
            <w:tcBorders>
              <w:top w:val="single" w:sz="4" w:space="0" w:color="auto"/>
              <w:left w:val="single" w:sz="4" w:space="0" w:color="auto"/>
              <w:bottom w:val="single" w:sz="4" w:space="0" w:color="auto"/>
              <w:right w:val="single" w:sz="4" w:space="0" w:color="auto"/>
            </w:tcBorders>
            <w:shd w:val="clear" w:color="auto" w:fill="4F81BD" w:themeFill="accent1"/>
          </w:tcPr>
          <w:p w14:paraId="53A19112" w14:textId="5496DE40" w:rsidR="00A24334" w:rsidRPr="00C3715D" w:rsidRDefault="00A24334" w:rsidP="00BE30CF">
            <w:pPr>
              <w:adjustRightInd w:val="0"/>
              <w:rPr>
                <w:rFonts w:asciiTheme="minorHAnsi" w:hAnsiTheme="minorHAnsi" w:cstheme="minorHAnsi"/>
                <w:color w:val="000000"/>
              </w:rPr>
            </w:pPr>
            <w:r w:rsidRPr="00C3715D">
              <w:rPr>
                <w:rFonts w:asciiTheme="minorHAnsi" w:hAnsiTheme="minorHAnsi" w:cstheme="minorHAnsi"/>
                <w:b/>
                <w:bCs/>
                <w:color w:val="FFFFFF" w:themeColor="background1"/>
                <w:spacing w:val="-2"/>
              </w:rPr>
              <w:t>Akkoord</w:t>
            </w:r>
          </w:p>
        </w:tc>
      </w:tr>
      <w:tr w:rsidR="005E2D2D" w:rsidRPr="00C3715D" w14:paraId="5462A969" w14:textId="77777777" w:rsidTr="00BE30CF">
        <w:tc>
          <w:tcPr>
            <w:tcW w:w="846" w:type="dxa"/>
            <w:tcBorders>
              <w:top w:val="single" w:sz="4" w:space="0" w:color="auto"/>
              <w:left w:val="single" w:sz="4" w:space="0" w:color="auto"/>
              <w:bottom w:val="single" w:sz="4" w:space="0" w:color="auto"/>
              <w:right w:val="single" w:sz="4" w:space="0" w:color="auto"/>
            </w:tcBorders>
          </w:tcPr>
          <w:p w14:paraId="5FA204B7" w14:textId="7777777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513" w:type="dxa"/>
            <w:tcBorders>
              <w:top w:val="single" w:sz="4" w:space="0" w:color="auto"/>
              <w:left w:val="single" w:sz="4" w:space="0" w:color="auto"/>
              <w:bottom w:val="single" w:sz="4" w:space="0" w:color="auto"/>
              <w:right w:val="single" w:sz="4" w:space="0" w:color="auto"/>
            </w:tcBorders>
          </w:tcPr>
          <w:p w14:paraId="659BB778" w14:textId="1E8DC670" w:rsidR="005E2D2D" w:rsidRPr="00C3715D" w:rsidRDefault="005E2D2D" w:rsidP="005E2D2D">
            <w:pPr>
              <w:pStyle w:val="Geenafstand"/>
              <w:rPr>
                <w:rFonts w:asciiTheme="minorHAnsi" w:hAnsiTheme="minorHAnsi" w:cstheme="minorHAnsi"/>
              </w:rPr>
            </w:pPr>
            <w:r w:rsidRPr="00C3715D">
              <w:rPr>
                <w:rFonts w:asciiTheme="minorHAnsi" w:hAnsiTheme="minorHAnsi" w:cstheme="minorHAnsi"/>
                <w:color w:val="1F1F1F"/>
              </w:rPr>
              <w:t>Alle ingezette voertuigen voldoen op het moment van uitvoering aan de geldende Nederlandse en Europese wet- en regelgeving voor beroepsmatig personenvervoer.</w:t>
            </w:r>
          </w:p>
        </w:tc>
        <w:tc>
          <w:tcPr>
            <w:tcW w:w="992" w:type="dxa"/>
            <w:tcBorders>
              <w:top w:val="single" w:sz="4" w:space="0" w:color="auto"/>
              <w:left w:val="single" w:sz="4" w:space="0" w:color="auto"/>
              <w:bottom w:val="single" w:sz="4" w:space="0" w:color="auto"/>
              <w:right w:val="single" w:sz="4" w:space="0" w:color="auto"/>
            </w:tcBorders>
          </w:tcPr>
          <w:p w14:paraId="21DA7261" w14:textId="77777777" w:rsidR="005E2D2D" w:rsidRPr="00C3715D" w:rsidRDefault="005E2D2D" w:rsidP="005E2D2D">
            <w:pPr>
              <w:adjustRightInd w:val="0"/>
              <w:jc w:val="center"/>
              <w:rPr>
                <w:rFonts w:asciiTheme="minorHAnsi" w:hAnsiTheme="minorHAnsi" w:cstheme="minorHAnsi"/>
              </w:rPr>
            </w:pPr>
            <w:r w:rsidRPr="00C3715D">
              <w:rPr>
                <w:rFonts w:asciiTheme="minorHAnsi" w:hAnsiTheme="minorHAnsi" w:cstheme="minorHAnsi"/>
                <w:spacing w:val="-2"/>
              </w:rPr>
              <w:t>Ja/Nee</w:t>
            </w:r>
          </w:p>
        </w:tc>
      </w:tr>
      <w:tr w:rsidR="005E2D2D" w:rsidRPr="00C3715D" w14:paraId="50E81C9B" w14:textId="77777777" w:rsidTr="00BE30CF">
        <w:tc>
          <w:tcPr>
            <w:tcW w:w="846" w:type="dxa"/>
            <w:tcBorders>
              <w:top w:val="single" w:sz="4" w:space="0" w:color="auto"/>
              <w:left w:val="single" w:sz="4" w:space="0" w:color="auto"/>
              <w:bottom w:val="single" w:sz="4" w:space="0" w:color="auto"/>
              <w:right w:val="single" w:sz="4" w:space="0" w:color="auto"/>
            </w:tcBorders>
          </w:tcPr>
          <w:p w14:paraId="680A077F" w14:textId="7777777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513" w:type="dxa"/>
            <w:tcBorders>
              <w:top w:val="single" w:sz="4" w:space="0" w:color="auto"/>
              <w:left w:val="single" w:sz="4" w:space="0" w:color="auto"/>
              <w:bottom w:val="single" w:sz="4" w:space="0" w:color="auto"/>
              <w:right w:val="single" w:sz="4" w:space="0" w:color="auto"/>
            </w:tcBorders>
          </w:tcPr>
          <w:p w14:paraId="7EF05461" w14:textId="1EBCC544"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De ingezette voertuigen zijn technisch deugdelijk, schoon, representatief en geschikt voor het overeengekomen vervoer.</w:t>
            </w:r>
          </w:p>
        </w:tc>
        <w:tc>
          <w:tcPr>
            <w:tcW w:w="992" w:type="dxa"/>
            <w:tcBorders>
              <w:top w:val="single" w:sz="4" w:space="0" w:color="auto"/>
              <w:left w:val="single" w:sz="4" w:space="0" w:color="auto"/>
              <w:bottom w:val="single" w:sz="4" w:space="0" w:color="auto"/>
              <w:right w:val="single" w:sz="4" w:space="0" w:color="auto"/>
            </w:tcBorders>
          </w:tcPr>
          <w:p w14:paraId="64E2190E" w14:textId="77777777" w:rsidR="005E2D2D" w:rsidRPr="00C3715D" w:rsidRDefault="005E2D2D" w:rsidP="005E2D2D">
            <w:pPr>
              <w:adjustRightInd w:val="0"/>
              <w:jc w:val="center"/>
              <w:rPr>
                <w:rFonts w:asciiTheme="minorHAnsi" w:hAnsiTheme="minorHAnsi" w:cstheme="minorHAnsi"/>
              </w:rPr>
            </w:pPr>
            <w:r w:rsidRPr="00C3715D">
              <w:rPr>
                <w:rFonts w:asciiTheme="minorHAnsi" w:hAnsiTheme="minorHAnsi" w:cstheme="minorHAnsi"/>
                <w:spacing w:val="-2"/>
              </w:rPr>
              <w:t>Ja/Nee</w:t>
            </w:r>
          </w:p>
        </w:tc>
      </w:tr>
      <w:tr w:rsidR="005E2D2D" w:rsidRPr="00C3715D" w14:paraId="20E3EE3D" w14:textId="77777777" w:rsidTr="00BE30CF">
        <w:tc>
          <w:tcPr>
            <w:tcW w:w="846" w:type="dxa"/>
            <w:tcBorders>
              <w:top w:val="single" w:sz="4" w:space="0" w:color="auto"/>
              <w:left w:val="single" w:sz="4" w:space="0" w:color="auto"/>
              <w:bottom w:val="single" w:sz="4" w:space="0" w:color="auto"/>
              <w:right w:val="single" w:sz="4" w:space="0" w:color="auto"/>
            </w:tcBorders>
          </w:tcPr>
          <w:p w14:paraId="2E6082D5" w14:textId="45A9CA94"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513" w:type="dxa"/>
            <w:tcBorders>
              <w:top w:val="single" w:sz="4" w:space="0" w:color="auto"/>
              <w:left w:val="single" w:sz="4" w:space="0" w:color="auto"/>
              <w:bottom w:val="single" w:sz="4" w:space="0" w:color="auto"/>
              <w:right w:val="single" w:sz="4" w:space="0" w:color="auto"/>
            </w:tcBorders>
          </w:tcPr>
          <w:p w14:paraId="478801B1" w14:textId="2D4EC14A" w:rsidR="005E2D2D" w:rsidRPr="00C3715D" w:rsidRDefault="005E2D2D" w:rsidP="005E2D2D">
            <w:pPr>
              <w:adjustRightInd w:val="0"/>
              <w:rPr>
                <w:rFonts w:asciiTheme="minorHAnsi" w:hAnsiTheme="minorHAnsi" w:cstheme="minorHAnsi"/>
              </w:rPr>
            </w:pPr>
            <w:r w:rsidRPr="00C3715D">
              <w:rPr>
                <w:rFonts w:asciiTheme="minorHAnsi" w:hAnsiTheme="minorHAnsi" w:cstheme="minorHAnsi"/>
                <w:color w:val="1F1F1F"/>
              </w:rPr>
              <w:t>Het ingezette voertuig beschikt minimaal over het aantal zitplaatsen dat voor de vervoersopdracht is overeengekomen.</w:t>
            </w:r>
          </w:p>
        </w:tc>
        <w:tc>
          <w:tcPr>
            <w:tcW w:w="992" w:type="dxa"/>
            <w:tcBorders>
              <w:top w:val="single" w:sz="4" w:space="0" w:color="auto"/>
              <w:left w:val="single" w:sz="4" w:space="0" w:color="auto"/>
              <w:bottom w:val="single" w:sz="4" w:space="0" w:color="auto"/>
              <w:right w:val="single" w:sz="4" w:space="0" w:color="auto"/>
            </w:tcBorders>
          </w:tcPr>
          <w:p w14:paraId="47B5B4BF" w14:textId="42241FB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5A7E33E6" w14:textId="77777777" w:rsidTr="00BE30CF">
        <w:tc>
          <w:tcPr>
            <w:tcW w:w="846" w:type="dxa"/>
            <w:tcBorders>
              <w:top w:val="single" w:sz="4" w:space="0" w:color="auto"/>
              <w:left w:val="single" w:sz="4" w:space="0" w:color="auto"/>
              <w:bottom w:val="single" w:sz="4" w:space="0" w:color="auto"/>
              <w:right w:val="single" w:sz="4" w:space="0" w:color="auto"/>
            </w:tcBorders>
          </w:tcPr>
          <w:p w14:paraId="739E3D13" w14:textId="69B88F3E"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513" w:type="dxa"/>
            <w:tcBorders>
              <w:top w:val="single" w:sz="4" w:space="0" w:color="auto"/>
              <w:left w:val="single" w:sz="4" w:space="0" w:color="auto"/>
              <w:bottom w:val="single" w:sz="4" w:space="0" w:color="auto"/>
              <w:right w:val="single" w:sz="4" w:space="0" w:color="auto"/>
            </w:tcBorders>
          </w:tcPr>
          <w:p w14:paraId="1899E8C8" w14:textId="1E2BC024"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Iedere passagierszitplaats is voorzien van een goed functionerende veiligheidsgordel, voor zover dit voor het betreffende voertuig wettelijk is vereist.</w:t>
            </w:r>
          </w:p>
        </w:tc>
        <w:tc>
          <w:tcPr>
            <w:tcW w:w="992" w:type="dxa"/>
            <w:tcBorders>
              <w:top w:val="single" w:sz="4" w:space="0" w:color="auto"/>
              <w:left w:val="single" w:sz="4" w:space="0" w:color="auto"/>
              <w:bottom w:val="single" w:sz="4" w:space="0" w:color="auto"/>
              <w:right w:val="single" w:sz="4" w:space="0" w:color="auto"/>
            </w:tcBorders>
          </w:tcPr>
          <w:p w14:paraId="63840344" w14:textId="7777777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1F35CDE5" w14:textId="77777777" w:rsidTr="00BE30CF">
        <w:tc>
          <w:tcPr>
            <w:tcW w:w="846" w:type="dxa"/>
            <w:tcBorders>
              <w:top w:val="single" w:sz="4" w:space="0" w:color="auto"/>
              <w:left w:val="single" w:sz="4" w:space="0" w:color="auto"/>
              <w:bottom w:val="single" w:sz="4" w:space="0" w:color="auto"/>
              <w:right w:val="single" w:sz="4" w:space="0" w:color="auto"/>
            </w:tcBorders>
          </w:tcPr>
          <w:p w14:paraId="3699E37C" w14:textId="30B1142E"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513" w:type="dxa"/>
            <w:tcBorders>
              <w:top w:val="single" w:sz="4" w:space="0" w:color="auto"/>
              <w:left w:val="single" w:sz="4" w:space="0" w:color="auto"/>
              <w:bottom w:val="single" w:sz="4" w:space="0" w:color="auto"/>
              <w:right w:val="single" w:sz="4" w:space="0" w:color="auto"/>
            </w:tcBorders>
          </w:tcPr>
          <w:p w14:paraId="112350F9" w14:textId="4C0EBEBF"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Opdrachtnemer kan, afhankelijk van de vervoersbehoefte, passende voertuigcategorieën inzetten, waaronder personen- en minibussen, touringcars, grote touringcars, dubbeldekkers en rolstoeltoegankelijke bussen.</w:t>
            </w:r>
          </w:p>
        </w:tc>
        <w:tc>
          <w:tcPr>
            <w:tcW w:w="992" w:type="dxa"/>
            <w:tcBorders>
              <w:top w:val="single" w:sz="4" w:space="0" w:color="auto"/>
              <w:left w:val="single" w:sz="4" w:space="0" w:color="auto"/>
              <w:bottom w:val="single" w:sz="4" w:space="0" w:color="auto"/>
              <w:right w:val="single" w:sz="4" w:space="0" w:color="auto"/>
            </w:tcBorders>
          </w:tcPr>
          <w:p w14:paraId="12E61163" w14:textId="7777777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70DD0A72" w14:textId="77777777" w:rsidTr="00BE30CF">
        <w:tc>
          <w:tcPr>
            <w:tcW w:w="846" w:type="dxa"/>
            <w:tcBorders>
              <w:top w:val="single" w:sz="4" w:space="0" w:color="auto"/>
              <w:left w:val="single" w:sz="4" w:space="0" w:color="auto"/>
              <w:bottom w:val="single" w:sz="4" w:space="0" w:color="auto"/>
              <w:right w:val="single" w:sz="4" w:space="0" w:color="auto"/>
            </w:tcBorders>
          </w:tcPr>
          <w:p w14:paraId="6E28963E" w14:textId="42F56565"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6.</w:t>
            </w:r>
          </w:p>
        </w:tc>
        <w:tc>
          <w:tcPr>
            <w:tcW w:w="7513" w:type="dxa"/>
            <w:tcBorders>
              <w:top w:val="single" w:sz="4" w:space="0" w:color="auto"/>
              <w:left w:val="single" w:sz="4" w:space="0" w:color="auto"/>
              <w:bottom w:val="single" w:sz="4" w:space="0" w:color="auto"/>
              <w:right w:val="single" w:sz="4" w:space="0" w:color="auto"/>
            </w:tcBorders>
          </w:tcPr>
          <w:p w14:paraId="2618B060" w14:textId="25813E3C"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Specifieke voorzieningen die bij de vervoersopdracht zijn overeengekomen, waaronder rolstoelplaatsen of extra bagageruimte, zijn bij uitvoering aanwezig, veilig te gebruiken en bruikbaar.</w:t>
            </w:r>
          </w:p>
        </w:tc>
        <w:tc>
          <w:tcPr>
            <w:tcW w:w="992" w:type="dxa"/>
            <w:tcBorders>
              <w:top w:val="single" w:sz="4" w:space="0" w:color="auto"/>
              <w:left w:val="single" w:sz="4" w:space="0" w:color="auto"/>
              <w:bottom w:val="single" w:sz="4" w:space="0" w:color="auto"/>
              <w:right w:val="single" w:sz="4" w:space="0" w:color="auto"/>
            </w:tcBorders>
          </w:tcPr>
          <w:p w14:paraId="1C332347" w14:textId="7777777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09809C49" w14:textId="77777777" w:rsidR="00A51C04" w:rsidRDefault="00A51C04" w:rsidP="00A51C04">
      <w:pPr>
        <w:rPr>
          <w:rFonts w:asciiTheme="minorHAnsi" w:hAnsiTheme="minorHAnsi" w:cstheme="minorHAnsi"/>
          <w:sz w:val="20"/>
          <w:szCs w:val="20"/>
        </w:rPr>
      </w:pPr>
    </w:p>
    <w:p w14:paraId="2A22B648" w14:textId="77777777" w:rsidR="00A04AE4" w:rsidRDefault="00A04AE4" w:rsidP="00A51C04">
      <w:pPr>
        <w:rPr>
          <w:rFonts w:asciiTheme="minorHAnsi" w:hAnsiTheme="minorHAnsi" w:cstheme="minorHAnsi"/>
          <w:sz w:val="20"/>
          <w:szCs w:val="20"/>
        </w:rPr>
      </w:pPr>
    </w:p>
    <w:p w14:paraId="70EE2F98" w14:textId="77777777" w:rsidR="00A04AE4" w:rsidRDefault="00A04AE4" w:rsidP="00A51C04">
      <w:pPr>
        <w:rPr>
          <w:rFonts w:asciiTheme="minorHAnsi" w:hAnsiTheme="minorHAnsi" w:cstheme="minorHAnsi"/>
          <w:sz w:val="20"/>
          <w:szCs w:val="20"/>
        </w:rPr>
      </w:pPr>
    </w:p>
    <w:p w14:paraId="5C05CB46" w14:textId="77777777" w:rsidR="00A04AE4" w:rsidRDefault="00A04AE4" w:rsidP="00A51C04">
      <w:pPr>
        <w:rPr>
          <w:rFonts w:asciiTheme="minorHAnsi" w:hAnsiTheme="minorHAnsi" w:cstheme="minorHAnsi"/>
          <w:sz w:val="20"/>
          <w:szCs w:val="20"/>
        </w:rPr>
      </w:pPr>
    </w:p>
    <w:p w14:paraId="69A73B8B" w14:textId="77777777" w:rsidR="00A04AE4" w:rsidRDefault="00A04AE4" w:rsidP="00A51C04">
      <w:pPr>
        <w:rPr>
          <w:rFonts w:asciiTheme="minorHAnsi" w:hAnsiTheme="minorHAnsi" w:cstheme="minorHAnsi"/>
          <w:sz w:val="20"/>
          <w:szCs w:val="20"/>
        </w:rPr>
      </w:pPr>
    </w:p>
    <w:p w14:paraId="66A736AB" w14:textId="77777777" w:rsidR="00A04AE4" w:rsidRDefault="00A04AE4" w:rsidP="00A51C04">
      <w:pPr>
        <w:rPr>
          <w:rFonts w:asciiTheme="minorHAnsi" w:hAnsiTheme="minorHAnsi" w:cstheme="minorHAnsi"/>
          <w:sz w:val="20"/>
          <w:szCs w:val="20"/>
        </w:rPr>
      </w:pPr>
    </w:p>
    <w:p w14:paraId="09E089A3" w14:textId="77777777" w:rsidR="00A04AE4" w:rsidRDefault="00A04AE4" w:rsidP="00A51C04">
      <w:pPr>
        <w:rPr>
          <w:rFonts w:asciiTheme="minorHAnsi" w:hAnsiTheme="minorHAnsi" w:cstheme="minorHAnsi"/>
          <w:sz w:val="20"/>
          <w:szCs w:val="20"/>
        </w:rPr>
      </w:pPr>
    </w:p>
    <w:p w14:paraId="3C460195" w14:textId="77777777" w:rsidR="00934B91" w:rsidRDefault="00934B91"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846"/>
        <w:gridCol w:w="7513"/>
        <w:gridCol w:w="992"/>
      </w:tblGrid>
      <w:tr w:rsidR="00A24334" w:rsidRPr="00C3715D" w14:paraId="39588E50" w14:textId="77777777" w:rsidTr="00A24334">
        <w:tc>
          <w:tcPr>
            <w:tcW w:w="8359" w:type="dxa"/>
            <w:gridSpan w:val="2"/>
            <w:tcBorders>
              <w:top w:val="single" w:sz="4" w:space="0" w:color="auto"/>
              <w:left w:val="single" w:sz="4" w:space="0" w:color="auto"/>
              <w:bottom w:val="single" w:sz="4" w:space="0" w:color="auto"/>
              <w:right w:val="single" w:sz="4" w:space="0" w:color="auto"/>
            </w:tcBorders>
            <w:shd w:val="clear" w:color="auto" w:fill="4F81BD" w:themeFill="accent1"/>
            <w:hideMark/>
          </w:tcPr>
          <w:p w14:paraId="7974968D" w14:textId="77777777" w:rsidR="00A24334" w:rsidRPr="00C3715D" w:rsidRDefault="00A24334" w:rsidP="00BE30CF">
            <w:pPr>
              <w:adjustRightInd w:val="0"/>
              <w:rPr>
                <w:rFonts w:asciiTheme="minorHAnsi" w:hAnsiTheme="minorHAnsi" w:cstheme="minorHAnsi"/>
                <w:b/>
                <w:bCs/>
                <w:color w:val="FFFFFF" w:themeColor="background1"/>
              </w:rPr>
            </w:pPr>
            <w:r w:rsidRPr="00C3715D">
              <w:rPr>
                <w:rFonts w:asciiTheme="minorHAnsi" w:hAnsiTheme="minorHAnsi" w:cstheme="minorHAnsi"/>
                <w:b/>
                <w:bCs/>
                <w:color w:val="FFFFFF" w:themeColor="background1"/>
              </w:rPr>
              <w:t>Chauffeurs</w:t>
            </w:r>
          </w:p>
        </w:tc>
        <w:tc>
          <w:tcPr>
            <w:tcW w:w="992" w:type="dxa"/>
            <w:tcBorders>
              <w:top w:val="single" w:sz="4" w:space="0" w:color="auto"/>
              <w:left w:val="single" w:sz="4" w:space="0" w:color="auto"/>
              <w:bottom w:val="single" w:sz="4" w:space="0" w:color="auto"/>
              <w:right w:val="single" w:sz="4" w:space="0" w:color="auto"/>
            </w:tcBorders>
            <w:shd w:val="clear" w:color="auto" w:fill="4F81BD" w:themeFill="accent1"/>
          </w:tcPr>
          <w:p w14:paraId="0DCE2B1C" w14:textId="739FBD8D" w:rsidR="00A24334" w:rsidRPr="00C3715D" w:rsidRDefault="00A24334" w:rsidP="00BE30CF">
            <w:pPr>
              <w:adjustRightInd w:val="0"/>
              <w:rPr>
                <w:rFonts w:asciiTheme="minorHAnsi" w:hAnsiTheme="minorHAnsi" w:cstheme="minorHAnsi"/>
                <w:color w:val="000000"/>
              </w:rPr>
            </w:pPr>
            <w:r w:rsidRPr="00C3715D">
              <w:rPr>
                <w:rFonts w:asciiTheme="minorHAnsi" w:hAnsiTheme="minorHAnsi" w:cstheme="minorHAnsi"/>
                <w:b/>
                <w:bCs/>
                <w:color w:val="FFFFFF" w:themeColor="background1"/>
                <w:spacing w:val="-2"/>
              </w:rPr>
              <w:t>Akkoord</w:t>
            </w:r>
          </w:p>
        </w:tc>
      </w:tr>
      <w:tr w:rsidR="005E2D2D" w:rsidRPr="00C3715D" w14:paraId="4017417C" w14:textId="77777777" w:rsidTr="00BE30CF">
        <w:tc>
          <w:tcPr>
            <w:tcW w:w="846" w:type="dxa"/>
            <w:tcBorders>
              <w:top w:val="single" w:sz="4" w:space="0" w:color="auto"/>
              <w:left w:val="single" w:sz="4" w:space="0" w:color="auto"/>
              <w:bottom w:val="single" w:sz="4" w:space="0" w:color="auto"/>
              <w:right w:val="single" w:sz="4" w:space="0" w:color="auto"/>
            </w:tcBorders>
          </w:tcPr>
          <w:p w14:paraId="1558754C" w14:textId="7777777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513" w:type="dxa"/>
            <w:tcBorders>
              <w:top w:val="single" w:sz="4" w:space="0" w:color="auto"/>
              <w:left w:val="single" w:sz="4" w:space="0" w:color="auto"/>
              <w:bottom w:val="single" w:sz="4" w:space="0" w:color="auto"/>
              <w:right w:val="single" w:sz="4" w:space="0" w:color="auto"/>
            </w:tcBorders>
          </w:tcPr>
          <w:p w14:paraId="62CFECFF" w14:textId="2293F8B0" w:rsidR="005E2D2D" w:rsidRPr="00C3715D" w:rsidRDefault="005E2D2D" w:rsidP="005E2D2D">
            <w:pPr>
              <w:rPr>
                <w:rFonts w:asciiTheme="minorHAnsi" w:hAnsiTheme="minorHAnsi" w:cstheme="minorHAnsi"/>
              </w:rPr>
            </w:pPr>
            <w:r w:rsidRPr="00C3715D">
              <w:rPr>
                <w:rFonts w:asciiTheme="minorHAnsi" w:hAnsiTheme="minorHAnsi" w:cstheme="minorHAnsi"/>
                <w:color w:val="1F1F1F"/>
              </w:rPr>
              <w:t>De ingezette chauffeurs beschikken over alle wettelijk vereiste rijbewijzen, kwalificaties en documenten voor het voertuig en het vervoer waarvoor zij worden ingezet.</w:t>
            </w:r>
          </w:p>
        </w:tc>
        <w:tc>
          <w:tcPr>
            <w:tcW w:w="992" w:type="dxa"/>
            <w:tcBorders>
              <w:top w:val="single" w:sz="4" w:space="0" w:color="auto"/>
              <w:left w:val="single" w:sz="4" w:space="0" w:color="auto"/>
              <w:bottom w:val="single" w:sz="4" w:space="0" w:color="auto"/>
              <w:right w:val="single" w:sz="4" w:space="0" w:color="auto"/>
            </w:tcBorders>
          </w:tcPr>
          <w:p w14:paraId="5DC3EAE5" w14:textId="77777777" w:rsidR="005E2D2D" w:rsidRPr="00C3715D" w:rsidRDefault="005E2D2D" w:rsidP="005E2D2D">
            <w:pPr>
              <w:adjustRightInd w:val="0"/>
              <w:jc w:val="center"/>
              <w:rPr>
                <w:rFonts w:asciiTheme="minorHAnsi" w:hAnsiTheme="minorHAnsi" w:cstheme="minorHAnsi"/>
              </w:rPr>
            </w:pPr>
            <w:r w:rsidRPr="00C3715D">
              <w:rPr>
                <w:rFonts w:asciiTheme="minorHAnsi" w:hAnsiTheme="minorHAnsi" w:cstheme="minorHAnsi"/>
                <w:spacing w:val="-2"/>
              </w:rPr>
              <w:t>Ja/Nee</w:t>
            </w:r>
          </w:p>
        </w:tc>
      </w:tr>
      <w:tr w:rsidR="005E2D2D" w:rsidRPr="00C3715D" w14:paraId="105FDEDF" w14:textId="77777777" w:rsidTr="00BE30CF">
        <w:tc>
          <w:tcPr>
            <w:tcW w:w="846" w:type="dxa"/>
            <w:tcBorders>
              <w:top w:val="single" w:sz="4" w:space="0" w:color="auto"/>
              <w:left w:val="single" w:sz="4" w:space="0" w:color="auto"/>
              <w:bottom w:val="single" w:sz="4" w:space="0" w:color="auto"/>
              <w:right w:val="single" w:sz="4" w:space="0" w:color="auto"/>
            </w:tcBorders>
          </w:tcPr>
          <w:p w14:paraId="57381A45" w14:textId="7777777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513" w:type="dxa"/>
            <w:tcBorders>
              <w:top w:val="single" w:sz="4" w:space="0" w:color="auto"/>
              <w:left w:val="single" w:sz="4" w:space="0" w:color="auto"/>
              <w:bottom w:val="single" w:sz="4" w:space="0" w:color="auto"/>
              <w:right w:val="single" w:sz="4" w:space="0" w:color="auto"/>
            </w:tcBorders>
          </w:tcPr>
          <w:p w14:paraId="33C8E41D" w14:textId="67AB9970"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De chauffeurs leven de geldende rij- en rusttijden en overige wettelijke voorschriften voor beroepsmatig personenvervoer na.</w:t>
            </w:r>
          </w:p>
        </w:tc>
        <w:tc>
          <w:tcPr>
            <w:tcW w:w="992" w:type="dxa"/>
            <w:tcBorders>
              <w:top w:val="single" w:sz="4" w:space="0" w:color="auto"/>
              <w:left w:val="single" w:sz="4" w:space="0" w:color="auto"/>
              <w:bottom w:val="single" w:sz="4" w:space="0" w:color="auto"/>
              <w:right w:val="single" w:sz="4" w:space="0" w:color="auto"/>
            </w:tcBorders>
          </w:tcPr>
          <w:p w14:paraId="3CE3F5F7" w14:textId="77777777" w:rsidR="005E2D2D" w:rsidRPr="00C3715D" w:rsidRDefault="005E2D2D" w:rsidP="005E2D2D">
            <w:pPr>
              <w:adjustRightInd w:val="0"/>
              <w:jc w:val="center"/>
              <w:rPr>
                <w:rFonts w:asciiTheme="minorHAnsi" w:hAnsiTheme="minorHAnsi" w:cstheme="minorHAnsi"/>
              </w:rPr>
            </w:pPr>
            <w:r w:rsidRPr="00C3715D">
              <w:rPr>
                <w:rFonts w:asciiTheme="minorHAnsi" w:hAnsiTheme="minorHAnsi" w:cstheme="minorHAnsi"/>
                <w:spacing w:val="-2"/>
              </w:rPr>
              <w:t>Ja/Nee</w:t>
            </w:r>
          </w:p>
        </w:tc>
      </w:tr>
      <w:tr w:rsidR="005E2D2D" w:rsidRPr="00C3715D" w14:paraId="5032B767" w14:textId="77777777" w:rsidTr="00BE30CF">
        <w:tc>
          <w:tcPr>
            <w:tcW w:w="846" w:type="dxa"/>
            <w:tcBorders>
              <w:top w:val="single" w:sz="4" w:space="0" w:color="auto"/>
              <w:left w:val="single" w:sz="4" w:space="0" w:color="auto"/>
              <w:bottom w:val="single" w:sz="4" w:space="0" w:color="auto"/>
              <w:right w:val="single" w:sz="4" w:space="0" w:color="auto"/>
            </w:tcBorders>
          </w:tcPr>
          <w:p w14:paraId="60B63D06" w14:textId="52DD4BB0"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513" w:type="dxa"/>
            <w:tcBorders>
              <w:top w:val="single" w:sz="4" w:space="0" w:color="auto"/>
              <w:left w:val="single" w:sz="4" w:space="0" w:color="auto"/>
              <w:bottom w:val="single" w:sz="4" w:space="0" w:color="auto"/>
              <w:right w:val="single" w:sz="4" w:space="0" w:color="auto"/>
            </w:tcBorders>
          </w:tcPr>
          <w:p w14:paraId="4A4FF90E" w14:textId="30AE9430"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De chauffeurs gedragen zich professioneel en respectvol tegenover leerlingen, medewerkers en overige reizigers.</w:t>
            </w:r>
          </w:p>
        </w:tc>
        <w:tc>
          <w:tcPr>
            <w:tcW w:w="992" w:type="dxa"/>
            <w:tcBorders>
              <w:top w:val="single" w:sz="4" w:space="0" w:color="auto"/>
              <w:left w:val="single" w:sz="4" w:space="0" w:color="auto"/>
              <w:bottom w:val="single" w:sz="4" w:space="0" w:color="auto"/>
              <w:right w:val="single" w:sz="4" w:space="0" w:color="auto"/>
            </w:tcBorders>
          </w:tcPr>
          <w:p w14:paraId="79125ACF" w14:textId="6D27D8C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4246C202" w14:textId="77777777" w:rsidTr="00BE30CF">
        <w:tc>
          <w:tcPr>
            <w:tcW w:w="846" w:type="dxa"/>
            <w:tcBorders>
              <w:top w:val="single" w:sz="4" w:space="0" w:color="auto"/>
              <w:left w:val="single" w:sz="4" w:space="0" w:color="auto"/>
              <w:bottom w:val="single" w:sz="4" w:space="0" w:color="auto"/>
              <w:right w:val="single" w:sz="4" w:space="0" w:color="auto"/>
            </w:tcBorders>
          </w:tcPr>
          <w:p w14:paraId="4D32CAFD" w14:textId="2F38E4E4"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513" w:type="dxa"/>
            <w:tcBorders>
              <w:top w:val="single" w:sz="4" w:space="0" w:color="auto"/>
              <w:left w:val="single" w:sz="4" w:space="0" w:color="auto"/>
              <w:bottom w:val="single" w:sz="4" w:space="0" w:color="auto"/>
              <w:right w:val="single" w:sz="4" w:space="0" w:color="auto"/>
            </w:tcBorders>
          </w:tcPr>
          <w:p w14:paraId="30A23ABB" w14:textId="1E130F5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1F1F1F"/>
              </w:rPr>
              <w:t xml:space="preserve">De chauffeur is voor vertrek bekend met de relevante gegevens van de vervoersopdracht, waaronder route, </w:t>
            </w:r>
            <w:r w:rsidR="00A24334" w:rsidRPr="00C3715D">
              <w:rPr>
                <w:rFonts w:asciiTheme="minorHAnsi" w:hAnsiTheme="minorHAnsi" w:cstheme="minorHAnsi"/>
                <w:color w:val="1F1F1F"/>
              </w:rPr>
              <w:t xml:space="preserve">tijden, </w:t>
            </w:r>
            <w:r w:rsidRPr="00C3715D">
              <w:rPr>
                <w:rFonts w:asciiTheme="minorHAnsi" w:hAnsiTheme="minorHAnsi" w:cstheme="minorHAnsi"/>
                <w:color w:val="1F1F1F"/>
              </w:rPr>
              <w:t>planning, contactgegevens en gemelde bijzonderheden.</w:t>
            </w:r>
          </w:p>
        </w:tc>
        <w:tc>
          <w:tcPr>
            <w:tcW w:w="992" w:type="dxa"/>
            <w:tcBorders>
              <w:top w:val="single" w:sz="4" w:space="0" w:color="auto"/>
              <w:left w:val="single" w:sz="4" w:space="0" w:color="auto"/>
              <w:bottom w:val="single" w:sz="4" w:space="0" w:color="auto"/>
              <w:right w:val="single" w:sz="4" w:space="0" w:color="auto"/>
            </w:tcBorders>
          </w:tcPr>
          <w:p w14:paraId="5AB3E436" w14:textId="2CB448D9"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7F14B96F" w14:textId="77777777" w:rsidTr="00BE30CF">
        <w:tc>
          <w:tcPr>
            <w:tcW w:w="846" w:type="dxa"/>
            <w:tcBorders>
              <w:top w:val="single" w:sz="4" w:space="0" w:color="auto"/>
              <w:left w:val="single" w:sz="4" w:space="0" w:color="auto"/>
              <w:bottom w:val="single" w:sz="4" w:space="0" w:color="auto"/>
              <w:right w:val="single" w:sz="4" w:space="0" w:color="auto"/>
            </w:tcBorders>
          </w:tcPr>
          <w:p w14:paraId="04F29B12" w14:textId="225F7180"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513" w:type="dxa"/>
            <w:tcBorders>
              <w:top w:val="single" w:sz="4" w:space="0" w:color="auto"/>
              <w:left w:val="single" w:sz="4" w:space="0" w:color="auto"/>
              <w:bottom w:val="single" w:sz="4" w:space="0" w:color="auto"/>
              <w:right w:val="single" w:sz="4" w:space="0" w:color="auto"/>
            </w:tcBorders>
          </w:tcPr>
          <w:p w14:paraId="6A33B8D5" w14:textId="030AA6FD" w:rsidR="005E2D2D" w:rsidRPr="00C3715D" w:rsidRDefault="005E2D2D" w:rsidP="005E2D2D">
            <w:pPr>
              <w:adjustRightInd w:val="0"/>
              <w:rPr>
                <w:rFonts w:asciiTheme="minorHAnsi" w:hAnsiTheme="minorHAnsi" w:cstheme="minorHAnsi"/>
              </w:rPr>
            </w:pPr>
            <w:r w:rsidRPr="00C3715D">
              <w:rPr>
                <w:rFonts w:asciiTheme="minorHAnsi" w:hAnsiTheme="minorHAnsi" w:cstheme="minorHAnsi"/>
                <w:color w:val="1F1F1F"/>
              </w:rPr>
              <w:t>De chauffeur gebruikt tijdens het rijden geen mobiele telefoon of andere apparatuur op een wijze die in strijd is met de wet of de verkeersveiligheid kan beïnvloeden.</w:t>
            </w:r>
          </w:p>
        </w:tc>
        <w:tc>
          <w:tcPr>
            <w:tcW w:w="992" w:type="dxa"/>
            <w:tcBorders>
              <w:top w:val="single" w:sz="4" w:space="0" w:color="auto"/>
              <w:left w:val="single" w:sz="4" w:space="0" w:color="auto"/>
              <w:bottom w:val="single" w:sz="4" w:space="0" w:color="auto"/>
              <w:right w:val="single" w:sz="4" w:space="0" w:color="auto"/>
            </w:tcBorders>
          </w:tcPr>
          <w:p w14:paraId="5D46C587" w14:textId="24D19B00"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48F5D832" w14:textId="77777777" w:rsidR="00A51C04" w:rsidRPr="00C3715D" w:rsidRDefault="00A51C04"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988"/>
        <w:gridCol w:w="7371"/>
        <w:gridCol w:w="992"/>
      </w:tblGrid>
      <w:tr w:rsidR="00A24334" w:rsidRPr="00C3715D" w14:paraId="1D99F28D" w14:textId="77777777" w:rsidTr="00A24334">
        <w:tc>
          <w:tcPr>
            <w:tcW w:w="8359"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0859F80A" w14:textId="77777777" w:rsidR="00A24334" w:rsidRPr="00C3715D" w:rsidRDefault="00A24334" w:rsidP="00BB3AD7">
            <w:pPr>
              <w:adjustRightInd w:val="0"/>
              <w:rPr>
                <w:rFonts w:asciiTheme="minorHAnsi" w:hAnsiTheme="minorHAnsi" w:cstheme="minorHAnsi"/>
                <w:b/>
                <w:bCs/>
                <w:color w:val="FFFFFF" w:themeColor="background1"/>
              </w:rPr>
            </w:pPr>
            <w:bookmarkStart w:id="2" w:name="_Hlk146114223"/>
            <w:r w:rsidRPr="00C3715D">
              <w:rPr>
                <w:rFonts w:asciiTheme="minorHAnsi" w:hAnsiTheme="minorHAnsi" w:cstheme="minorHAnsi"/>
                <w:b/>
                <w:bCs/>
                <w:color w:val="FFFFFF" w:themeColor="background1"/>
              </w:rPr>
              <w:t>Aanvragen, wijzigingen en annuleringen</w:t>
            </w:r>
          </w:p>
        </w:tc>
        <w:tc>
          <w:tcPr>
            <w:tcW w:w="992" w:type="dxa"/>
            <w:tcBorders>
              <w:top w:val="single" w:sz="4" w:space="0" w:color="auto"/>
              <w:left w:val="single" w:sz="4" w:space="0" w:color="auto"/>
              <w:bottom w:val="single" w:sz="4" w:space="0" w:color="auto"/>
              <w:right w:val="single" w:sz="4" w:space="0" w:color="auto"/>
            </w:tcBorders>
            <w:shd w:val="clear" w:color="auto" w:fill="4F81BD" w:themeFill="accent1"/>
          </w:tcPr>
          <w:p w14:paraId="5BF33DE2" w14:textId="35D893B5" w:rsidR="00A24334" w:rsidRPr="00C3715D" w:rsidRDefault="00A24334" w:rsidP="00BB3AD7">
            <w:pPr>
              <w:adjustRightInd w:val="0"/>
              <w:rPr>
                <w:rFonts w:asciiTheme="minorHAnsi" w:hAnsiTheme="minorHAnsi" w:cstheme="minorHAnsi"/>
                <w:color w:val="FFFFFF" w:themeColor="background1"/>
              </w:rPr>
            </w:pPr>
            <w:r w:rsidRPr="00C3715D">
              <w:rPr>
                <w:rFonts w:asciiTheme="minorHAnsi" w:hAnsiTheme="minorHAnsi" w:cstheme="minorHAnsi"/>
                <w:b/>
                <w:bCs/>
                <w:color w:val="FFFFFF" w:themeColor="background1"/>
                <w:spacing w:val="-2"/>
              </w:rPr>
              <w:t>Akkoord</w:t>
            </w:r>
          </w:p>
        </w:tc>
      </w:tr>
      <w:bookmarkEnd w:id="2"/>
      <w:tr w:rsidR="005E2D2D" w:rsidRPr="00C3715D" w14:paraId="78BB9E3D" w14:textId="77777777" w:rsidTr="00BE30CF">
        <w:tc>
          <w:tcPr>
            <w:tcW w:w="988" w:type="dxa"/>
            <w:tcBorders>
              <w:top w:val="single" w:sz="4" w:space="0" w:color="auto"/>
              <w:left w:val="single" w:sz="4" w:space="0" w:color="auto"/>
              <w:bottom w:val="single" w:sz="4" w:space="0" w:color="auto"/>
              <w:right w:val="single" w:sz="4" w:space="0" w:color="auto"/>
            </w:tcBorders>
            <w:hideMark/>
          </w:tcPr>
          <w:p w14:paraId="35FAD0D5" w14:textId="77777777"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371" w:type="dxa"/>
            <w:tcBorders>
              <w:top w:val="single" w:sz="4" w:space="0" w:color="auto"/>
              <w:left w:val="single" w:sz="4" w:space="0" w:color="auto"/>
              <w:bottom w:val="single" w:sz="4" w:space="0" w:color="auto"/>
              <w:right w:val="single" w:sz="4" w:space="0" w:color="auto"/>
            </w:tcBorders>
          </w:tcPr>
          <w:p w14:paraId="722A4B66" w14:textId="4F87DC95" w:rsidR="005E2D2D" w:rsidRPr="00C3715D" w:rsidRDefault="005E2D2D" w:rsidP="005E2D2D">
            <w:pPr>
              <w:pStyle w:val="Normaalweb"/>
              <w:rPr>
                <w:rFonts w:asciiTheme="minorHAnsi" w:hAnsiTheme="minorHAnsi" w:cstheme="minorHAnsi"/>
                <w:sz w:val="20"/>
                <w:szCs w:val="20"/>
              </w:rPr>
            </w:pPr>
            <w:r w:rsidRPr="00C3715D">
              <w:rPr>
                <w:rFonts w:asciiTheme="minorHAnsi" w:hAnsiTheme="minorHAnsi" w:cstheme="minorHAnsi"/>
                <w:color w:val="1F1F1F"/>
                <w:sz w:val="20"/>
                <w:szCs w:val="20"/>
              </w:rPr>
              <w:t>De deelnemende scholen kunnen zelfstandig vervoersaanvragen bij opdrachtnemer indienen.</w:t>
            </w:r>
          </w:p>
        </w:tc>
        <w:tc>
          <w:tcPr>
            <w:tcW w:w="992" w:type="dxa"/>
            <w:tcBorders>
              <w:top w:val="single" w:sz="4" w:space="0" w:color="auto"/>
              <w:left w:val="single" w:sz="4" w:space="0" w:color="auto"/>
              <w:bottom w:val="single" w:sz="4" w:space="0" w:color="auto"/>
              <w:right w:val="single" w:sz="4" w:space="0" w:color="auto"/>
            </w:tcBorders>
          </w:tcPr>
          <w:p w14:paraId="5B9B87F5" w14:textId="77777777" w:rsidR="005E2D2D" w:rsidRPr="00C3715D" w:rsidRDefault="005E2D2D" w:rsidP="005E2D2D">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5E2D2D" w:rsidRPr="00C3715D" w14:paraId="4D2103CA" w14:textId="77777777" w:rsidTr="00BE30CF">
        <w:tc>
          <w:tcPr>
            <w:tcW w:w="988" w:type="dxa"/>
            <w:tcBorders>
              <w:top w:val="single" w:sz="4" w:space="0" w:color="auto"/>
              <w:left w:val="single" w:sz="4" w:space="0" w:color="auto"/>
              <w:bottom w:val="single" w:sz="4" w:space="0" w:color="auto"/>
              <w:right w:val="single" w:sz="4" w:space="0" w:color="auto"/>
            </w:tcBorders>
          </w:tcPr>
          <w:p w14:paraId="5CF02060" w14:textId="105B5611"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371" w:type="dxa"/>
            <w:tcBorders>
              <w:top w:val="single" w:sz="4" w:space="0" w:color="auto"/>
              <w:left w:val="single" w:sz="4" w:space="0" w:color="auto"/>
              <w:bottom w:val="single" w:sz="4" w:space="0" w:color="auto"/>
              <w:right w:val="single" w:sz="4" w:space="0" w:color="auto"/>
            </w:tcBorders>
          </w:tcPr>
          <w:p w14:paraId="0316EFC0" w14:textId="31378672" w:rsidR="005E2D2D" w:rsidRPr="00C3715D" w:rsidRDefault="005E2D2D" w:rsidP="00FB7BFA">
            <w:pPr>
              <w:pStyle w:val="TableParagraph"/>
              <w:tabs>
                <w:tab w:val="left" w:pos="1184"/>
              </w:tabs>
              <w:spacing w:before="24"/>
              <w:ind w:left="0" w:firstLine="29"/>
              <w:rPr>
                <w:rFonts w:asciiTheme="minorHAnsi" w:hAnsiTheme="minorHAnsi" w:cstheme="minorHAnsi"/>
              </w:rPr>
            </w:pPr>
            <w:r w:rsidRPr="00C3715D">
              <w:rPr>
                <w:rFonts w:asciiTheme="minorHAnsi" w:hAnsiTheme="minorHAnsi" w:cstheme="minorHAnsi"/>
                <w:color w:val="1F1F1F"/>
              </w:rPr>
              <w:t xml:space="preserve">Opdrachtnemer bevestigt een geaccepteerde vervoersopdracht schriftelijk en vermeldt daarin ten minste datum, vertrek- en aankomstgegevens, </w:t>
            </w:r>
            <w:r w:rsidR="00A24334" w:rsidRPr="00C3715D">
              <w:rPr>
                <w:rFonts w:asciiTheme="minorHAnsi" w:hAnsiTheme="minorHAnsi" w:cstheme="minorHAnsi"/>
                <w:color w:val="1F1F1F"/>
              </w:rPr>
              <w:t xml:space="preserve">tijden, </w:t>
            </w:r>
            <w:r w:rsidRPr="00C3715D">
              <w:rPr>
                <w:rFonts w:asciiTheme="minorHAnsi" w:hAnsiTheme="minorHAnsi" w:cstheme="minorHAnsi"/>
                <w:color w:val="1F1F1F"/>
              </w:rPr>
              <w:t>bestemming, aantal reizigers, voertuigcategorie en overeengekomen prijs.</w:t>
            </w:r>
          </w:p>
        </w:tc>
        <w:tc>
          <w:tcPr>
            <w:tcW w:w="992" w:type="dxa"/>
            <w:tcBorders>
              <w:top w:val="single" w:sz="4" w:space="0" w:color="auto"/>
              <w:left w:val="single" w:sz="4" w:space="0" w:color="auto"/>
              <w:bottom w:val="single" w:sz="4" w:space="0" w:color="auto"/>
              <w:right w:val="single" w:sz="4" w:space="0" w:color="auto"/>
            </w:tcBorders>
          </w:tcPr>
          <w:p w14:paraId="21F8494E" w14:textId="6D8F25E7"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093AC0CD" w14:textId="77777777" w:rsidTr="00BE30CF">
        <w:tc>
          <w:tcPr>
            <w:tcW w:w="988" w:type="dxa"/>
            <w:tcBorders>
              <w:top w:val="single" w:sz="4" w:space="0" w:color="auto"/>
              <w:left w:val="single" w:sz="4" w:space="0" w:color="auto"/>
              <w:bottom w:val="single" w:sz="4" w:space="0" w:color="auto"/>
              <w:right w:val="single" w:sz="4" w:space="0" w:color="auto"/>
            </w:tcBorders>
          </w:tcPr>
          <w:p w14:paraId="3B1638FB" w14:textId="21BA32CD"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371" w:type="dxa"/>
            <w:tcBorders>
              <w:top w:val="single" w:sz="4" w:space="0" w:color="auto"/>
              <w:left w:val="single" w:sz="4" w:space="0" w:color="auto"/>
              <w:bottom w:val="single" w:sz="4" w:space="0" w:color="auto"/>
              <w:right w:val="single" w:sz="4" w:space="0" w:color="auto"/>
            </w:tcBorders>
          </w:tcPr>
          <w:p w14:paraId="5E94C548" w14:textId="37A55E14" w:rsidR="005E2D2D" w:rsidRPr="00C3715D" w:rsidRDefault="005E2D2D" w:rsidP="005E2D2D">
            <w:pPr>
              <w:pStyle w:val="Normaalweb"/>
              <w:rPr>
                <w:rFonts w:asciiTheme="minorHAnsi" w:hAnsiTheme="minorHAnsi" w:cstheme="minorHAnsi"/>
                <w:sz w:val="20"/>
                <w:szCs w:val="20"/>
                <w:highlight w:val="yellow"/>
              </w:rPr>
            </w:pPr>
            <w:r w:rsidRPr="00C3715D">
              <w:rPr>
                <w:rFonts w:asciiTheme="minorHAnsi" w:hAnsiTheme="minorHAnsi" w:cstheme="minorHAnsi"/>
                <w:color w:val="1F1F1F"/>
                <w:sz w:val="20"/>
                <w:szCs w:val="20"/>
              </w:rPr>
              <w:t>Opdrachtnemer bevestigt wijzigingen in een vervoersopdracht schriftelijk, met vermelding van eventuele gevolgen voor de prijs en uitvoering.</w:t>
            </w:r>
          </w:p>
        </w:tc>
        <w:tc>
          <w:tcPr>
            <w:tcW w:w="992" w:type="dxa"/>
            <w:tcBorders>
              <w:top w:val="single" w:sz="4" w:space="0" w:color="auto"/>
              <w:left w:val="single" w:sz="4" w:space="0" w:color="auto"/>
              <w:bottom w:val="single" w:sz="4" w:space="0" w:color="auto"/>
              <w:right w:val="single" w:sz="4" w:space="0" w:color="auto"/>
            </w:tcBorders>
          </w:tcPr>
          <w:p w14:paraId="0C613BAB" w14:textId="5B6FEB0B"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26248BC1" w14:textId="77777777" w:rsidTr="00BE30CF">
        <w:tc>
          <w:tcPr>
            <w:tcW w:w="988" w:type="dxa"/>
            <w:tcBorders>
              <w:top w:val="single" w:sz="4" w:space="0" w:color="auto"/>
              <w:left w:val="single" w:sz="4" w:space="0" w:color="auto"/>
              <w:bottom w:val="single" w:sz="4" w:space="0" w:color="auto"/>
              <w:right w:val="single" w:sz="4" w:space="0" w:color="auto"/>
            </w:tcBorders>
          </w:tcPr>
          <w:p w14:paraId="2E033C5C" w14:textId="2EC5DC7D"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371" w:type="dxa"/>
            <w:tcBorders>
              <w:top w:val="single" w:sz="4" w:space="0" w:color="auto"/>
              <w:left w:val="single" w:sz="4" w:space="0" w:color="auto"/>
              <w:bottom w:val="single" w:sz="4" w:space="0" w:color="auto"/>
              <w:right w:val="single" w:sz="4" w:space="0" w:color="auto"/>
            </w:tcBorders>
          </w:tcPr>
          <w:p w14:paraId="4D2F5EA0" w14:textId="61446447" w:rsidR="005E2D2D" w:rsidRPr="00C3715D" w:rsidRDefault="005E2D2D" w:rsidP="005E2D2D">
            <w:pPr>
              <w:pStyle w:val="Normaalweb"/>
              <w:rPr>
                <w:rFonts w:asciiTheme="minorHAnsi" w:hAnsiTheme="minorHAnsi" w:cstheme="minorHAnsi"/>
                <w:sz w:val="20"/>
                <w:szCs w:val="20"/>
                <w:highlight w:val="yellow"/>
              </w:rPr>
            </w:pPr>
            <w:r w:rsidRPr="00C3715D">
              <w:rPr>
                <w:rFonts w:asciiTheme="minorHAnsi" w:hAnsiTheme="minorHAnsi" w:cstheme="minorHAnsi"/>
                <w:color w:val="1F1F1F"/>
                <w:sz w:val="20"/>
                <w:szCs w:val="20"/>
              </w:rPr>
              <w:t>Opdrachtnemer maakt bij inschrijving inzichtelijk welke annuleringsvoorwaarden en eventuele annuleringskosten gelden. Deze voorwaarden gelden gedurende de looptijd van de raamovereenkomst, behoudens schriftelijk overeengekomen wijzigingen.</w:t>
            </w:r>
          </w:p>
        </w:tc>
        <w:tc>
          <w:tcPr>
            <w:tcW w:w="992" w:type="dxa"/>
            <w:tcBorders>
              <w:top w:val="single" w:sz="4" w:space="0" w:color="auto"/>
              <w:left w:val="single" w:sz="4" w:space="0" w:color="auto"/>
              <w:bottom w:val="single" w:sz="4" w:space="0" w:color="auto"/>
              <w:right w:val="single" w:sz="4" w:space="0" w:color="auto"/>
            </w:tcBorders>
          </w:tcPr>
          <w:p w14:paraId="2D4E0BB9" w14:textId="56D4A779"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5E2D2D" w:rsidRPr="00C3715D" w14:paraId="35ABB380" w14:textId="77777777" w:rsidTr="00BE30CF">
        <w:tc>
          <w:tcPr>
            <w:tcW w:w="988" w:type="dxa"/>
            <w:tcBorders>
              <w:top w:val="single" w:sz="4" w:space="0" w:color="auto"/>
              <w:left w:val="single" w:sz="4" w:space="0" w:color="auto"/>
              <w:bottom w:val="single" w:sz="4" w:space="0" w:color="auto"/>
              <w:right w:val="single" w:sz="4" w:space="0" w:color="auto"/>
            </w:tcBorders>
          </w:tcPr>
          <w:p w14:paraId="631232E5" w14:textId="169B841D" w:rsidR="005E2D2D" w:rsidRPr="00C3715D" w:rsidRDefault="005E2D2D" w:rsidP="005E2D2D">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371" w:type="dxa"/>
            <w:tcBorders>
              <w:top w:val="single" w:sz="4" w:space="0" w:color="auto"/>
              <w:left w:val="single" w:sz="4" w:space="0" w:color="auto"/>
              <w:bottom w:val="single" w:sz="4" w:space="0" w:color="auto"/>
              <w:right w:val="single" w:sz="4" w:space="0" w:color="auto"/>
            </w:tcBorders>
          </w:tcPr>
          <w:p w14:paraId="4C37557B" w14:textId="69FEAFED" w:rsidR="005E2D2D" w:rsidRPr="00C3715D" w:rsidRDefault="005E2D2D" w:rsidP="005E2D2D">
            <w:pPr>
              <w:pStyle w:val="Normaalweb"/>
              <w:rPr>
                <w:rFonts w:asciiTheme="minorHAnsi" w:hAnsiTheme="minorHAnsi" w:cstheme="minorHAnsi"/>
                <w:sz w:val="20"/>
                <w:szCs w:val="20"/>
                <w:highlight w:val="yellow"/>
              </w:rPr>
            </w:pPr>
            <w:r w:rsidRPr="00C3715D">
              <w:rPr>
                <w:rFonts w:asciiTheme="minorHAnsi" w:hAnsiTheme="minorHAnsi" w:cstheme="minorHAnsi"/>
                <w:color w:val="1F1F1F"/>
                <w:sz w:val="20"/>
                <w:szCs w:val="20"/>
              </w:rPr>
              <w:t>Opdrachtnemer brengt geen aanvullende kosten in rekening die niet vooraf schriftelijk met de betreffende school zijn overeengekomen.</w:t>
            </w:r>
          </w:p>
        </w:tc>
        <w:tc>
          <w:tcPr>
            <w:tcW w:w="992" w:type="dxa"/>
            <w:tcBorders>
              <w:top w:val="single" w:sz="4" w:space="0" w:color="auto"/>
              <w:left w:val="single" w:sz="4" w:space="0" w:color="auto"/>
              <w:bottom w:val="single" w:sz="4" w:space="0" w:color="auto"/>
              <w:right w:val="single" w:sz="4" w:space="0" w:color="auto"/>
            </w:tcBorders>
          </w:tcPr>
          <w:p w14:paraId="01D724CE" w14:textId="3729B555" w:rsidR="005E2D2D" w:rsidRPr="00C3715D" w:rsidRDefault="005E2D2D" w:rsidP="005E2D2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5AF56387" w14:textId="3A2D85E0" w:rsidR="00FB7BFA" w:rsidRPr="00C3715D" w:rsidRDefault="00FB7BFA"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1139"/>
        <w:gridCol w:w="7078"/>
        <w:gridCol w:w="1134"/>
      </w:tblGrid>
      <w:tr w:rsidR="00A24334" w:rsidRPr="00C3715D" w14:paraId="548D2500"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52641B1E" w14:textId="77777777" w:rsidR="00A24334" w:rsidRPr="00C3715D" w:rsidRDefault="00A24334" w:rsidP="00761193">
            <w:pPr>
              <w:adjustRightInd w:val="0"/>
              <w:rPr>
                <w:rFonts w:asciiTheme="minorHAnsi" w:hAnsiTheme="minorHAnsi" w:cstheme="minorHAnsi"/>
                <w:b/>
                <w:bCs/>
              </w:rPr>
            </w:pPr>
            <w:r w:rsidRPr="00C3715D">
              <w:rPr>
                <w:rFonts w:asciiTheme="minorHAnsi" w:hAnsiTheme="minorHAnsi" w:cstheme="minorHAnsi"/>
                <w:b/>
                <w:bCs/>
                <w:color w:val="FFFFFF" w:themeColor="background1"/>
              </w:rPr>
              <w:t>Veiligheid en calamiteiten</w:t>
            </w:r>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12F82416" w14:textId="72C02859" w:rsidR="00A24334" w:rsidRPr="00C3715D" w:rsidRDefault="00A24334" w:rsidP="00761193">
            <w:pPr>
              <w:adjustRightInd w:val="0"/>
              <w:rPr>
                <w:rFonts w:asciiTheme="minorHAnsi" w:hAnsiTheme="minorHAnsi" w:cstheme="minorHAnsi"/>
              </w:rPr>
            </w:pPr>
            <w:r w:rsidRPr="00C3715D">
              <w:rPr>
                <w:rFonts w:asciiTheme="minorHAnsi" w:hAnsiTheme="minorHAnsi" w:cstheme="minorHAnsi"/>
                <w:b/>
                <w:bCs/>
                <w:color w:val="FFFFFF" w:themeColor="background1"/>
                <w:spacing w:val="-2"/>
              </w:rPr>
              <w:t>Akkoord</w:t>
            </w:r>
          </w:p>
        </w:tc>
      </w:tr>
      <w:tr w:rsidR="00FB7BFA" w:rsidRPr="00C3715D" w14:paraId="645B5802" w14:textId="77777777" w:rsidTr="00761193">
        <w:tc>
          <w:tcPr>
            <w:tcW w:w="1139" w:type="dxa"/>
            <w:tcBorders>
              <w:top w:val="single" w:sz="4" w:space="0" w:color="auto"/>
              <w:left w:val="single" w:sz="4" w:space="0" w:color="auto"/>
              <w:bottom w:val="single" w:sz="4" w:space="0" w:color="auto"/>
              <w:right w:val="single" w:sz="4" w:space="0" w:color="auto"/>
            </w:tcBorders>
          </w:tcPr>
          <w:p w14:paraId="45D15601"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078" w:type="dxa"/>
            <w:tcBorders>
              <w:top w:val="single" w:sz="4" w:space="0" w:color="auto"/>
              <w:left w:val="single" w:sz="4" w:space="0" w:color="auto"/>
              <w:bottom w:val="single" w:sz="4" w:space="0" w:color="auto"/>
              <w:right w:val="single" w:sz="4" w:space="0" w:color="auto"/>
            </w:tcBorders>
          </w:tcPr>
          <w:p w14:paraId="0ADD3883" w14:textId="6D2A4C93" w:rsidR="00FB7BFA" w:rsidRPr="00C3715D" w:rsidRDefault="00FB7BFA" w:rsidP="00FB7BFA">
            <w:pPr>
              <w:spacing w:after="120"/>
              <w:contextualSpacing/>
              <w:jc w:val="both"/>
              <w:rPr>
                <w:rFonts w:asciiTheme="minorHAnsi" w:hAnsiTheme="minorHAnsi" w:cstheme="minorHAnsi"/>
                <w:b/>
                <w:bCs/>
              </w:rPr>
            </w:pPr>
            <w:r w:rsidRPr="00C3715D">
              <w:rPr>
                <w:rFonts w:asciiTheme="minorHAnsi" w:hAnsiTheme="minorHAnsi" w:cstheme="minorHAnsi"/>
                <w:color w:val="1F1F1F"/>
              </w:rPr>
              <w:t>Opdrachtnemer waarborgt dat het vervoer veilig en verantwoord wordt uitgevoerd.</w:t>
            </w:r>
          </w:p>
        </w:tc>
        <w:tc>
          <w:tcPr>
            <w:tcW w:w="1134" w:type="dxa"/>
            <w:tcBorders>
              <w:top w:val="single" w:sz="4" w:space="0" w:color="auto"/>
              <w:left w:val="single" w:sz="4" w:space="0" w:color="auto"/>
              <w:bottom w:val="single" w:sz="4" w:space="0" w:color="auto"/>
              <w:right w:val="single" w:sz="4" w:space="0" w:color="auto"/>
            </w:tcBorders>
          </w:tcPr>
          <w:p w14:paraId="63CDAC64"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34D34F96" w14:textId="77777777" w:rsidTr="00761193">
        <w:tc>
          <w:tcPr>
            <w:tcW w:w="1139" w:type="dxa"/>
            <w:tcBorders>
              <w:top w:val="single" w:sz="4" w:space="0" w:color="auto"/>
              <w:left w:val="single" w:sz="4" w:space="0" w:color="auto"/>
              <w:bottom w:val="single" w:sz="4" w:space="0" w:color="auto"/>
              <w:right w:val="single" w:sz="4" w:space="0" w:color="auto"/>
            </w:tcBorders>
          </w:tcPr>
          <w:p w14:paraId="1F4C4335"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078" w:type="dxa"/>
            <w:tcBorders>
              <w:top w:val="single" w:sz="4" w:space="0" w:color="auto"/>
              <w:left w:val="single" w:sz="4" w:space="0" w:color="auto"/>
              <w:bottom w:val="single" w:sz="4" w:space="0" w:color="auto"/>
              <w:right w:val="single" w:sz="4" w:space="0" w:color="auto"/>
            </w:tcBorders>
          </w:tcPr>
          <w:p w14:paraId="4BBB131B" w14:textId="2F6BBEDE" w:rsidR="00FB7BFA" w:rsidRPr="00C3715D" w:rsidRDefault="00E96CFC" w:rsidP="00FB7BFA">
            <w:pPr>
              <w:spacing w:after="120"/>
              <w:contextualSpacing/>
              <w:jc w:val="both"/>
              <w:rPr>
                <w:rFonts w:asciiTheme="minorHAnsi" w:hAnsiTheme="minorHAnsi" w:cstheme="minorHAnsi"/>
              </w:rPr>
            </w:pPr>
            <w:r w:rsidRPr="00C3715D">
              <w:rPr>
                <w:rFonts w:asciiTheme="minorHAnsi" w:hAnsiTheme="minorHAnsi" w:cstheme="minorHAnsi"/>
                <w:color w:val="1F1F1F"/>
              </w:rPr>
              <w:t xml:space="preserve">Alle </w:t>
            </w:r>
            <w:r w:rsidR="00FB7BFA" w:rsidRPr="00C3715D">
              <w:rPr>
                <w:rFonts w:asciiTheme="minorHAnsi" w:hAnsiTheme="minorHAnsi" w:cstheme="minorHAnsi"/>
                <w:color w:val="1F1F1F"/>
              </w:rPr>
              <w:t>ingezette voertuigen beschikken over alle wettelijk voorgeschreven veiligheids- en noodvoorzieningen; deze voorzieningen zijn aanwezig, bereikbaar en deugdelijk.</w:t>
            </w:r>
          </w:p>
        </w:tc>
        <w:tc>
          <w:tcPr>
            <w:tcW w:w="1134" w:type="dxa"/>
            <w:tcBorders>
              <w:top w:val="single" w:sz="4" w:space="0" w:color="auto"/>
              <w:left w:val="single" w:sz="4" w:space="0" w:color="auto"/>
              <w:bottom w:val="single" w:sz="4" w:space="0" w:color="auto"/>
              <w:right w:val="single" w:sz="4" w:space="0" w:color="auto"/>
            </w:tcBorders>
          </w:tcPr>
          <w:p w14:paraId="62D8DE41"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4B0EBDB3"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29A0FD84"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078" w:type="dxa"/>
            <w:tcBorders>
              <w:top w:val="single" w:sz="4" w:space="0" w:color="auto"/>
              <w:left w:val="single" w:sz="4" w:space="0" w:color="auto"/>
              <w:bottom w:val="single" w:sz="4" w:space="0" w:color="auto"/>
              <w:right w:val="single" w:sz="4" w:space="0" w:color="auto"/>
            </w:tcBorders>
          </w:tcPr>
          <w:p w14:paraId="202A8A7F" w14:textId="0D3A050B"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beschikt gedurende de looptijd over een actuele en toepasbare procedure voor incidenten, ongevallen, pech en andere calamiteiten tijdens de uitvoering van een rit.</w:t>
            </w:r>
          </w:p>
        </w:tc>
        <w:tc>
          <w:tcPr>
            <w:tcW w:w="1134" w:type="dxa"/>
            <w:tcBorders>
              <w:top w:val="single" w:sz="4" w:space="0" w:color="auto"/>
              <w:left w:val="single" w:sz="4" w:space="0" w:color="auto"/>
              <w:bottom w:val="single" w:sz="4" w:space="0" w:color="auto"/>
              <w:right w:val="single" w:sz="4" w:space="0" w:color="auto"/>
            </w:tcBorders>
          </w:tcPr>
          <w:p w14:paraId="1B0FDFF0"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FB7BFA" w:rsidRPr="00C3715D" w14:paraId="53E38573"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0F9048C2"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078" w:type="dxa"/>
            <w:tcBorders>
              <w:top w:val="single" w:sz="4" w:space="0" w:color="auto"/>
              <w:left w:val="single" w:sz="4" w:space="0" w:color="auto"/>
              <w:bottom w:val="single" w:sz="4" w:space="0" w:color="auto"/>
              <w:right w:val="single" w:sz="4" w:space="0" w:color="auto"/>
            </w:tcBorders>
          </w:tcPr>
          <w:p w14:paraId="2D43EDF4" w14:textId="3183920E"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Bij een incident of calamiteit die de uitvoering van de rit beïnvloedt, informeert opdrachtnemer de contactpersoon van de school zo spoedig mogelijk over de situatie, de gevolgen en de te treffen maatregelen.</w:t>
            </w:r>
          </w:p>
        </w:tc>
        <w:tc>
          <w:tcPr>
            <w:tcW w:w="1134" w:type="dxa"/>
            <w:tcBorders>
              <w:top w:val="single" w:sz="4" w:space="0" w:color="auto"/>
              <w:left w:val="single" w:sz="4" w:space="0" w:color="auto"/>
              <w:bottom w:val="single" w:sz="4" w:space="0" w:color="auto"/>
              <w:right w:val="single" w:sz="4" w:space="0" w:color="auto"/>
            </w:tcBorders>
          </w:tcPr>
          <w:p w14:paraId="220C7B51"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B47435" w:rsidRPr="00C3715D" w14:paraId="065B2E97" w14:textId="77777777" w:rsidTr="00761193">
        <w:tc>
          <w:tcPr>
            <w:tcW w:w="1139" w:type="dxa"/>
            <w:tcBorders>
              <w:top w:val="single" w:sz="4" w:space="0" w:color="auto"/>
              <w:left w:val="single" w:sz="4" w:space="0" w:color="auto"/>
              <w:bottom w:val="single" w:sz="4" w:space="0" w:color="auto"/>
              <w:right w:val="single" w:sz="4" w:space="0" w:color="auto"/>
            </w:tcBorders>
          </w:tcPr>
          <w:p w14:paraId="75B137AE" w14:textId="08A2B3A6" w:rsidR="00B47435" w:rsidRPr="00C3715D" w:rsidRDefault="00A15F4E" w:rsidP="00FB7BFA">
            <w:pPr>
              <w:adjustRightInd w:val="0"/>
              <w:rPr>
                <w:rFonts w:asciiTheme="minorHAnsi" w:hAnsiTheme="minorHAnsi" w:cstheme="minorHAnsi"/>
                <w:color w:val="000000"/>
              </w:rPr>
            </w:pPr>
            <w:r>
              <w:rPr>
                <w:rFonts w:asciiTheme="minorHAnsi" w:hAnsiTheme="minorHAnsi" w:cstheme="minorHAnsi"/>
                <w:color w:val="000000"/>
              </w:rPr>
              <w:t>5.</w:t>
            </w:r>
          </w:p>
        </w:tc>
        <w:tc>
          <w:tcPr>
            <w:tcW w:w="7078" w:type="dxa"/>
            <w:tcBorders>
              <w:top w:val="single" w:sz="4" w:space="0" w:color="auto"/>
              <w:left w:val="single" w:sz="4" w:space="0" w:color="auto"/>
              <w:bottom w:val="single" w:sz="4" w:space="0" w:color="auto"/>
              <w:right w:val="single" w:sz="4" w:space="0" w:color="auto"/>
            </w:tcBorders>
          </w:tcPr>
          <w:p w14:paraId="2AB1F96F" w14:textId="52ECCD2F" w:rsidR="00B47435" w:rsidRPr="00C3715D" w:rsidRDefault="00FA0945" w:rsidP="00FB7BFA">
            <w:pPr>
              <w:rPr>
                <w:rFonts w:asciiTheme="minorHAnsi" w:hAnsiTheme="minorHAnsi" w:cstheme="minorHAnsi"/>
                <w:color w:val="1F1F1F"/>
              </w:rPr>
            </w:pPr>
            <w:r w:rsidRPr="00FA0945">
              <w:rPr>
                <w:rFonts w:asciiTheme="minorHAnsi" w:hAnsiTheme="minorHAnsi" w:cstheme="minorHAnsi"/>
                <w:color w:val="1F1F1F"/>
              </w:rPr>
              <w:t>Bij een incident, calamiteit of uitval tijdens de uitvoering van de vervoersopdracht is Opdrachtnemer verantwoordelijk voor het treffen van passende maatregelen om de reizigers veilig te laten doorreizen of terug te brengen naar de afgesproken bestemming. Indien het overeengekomen vervoer niet kan worden voortgezet, zorgt Opdrachtnemer zo spoedig mogelijk voor passend vervangend vervoer of een andere passende vervoersoplossing.</w:t>
            </w:r>
            <w:r>
              <w:rPr>
                <w:rFonts w:asciiTheme="minorHAnsi" w:hAnsiTheme="minorHAnsi" w:cstheme="minorHAnsi"/>
                <w:color w:val="1F1F1F"/>
              </w:rPr>
              <w:t xml:space="preserve"> </w:t>
            </w:r>
            <w:r w:rsidRPr="00FA0945">
              <w:rPr>
                <w:rFonts w:asciiTheme="minorHAnsi" w:hAnsiTheme="minorHAnsi" w:cstheme="minorHAnsi"/>
                <w:color w:val="1F1F1F"/>
              </w:rPr>
              <w:t>Opdrachtnemer houdt hierbij de regie totdat een passende vervoersoplossing is gerealiseerd.</w:t>
            </w:r>
          </w:p>
        </w:tc>
        <w:tc>
          <w:tcPr>
            <w:tcW w:w="1134" w:type="dxa"/>
            <w:tcBorders>
              <w:top w:val="single" w:sz="4" w:space="0" w:color="auto"/>
              <w:left w:val="single" w:sz="4" w:space="0" w:color="auto"/>
              <w:bottom w:val="single" w:sz="4" w:space="0" w:color="auto"/>
              <w:right w:val="single" w:sz="4" w:space="0" w:color="auto"/>
            </w:tcBorders>
          </w:tcPr>
          <w:p w14:paraId="08BAEE78" w14:textId="1412C0C9" w:rsidR="00B47435" w:rsidRPr="00C3715D" w:rsidRDefault="00A15F4E"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588F8513" w14:textId="77777777" w:rsidTr="00761193">
        <w:tc>
          <w:tcPr>
            <w:tcW w:w="1139" w:type="dxa"/>
            <w:tcBorders>
              <w:top w:val="single" w:sz="4" w:space="0" w:color="auto"/>
              <w:left w:val="single" w:sz="4" w:space="0" w:color="auto"/>
              <w:bottom w:val="single" w:sz="4" w:space="0" w:color="auto"/>
              <w:right w:val="single" w:sz="4" w:space="0" w:color="auto"/>
            </w:tcBorders>
          </w:tcPr>
          <w:p w14:paraId="5A83815D" w14:textId="6A3E3109" w:rsidR="00FB7BFA" w:rsidRPr="00C3715D" w:rsidRDefault="00A15F4E" w:rsidP="00FB7BFA">
            <w:pPr>
              <w:adjustRightInd w:val="0"/>
              <w:rPr>
                <w:rFonts w:asciiTheme="minorHAnsi" w:hAnsiTheme="minorHAnsi" w:cstheme="minorHAnsi"/>
                <w:color w:val="000000"/>
              </w:rPr>
            </w:pPr>
            <w:r>
              <w:rPr>
                <w:rFonts w:asciiTheme="minorHAnsi" w:hAnsiTheme="minorHAnsi" w:cstheme="minorHAnsi"/>
                <w:color w:val="000000"/>
              </w:rPr>
              <w:t>6</w:t>
            </w:r>
            <w:r w:rsidR="00FB7BFA" w:rsidRPr="00C3715D">
              <w:rPr>
                <w:rFonts w:asciiTheme="minorHAnsi" w:hAnsiTheme="minorHAnsi" w:cstheme="minorHAnsi"/>
                <w:color w:val="000000"/>
              </w:rPr>
              <w:t>.</w:t>
            </w:r>
          </w:p>
        </w:tc>
        <w:tc>
          <w:tcPr>
            <w:tcW w:w="7078" w:type="dxa"/>
            <w:tcBorders>
              <w:top w:val="single" w:sz="4" w:space="0" w:color="auto"/>
              <w:left w:val="single" w:sz="4" w:space="0" w:color="auto"/>
              <w:bottom w:val="single" w:sz="4" w:space="0" w:color="auto"/>
              <w:right w:val="single" w:sz="4" w:space="0" w:color="auto"/>
            </w:tcBorders>
          </w:tcPr>
          <w:p w14:paraId="0206BEE8" w14:textId="1670540E"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registreert relevante incidenten en calamiteiten en verstrekt hierover op verzoek informatie aan VO-Fryslân en/of de betreffende school.</w:t>
            </w:r>
          </w:p>
        </w:tc>
        <w:tc>
          <w:tcPr>
            <w:tcW w:w="1134" w:type="dxa"/>
            <w:tcBorders>
              <w:top w:val="single" w:sz="4" w:space="0" w:color="auto"/>
              <w:left w:val="single" w:sz="4" w:space="0" w:color="auto"/>
              <w:bottom w:val="single" w:sz="4" w:space="0" w:color="auto"/>
              <w:right w:val="single" w:sz="4" w:space="0" w:color="auto"/>
            </w:tcBorders>
          </w:tcPr>
          <w:p w14:paraId="57D66FE5"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022BCE91" w14:textId="52DF48B7" w:rsidR="00365D6D" w:rsidRDefault="00365D6D"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988"/>
        <w:gridCol w:w="7371"/>
        <w:gridCol w:w="992"/>
      </w:tblGrid>
      <w:tr w:rsidR="00934B91" w:rsidRPr="00934B91" w14:paraId="17D86E19" w14:textId="77777777" w:rsidTr="00401F7F">
        <w:tc>
          <w:tcPr>
            <w:tcW w:w="8359"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5B082C98" w14:textId="1F933B5C" w:rsidR="00934B91" w:rsidRPr="00934B91" w:rsidRDefault="00934B91" w:rsidP="00401F7F">
            <w:pPr>
              <w:adjustRightInd w:val="0"/>
              <w:rPr>
                <w:rFonts w:asciiTheme="minorHAnsi" w:hAnsiTheme="minorHAnsi" w:cstheme="minorHAnsi"/>
                <w:b/>
                <w:bCs/>
                <w:color w:val="FFFFFF" w:themeColor="background1"/>
              </w:rPr>
            </w:pPr>
            <w:r w:rsidRPr="00934B91">
              <w:rPr>
                <w:rFonts w:asciiTheme="minorHAnsi" w:hAnsiTheme="minorHAnsi" w:cstheme="minorHAnsi"/>
                <w:b/>
                <w:bCs/>
                <w:color w:val="FFFFFF" w:themeColor="background1"/>
              </w:rPr>
              <w:t>Verzekeringen en aansprakelijkheid</w:t>
            </w:r>
          </w:p>
        </w:tc>
        <w:tc>
          <w:tcPr>
            <w:tcW w:w="992" w:type="dxa"/>
            <w:tcBorders>
              <w:top w:val="single" w:sz="4" w:space="0" w:color="auto"/>
              <w:left w:val="single" w:sz="4" w:space="0" w:color="auto"/>
              <w:bottom w:val="single" w:sz="4" w:space="0" w:color="auto"/>
              <w:right w:val="single" w:sz="4" w:space="0" w:color="auto"/>
            </w:tcBorders>
            <w:shd w:val="clear" w:color="auto" w:fill="4F81BD" w:themeFill="accent1"/>
          </w:tcPr>
          <w:p w14:paraId="63A3A406" w14:textId="77777777" w:rsidR="00934B91" w:rsidRPr="00934B91" w:rsidRDefault="00934B91" w:rsidP="00401F7F">
            <w:pPr>
              <w:adjustRightInd w:val="0"/>
              <w:rPr>
                <w:rFonts w:asciiTheme="minorHAnsi" w:hAnsiTheme="minorHAnsi" w:cstheme="minorHAnsi"/>
                <w:color w:val="FFFFFF" w:themeColor="background1"/>
              </w:rPr>
            </w:pPr>
            <w:r w:rsidRPr="00934B91">
              <w:rPr>
                <w:rFonts w:asciiTheme="minorHAnsi" w:hAnsiTheme="minorHAnsi" w:cstheme="minorHAnsi"/>
                <w:b/>
                <w:bCs/>
                <w:color w:val="FFFFFF" w:themeColor="background1"/>
                <w:spacing w:val="-2"/>
              </w:rPr>
              <w:t>Akkoord</w:t>
            </w:r>
          </w:p>
        </w:tc>
      </w:tr>
      <w:tr w:rsidR="00934B91" w:rsidRPr="00934B91" w14:paraId="1F83AE31" w14:textId="77777777" w:rsidTr="00401F7F">
        <w:tc>
          <w:tcPr>
            <w:tcW w:w="988" w:type="dxa"/>
            <w:tcBorders>
              <w:top w:val="single" w:sz="4" w:space="0" w:color="auto"/>
              <w:left w:val="single" w:sz="4" w:space="0" w:color="auto"/>
              <w:bottom w:val="single" w:sz="4" w:space="0" w:color="auto"/>
              <w:right w:val="single" w:sz="4" w:space="0" w:color="auto"/>
            </w:tcBorders>
            <w:hideMark/>
          </w:tcPr>
          <w:p w14:paraId="6504687B" w14:textId="7777777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1.</w:t>
            </w:r>
          </w:p>
        </w:tc>
        <w:tc>
          <w:tcPr>
            <w:tcW w:w="7371" w:type="dxa"/>
            <w:tcBorders>
              <w:top w:val="single" w:sz="4" w:space="0" w:color="auto"/>
              <w:left w:val="single" w:sz="4" w:space="0" w:color="auto"/>
              <w:bottom w:val="single" w:sz="4" w:space="0" w:color="auto"/>
              <w:right w:val="single" w:sz="4" w:space="0" w:color="auto"/>
            </w:tcBorders>
          </w:tcPr>
          <w:p w14:paraId="752927BF" w14:textId="2BD16925" w:rsidR="00934B91" w:rsidRPr="00934B91" w:rsidRDefault="00934B91" w:rsidP="00401F7F">
            <w:pPr>
              <w:pStyle w:val="Normaalweb"/>
              <w:rPr>
                <w:rFonts w:asciiTheme="minorHAnsi" w:hAnsiTheme="minorHAnsi" w:cstheme="minorHAnsi"/>
                <w:sz w:val="20"/>
                <w:szCs w:val="20"/>
              </w:rPr>
            </w:pPr>
            <w:r w:rsidRPr="00934B91">
              <w:rPr>
                <w:rFonts w:asciiTheme="minorHAnsi" w:hAnsiTheme="minorHAnsi" w:cstheme="minorHAnsi"/>
                <w:sz w:val="20"/>
                <w:szCs w:val="20"/>
              </w:rPr>
              <w:t>Opdrachtnemer dient gedurende de volledige looptijd van de raamovereenkomst, inclusief eventuele verlengingen, adequaat verzekerd te zijn tegen de risico's die voortvloeien uit de uitvoering van de vervoersdiensten.</w:t>
            </w:r>
          </w:p>
        </w:tc>
        <w:tc>
          <w:tcPr>
            <w:tcW w:w="992" w:type="dxa"/>
            <w:tcBorders>
              <w:top w:val="single" w:sz="4" w:space="0" w:color="auto"/>
              <w:left w:val="single" w:sz="4" w:space="0" w:color="auto"/>
              <w:bottom w:val="single" w:sz="4" w:space="0" w:color="auto"/>
              <w:right w:val="single" w:sz="4" w:space="0" w:color="auto"/>
            </w:tcBorders>
          </w:tcPr>
          <w:p w14:paraId="46E6CE43" w14:textId="77777777" w:rsidR="00934B91" w:rsidRPr="00934B91" w:rsidRDefault="00934B91" w:rsidP="00401F7F">
            <w:pPr>
              <w:adjustRightInd w:val="0"/>
              <w:jc w:val="center"/>
              <w:rPr>
                <w:rFonts w:asciiTheme="minorHAnsi" w:hAnsiTheme="minorHAnsi" w:cstheme="minorHAnsi"/>
                <w:color w:val="000000"/>
              </w:rPr>
            </w:pPr>
            <w:r w:rsidRPr="00934B91">
              <w:rPr>
                <w:rFonts w:asciiTheme="minorHAnsi" w:hAnsiTheme="minorHAnsi" w:cstheme="minorHAnsi"/>
                <w:spacing w:val="-2"/>
              </w:rPr>
              <w:t>Ja/Nee</w:t>
            </w:r>
          </w:p>
        </w:tc>
      </w:tr>
      <w:tr w:rsidR="00934B91" w:rsidRPr="00934B91" w14:paraId="63013536" w14:textId="77777777" w:rsidTr="00401F7F">
        <w:tc>
          <w:tcPr>
            <w:tcW w:w="988" w:type="dxa"/>
            <w:tcBorders>
              <w:top w:val="single" w:sz="4" w:space="0" w:color="auto"/>
              <w:left w:val="single" w:sz="4" w:space="0" w:color="auto"/>
              <w:bottom w:val="single" w:sz="4" w:space="0" w:color="auto"/>
              <w:right w:val="single" w:sz="4" w:space="0" w:color="auto"/>
            </w:tcBorders>
          </w:tcPr>
          <w:p w14:paraId="19BE5D14" w14:textId="7777777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2.</w:t>
            </w:r>
          </w:p>
        </w:tc>
        <w:tc>
          <w:tcPr>
            <w:tcW w:w="7371" w:type="dxa"/>
            <w:tcBorders>
              <w:top w:val="single" w:sz="4" w:space="0" w:color="auto"/>
              <w:left w:val="single" w:sz="4" w:space="0" w:color="auto"/>
              <w:bottom w:val="single" w:sz="4" w:space="0" w:color="auto"/>
              <w:right w:val="single" w:sz="4" w:space="0" w:color="auto"/>
            </w:tcBorders>
          </w:tcPr>
          <w:p w14:paraId="2378C8D5" w14:textId="77777777" w:rsidR="00934B91" w:rsidRPr="00934B91" w:rsidRDefault="00934B91" w:rsidP="00934B91">
            <w:pPr>
              <w:pStyle w:val="Normaalweb"/>
              <w:rPr>
                <w:rFonts w:asciiTheme="minorHAnsi" w:eastAsia="Times New Roman" w:hAnsiTheme="minorHAnsi" w:cstheme="minorHAnsi"/>
                <w:sz w:val="20"/>
                <w:szCs w:val="20"/>
              </w:rPr>
            </w:pPr>
            <w:r w:rsidRPr="00934B91">
              <w:rPr>
                <w:rFonts w:asciiTheme="minorHAnsi" w:hAnsiTheme="minorHAnsi" w:cstheme="minorHAnsi"/>
                <w:sz w:val="20"/>
                <w:szCs w:val="20"/>
              </w:rPr>
              <w:t>Opdrachtnemer dient minimaal te beschikken over:</w:t>
            </w:r>
          </w:p>
          <w:p w14:paraId="6BBD45F4" w14:textId="2524F0AA" w:rsidR="00934B91" w:rsidRPr="00934B91" w:rsidRDefault="00934B91" w:rsidP="00934B91">
            <w:pPr>
              <w:pStyle w:val="Normaalweb"/>
              <w:rPr>
                <w:rFonts w:asciiTheme="minorHAnsi" w:hAnsiTheme="minorHAnsi" w:cstheme="minorHAnsi"/>
                <w:sz w:val="20"/>
                <w:szCs w:val="20"/>
              </w:rPr>
            </w:pPr>
            <w:r w:rsidRPr="00934B91">
              <w:rPr>
                <w:rFonts w:asciiTheme="minorHAnsi" w:hAnsiTheme="minorHAnsi" w:cstheme="minorHAnsi"/>
                <w:sz w:val="20"/>
                <w:szCs w:val="20"/>
              </w:rPr>
              <w:t>Een geldige wettelijke aansprakelijkheidsverzekering motorrijtuigen (WAM) voor alle voertuigen die voor de uitvoering van de opdracht worden ingezet, met inachtneming van de wettelijk voorgeschreven minimumdekkingen voor personenvervoer.</w:t>
            </w:r>
          </w:p>
          <w:p w14:paraId="3705827C" w14:textId="42BE3C49" w:rsidR="00934B91" w:rsidRPr="00934B91" w:rsidRDefault="00934B91" w:rsidP="00401F7F">
            <w:pPr>
              <w:pStyle w:val="TableParagraph"/>
              <w:tabs>
                <w:tab w:val="left" w:pos="1184"/>
              </w:tabs>
              <w:spacing w:before="24"/>
              <w:ind w:left="0" w:firstLine="29"/>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tcPr>
          <w:p w14:paraId="696BAE0E" w14:textId="77777777" w:rsidR="00934B91" w:rsidRPr="00934B91" w:rsidRDefault="00934B91" w:rsidP="00401F7F">
            <w:pPr>
              <w:adjustRightInd w:val="0"/>
              <w:jc w:val="center"/>
              <w:rPr>
                <w:rFonts w:asciiTheme="minorHAnsi" w:hAnsiTheme="minorHAnsi" w:cstheme="minorHAnsi"/>
                <w:spacing w:val="-2"/>
              </w:rPr>
            </w:pPr>
            <w:r w:rsidRPr="00934B91">
              <w:rPr>
                <w:rFonts w:asciiTheme="minorHAnsi" w:hAnsiTheme="minorHAnsi" w:cstheme="minorHAnsi"/>
                <w:spacing w:val="-2"/>
              </w:rPr>
              <w:t>Ja/Nee</w:t>
            </w:r>
          </w:p>
        </w:tc>
      </w:tr>
    </w:tbl>
    <w:p w14:paraId="04BD5A74" w14:textId="77777777" w:rsidR="00934B91" w:rsidRDefault="00934B91"/>
    <w:p w14:paraId="18AC4EC9" w14:textId="77777777" w:rsidR="00934B91" w:rsidRDefault="00934B91"/>
    <w:p w14:paraId="1D968C58" w14:textId="77777777" w:rsidR="00934B91" w:rsidRDefault="00934B91"/>
    <w:tbl>
      <w:tblPr>
        <w:tblStyle w:val="Tabelraster"/>
        <w:tblW w:w="9351" w:type="dxa"/>
        <w:tblInd w:w="0" w:type="dxa"/>
        <w:tblLayout w:type="fixed"/>
        <w:tblLook w:val="04A0" w:firstRow="1" w:lastRow="0" w:firstColumn="1" w:lastColumn="0" w:noHBand="0" w:noVBand="1"/>
      </w:tblPr>
      <w:tblGrid>
        <w:gridCol w:w="988"/>
        <w:gridCol w:w="7371"/>
        <w:gridCol w:w="992"/>
      </w:tblGrid>
      <w:tr w:rsidR="00934B91" w:rsidRPr="00934B91" w14:paraId="76E80BB3" w14:textId="77777777" w:rsidTr="00401F7F">
        <w:tc>
          <w:tcPr>
            <w:tcW w:w="988" w:type="dxa"/>
            <w:tcBorders>
              <w:top w:val="single" w:sz="4" w:space="0" w:color="auto"/>
              <w:left w:val="single" w:sz="4" w:space="0" w:color="auto"/>
              <w:bottom w:val="single" w:sz="4" w:space="0" w:color="auto"/>
              <w:right w:val="single" w:sz="4" w:space="0" w:color="auto"/>
            </w:tcBorders>
          </w:tcPr>
          <w:p w14:paraId="4063488F" w14:textId="7777777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3.</w:t>
            </w:r>
          </w:p>
        </w:tc>
        <w:tc>
          <w:tcPr>
            <w:tcW w:w="7371" w:type="dxa"/>
            <w:tcBorders>
              <w:top w:val="single" w:sz="4" w:space="0" w:color="auto"/>
              <w:left w:val="single" w:sz="4" w:space="0" w:color="auto"/>
              <w:bottom w:val="single" w:sz="4" w:space="0" w:color="auto"/>
              <w:right w:val="single" w:sz="4" w:space="0" w:color="auto"/>
            </w:tcBorders>
          </w:tcPr>
          <w:p w14:paraId="3BE37E06" w14:textId="18DBD448" w:rsidR="00934B91" w:rsidRPr="00934B91" w:rsidRDefault="00934B91" w:rsidP="00401F7F">
            <w:pPr>
              <w:pStyle w:val="Normaalweb"/>
              <w:rPr>
                <w:rFonts w:asciiTheme="minorHAnsi" w:hAnsiTheme="minorHAnsi" w:cstheme="minorHAnsi"/>
                <w:sz w:val="20"/>
                <w:szCs w:val="20"/>
                <w:highlight w:val="yellow"/>
              </w:rPr>
            </w:pPr>
            <w:r w:rsidRPr="00934B91">
              <w:rPr>
                <w:rFonts w:asciiTheme="minorHAnsi" w:hAnsiTheme="minorHAnsi" w:cstheme="minorHAnsi"/>
                <w:sz w:val="20"/>
                <w:szCs w:val="20"/>
              </w:rPr>
              <w:t>Een verzekering die de wettelijke en contractuele aansprakelijkheid van opdrachtnemer jegens vervoerde personen dekt, waaronder schade als gevolg van letsel of overlijden, voor zover deze aansprakelijkheid verzekerbaar is.</w:t>
            </w:r>
          </w:p>
        </w:tc>
        <w:tc>
          <w:tcPr>
            <w:tcW w:w="992" w:type="dxa"/>
            <w:tcBorders>
              <w:top w:val="single" w:sz="4" w:space="0" w:color="auto"/>
              <w:left w:val="single" w:sz="4" w:space="0" w:color="auto"/>
              <w:bottom w:val="single" w:sz="4" w:space="0" w:color="auto"/>
              <w:right w:val="single" w:sz="4" w:space="0" w:color="auto"/>
            </w:tcBorders>
          </w:tcPr>
          <w:p w14:paraId="2166917C" w14:textId="77777777" w:rsidR="00934B91" w:rsidRPr="00934B91" w:rsidRDefault="00934B91" w:rsidP="00401F7F">
            <w:pPr>
              <w:adjustRightInd w:val="0"/>
              <w:jc w:val="center"/>
              <w:rPr>
                <w:rFonts w:asciiTheme="minorHAnsi" w:hAnsiTheme="minorHAnsi" w:cstheme="minorHAnsi"/>
                <w:spacing w:val="-2"/>
              </w:rPr>
            </w:pPr>
            <w:r w:rsidRPr="00934B91">
              <w:rPr>
                <w:rFonts w:asciiTheme="minorHAnsi" w:hAnsiTheme="minorHAnsi" w:cstheme="minorHAnsi"/>
                <w:spacing w:val="-2"/>
              </w:rPr>
              <w:t>Ja/Nee</w:t>
            </w:r>
          </w:p>
        </w:tc>
      </w:tr>
      <w:tr w:rsidR="00934B91" w:rsidRPr="00934B91" w14:paraId="3535B052" w14:textId="77777777" w:rsidTr="00401F7F">
        <w:tc>
          <w:tcPr>
            <w:tcW w:w="988" w:type="dxa"/>
            <w:tcBorders>
              <w:top w:val="single" w:sz="4" w:space="0" w:color="auto"/>
              <w:left w:val="single" w:sz="4" w:space="0" w:color="auto"/>
              <w:bottom w:val="single" w:sz="4" w:space="0" w:color="auto"/>
              <w:right w:val="single" w:sz="4" w:space="0" w:color="auto"/>
            </w:tcBorders>
          </w:tcPr>
          <w:p w14:paraId="3F15C112" w14:textId="7777777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4.</w:t>
            </w:r>
          </w:p>
        </w:tc>
        <w:tc>
          <w:tcPr>
            <w:tcW w:w="7371" w:type="dxa"/>
            <w:tcBorders>
              <w:top w:val="single" w:sz="4" w:space="0" w:color="auto"/>
              <w:left w:val="single" w:sz="4" w:space="0" w:color="auto"/>
              <w:bottom w:val="single" w:sz="4" w:space="0" w:color="auto"/>
              <w:right w:val="single" w:sz="4" w:space="0" w:color="auto"/>
            </w:tcBorders>
          </w:tcPr>
          <w:p w14:paraId="16574ABE" w14:textId="77777777" w:rsidR="00934B91" w:rsidRPr="00934B91" w:rsidRDefault="00934B91" w:rsidP="00934B91">
            <w:pPr>
              <w:pStyle w:val="Normaalweb"/>
              <w:rPr>
                <w:rFonts w:asciiTheme="minorHAnsi" w:eastAsia="Times New Roman" w:hAnsiTheme="minorHAnsi" w:cstheme="minorHAnsi"/>
                <w:sz w:val="20"/>
                <w:szCs w:val="20"/>
              </w:rPr>
            </w:pPr>
            <w:r w:rsidRPr="00934B91">
              <w:rPr>
                <w:rFonts w:asciiTheme="minorHAnsi" w:hAnsiTheme="minorHAnsi" w:cstheme="minorHAnsi"/>
                <w:sz w:val="20"/>
                <w:szCs w:val="20"/>
              </w:rPr>
              <w:t>Een bedrijfsaansprakelijkheidsverzekering (AVB) met een minimale dekking van € 1.500.000 per aanspraak.</w:t>
            </w:r>
          </w:p>
          <w:p w14:paraId="409CB0B9" w14:textId="15317DAE" w:rsidR="00934B91" w:rsidRPr="00934B91" w:rsidRDefault="00934B91" w:rsidP="00934B91">
            <w:pPr>
              <w:pStyle w:val="Normaalweb"/>
              <w:rPr>
                <w:rFonts w:asciiTheme="minorHAnsi" w:hAnsiTheme="minorHAnsi" w:cstheme="minorHAnsi"/>
                <w:sz w:val="20"/>
                <w:szCs w:val="20"/>
                <w:highlight w:val="yellow"/>
              </w:rPr>
            </w:pPr>
            <w:r w:rsidRPr="00934B91">
              <w:rPr>
                <w:rFonts w:asciiTheme="minorHAnsi" w:hAnsiTheme="minorHAnsi" w:cstheme="minorHAnsi"/>
                <w:sz w:val="20"/>
                <w:szCs w:val="20"/>
              </w:rPr>
              <w:t>De verzekeringen dienen tevens van toepassing te zijn op internationaal vervoer, voor zover dit binnen de opdracht valt.</w:t>
            </w:r>
          </w:p>
        </w:tc>
        <w:tc>
          <w:tcPr>
            <w:tcW w:w="992" w:type="dxa"/>
            <w:tcBorders>
              <w:top w:val="single" w:sz="4" w:space="0" w:color="auto"/>
              <w:left w:val="single" w:sz="4" w:space="0" w:color="auto"/>
              <w:bottom w:val="single" w:sz="4" w:space="0" w:color="auto"/>
              <w:right w:val="single" w:sz="4" w:space="0" w:color="auto"/>
            </w:tcBorders>
          </w:tcPr>
          <w:p w14:paraId="5634733C" w14:textId="77777777" w:rsidR="00934B91" w:rsidRPr="00934B91" w:rsidRDefault="00934B91" w:rsidP="00401F7F">
            <w:pPr>
              <w:adjustRightInd w:val="0"/>
              <w:jc w:val="center"/>
              <w:rPr>
                <w:rFonts w:asciiTheme="minorHAnsi" w:hAnsiTheme="minorHAnsi" w:cstheme="minorHAnsi"/>
                <w:spacing w:val="-2"/>
              </w:rPr>
            </w:pPr>
            <w:r w:rsidRPr="00934B91">
              <w:rPr>
                <w:rFonts w:asciiTheme="minorHAnsi" w:hAnsiTheme="minorHAnsi" w:cstheme="minorHAnsi"/>
                <w:spacing w:val="-2"/>
              </w:rPr>
              <w:t>Ja/Nee</w:t>
            </w:r>
          </w:p>
        </w:tc>
      </w:tr>
      <w:tr w:rsidR="00934B91" w:rsidRPr="00934B91" w14:paraId="2E14F1DB" w14:textId="77777777" w:rsidTr="00401F7F">
        <w:tc>
          <w:tcPr>
            <w:tcW w:w="988" w:type="dxa"/>
            <w:tcBorders>
              <w:top w:val="single" w:sz="4" w:space="0" w:color="auto"/>
              <w:left w:val="single" w:sz="4" w:space="0" w:color="auto"/>
              <w:bottom w:val="single" w:sz="4" w:space="0" w:color="auto"/>
              <w:right w:val="single" w:sz="4" w:space="0" w:color="auto"/>
            </w:tcBorders>
          </w:tcPr>
          <w:p w14:paraId="67BA065D" w14:textId="7777777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5.</w:t>
            </w:r>
          </w:p>
        </w:tc>
        <w:tc>
          <w:tcPr>
            <w:tcW w:w="7371" w:type="dxa"/>
            <w:tcBorders>
              <w:top w:val="single" w:sz="4" w:space="0" w:color="auto"/>
              <w:left w:val="single" w:sz="4" w:space="0" w:color="auto"/>
              <w:bottom w:val="single" w:sz="4" w:space="0" w:color="auto"/>
              <w:right w:val="single" w:sz="4" w:space="0" w:color="auto"/>
            </w:tcBorders>
          </w:tcPr>
          <w:p w14:paraId="6693100C" w14:textId="2FC5B159" w:rsidR="00934B91" w:rsidRPr="00934B91" w:rsidRDefault="00934B91" w:rsidP="00401F7F">
            <w:pPr>
              <w:pStyle w:val="Normaalweb"/>
              <w:rPr>
                <w:rFonts w:asciiTheme="minorHAnsi" w:hAnsiTheme="minorHAnsi" w:cstheme="minorHAnsi"/>
                <w:sz w:val="20"/>
                <w:szCs w:val="20"/>
                <w:highlight w:val="yellow"/>
              </w:rPr>
            </w:pPr>
            <w:r w:rsidRPr="00934B91">
              <w:rPr>
                <w:rFonts w:asciiTheme="minorHAnsi" w:hAnsiTheme="minorHAnsi" w:cstheme="minorHAnsi"/>
                <w:sz w:val="20"/>
                <w:szCs w:val="20"/>
              </w:rPr>
              <w:t>Indien opdrachtnemer onderaannemers inzet, dient hij te waarborgen dat deze eveneens beschikken over de vereiste verzekeringsdekking.</w:t>
            </w:r>
          </w:p>
        </w:tc>
        <w:tc>
          <w:tcPr>
            <w:tcW w:w="992" w:type="dxa"/>
            <w:tcBorders>
              <w:top w:val="single" w:sz="4" w:space="0" w:color="auto"/>
              <w:left w:val="single" w:sz="4" w:space="0" w:color="auto"/>
              <w:bottom w:val="single" w:sz="4" w:space="0" w:color="auto"/>
              <w:right w:val="single" w:sz="4" w:space="0" w:color="auto"/>
            </w:tcBorders>
          </w:tcPr>
          <w:p w14:paraId="32DB9CA3" w14:textId="77777777" w:rsidR="00934B91" w:rsidRPr="00934B91" w:rsidRDefault="00934B91" w:rsidP="00401F7F">
            <w:pPr>
              <w:adjustRightInd w:val="0"/>
              <w:jc w:val="center"/>
              <w:rPr>
                <w:rFonts w:asciiTheme="minorHAnsi" w:hAnsiTheme="minorHAnsi" w:cstheme="minorHAnsi"/>
                <w:spacing w:val="-2"/>
              </w:rPr>
            </w:pPr>
            <w:r w:rsidRPr="00934B91">
              <w:rPr>
                <w:rFonts w:asciiTheme="minorHAnsi" w:hAnsiTheme="minorHAnsi" w:cstheme="minorHAnsi"/>
                <w:spacing w:val="-2"/>
              </w:rPr>
              <w:t>Ja/Nee</w:t>
            </w:r>
          </w:p>
        </w:tc>
      </w:tr>
      <w:tr w:rsidR="00934B91" w:rsidRPr="00934B91" w14:paraId="0ACDA92D" w14:textId="77777777" w:rsidTr="00401F7F">
        <w:tc>
          <w:tcPr>
            <w:tcW w:w="988" w:type="dxa"/>
            <w:tcBorders>
              <w:top w:val="single" w:sz="4" w:space="0" w:color="auto"/>
              <w:left w:val="single" w:sz="4" w:space="0" w:color="auto"/>
              <w:bottom w:val="single" w:sz="4" w:space="0" w:color="auto"/>
              <w:right w:val="single" w:sz="4" w:space="0" w:color="auto"/>
            </w:tcBorders>
          </w:tcPr>
          <w:p w14:paraId="37180ED4" w14:textId="50FBE7C7" w:rsidR="00934B91" w:rsidRPr="00934B91" w:rsidRDefault="00934B91" w:rsidP="00401F7F">
            <w:pPr>
              <w:adjustRightInd w:val="0"/>
              <w:rPr>
                <w:rFonts w:asciiTheme="minorHAnsi" w:hAnsiTheme="minorHAnsi" w:cstheme="minorHAnsi"/>
                <w:color w:val="000000"/>
              </w:rPr>
            </w:pPr>
            <w:r w:rsidRPr="00934B91">
              <w:rPr>
                <w:rFonts w:asciiTheme="minorHAnsi" w:hAnsiTheme="minorHAnsi" w:cstheme="minorHAnsi"/>
                <w:color w:val="000000"/>
              </w:rPr>
              <w:t>6.</w:t>
            </w:r>
          </w:p>
        </w:tc>
        <w:tc>
          <w:tcPr>
            <w:tcW w:w="7371" w:type="dxa"/>
            <w:tcBorders>
              <w:top w:val="single" w:sz="4" w:space="0" w:color="auto"/>
              <w:left w:val="single" w:sz="4" w:space="0" w:color="auto"/>
              <w:bottom w:val="single" w:sz="4" w:space="0" w:color="auto"/>
              <w:right w:val="single" w:sz="4" w:space="0" w:color="auto"/>
            </w:tcBorders>
          </w:tcPr>
          <w:p w14:paraId="30FDBEE5" w14:textId="23BB09DA" w:rsidR="00934B91" w:rsidRPr="00934B91" w:rsidRDefault="00934B91" w:rsidP="00401F7F">
            <w:pPr>
              <w:pStyle w:val="Normaalweb"/>
              <w:rPr>
                <w:rFonts w:asciiTheme="minorHAnsi" w:hAnsiTheme="minorHAnsi" w:cstheme="minorHAnsi"/>
                <w:sz w:val="20"/>
                <w:szCs w:val="20"/>
              </w:rPr>
            </w:pPr>
            <w:r w:rsidRPr="00934B91">
              <w:rPr>
                <w:rFonts w:asciiTheme="minorHAnsi" w:hAnsiTheme="minorHAnsi" w:cstheme="minorHAnsi"/>
                <w:sz w:val="20"/>
                <w:szCs w:val="20"/>
              </w:rPr>
              <w:t>Opdrachtnemer dient op eerste verzoek van opdrachtgever bewijs van de geldige verzekeringen en de bijbehorende dekkingen te overleggen</w:t>
            </w:r>
          </w:p>
        </w:tc>
        <w:tc>
          <w:tcPr>
            <w:tcW w:w="992" w:type="dxa"/>
            <w:tcBorders>
              <w:top w:val="single" w:sz="4" w:space="0" w:color="auto"/>
              <w:left w:val="single" w:sz="4" w:space="0" w:color="auto"/>
              <w:bottom w:val="single" w:sz="4" w:space="0" w:color="auto"/>
              <w:right w:val="single" w:sz="4" w:space="0" w:color="auto"/>
            </w:tcBorders>
          </w:tcPr>
          <w:p w14:paraId="119135E7" w14:textId="209A92F3" w:rsidR="00934B91" w:rsidRPr="00934B91" w:rsidRDefault="00934B91" w:rsidP="00401F7F">
            <w:pPr>
              <w:adjustRightInd w:val="0"/>
              <w:jc w:val="center"/>
              <w:rPr>
                <w:rFonts w:asciiTheme="minorHAnsi" w:hAnsiTheme="minorHAnsi" w:cstheme="minorHAnsi"/>
                <w:spacing w:val="-2"/>
              </w:rPr>
            </w:pPr>
            <w:r w:rsidRPr="00934B91">
              <w:rPr>
                <w:rFonts w:asciiTheme="minorHAnsi" w:hAnsiTheme="minorHAnsi" w:cstheme="minorHAnsi"/>
                <w:spacing w:val="-2"/>
              </w:rPr>
              <w:t>Ja/Nee</w:t>
            </w:r>
          </w:p>
        </w:tc>
      </w:tr>
    </w:tbl>
    <w:p w14:paraId="5B274087" w14:textId="77777777" w:rsidR="00F75A1B" w:rsidRDefault="00F75A1B"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1139"/>
        <w:gridCol w:w="7078"/>
        <w:gridCol w:w="1134"/>
      </w:tblGrid>
      <w:tr w:rsidR="00A24334" w:rsidRPr="00C3715D" w14:paraId="5500F330"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4DA5E0CB" w14:textId="77777777" w:rsidR="00A24334" w:rsidRPr="00C3715D" w:rsidRDefault="00A24334" w:rsidP="00761193">
            <w:pPr>
              <w:adjustRightInd w:val="0"/>
              <w:rPr>
                <w:rFonts w:asciiTheme="minorHAnsi" w:hAnsiTheme="minorHAnsi" w:cstheme="minorHAnsi"/>
                <w:b/>
                <w:bCs/>
              </w:rPr>
            </w:pPr>
            <w:proofErr w:type="spellStart"/>
            <w:r w:rsidRPr="00C3715D">
              <w:rPr>
                <w:rFonts w:asciiTheme="minorHAnsi" w:hAnsiTheme="minorHAnsi" w:cstheme="minorHAnsi"/>
                <w:b/>
                <w:bCs/>
                <w:color w:val="FFFFFF" w:themeColor="background1"/>
              </w:rPr>
              <w:t>Onderaanemers</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05277004" w14:textId="657F3248" w:rsidR="00A24334" w:rsidRPr="00C3715D" w:rsidRDefault="00A24334" w:rsidP="00761193">
            <w:pPr>
              <w:adjustRightInd w:val="0"/>
              <w:rPr>
                <w:rFonts w:asciiTheme="minorHAnsi" w:hAnsiTheme="minorHAnsi" w:cstheme="minorHAnsi"/>
              </w:rPr>
            </w:pPr>
            <w:r w:rsidRPr="00C3715D">
              <w:rPr>
                <w:rFonts w:asciiTheme="minorHAnsi" w:hAnsiTheme="minorHAnsi" w:cstheme="minorHAnsi"/>
                <w:b/>
                <w:bCs/>
                <w:color w:val="FFFFFF" w:themeColor="background1"/>
                <w:spacing w:val="-2"/>
              </w:rPr>
              <w:t>Akkoord</w:t>
            </w:r>
          </w:p>
        </w:tc>
      </w:tr>
      <w:tr w:rsidR="00FB7BFA" w:rsidRPr="00C3715D" w14:paraId="72F93108" w14:textId="77777777" w:rsidTr="00761193">
        <w:tc>
          <w:tcPr>
            <w:tcW w:w="1139" w:type="dxa"/>
            <w:tcBorders>
              <w:top w:val="single" w:sz="4" w:space="0" w:color="auto"/>
              <w:left w:val="single" w:sz="4" w:space="0" w:color="auto"/>
              <w:bottom w:val="single" w:sz="4" w:space="0" w:color="auto"/>
              <w:right w:val="single" w:sz="4" w:space="0" w:color="auto"/>
            </w:tcBorders>
          </w:tcPr>
          <w:p w14:paraId="207E58F3"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078" w:type="dxa"/>
            <w:tcBorders>
              <w:top w:val="single" w:sz="4" w:space="0" w:color="auto"/>
              <w:left w:val="single" w:sz="4" w:space="0" w:color="auto"/>
              <w:bottom w:val="single" w:sz="4" w:space="0" w:color="auto"/>
              <w:right w:val="single" w:sz="4" w:space="0" w:color="auto"/>
            </w:tcBorders>
          </w:tcPr>
          <w:p w14:paraId="2A2713F5" w14:textId="09794B71" w:rsidR="00FB7BFA" w:rsidRPr="00C3715D" w:rsidRDefault="00FB7BFA" w:rsidP="00FB7BFA">
            <w:pPr>
              <w:spacing w:after="120"/>
              <w:contextualSpacing/>
              <w:jc w:val="both"/>
              <w:rPr>
                <w:rFonts w:asciiTheme="minorHAnsi" w:hAnsiTheme="minorHAnsi" w:cstheme="minorHAnsi"/>
                <w:b/>
                <w:bCs/>
              </w:rPr>
            </w:pPr>
            <w:r w:rsidRPr="00C3715D">
              <w:rPr>
                <w:rFonts w:asciiTheme="minorHAnsi" w:hAnsiTheme="minorHAnsi" w:cstheme="minorHAnsi"/>
                <w:color w:val="1F1F1F"/>
              </w:rPr>
              <w:t>Het inzetten van een onderaannemer ontslaat opdrachtnemer niet van enige verantwoordelijkheid of aansprakelijkheid voor de correcte uitvoering van de vervoersopdracht.</w:t>
            </w:r>
          </w:p>
        </w:tc>
        <w:tc>
          <w:tcPr>
            <w:tcW w:w="1134" w:type="dxa"/>
            <w:tcBorders>
              <w:top w:val="single" w:sz="4" w:space="0" w:color="auto"/>
              <w:left w:val="single" w:sz="4" w:space="0" w:color="auto"/>
              <w:bottom w:val="single" w:sz="4" w:space="0" w:color="auto"/>
              <w:right w:val="single" w:sz="4" w:space="0" w:color="auto"/>
            </w:tcBorders>
          </w:tcPr>
          <w:p w14:paraId="383561E4"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1AA3F464" w14:textId="77777777" w:rsidTr="00761193">
        <w:tc>
          <w:tcPr>
            <w:tcW w:w="1139" w:type="dxa"/>
            <w:tcBorders>
              <w:top w:val="single" w:sz="4" w:space="0" w:color="auto"/>
              <w:left w:val="single" w:sz="4" w:space="0" w:color="auto"/>
              <w:bottom w:val="single" w:sz="4" w:space="0" w:color="auto"/>
              <w:right w:val="single" w:sz="4" w:space="0" w:color="auto"/>
            </w:tcBorders>
          </w:tcPr>
          <w:p w14:paraId="5CDAEB80"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078" w:type="dxa"/>
            <w:tcBorders>
              <w:top w:val="single" w:sz="4" w:space="0" w:color="auto"/>
              <w:left w:val="single" w:sz="4" w:space="0" w:color="auto"/>
              <w:bottom w:val="single" w:sz="4" w:space="0" w:color="auto"/>
              <w:right w:val="single" w:sz="4" w:space="0" w:color="auto"/>
            </w:tcBorders>
          </w:tcPr>
          <w:p w14:paraId="55898768" w14:textId="140EE4D8" w:rsidR="00FB7BFA" w:rsidRPr="00C3715D" w:rsidRDefault="00FB7BFA" w:rsidP="00FB7BFA">
            <w:pPr>
              <w:spacing w:after="120"/>
              <w:contextualSpacing/>
              <w:jc w:val="both"/>
              <w:rPr>
                <w:rFonts w:asciiTheme="minorHAnsi" w:hAnsiTheme="minorHAnsi" w:cstheme="minorHAnsi"/>
              </w:rPr>
            </w:pPr>
            <w:r w:rsidRPr="00C3715D">
              <w:rPr>
                <w:rFonts w:asciiTheme="minorHAnsi" w:hAnsiTheme="minorHAnsi" w:cstheme="minorHAnsi"/>
                <w:color w:val="1F1F1F"/>
              </w:rPr>
              <w:t>Opdrachtnemer waarborgt dat onderaannemers en de door hen ingezette voertuigen en chauffeurs aan alle eisen uit dit Programma van Eisen voldoen.</w:t>
            </w:r>
          </w:p>
        </w:tc>
        <w:tc>
          <w:tcPr>
            <w:tcW w:w="1134" w:type="dxa"/>
            <w:tcBorders>
              <w:top w:val="single" w:sz="4" w:space="0" w:color="auto"/>
              <w:left w:val="single" w:sz="4" w:space="0" w:color="auto"/>
              <w:bottom w:val="single" w:sz="4" w:space="0" w:color="auto"/>
              <w:right w:val="single" w:sz="4" w:space="0" w:color="auto"/>
            </w:tcBorders>
          </w:tcPr>
          <w:p w14:paraId="181C8EEE"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751911D9"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1EE34F16"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078" w:type="dxa"/>
            <w:tcBorders>
              <w:top w:val="single" w:sz="4" w:space="0" w:color="auto"/>
              <w:left w:val="single" w:sz="4" w:space="0" w:color="auto"/>
              <w:bottom w:val="single" w:sz="4" w:space="0" w:color="auto"/>
              <w:right w:val="single" w:sz="4" w:space="0" w:color="auto"/>
            </w:tcBorders>
          </w:tcPr>
          <w:p w14:paraId="115DBFA9" w14:textId="187C3728"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De met VO-Fryslân overeengekomen voorwaarden en tarieven blijven onverkort van toepassing wanneer een onderaannemer wordt ingezet.</w:t>
            </w:r>
          </w:p>
        </w:tc>
        <w:tc>
          <w:tcPr>
            <w:tcW w:w="1134" w:type="dxa"/>
            <w:tcBorders>
              <w:top w:val="single" w:sz="4" w:space="0" w:color="auto"/>
              <w:left w:val="single" w:sz="4" w:space="0" w:color="auto"/>
              <w:bottom w:val="single" w:sz="4" w:space="0" w:color="auto"/>
              <w:right w:val="single" w:sz="4" w:space="0" w:color="auto"/>
            </w:tcBorders>
          </w:tcPr>
          <w:p w14:paraId="548E6081"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bl>
    <w:p w14:paraId="5D50F081" w14:textId="77777777" w:rsidR="00FB7BFA" w:rsidRDefault="00FB7BFA"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1139"/>
        <w:gridCol w:w="7078"/>
        <w:gridCol w:w="1134"/>
      </w:tblGrid>
      <w:tr w:rsidR="00A24334" w:rsidRPr="00C3715D" w14:paraId="10966B23"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4D2B899B" w14:textId="77777777" w:rsidR="00A24334" w:rsidRPr="00C3715D" w:rsidRDefault="00A24334" w:rsidP="00761193">
            <w:pPr>
              <w:adjustRightInd w:val="0"/>
              <w:rPr>
                <w:rFonts w:asciiTheme="minorHAnsi" w:hAnsiTheme="minorHAnsi" w:cstheme="minorHAnsi"/>
                <w:b/>
                <w:bCs/>
                <w:color w:val="FFFFFF" w:themeColor="background1"/>
              </w:rPr>
            </w:pPr>
            <w:r w:rsidRPr="00C3715D">
              <w:rPr>
                <w:rFonts w:asciiTheme="minorHAnsi" w:hAnsiTheme="minorHAnsi" w:cstheme="minorHAnsi"/>
                <w:b/>
                <w:bCs/>
                <w:color w:val="FFFFFF" w:themeColor="background1"/>
              </w:rPr>
              <w:t>Prijzen en facturatie</w:t>
            </w:r>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511AEA2C" w14:textId="3A518885" w:rsidR="00A24334" w:rsidRPr="00C3715D" w:rsidRDefault="00A24334" w:rsidP="00761193">
            <w:pPr>
              <w:adjustRightInd w:val="0"/>
              <w:rPr>
                <w:rFonts w:asciiTheme="minorHAnsi" w:hAnsiTheme="minorHAnsi" w:cstheme="minorHAnsi"/>
                <w:color w:val="FFFFFF" w:themeColor="background1"/>
              </w:rPr>
            </w:pPr>
            <w:r w:rsidRPr="00C3715D">
              <w:rPr>
                <w:rFonts w:asciiTheme="minorHAnsi" w:hAnsiTheme="minorHAnsi" w:cstheme="minorHAnsi"/>
                <w:b/>
                <w:bCs/>
                <w:color w:val="FFFFFF" w:themeColor="background1"/>
                <w:spacing w:val="-2"/>
              </w:rPr>
              <w:t>Akkoord</w:t>
            </w:r>
          </w:p>
        </w:tc>
      </w:tr>
      <w:tr w:rsidR="00FB7BFA" w:rsidRPr="00C3715D" w14:paraId="5EC40C07" w14:textId="77777777" w:rsidTr="00761193">
        <w:tc>
          <w:tcPr>
            <w:tcW w:w="1139" w:type="dxa"/>
            <w:tcBorders>
              <w:top w:val="single" w:sz="4" w:space="0" w:color="auto"/>
              <w:left w:val="single" w:sz="4" w:space="0" w:color="auto"/>
              <w:bottom w:val="single" w:sz="4" w:space="0" w:color="auto"/>
              <w:right w:val="single" w:sz="4" w:space="0" w:color="auto"/>
            </w:tcBorders>
          </w:tcPr>
          <w:p w14:paraId="7598C653"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078" w:type="dxa"/>
            <w:tcBorders>
              <w:top w:val="single" w:sz="4" w:space="0" w:color="auto"/>
              <w:left w:val="single" w:sz="4" w:space="0" w:color="auto"/>
              <w:bottom w:val="single" w:sz="4" w:space="0" w:color="auto"/>
              <w:right w:val="single" w:sz="4" w:space="0" w:color="auto"/>
            </w:tcBorders>
          </w:tcPr>
          <w:p w14:paraId="00FD493B" w14:textId="1D363134" w:rsidR="00FB7BFA" w:rsidRPr="00C3715D" w:rsidRDefault="00FB7BFA" w:rsidP="00FB7BFA">
            <w:pPr>
              <w:spacing w:after="120"/>
              <w:contextualSpacing/>
              <w:jc w:val="both"/>
              <w:rPr>
                <w:rFonts w:asciiTheme="minorHAnsi" w:hAnsiTheme="minorHAnsi" w:cstheme="minorHAnsi"/>
                <w:b/>
                <w:bCs/>
              </w:rPr>
            </w:pPr>
            <w:r w:rsidRPr="00C3715D">
              <w:rPr>
                <w:rFonts w:asciiTheme="minorHAnsi" w:hAnsiTheme="minorHAnsi" w:cstheme="minorHAnsi"/>
                <w:color w:val="1F1F1F"/>
              </w:rPr>
              <w:t>Opdrachtnemer hanteert uitsluitend de tarieven en prijsafspraken zoals overeengekomen op basis van de inschrijving en de raamovereenkomst.</w:t>
            </w:r>
            <w:r w:rsidR="00C3715D" w:rsidRPr="00C3715D">
              <w:rPr>
                <w:rFonts w:asciiTheme="minorHAnsi" w:hAnsiTheme="minorHAnsi" w:cstheme="minorHAnsi"/>
              </w:rPr>
              <w:t xml:space="preserve"> De aangeboden prijzen zijn all-in en omvatten alle kosten voor volledige uitvoering van de opdracht.</w:t>
            </w:r>
          </w:p>
        </w:tc>
        <w:tc>
          <w:tcPr>
            <w:tcW w:w="1134" w:type="dxa"/>
            <w:tcBorders>
              <w:top w:val="single" w:sz="4" w:space="0" w:color="auto"/>
              <w:left w:val="single" w:sz="4" w:space="0" w:color="auto"/>
              <w:bottom w:val="single" w:sz="4" w:space="0" w:color="auto"/>
              <w:right w:val="single" w:sz="4" w:space="0" w:color="auto"/>
            </w:tcBorders>
          </w:tcPr>
          <w:p w14:paraId="0FEEFF47"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4F72128D" w14:textId="77777777" w:rsidTr="00761193">
        <w:tc>
          <w:tcPr>
            <w:tcW w:w="1139" w:type="dxa"/>
            <w:tcBorders>
              <w:top w:val="single" w:sz="4" w:space="0" w:color="auto"/>
              <w:left w:val="single" w:sz="4" w:space="0" w:color="auto"/>
              <w:bottom w:val="single" w:sz="4" w:space="0" w:color="auto"/>
              <w:right w:val="single" w:sz="4" w:space="0" w:color="auto"/>
            </w:tcBorders>
          </w:tcPr>
          <w:p w14:paraId="220E4797"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078" w:type="dxa"/>
            <w:tcBorders>
              <w:top w:val="single" w:sz="4" w:space="0" w:color="auto"/>
              <w:left w:val="single" w:sz="4" w:space="0" w:color="auto"/>
              <w:bottom w:val="single" w:sz="4" w:space="0" w:color="auto"/>
              <w:right w:val="single" w:sz="4" w:space="0" w:color="auto"/>
            </w:tcBorders>
          </w:tcPr>
          <w:p w14:paraId="18DD4253" w14:textId="2BE01649" w:rsidR="00FB7BFA" w:rsidRPr="00C3715D" w:rsidRDefault="00FB7BFA" w:rsidP="00FB7BFA">
            <w:pPr>
              <w:spacing w:after="120"/>
              <w:contextualSpacing/>
              <w:jc w:val="both"/>
              <w:rPr>
                <w:rFonts w:asciiTheme="minorHAnsi" w:hAnsiTheme="minorHAnsi" w:cstheme="minorHAnsi"/>
              </w:rPr>
            </w:pPr>
            <w:r w:rsidRPr="00C3715D">
              <w:rPr>
                <w:rFonts w:asciiTheme="minorHAnsi" w:hAnsiTheme="minorHAnsi" w:cstheme="minorHAnsi"/>
                <w:color w:val="1F1F1F"/>
              </w:rPr>
              <w:t>Voorafgaand aan een vervoersopdracht ontvangt de school een duidelijke prijsopgave, tenzij de prijs rechtstreeks en eenduidig uit de overeengekomen tarieven volgt.</w:t>
            </w:r>
          </w:p>
        </w:tc>
        <w:tc>
          <w:tcPr>
            <w:tcW w:w="1134" w:type="dxa"/>
            <w:tcBorders>
              <w:top w:val="single" w:sz="4" w:space="0" w:color="auto"/>
              <w:left w:val="single" w:sz="4" w:space="0" w:color="auto"/>
              <w:bottom w:val="single" w:sz="4" w:space="0" w:color="auto"/>
              <w:right w:val="single" w:sz="4" w:space="0" w:color="auto"/>
            </w:tcBorders>
          </w:tcPr>
          <w:p w14:paraId="7B463527"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4242A350" w14:textId="77777777" w:rsidTr="00761193">
        <w:tc>
          <w:tcPr>
            <w:tcW w:w="1139" w:type="dxa"/>
            <w:tcBorders>
              <w:top w:val="single" w:sz="4" w:space="0" w:color="auto"/>
              <w:left w:val="single" w:sz="4" w:space="0" w:color="auto"/>
              <w:bottom w:val="single" w:sz="4" w:space="0" w:color="auto"/>
              <w:right w:val="single" w:sz="4" w:space="0" w:color="auto"/>
            </w:tcBorders>
          </w:tcPr>
          <w:p w14:paraId="371EA4D0" w14:textId="1536B521"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078" w:type="dxa"/>
            <w:tcBorders>
              <w:top w:val="single" w:sz="4" w:space="0" w:color="auto"/>
              <w:left w:val="single" w:sz="4" w:space="0" w:color="auto"/>
              <w:bottom w:val="single" w:sz="4" w:space="0" w:color="auto"/>
              <w:right w:val="single" w:sz="4" w:space="0" w:color="auto"/>
            </w:tcBorders>
          </w:tcPr>
          <w:p w14:paraId="2DA5A34B" w14:textId="7C0F1D02" w:rsidR="00C3715D" w:rsidRPr="00C3715D" w:rsidRDefault="00C3715D" w:rsidP="00C3715D">
            <w:pPr>
              <w:rPr>
                <w:rFonts w:asciiTheme="minorHAnsi" w:hAnsiTheme="minorHAnsi" w:cstheme="minorHAnsi"/>
                <w:color w:val="1F1F1F"/>
              </w:rPr>
            </w:pPr>
            <w:r w:rsidRPr="00C3715D">
              <w:rPr>
                <w:rFonts w:asciiTheme="minorHAnsi" w:hAnsiTheme="minorHAnsi" w:cstheme="minorHAnsi"/>
              </w:rPr>
              <w:t>De tarieven zijn vast gedurende de initiële looptijd.</w:t>
            </w:r>
          </w:p>
        </w:tc>
        <w:tc>
          <w:tcPr>
            <w:tcW w:w="1134" w:type="dxa"/>
            <w:tcBorders>
              <w:top w:val="single" w:sz="4" w:space="0" w:color="auto"/>
              <w:left w:val="single" w:sz="4" w:space="0" w:color="auto"/>
              <w:bottom w:val="single" w:sz="4" w:space="0" w:color="auto"/>
              <w:right w:val="single" w:sz="4" w:space="0" w:color="auto"/>
            </w:tcBorders>
          </w:tcPr>
          <w:p w14:paraId="46764505" w14:textId="44CD6308"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0B17C96B" w14:textId="77777777" w:rsidTr="00761193">
        <w:tc>
          <w:tcPr>
            <w:tcW w:w="1139" w:type="dxa"/>
            <w:tcBorders>
              <w:top w:val="single" w:sz="4" w:space="0" w:color="auto"/>
              <w:left w:val="single" w:sz="4" w:space="0" w:color="auto"/>
              <w:bottom w:val="single" w:sz="4" w:space="0" w:color="auto"/>
              <w:right w:val="single" w:sz="4" w:space="0" w:color="auto"/>
            </w:tcBorders>
          </w:tcPr>
          <w:p w14:paraId="4A5B1C7C" w14:textId="28AE5178"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078" w:type="dxa"/>
            <w:tcBorders>
              <w:top w:val="single" w:sz="4" w:space="0" w:color="auto"/>
              <w:left w:val="single" w:sz="4" w:space="0" w:color="auto"/>
              <w:bottom w:val="single" w:sz="4" w:space="0" w:color="auto"/>
              <w:right w:val="single" w:sz="4" w:space="0" w:color="auto"/>
            </w:tcBorders>
          </w:tcPr>
          <w:p w14:paraId="246099FD" w14:textId="4E10968F" w:rsidR="00C3715D" w:rsidRPr="00C3715D" w:rsidRDefault="00C3715D" w:rsidP="00C3715D">
            <w:pPr>
              <w:rPr>
                <w:rFonts w:asciiTheme="minorHAnsi" w:hAnsiTheme="minorHAnsi" w:cstheme="minorHAnsi"/>
                <w:color w:val="1F1F1F"/>
              </w:rPr>
            </w:pPr>
            <w:r w:rsidRPr="00C3715D">
              <w:rPr>
                <w:rFonts w:asciiTheme="minorHAnsi" w:hAnsiTheme="minorHAnsi" w:cstheme="minorHAnsi"/>
              </w:rPr>
              <w:t>Voor optiejaren is uitsluitend indexering toegestaan conform de overeenkomst.</w:t>
            </w:r>
          </w:p>
        </w:tc>
        <w:tc>
          <w:tcPr>
            <w:tcW w:w="1134" w:type="dxa"/>
            <w:tcBorders>
              <w:top w:val="single" w:sz="4" w:space="0" w:color="auto"/>
              <w:left w:val="single" w:sz="4" w:space="0" w:color="auto"/>
              <w:bottom w:val="single" w:sz="4" w:space="0" w:color="auto"/>
              <w:right w:val="single" w:sz="4" w:space="0" w:color="auto"/>
            </w:tcBorders>
          </w:tcPr>
          <w:p w14:paraId="290049B1" w14:textId="165D0B8A"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4CE3AFAD"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663E8EF3" w14:textId="180A0B7C"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078" w:type="dxa"/>
            <w:tcBorders>
              <w:top w:val="single" w:sz="4" w:space="0" w:color="auto"/>
              <w:left w:val="single" w:sz="4" w:space="0" w:color="auto"/>
              <w:bottom w:val="single" w:sz="4" w:space="0" w:color="auto"/>
              <w:right w:val="single" w:sz="4" w:space="0" w:color="auto"/>
            </w:tcBorders>
          </w:tcPr>
          <w:p w14:paraId="08FEF76B" w14:textId="538C6274" w:rsidR="00C3715D" w:rsidRPr="00C3715D" w:rsidRDefault="00C3715D" w:rsidP="00C3715D">
            <w:pPr>
              <w:rPr>
                <w:rFonts w:asciiTheme="minorHAnsi" w:hAnsiTheme="minorHAnsi" w:cstheme="minorHAnsi"/>
              </w:rPr>
            </w:pPr>
            <w:r w:rsidRPr="00C3715D">
              <w:rPr>
                <w:rFonts w:asciiTheme="minorHAnsi" w:hAnsiTheme="minorHAnsi" w:cstheme="minorHAnsi"/>
                <w:color w:val="1F1F1F"/>
              </w:rPr>
              <w:t>Opdrachtnemer verzendt de factuur rechtstreeks aan de school die de vervoersopdracht heeft verstrekt.</w:t>
            </w:r>
          </w:p>
        </w:tc>
        <w:tc>
          <w:tcPr>
            <w:tcW w:w="1134" w:type="dxa"/>
            <w:tcBorders>
              <w:top w:val="single" w:sz="4" w:space="0" w:color="auto"/>
              <w:left w:val="single" w:sz="4" w:space="0" w:color="auto"/>
              <w:bottom w:val="single" w:sz="4" w:space="0" w:color="auto"/>
              <w:right w:val="single" w:sz="4" w:space="0" w:color="auto"/>
            </w:tcBorders>
          </w:tcPr>
          <w:p w14:paraId="38667001" w14:textId="63BC8577" w:rsidR="00C3715D" w:rsidRPr="00C3715D" w:rsidRDefault="00C3715D" w:rsidP="00C3715D">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C3715D" w:rsidRPr="00C3715D" w14:paraId="54363191"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55D76D77" w14:textId="1BF2D18A"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6.</w:t>
            </w:r>
          </w:p>
        </w:tc>
        <w:tc>
          <w:tcPr>
            <w:tcW w:w="7078" w:type="dxa"/>
            <w:tcBorders>
              <w:top w:val="single" w:sz="4" w:space="0" w:color="auto"/>
              <w:left w:val="single" w:sz="4" w:space="0" w:color="auto"/>
              <w:bottom w:val="single" w:sz="4" w:space="0" w:color="auto"/>
              <w:right w:val="single" w:sz="4" w:space="0" w:color="auto"/>
            </w:tcBorders>
          </w:tcPr>
          <w:p w14:paraId="448F6478" w14:textId="0B499D63" w:rsidR="00C3715D" w:rsidRPr="00C3715D" w:rsidRDefault="00C3715D" w:rsidP="00C3715D">
            <w:pPr>
              <w:rPr>
                <w:rFonts w:asciiTheme="minorHAnsi" w:hAnsiTheme="minorHAnsi" w:cstheme="minorHAnsi"/>
              </w:rPr>
            </w:pPr>
            <w:r w:rsidRPr="00C3715D">
              <w:rPr>
                <w:rFonts w:asciiTheme="minorHAnsi" w:hAnsiTheme="minorHAnsi" w:cstheme="minorHAnsi"/>
                <w:color w:val="1F1F1F"/>
              </w:rPr>
              <w:t>Iedere factuur bevat voldoende informatie om deze eenduidig aan de vervoersopdracht te koppelen, waaronder ten minste de naam van de school, ritdatum, bestemming en overeengekomen ritprijs.</w:t>
            </w:r>
          </w:p>
        </w:tc>
        <w:tc>
          <w:tcPr>
            <w:tcW w:w="1134" w:type="dxa"/>
            <w:tcBorders>
              <w:top w:val="single" w:sz="4" w:space="0" w:color="auto"/>
              <w:left w:val="single" w:sz="4" w:space="0" w:color="auto"/>
              <w:bottom w:val="single" w:sz="4" w:space="0" w:color="auto"/>
              <w:right w:val="single" w:sz="4" w:space="0" w:color="auto"/>
            </w:tcBorders>
          </w:tcPr>
          <w:p w14:paraId="4C0E1B32" w14:textId="3F7DB502" w:rsidR="00C3715D" w:rsidRPr="00C3715D" w:rsidRDefault="00C3715D" w:rsidP="00C3715D">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C3715D" w:rsidRPr="00C3715D" w14:paraId="49722C8B" w14:textId="77777777" w:rsidTr="00761193">
        <w:tc>
          <w:tcPr>
            <w:tcW w:w="1139" w:type="dxa"/>
            <w:tcBorders>
              <w:top w:val="single" w:sz="4" w:space="0" w:color="auto"/>
              <w:left w:val="single" w:sz="4" w:space="0" w:color="auto"/>
              <w:bottom w:val="single" w:sz="4" w:space="0" w:color="auto"/>
              <w:right w:val="single" w:sz="4" w:space="0" w:color="auto"/>
            </w:tcBorders>
          </w:tcPr>
          <w:p w14:paraId="3E1870CD" w14:textId="12D9631A"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7.</w:t>
            </w:r>
          </w:p>
        </w:tc>
        <w:tc>
          <w:tcPr>
            <w:tcW w:w="7078" w:type="dxa"/>
            <w:tcBorders>
              <w:top w:val="single" w:sz="4" w:space="0" w:color="auto"/>
              <w:left w:val="single" w:sz="4" w:space="0" w:color="auto"/>
              <w:bottom w:val="single" w:sz="4" w:space="0" w:color="auto"/>
              <w:right w:val="single" w:sz="4" w:space="0" w:color="auto"/>
            </w:tcBorders>
          </w:tcPr>
          <w:p w14:paraId="4AAC3C3E" w14:textId="41776D1F" w:rsidR="00C3715D" w:rsidRPr="00C3715D" w:rsidRDefault="00C3715D" w:rsidP="00C3715D">
            <w:pPr>
              <w:rPr>
                <w:rFonts w:asciiTheme="minorHAnsi" w:hAnsiTheme="minorHAnsi" w:cstheme="minorHAnsi"/>
              </w:rPr>
            </w:pPr>
            <w:r w:rsidRPr="00C3715D">
              <w:rPr>
                <w:rFonts w:asciiTheme="minorHAnsi" w:hAnsiTheme="minorHAnsi" w:cstheme="minorHAnsi"/>
                <w:color w:val="1F1F1F"/>
              </w:rPr>
              <w:t>Aanvullende kosten worden uitsluitend gefactureerd wanneer deze vooraf schriftelijk met de betreffende school zijn overeengekomen.</w:t>
            </w:r>
          </w:p>
        </w:tc>
        <w:tc>
          <w:tcPr>
            <w:tcW w:w="1134" w:type="dxa"/>
            <w:tcBorders>
              <w:top w:val="single" w:sz="4" w:space="0" w:color="auto"/>
              <w:left w:val="single" w:sz="4" w:space="0" w:color="auto"/>
              <w:bottom w:val="single" w:sz="4" w:space="0" w:color="auto"/>
              <w:right w:val="single" w:sz="4" w:space="0" w:color="auto"/>
            </w:tcBorders>
          </w:tcPr>
          <w:p w14:paraId="4C8FF336" w14:textId="149CA5F7"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20B9AB42" w14:textId="77777777" w:rsidTr="00761193">
        <w:tc>
          <w:tcPr>
            <w:tcW w:w="1139" w:type="dxa"/>
            <w:tcBorders>
              <w:top w:val="single" w:sz="4" w:space="0" w:color="auto"/>
              <w:left w:val="single" w:sz="4" w:space="0" w:color="auto"/>
              <w:bottom w:val="single" w:sz="4" w:space="0" w:color="auto"/>
              <w:right w:val="single" w:sz="4" w:space="0" w:color="auto"/>
            </w:tcBorders>
          </w:tcPr>
          <w:p w14:paraId="1F233614" w14:textId="0ED7DF0C"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8.</w:t>
            </w:r>
          </w:p>
        </w:tc>
        <w:tc>
          <w:tcPr>
            <w:tcW w:w="7078" w:type="dxa"/>
            <w:tcBorders>
              <w:top w:val="single" w:sz="4" w:space="0" w:color="auto"/>
              <w:left w:val="single" w:sz="4" w:space="0" w:color="auto"/>
              <w:bottom w:val="single" w:sz="4" w:space="0" w:color="auto"/>
              <w:right w:val="single" w:sz="4" w:space="0" w:color="auto"/>
            </w:tcBorders>
          </w:tcPr>
          <w:p w14:paraId="24DE4FEB" w14:textId="4A0377A9" w:rsidR="00C3715D" w:rsidRPr="00C3715D" w:rsidRDefault="00C3715D" w:rsidP="00C3715D">
            <w:pPr>
              <w:rPr>
                <w:rFonts w:asciiTheme="minorHAnsi" w:hAnsiTheme="minorHAnsi" w:cstheme="minorHAnsi"/>
                <w:color w:val="1F1F1F"/>
              </w:rPr>
            </w:pPr>
            <w:r w:rsidRPr="00C3715D">
              <w:rPr>
                <w:rFonts w:asciiTheme="minorHAnsi" w:hAnsiTheme="minorHAnsi" w:cstheme="minorHAnsi"/>
                <w:spacing w:val="-2"/>
              </w:rPr>
              <w:t>Opdrachtnemer gaat akkoord met een betalingstermijn van 30 dagen na ontvangst van een geldige en juiste factuur. Indien sprake is van tijdelijke sluiting van de financiële administratie, kan de verwerking van facturen later plaatsvinden, mits dit vooraf of zo spoedig mogelijk wordt gecommuniceerd.</w:t>
            </w:r>
          </w:p>
        </w:tc>
        <w:tc>
          <w:tcPr>
            <w:tcW w:w="1134" w:type="dxa"/>
            <w:tcBorders>
              <w:top w:val="single" w:sz="4" w:space="0" w:color="auto"/>
              <w:left w:val="single" w:sz="4" w:space="0" w:color="auto"/>
              <w:bottom w:val="single" w:sz="4" w:space="0" w:color="auto"/>
              <w:right w:val="single" w:sz="4" w:space="0" w:color="auto"/>
            </w:tcBorders>
          </w:tcPr>
          <w:p w14:paraId="7FACBC1D" w14:textId="4DD7A285"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78D7A816" w14:textId="77777777" w:rsidTr="00761193">
        <w:tc>
          <w:tcPr>
            <w:tcW w:w="1139" w:type="dxa"/>
            <w:tcBorders>
              <w:top w:val="single" w:sz="4" w:space="0" w:color="auto"/>
              <w:left w:val="single" w:sz="4" w:space="0" w:color="auto"/>
              <w:bottom w:val="single" w:sz="4" w:space="0" w:color="auto"/>
              <w:right w:val="single" w:sz="4" w:space="0" w:color="auto"/>
            </w:tcBorders>
          </w:tcPr>
          <w:p w14:paraId="77F50919" w14:textId="7F8B907A"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9.</w:t>
            </w:r>
          </w:p>
        </w:tc>
        <w:tc>
          <w:tcPr>
            <w:tcW w:w="7078" w:type="dxa"/>
            <w:tcBorders>
              <w:top w:val="single" w:sz="4" w:space="0" w:color="auto"/>
              <w:left w:val="single" w:sz="4" w:space="0" w:color="auto"/>
              <w:bottom w:val="single" w:sz="4" w:space="0" w:color="auto"/>
              <w:right w:val="single" w:sz="4" w:space="0" w:color="auto"/>
            </w:tcBorders>
          </w:tcPr>
          <w:p w14:paraId="0E6B00D7" w14:textId="24272038" w:rsidR="00C3715D" w:rsidRPr="00C3715D" w:rsidRDefault="00C3715D" w:rsidP="00C3715D">
            <w:pPr>
              <w:rPr>
                <w:rFonts w:asciiTheme="minorHAnsi" w:hAnsiTheme="minorHAnsi" w:cstheme="minorHAnsi"/>
                <w:color w:val="1F1F1F"/>
              </w:rPr>
            </w:pPr>
            <w:r w:rsidRPr="00C3715D">
              <w:rPr>
                <w:rFonts w:asciiTheme="minorHAnsi" w:hAnsiTheme="minorHAnsi" w:cstheme="minorHAnsi"/>
              </w:rPr>
              <w:t>Onjuistheden die leiden tot creditnota’s mogen niet worden verrekend of opgenomen</w:t>
            </w:r>
            <w:r w:rsidRPr="00C3715D">
              <w:rPr>
                <w:rFonts w:asciiTheme="minorHAnsi" w:hAnsiTheme="minorHAnsi" w:cstheme="minorHAnsi"/>
                <w:spacing w:val="-4"/>
              </w:rPr>
              <w:t xml:space="preserve"> </w:t>
            </w:r>
            <w:r w:rsidRPr="00C3715D">
              <w:rPr>
                <w:rFonts w:asciiTheme="minorHAnsi" w:hAnsiTheme="minorHAnsi" w:cstheme="minorHAnsi"/>
              </w:rPr>
              <w:t>worden</w:t>
            </w:r>
            <w:r w:rsidRPr="00C3715D">
              <w:rPr>
                <w:rFonts w:asciiTheme="minorHAnsi" w:hAnsiTheme="minorHAnsi" w:cstheme="minorHAnsi"/>
                <w:spacing w:val="-4"/>
              </w:rPr>
              <w:t xml:space="preserve"> </w:t>
            </w:r>
            <w:r w:rsidRPr="00C3715D">
              <w:rPr>
                <w:rFonts w:asciiTheme="minorHAnsi" w:hAnsiTheme="minorHAnsi" w:cstheme="minorHAnsi"/>
              </w:rPr>
              <w:t>in</w:t>
            </w:r>
            <w:r w:rsidRPr="00C3715D">
              <w:rPr>
                <w:rFonts w:asciiTheme="minorHAnsi" w:hAnsiTheme="minorHAnsi" w:cstheme="minorHAnsi"/>
                <w:spacing w:val="-4"/>
              </w:rPr>
              <w:t xml:space="preserve"> </w:t>
            </w:r>
            <w:r w:rsidRPr="00C3715D">
              <w:rPr>
                <w:rFonts w:asciiTheme="minorHAnsi" w:hAnsiTheme="minorHAnsi" w:cstheme="minorHAnsi"/>
              </w:rPr>
              <w:t>de</w:t>
            </w:r>
            <w:r w:rsidRPr="00C3715D">
              <w:rPr>
                <w:rFonts w:asciiTheme="minorHAnsi" w:hAnsiTheme="minorHAnsi" w:cstheme="minorHAnsi"/>
                <w:spacing w:val="-6"/>
              </w:rPr>
              <w:t xml:space="preserve"> </w:t>
            </w:r>
            <w:r w:rsidRPr="00C3715D">
              <w:rPr>
                <w:rFonts w:asciiTheme="minorHAnsi" w:hAnsiTheme="minorHAnsi" w:cstheme="minorHAnsi"/>
              </w:rPr>
              <w:t>factuur.</w:t>
            </w:r>
            <w:r w:rsidRPr="00C3715D">
              <w:rPr>
                <w:rFonts w:asciiTheme="minorHAnsi" w:hAnsiTheme="minorHAnsi" w:cstheme="minorHAnsi"/>
                <w:spacing w:val="-5"/>
              </w:rPr>
              <w:t xml:space="preserve"> </w:t>
            </w:r>
            <w:r w:rsidRPr="00C3715D">
              <w:rPr>
                <w:rFonts w:asciiTheme="minorHAnsi" w:hAnsiTheme="minorHAnsi" w:cstheme="minorHAnsi"/>
              </w:rPr>
              <w:t>Die</w:t>
            </w:r>
            <w:r w:rsidRPr="00C3715D">
              <w:rPr>
                <w:rFonts w:asciiTheme="minorHAnsi" w:hAnsiTheme="minorHAnsi" w:cstheme="minorHAnsi"/>
                <w:spacing w:val="-6"/>
              </w:rPr>
              <w:t xml:space="preserve"> </w:t>
            </w:r>
            <w:r w:rsidRPr="00C3715D">
              <w:rPr>
                <w:rFonts w:asciiTheme="minorHAnsi" w:hAnsiTheme="minorHAnsi" w:cstheme="minorHAnsi"/>
              </w:rPr>
              <w:t>dienen</w:t>
            </w:r>
            <w:r w:rsidRPr="00C3715D">
              <w:rPr>
                <w:rFonts w:asciiTheme="minorHAnsi" w:hAnsiTheme="minorHAnsi" w:cstheme="minorHAnsi"/>
                <w:spacing w:val="-4"/>
              </w:rPr>
              <w:t xml:space="preserve"> </w:t>
            </w:r>
            <w:r w:rsidRPr="00C3715D">
              <w:rPr>
                <w:rFonts w:asciiTheme="minorHAnsi" w:hAnsiTheme="minorHAnsi" w:cstheme="minorHAnsi"/>
              </w:rPr>
              <w:t>separaat</w:t>
            </w:r>
            <w:r w:rsidRPr="00C3715D">
              <w:rPr>
                <w:rFonts w:asciiTheme="minorHAnsi" w:hAnsiTheme="minorHAnsi" w:cstheme="minorHAnsi"/>
                <w:spacing w:val="-5"/>
              </w:rPr>
              <w:t xml:space="preserve"> </w:t>
            </w:r>
            <w:r w:rsidRPr="00C3715D">
              <w:rPr>
                <w:rFonts w:asciiTheme="minorHAnsi" w:hAnsiTheme="minorHAnsi" w:cstheme="minorHAnsi"/>
              </w:rPr>
              <w:t>te</w:t>
            </w:r>
            <w:r w:rsidRPr="00C3715D">
              <w:rPr>
                <w:rFonts w:asciiTheme="minorHAnsi" w:hAnsiTheme="minorHAnsi" w:cstheme="minorHAnsi"/>
                <w:spacing w:val="-6"/>
              </w:rPr>
              <w:t xml:space="preserve"> </w:t>
            </w:r>
            <w:r w:rsidRPr="00C3715D">
              <w:rPr>
                <w:rFonts w:asciiTheme="minorHAnsi" w:hAnsiTheme="minorHAnsi" w:cstheme="minorHAnsi"/>
              </w:rPr>
              <w:t>worden</w:t>
            </w:r>
            <w:r w:rsidRPr="00C3715D">
              <w:rPr>
                <w:rFonts w:asciiTheme="minorHAnsi" w:hAnsiTheme="minorHAnsi" w:cstheme="minorHAnsi"/>
                <w:spacing w:val="-4"/>
              </w:rPr>
              <w:t xml:space="preserve"> </w:t>
            </w:r>
            <w:r w:rsidRPr="00C3715D">
              <w:rPr>
                <w:rFonts w:asciiTheme="minorHAnsi" w:hAnsiTheme="minorHAnsi" w:cstheme="minorHAnsi"/>
              </w:rPr>
              <w:t>gecrediteerd. Een credit nota dient altijd voorzien te zijn van het oorspronkelijke factuurnummer.</w:t>
            </w:r>
          </w:p>
        </w:tc>
        <w:tc>
          <w:tcPr>
            <w:tcW w:w="1134" w:type="dxa"/>
            <w:tcBorders>
              <w:top w:val="single" w:sz="4" w:space="0" w:color="auto"/>
              <w:left w:val="single" w:sz="4" w:space="0" w:color="auto"/>
              <w:bottom w:val="single" w:sz="4" w:space="0" w:color="auto"/>
              <w:right w:val="single" w:sz="4" w:space="0" w:color="auto"/>
            </w:tcBorders>
          </w:tcPr>
          <w:p w14:paraId="3A0BFC37" w14:textId="029C49D2"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4944ABDF" w14:textId="77777777" w:rsidTr="00761193">
        <w:tc>
          <w:tcPr>
            <w:tcW w:w="1139" w:type="dxa"/>
            <w:tcBorders>
              <w:top w:val="single" w:sz="4" w:space="0" w:color="auto"/>
              <w:left w:val="single" w:sz="4" w:space="0" w:color="auto"/>
              <w:bottom w:val="single" w:sz="4" w:space="0" w:color="auto"/>
              <w:right w:val="single" w:sz="4" w:space="0" w:color="auto"/>
            </w:tcBorders>
          </w:tcPr>
          <w:p w14:paraId="72A1DB5B" w14:textId="05320D98"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10.</w:t>
            </w:r>
          </w:p>
        </w:tc>
        <w:tc>
          <w:tcPr>
            <w:tcW w:w="7078" w:type="dxa"/>
            <w:tcBorders>
              <w:top w:val="single" w:sz="4" w:space="0" w:color="auto"/>
              <w:left w:val="single" w:sz="4" w:space="0" w:color="auto"/>
              <w:bottom w:val="single" w:sz="4" w:space="0" w:color="auto"/>
              <w:right w:val="single" w:sz="4" w:space="0" w:color="auto"/>
            </w:tcBorders>
          </w:tcPr>
          <w:p w14:paraId="46691E08" w14:textId="788EFC67" w:rsidR="00C3715D" w:rsidRPr="00C3715D" w:rsidRDefault="00C3715D" w:rsidP="00C3715D">
            <w:pPr>
              <w:rPr>
                <w:rFonts w:asciiTheme="minorHAnsi" w:hAnsiTheme="minorHAnsi" w:cstheme="minorHAnsi"/>
              </w:rPr>
            </w:pPr>
            <w:r w:rsidRPr="00C3715D">
              <w:rPr>
                <w:rFonts w:asciiTheme="minorHAnsi" w:hAnsiTheme="minorHAnsi" w:cstheme="minorHAnsi"/>
              </w:rPr>
              <w:t>Op elk gevraagd onderdeel in het prijzenblad moet een marktconform en realistisch tarief worden aangeboden. Negatieve tarieven en nultarieven zijn niet toegestaan.</w:t>
            </w:r>
          </w:p>
        </w:tc>
        <w:tc>
          <w:tcPr>
            <w:tcW w:w="1134" w:type="dxa"/>
            <w:tcBorders>
              <w:top w:val="single" w:sz="4" w:space="0" w:color="auto"/>
              <w:left w:val="single" w:sz="4" w:space="0" w:color="auto"/>
              <w:bottom w:val="single" w:sz="4" w:space="0" w:color="auto"/>
              <w:right w:val="single" w:sz="4" w:space="0" w:color="auto"/>
            </w:tcBorders>
          </w:tcPr>
          <w:p w14:paraId="49B1E901" w14:textId="40C8A3F4"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C3715D" w:rsidRPr="00C3715D" w14:paraId="1202C4B4" w14:textId="77777777" w:rsidTr="00761193">
        <w:tc>
          <w:tcPr>
            <w:tcW w:w="1139" w:type="dxa"/>
            <w:tcBorders>
              <w:top w:val="single" w:sz="4" w:space="0" w:color="auto"/>
              <w:left w:val="single" w:sz="4" w:space="0" w:color="auto"/>
              <w:bottom w:val="single" w:sz="4" w:space="0" w:color="auto"/>
              <w:right w:val="single" w:sz="4" w:space="0" w:color="auto"/>
            </w:tcBorders>
          </w:tcPr>
          <w:p w14:paraId="7E41F9FD" w14:textId="28962ACA" w:rsidR="00C3715D" w:rsidRPr="00C3715D" w:rsidRDefault="00C3715D" w:rsidP="00C3715D">
            <w:pPr>
              <w:adjustRightInd w:val="0"/>
              <w:rPr>
                <w:rFonts w:asciiTheme="minorHAnsi" w:hAnsiTheme="minorHAnsi" w:cstheme="minorHAnsi"/>
                <w:color w:val="000000"/>
              </w:rPr>
            </w:pPr>
            <w:r w:rsidRPr="00C3715D">
              <w:rPr>
                <w:rFonts w:asciiTheme="minorHAnsi" w:hAnsiTheme="minorHAnsi" w:cstheme="minorHAnsi"/>
                <w:color w:val="000000"/>
              </w:rPr>
              <w:t>11.</w:t>
            </w:r>
          </w:p>
        </w:tc>
        <w:tc>
          <w:tcPr>
            <w:tcW w:w="7078" w:type="dxa"/>
            <w:tcBorders>
              <w:top w:val="single" w:sz="4" w:space="0" w:color="auto"/>
              <w:left w:val="single" w:sz="4" w:space="0" w:color="auto"/>
              <w:bottom w:val="single" w:sz="4" w:space="0" w:color="auto"/>
              <w:right w:val="single" w:sz="4" w:space="0" w:color="auto"/>
            </w:tcBorders>
          </w:tcPr>
          <w:p w14:paraId="442058D2" w14:textId="1AB2E289" w:rsidR="00C3715D" w:rsidRPr="00C3715D" w:rsidRDefault="00C3715D" w:rsidP="00C3715D">
            <w:pPr>
              <w:rPr>
                <w:rFonts w:asciiTheme="minorHAnsi" w:hAnsiTheme="minorHAnsi" w:cstheme="minorHAnsi"/>
              </w:rPr>
            </w:pPr>
            <w:r w:rsidRPr="00C3715D">
              <w:rPr>
                <w:rFonts w:asciiTheme="minorHAnsi" w:hAnsiTheme="minorHAnsi" w:cstheme="minorHAnsi"/>
              </w:rPr>
              <w:t>Bij een mogelijk abnormaal lage prijs zal Opdrachtgever om een toelichting vragen; bij onvoldoende toelichting wordt de inschrijving terzijde gelegd.</w:t>
            </w:r>
          </w:p>
        </w:tc>
        <w:tc>
          <w:tcPr>
            <w:tcW w:w="1134" w:type="dxa"/>
            <w:tcBorders>
              <w:top w:val="single" w:sz="4" w:space="0" w:color="auto"/>
              <w:left w:val="single" w:sz="4" w:space="0" w:color="auto"/>
              <w:bottom w:val="single" w:sz="4" w:space="0" w:color="auto"/>
              <w:right w:val="single" w:sz="4" w:space="0" w:color="auto"/>
            </w:tcBorders>
          </w:tcPr>
          <w:p w14:paraId="27FC3826" w14:textId="6C4696FD" w:rsidR="00C3715D" w:rsidRPr="00C3715D" w:rsidRDefault="00C3715D" w:rsidP="00C3715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46E8D0FC" w14:textId="77777777" w:rsidR="00FB7BFA" w:rsidRDefault="00FB7BFA" w:rsidP="00A51C04">
      <w:pPr>
        <w:rPr>
          <w:rFonts w:asciiTheme="minorHAnsi" w:hAnsiTheme="minorHAnsi" w:cstheme="minorHAnsi"/>
          <w:b/>
          <w:bCs/>
          <w:sz w:val="20"/>
          <w:szCs w:val="20"/>
        </w:rPr>
      </w:pPr>
    </w:p>
    <w:p w14:paraId="20AD3FBE" w14:textId="77777777" w:rsidR="00934B91" w:rsidRDefault="00934B91" w:rsidP="00A51C04">
      <w:pPr>
        <w:rPr>
          <w:rFonts w:asciiTheme="minorHAnsi" w:hAnsiTheme="minorHAnsi" w:cstheme="minorHAnsi"/>
          <w:b/>
          <w:bCs/>
          <w:sz w:val="20"/>
          <w:szCs w:val="20"/>
        </w:rPr>
      </w:pPr>
    </w:p>
    <w:p w14:paraId="286B190D" w14:textId="77777777" w:rsidR="00934B91" w:rsidRDefault="00934B91" w:rsidP="00A51C04">
      <w:pPr>
        <w:rPr>
          <w:rFonts w:asciiTheme="minorHAnsi" w:hAnsiTheme="minorHAnsi" w:cstheme="minorHAnsi"/>
          <w:b/>
          <w:bCs/>
          <w:sz w:val="20"/>
          <w:szCs w:val="20"/>
        </w:rPr>
      </w:pPr>
    </w:p>
    <w:p w14:paraId="2C4927A4" w14:textId="77777777" w:rsidR="00934B91" w:rsidRDefault="00934B91" w:rsidP="00A51C04">
      <w:pPr>
        <w:rPr>
          <w:rFonts w:asciiTheme="minorHAnsi" w:hAnsiTheme="minorHAnsi" w:cstheme="minorHAnsi"/>
          <w:b/>
          <w:bCs/>
          <w:sz w:val="20"/>
          <w:szCs w:val="20"/>
        </w:rPr>
      </w:pPr>
    </w:p>
    <w:p w14:paraId="123FD210" w14:textId="77777777" w:rsidR="00934B91" w:rsidRDefault="00934B91" w:rsidP="00A51C04">
      <w:pPr>
        <w:rPr>
          <w:rFonts w:asciiTheme="minorHAnsi" w:hAnsiTheme="minorHAnsi" w:cstheme="minorHAnsi"/>
          <w:b/>
          <w:bCs/>
          <w:sz w:val="20"/>
          <w:szCs w:val="20"/>
        </w:rPr>
      </w:pPr>
    </w:p>
    <w:p w14:paraId="4DF4199B" w14:textId="77777777" w:rsidR="00934B91" w:rsidRDefault="00934B91" w:rsidP="00A51C04">
      <w:pPr>
        <w:rPr>
          <w:rFonts w:asciiTheme="minorHAnsi" w:hAnsiTheme="minorHAnsi" w:cstheme="minorHAnsi"/>
          <w:b/>
          <w:bCs/>
          <w:sz w:val="20"/>
          <w:szCs w:val="20"/>
        </w:rPr>
      </w:pPr>
    </w:p>
    <w:p w14:paraId="6487655F" w14:textId="77777777" w:rsidR="00934B91" w:rsidRDefault="00934B91" w:rsidP="00A51C04">
      <w:pPr>
        <w:rPr>
          <w:rFonts w:asciiTheme="minorHAnsi" w:hAnsiTheme="minorHAnsi" w:cstheme="minorHAnsi"/>
          <w:b/>
          <w:bCs/>
          <w:sz w:val="20"/>
          <w:szCs w:val="20"/>
        </w:rPr>
      </w:pPr>
    </w:p>
    <w:p w14:paraId="3A703E36" w14:textId="77777777" w:rsidR="00934B91" w:rsidRPr="00C3715D" w:rsidRDefault="00934B91" w:rsidP="00A51C04">
      <w:pPr>
        <w:rPr>
          <w:rFonts w:asciiTheme="minorHAnsi" w:hAnsiTheme="minorHAnsi" w:cstheme="minorHAnsi"/>
          <w:b/>
          <w:bCs/>
          <w:sz w:val="20"/>
          <w:szCs w:val="20"/>
        </w:rPr>
      </w:pPr>
    </w:p>
    <w:tbl>
      <w:tblPr>
        <w:tblStyle w:val="Tabelraster"/>
        <w:tblW w:w="9351" w:type="dxa"/>
        <w:tblInd w:w="0" w:type="dxa"/>
        <w:tblLayout w:type="fixed"/>
        <w:tblLook w:val="04A0" w:firstRow="1" w:lastRow="0" w:firstColumn="1" w:lastColumn="0" w:noHBand="0" w:noVBand="1"/>
      </w:tblPr>
      <w:tblGrid>
        <w:gridCol w:w="1139"/>
        <w:gridCol w:w="7078"/>
        <w:gridCol w:w="1134"/>
      </w:tblGrid>
      <w:tr w:rsidR="00A24334" w:rsidRPr="00C3715D" w14:paraId="10ED952F"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7CAC3709" w14:textId="77777777" w:rsidR="00A24334" w:rsidRPr="00C3715D" w:rsidRDefault="00A24334" w:rsidP="00761193">
            <w:pPr>
              <w:adjustRightInd w:val="0"/>
              <w:rPr>
                <w:rFonts w:asciiTheme="minorHAnsi" w:hAnsiTheme="minorHAnsi" w:cstheme="minorHAnsi"/>
                <w:b/>
                <w:bCs/>
              </w:rPr>
            </w:pPr>
            <w:r w:rsidRPr="00C3715D">
              <w:rPr>
                <w:rFonts w:asciiTheme="minorHAnsi" w:hAnsiTheme="minorHAnsi" w:cstheme="minorHAnsi"/>
                <w:b/>
                <w:bCs/>
                <w:color w:val="FFFFFF" w:themeColor="background1"/>
              </w:rPr>
              <w:t>Klachten, rapportage en contractmanagement</w:t>
            </w:r>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48C0363D" w14:textId="01B32933" w:rsidR="00A24334" w:rsidRPr="00C3715D" w:rsidRDefault="00A24334" w:rsidP="00761193">
            <w:pPr>
              <w:adjustRightInd w:val="0"/>
              <w:rPr>
                <w:rFonts w:asciiTheme="minorHAnsi" w:hAnsiTheme="minorHAnsi" w:cstheme="minorHAnsi"/>
                <w:b/>
                <w:bCs/>
              </w:rPr>
            </w:pPr>
            <w:r w:rsidRPr="00C3715D">
              <w:rPr>
                <w:rFonts w:asciiTheme="minorHAnsi" w:hAnsiTheme="minorHAnsi" w:cstheme="minorHAnsi"/>
                <w:b/>
                <w:bCs/>
                <w:color w:val="FFFFFF" w:themeColor="background1"/>
                <w:spacing w:val="-2"/>
              </w:rPr>
              <w:t>Akkoord</w:t>
            </w:r>
          </w:p>
        </w:tc>
      </w:tr>
      <w:tr w:rsidR="00FB7BFA" w:rsidRPr="00C3715D" w14:paraId="30E81C1F" w14:textId="77777777" w:rsidTr="00761193">
        <w:tc>
          <w:tcPr>
            <w:tcW w:w="1139" w:type="dxa"/>
            <w:tcBorders>
              <w:top w:val="single" w:sz="4" w:space="0" w:color="auto"/>
              <w:left w:val="single" w:sz="4" w:space="0" w:color="auto"/>
              <w:bottom w:val="single" w:sz="4" w:space="0" w:color="auto"/>
              <w:right w:val="single" w:sz="4" w:space="0" w:color="auto"/>
            </w:tcBorders>
          </w:tcPr>
          <w:p w14:paraId="0580E972"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078" w:type="dxa"/>
            <w:tcBorders>
              <w:top w:val="single" w:sz="4" w:space="0" w:color="auto"/>
              <w:left w:val="single" w:sz="4" w:space="0" w:color="auto"/>
              <w:bottom w:val="single" w:sz="4" w:space="0" w:color="auto"/>
              <w:right w:val="single" w:sz="4" w:space="0" w:color="auto"/>
            </w:tcBorders>
          </w:tcPr>
          <w:p w14:paraId="3D8864D3" w14:textId="55787600" w:rsidR="00FB7BFA" w:rsidRPr="00C3715D" w:rsidRDefault="00FB7BFA" w:rsidP="00FB7BFA">
            <w:pPr>
              <w:spacing w:after="120"/>
              <w:contextualSpacing/>
              <w:jc w:val="both"/>
              <w:rPr>
                <w:rFonts w:asciiTheme="minorHAnsi" w:hAnsiTheme="minorHAnsi" w:cstheme="minorHAnsi"/>
                <w:b/>
                <w:bCs/>
              </w:rPr>
            </w:pPr>
            <w:r w:rsidRPr="00C3715D">
              <w:rPr>
                <w:rFonts w:asciiTheme="minorHAnsi" w:hAnsiTheme="minorHAnsi" w:cstheme="minorHAnsi"/>
                <w:color w:val="1F1F1F"/>
              </w:rPr>
              <w:t>Opdrachtnemer beschikt gedurende de looptijd over een procedure voor het registreren, behandelen en opvolgen van klachten over de dienstverlening.</w:t>
            </w:r>
          </w:p>
        </w:tc>
        <w:tc>
          <w:tcPr>
            <w:tcW w:w="1134" w:type="dxa"/>
            <w:tcBorders>
              <w:top w:val="single" w:sz="4" w:space="0" w:color="auto"/>
              <w:left w:val="single" w:sz="4" w:space="0" w:color="auto"/>
              <w:bottom w:val="single" w:sz="4" w:space="0" w:color="auto"/>
              <w:right w:val="single" w:sz="4" w:space="0" w:color="auto"/>
            </w:tcBorders>
          </w:tcPr>
          <w:p w14:paraId="3490C526"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221430D3" w14:textId="77777777" w:rsidTr="00761193">
        <w:tc>
          <w:tcPr>
            <w:tcW w:w="1139" w:type="dxa"/>
            <w:tcBorders>
              <w:top w:val="single" w:sz="4" w:space="0" w:color="auto"/>
              <w:left w:val="single" w:sz="4" w:space="0" w:color="auto"/>
              <w:bottom w:val="single" w:sz="4" w:space="0" w:color="auto"/>
              <w:right w:val="single" w:sz="4" w:space="0" w:color="auto"/>
            </w:tcBorders>
          </w:tcPr>
          <w:p w14:paraId="538B9885"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078" w:type="dxa"/>
            <w:tcBorders>
              <w:top w:val="single" w:sz="4" w:space="0" w:color="auto"/>
              <w:left w:val="single" w:sz="4" w:space="0" w:color="auto"/>
              <w:bottom w:val="single" w:sz="4" w:space="0" w:color="auto"/>
              <w:right w:val="single" w:sz="4" w:space="0" w:color="auto"/>
            </w:tcBorders>
          </w:tcPr>
          <w:p w14:paraId="2D66F631" w14:textId="16DD85C8" w:rsidR="00FB7BFA" w:rsidRPr="00C3715D" w:rsidRDefault="00FB7BFA" w:rsidP="00FB7BFA">
            <w:pPr>
              <w:spacing w:after="120"/>
              <w:contextualSpacing/>
              <w:jc w:val="both"/>
              <w:rPr>
                <w:rFonts w:asciiTheme="minorHAnsi" w:hAnsiTheme="minorHAnsi" w:cstheme="minorHAnsi"/>
              </w:rPr>
            </w:pPr>
            <w:r w:rsidRPr="00C3715D">
              <w:rPr>
                <w:rFonts w:asciiTheme="minorHAnsi" w:hAnsiTheme="minorHAnsi" w:cstheme="minorHAnsi"/>
                <w:color w:val="1F1F1F"/>
              </w:rPr>
              <w:t>Opdrachtnemer bevestigt de ontvangst van een klacht en behandelt deze binnen een redelijke termijn inhoudelijk. De uitkomst en eventuele opvolgmaatregelen worden aan de betreffende school teruggekoppeld.</w:t>
            </w:r>
          </w:p>
        </w:tc>
        <w:tc>
          <w:tcPr>
            <w:tcW w:w="1134" w:type="dxa"/>
            <w:tcBorders>
              <w:top w:val="single" w:sz="4" w:space="0" w:color="auto"/>
              <w:left w:val="single" w:sz="4" w:space="0" w:color="auto"/>
              <w:bottom w:val="single" w:sz="4" w:space="0" w:color="auto"/>
              <w:right w:val="single" w:sz="4" w:space="0" w:color="auto"/>
            </w:tcBorders>
          </w:tcPr>
          <w:p w14:paraId="61FF8167"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4E02B79C"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7BA1D169"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078" w:type="dxa"/>
            <w:tcBorders>
              <w:top w:val="single" w:sz="4" w:space="0" w:color="auto"/>
              <w:left w:val="single" w:sz="4" w:space="0" w:color="auto"/>
              <w:bottom w:val="single" w:sz="4" w:space="0" w:color="auto"/>
              <w:right w:val="single" w:sz="4" w:space="0" w:color="auto"/>
            </w:tcBorders>
          </w:tcPr>
          <w:p w14:paraId="09EBA348" w14:textId="77AD64F6"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registreert ten minste klachten, incidenten, geannuleerde ritten en relevante afwijkingen in de uitvoering.</w:t>
            </w:r>
          </w:p>
        </w:tc>
        <w:tc>
          <w:tcPr>
            <w:tcW w:w="1134" w:type="dxa"/>
            <w:tcBorders>
              <w:top w:val="single" w:sz="4" w:space="0" w:color="auto"/>
              <w:left w:val="single" w:sz="4" w:space="0" w:color="auto"/>
              <w:bottom w:val="single" w:sz="4" w:space="0" w:color="auto"/>
              <w:right w:val="single" w:sz="4" w:space="0" w:color="auto"/>
            </w:tcBorders>
          </w:tcPr>
          <w:p w14:paraId="2FE3B77B"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FB7BFA" w:rsidRPr="00C3715D" w14:paraId="131B156E"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594AB1EA"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078" w:type="dxa"/>
            <w:tcBorders>
              <w:top w:val="single" w:sz="4" w:space="0" w:color="auto"/>
              <w:left w:val="single" w:sz="4" w:space="0" w:color="auto"/>
              <w:bottom w:val="single" w:sz="4" w:space="0" w:color="auto"/>
              <w:right w:val="single" w:sz="4" w:space="0" w:color="auto"/>
            </w:tcBorders>
          </w:tcPr>
          <w:p w14:paraId="21983A79" w14:textId="5B5C3BDB"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 verzoek verstrekt opdrachtnemer aan VO-Fryslân informatie over de uitvoering van de raamovereenkomst ten behoeve van contractmanagement en evaluatie.</w:t>
            </w:r>
          </w:p>
        </w:tc>
        <w:tc>
          <w:tcPr>
            <w:tcW w:w="1134" w:type="dxa"/>
            <w:tcBorders>
              <w:top w:val="single" w:sz="4" w:space="0" w:color="auto"/>
              <w:left w:val="single" w:sz="4" w:space="0" w:color="auto"/>
              <w:bottom w:val="single" w:sz="4" w:space="0" w:color="auto"/>
              <w:right w:val="single" w:sz="4" w:space="0" w:color="auto"/>
            </w:tcBorders>
          </w:tcPr>
          <w:p w14:paraId="6807ECFA"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FB7BFA" w:rsidRPr="00C3715D" w14:paraId="64A411EA" w14:textId="77777777" w:rsidTr="00761193">
        <w:tc>
          <w:tcPr>
            <w:tcW w:w="1139" w:type="dxa"/>
            <w:tcBorders>
              <w:top w:val="single" w:sz="4" w:space="0" w:color="auto"/>
              <w:left w:val="single" w:sz="4" w:space="0" w:color="auto"/>
              <w:bottom w:val="single" w:sz="4" w:space="0" w:color="auto"/>
              <w:right w:val="single" w:sz="4" w:space="0" w:color="auto"/>
            </w:tcBorders>
          </w:tcPr>
          <w:p w14:paraId="1111D1F0"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078" w:type="dxa"/>
            <w:tcBorders>
              <w:top w:val="single" w:sz="4" w:space="0" w:color="auto"/>
              <w:left w:val="single" w:sz="4" w:space="0" w:color="auto"/>
              <w:bottom w:val="single" w:sz="4" w:space="0" w:color="auto"/>
              <w:right w:val="single" w:sz="4" w:space="0" w:color="auto"/>
            </w:tcBorders>
          </w:tcPr>
          <w:p w14:paraId="73AFA7C5" w14:textId="1A04C9CE"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werkt mee aan periodieke evaluatiegesprekken met VO-Fryslân over de uitvoering van de raamovereenkomst.</w:t>
            </w:r>
          </w:p>
        </w:tc>
        <w:tc>
          <w:tcPr>
            <w:tcW w:w="1134" w:type="dxa"/>
            <w:tcBorders>
              <w:top w:val="single" w:sz="4" w:space="0" w:color="auto"/>
              <w:left w:val="single" w:sz="4" w:space="0" w:color="auto"/>
              <w:bottom w:val="single" w:sz="4" w:space="0" w:color="auto"/>
              <w:right w:val="single" w:sz="4" w:space="0" w:color="auto"/>
            </w:tcBorders>
          </w:tcPr>
          <w:p w14:paraId="34C42AA0"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54046C6B" w14:textId="77777777" w:rsidR="00FB7BFA" w:rsidRDefault="00FB7BFA" w:rsidP="00A51C04">
      <w:pPr>
        <w:rPr>
          <w:rFonts w:asciiTheme="minorHAnsi" w:hAnsiTheme="minorHAnsi" w:cstheme="minorHAnsi"/>
          <w:sz w:val="20"/>
          <w:szCs w:val="20"/>
        </w:rPr>
      </w:pPr>
    </w:p>
    <w:tbl>
      <w:tblPr>
        <w:tblStyle w:val="Tabelraster"/>
        <w:tblW w:w="9351" w:type="dxa"/>
        <w:tblInd w:w="0" w:type="dxa"/>
        <w:tblLayout w:type="fixed"/>
        <w:tblLook w:val="04A0" w:firstRow="1" w:lastRow="0" w:firstColumn="1" w:lastColumn="0" w:noHBand="0" w:noVBand="1"/>
      </w:tblPr>
      <w:tblGrid>
        <w:gridCol w:w="1139"/>
        <w:gridCol w:w="7078"/>
        <w:gridCol w:w="1134"/>
      </w:tblGrid>
      <w:tr w:rsidR="00A24334" w:rsidRPr="00C3715D" w14:paraId="59D138BD" w14:textId="77777777" w:rsidTr="00A24334">
        <w:tc>
          <w:tcPr>
            <w:tcW w:w="8217"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14:paraId="0C40BEF5" w14:textId="77777777" w:rsidR="00A24334" w:rsidRPr="00C3715D" w:rsidRDefault="00A24334" w:rsidP="00761193">
            <w:pPr>
              <w:adjustRightInd w:val="0"/>
              <w:rPr>
                <w:rFonts w:asciiTheme="minorHAnsi" w:hAnsiTheme="minorHAnsi" w:cstheme="minorHAnsi"/>
                <w:b/>
                <w:bCs/>
                <w:color w:val="FFFFFF" w:themeColor="background1"/>
              </w:rPr>
            </w:pPr>
            <w:r w:rsidRPr="00C3715D">
              <w:rPr>
                <w:rFonts w:asciiTheme="minorHAnsi" w:hAnsiTheme="minorHAnsi" w:cstheme="minorHAnsi"/>
                <w:b/>
                <w:bCs/>
                <w:color w:val="FFFFFF" w:themeColor="background1"/>
              </w:rPr>
              <w:t>Duurzaamheid en milieu</w:t>
            </w:r>
          </w:p>
        </w:tc>
        <w:tc>
          <w:tcPr>
            <w:tcW w:w="1134" w:type="dxa"/>
            <w:tcBorders>
              <w:top w:val="single" w:sz="4" w:space="0" w:color="auto"/>
              <w:left w:val="single" w:sz="4" w:space="0" w:color="auto"/>
              <w:bottom w:val="single" w:sz="4" w:space="0" w:color="auto"/>
              <w:right w:val="single" w:sz="4" w:space="0" w:color="auto"/>
            </w:tcBorders>
            <w:shd w:val="clear" w:color="auto" w:fill="4F81BD" w:themeFill="accent1"/>
          </w:tcPr>
          <w:p w14:paraId="52A33265" w14:textId="5232DF4F" w:rsidR="00A24334" w:rsidRPr="00C3715D" w:rsidRDefault="00A24334" w:rsidP="00761193">
            <w:pPr>
              <w:adjustRightInd w:val="0"/>
              <w:rPr>
                <w:rFonts w:asciiTheme="minorHAnsi" w:hAnsiTheme="minorHAnsi" w:cstheme="minorHAnsi"/>
                <w:color w:val="FFFFFF" w:themeColor="background1"/>
              </w:rPr>
            </w:pPr>
            <w:r w:rsidRPr="00C3715D">
              <w:rPr>
                <w:rFonts w:asciiTheme="minorHAnsi" w:hAnsiTheme="minorHAnsi" w:cstheme="minorHAnsi"/>
                <w:b/>
                <w:bCs/>
                <w:color w:val="FFFFFF" w:themeColor="background1"/>
                <w:spacing w:val="-2"/>
              </w:rPr>
              <w:t>Akkoord</w:t>
            </w:r>
          </w:p>
        </w:tc>
      </w:tr>
      <w:tr w:rsidR="00FB7BFA" w:rsidRPr="00C3715D" w14:paraId="3A41EA65" w14:textId="77777777" w:rsidTr="00761193">
        <w:tc>
          <w:tcPr>
            <w:tcW w:w="1139" w:type="dxa"/>
            <w:tcBorders>
              <w:top w:val="single" w:sz="4" w:space="0" w:color="auto"/>
              <w:left w:val="single" w:sz="4" w:space="0" w:color="auto"/>
              <w:bottom w:val="single" w:sz="4" w:space="0" w:color="auto"/>
              <w:right w:val="single" w:sz="4" w:space="0" w:color="auto"/>
            </w:tcBorders>
          </w:tcPr>
          <w:p w14:paraId="4A7A81A7"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1.</w:t>
            </w:r>
          </w:p>
        </w:tc>
        <w:tc>
          <w:tcPr>
            <w:tcW w:w="7078" w:type="dxa"/>
            <w:tcBorders>
              <w:top w:val="single" w:sz="4" w:space="0" w:color="auto"/>
              <w:left w:val="single" w:sz="4" w:space="0" w:color="auto"/>
              <w:bottom w:val="single" w:sz="4" w:space="0" w:color="auto"/>
              <w:right w:val="single" w:sz="4" w:space="0" w:color="auto"/>
            </w:tcBorders>
          </w:tcPr>
          <w:p w14:paraId="58CCB916" w14:textId="22D7A825" w:rsidR="00FB7BFA" w:rsidRPr="00C3715D" w:rsidRDefault="00FB7BFA" w:rsidP="00FB7BFA">
            <w:pPr>
              <w:spacing w:after="120"/>
              <w:contextualSpacing/>
              <w:jc w:val="both"/>
              <w:rPr>
                <w:rFonts w:asciiTheme="minorHAnsi" w:hAnsiTheme="minorHAnsi" w:cstheme="minorHAnsi"/>
                <w:b/>
                <w:bCs/>
              </w:rPr>
            </w:pPr>
            <w:r w:rsidRPr="00C3715D">
              <w:rPr>
                <w:rFonts w:asciiTheme="minorHAnsi" w:hAnsiTheme="minorHAnsi" w:cstheme="minorHAnsi"/>
                <w:color w:val="1F1F1F"/>
              </w:rPr>
              <w:t>Alle voor de uitvoering van de opdracht ingezette voertuigen voldoen te allen tijde aan de dan geldende wet- en regelgeving op het gebied van milieu, emissies en toegang tot gebieden, waaronder toepasselijke emissienormen en eisen voor milieu- en zero-emissiezones.</w:t>
            </w:r>
          </w:p>
        </w:tc>
        <w:tc>
          <w:tcPr>
            <w:tcW w:w="1134" w:type="dxa"/>
            <w:tcBorders>
              <w:top w:val="single" w:sz="4" w:space="0" w:color="auto"/>
              <w:left w:val="single" w:sz="4" w:space="0" w:color="auto"/>
              <w:bottom w:val="single" w:sz="4" w:space="0" w:color="auto"/>
              <w:right w:val="single" w:sz="4" w:space="0" w:color="auto"/>
            </w:tcBorders>
          </w:tcPr>
          <w:p w14:paraId="40E55D87"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608CE0D4" w14:textId="77777777" w:rsidTr="00761193">
        <w:tc>
          <w:tcPr>
            <w:tcW w:w="1139" w:type="dxa"/>
            <w:tcBorders>
              <w:top w:val="single" w:sz="4" w:space="0" w:color="auto"/>
              <w:left w:val="single" w:sz="4" w:space="0" w:color="auto"/>
              <w:bottom w:val="single" w:sz="4" w:space="0" w:color="auto"/>
              <w:right w:val="single" w:sz="4" w:space="0" w:color="auto"/>
            </w:tcBorders>
          </w:tcPr>
          <w:p w14:paraId="0DCA032E"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2.</w:t>
            </w:r>
          </w:p>
        </w:tc>
        <w:tc>
          <w:tcPr>
            <w:tcW w:w="7078" w:type="dxa"/>
            <w:tcBorders>
              <w:top w:val="single" w:sz="4" w:space="0" w:color="auto"/>
              <w:left w:val="single" w:sz="4" w:space="0" w:color="auto"/>
              <w:bottom w:val="single" w:sz="4" w:space="0" w:color="auto"/>
              <w:right w:val="single" w:sz="4" w:space="0" w:color="auto"/>
            </w:tcBorders>
          </w:tcPr>
          <w:p w14:paraId="19E8B110" w14:textId="0C00B1C3" w:rsidR="00FB7BFA" w:rsidRPr="00C3715D" w:rsidRDefault="00FB7BFA" w:rsidP="00FB7BFA">
            <w:pPr>
              <w:spacing w:after="120"/>
              <w:contextualSpacing/>
              <w:jc w:val="both"/>
              <w:rPr>
                <w:rFonts w:asciiTheme="minorHAnsi" w:hAnsiTheme="minorHAnsi" w:cstheme="minorHAnsi"/>
              </w:rPr>
            </w:pPr>
            <w:r w:rsidRPr="00C3715D">
              <w:rPr>
                <w:rFonts w:asciiTheme="minorHAnsi" w:hAnsiTheme="minorHAnsi" w:cstheme="minorHAnsi"/>
                <w:color w:val="1F1F1F"/>
              </w:rPr>
              <w:t>Indien gedurende de looptijd van de raamovereenkomst nieuwe of aangescherpte wettelijke eisen van kracht worden, past opdrachtnemer het ingezette wagenpark hier tijdig op aan. Hieronder vallen ook aangescherpte Europese emissienormen, bijvoorbeeld Euro 7 voor voertuigcategorieën waarop die norm van toepassing is.</w:t>
            </w:r>
          </w:p>
        </w:tc>
        <w:tc>
          <w:tcPr>
            <w:tcW w:w="1134" w:type="dxa"/>
            <w:tcBorders>
              <w:top w:val="single" w:sz="4" w:space="0" w:color="auto"/>
              <w:left w:val="single" w:sz="4" w:space="0" w:color="auto"/>
              <w:bottom w:val="single" w:sz="4" w:space="0" w:color="auto"/>
              <w:right w:val="single" w:sz="4" w:space="0" w:color="auto"/>
            </w:tcBorders>
          </w:tcPr>
          <w:p w14:paraId="0EDD72E1"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FB7BFA" w:rsidRPr="00C3715D" w14:paraId="0AD9E7CC"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1799FC9C"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3.</w:t>
            </w:r>
          </w:p>
        </w:tc>
        <w:tc>
          <w:tcPr>
            <w:tcW w:w="7078" w:type="dxa"/>
            <w:tcBorders>
              <w:top w:val="single" w:sz="4" w:space="0" w:color="auto"/>
              <w:left w:val="single" w:sz="4" w:space="0" w:color="auto"/>
              <w:bottom w:val="single" w:sz="4" w:space="0" w:color="auto"/>
              <w:right w:val="single" w:sz="4" w:space="0" w:color="auto"/>
            </w:tcBorders>
          </w:tcPr>
          <w:p w14:paraId="097CAD1D" w14:textId="267D7CB9"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houdt bij de voertuigplanning rekening met het beperken van de milieubelasting en zet, indien meerdere passende voertuigen beschikbaar zijn, bij voorkeur het voertuig met de laagste milieubelasting in.</w:t>
            </w:r>
          </w:p>
        </w:tc>
        <w:tc>
          <w:tcPr>
            <w:tcW w:w="1134" w:type="dxa"/>
            <w:tcBorders>
              <w:top w:val="single" w:sz="4" w:space="0" w:color="auto"/>
              <w:left w:val="single" w:sz="4" w:space="0" w:color="auto"/>
              <w:bottom w:val="single" w:sz="4" w:space="0" w:color="auto"/>
              <w:right w:val="single" w:sz="4" w:space="0" w:color="auto"/>
            </w:tcBorders>
          </w:tcPr>
          <w:p w14:paraId="0F09ED1B"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FB7BFA" w:rsidRPr="00C3715D" w14:paraId="03E166AE" w14:textId="77777777" w:rsidTr="00761193">
        <w:tc>
          <w:tcPr>
            <w:tcW w:w="1139" w:type="dxa"/>
            <w:tcBorders>
              <w:top w:val="single" w:sz="4" w:space="0" w:color="auto"/>
              <w:left w:val="single" w:sz="4" w:space="0" w:color="auto"/>
              <w:bottom w:val="single" w:sz="4" w:space="0" w:color="auto"/>
              <w:right w:val="single" w:sz="4" w:space="0" w:color="auto"/>
            </w:tcBorders>
            <w:hideMark/>
          </w:tcPr>
          <w:p w14:paraId="649E3F6B"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4.</w:t>
            </w:r>
          </w:p>
        </w:tc>
        <w:tc>
          <w:tcPr>
            <w:tcW w:w="7078" w:type="dxa"/>
            <w:tcBorders>
              <w:top w:val="single" w:sz="4" w:space="0" w:color="auto"/>
              <w:left w:val="single" w:sz="4" w:space="0" w:color="auto"/>
              <w:bottom w:val="single" w:sz="4" w:space="0" w:color="auto"/>
              <w:right w:val="single" w:sz="4" w:space="0" w:color="auto"/>
            </w:tcBorders>
          </w:tcPr>
          <w:p w14:paraId="25F3E28F" w14:textId="356860B4"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Opdrachtnemer voorkomt zoveel mogelijk onnodig stationair draaien van voertuigen bij vertrek-, wacht- en aankomstlocaties.</w:t>
            </w:r>
          </w:p>
        </w:tc>
        <w:tc>
          <w:tcPr>
            <w:tcW w:w="1134" w:type="dxa"/>
            <w:tcBorders>
              <w:top w:val="single" w:sz="4" w:space="0" w:color="auto"/>
              <w:left w:val="single" w:sz="4" w:space="0" w:color="auto"/>
              <w:bottom w:val="single" w:sz="4" w:space="0" w:color="auto"/>
              <w:right w:val="single" w:sz="4" w:space="0" w:color="auto"/>
            </w:tcBorders>
          </w:tcPr>
          <w:p w14:paraId="18475700" w14:textId="77777777" w:rsidR="00FB7BFA" w:rsidRPr="00C3715D" w:rsidRDefault="00FB7BFA" w:rsidP="00FB7BFA">
            <w:pPr>
              <w:adjustRightInd w:val="0"/>
              <w:jc w:val="center"/>
              <w:rPr>
                <w:rFonts w:asciiTheme="minorHAnsi" w:hAnsiTheme="minorHAnsi" w:cstheme="minorHAnsi"/>
                <w:color w:val="000000"/>
              </w:rPr>
            </w:pPr>
            <w:r w:rsidRPr="00C3715D">
              <w:rPr>
                <w:rFonts w:asciiTheme="minorHAnsi" w:hAnsiTheme="minorHAnsi" w:cstheme="minorHAnsi"/>
                <w:spacing w:val="-2"/>
              </w:rPr>
              <w:t>Ja/Nee</w:t>
            </w:r>
          </w:p>
        </w:tc>
      </w:tr>
      <w:tr w:rsidR="00FB7BFA" w:rsidRPr="00C3715D" w14:paraId="4B08327C" w14:textId="77777777" w:rsidTr="00761193">
        <w:tc>
          <w:tcPr>
            <w:tcW w:w="1139" w:type="dxa"/>
            <w:tcBorders>
              <w:top w:val="single" w:sz="4" w:space="0" w:color="auto"/>
              <w:left w:val="single" w:sz="4" w:space="0" w:color="auto"/>
              <w:bottom w:val="single" w:sz="4" w:space="0" w:color="auto"/>
              <w:right w:val="single" w:sz="4" w:space="0" w:color="auto"/>
            </w:tcBorders>
          </w:tcPr>
          <w:p w14:paraId="792CE637" w14:textId="77777777" w:rsidR="00FB7BFA" w:rsidRPr="00C3715D" w:rsidRDefault="00FB7BFA" w:rsidP="00FB7BFA">
            <w:pPr>
              <w:adjustRightInd w:val="0"/>
              <w:rPr>
                <w:rFonts w:asciiTheme="minorHAnsi" w:hAnsiTheme="minorHAnsi" w:cstheme="minorHAnsi"/>
                <w:color w:val="000000"/>
              </w:rPr>
            </w:pPr>
            <w:r w:rsidRPr="00C3715D">
              <w:rPr>
                <w:rFonts w:asciiTheme="minorHAnsi" w:hAnsiTheme="minorHAnsi" w:cstheme="minorHAnsi"/>
                <w:color w:val="000000"/>
              </w:rPr>
              <w:t>5.</w:t>
            </w:r>
          </w:p>
        </w:tc>
        <w:tc>
          <w:tcPr>
            <w:tcW w:w="7078" w:type="dxa"/>
            <w:tcBorders>
              <w:top w:val="single" w:sz="4" w:space="0" w:color="auto"/>
              <w:left w:val="single" w:sz="4" w:space="0" w:color="auto"/>
              <w:bottom w:val="single" w:sz="4" w:space="0" w:color="auto"/>
              <w:right w:val="single" w:sz="4" w:space="0" w:color="auto"/>
            </w:tcBorders>
          </w:tcPr>
          <w:p w14:paraId="4A88D759" w14:textId="40C9AAB8" w:rsidR="00FB7BFA" w:rsidRPr="00C3715D" w:rsidRDefault="00FB7BFA" w:rsidP="00FB7BFA">
            <w:pPr>
              <w:rPr>
                <w:rFonts w:asciiTheme="minorHAnsi" w:hAnsiTheme="minorHAnsi" w:cstheme="minorHAnsi"/>
              </w:rPr>
            </w:pPr>
            <w:r w:rsidRPr="00C3715D">
              <w:rPr>
                <w:rFonts w:asciiTheme="minorHAnsi" w:hAnsiTheme="minorHAnsi" w:cstheme="minorHAnsi"/>
                <w:color w:val="1F1F1F"/>
              </w:rPr>
              <w:t>Op verzoek van VO-Fryslân verstrekt opdrachtnemer inzicht in de voor de opdracht ingezette voertuigen en de bijbehorende aandrijving en emissieklasse.</w:t>
            </w:r>
          </w:p>
        </w:tc>
        <w:tc>
          <w:tcPr>
            <w:tcW w:w="1134" w:type="dxa"/>
            <w:tcBorders>
              <w:top w:val="single" w:sz="4" w:space="0" w:color="auto"/>
              <w:left w:val="single" w:sz="4" w:space="0" w:color="auto"/>
              <w:bottom w:val="single" w:sz="4" w:space="0" w:color="auto"/>
              <w:right w:val="single" w:sz="4" w:space="0" w:color="auto"/>
            </w:tcBorders>
          </w:tcPr>
          <w:p w14:paraId="7EBA4579" w14:textId="77777777" w:rsidR="00FB7BFA" w:rsidRPr="00C3715D" w:rsidRDefault="00FB7BFA" w:rsidP="00FB7BFA">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r w:rsidR="001D63DD" w:rsidRPr="00C3715D" w14:paraId="07ABDF6E" w14:textId="77777777" w:rsidTr="00761193">
        <w:tc>
          <w:tcPr>
            <w:tcW w:w="1139" w:type="dxa"/>
            <w:tcBorders>
              <w:top w:val="single" w:sz="4" w:space="0" w:color="auto"/>
              <w:left w:val="single" w:sz="4" w:space="0" w:color="auto"/>
              <w:bottom w:val="single" w:sz="4" w:space="0" w:color="auto"/>
              <w:right w:val="single" w:sz="4" w:space="0" w:color="auto"/>
            </w:tcBorders>
          </w:tcPr>
          <w:p w14:paraId="3E23C223" w14:textId="6D7A71B5" w:rsidR="001D63DD" w:rsidRPr="00C3715D" w:rsidRDefault="001D63DD" w:rsidP="001D63DD">
            <w:pPr>
              <w:adjustRightInd w:val="0"/>
              <w:rPr>
                <w:rFonts w:asciiTheme="minorHAnsi" w:hAnsiTheme="minorHAnsi" w:cstheme="minorHAnsi"/>
                <w:color w:val="000000"/>
              </w:rPr>
            </w:pPr>
            <w:r>
              <w:rPr>
                <w:rFonts w:asciiTheme="minorHAnsi" w:hAnsiTheme="minorHAnsi" w:cstheme="minorHAnsi"/>
                <w:color w:val="000000"/>
              </w:rPr>
              <w:t>6.</w:t>
            </w:r>
          </w:p>
        </w:tc>
        <w:tc>
          <w:tcPr>
            <w:tcW w:w="7078" w:type="dxa"/>
            <w:tcBorders>
              <w:top w:val="single" w:sz="4" w:space="0" w:color="auto"/>
              <w:left w:val="single" w:sz="4" w:space="0" w:color="auto"/>
              <w:bottom w:val="single" w:sz="4" w:space="0" w:color="auto"/>
              <w:right w:val="single" w:sz="4" w:space="0" w:color="auto"/>
            </w:tcBorders>
          </w:tcPr>
          <w:p w14:paraId="7CDB9074" w14:textId="70C2055C" w:rsidR="001D63DD" w:rsidRPr="00C3715D" w:rsidRDefault="001D63DD" w:rsidP="001D63DD">
            <w:pPr>
              <w:rPr>
                <w:rFonts w:asciiTheme="minorHAnsi" w:hAnsiTheme="minorHAnsi" w:cstheme="minorHAnsi"/>
                <w:color w:val="1F1F1F"/>
              </w:rPr>
            </w:pPr>
            <w:r>
              <w:t>Opdrachtnemer bedient Opdrachtgever bij voorkeur vanuit een remise die maximaal 50 km verwijderd is van de ophaallocatie. Indien inschrijver daar zelf niet aan kan voldoen, schakelt inschrijver een (eveneens BVN aangesloten) collega-vervoerder in die wel in de buurt zit.</w:t>
            </w:r>
          </w:p>
        </w:tc>
        <w:tc>
          <w:tcPr>
            <w:tcW w:w="1134" w:type="dxa"/>
            <w:tcBorders>
              <w:top w:val="single" w:sz="4" w:space="0" w:color="auto"/>
              <w:left w:val="single" w:sz="4" w:space="0" w:color="auto"/>
              <w:bottom w:val="single" w:sz="4" w:space="0" w:color="auto"/>
              <w:right w:val="single" w:sz="4" w:space="0" w:color="auto"/>
            </w:tcBorders>
          </w:tcPr>
          <w:p w14:paraId="0E41A6E2" w14:textId="03D32653" w:rsidR="001D63DD" w:rsidRPr="00C3715D" w:rsidRDefault="001D63DD" w:rsidP="001D63DD">
            <w:pPr>
              <w:adjustRightInd w:val="0"/>
              <w:jc w:val="center"/>
              <w:rPr>
                <w:rFonts w:asciiTheme="minorHAnsi" w:hAnsiTheme="minorHAnsi" w:cstheme="minorHAnsi"/>
                <w:spacing w:val="-2"/>
              </w:rPr>
            </w:pPr>
            <w:r w:rsidRPr="00C3715D">
              <w:rPr>
                <w:rFonts w:asciiTheme="minorHAnsi" w:hAnsiTheme="minorHAnsi" w:cstheme="minorHAnsi"/>
                <w:spacing w:val="-2"/>
              </w:rPr>
              <w:t>Ja/Nee</w:t>
            </w:r>
          </w:p>
        </w:tc>
      </w:tr>
    </w:tbl>
    <w:p w14:paraId="531E6BD0" w14:textId="77777777" w:rsidR="00FB7BFA" w:rsidRPr="00C3715D" w:rsidRDefault="00FB7BFA" w:rsidP="00A51C04">
      <w:pPr>
        <w:rPr>
          <w:rFonts w:asciiTheme="minorHAnsi" w:hAnsiTheme="minorHAnsi" w:cstheme="minorHAnsi"/>
          <w:sz w:val="20"/>
          <w:szCs w:val="20"/>
        </w:rPr>
      </w:pPr>
    </w:p>
    <w:p w14:paraId="4DB406B7" w14:textId="77777777" w:rsidR="00A51C04" w:rsidRPr="00C3715D" w:rsidRDefault="00A51C04" w:rsidP="00A51C04">
      <w:pPr>
        <w:pStyle w:val="Kop3"/>
        <w:rPr>
          <w:rFonts w:asciiTheme="minorHAnsi" w:hAnsiTheme="minorHAnsi" w:cstheme="minorHAnsi"/>
          <w:b/>
          <w:bCs/>
          <w:sz w:val="20"/>
          <w:szCs w:val="20"/>
          <w:u w:val="single"/>
        </w:rPr>
      </w:pPr>
      <w:r w:rsidRPr="00C3715D">
        <w:rPr>
          <w:rFonts w:asciiTheme="minorHAnsi" w:hAnsiTheme="minorHAnsi" w:cstheme="minorHAnsi"/>
          <w:b/>
          <w:bCs/>
          <w:sz w:val="20"/>
          <w:szCs w:val="20"/>
          <w:u w:val="single"/>
        </w:rPr>
        <w:t>Ondertekening Inschrijver</w:t>
      </w:r>
    </w:p>
    <w:p w14:paraId="5A69227E" w14:textId="77777777" w:rsidR="00A51C04" w:rsidRPr="00C3715D" w:rsidRDefault="00A51C04" w:rsidP="00A51C04">
      <w:pPr>
        <w:pStyle w:val="Geenafstand"/>
        <w:rPr>
          <w:rFonts w:cstheme="minorHAnsi"/>
          <w:sz w:val="20"/>
          <w:szCs w:val="20"/>
        </w:rPr>
      </w:pPr>
      <w:r w:rsidRPr="00C3715D">
        <w:rPr>
          <w:rFonts w:cstheme="minorHAnsi"/>
          <w:sz w:val="20"/>
          <w:szCs w:val="20"/>
        </w:rPr>
        <w:t>Plaats en datum:</w:t>
      </w:r>
    </w:p>
    <w:p w14:paraId="0E5D12C5" w14:textId="77777777" w:rsidR="00A51C04" w:rsidRPr="00C3715D" w:rsidRDefault="00A51C04" w:rsidP="00A51C04">
      <w:pPr>
        <w:pStyle w:val="Geenafstand"/>
        <w:rPr>
          <w:rFonts w:cstheme="minorHAnsi"/>
          <w:sz w:val="20"/>
          <w:szCs w:val="20"/>
        </w:rPr>
      </w:pPr>
      <w:r w:rsidRPr="00C3715D">
        <w:rPr>
          <w:rFonts w:cstheme="minorHAnsi"/>
          <w:sz w:val="20"/>
          <w:szCs w:val="20"/>
        </w:rPr>
        <w:t>Naam:</w:t>
      </w:r>
    </w:p>
    <w:p w14:paraId="23A5BEA0" w14:textId="77777777" w:rsidR="00A51C04" w:rsidRPr="00C3715D" w:rsidRDefault="00A51C04" w:rsidP="00A51C04">
      <w:pPr>
        <w:pStyle w:val="Geenafstand"/>
        <w:rPr>
          <w:rFonts w:cstheme="minorHAnsi"/>
          <w:sz w:val="20"/>
          <w:szCs w:val="20"/>
        </w:rPr>
      </w:pPr>
      <w:r w:rsidRPr="00C3715D">
        <w:rPr>
          <w:rFonts w:cstheme="minorHAnsi"/>
          <w:sz w:val="20"/>
          <w:szCs w:val="20"/>
        </w:rPr>
        <w:t>Functie:</w:t>
      </w:r>
    </w:p>
    <w:p w14:paraId="288EB64D" w14:textId="77777777" w:rsidR="00A51C04" w:rsidRPr="00C3715D" w:rsidRDefault="00A51C04" w:rsidP="00A51C04">
      <w:pPr>
        <w:pStyle w:val="Geenafstand"/>
        <w:rPr>
          <w:rFonts w:cstheme="minorHAnsi"/>
          <w:sz w:val="20"/>
          <w:szCs w:val="20"/>
        </w:rPr>
      </w:pPr>
      <w:r w:rsidRPr="00C3715D">
        <w:rPr>
          <w:rFonts w:cstheme="minorHAnsi"/>
          <w:sz w:val="20"/>
          <w:szCs w:val="20"/>
        </w:rPr>
        <w:t>Onderneming:</w:t>
      </w:r>
    </w:p>
    <w:p w14:paraId="6DAD094B" w14:textId="77777777" w:rsidR="000D7BF0" w:rsidRDefault="000D7BF0" w:rsidP="00A51C04">
      <w:pPr>
        <w:pStyle w:val="Geenafstand"/>
        <w:rPr>
          <w:rFonts w:cstheme="minorHAnsi"/>
          <w:sz w:val="20"/>
          <w:szCs w:val="20"/>
          <w:u w:val="single"/>
        </w:rPr>
      </w:pPr>
    </w:p>
    <w:p w14:paraId="0C4526DB" w14:textId="6C21F47B" w:rsidR="00A51C04" w:rsidRPr="00C3715D" w:rsidRDefault="00A51C04" w:rsidP="00A51C04">
      <w:pPr>
        <w:pStyle w:val="Geenafstand"/>
        <w:rPr>
          <w:rFonts w:cstheme="minorHAnsi"/>
          <w:sz w:val="20"/>
          <w:szCs w:val="20"/>
          <w:u w:val="single"/>
        </w:rPr>
      </w:pPr>
      <w:r w:rsidRPr="00C3715D">
        <w:rPr>
          <w:rFonts w:cstheme="minorHAnsi"/>
          <w:sz w:val="20"/>
          <w:szCs w:val="20"/>
          <w:u w:val="single"/>
        </w:rPr>
        <w:t>Handtekening:</w:t>
      </w:r>
    </w:p>
    <w:sectPr w:rsidR="00A51C04" w:rsidRPr="00C3715D">
      <w:headerReference w:type="default" r:id="rId11"/>
      <w:footerReference w:type="default" r:id="rId12"/>
      <w:pgSz w:w="11910" w:h="16840"/>
      <w:pgMar w:top="1320" w:right="1000" w:bottom="920" w:left="880" w:header="0" w:footer="7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D7E5F3" w14:textId="77777777" w:rsidR="002F01D9" w:rsidRDefault="002F01D9">
      <w:r>
        <w:separator/>
      </w:r>
    </w:p>
  </w:endnote>
  <w:endnote w:type="continuationSeparator" w:id="0">
    <w:p w14:paraId="64FA12C0" w14:textId="77777777" w:rsidR="002F01D9" w:rsidRDefault="002F01D9">
      <w:r>
        <w:continuationSeparator/>
      </w:r>
    </w:p>
  </w:endnote>
  <w:endnote w:type="continuationNotice" w:id="1">
    <w:p w14:paraId="7D3C0EFD" w14:textId="77777777" w:rsidR="002F01D9" w:rsidRDefault="002F01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6EB6E9" w14:textId="77777777" w:rsidR="00C3715D" w:rsidRPr="00C3715D" w:rsidRDefault="00C3715D">
    <w:pPr>
      <w:pStyle w:val="Voettekst"/>
      <w:jc w:val="center"/>
      <w:rPr>
        <w:b/>
        <w:bCs/>
        <w:color w:val="365F91" w:themeColor="accent1" w:themeShade="BF"/>
        <w:sz w:val="20"/>
        <w:szCs w:val="20"/>
      </w:rPr>
    </w:pPr>
    <w:r w:rsidRPr="00C3715D">
      <w:rPr>
        <w:b/>
        <w:bCs/>
        <w:color w:val="365F91" w:themeColor="accent1" w:themeShade="BF"/>
        <w:sz w:val="20"/>
        <w:szCs w:val="20"/>
      </w:rPr>
      <w:t xml:space="preserve">Pagina </w:t>
    </w:r>
    <w:r w:rsidRPr="00C3715D">
      <w:rPr>
        <w:b/>
        <w:bCs/>
        <w:color w:val="365F91" w:themeColor="accent1" w:themeShade="BF"/>
        <w:sz w:val="20"/>
        <w:szCs w:val="20"/>
      </w:rPr>
      <w:fldChar w:fldCharType="begin"/>
    </w:r>
    <w:r w:rsidRPr="00C3715D">
      <w:rPr>
        <w:b/>
        <w:bCs/>
        <w:color w:val="365F91" w:themeColor="accent1" w:themeShade="BF"/>
        <w:sz w:val="20"/>
        <w:szCs w:val="20"/>
      </w:rPr>
      <w:instrText>PAGE  \* Arabic  \* MERGEFORMAT</w:instrText>
    </w:r>
    <w:r w:rsidRPr="00C3715D">
      <w:rPr>
        <w:b/>
        <w:bCs/>
        <w:color w:val="365F91" w:themeColor="accent1" w:themeShade="BF"/>
        <w:sz w:val="20"/>
        <w:szCs w:val="20"/>
      </w:rPr>
      <w:fldChar w:fldCharType="separate"/>
    </w:r>
    <w:r w:rsidRPr="00C3715D">
      <w:rPr>
        <w:b/>
        <w:bCs/>
        <w:color w:val="365F91" w:themeColor="accent1" w:themeShade="BF"/>
        <w:sz w:val="20"/>
        <w:szCs w:val="20"/>
      </w:rPr>
      <w:t>2</w:t>
    </w:r>
    <w:r w:rsidRPr="00C3715D">
      <w:rPr>
        <w:b/>
        <w:bCs/>
        <w:color w:val="365F91" w:themeColor="accent1" w:themeShade="BF"/>
        <w:sz w:val="20"/>
        <w:szCs w:val="20"/>
      </w:rPr>
      <w:fldChar w:fldCharType="end"/>
    </w:r>
    <w:r w:rsidRPr="00C3715D">
      <w:rPr>
        <w:b/>
        <w:bCs/>
        <w:color w:val="365F91" w:themeColor="accent1" w:themeShade="BF"/>
        <w:sz w:val="20"/>
        <w:szCs w:val="20"/>
      </w:rPr>
      <w:t xml:space="preserve"> van </w:t>
    </w:r>
    <w:r w:rsidRPr="00C3715D">
      <w:rPr>
        <w:b/>
        <w:bCs/>
        <w:color w:val="365F91" w:themeColor="accent1" w:themeShade="BF"/>
        <w:sz w:val="20"/>
        <w:szCs w:val="20"/>
      </w:rPr>
      <w:fldChar w:fldCharType="begin"/>
    </w:r>
    <w:r w:rsidRPr="00C3715D">
      <w:rPr>
        <w:b/>
        <w:bCs/>
        <w:color w:val="365F91" w:themeColor="accent1" w:themeShade="BF"/>
        <w:sz w:val="20"/>
        <w:szCs w:val="20"/>
      </w:rPr>
      <w:instrText>NUMPAGES \ * Arabisch \ * MERGEFORMAT</w:instrText>
    </w:r>
    <w:r w:rsidRPr="00C3715D">
      <w:rPr>
        <w:b/>
        <w:bCs/>
        <w:color w:val="365F91" w:themeColor="accent1" w:themeShade="BF"/>
        <w:sz w:val="20"/>
        <w:szCs w:val="20"/>
      </w:rPr>
      <w:fldChar w:fldCharType="separate"/>
    </w:r>
    <w:r w:rsidRPr="00C3715D">
      <w:rPr>
        <w:b/>
        <w:bCs/>
        <w:color w:val="365F91" w:themeColor="accent1" w:themeShade="BF"/>
        <w:sz w:val="20"/>
        <w:szCs w:val="20"/>
      </w:rPr>
      <w:t>2</w:t>
    </w:r>
    <w:r w:rsidRPr="00C3715D">
      <w:rPr>
        <w:b/>
        <w:bCs/>
        <w:color w:val="365F91" w:themeColor="accent1" w:themeShade="B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9D7AB5" w14:textId="77777777" w:rsidR="002F01D9" w:rsidRDefault="002F01D9">
      <w:r>
        <w:separator/>
      </w:r>
    </w:p>
  </w:footnote>
  <w:footnote w:type="continuationSeparator" w:id="0">
    <w:p w14:paraId="13A9A22B" w14:textId="77777777" w:rsidR="002F01D9" w:rsidRDefault="002F01D9">
      <w:r>
        <w:continuationSeparator/>
      </w:r>
    </w:p>
  </w:footnote>
  <w:footnote w:type="continuationNotice" w:id="1">
    <w:p w14:paraId="51E8C3CA" w14:textId="77777777" w:rsidR="002F01D9" w:rsidRDefault="002F01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6A235" w14:textId="77777777" w:rsidR="00BB3AD7" w:rsidRDefault="00BB3AD7" w:rsidP="00BB3AD7">
    <w:pPr>
      <w:pStyle w:val="Koptekst"/>
      <w:spacing w:before="240"/>
      <w:jc w:val="right"/>
    </w:pPr>
  </w:p>
  <w:p w14:paraId="72318DE5" w14:textId="4FB9C991" w:rsidR="00BB3AD7" w:rsidRDefault="00BB3AD7" w:rsidP="00BB3AD7">
    <w:pPr>
      <w:pStyle w:val="Koptekst"/>
      <w:spacing w:before="240"/>
      <w:jc w:val="right"/>
    </w:pPr>
    <w:r>
      <w:rPr>
        <w:noProof/>
      </w:rPr>
      <w:drawing>
        <wp:inline distT="0" distB="0" distL="0" distR="0" wp14:anchorId="25E9C1E6" wp14:editId="13C04FD3">
          <wp:extent cx="1786467" cy="411045"/>
          <wp:effectExtent l="0" t="0" r="4445" b="0"/>
          <wp:docPr id="593391630"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91630" name="Afbeelding 593391630"/>
                  <pic:cNvPicPr/>
                </pic:nvPicPr>
                <pic:blipFill>
                  <a:blip r:embed="rId1">
                    <a:extLst>
                      <a:ext uri="{28A0092B-C50C-407E-A947-70E740481C1C}">
                        <a14:useLocalDpi xmlns:a14="http://schemas.microsoft.com/office/drawing/2010/main" val="0"/>
                      </a:ext>
                    </a:extLst>
                  </a:blip>
                  <a:stretch>
                    <a:fillRect/>
                  </a:stretch>
                </pic:blipFill>
                <pic:spPr>
                  <a:xfrm>
                    <a:off x="0" y="0"/>
                    <a:ext cx="1793102" cy="4125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DF48FBDA"/>
    <w:multiLevelType w:val="multilevel"/>
    <w:tmpl w:val="D3841A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E45BF9"/>
    <w:multiLevelType w:val="hybridMultilevel"/>
    <w:tmpl w:val="5A6E88A6"/>
    <w:lvl w:ilvl="0" w:tplc="D9A422F6">
      <w:numFmt w:val="bullet"/>
      <w:lvlText w:val=""/>
      <w:lvlJc w:val="left"/>
      <w:pPr>
        <w:ind w:left="825" w:hanging="360"/>
      </w:pPr>
      <w:rPr>
        <w:rFonts w:ascii="Symbol" w:eastAsia="Symbol" w:hAnsi="Symbol" w:cs="Symbol" w:hint="default"/>
        <w:b w:val="0"/>
        <w:bCs w:val="0"/>
        <w:i w:val="0"/>
        <w:iCs w:val="0"/>
        <w:spacing w:val="0"/>
        <w:w w:val="99"/>
        <w:sz w:val="20"/>
        <w:szCs w:val="20"/>
        <w:lang w:val="nl-NL" w:eastAsia="en-US" w:bidi="ar-SA"/>
      </w:rPr>
    </w:lvl>
    <w:lvl w:ilvl="1" w:tplc="C0FE4DD6">
      <w:numFmt w:val="bullet"/>
      <w:lvlText w:val="•"/>
      <w:lvlJc w:val="left"/>
      <w:pPr>
        <w:ind w:left="1431" w:hanging="360"/>
      </w:pPr>
      <w:rPr>
        <w:rFonts w:hint="default"/>
        <w:lang w:val="nl-NL" w:eastAsia="en-US" w:bidi="ar-SA"/>
      </w:rPr>
    </w:lvl>
    <w:lvl w:ilvl="2" w:tplc="71E4A408">
      <w:numFmt w:val="bullet"/>
      <w:lvlText w:val="•"/>
      <w:lvlJc w:val="left"/>
      <w:pPr>
        <w:ind w:left="2043" w:hanging="360"/>
      </w:pPr>
      <w:rPr>
        <w:rFonts w:hint="default"/>
        <w:lang w:val="nl-NL" w:eastAsia="en-US" w:bidi="ar-SA"/>
      </w:rPr>
    </w:lvl>
    <w:lvl w:ilvl="3" w:tplc="77881C76">
      <w:numFmt w:val="bullet"/>
      <w:lvlText w:val="•"/>
      <w:lvlJc w:val="left"/>
      <w:pPr>
        <w:ind w:left="2654" w:hanging="360"/>
      </w:pPr>
      <w:rPr>
        <w:rFonts w:hint="default"/>
        <w:lang w:val="nl-NL" w:eastAsia="en-US" w:bidi="ar-SA"/>
      </w:rPr>
    </w:lvl>
    <w:lvl w:ilvl="4" w:tplc="572240BC">
      <w:numFmt w:val="bullet"/>
      <w:lvlText w:val="•"/>
      <w:lvlJc w:val="left"/>
      <w:pPr>
        <w:ind w:left="3266" w:hanging="360"/>
      </w:pPr>
      <w:rPr>
        <w:rFonts w:hint="default"/>
        <w:lang w:val="nl-NL" w:eastAsia="en-US" w:bidi="ar-SA"/>
      </w:rPr>
    </w:lvl>
    <w:lvl w:ilvl="5" w:tplc="EDFEBCC8">
      <w:numFmt w:val="bullet"/>
      <w:lvlText w:val="•"/>
      <w:lvlJc w:val="left"/>
      <w:pPr>
        <w:ind w:left="3878" w:hanging="360"/>
      </w:pPr>
      <w:rPr>
        <w:rFonts w:hint="default"/>
        <w:lang w:val="nl-NL" w:eastAsia="en-US" w:bidi="ar-SA"/>
      </w:rPr>
    </w:lvl>
    <w:lvl w:ilvl="6" w:tplc="C9D6CFF0">
      <w:numFmt w:val="bullet"/>
      <w:lvlText w:val="•"/>
      <w:lvlJc w:val="left"/>
      <w:pPr>
        <w:ind w:left="4489" w:hanging="360"/>
      </w:pPr>
      <w:rPr>
        <w:rFonts w:hint="default"/>
        <w:lang w:val="nl-NL" w:eastAsia="en-US" w:bidi="ar-SA"/>
      </w:rPr>
    </w:lvl>
    <w:lvl w:ilvl="7" w:tplc="B7AE1670">
      <w:numFmt w:val="bullet"/>
      <w:lvlText w:val="•"/>
      <w:lvlJc w:val="left"/>
      <w:pPr>
        <w:ind w:left="5101" w:hanging="360"/>
      </w:pPr>
      <w:rPr>
        <w:rFonts w:hint="default"/>
        <w:lang w:val="nl-NL" w:eastAsia="en-US" w:bidi="ar-SA"/>
      </w:rPr>
    </w:lvl>
    <w:lvl w:ilvl="8" w:tplc="259640D8">
      <w:numFmt w:val="bullet"/>
      <w:lvlText w:val="•"/>
      <w:lvlJc w:val="left"/>
      <w:pPr>
        <w:ind w:left="5712" w:hanging="360"/>
      </w:pPr>
      <w:rPr>
        <w:rFonts w:hint="default"/>
        <w:lang w:val="nl-NL" w:eastAsia="en-US" w:bidi="ar-SA"/>
      </w:rPr>
    </w:lvl>
  </w:abstractNum>
  <w:abstractNum w:abstractNumId="2" w15:restartNumberingAfterBreak="0">
    <w:nsid w:val="06505015"/>
    <w:multiLevelType w:val="hybridMultilevel"/>
    <w:tmpl w:val="FE4AF558"/>
    <w:lvl w:ilvl="0" w:tplc="F1FCF66C">
      <w:numFmt w:val="bullet"/>
      <w:lvlText w:val=""/>
      <w:lvlJc w:val="left"/>
      <w:pPr>
        <w:ind w:left="1185" w:hanging="360"/>
      </w:pPr>
      <w:rPr>
        <w:rFonts w:ascii="Symbol" w:eastAsia="Symbol" w:hAnsi="Symbol" w:cs="Symbol" w:hint="default"/>
        <w:b w:val="0"/>
        <w:bCs w:val="0"/>
        <w:i w:val="0"/>
        <w:iCs w:val="0"/>
        <w:spacing w:val="0"/>
        <w:w w:val="99"/>
        <w:sz w:val="20"/>
        <w:szCs w:val="20"/>
        <w:lang w:val="nl-NL" w:eastAsia="en-US" w:bidi="ar-SA"/>
      </w:rPr>
    </w:lvl>
    <w:lvl w:ilvl="1" w:tplc="571654AA">
      <w:numFmt w:val="bullet"/>
      <w:lvlText w:val="•"/>
      <w:lvlJc w:val="left"/>
      <w:pPr>
        <w:ind w:left="1755" w:hanging="360"/>
      </w:pPr>
      <w:rPr>
        <w:rFonts w:hint="default"/>
        <w:lang w:val="nl-NL" w:eastAsia="en-US" w:bidi="ar-SA"/>
      </w:rPr>
    </w:lvl>
    <w:lvl w:ilvl="2" w:tplc="8772A186">
      <w:numFmt w:val="bullet"/>
      <w:lvlText w:val="•"/>
      <w:lvlJc w:val="left"/>
      <w:pPr>
        <w:ind w:left="2331" w:hanging="360"/>
      </w:pPr>
      <w:rPr>
        <w:rFonts w:hint="default"/>
        <w:lang w:val="nl-NL" w:eastAsia="en-US" w:bidi="ar-SA"/>
      </w:rPr>
    </w:lvl>
    <w:lvl w:ilvl="3" w:tplc="3162FC0E">
      <w:numFmt w:val="bullet"/>
      <w:lvlText w:val="•"/>
      <w:lvlJc w:val="left"/>
      <w:pPr>
        <w:ind w:left="2906" w:hanging="360"/>
      </w:pPr>
      <w:rPr>
        <w:rFonts w:hint="default"/>
        <w:lang w:val="nl-NL" w:eastAsia="en-US" w:bidi="ar-SA"/>
      </w:rPr>
    </w:lvl>
    <w:lvl w:ilvl="4" w:tplc="3F9CB210">
      <w:numFmt w:val="bullet"/>
      <w:lvlText w:val="•"/>
      <w:lvlJc w:val="left"/>
      <w:pPr>
        <w:ind w:left="3482" w:hanging="360"/>
      </w:pPr>
      <w:rPr>
        <w:rFonts w:hint="default"/>
        <w:lang w:val="nl-NL" w:eastAsia="en-US" w:bidi="ar-SA"/>
      </w:rPr>
    </w:lvl>
    <w:lvl w:ilvl="5" w:tplc="81948B9E">
      <w:numFmt w:val="bullet"/>
      <w:lvlText w:val="•"/>
      <w:lvlJc w:val="left"/>
      <w:pPr>
        <w:ind w:left="4058" w:hanging="360"/>
      </w:pPr>
      <w:rPr>
        <w:rFonts w:hint="default"/>
        <w:lang w:val="nl-NL" w:eastAsia="en-US" w:bidi="ar-SA"/>
      </w:rPr>
    </w:lvl>
    <w:lvl w:ilvl="6" w:tplc="92D4748A">
      <w:numFmt w:val="bullet"/>
      <w:lvlText w:val="•"/>
      <w:lvlJc w:val="left"/>
      <w:pPr>
        <w:ind w:left="4633" w:hanging="360"/>
      </w:pPr>
      <w:rPr>
        <w:rFonts w:hint="default"/>
        <w:lang w:val="nl-NL" w:eastAsia="en-US" w:bidi="ar-SA"/>
      </w:rPr>
    </w:lvl>
    <w:lvl w:ilvl="7" w:tplc="52FAB33C">
      <w:numFmt w:val="bullet"/>
      <w:lvlText w:val="•"/>
      <w:lvlJc w:val="left"/>
      <w:pPr>
        <w:ind w:left="5209" w:hanging="360"/>
      </w:pPr>
      <w:rPr>
        <w:rFonts w:hint="default"/>
        <w:lang w:val="nl-NL" w:eastAsia="en-US" w:bidi="ar-SA"/>
      </w:rPr>
    </w:lvl>
    <w:lvl w:ilvl="8" w:tplc="9D625EFA">
      <w:numFmt w:val="bullet"/>
      <w:lvlText w:val="•"/>
      <w:lvlJc w:val="left"/>
      <w:pPr>
        <w:ind w:left="5784" w:hanging="360"/>
      </w:pPr>
      <w:rPr>
        <w:rFonts w:hint="default"/>
        <w:lang w:val="nl-NL" w:eastAsia="en-US" w:bidi="ar-SA"/>
      </w:rPr>
    </w:lvl>
  </w:abstractNum>
  <w:abstractNum w:abstractNumId="3" w15:restartNumberingAfterBreak="0">
    <w:nsid w:val="068425D3"/>
    <w:multiLevelType w:val="hybridMultilevel"/>
    <w:tmpl w:val="02A6E2E8"/>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4" w15:restartNumberingAfterBreak="0">
    <w:nsid w:val="0A505569"/>
    <w:multiLevelType w:val="hybridMultilevel"/>
    <w:tmpl w:val="80F24980"/>
    <w:lvl w:ilvl="0" w:tplc="AD309570">
      <w:start w:val="1"/>
      <w:numFmt w:val="upperLetter"/>
      <w:lvlText w:val="%1."/>
      <w:lvlJc w:val="left"/>
      <w:pPr>
        <w:ind w:left="369" w:hanging="360"/>
      </w:pPr>
      <w:rPr>
        <w:rFonts w:hint="default"/>
      </w:rPr>
    </w:lvl>
    <w:lvl w:ilvl="1" w:tplc="04130019" w:tentative="1">
      <w:start w:val="1"/>
      <w:numFmt w:val="lowerLetter"/>
      <w:lvlText w:val="%2."/>
      <w:lvlJc w:val="left"/>
      <w:pPr>
        <w:ind w:left="1089" w:hanging="360"/>
      </w:pPr>
    </w:lvl>
    <w:lvl w:ilvl="2" w:tplc="0413001B" w:tentative="1">
      <w:start w:val="1"/>
      <w:numFmt w:val="lowerRoman"/>
      <w:lvlText w:val="%3."/>
      <w:lvlJc w:val="right"/>
      <w:pPr>
        <w:ind w:left="1809" w:hanging="180"/>
      </w:pPr>
    </w:lvl>
    <w:lvl w:ilvl="3" w:tplc="0413000F" w:tentative="1">
      <w:start w:val="1"/>
      <w:numFmt w:val="decimal"/>
      <w:lvlText w:val="%4."/>
      <w:lvlJc w:val="left"/>
      <w:pPr>
        <w:ind w:left="2529" w:hanging="360"/>
      </w:pPr>
    </w:lvl>
    <w:lvl w:ilvl="4" w:tplc="04130019" w:tentative="1">
      <w:start w:val="1"/>
      <w:numFmt w:val="lowerLetter"/>
      <w:lvlText w:val="%5."/>
      <w:lvlJc w:val="left"/>
      <w:pPr>
        <w:ind w:left="3249" w:hanging="360"/>
      </w:pPr>
    </w:lvl>
    <w:lvl w:ilvl="5" w:tplc="0413001B" w:tentative="1">
      <w:start w:val="1"/>
      <w:numFmt w:val="lowerRoman"/>
      <w:lvlText w:val="%6."/>
      <w:lvlJc w:val="right"/>
      <w:pPr>
        <w:ind w:left="3969" w:hanging="180"/>
      </w:pPr>
    </w:lvl>
    <w:lvl w:ilvl="6" w:tplc="0413000F" w:tentative="1">
      <w:start w:val="1"/>
      <w:numFmt w:val="decimal"/>
      <w:lvlText w:val="%7."/>
      <w:lvlJc w:val="left"/>
      <w:pPr>
        <w:ind w:left="4689" w:hanging="360"/>
      </w:pPr>
    </w:lvl>
    <w:lvl w:ilvl="7" w:tplc="04130019" w:tentative="1">
      <w:start w:val="1"/>
      <w:numFmt w:val="lowerLetter"/>
      <w:lvlText w:val="%8."/>
      <w:lvlJc w:val="left"/>
      <w:pPr>
        <w:ind w:left="5409" w:hanging="360"/>
      </w:pPr>
    </w:lvl>
    <w:lvl w:ilvl="8" w:tplc="0413001B" w:tentative="1">
      <w:start w:val="1"/>
      <w:numFmt w:val="lowerRoman"/>
      <w:lvlText w:val="%9."/>
      <w:lvlJc w:val="right"/>
      <w:pPr>
        <w:ind w:left="6129" w:hanging="180"/>
      </w:pPr>
    </w:lvl>
  </w:abstractNum>
  <w:abstractNum w:abstractNumId="5" w15:restartNumberingAfterBreak="0">
    <w:nsid w:val="141179CC"/>
    <w:multiLevelType w:val="hybridMultilevel"/>
    <w:tmpl w:val="CC18487C"/>
    <w:lvl w:ilvl="0" w:tplc="4DF06876">
      <w:numFmt w:val="bullet"/>
      <w:lvlText w:val=""/>
      <w:lvlJc w:val="left"/>
      <w:pPr>
        <w:ind w:left="825" w:hanging="360"/>
      </w:pPr>
      <w:rPr>
        <w:rFonts w:ascii="Symbol" w:eastAsia="Symbol" w:hAnsi="Symbol" w:cs="Symbol" w:hint="default"/>
        <w:b w:val="0"/>
        <w:bCs w:val="0"/>
        <w:i w:val="0"/>
        <w:iCs w:val="0"/>
        <w:spacing w:val="0"/>
        <w:w w:val="99"/>
        <w:sz w:val="20"/>
        <w:szCs w:val="20"/>
        <w:lang w:val="nl-NL" w:eastAsia="en-US" w:bidi="ar-SA"/>
      </w:rPr>
    </w:lvl>
    <w:lvl w:ilvl="1" w:tplc="099E4338">
      <w:numFmt w:val="bullet"/>
      <w:lvlText w:val="•"/>
      <w:lvlJc w:val="left"/>
      <w:pPr>
        <w:ind w:left="1431" w:hanging="360"/>
      </w:pPr>
      <w:rPr>
        <w:rFonts w:hint="default"/>
        <w:lang w:val="nl-NL" w:eastAsia="en-US" w:bidi="ar-SA"/>
      </w:rPr>
    </w:lvl>
    <w:lvl w:ilvl="2" w:tplc="42A2A778">
      <w:numFmt w:val="bullet"/>
      <w:lvlText w:val="•"/>
      <w:lvlJc w:val="left"/>
      <w:pPr>
        <w:ind w:left="2043" w:hanging="360"/>
      </w:pPr>
      <w:rPr>
        <w:rFonts w:hint="default"/>
        <w:lang w:val="nl-NL" w:eastAsia="en-US" w:bidi="ar-SA"/>
      </w:rPr>
    </w:lvl>
    <w:lvl w:ilvl="3" w:tplc="44803334">
      <w:numFmt w:val="bullet"/>
      <w:lvlText w:val="•"/>
      <w:lvlJc w:val="left"/>
      <w:pPr>
        <w:ind w:left="2654" w:hanging="360"/>
      </w:pPr>
      <w:rPr>
        <w:rFonts w:hint="default"/>
        <w:lang w:val="nl-NL" w:eastAsia="en-US" w:bidi="ar-SA"/>
      </w:rPr>
    </w:lvl>
    <w:lvl w:ilvl="4" w:tplc="C866928C">
      <w:numFmt w:val="bullet"/>
      <w:lvlText w:val="•"/>
      <w:lvlJc w:val="left"/>
      <w:pPr>
        <w:ind w:left="3266" w:hanging="360"/>
      </w:pPr>
      <w:rPr>
        <w:rFonts w:hint="default"/>
        <w:lang w:val="nl-NL" w:eastAsia="en-US" w:bidi="ar-SA"/>
      </w:rPr>
    </w:lvl>
    <w:lvl w:ilvl="5" w:tplc="851C25B0">
      <w:numFmt w:val="bullet"/>
      <w:lvlText w:val="•"/>
      <w:lvlJc w:val="left"/>
      <w:pPr>
        <w:ind w:left="3878" w:hanging="360"/>
      </w:pPr>
      <w:rPr>
        <w:rFonts w:hint="default"/>
        <w:lang w:val="nl-NL" w:eastAsia="en-US" w:bidi="ar-SA"/>
      </w:rPr>
    </w:lvl>
    <w:lvl w:ilvl="6" w:tplc="23FE4FCE">
      <w:numFmt w:val="bullet"/>
      <w:lvlText w:val="•"/>
      <w:lvlJc w:val="left"/>
      <w:pPr>
        <w:ind w:left="4489" w:hanging="360"/>
      </w:pPr>
      <w:rPr>
        <w:rFonts w:hint="default"/>
        <w:lang w:val="nl-NL" w:eastAsia="en-US" w:bidi="ar-SA"/>
      </w:rPr>
    </w:lvl>
    <w:lvl w:ilvl="7" w:tplc="F5926D44">
      <w:numFmt w:val="bullet"/>
      <w:lvlText w:val="•"/>
      <w:lvlJc w:val="left"/>
      <w:pPr>
        <w:ind w:left="5101" w:hanging="360"/>
      </w:pPr>
      <w:rPr>
        <w:rFonts w:hint="default"/>
        <w:lang w:val="nl-NL" w:eastAsia="en-US" w:bidi="ar-SA"/>
      </w:rPr>
    </w:lvl>
    <w:lvl w:ilvl="8" w:tplc="6252761A">
      <w:numFmt w:val="bullet"/>
      <w:lvlText w:val="•"/>
      <w:lvlJc w:val="left"/>
      <w:pPr>
        <w:ind w:left="5712" w:hanging="360"/>
      </w:pPr>
      <w:rPr>
        <w:rFonts w:hint="default"/>
        <w:lang w:val="nl-NL" w:eastAsia="en-US" w:bidi="ar-SA"/>
      </w:rPr>
    </w:lvl>
  </w:abstractNum>
  <w:abstractNum w:abstractNumId="6" w15:restartNumberingAfterBreak="0">
    <w:nsid w:val="1A0723DD"/>
    <w:multiLevelType w:val="hybridMultilevel"/>
    <w:tmpl w:val="09B47BAC"/>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7" w15:restartNumberingAfterBreak="0">
    <w:nsid w:val="1E600341"/>
    <w:multiLevelType w:val="hybridMultilevel"/>
    <w:tmpl w:val="0B506CEC"/>
    <w:lvl w:ilvl="0" w:tplc="0492BF58">
      <w:numFmt w:val="bullet"/>
      <w:lvlText w:val=""/>
      <w:lvlJc w:val="left"/>
      <w:pPr>
        <w:ind w:left="1185" w:hanging="360"/>
      </w:pPr>
      <w:rPr>
        <w:rFonts w:ascii="Symbol" w:eastAsia="Symbol" w:hAnsi="Symbol" w:cs="Symbol" w:hint="default"/>
        <w:b w:val="0"/>
        <w:bCs w:val="0"/>
        <w:i w:val="0"/>
        <w:iCs w:val="0"/>
        <w:spacing w:val="0"/>
        <w:w w:val="99"/>
        <w:sz w:val="20"/>
        <w:szCs w:val="20"/>
        <w:lang w:val="nl-NL" w:eastAsia="en-US" w:bidi="ar-SA"/>
      </w:rPr>
    </w:lvl>
    <w:lvl w:ilvl="1" w:tplc="4E3604EC">
      <w:numFmt w:val="bullet"/>
      <w:lvlText w:val="•"/>
      <w:lvlJc w:val="left"/>
      <w:pPr>
        <w:ind w:left="1755" w:hanging="360"/>
      </w:pPr>
      <w:rPr>
        <w:rFonts w:hint="default"/>
        <w:lang w:val="nl-NL" w:eastAsia="en-US" w:bidi="ar-SA"/>
      </w:rPr>
    </w:lvl>
    <w:lvl w:ilvl="2" w:tplc="2C9265D0">
      <w:numFmt w:val="bullet"/>
      <w:lvlText w:val="•"/>
      <w:lvlJc w:val="left"/>
      <w:pPr>
        <w:ind w:left="2331" w:hanging="360"/>
      </w:pPr>
      <w:rPr>
        <w:rFonts w:hint="default"/>
        <w:lang w:val="nl-NL" w:eastAsia="en-US" w:bidi="ar-SA"/>
      </w:rPr>
    </w:lvl>
    <w:lvl w:ilvl="3" w:tplc="7C0079C4">
      <w:numFmt w:val="bullet"/>
      <w:lvlText w:val="•"/>
      <w:lvlJc w:val="left"/>
      <w:pPr>
        <w:ind w:left="2906" w:hanging="360"/>
      </w:pPr>
      <w:rPr>
        <w:rFonts w:hint="default"/>
        <w:lang w:val="nl-NL" w:eastAsia="en-US" w:bidi="ar-SA"/>
      </w:rPr>
    </w:lvl>
    <w:lvl w:ilvl="4" w:tplc="F4FE49FA">
      <w:numFmt w:val="bullet"/>
      <w:lvlText w:val="•"/>
      <w:lvlJc w:val="left"/>
      <w:pPr>
        <w:ind w:left="3482" w:hanging="360"/>
      </w:pPr>
      <w:rPr>
        <w:rFonts w:hint="default"/>
        <w:lang w:val="nl-NL" w:eastAsia="en-US" w:bidi="ar-SA"/>
      </w:rPr>
    </w:lvl>
    <w:lvl w:ilvl="5" w:tplc="636A5BF2">
      <w:numFmt w:val="bullet"/>
      <w:lvlText w:val="•"/>
      <w:lvlJc w:val="left"/>
      <w:pPr>
        <w:ind w:left="4058" w:hanging="360"/>
      </w:pPr>
      <w:rPr>
        <w:rFonts w:hint="default"/>
        <w:lang w:val="nl-NL" w:eastAsia="en-US" w:bidi="ar-SA"/>
      </w:rPr>
    </w:lvl>
    <w:lvl w:ilvl="6" w:tplc="BFE2DB2E">
      <w:numFmt w:val="bullet"/>
      <w:lvlText w:val="•"/>
      <w:lvlJc w:val="left"/>
      <w:pPr>
        <w:ind w:left="4633" w:hanging="360"/>
      </w:pPr>
      <w:rPr>
        <w:rFonts w:hint="default"/>
        <w:lang w:val="nl-NL" w:eastAsia="en-US" w:bidi="ar-SA"/>
      </w:rPr>
    </w:lvl>
    <w:lvl w:ilvl="7" w:tplc="18F27908">
      <w:numFmt w:val="bullet"/>
      <w:lvlText w:val="•"/>
      <w:lvlJc w:val="left"/>
      <w:pPr>
        <w:ind w:left="5209" w:hanging="360"/>
      </w:pPr>
      <w:rPr>
        <w:rFonts w:hint="default"/>
        <w:lang w:val="nl-NL" w:eastAsia="en-US" w:bidi="ar-SA"/>
      </w:rPr>
    </w:lvl>
    <w:lvl w:ilvl="8" w:tplc="BC883EBA">
      <w:numFmt w:val="bullet"/>
      <w:lvlText w:val="•"/>
      <w:lvlJc w:val="left"/>
      <w:pPr>
        <w:ind w:left="5784" w:hanging="360"/>
      </w:pPr>
      <w:rPr>
        <w:rFonts w:hint="default"/>
        <w:lang w:val="nl-NL" w:eastAsia="en-US" w:bidi="ar-SA"/>
      </w:rPr>
    </w:lvl>
  </w:abstractNum>
  <w:abstractNum w:abstractNumId="8" w15:restartNumberingAfterBreak="0">
    <w:nsid w:val="2B5A60C1"/>
    <w:multiLevelType w:val="hybridMultilevel"/>
    <w:tmpl w:val="9A76285C"/>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9" w15:restartNumberingAfterBreak="0">
    <w:nsid w:val="42E330A4"/>
    <w:multiLevelType w:val="hybridMultilevel"/>
    <w:tmpl w:val="26341E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430D49"/>
    <w:multiLevelType w:val="hybridMultilevel"/>
    <w:tmpl w:val="C3BEFE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B107A3"/>
    <w:multiLevelType w:val="hybridMultilevel"/>
    <w:tmpl w:val="0798B070"/>
    <w:lvl w:ilvl="0" w:tplc="8508F2C8">
      <w:numFmt w:val="bullet"/>
      <w:lvlText w:val=""/>
      <w:lvlJc w:val="left"/>
      <w:pPr>
        <w:ind w:left="825" w:hanging="360"/>
      </w:pPr>
      <w:rPr>
        <w:rFonts w:ascii="Symbol" w:eastAsia="Symbol" w:hAnsi="Symbol" w:cs="Symbol" w:hint="default"/>
        <w:spacing w:val="0"/>
        <w:w w:val="99"/>
        <w:lang w:val="nl-NL" w:eastAsia="en-US" w:bidi="ar-SA"/>
      </w:rPr>
    </w:lvl>
    <w:lvl w:ilvl="1" w:tplc="9EB4EEFC">
      <w:numFmt w:val="bullet"/>
      <w:lvlText w:val="•"/>
      <w:lvlJc w:val="left"/>
      <w:pPr>
        <w:ind w:left="1431" w:hanging="360"/>
      </w:pPr>
      <w:rPr>
        <w:rFonts w:hint="default"/>
        <w:lang w:val="nl-NL" w:eastAsia="en-US" w:bidi="ar-SA"/>
      </w:rPr>
    </w:lvl>
    <w:lvl w:ilvl="2" w:tplc="02327152">
      <w:numFmt w:val="bullet"/>
      <w:lvlText w:val="•"/>
      <w:lvlJc w:val="left"/>
      <w:pPr>
        <w:ind w:left="2043" w:hanging="360"/>
      </w:pPr>
      <w:rPr>
        <w:rFonts w:hint="default"/>
        <w:lang w:val="nl-NL" w:eastAsia="en-US" w:bidi="ar-SA"/>
      </w:rPr>
    </w:lvl>
    <w:lvl w:ilvl="3" w:tplc="D5BAF230">
      <w:numFmt w:val="bullet"/>
      <w:lvlText w:val="•"/>
      <w:lvlJc w:val="left"/>
      <w:pPr>
        <w:ind w:left="2654" w:hanging="360"/>
      </w:pPr>
      <w:rPr>
        <w:rFonts w:hint="default"/>
        <w:lang w:val="nl-NL" w:eastAsia="en-US" w:bidi="ar-SA"/>
      </w:rPr>
    </w:lvl>
    <w:lvl w:ilvl="4" w:tplc="C86C600A">
      <w:numFmt w:val="bullet"/>
      <w:lvlText w:val="•"/>
      <w:lvlJc w:val="left"/>
      <w:pPr>
        <w:ind w:left="3266" w:hanging="360"/>
      </w:pPr>
      <w:rPr>
        <w:rFonts w:hint="default"/>
        <w:lang w:val="nl-NL" w:eastAsia="en-US" w:bidi="ar-SA"/>
      </w:rPr>
    </w:lvl>
    <w:lvl w:ilvl="5" w:tplc="F81274CE">
      <w:numFmt w:val="bullet"/>
      <w:lvlText w:val="•"/>
      <w:lvlJc w:val="left"/>
      <w:pPr>
        <w:ind w:left="3878" w:hanging="360"/>
      </w:pPr>
      <w:rPr>
        <w:rFonts w:hint="default"/>
        <w:lang w:val="nl-NL" w:eastAsia="en-US" w:bidi="ar-SA"/>
      </w:rPr>
    </w:lvl>
    <w:lvl w:ilvl="6" w:tplc="874E5350">
      <w:numFmt w:val="bullet"/>
      <w:lvlText w:val="•"/>
      <w:lvlJc w:val="left"/>
      <w:pPr>
        <w:ind w:left="4489" w:hanging="360"/>
      </w:pPr>
      <w:rPr>
        <w:rFonts w:hint="default"/>
        <w:lang w:val="nl-NL" w:eastAsia="en-US" w:bidi="ar-SA"/>
      </w:rPr>
    </w:lvl>
    <w:lvl w:ilvl="7" w:tplc="9004932A">
      <w:numFmt w:val="bullet"/>
      <w:lvlText w:val="•"/>
      <w:lvlJc w:val="left"/>
      <w:pPr>
        <w:ind w:left="5101" w:hanging="360"/>
      </w:pPr>
      <w:rPr>
        <w:rFonts w:hint="default"/>
        <w:lang w:val="nl-NL" w:eastAsia="en-US" w:bidi="ar-SA"/>
      </w:rPr>
    </w:lvl>
    <w:lvl w:ilvl="8" w:tplc="4672D3CC">
      <w:numFmt w:val="bullet"/>
      <w:lvlText w:val="•"/>
      <w:lvlJc w:val="left"/>
      <w:pPr>
        <w:ind w:left="5712" w:hanging="360"/>
      </w:pPr>
      <w:rPr>
        <w:rFonts w:hint="default"/>
        <w:lang w:val="nl-NL" w:eastAsia="en-US" w:bidi="ar-SA"/>
      </w:rPr>
    </w:lvl>
  </w:abstractNum>
  <w:abstractNum w:abstractNumId="12" w15:restartNumberingAfterBreak="0">
    <w:nsid w:val="4DA0435E"/>
    <w:multiLevelType w:val="hybridMultilevel"/>
    <w:tmpl w:val="68669D00"/>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13" w15:restartNumberingAfterBreak="0">
    <w:nsid w:val="4E572199"/>
    <w:multiLevelType w:val="hybridMultilevel"/>
    <w:tmpl w:val="38043D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7A6AF9"/>
    <w:multiLevelType w:val="hybridMultilevel"/>
    <w:tmpl w:val="655267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2C274CC"/>
    <w:multiLevelType w:val="hybridMultilevel"/>
    <w:tmpl w:val="28E8B196"/>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16" w15:restartNumberingAfterBreak="0">
    <w:nsid w:val="65B76FA7"/>
    <w:multiLevelType w:val="hybridMultilevel"/>
    <w:tmpl w:val="5F329C70"/>
    <w:lvl w:ilvl="0" w:tplc="16F07B1E">
      <w:numFmt w:val="bullet"/>
      <w:lvlText w:val=""/>
      <w:lvlJc w:val="left"/>
      <w:pPr>
        <w:ind w:left="825" w:hanging="360"/>
      </w:pPr>
      <w:rPr>
        <w:rFonts w:ascii="Symbol" w:eastAsia="Symbol" w:hAnsi="Symbol" w:cs="Symbol" w:hint="default"/>
        <w:b w:val="0"/>
        <w:bCs w:val="0"/>
        <w:i w:val="0"/>
        <w:iCs w:val="0"/>
        <w:spacing w:val="0"/>
        <w:w w:val="99"/>
        <w:sz w:val="20"/>
        <w:szCs w:val="20"/>
        <w:lang w:val="nl-NL" w:eastAsia="en-US" w:bidi="ar-SA"/>
      </w:rPr>
    </w:lvl>
    <w:lvl w:ilvl="1" w:tplc="AFDC08D8">
      <w:numFmt w:val="bullet"/>
      <w:lvlText w:val="•"/>
      <w:lvlJc w:val="left"/>
      <w:pPr>
        <w:ind w:left="1431" w:hanging="360"/>
      </w:pPr>
      <w:rPr>
        <w:rFonts w:hint="default"/>
        <w:lang w:val="nl-NL" w:eastAsia="en-US" w:bidi="ar-SA"/>
      </w:rPr>
    </w:lvl>
    <w:lvl w:ilvl="2" w:tplc="9FAE45B4">
      <w:numFmt w:val="bullet"/>
      <w:lvlText w:val="•"/>
      <w:lvlJc w:val="left"/>
      <w:pPr>
        <w:ind w:left="2043" w:hanging="360"/>
      </w:pPr>
      <w:rPr>
        <w:rFonts w:hint="default"/>
        <w:lang w:val="nl-NL" w:eastAsia="en-US" w:bidi="ar-SA"/>
      </w:rPr>
    </w:lvl>
    <w:lvl w:ilvl="3" w:tplc="59569F9E">
      <w:numFmt w:val="bullet"/>
      <w:lvlText w:val="•"/>
      <w:lvlJc w:val="left"/>
      <w:pPr>
        <w:ind w:left="2654" w:hanging="360"/>
      </w:pPr>
      <w:rPr>
        <w:rFonts w:hint="default"/>
        <w:lang w:val="nl-NL" w:eastAsia="en-US" w:bidi="ar-SA"/>
      </w:rPr>
    </w:lvl>
    <w:lvl w:ilvl="4" w:tplc="03A886C6">
      <w:numFmt w:val="bullet"/>
      <w:lvlText w:val="•"/>
      <w:lvlJc w:val="left"/>
      <w:pPr>
        <w:ind w:left="3266" w:hanging="360"/>
      </w:pPr>
      <w:rPr>
        <w:rFonts w:hint="default"/>
        <w:lang w:val="nl-NL" w:eastAsia="en-US" w:bidi="ar-SA"/>
      </w:rPr>
    </w:lvl>
    <w:lvl w:ilvl="5" w:tplc="C49ACC46">
      <w:numFmt w:val="bullet"/>
      <w:lvlText w:val="•"/>
      <w:lvlJc w:val="left"/>
      <w:pPr>
        <w:ind w:left="3878" w:hanging="360"/>
      </w:pPr>
      <w:rPr>
        <w:rFonts w:hint="default"/>
        <w:lang w:val="nl-NL" w:eastAsia="en-US" w:bidi="ar-SA"/>
      </w:rPr>
    </w:lvl>
    <w:lvl w:ilvl="6" w:tplc="49EC6CB8">
      <w:numFmt w:val="bullet"/>
      <w:lvlText w:val="•"/>
      <w:lvlJc w:val="left"/>
      <w:pPr>
        <w:ind w:left="4489" w:hanging="360"/>
      </w:pPr>
      <w:rPr>
        <w:rFonts w:hint="default"/>
        <w:lang w:val="nl-NL" w:eastAsia="en-US" w:bidi="ar-SA"/>
      </w:rPr>
    </w:lvl>
    <w:lvl w:ilvl="7" w:tplc="5434E084">
      <w:numFmt w:val="bullet"/>
      <w:lvlText w:val="•"/>
      <w:lvlJc w:val="left"/>
      <w:pPr>
        <w:ind w:left="5101" w:hanging="360"/>
      </w:pPr>
      <w:rPr>
        <w:rFonts w:hint="default"/>
        <w:lang w:val="nl-NL" w:eastAsia="en-US" w:bidi="ar-SA"/>
      </w:rPr>
    </w:lvl>
    <w:lvl w:ilvl="8" w:tplc="EA8CA944">
      <w:numFmt w:val="bullet"/>
      <w:lvlText w:val="•"/>
      <w:lvlJc w:val="left"/>
      <w:pPr>
        <w:ind w:left="5712" w:hanging="360"/>
      </w:pPr>
      <w:rPr>
        <w:rFonts w:hint="default"/>
        <w:lang w:val="nl-NL" w:eastAsia="en-US" w:bidi="ar-SA"/>
      </w:rPr>
    </w:lvl>
  </w:abstractNum>
  <w:abstractNum w:abstractNumId="17" w15:restartNumberingAfterBreak="0">
    <w:nsid w:val="67E630BE"/>
    <w:multiLevelType w:val="hybridMultilevel"/>
    <w:tmpl w:val="293C47FE"/>
    <w:lvl w:ilvl="0" w:tplc="2B547D34">
      <w:numFmt w:val="bullet"/>
      <w:lvlText w:val=""/>
      <w:lvlJc w:val="left"/>
      <w:pPr>
        <w:ind w:left="825" w:hanging="360"/>
      </w:pPr>
      <w:rPr>
        <w:rFonts w:ascii="Symbol" w:eastAsia="Symbol" w:hAnsi="Symbol" w:cs="Symbol" w:hint="default"/>
        <w:b w:val="0"/>
        <w:bCs w:val="0"/>
        <w:i w:val="0"/>
        <w:iCs w:val="0"/>
        <w:spacing w:val="0"/>
        <w:w w:val="99"/>
        <w:sz w:val="20"/>
        <w:szCs w:val="20"/>
        <w:lang w:val="nl-NL" w:eastAsia="en-US" w:bidi="ar-SA"/>
      </w:rPr>
    </w:lvl>
    <w:lvl w:ilvl="1" w:tplc="96EE8F62">
      <w:numFmt w:val="bullet"/>
      <w:lvlText w:val="•"/>
      <w:lvlJc w:val="left"/>
      <w:pPr>
        <w:ind w:left="1431" w:hanging="360"/>
      </w:pPr>
      <w:rPr>
        <w:rFonts w:hint="default"/>
        <w:lang w:val="nl-NL" w:eastAsia="en-US" w:bidi="ar-SA"/>
      </w:rPr>
    </w:lvl>
    <w:lvl w:ilvl="2" w:tplc="490EEE52">
      <w:numFmt w:val="bullet"/>
      <w:lvlText w:val="•"/>
      <w:lvlJc w:val="left"/>
      <w:pPr>
        <w:ind w:left="2043" w:hanging="360"/>
      </w:pPr>
      <w:rPr>
        <w:rFonts w:hint="default"/>
        <w:lang w:val="nl-NL" w:eastAsia="en-US" w:bidi="ar-SA"/>
      </w:rPr>
    </w:lvl>
    <w:lvl w:ilvl="3" w:tplc="4B242630">
      <w:numFmt w:val="bullet"/>
      <w:lvlText w:val="•"/>
      <w:lvlJc w:val="left"/>
      <w:pPr>
        <w:ind w:left="2654" w:hanging="360"/>
      </w:pPr>
      <w:rPr>
        <w:rFonts w:hint="default"/>
        <w:lang w:val="nl-NL" w:eastAsia="en-US" w:bidi="ar-SA"/>
      </w:rPr>
    </w:lvl>
    <w:lvl w:ilvl="4" w:tplc="46324AE6">
      <w:numFmt w:val="bullet"/>
      <w:lvlText w:val="•"/>
      <w:lvlJc w:val="left"/>
      <w:pPr>
        <w:ind w:left="3266" w:hanging="360"/>
      </w:pPr>
      <w:rPr>
        <w:rFonts w:hint="default"/>
        <w:lang w:val="nl-NL" w:eastAsia="en-US" w:bidi="ar-SA"/>
      </w:rPr>
    </w:lvl>
    <w:lvl w:ilvl="5" w:tplc="DC80AF26">
      <w:numFmt w:val="bullet"/>
      <w:lvlText w:val="•"/>
      <w:lvlJc w:val="left"/>
      <w:pPr>
        <w:ind w:left="3878" w:hanging="360"/>
      </w:pPr>
      <w:rPr>
        <w:rFonts w:hint="default"/>
        <w:lang w:val="nl-NL" w:eastAsia="en-US" w:bidi="ar-SA"/>
      </w:rPr>
    </w:lvl>
    <w:lvl w:ilvl="6" w:tplc="EBC0ADA6">
      <w:numFmt w:val="bullet"/>
      <w:lvlText w:val="•"/>
      <w:lvlJc w:val="left"/>
      <w:pPr>
        <w:ind w:left="4489" w:hanging="360"/>
      </w:pPr>
      <w:rPr>
        <w:rFonts w:hint="default"/>
        <w:lang w:val="nl-NL" w:eastAsia="en-US" w:bidi="ar-SA"/>
      </w:rPr>
    </w:lvl>
    <w:lvl w:ilvl="7" w:tplc="3A1E109A">
      <w:numFmt w:val="bullet"/>
      <w:lvlText w:val="•"/>
      <w:lvlJc w:val="left"/>
      <w:pPr>
        <w:ind w:left="5101" w:hanging="360"/>
      </w:pPr>
      <w:rPr>
        <w:rFonts w:hint="default"/>
        <w:lang w:val="nl-NL" w:eastAsia="en-US" w:bidi="ar-SA"/>
      </w:rPr>
    </w:lvl>
    <w:lvl w:ilvl="8" w:tplc="2E4A5D8C">
      <w:numFmt w:val="bullet"/>
      <w:lvlText w:val="•"/>
      <w:lvlJc w:val="left"/>
      <w:pPr>
        <w:ind w:left="5712" w:hanging="360"/>
      </w:pPr>
      <w:rPr>
        <w:rFonts w:hint="default"/>
        <w:lang w:val="nl-NL" w:eastAsia="en-US" w:bidi="ar-SA"/>
      </w:rPr>
    </w:lvl>
  </w:abstractNum>
  <w:abstractNum w:abstractNumId="18" w15:restartNumberingAfterBreak="0">
    <w:nsid w:val="6A6C0656"/>
    <w:multiLevelType w:val="hybridMultilevel"/>
    <w:tmpl w:val="F7F2970E"/>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20620BD"/>
    <w:multiLevelType w:val="hybridMultilevel"/>
    <w:tmpl w:val="5AF86880"/>
    <w:lvl w:ilvl="0" w:tplc="04130001">
      <w:start w:val="1"/>
      <w:numFmt w:val="bullet"/>
      <w:lvlText w:val=""/>
      <w:lvlJc w:val="left"/>
      <w:pPr>
        <w:ind w:left="825" w:hanging="360"/>
      </w:pPr>
      <w:rPr>
        <w:rFonts w:ascii="Symbol" w:hAnsi="Symbol" w:hint="default"/>
      </w:rPr>
    </w:lvl>
    <w:lvl w:ilvl="1" w:tplc="04130003" w:tentative="1">
      <w:start w:val="1"/>
      <w:numFmt w:val="bullet"/>
      <w:lvlText w:val="o"/>
      <w:lvlJc w:val="left"/>
      <w:pPr>
        <w:ind w:left="1545" w:hanging="360"/>
      </w:pPr>
      <w:rPr>
        <w:rFonts w:ascii="Courier New" w:hAnsi="Courier New" w:cs="Courier New" w:hint="default"/>
      </w:rPr>
    </w:lvl>
    <w:lvl w:ilvl="2" w:tplc="04130005" w:tentative="1">
      <w:start w:val="1"/>
      <w:numFmt w:val="bullet"/>
      <w:lvlText w:val=""/>
      <w:lvlJc w:val="left"/>
      <w:pPr>
        <w:ind w:left="2265" w:hanging="360"/>
      </w:pPr>
      <w:rPr>
        <w:rFonts w:ascii="Wingdings" w:hAnsi="Wingdings" w:hint="default"/>
      </w:rPr>
    </w:lvl>
    <w:lvl w:ilvl="3" w:tplc="04130001" w:tentative="1">
      <w:start w:val="1"/>
      <w:numFmt w:val="bullet"/>
      <w:lvlText w:val=""/>
      <w:lvlJc w:val="left"/>
      <w:pPr>
        <w:ind w:left="2985" w:hanging="360"/>
      </w:pPr>
      <w:rPr>
        <w:rFonts w:ascii="Symbol" w:hAnsi="Symbol" w:hint="default"/>
      </w:rPr>
    </w:lvl>
    <w:lvl w:ilvl="4" w:tplc="04130003" w:tentative="1">
      <w:start w:val="1"/>
      <w:numFmt w:val="bullet"/>
      <w:lvlText w:val="o"/>
      <w:lvlJc w:val="left"/>
      <w:pPr>
        <w:ind w:left="3705" w:hanging="360"/>
      </w:pPr>
      <w:rPr>
        <w:rFonts w:ascii="Courier New" w:hAnsi="Courier New" w:cs="Courier New" w:hint="default"/>
      </w:rPr>
    </w:lvl>
    <w:lvl w:ilvl="5" w:tplc="04130005" w:tentative="1">
      <w:start w:val="1"/>
      <w:numFmt w:val="bullet"/>
      <w:lvlText w:val=""/>
      <w:lvlJc w:val="left"/>
      <w:pPr>
        <w:ind w:left="4425" w:hanging="360"/>
      </w:pPr>
      <w:rPr>
        <w:rFonts w:ascii="Wingdings" w:hAnsi="Wingdings" w:hint="default"/>
      </w:rPr>
    </w:lvl>
    <w:lvl w:ilvl="6" w:tplc="04130001" w:tentative="1">
      <w:start w:val="1"/>
      <w:numFmt w:val="bullet"/>
      <w:lvlText w:val=""/>
      <w:lvlJc w:val="left"/>
      <w:pPr>
        <w:ind w:left="5145" w:hanging="360"/>
      </w:pPr>
      <w:rPr>
        <w:rFonts w:ascii="Symbol" w:hAnsi="Symbol" w:hint="default"/>
      </w:rPr>
    </w:lvl>
    <w:lvl w:ilvl="7" w:tplc="04130003" w:tentative="1">
      <w:start w:val="1"/>
      <w:numFmt w:val="bullet"/>
      <w:lvlText w:val="o"/>
      <w:lvlJc w:val="left"/>
      <w:pPr>
        <w:ind w:left="5865" w:hanging="360"/>
      </w:pPr>
      <w:rPr>
        <w:rFonts w:ascii="Courier New" w:hAnsi="Courier New" w:cs="Courier New" w:hint="default"/>
      </w:rPr>
    </w:lvl>
    <w:lvl w:ilvl="8" w:tplc="04130005" w:tentative="1">
      <w:start w:val="1"/>
      <w:numFmt w:val="bullet"/>
      <w:lvlText w:val=""/>
      <w:lvlJc w:val="left"/>
      <w:pPr>
        <w:ind w:left="6585" w:hanging="360"/>
      </w:pPr>
      <w:rPr>
        <w:rFonts w:ascii="Wingdings" w:hAnsi="Wingdings" w:hint="default"/>
      </w:rPr>
    </w:lvl>
  </w:abstractNum>
  <w:abstractNum w:abstractNumId="20" w15:restartNumberingAfterBreak="0">
    <w:nsid w:val="734E50EE"/>
    <w:multiLevelType w:val="hybridMultilevel"/>
    <w:tmpl w:val="DDC2D958"/>
    <w:lvl w:ilvl="0" w:tplc="7EF29D7E">
      <w:numFmt w:val="bullet"/>
      <w:lvlText w:val=""/>
      <w:lvlJc w:val="left"/>
      <w:pPr>
        <w:ind w:left="826" w:hanging="360"/>
      </w:pPr>
      <w:rPr>
        <w:rFonts w:ascii="Symbol" w:eastAsia="Symbol" w:hAnsi="Symbol" w:cs="Symbol" w:hint="default"/>
        <w:b w:val="0"/>
        <w:bCs w:val="0"/>
        <w:i w:val="0"/>
        <w:iCs w:val="0"/>
        <w:spacing w:val="0"/>
        <w:w w:val="99"/>
        <w:sz w:val="20"/>
        <w:szCs w:val="20"/>
        <w:lang w:val="nl-NL" w:eastAsia="en-US" w:bidi="ar-SA"/>
      </w:rPr>
    </w:lvl>
    <w:lvl w:ilvl="1" w:tplc="726C0872">
      <w:numFmt w:val="bullet"/>
      <w:lvlText w:val="•"/>
      <w:lvlJc w:val="left"/>
      <w:pPr>
        <w:ind w:left="1431" w:hanging="360"/>
      </w:pPr>
      <w:rPr>
        <w:rFonts w:hint="default"/>
        <w:lang w:val="nl-NL" w:eastAsia="en-US" w:bidi="ar-SA"/>
      </w:rPr>
    </w:lvl>
    <w:lvl w:ilvl="2" w:tplc="5AF274E6">
      <w:numFmt w:val="bullet"/>
      <w:lvlText w:val="•"/>
      <w:lvlJc w:val="left"/>
      <w:pPr>
        <w:ind w:left="2043" w:hanging="360"/>
      </w:pPr>
      <w:rPr>
        <w:rFonts w:hint="default"/>
        <w:lang w:val="nl-NL" w:eastAsia="en-US" w:bidi="ar-SA"/>
      </w:rPr>
    </w:lvl>
    <w:lvl w:ilvl="3" w:tplc="0B308D88">
      <w:numFmt w:val="bullet"/>
      <w:lvlText w:val="•"/>
      <w:lvlJc w:val="left"/>
      <w:pPr>
        <w:ind w:left="2654" w:hanging="360"/>
      </w:pPr>
      <w:rPr>
        <w:rFonts w:hint="default"/>
        <w:lang w:val="nl-NL" w:eastAsia="en-US" w:bidi="ar-SA"/>
      </w:rPr>
    </w:lvl>
    <w:lvl w:ilvl="4" w:tplc="27487588">
      <w:numFmt w:val="bullet"/>
      <w:lvlText w:val="•"/>
      <w:lvlJc w:val="left"/>
      <w:pPr>
        <w:ind w:left="3266" w:hanging="360"/>
      </w:pPr>
      <w:rPr>
        <w:rFonts w:hint="default"/>
        <w:lang w:val="nl-NL" w:eastAsia="en-US" w:bidi="ar-SA"/>
      </w:rPr>
    </w:lvl>
    <w:lvl w:ilvl="5" w:tplc="4D368AFA">
      <w:numFmt w:val="bullet"/>
      <w:lvlText w:val="•"/>
      <w:lvlJc w:val="left"/>
      <w:pPr>
        <w:ind w:left="3878" w:hanging="360"/>
      </w:pPr>
      <w:rPr>
        <w:rFonts w:hint="default"/>
        <w:lang w:val="nl-NL" w:eastAsia="en-US" w:bidi="ar-SA"/>
      </w:rPr>
    </w:lvl>
    <w:lvl w:ilvl="6" w:tplc="FFDA09DC">
      <w:numFmt w:val="bullet"/>
      <w:lvlText w:val="•"/>
      <w:lvlJc w:val="left"/>
      <w:pPr>
        <w:ind w:left="4489" w:hanging="360"/>
      </w:pPr>
      <w:rPr>
        <w:rFonts w:hint="default"/>
        <w:lang w:val="nl-NL" w:eastAsia="en-US" w:bidi="ar-SA"/>
      </w:rPr>
    </w:lvl>
    <w:lvl w:ilvl="7" w:tplc="9F1A2BB2">
      <w:numFmt w:val="bullet"/>
      <w:lvlText w:val="•"/>
      <w:lvlJc w:val="left"/>
      <w:pPr>
        <w:ind w:left="5101" w:hanging="360"/>
      </w:pPr>
      <w:rPr>
        <w:rFonts w:hint="default"/>
        <w:lang w:val="nl-NL" w:eastAsia="en-US" w:bidi="ar-SA"/>
      </w:rPr>
    </w:lvl>
    <w:lvl w:ilvl="8" w:tplc="99AE2ABA">
      <w:numFmt w:val="bullet"/>
      <w:lvlText w:val="•"/>
      <w:lvlJc w:val="left"/>
      <w:pPr>
        <w:ind w:left="5712" w:hanging="360"/>
      </w:pPr>
      <w:rPr>
        <w:rFonts w:hint="default"/>
        <w:lang w:val="nl-NL" w:eastAsia="en-US" w:bidi="ar-SA"/>
      </w:rPr>
    </w:lvl>
  </w:abstractNum>
  <w:abstractNum w:abstractNumId="21" w15:restartNumberingAfterBreak="0">
    <w:nsid w:val="73DA51C8"/>
    <w:multiLevelType w:val="hybridMultilevel"/>
    <w:tmpl w:val="752A3F70"/>
    <w:lvl w:ilvl="0" w:tplc="FFE0C8CE">
      <w:numFmt w:val="bullet"/>
      <w:lvlText w:val=""/>
      <w:lvlJc w:val="left"/>
      <w:pPr>
        <w:ind w:left="931" w:hanging="360"/>
      </w:pPr>
      <w:rPr>
        <w:rFonts w:ascii="Symbol" w:eastAsia="Symbol" w:hAnsi="Symbol" w:cs="Symbol" w:hint="default"/>
        <w:b w:val="0"/>
        <w:bCs w:val="0"/>
        <w:i w:val="0"/>
        <w:iCs w:val="0"/>
        <w:spacing w:val="0"/>
        <w:w w:val="97"/>
        <w:sz w:val="20"/>
        <w:szCs w:val="20"/>
        <w:lang w:val="nl-NL" w:eastAsia="en-US" w:bidi="ar-SA"/>
      </w:rPr>
    </w:lvl>
    <w:lvl w:ilvl="1" w:tplc="04823578">
      <w:numFmt w:val="bullet"/>
      <w:lvlText w:val="•"/>
      <w:lvlJc w:val="left"/>
      <w:pPr>
        <w:ind w:left="1539" w:hanging="360"/>
      </w:pPr>
      <w:rPr>
        <w:rFonts w:hint="default"/>
        <w:lang w:val="nl-NL" w:eastAsia="en-US" w:bidi="ar-SA"/>
      </w:rPr>
    </w:lvl>
    <w:lvl w:ilvl="2" w:tplc="91E43E3E">
      <w:numFmt w:val="bullet"/>
      <w:lvlText w:val="•"/>
      <w:lvlJc w:val="left"/>
      <w:pPr>
        <w:ind w:left="2139" w:hanging="360"/>
      </w:pPr>
      <w:rPr>
        <w:rFonts w:hint="default"/>
        <w:lang w:val="nl-NL" w:eastAsia="en-US" w:bidi="ar-SA"/>
      </w:rPr>
    </w:lvl>
    <w:lvl w:ilvl="3" w:tplc="2A6CBAB4">
      <w:numFmt w:val="bullet"/>
      <w:lvlText w:val="•"/>
      <w:lvlJc w:val="left"/>
      <w:pPr>
        <w:ind w:left="2738" w:hanging="360"/>
      </w:pPr>
      <w:rPr>
        <w:rFonts w:hint="default"/>
        <w:lang w:val="nl-NL" w:eastAsia="en-US" w:bidi="ar-SA"/>
      </w:rPr>
    </w:lvl>
    <w:lvl w:ilvl="4" w:tplc="249495E4">
      <w:numFmt w:val="bullet"/>
      <w:lvlText w:val="•"/>
      <w:lvlJc w:val="left"/>
      <w:pPr>
        <w:ind w:left="3338" w:hanging="360"/>
      </w:pPr>
      <w:rPr>
        <w:rFonts w:hint="default"/>
        <w:lang w:val="nl-NL" w:eastAsia="en-US" w:bidi="ar-SA"/>
      </w:rPr>
    </w:lvl>
    <w:lvl w:ilvl="5" w:tplc="F60E204C">
      <w:numFmt w:val="bullet"/>
      <w:lvlText w:val="•"/>
      <w:lvlJc w:val="left"/>
      <w:pPr>
        <w:ind w:left="3938" w:hanging="360"/>
      </w:pPr>
      <w:rPr>
        <w:rFonts w:hint="default"/>
        <w:lang w:val="nl-NL" w:eastAsia="en-US" w:bidi="ar-SA"/>
      </w:rPr>
    </w:lvl>
    <w:lvl w:ilvl="6" w:tplc="82E4067A">
      <w:numFmt w:val="bullet"/>
      <w:lvlText w:val="•"/>
      <w:lvlJc w:val="left"/>
      <w:pPr>
        <w:ind w:left="4537" w:hanging="360"/>
      </w:pPr>
      <w:rPr>
        <w:rFonts w:hint="default"/>
        <w:lang w:val="nl-NL" w:eastAsia="en-US" w:bidi="ar-SA"/>
      </w:rPr>
    </w:lvl>
    <w:lvl w:ilvl="7" w:tplc="D642246C">
      <w:numFmt w:val="bullet"/>
      <w:lvlText w:val="•"/>
      <w:lvlJc w:val="left"/>
      <w:pPr>
        <w:ind w:left="5137" w:hanging="360"/>
      </w:pPr>
      <w:rPr>
        <w:rFonts w:hint="default"/>
        <w:lang w:val="nl-NL" w:eastAsia="en-US" w:bidi="ar-SA"/>
      </w:rPr>
    </w:lvl>
    <w:lvl w:ilvl="8" w:tplc="AE4E7946">
      <w:numFmt w:val="bullet"/>
      <w:lvlText w:val="•"/>
      <w:lvlJc w:val="left"/>
      <w:pPr>
        <w:ind w:left="5736" w:hanging="360"/>
      </w:pPr>
      <w:rPr>
        <w:rFonts w:hint="default"/>
        <w:lang w:val="nl-NL" w:eastAsia="en-US" w:bidi="ar-SA"/>
      </w:rPr>
    </w:lvl>
  </w:abstractNum>
  <w:abstractNum w:abstractNumId="22" w15:restartNumberingAfterBreak="0">
    <w:nsid w:val="7913031B"/>
    <w:multiLevelType w:val="hybridMultilevel"/>
    <w:tmpl w:val="AE6E48D6"/>
    <w:lvl w:ilvl="0" w:tplc="A40E15C4">
      <w:start w:val="1"/>
      <w:numFmt w:val="bullet"/>
      <w:lvlText w:val=""/>
      <w:lvlJc w:val="left"/>
      <w:pPr>
        <w:tabs>
          <w:tab w:val="num" w:pos="720"/>
        </w:tabs>
        <w:ind w:left="720" w:hanging="360"/>
      </w:pPr>
      <w:rPr>
        <w:rFonts w:ascii="Symbol" w:hAnsi="Symbol" w:cs="Symbol" w:hint="default"/>
      </w:rPr>
    </w:lvl>
    <w:lvl w:ilvl="1" w:tplc="7B388A2E">
      <w:start w:val="1"/>
      <w:numFmt w:val="bullet"/>
      <w:lvlText w:val="o"/>
      <w:lvlJc w:val="left"/>
      <w:pPr>
        <w:tabs>
          <w:tab w:val="num" w:pos="1440"/>
        </w:tabs>
        <w:ind w:left="1440" w:hanging="360"/>
      </w:pPr>
      <w:rPr>
        <w:rFonts w:ascii="Courier New" w:hAnsi="Courier New" w:cs="Courier New" w:hint="default"/>
      </w:rPr>
    </w:lvl>
    <w:lvl w:ilvl="2" w:tplc="952E6DE4">
      <w:start w:val="1"/>
      <w:numFmt w:val="bullet"/>
      <w:lvlText w:val=""/>
      <w:lvlJc w:val="left"/>
      <w:pPr>
        <w:tabs>
          <w:tab w:val="num" w:pos="2160"/>
        </w:tabs>
        <w:ind w:left="2160" w:hanging="360"/>
      </w:pPr>
      <w:rPr>
        <w:rFonts w:ascii="Wingdings" w:hAnsi="Wingdings" w:cs="Wingdings" w:hint="default"/>
      </w:rPr>
    </w:lvl>
    <w:lvl w:ilvl="3" w:tplc="208AA9C4">
      <w:start w:val="1"/>
      <w:numFmt w:val="bullet"/>
      <w:lvlText w:val=""/>
      <w:lvlJc w:val="left"/>
      <w:pPr>
        <w:tabs>
          <w:tab w:val="num" w:pos="2880"/>
        </w:tabs>
        <w:ind w:left="2880" w:hanging="360"/>
      </w:pPr>
      <w:rPr>
        <w:rFonts w:ascii="Symbol" w:hAnsi="Symbol" w:cs="Symbol" w:hint="default"/>
      </w:rPr>
    </w:lvl>
    <w:lvl w:ilvl="4" w:tplc="65AE2B7A">
      <w:start w:val="1"/>
      <w:numFmt w:val="bullet"/>
      <w:lvlText w:val="o"/>
      <w:lvlJc w:val="left"/>
      <w:pPr>
        <w:tabs>
          <w:tab w:val="num" w:pos="3600"/>
        </w:tabs>
        <w:ind w:left="3600" w:hanging="360"/>
      </w:pPr>
      <w:rPr>
        <w:rFonts w:ascii="Courier New" w:hAnsi="Courier New" w:cs="Courier New" w:hint="default"/>
      </w:rPr>
    </w:lvl>
    <w:lvl w:ilvl="5" w:tplc="5160365A">
      <w:start w:val="1"/>
      <w:numFmt w:val="bullet"/>
      <w:lvlText w:val=""/>
      <w:lvlJc w:val="left"/>
      <w:pPr>
        <w:tabs>
          <w:tab w:val="num" w:pos="4320"/>
        </w:tabs>
        <w:ind w:left="4320" w:hanging="360"/>
      </w:pPr>
      <w:rPr>
        <w:rFonts w:ascii="Wingdings" w:hAnsi="Wingdings" w:cs="Wingdings" w:hint="default"/>
      </w:rPr>
    </w:lvl>
    <w:lvl w:ilvl="6" w:tplc="831AEB8E">
      <w:start w:val="1"/>
      <w:numFmt w:val="bullet"/>
      <w:lvlText w:val=""/>
      <w:lvlJc w:val="left"/>
      <w:pPr>
        <w:tabs>
          <w:tab w:val="num" w:pos="5040"/>
        </w:tabs>
        <w:ind w:left="5040" w:hanging="360"/>
      </w:pPr>
      <w:rPr>
        <w:rFonts w:ascii="Symbol" w:hAnsi="Symbol" w:cs="Symbol" w:hint="default"/>
      </w:rPr>
    </w:lvl>
    <w:lvl w:ilvl="7" w:tplc="47D2C556">
      <w:start w:val="1"/>
      <w:numFmt w:val="bullet"/>
      <w:lvlText w:val="o"/>
      <w:lvlJc w:val="left"/>
      <w:pPr>
        <w:tabs>
          <w:tab w:val="num" w:pos="5760"/>
        </w:tabs>
        <w:ind w:left="5760" w:hanging="360"/>
      </w:pPr>
      <w:rPr>
        <w:rFonts w:ascii="Courier New" w:hAnsi="Courier New" w:cs="Courier New" w:hint="default"/>
      </w:rPr>
    </w:lvl>
    <w:lvl w:ilvl="8" w:tplc="EA14BFCE">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D920F60"/>
    <w:multiLevelType w:val="hybridMultilevel"/>
    <w:tmpl w:val="954ACC3A"/>
    <w:lvl w:ilvl="0" w:tplc="8174D27C">
      <w:start w:val="1"/>
      <w:numFmt w:val="bullet"/>
      <w:lvlText w:val=""/>
      <w:lvlJc w:val="left"/>
      <w:pPr>
        <w:tabs>
          <w:tab w:val="num" w:pos="720"/>
        </w:tabs>
        <w:ind w:left="720" w:hanging="360"/>
      </w:pPr>
      <w:rPr>
        <w:rFonts w:ascii="Symbol" w:hAnsi="Symbol" w:cs="Symbol" w:hint="default"/>
      </w:rPr>
    </w:lvl>
    <w:lvl w:ilvl="1" w:tplc="9D786DE0">
      <w:start w:val="1"/>
      <w:numFmt w:val="bullet"/>
      <w:lvlText w:val="o"/>
      <w:lvlJc w:val="left"/>
      <w:pPr>
        <w:tabs>
          <w:tab w:val="num" w:pos="1440"/>
        </w:tabs>
        <w:ind w:left="1440" w:hanging="360"/>
      </w:pPr>
      <w:rPr>
        <w:rFonts w:ascii="Courier New" w:hAnsi="Courier New" w:cs="Courier New" w:hint="default"/>
      </w:rPr>
    </w:lvl>
    <w:lvl w:ilvl="2" w:tplc="8C24D7DA">
      <w:start w:val="1"/>
      <w:numFmt w:val="bullet"/>
      <w:lvlText w:val=""/>
      <w:lvlJc w:val="left"/>
      <w:pPr>
        <w:tabs>
          <w:tab w:val="num" w:pos="2160"/>
        </w:tabs>
        <w:ind w:left="2160" w:hanging="360"/>
      </w:pPr>
      <w:rPr>
        <w:rFonts w:ascii="Wingdings" w:hAnsi="Wingdings" w:cs="Wingdings" w:hint="default"/>
      </w:rPr>
    </w:lvl>
    <w:lvl w:ilvl="3" w:tplc="7710113A">
      <w:start w:val="1"/>
      <w:numFmt w:val="bullet"/>
      <w:lvlText w:val=""/>
      <w:lvlJc w:val="left"/>
      <w:pPr>
        <w:tabs>
          <w:tab w:val="num" w:pos="2880"/>
        </w:tabs>
        <w:ind w:left="2880" w:hanging="360"/>
      </w:pPr>
      <w:rPr>
        <w:rFonts w:ascii="Symbol" w:hAnsi="Symbol" w:cs="Symbol" w:hint="default"/>
      </w:rPr>
    </w:lvl>
    <w:lvl w:ilvl="4" w:tplc="3B5E0074">
      <w:start w:val="1"/>
      <w:numFmt w:val="bullet"/>
      <w:lvlText w:val="o"/>
      <w:lvlJc w:val="left"/>
      <w:pPr>
        <w:tabs>
          <w:tab w:val="num" w:pos="3600"/>
        </w:tabs>
        <w:ind w:left="3600" w:hanging="360"/>
      </w:pPr>
      <w:rPr>
        <w:rFonts w:ascii="Courier New" w:hAnsi="Courier New" w:cs="Courier New" w:hint="default"/>
      </w:rPr>
    </w:lvl>
    <w:lvl w:ilvl="5" w:tplc="B40EF5F8">
      <w:start w:val="1"/>
      <w:numFmt w:val="bullet"/>
      <w:lvlText w:val=""/>
      <w:lvlJc w:val="left"/>
      <w:pPr>
        <w:tabs>
          <w:tab w:val="num" w:pos="4320"/>
        </w:tabs>
        <w:ind w:left="4320" w:hanging="360"/>
      </w:pPr>
      <w:rPr>
        <w:rFonts w:ascii="Wingdings" w:hAnsi="Wingdings" w:cs="Wingdings" w:hint="default"/>
      </w:rPr>
    </w:lvl>
    <w:lvl w:ilvl="6" w:tplc="F63012FA">
      <w:start w:val="1"/>
      <w:numFmt w:val="bullet"/>
      <w:lvlText w:val=""/>
      <w:lvlJc w:val="left"/>
      <w:pPr>
        <w:tabs>
          <w:tab w:val="num" w:pos="5040"/>
        </w:tabs>
        <w:ind w:left="5040" w:hanging="360"/>
      </w:pPr>
      <w:rPr>
        <w:rFonts w:ascii="Symbol" w:hAnsi="Symbol" w:cs="Symbol" w:hint="default"/>
      </w:rPr>
    </w:lvl>
    <w:lvl w:ilvl="7" w:tplc="604822C8">
      <w:start w:val="1"/>
      <w:numFmt w:val="bullet"/>
      <w:lvlText w:val="o"/>
      <w:lvlJc w:val="left"/>
      <w:pPr>
        <w:tabs>
          <w:tab w:val="num" w:pos="5760"/>
        </w:tabs>
        <w:ind w:left="5760" w:hanging="360"/>
      </w:pPr>
      <w:rPr>
        <w:rFonts w:ascii="Courier New" w:hAnsi="Courier New" w:cs="Courier New" w:hint="default"/>
      </w:rPr>
    </w:lvl>
    <w:lvl w:ilvl="8" w:tplc="AB0ED6FC">
      <w:start w:val="1"/>
      <w:numFmt w:val="bullet"/>
      <w:lvlText w:val=""/>
      <w:lvlJc w:val="left"/>
      <w:pPr>
        <w:tabs>
          <w:tab w:val="num" w:pos="6480"/>
        </w:tabs>
        <w:ind w:left="6480" w:hanging="360"/>
      </w:pPr>
      <w:rPr>
        <w:rFonts w:ascii="Wingdings" w:hAnsi="Wingdings" w:cs="Wingdings" w:hint="default"/>
      </w:rPr>
    </w:lvl>
  </w:abstractNum>
  <w:num w:numId="1" w16cid:durableId="1081953702">
    <w:abstractNumId w:val="2"/>
  </w:num>
  <w:num w:numId="2" w16cid:durableId="1293943741">
    <w:abstractNumId w:val="21"/>
  </w:num>
  <w:num w:numId="3" w16cid:durableId="1363244744">
    <w:abstractNumId w:val="11"/>
  </w:num>
  <w:num w:numId="4" w16cid:durableId="1409041544">
    <w:abstractNumId w:val="16"/>
  </w:num>
  <w:num w:numId="5" w16cid:durableId="1452744256">
    <w:abstractNumId w:val="8"/>
  </w:num>
  <w:num w:numId="6" w16cid:durableId="1474562337">
    <w:abstractNumId w:val="5"/>
  </w:num>
  <w:num w:numId="7" w16cid:durableId="1611428753">
    <w:abstractNumId w:val="12"/>
  </w:num>
  <w:num w:numId="8" w16cid:durableId="2020619333">
    <w:abstractNumId w:val="20"/>
  </w:num>
  <w:num w:numId="9" w16cid:durableId="369960698">
    <w:abstractNumId w:val="3"/>
  </w:num>
  <w:num w:numId="10" w16cid:durableId="385184123">
    <w:abstractNumId w:val="17"/>
  </w:num>
  <w:num w:numId="11" w16cid:durableId="483084500">
    <w:abstractNumId w:val="9"/>
  </w:num>
  <w:num w:numId="12" w16cid:durableId="549729105">
    <w:abstractNumId w:val="4"/>
  </w:num>
  <w:num w:numId="13" w16cid:durableId="569196304">
    <w:abstractNumId w:val="7"/>
  </w:num>
  <w:num w:numId="14" w16cid:durableId="673806425">
    <w:abstractNumId w:val="1"/>
  </w:num>
  <w:num w:numId="15" w16cid:durableId="769620655">
    <w:abstractNumId w:val="14"/>
  </w:num>
  <w:num w:numId="16" w16cid:durableId="929897079">
    <w:abstractNumId w:val="18"/>
  </w:num>
  <w:num w:numId="17" w16cid:durableId="763888238">
    <w:abstractNumId w:val="15"/>
  </w:num>
  <w:num w:numId="18" w16cid:durableId="1622686502">
    <w:abstractNumId w:val="19"/>
  </w:num>
  <w:num w:numId="19" w16cid:durableId="216548159">
    <w:abstractNumId w:val="6"/>
  </w:num>
  <w:num w:numId="20" w16cid:durableId="241108866">
    <w:abstractNumId w:val="10"/>
  </w:num>
  <w:num w:numId="21" w16cid:durableId="1752047462">
    <w:abstractNumId w:val="22"/>
  </w:num>
  <w:num w:numId="22" w16cid:durableId="1474369079">
    <w:abstractNumId w:val="0"/>
  </w:num>
  <w:num w:numId="23" w16cid:durableId="1872568156">
    <w:abstractNumId w:val="23"/>
  </w:num>
  <w:num w:numId="24" w16cid:durableId="876434729">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4E"/>
    <w:rsid w:val="00000D28"/>
    <w:rsid w:val="000066CD"/>
    <w:rsid w:val="00013728"/>
    <w:rsid w:val="00016DF7"/>
    <w:rsid w:val="00021A4F"/>
    <w:rsid w:val="0002338C"/>
    <w:rsid w:val="00026319"/>
    <w:rsid w:val="00032971"/>
    <w:rsid w:val="0003721A"/>
    <w:rsid w:val="0004031B"/>
    <w:rsid w:val="00041894"/>
    <w:rsid w:val="00042CB0"/>
    <w:rsid w:val="00044C59"/>
    <w:rsid w:val="000504EA"/>
    <w:rsid w:val="00055647"/>
    <w:rsid w:val="0006193D"/>
    <w:rsid w:val="000619EA"/>
    <w:rsid w:val="00064D06"/>
    <w:rsid w:val="00067D3F"/>
    <w:rsid w:val="00071A58"/>
    <w:rsid w:val="0007265F"/>
    <w:rsid w:val="0007458B"/>
    <w:rsid w:val="00075E96"/>
    <w:rsid w:val="00081627"/>
    <w:rsid w:val="00082161"/>
    <w:rsid w:val="0008344E"/>
    <w:rsid w:val="00085E12"/>
    <w:rsid w:val="000862FB"/>
    <w:rsid w:val="00086875"/>
    <w:rsid w:val="00087135"/>
    <w:rsid w:val="00090B29"/>
    <w:rsid w:val="00091A24"/>
    <w:rsid w:val="00092055"/>
    <w:rsid w:val="0009244E"/>
    <w:rsid w:val="000929E2"/>
    <w:rsid w:val="00093F9B"/>
    <w:rsid w:val="000A2BCE"/>
    <w:rsid w:val="000A3592"/>
    <w:rsid w:val="000A4E8B"/>
    <w:rsid w:val="000A7F42"/>
    <w:rsid w:val="000B1E6E"/>
    <w:rsid w:val="000B1FE6"/>
    <w:rsid w:val="000B5D6D"/>
    <w:rsid w:val="000B6944"/>
    <w:rsid w:val="000B6E5B"/>
    <w:rsid w:val="000B6EA9"/>
    <w:rsid w:val="000B797A"/>
    <w:rsid w:val="000C15E3"/>
    <w:rsid w:val="000C163A"/>
    <w:rsid w:val="000C66A6"/>
    <w:rsid w:val="000D30E2"/>
    <w:rsid w:val="000D581F"/>
    <w:rsid w:val="000D6D7B"/>
    <w:rsid w:val="000D7BF0"/>
    <w:rsid w:val="000E5AA3"/>
    <w:rsid w:val="000F2C5E"/>
    <w:rsid w:val="000F39A9"/>
    <w:rsid w:val="00103485"/>
    <w:rsid w:val="00103CF0"/>
    <w:rsid w:val="0010569B"/>
    <w:rsid w:val="001075E2"/>
    <w:rsid w:val="001100D3"/>
    <w:rsid w:val="001110DC"/>
    <w:rsid w:val="00111C28"/>
    <w:rsid w:val="00111CF5"/>
    <w:rsid w:val="00113AA6"/>
    <w:rsid w:val="00113CAC"/>
    <w:rsid w:val="001172CD"/>
    <w:rsid w:val="0011792D"/>
    <w:rsid w:val="001237A9"/>
    <w:rsid w:val="0012430A"/>
    <w:rsid w:val="0012486C"/>
    <w:rsid w:val="00125FBB"/>
    <w:rsid w:val="00126B19"/>
    <w:rsid w:val="00130208"/>
    <w:rsid w:val="00130EF6"/>
    <w:rsid w:val="00134DC8"/>
    <w:rsid w:val="001368EB"/>
    <w:rsid w:val="00136BCB"/>
    <w:rsid w:val="00136E13"/>
    <w:rsid w:val="0015096B"/>
    <w:rsid w:val="0015284E"/>
    <w:rsid w:val="0015452C"/>
    <w:rsid w:val="00157837"/>
    <w:rsid w:val="00165ADF"/>
    <w:rsid w:val="00171B55"/>
    <w:rsid w:val="0017660D"/>
    <w:rsid w:val="001767A5"/>
    <w:rsid w:val="0017683C"/>
    <w:rsid w:val="0018075F"/>
    <w:rsid w:val="00181AA2"/>
    <w:rsid w:val="00182197"/>
    <w:rsid w:val="00182473"/>
    <w:rsid w:val="00182809"/>
    <w:rsid w:val="00183540"/>
    <w:rsid w:val="00185D7B"/>
    <w:rsid w:val="00186B04"/>
    <w:rsid w:val="00187599"/>
    <w:rsid w:val="001875BA"/>
    <w:rsid w:val="00187DC5"/>
    <w:rsid w:val="00194A07"/>
    <w:rsid w:val="001959EF"/>
    <w:rsid w:val="00197290"/>
    <w:rsid w:val="00197FDD"/>
    <w:rsid w:val="001A0737"/>
    <w:rsid w:val="001A0A90"/>
    <w:rsid w:val="001A3772"/>
    <w:rsid w:val="001A6CA7"/>
    <w:rsid w:val="001B10E5"/>
    <w:rsid w:val="001B450F"/>
    <w:rsid w:val="001B6F6F"/>
    <w:rsid w:val="001C6CB5"/>
    <w:rsid w:val="001D091D"/>
    <w:rsid w:val="001D2E89"/>
    <w:rsid w:val="001D3204"/>
    <w:rsid w:val="001D63DD"/>
    <w:rsid w:val="001E17AB"/>
    <w:rsid w:val="001E295A"/>
    <w:rsid w:val="001E7686"/>
    <w:rsid w:val="001E7FD3"/>
    <w:rsid w:val="001F1124"/>
    <w:rsid w:val="001F3CA6"/>
    <w:rsid w:val="001F4784"/>
    <w:rsid w:val="002048C5"/>
    <w:rsid w:val="00211CA6"/>
    <w:rsid w:val="00212513"/>
    <w:rsid w:val="00214E4C"/>
    <w:rsid w:val="002163CE"/>
    <w:rsid w:val="00217A80"/>
    <w:rsid w:val="002249FD"/>
    <w:rsid w:val="00225388"/>
    <w:rsid w:val="00227D54"/>
    <w:rsid w:val="00232232"/>
    <w:rsid w:val="00232AE8"/>
    <w:rsid w:val="00233103"/>
    <w:rsid w:val="0023589A"/>
    <w:rsid w:val="00241E21"/>
    <w:rsid w:val="00242931"/>
    <w:rsid w:val="0024529C"/>
    <w:rsid w:val="00245E95"/>
    <w:rsid w:val="0024629A"/>
    <w:rsid w:val="00247BEE"/>
    <w:rsid w:val="002515DD"/>
    <w:rsid w:val="00251E49"/>
    <w:rsid w:val="00255C87"/>
    <w:rsid w:val="00256175"/>
    <w:rsid w:val="00271615"/>
    <w:rsid w:val="002716BF"/>
    <w:rsid w:val="00272A72"/>
    <w:rsid w:val="002828D8"/>
    <w:rsid w:val="002851E3"/>
    <w:rsid w:val="00291072"/>
    <w:rsid w:val="00292A14"/>
    <w:rsid w:val="00294908"/>
    <w:rsid w:val="00295F73"/>
    <w:rsid w:val="00297F1B"/>
    <w:rsid w:val="002A3F95"/>
    <w:rsid w:val="002A6AA8"/>
    <w:rsid w:val="002B0308"/>
    <w:rsid w:val="002B41FD"/>
    <w:rsid w:val="002B5459"/>
    <w:rsid w:val="002C0676"/>
    <w:rsid w:val="002C182B"/>
    <w:rsid w:val="002C222E"/>
    <w:rsid w:val="002C3E1B"/>
    <w:rsid w:val="002C727A"/>
    <w:rsid w:val="002C7C59"/>
    <w:rsid w:val="002D2F0D"/>
    <w:rsid w:val="002D3723"/>
    <w:rsid w:val="002D60DC"/>
    <w:rsid w:val="002D713F"/>
    <w:rsid w:val="002D7E09"/>
    <w:rsid w:val="002E06F7"/>
    <w:rsid w:val="002E0857"/>
    <w:rsid w:val="002E1C22"/>
    <w:rsid w:val="002E2077"/>
    <w:rsid w:val="002E242F"/>
    <w:rsid w:val="002F01D9"/>
    <w:rsid w:val="002F230E"/>
    <w:rsid w:val="002F254B"/>
    <w:rsid w:val="002F34A4"/>
    <w:rsid w:val="002F4B0D"/>
    <w:rsid w:val="002F5E29"/>
    <w:rsid w:val="002F7A9F"/>
    <w:rsid w:val="00300678"/>
    <w:rsid w:val="00304789"/>
    <w:rsid w:val="003143AE"/>
    <w:rsid w:val="00316CB5"/>
    <w:rsid w:val="00322DEB"/>
    <w:rsid w:val="00322F79"/>
    <w:rsid w:val="00324304"/>
    <w:rsid w:val="00340404"/>
    <w:rsid w:val="00343515"/>
    <w:rsid w:val="00345614"/>
    <w:rsid w:val="003461D1"/>
    <w:rsid w:val="00352814"/>
    <w:rsid w:val="003549DE"/>
    <w:rsid w:val="00355599"/>
    <w:rsid w:val="00355777"/>
    <w:rsid w:val="00357DAB"/>
    <w:rsid w:val="003623A5"/>
    <w:rsid w:val="003640EC"/>
    <w:rsid w:val="00365D6D"/>
    <w:rsid w:val="0037060F"/>
    <w:rsid w:val="00376E3F"/>
    <w:rsid w:val="0038285E"/>
    <w:rsid w:val="0039380B"/>
    <w:rsid w:val="003A0FDE"/>
    <w:rsid w:val="003A2CC5"/>
    <w:rsid w:val="003A36B1"/>
    <w:rsid w:val="003A602F"/>
    <w:rsid w:val="003B078A"/>
    <w:rsid w:val="003C0374"/>
    <w:rsid w:val="003C1827"/>
    <w:rsid w:val="003C390E"/>
    <w:rsid w:val="003C4111"/>
    <w:rsid w:val="003D576E"/>
    <w:rsid w:val="003D6CA6"/>
    <w:rsid w:val="003E1E1F"/>
    <w:rsid w:val="003E3392"/>
    <w:rsid w:val="003E3F01"/>
    <w:rsid w:val="003E4BFB"/>
    <w:rsid w:val="003E501F"/>
    <w:rsid w:val="003E52D1"/>
    <w:rsid w:val="003E55C2"/>
    <w:rsid w:val="003E79CB"/>
    <w:rsid w:val="003E7CD5"/>
    <w:rsid w:val="003F51CC"/>
    <w:rsid w:val="003F66BD"/>
    <w:rsid w:val="004018EF"/>
    <w:rsid w:val="00402519"/>
    <w:rsid w:val="004050AB"/>
    <w:rsid w:val="0041003A"/>
    <w:rsid w:val="004114E5"/>
    <w:rsid w:val="00412D64"/>
    <w:rsid w:val="004143BC"/>
    <w:rsid w:val="0041482C"/>
    <w:rsid w:val="004161A0"/>
    <w:rsid w:val="00416ED5"/>
    <w:rsid w:val="004179F6"/>
    <w:rsid w:val="004266F7"/>
    <w:rsid w:val="00430584"/>
    <w:rsid w:val="004353B7"/>
    <w:rsid w:val="004361EA"/>
    <w:rsid w:val="00436779"/>
    <w:rsid w:val="00437F43"/>
    <w:rsid w:val="00440BD8"/>
    <w:rsid w:val="00442887"/>
    <w:rsid w:val="00447229"/>
    <w:rsid w:val="00447714"/>
    <w:rsid w:val="004532AD"/>
    <w:rsid w:val="00462850"/>
    <w:rsid w:val="00471EF5"/>
    <w:rsid w:val="0047372B"/>
    <w:rsid w:val="00473CD2"/>
    <w:rsid w:val="0048028B"/>
    <w:rsid w:val="00480379"/>
    <w:rsid w:val="00481109"/>
    <w:rsid w:val="00481A95"/>
    <w:rsid w:val="00481E67"/>
    <w:rsid w:val="00482DFC"/>
    <w:rsid w:val="00485C51"/>
    <w:rsid w:val="0048647A"/>
    <w:rsid w:val="00487584"/>
    <w:rsid w:val="004904B8"/>
    <w:rsid w:val="00491AB0"/>
    <w:rsid w:val="00496B28"/>
    <w:rsid w:val="00496D4F"/>
    <w:rsid w:val="004973F8"/>
    <w:rsid w:val="00497580"/>
    <w:rsid w:val="004A146C"/>
    <w:rsid w:val="004A2C04"/>
    <w:rsid w:val="004A46E0"/>
    <w:rsid w:val="004A4959"/>
    <w:rsid w:val="004A68C1"/>
    <w:rsid w:val="004B2B13"/>
    <w:rsid w:val="004B568E"/>
    <w:rsid w:val="004C1B1A"/>
    <w:rsid w:val="004C2DFA"/>
    <w:rsid w:val="004C43ED"/>
    <w:rsid w:val="004C4FE9"/>
    <w:rsid w:val="004C6AF3"/>
    <w:rsid w:val="004D1B9D"/>
    <w:rsid w:val="004D1ECE"/>
    <w:rsid w:val="004D3AE4"/>
    <w:rsid w:val="004D65AB"/>
    <w:rsid w:val="004D7DC4"/>
    <w:rsid w:val="004E4077"/>
    <w:rsid w:val="004E60BE"/>
    <w:rsid w:val="004F0D07"/>
    <w:rsid w:val="004F2220"/>
    <w:rsid w:val="004F2CCB"/>
    <w:rsid w:val="004F44F9"/>
    <w:rsid w:val="00500BB2"/>
    <w:rsid w:val="00502AA8"/>
    <w:rsid w:val="00503252"/>
    <w:rsid w:val="00504D0B"/>
    <w:rsid w:val="00504FA3"/>
    <w:rsid w:val="005063C8"/>
    <w:rsid w:val="0050705C"/>
    <w:rsid w:val="00511D4F"/>
    <w:rsid w:val="00512059"/>
    <w:rsid w:val="00513128"/>
    <w:rsid w:val="005147B5"/>
    <w:rsid w:val="005151C3"/>
    <w:rsid w:val="00526AE0"/>
    <w:rsid w:val="0053032E"/>
    <w:rsid w:val="00531942"/>
    <w:rsid w:val="005332F3"/>
    <w:rsid w:val="00533C14"/>
    <w:rsid w:val="00534C42"/>
    <w:rsid w:val="005353E3"/>
    <w:rsid w:val="0053546A"/>
    <w:rsid w:val="00536560"/>
    <w:rsid w:val="0054047F"/>
    <w:rsid w:val="00540AF6"/>
    <w:rsid w:val="005414F4"/>
    <w:rsid w:val="00541F82"/>
    <w:rsid w:val="005420CE"/>
    <w:rsid w:val="00547BC0"/>
    <w:rsid w:val="00561FD6"/>
    <w:rsid w:val="00566F83"/>
    <w:rsid w:val="00572EFE"/>
    <w:rsid w:val="00572F41"/>
    <w:rsid w:val="0057409C"/>
    <w:rsid w:val="00577395"/>
    <w:rsid w:val="005848EA"/>
    <w:rsid w:val="00590A82"/>
    <w:rsid w:val="00595B49"/>
    <w:rsid w:val="005A026B"/>
    <w:rsid w:val="005A4F2C"/>
    <w:rsid w:val="005A7BB8"/>
    <w:rsid w:val="005B74A0"/>
    <w:rsid w:val="005C0213"/>
    <w:rsid w:val="005C0809"/>
    <w:rsid w:val="005C08E0"/>
    <w:rsid w:val="005C1386"/>
    <w:rsid w:val="005C271B"/>
    <w:rsid w:val="005C41A8"/>
    <w:rsid w:val="005C5CE6"/>
    <w:rsid w:val="005C78CD"/>
    <w:rsid w:val="005D53D4"/>
    <w:rsid w:val="005D6907"/>
    <w:rsid w:val="005D6F67"/>
    <w:rsid w:val="005E2D2D"/>
    <w:rsid w:val="005F1463"/>
    <w:rsid w:val="005F2523"/>
    <w:rsid w:val="005F2B11"/>
    <w:rsid w:val="005F5A88"/>
    <w:rsid w:val="005F695E"/>
    <w:rsid w:val="005F7065"/>
    <w:rsid w:val="005F70DB"/>
    <w:rsid w:val="00600002"/>
    <w:rsid w:val="00602505"/>
    <w:rsid w:val="00604066"/>
    <w:rsid w:val="0060482A"/>
    <w:rsid w:val="006062BE"/>
    <w:rsid w:val="006111CB"/>
    <w:rsid w:val="006111FA"/>
    <w:rsid w:val="006113CC"/>
    <w:rsid w:val="00614BF5"/>
    <w:rsid w:val="00616E90"/>
    <w:rsid w:val="0061750F"/>
    <w:rsid w:val="0061770D"/>
    <w:rsid w:val="00621151"/>
    <w:rsid w:val="00621E3C"/>
    <w:rsid w:val="00622164"/>
    <w:rsid w:val="00622631"/>
    <w:rsid w:val="006267E0"/>
    <w:rsid w:val="006315C2"/>
    <w:rsid w:val="00631F6F"/>
    <w:rsid w:val="00632ED6"/>
    <w:rsid w:val="00634C2A"/>
    <w:rsid w:val="006365FD"/>
    <w:rsid w:val="00644DCA"/>
    <w:rsid w:val="0065125E"/>
    <w:rsid w:val="00655216"/>
    <w:rsid w:val="0065570E"/>
    <w:rsid w:val="00661CB3"/>
    <w:rsid w:val="00664D27"/>
    <w:rsid w:val="0066506B"/>
    <w:rsid w:val="00671062"/>
    <w:rsid w:val="006757CE"/>
    <w:rsid w:val="00681C9E"/>
    <w:rsid w:val="00682554"/>
    <w:rsid w:val="00683256"/>
    <w:rsid w:val="0068364F"/>
    <w:rsid w:val="0068614C"/>
    <w:rsid w:val="006935CF"/>
    <w:rsid w:val="006953D5"/>
    <w:rsid w:val="006A4622"/>
    <w:rsid w:val="006A6B0D"/>
    <w:rsid w:val="006B0B55"/>
    <w:rsid w:val="006B6ADA"/>
    <w:rsid w:val="006B6D59"/>
    <w:rsid w:val="006C3095"/>
    <w:rsid w:val="006C3AA4"/>
    <w:rsid w:val="006D0270"/>
    <w:rsid w:val="006D24AE"/>
    <w:rsid w:val="006D32C4"/>
    <w:rsid w:val="006D36CA"/>
    <w:rsid w:val="006D3B81"/>
    <w:rsid w:val="006D3B9C"/>
    <w:rsid w:val="006E053E"/>
    <w:rsid w:val="006E488B"/>
    <w:rsid w:val="006E524C"/>
    <w:rsid w:val="006E5BA2"/>
    <w:rsid w:val="006F0E5A"/>
    <w:rsid w:val="006F10B6"/>
    <w:rsid w:val="006F15B0"/>
    <w:rsid w:val="006F15EA"/>
    <w:rsid w:val="006F1A45"/>
    <w:rsid w:val="006F32EF"/>
    <w:rsid w:val="006F3ACB"/>
    <w:rsid w:val="006F4CB7"/>
    <w:rsid w:val="006F6261"/>
    <w:rsid w:val="006F63FA"/>
    <w:rsid w:val="007006ED"/>
    <w:rsid w:val="00702177"/>
    <w:rsid w:val="0070234C"/>
    <w:rsid w:val="00704C2C"/>
    <w:rsid w:val="00705303"/>
    <w:rsid w:val="007114EB"/>
    <w:rsid w:val="007125C1"/>
    <w:rsid w:val="00714FCD"/>
    <w:rsid w:val="00715DDE"/>
    <w:rsid w:val="00717594"/>
    <w:rsid w:val="007214AC"/>
    <w:rsid w:val="00724BAA"/>
    <w:rsid w:val="00725AFE"/>
    <w:rsid w:val="00734741"/>
    <w:rsid w:val="00734AB4"/>
    <w:rsid w:val="0073591C"/>
    <w:rsid w:val="007405E7"/>
    <w:rsid w:val="007451AC"/>
    <w:rsid w:val="007453E9"/>
    <w:rsid w:val="00752D6B"/>
    <w:rsid w:val="007538AB"/>
    <w:rsid w:val="007567C5"/>
    <w:rsid w:val="00756B58"/>
    <w:rsid w:val="0076028A"/>
    <w:rsid w:val="00760879"/>
    <w:rsid w:val="00761613"/>
    <w:rsid w:val="00763112"/>
    <w:rsid w:val="0076334F"/>
    <w:rsid w:val="007645D4"/>
    <w:rsid w:val="00765736"/>
    <w:rsid w:val="007667E3"/>
    <w:rsid w:val="007729F7"/>
    <w:rsid w:val="007734CF"/>
    <w:rsid w:val="00773C98"/>
    <w:rsid w:val="00776962"/>
    <w:rsid w:val="00776BDB"/>
    <w:rsid w:val="00777AF4"/>
    <w:rsid w:val="00780AD6"/>
    <w:rsid w:val="007823F5"/>
    <w:rsid w:val="0078277C"/>
    <w:rsid w:val="00787F29"/>
    <w:rsid w:val="00791965"/>
    <w:rsid w:val="00795D0C"/>
    <w:rsid w:val="007A2717"/>
    <w:rsid w:val="007A3403"/>
    <w:rsid w:val="007B1AF0"/>
    <w:rsid w:val="007C3A82"/>
    <w:rsid w:val="007C6AAB"/>
    <w:rsid w:val="007D1011"/>
    <w:rsid w:val="007D6222"/>
    <w:rsid w:val="007D7C3A"/>
    <w:rsid w:val="007E2BF7"/>
    <w:rsid w:val="007E409F"/>
    <w:rsid w:val="007E5BA9"/>
    <w:rsid w:val="007F1252"/>
    <w:rsid w:val="007F1E0E"/>
    <w:rsid w:val="007F7F0E"/>
    <w:rsid w:val="008003AE"/>
    <w:rsid w:val="00802510"/>
    <w:rsid w:val="0080431B"/>
    <w:rsid w:val="008122BE"/>
    <w:rsid w:val="00812B63"/>
    <w:rsid w:val="00817761"/>
    <w:rsid w:val="00820F6E"/>
    <w:rsid w:val="008216F1"/>
    <w:rsid w:val="00821BBE"/>
    <w:rsid w:val="00823E23"/>
    <w:rsid w:val="00834773"/>
    <w:rsid w:val="008400A2"/>
    <w:rsid w:val="00843121"/>
    <w:rsid w:val="008458F8"/>
    <w:rsid w:val="00846E13"/>
    <w:rsid w:val="00847135"/>
    <w:rsid w:val="00851E0C"/>
    <w:rsid w:val="00852A51"/>
    <w:rsid w:val="00860E5A"/>
    <w:rsid w:val="008645F6"/>
    <w:rsid w:val="008655F1"/>
    <w:rsid w:val="00866A51"/>
    <w:rsid w:val="0087179D"/>
    <w:rsid w:val="00877658"/>
    <w:rsid w:val="00882C2A"/>
    <w:rsid w:val="008843A0"/>
    <w:rsid w:val="00887C8A"/>
    <w:rsid w:val="00890F7D"/>
    <w:rsid w:val="0089286C"/>
    <w:rsid w:val="00893618"/>
    <w:rsid w:val="008955BD"/>
    <w:rsid w:val="008A0D38"/>
    <w:rsid w:val="008A7845"/>
    <w:rsid w:val="008B0279"/>
    <w:rsid w:val="008B0A06"/>
    <w:rsid w:val="008B766C"/>
    <w:rsid w:val="008C2027"/>
    <w:rsid w:val="008C316D"/>
    <w:rsid w:val="008C7D62"/>
    <w:rsid w:val="008D05F5"/>
    <w:rsid w:val="008D53DC"/>
    <w:rsid w:val="008E01F7"/>
    <w:rsid w:val="008E0A55"/>
    <w:rsid w:val="008E217D"/>
    <w:rsid w:val="008E2E32"/>
    <w:rsid w:val="008E3EF7"/>
    <w:rsid w:val="008E4682"/>
    <w:rsid w:val="008E5773"/>
    <w:rsid w:val="008E71BB"/>
    <w:rsid w:val="008E7B49"/>
    <w:rsid w:val="008E7D0F"/>
    <w:rsid w:val="008F2C9C"/>
    <w:rsid w:val="008F389A"/>
    <w:rsid w:val="008F40E1"/>
    <w:rsid w:val="008F511E"/>
    <w:rsid w:val="008F5B32"/>
    <w:rsid w:val="008F60FC"/>
    <w:rsid w:val="008F64F2"/>
    <w:rsid w:val="008F7511"/>
    <w:rsid w:val="00901A31"/>
    <w:rsid w:val="00901F81"/>
    <w:rsid w:val="009058FC"/>
    <w:rsid w:val="00905A07"/>
    <w:rsid w:val="00906349"/>
    <w:rsid w:val="00906BF3"/>
    <w:rsid w:val="00906CF9"/>
    <w:rsid w:val="00914FCC"/>
    <w:rsid w:val="0091672B"/>
    <w:rsid w:val="00916E1F"/>
    <w:rsid w:val="0092093C"/>
    <w:rsid w:val="00922EBE"/>
    <w:rsid w:val="00924884"/>
    <w:rsid w:val="00934B91"/>
    <w:rsid w:val="009431A0"/>
    <w:rsid w:val="00943DE4"/>
    <w:rsid w:val="00946761"/>
    <w:rsid w:val="00950BF1"/>
    <w:rsid w:val="00953F66"/>
    <w:rsid w:val="00954762"/>
    <w:rsid w:val="009574FE"/>
    <w:rsid w:val="00957E17"/>
    <w:rsid w:val="0096312D"/>
    <w:rsid w:val="00963B16"/>
    <w:rsid w:val="0097072E"/>
    <w:rsid w:val="0097166D"/>
    <w:rsid w:val="0097612E"/>
    <w:rsid w:val="00976490"/>
    <w:rsid w:val="009769A4"/>
    <w:rsid w:val="00981DB4"/>
    <w:rsid w:val="00982525"/>
    <w:rsid w:val="0098404F"/>
    <w:rsid w:val="00984834"/>
    <w:rsid w:val="0098736D"/>
    <w:rsid w:val="0099176C"/>
    <w:rsid w:val="0099234B"/>
    <w:rsid w:val="00995BEF"/>
    <w:rsid w:val="00997494"/>
    <w:rsid w:val="00997DBE"/>
    <w:rsid w:val="009A1D22"/>
    <w:rsid w:val="009B20BE"/>
    <w:rsid w:val="009B4081"/>
    <w:rsid w:val="009C0856"/>
    <w:rsid w:val="009C1F79"/>
    <w:rsid w:val="009C28D0"/>
    <w:rsid w:val="009C2C79"/>
    <w:rsid w:val="009C2F3E"/>
    <w:rsid w:val="009C5016"/>
    <w:rsid w:val="009C7B80"/>
    <w:rsid w:val="009D136D"/>
    <w:rsid w:val="009D5BCC"/>
    <w:rsid w:val="009E0310"/>
    <w:rsid w:val="009E32F3"/>
    <w:rsid w:val="009E45D0"/>
    <w:rsid w:val="009E5D91"/>
    <w:rsid w:val="009E7631"/>
    <w:rsid w:val="009F1E52"/>
    <w:rsid w:val="009F27FC"/>
    <w:rsid w:val="009F34AD"/>
    <w:rsid w:val="009F703A"/>
    <w:rsid w:val="00A01E85"/>
    <w:rsid w:val="00A04AE4"/>
    <w:rsid w:val="00A074D1"/>
    <w:rsid w:val="00A128A6"/>
    <w:rsid w:val="00A12E61"/>
    <w:rsid w:val="00A13DF5"/>
    <w:rsid w:val="00A15F4E"/>
    <w:rsid w:val="00A16951"/>
    <w:rsid w:val="00A17374"/>
    <w:rsid w:val="00A2288E"/>
    <w:rsid w:val="00A22C1F"/>
    <w:rsid w:val="00A23951"/>
    <w:rsid w:val="00A24334"/>
    <w:rsid w:val="00A256DE"/>
    <w:rsid w:val="00A2748C"/>
    <w:rsid w:val="00A35E05"/>
    <w:rsid w:val="00A37A33"/>
    <w:rsid w:val="00A449A5"/>
    <w:rsid w:val="00A47469"/>
    <w:rsid w:val="00A50C04"/>
    <w:rsid w:val="00A51C04"/>
    <w:rsid w:val="00A52309"/>
    <w:rsid w:val="00A54D86"/>
    <w:rsid w:val="00A56537"/>
    <w:rsid w:val="00A67F69"/>
    <w:rsid w:val="00A73142"/>
    <w:rsid w:val="00A73158"/>
    <w:rsid w:val="00A7500F"/>
    <w:rsid w:val="00A76825"/>
    <w:rsid w:val="00A8161C"/>
    <w:rsid w:val="00A8325E"/>
    <w:rsid w:val="00A839D7"/>
    <w:rsid w:val="00A87A54"/>
    <w:rsid w:val="00A90CF2"/>
    <w:rsid w:val="00A91178"/>
    <w:rsid w:val="00A920B3"/>
    <w:rsid w:val="00AA1620"/>
    <w:rsid w:val="00AA267C"/>
    <w:rsid w:val="00AA30E3"/>
    <w:rsid w:val="00AA5727"/>
    <w:rsid w:val="00AB0352"/>
    <w:rsid w:val="00AB393F"/>
    <w:rsid w:val="00AB6844"/>
    <w:rsid w:val="00AB7EAF"/>
    <w:rsid w:val="00AC1ED9"/>
    <w:rsid w:val="00AC3BB1"/>
    <w:rsid w:val="00AC7516"/>
    <w:rsid w:val="00AC79CA"/>
    <w:rsid w:val="00AC7F17"/>
    <w:rsid w:val="00AD0B78"/>
    <w:rsid w:val="00AD44C0"/>
    <w:rsid w:val="00AD491C"/>
    <w:rsid w:val="00AD55B5"/>
    <w:rsid w:val="00AD62B1"/>
    <w:rsid w:val="00AD6685"/>
    <w:rsid w:val="00AE1132"/>
    <w:rsid w:val="00AE2E25"/>
    <w:rsid w:val="00AE2E94"/>
    <w:rsid w:val="00AE4278"/>
    <w:rsid w:val="00AF1A73"/>
    <w:rsid w:val="00AF2747"/>
    <w:rsid w:val="00AF2A09"/>
    <w:rsid w:val="00AF4676"/>
    <w:rsid w:val="00AF49BC"/>
    <w:rsid w:val="00AF63EA"/>
    <w:rsid w:val="00AF7C34"/>
    <w:rsid w:val="00B04E05"/>
    <w:rsid w:val="00B07C43"/>
    <w:rsid w:val="00B10D77"/>
    <w:rsid w:val="00B1126C"/>
    <w:rsid w:val="00B119F0"/>
    <w:rsid w:val="00B13222"/>
    <w:rsid w:val="00B1375A"/>
    <w:rsid w:val="00B211D6"/>
    <w:rsid w:val="00B22E88"/>
    <w:rsid w:val="00B24BE0"/>
    <w:rsid w:val="00B30862"/>
    <w:rsid w:val="00B3186E"/>
    <w:rsid w:val="00B3313D"/>
    <w:rsid w:val="00B3357E"/>
    <w:rsid w:val="00B33A01"/>
    <w:rsid w:val="00B40D9A"/>
    <w:rsid w:val="00B414C4"/>
    <w:rsid w:val="00B435D4"/>
    <w:rsid w:val="00B43691"/>
    <w:rsid w:val="00B44C2A"/>
    <w:rsid w:val="00B44FAD"/>
    <w:rsid w:val="00B45FCF"/>
    <w:rsid w:val="00B47435"/>
    <w:rsid w:val="00B47A9B"/>
    <w:rsid w:val="00B5047B"/>
    <w:rsid w:val="00B57CA0"/>
    <w:rsid w:val="00B6128E"/>
    <w:rsid w:val="00B64E6E"/>
    <w:rsid w:val="00B667C9"/>
    <w:rsid w:val="00B712D8"/>
    <w:rsid w:val="00B72CF3"/>
    <w:rsid w:val="00B73B72"/>
    <w:rsid w:val="00B7419E"/>
    <w:rsid w:val="00B777D0"/>
    <w:rsid w:val="00B80BB8"/>
    <w:rsid w:val="00B862AE"/>
    <w:rsid w:val="00B865D8"/>
    <w:rsid w:val="00B871B0"/>
    <w:rsid w:val="00B92332"/>
    <w:rsid w:val="00B940A0"/>
    <w:rsid w:val="00B945D2"/>
    <w:rsid w:val="00B95422"/>
    <w:rsid w:val="00B9596E"/>
    <w:rsid w:val="00BA0028"/>
    <w:rsid w:val="00BA4C55"/>
    <w:rsid w:val="00BA60CF"/>
    <w:rsid w:val="00BB0CE2"/>
    <w:rsid w:val="00BB3AD7"/>
    <w:rsid w:val="00BC43CB"/>
    <w:rsid w:val="00BC4E03"/>
    <w:rsid w:val="00BD0EF7"/>
    <w:rsid w:val="00BD48D3"/>
    <w:rsid w:val="00BD5E36"/>
    <w:rsid w:val="00BD65A1"/>
    <w:rsid w:val="00BE2413"/>
    <w:rsid w:val="00BE342D"/>
    <w:rsid w:val="00BF09A4"/>
    <w:rsid w:val="00BF1989"/>
    <w:rsid w:val="00BF635F"/>
    <w:rsid w:val="00BF7153"/>
    <w:rsid w:val="00C01944"/>
    <w:rsid w:val="00C02DDC"/>
    <w:rsid w:val="00C1087B"/>
    <w:rsid w:val="00C10FA0"/>
    <w:rsid w:val="00C1197C"/>
    <w:rsid w:val="00C134D1"/>
    <w:rsid w:val="00C1466B"/>
    <w:rsid w:val="00C17E29"/>
    <w:rsid w:val="00C2028B"/>
    <w:rsid w:val="00C209DF"/>
    <w:rsid w:val="00C23E5B"/>
    <w:rsid w:val="00C26176"/>
    <w:rsid w:val="00C3475C"/>
    <w:rsid w:val="00C34796"/>
    <w:rsid w:val="00C36E4B"/>
    <w:rsid w:val="00C3715D"/>
    <w:rsid w:val="00C37595"/>
    <w:rsid w:val="00C50258"/>
    <w:rsid w:val="00C50422"/>
    <w:rsid w:val="00C52281"/>
    <w:rsid w:val="00C563FD"/>
    <w:rsid w:val="00C56FF7"/>
    <w:rsid w:val="00C60490"/>
    <w:rsid w:val="00C60C91"/>
    <w:rsid w:val="00C63DEE"/>
    <w:rsid w:val="00C679CF"/>
    <w:rsid w:val="00C7259B"/>
    <w:rsid w:val="00C74A06"/>
    <w:rsid w:val="00C76971"/>
    <w:rsid w:val="00C777D4"/>
    <w:rsid w:val="00C77BE6"/>
    <w:rsid w:val="00C81EFE"/>
    <w:rsid w:val="00C83ECF"/>
    <w:rsid w:val="00C8571B"/>
    <w:rsid w:val="00C85B32"/>
    <w:rsid w:val="00C90223"/>
    <w:rsid w:val="00C940E8"/>
    <w:rsid w:val="00CA0DAA"/>
    <w:rsid w:val="00CA2F26"/>
    <w:rsid w:val="00CA31CF"/>
    <w:rsid w:val="00CA375A"/>
    <w:rsid w:val="00CA5C3D"/>
    <w:rsid w:val="00CA5F89"/>
    <w:rsid w:val="00CB0CCF"/>
    <w:rsid w:val="00CB128A"/>
    <w:rsid w:val="00CB1A1C"/>
    <w:rsid w:val="00CB1D6C"/>
    <w:rsid w:val="00CC1695"/>
    <w:rsid w:val="00CD08EE"/>
    <w:rsid w:val="00CD0BA4"/>
    <w:rsid w:val="00CE1546"/>
    <w:rsid w:val="00CF41BB"/>
    <w:rsid w:val="00CF63E3"/>
    <w:rsid w:val="00CF7061"/>
    <w:rsid w:val="00D0096C"/>
    <w:rsid w:val="00D07BA6"/>
    <w:rsid w:val="00D11588"/>
    <w:rsid w:val="00D13B9B"/>
    <w:rsid w:val="00D158F3"/>
    <w:rsid w:val="00D16E2F"/>
    <w:rsid w:val="00D20561"/>
    <w:rsid w:val="00D214AD"/>
    <w:rsid w:val="00D24BD1"/>
    <w:rsid w:val="00D30662"/>
    <w:rsid w:val="00D3251C"/>
    <w:rsid w:val="00D33877"/>
    <w:rsid w:val="00D33FE7"/>
    <w:rsid w:val="00D35243"/>
    <w:rsid w:val="00D37FDC"/>
    <w:rsid w:val="00D40D8C"/>
    <w:rsid w:val="00D47BA8"/>
    <w:rsid w:val="00D531C9"/>
    <w:rsid w:val="00D54C75"/>
    <w:rsid w:val="00D54FB9"/>
    <w:rsid w:val="00D55F81"/>
    <w:rsid w:val="00D560CA"/>
    <w:rsid w:val="00D6009C"/>
    <w:rsid w:val="00D607B5"/>
    <w:rsid w:val="00D60864"/>
    <w:rsid w:val="00D61EDE"/>
    <w:rsid w:val="00D6549E"/>
    <w:rsid w:val="00D67CE2"/>
    <w:rsid w:val="00D67E08"/>
    <w:rsid w:val="00D71452"/>
    <w:rsid w:val="00D735E7"/>
    <w:rsid w:val="00D751C2"/>
    <w:rsid w:val="00D75237"/>
    <w:rsid w:val="00D81505"/>
    <w:rsid w:val="00D83FFC"/>
    <w:rsid w:val="00D86A38"/>
    <w:rsid w:val="00D86D5F"/>
    <w:rsid w:val="00D91F0C"/>
    <w:rsid w:val="00D953A5"/>
    <w:rsid w:val="00D974A2"/>
    <w:rsid w:val="00DA1EE8"/>
    <w:rsid w:val="00DA2C75"/>
    <w:rsid w:val="00DA444E"/>
    <w:rsid w:val="00DA4467"/>
    <w:rsid w:val="00DA6F79"/>
    <w:rsid w:val="00DB00EE"/>
    <w:rsid w:val="00DB2586"/>
    <w:rsid w:val="00DB2599"/>
    <w:rsid w:val="00DB2730"/>
    <w:rsid w:val="00DB329B"/>
    <w:rsid w:val="00DB4C82"/>
    <w:rsid w:val="00DC1468"/>
    <w:rsid w:val="00DC2CE7"/>
    <w:rsid w:val="00DC3201"/>
    <w:rsid w:val="00DC3A0A"/>
    <w:rsid w:val="00DC658A"/>
    <w:rsid w:val="00DC68B2"/>
    <w:rsid w:val="00DC6B0C"/>
    <w:rsid w:val="00DC6DE8"/>
    <w:rsid w:val="00DD19A8"/>
    <w:rsid w:val="00DD1D79"/>
    <w:rsid w:val="00DD2C9C"/>
    <w:rsid w:val="00DD5282"/>
    <w:rsid w:val="00DD5544"/>
    <w:rsid w:val="00DE04A3"/>
    <w:rsid w:val="00DE075A"/>
    <w:rsid w:val="00DE3545"/>
    <w:rsid w:val="00DE3B56"/>
    <w:rsid w:val="00DE6885"/>
    <w:rsid w:val="00DE6B40"/>
    <w:rsid w:val="00DE7348"/>
    <w:rsid w:val="00E013CD"/>
    <w:rsid w:val="00E01A1C"/>
    <w:rsid w:val="00E04479"/>
    <w:rsid w:val="00E05F2D"/>
    <w:rsid w:val="00E06B4E"/>
    <w:rsid w:val="00E10038"/>
    <w:rsid w:val="00E10F8C"/>
    <w:rsid w:val="00E1229E"/>
    <w:rsid w:val="00E123A8"/>
    <w:rsid w:val="00E1368E"/>
    <w:rsid w:val="00E13EC5"/>
    <w:rsid w:val="00E151DC"/>
    <w:rsid w:val="00E164BB"/>
    <w:rsid w:val="00E214F9"/>
    <w:rsid w:val="00E2580E"/>
    <w:rsid w:val="00E270D0"/>
    <w:rsid w:val="00E30DAB"/>
    <w:rsid w:val="00E30FB7"/>
    <w:rsid w:val="00E330DF"/>
    <w:rsid w:val="00E33D2A"/>
    <w:rsid w:val="00E37739"/>
    <w:rsid w:val="00E41833"/>
    <w:rsid w:val="00E42F24"/>
    <w:rsid w:val="00E43FC0"/>
    <w:rsid w:val="00E44718"/>
    <w:rsid w:val="00E45890"/>
    <w:rsid w:val="00E47BA0"/>
    <w:rsid w:val="00E5004D"/>
    <w:rsid w:val="00E531A8"/>
    <w:rsid w:val="00E5394F"/>
    <w:rsid w:val="00E62A44"/>
    <w:rsid w:val="00E63212"/>
    <w:rsid w:val="00E6340B"/>
    <w:rsid w:val="00E64F05"/>
    <w:rsid w:val="00E768C2"/>
    <w:rsid w:val="00E83343"/>
    <w:rsid w:val="00E83B9B"/>
    <w:rsid w:val="00E9091D"/>
    <w:rsid w:val="00E956DE"/>
    <w:rsid w:val="00E96185"/>
    <w:rsid w:val="00E96CFC"/>
    <w:rsid w:val="00EA04F0"/>
    <w:rsid w:val="00EA11F9"/>
    <w:rsid w:val="00EA5906"/>
    <w:rsid w:val="00EA636C"/>
    <w:rsid w:val="00EB2718"/>
    <w:rsid w:val="00EB78C0"/>
    <w:rsid w:val="00ED017C"/>
    <w:rsid w:val="00ED1C67"/>
    <w:rsid w:val="00ED43CB"/>
    <w:rsid w:val="00ED65BF"/>
    <w:rsid w:val="00ED7CDB"/>
    <w:rsid w:val="00ED7D6D"/>
    <w:rsid w:val="00EE08E3"/>
    <w:rsid w:val="00EE128B"/>
    <w:rsid w:val="00EE1C96"/>
    <w:rsid w:val="00EE2D7B"/>
    <w:rsid w:val="00EE5540"/>
    <w:rsid w:val="00EE6DCD"/>
    <w:rsid w:val="00EE72D6"/>
    <w:rsid w:val="00EE763C"/>
    <w:rsid w:val="00EF1071"/>
    <w:rsid w:val="00EF3229"/>
    <w:rsid w:val="00EF386F"/>
    <w:rsid w:val="00F01332"/>
    <w:rsid w:val="00F13B7C"/>
    <w:rsid w:val="00F13FE9"/>
    <w:rsid w:val="00F16473"/>
    <w:rsid w:val="00F22843"/>
    <w:rsid w:val="00F244D7"/>
    <w:rsid w:val="00F25DA6"/>
    <w:rsid w:val="00F26915"/>
    <w:rsid w:val="00F3298C"/>
    <w:rsid w:val="00F36699"/>
    <w:rsid w:val="00F463F2"/>
    <w:rsid w:val="00F464D9"/>
    <w:rsid w:val="00F479DB"/>
    <w:rsid w:val="00F509C9"/>
    <w:rsid w:val="00F51D67"/>
    <w:rsid w:val="00F53572"/>
    <w:rsid w:val="00F56CE6"/>
    <w:rsid w:val="00F654C2"/>
    <w:rsid w:val="00F661AB"/>
    <w:rsid w:val="00F6786C"/>
    <w:rsid w:val="00F6798E"/>
    <w:rsid w:val="00F7388C"/>
    <w:rsid w:val="00F75A1B"/>
    <w:rsid w:val="00F75A77"/>
    <w:rsid w:val="00F803D3"/>
    <w:rsid w:val="00F86843"/>
    <w:rsid w:val="00F912A1"/>
    <w:rsid w:val="00F91680"/>
    <w:rsid w:val="00F91BF1"/>
    <w:rsid w:val="00F93985"/>
    <w:rsid w:val="00F945A8"/>
    <w:rsid w:val="00F94884"/>
    <w:rsid w:val="00F96196"/>
    <w:rsid w:val="00FA0945"/>
    <w:rsid w:val="00FA1103"/>
    <w:rsid w:val="00FA1522"/>
    <w:rsid w:val="00FB1187"/>
    <w:rsid w:val="00FB403B"/>
    <w:rsid w:val="00FB7400"/>
    <w:rsid w:val="00FB7BFA"/>
    <w:rsid w:val="00FC438F"/>
    <w:rsid w:val="00FC5B7F"/>
    <w:rsid w:val="00FC659D"/>
    <w:rsid w:val="00FC6F25"/>
    <w:rsid w:val="00FD0016"/>
    <w:rsid w:val="00FD1140"/>
    <w:rsid w:val="00FD4961"/>
    <w:rsid w:val="00FD5395"/>
    <w:rsid w:val="00FE5DEF"/>
    <w:rsid w:val="00FE6938"/>
    <w:rsid w:val="00FF2578"/>
    <w:rsid w:val="00FF318C"/>
    <w:rsid w:val="064E5162"/>
    <w:rsid w:val="0B568FCE"/>
    <w:rsid w:val="0B5B3134"/>
    <w:rsid w:val="1C348B2E"/>
    <w:rsid w:val="25C48AC5"/>
    <w:rsid w:val="27F8A052"/>
    <w:rsid w:val="2DF69519"/>
    <w:rsid w:val="33ED3D10"/>
    <w:rsid w:val="363A9F0D"/>
    <w:rsid w:val="453AF5CF"/>
    <w:rsid w:val="4F53B07D"/>
    <w:rsid w:val="521F604B"/>
    <w:rsid w:val="58DBB531"/>
    <w:rsid w:val="65097FB5"/>
    <w:rsid w:val="6756516C"/>
    <w:rsid w:val="686AD949"/>
    <w:rsid w:val="705BCAD2"/>
    <w:rsid w:val="7A00DBB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4171C"/>
  <w15:docId w15:val="{2D793061-336C-4571-962E-67240D8D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0310"/>
    <w:rPr>
      <w:rFonts w:ascii="Calibri" w:eastAsia="Calibri" w:hAnsi="Calibri" w:cs="Calibri"/>
      <w:lang w:val="nl-NL"/>
    </w:rPr>
  </w:style>
  <w:style w:type="paragraph" w:styleId="Kop1">
    <w:name w:val="heading 1"/>
    <w:basedOn w:val="Standaard"/>
    <w:uiPriority w:val="9"/>
    <w:qFormat/>
    <w:pPr>
      <w:spacing w:before="37"/>
      <w:ind w:left="821"/>
      <w:outlineLvl w:val="0"/>
    </w:pPr>
    <w:rPr>
      <w:b/>
      <w:bCs/>
      <w:sz w:val="24"/>
      <w:szCs w:val="24"/>
    </w:rPr>
  </w:style>
  <w:style w:type="paragraph" w:styleId="Kop2">
    <w:name w:val="heading 2"/>
    <w:basedOn w:val="Standaard"/>
    <w:next w:val="Standaard"/>
    <w:link w:val="Kop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A51C0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29"/>
      <w:ind w:left="1222"/>
    </w:pPr>
    <w:rPr>
      <w:i/>
      <w:iCs/>
      <w:sz w:val="20"/>
      <w:szCs w:val="20"/>
    </w:r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
      <w:ind w:left="3998" w:right="944" w:hanging="2515"/>
    </w:pPr>
    <w:rPr>
      <w:sz w:val="56"/>
      <w:szCs w:val="56"/>
    </w:rPr>
  </w:style>
  <w:style w:type="paragraph" w:styleId="Lijstalinea">
    <w:name w:val="List Paragraph"/>
    <w:basedOn w:val="Standaard"/>
    <w:link w:val="LijstalineaChar"/>
    <w:uiPriority w:val="34"/>
    <w:qFormat/>
  </w:style>
  <w:style w:type="paragraph" w:customStyle="1" w:styleId="TableParagraph">
    <w:name w:val="Table Paragraph"/>
    <w:basedOn w:val="Standaard"/>
    <w:uiPriority w:val="1"/>
    <w:qFormat/>
    <w:pPr>
      <w:ind w:left="105"/>
    </w:pPr>
  </w:style>
  <w:style w:type="paragraph" w:styleId="Voettekst">
    <w:name w:val="footer"/>
    <w:basedOn w:val="Standaard"/>
    <w:link w:val="VoettekstChar"/>
    <w:uiPriority w:val="99"/>
    <w:unhideWhenUsed/>
    <w:rsid w:val="00A90CF2"/>
    <w:pPr>
      <w:tabs>
        <w:tab w:val="center" w:pos="4536"/>
        <w:tab w:val="right" w:pos="9072"/>
      </w:tabs>
    </w:pPr>
  </w:style>
  <w:style w:type="character" w:customStyle="1" w:styleId="VoettekstChar">
    <w:name w:val="Voettekst Char"/>
    <w:basedOn w:val="Standaardalinea-lettertype"/>
    <w:link w:val="Voettekst"/>
    <w:uiPriority w:val="99"/>
    <w:rsid w:val="00A90CF2"/>
    <w:rPr>
      <w:rFonts w:ascii="Calibri" w:eastAsia="Calibri" w:hAnsi="Calibri" w:cs="Calibri"/>
      <w:lang w:val="nl-NL"/>
    </w:rPr>
  </w:style>
  <w:style w:type="paragraph" w:styleId="Koptekst">
    <w:name w:val="header"/>
    <w:basedOn w:val="Standaard"/>
    <w:link w:val="KoptekstChar"/>
    <w:uiPriority w:val="99"/>
    <w:unhideWhenUsed/>
    <w:rsid w:val="005D53D4"/>
    <w:pPr>
      <w:tabs>
        <w:tab w:val="center" w:pos="4536"/>
        <w:tab w:val="right" w:pos="9072"/>
      </w:tabs>
    </w:pPr>
  </w:style>
  <w:style w:type="character" w:customStyle="1" w:styleId="KoptekstChar">
    <w:name w:val="Koptekst Char"/>
    <w:basedOn w:val="Standaardalinea-lettertype"/>
    <w:link w:val="Koptekst"/>
    <w:uiPriority w:val="99"/>
    <w:rsid w:val="005D53D4"/>
    <w:rPr>
      <w:rFonts w:ascii="Calibri" w:eastAsia="Calibri" w:hAnsi="Calibri" w:cs="Calibri"/>
      <w:lang w:val="nl-NL"/>
    </w:rPr>
  </w:style>
  <w:style w:type="paragraph" w:styleId="Revisie">
    <w:name w:val="Revision"/>
    <w:hidden/>
    <w:uiPriority w:val="99"/>
    <w:semiHidden/>
    <w:rsid w:val="00A8325E"/>
    <w:pPr>
      <w:widowControl/>
      <w:autoSpaceDE/>
      <w:autoSpaceDN/>
    </w:pPr>
    <w:rPr>
      <w:rFonts w:ascii="Calibri" w:eastAsia="Calibri" w:hAnsi="Calibri" w:cs="Calibri"/>
      <w:lang w:val="nl-NL"/>
    </w:rPr>
  </w:style>
  <w:style w:type="character" w:styleId="Verwijzingopmerking">
    <w:name w:val="annotation reference"/>
    <w:basedOn w:val="Standaardalinea-lettertype"/>
    <w:uiPriority w:val="99"/>
    <w:semiHidden/>
    <w:unhideWhenUsed/>
    <w:rsid w:val="00D83FFC"/>
    <w:rPr>
      <w:sz w:val="16"/>
      <w:szCs w:val="16"/>
    </w:rPr>
  </w:style>
  <w:style w:type="paragraph" w:styleId="Tekstopmerking">
    <w:name w:val="annotation text"/>
    <w:basedOn w:val="Standaard"/>
    <w:link w:val="TekstopmerkingChar"/>
    <w:uiPriority w:val="99"/>
    <w:unhideWhenUsed/>
    <w:rsid w:val="00D83FFC"/>
    <w:rPr>
      <w:sz w:val="20"/>
      <w:szCs w:val="20"/>
    </w:rPr>
  </w:style>
  <w:style w:type="character" w:customStyle="1" w:styleId="TekstopmerkingChar">
    <w:name w:val="Tekst opmerking Char"/>
    <w:basedOn w:val="Standaardalinea-lettertype"/>
    <w:link w:val="Tekstopmerking"/>
    <w:uiPriority w:val="99"/>
    <w:rsid w:val="00D83FFC"/>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83FFC"/>
    <w:rPr>
      <w:b/>
      <w:bCs/>
    </w:rPr>
  </w:style>
  <w:style w:type="character" w:customStyle="1" w:styleId="OnderwerpvanopmerkingChar">
    <w:name w:val="Onderwerp van opmerking Char"/>
    <w:basedOn w:val="TekstopmerkingChar"/>
    <w:link w:val="Onderwerpvanopmerking"/>
    <w:uiPriority w:val="99"/>
    <w:semiHidden/>
    <w:rsid w:val="00D83FFC"/>
    <w:rPr>
      <w:rFonts w:ascii="Calibri" w:eastAsia="Calibri" w:hAnsi="Calibri" w:cs="Calibri"/>
      <w:b/>
      <w:bCs/>
      <w:sz w:val="20"/>
      <w:szCs w:val="20"/>
      <w:lang w:val="nl-NL"/>
    </w:rPr>
  </w:style>
  <w:style w:type="character" w:customStyle="1" w:styleId="Kop2Char">
    <w:name w:val="Kop 2 Char"/>
    <w:basedOn w:val="Standaardalinea-lettertype"/>
    <w:link w:val="Kop2"/>
    <w:uiPriority w:val="9"/>
    <w:rPr>
      <w:rFonts w:asciiTheme="majorHAnsi" w:eastAsiaTheme="majorEastAsia" w:hAnsiTheme="majorHAnsi" w:cstheme="majorBidi"/>
      <w:color w:val="365F91" w:themeColor="accent1" w:themeShade="BF"/>
      <w:sz w:val="26"/>
      <w:szCs w:val="26"/>
    </w:rPr>
  </w:style>
  <w:style w:type="character" w:styleId="Hyperlink">
    <w:name w:val="Hyperlink"/>
    <w:basedOn w:val="Standaardalinea-lettertype"/>
    <w:uiPriority w:val="99"/>
    <w:unhideWhenUsed/>
    <w:rsid w:val="00893618"/>
    <w:rPr>
      <w:color w:val="0000FF" w:themeColor="hyperlink"/>
      <w:u w:val="single"/>
    </w:rPr>
  </w:style>
  <w:style w:type="character" w:styleId="Onopgelostemelding">
    <w:name w:val="Unresolved Mention"/>
    <w:basedOn w:val="Standaardalinea-lettertype"/>
    <w:uiPriority w:val="99"/>
    <w:semiHidden/>
    <w:unhideWhenUsed/>
    <w:rsid w:val="00893618"/>
    <w:rPr>
      <w:color w:val="605E5C"/>
      <w:shd w:val="clear" w:color="auto" w:fill="E1DFDD"/>
    </w:rPr>
  </w:style>
  <w:style w:type="paragraph" w:styleId="Geenafstand">
    <w:name w:val="No Spacing"/>
    <w:link w:val="GeenafstandChar"/>
    <w:uiPriority w:val="1"/>
    <w:qFormat/>
    <w:rsid w:val="00DB2599"/>
    <w:pPr>
      <w:widowControl/>
      <w:autoSpaceDE/>
      <w:autoSpaceDN/>
    </w:pPr>
    <w:rPr>
      <w:rFonts w:eastAsiaTheme="minorEastAsia"/>
      <w:lang w:val="nl-NL"/>
    </w:rPr>
  </w:style>
  <w:style w:type="character" w:customStyle="1" w:styleId="GeenafstandChar">
    <w:name w:val="Geen afstand Char"/>
    <w:basedOn w:val="Standaardalinea-lettertype"/>
    <w:link w:val="Geenafstand"/>
    <w:uiPriority w:val="1"/>
    <w:rsid w:val="00DB2599"/>
    <w:rPr>
      <w:rFonts w:eastAsiaTheme="minorEastAsia"/>
      <w:lang w:val="nl-NL"/>
    </w:rPr>
  </w:style>
  <w:style w:type="character" w:customStyle="1" w:styleId="Kop3Char">
    <w:name w:val="Kop 3 Char"/>
    <w:basedOn w:val="Standaardalinea-lettertype"/>
    <w:link w:val="Kop3"/>
    <w:uiPriority w:val="9"/>
    <w:semiHidden/>
    <w:rsid w:val="00A51C04"/>
    <w:rPr>
      <w:rFonts w:asciiTheme="majorHAnsi" w:eastAsiaTheme="majorEastAsia" w:hAnsiTheme="majorHAnsi" w:cstheme="majorBidi"/>
      <w:color w:val="243F60" w:themeColor="accent1" w:themeShade="7F"/>
      <w:sz w:val="24"/>
      <w:szCs w:val="24"/>
      <w:lang w:val="nl-NL"/>
    </w:rPr>
  </w:style>
  <w:style w:type="table" w:customStyle="1" w:styleId="TableNormal">
    <w:name w:val="Table Normal"/>
    <w:uiPriority w:val="2"/>
    <w:semiHidden/>
    <w:unhideWhenUsed/>
    <w:qFormat/>
    <w:rsid w:val="00A51C04"/>
    <w:tblPr>
      <w:tblInd w:w="0" w:type="dxa"/>
      <w:tblCellMar>
        <w:top w:w="0" w:type="dxa"/>
        <w:left w:w="0" w:type="dxa"/>
        <w:bottom w:w="0" w:type="dxa"/>
        <w:right w:w="0" w:type="dxa"/>
      </w:tblCellMar>
    </w:tblPr>
  </w:style>
  <w:style w:type="paragraph" w:customStyle="1" w:styleId="Normaal">
    <w:name w:val="Normaal"/>
    <w:link w:val="NormaalChar"/>
    <w:qFormat/>
    <w:rsid w:val="00A51C04"/>
    <w:pPr>
      <w:widowControl/>
      <w:tabs>
        <w:tab w:val="left" w:pos="-720"/>
      </w:tabs>
      <w:suppressAutoHyphens/>
      <w:spacing w:line="260" w:lineRule="atLeast"/>
    </w:pPr>
    <w:rPr>
      <w:rFonts w:ascii="Verdana" w:eastAsia="MS Mincho" w:hAnsi="Verdana" w:cs="Calibri"/>
      <w:sz w:val="16"/>
      <w:szCs w:val="16"/>
      <w:lang w:val="nl-NL" w:eastAsia="nl-NL"/>
    </w:rPr>
  </w:style>
  <w:style w:type="character" w:customStyle="1" w:styleId="NormaalChar">
    <w:name w:val="Normaal Char"/>
    <w:basedOn w:val="Standaardalinea-lettertype"/>
    <w:link w:val="Normaal"/>
    <w:rsid w:val="00A51C04"/>
    <w:rPr>
      <w:rFonts w:ascii="Verdana" w:eastAsia="MS Mincho" w:hAnsi="Verdana" w:cs="Calibri"/>
      <w:sz w:val="16"/>
      <w:szCs w:val="16"/>
      <w:lang w:val="nl-NL" w:eastAsia="nl-NL"/>
    </w:rPr>
  </w:style>
  <w:style w:type="paragraph" w:styleId="Normaalweb">
    <w:name w:val="Normal (Web)"/>
    <w:basedOn w:val="Standaard"/>
    <w:uiPriority w:val="99"/>
    <w:unhideWhenUsed/>
    <w:rsid w:val="00A51C04"/>
    <w:pPr>
      <w:widowControl/>
      <w:tabs>
        <w:tab w:val="left" w:pos="-720"/>
      </w:tabs>
      <w:suppressAutoHyphens/>
    </w:pPr>
    <w:rPr>
      <w:rFonts w:ascii="Times New Roman" w:eastAsia="MS Mincho" w:hAnsi="Times New Roman"/>
      <w:sz w:val="24"/>
      <w:szCs w:val="16"/>
      <w:lang w:eastAsia="nl-NL"/>
    </w:rPr>
  </w:style>
  <w:style w:type="table" w:styleId="Tabelraster">
    <w:name w:val="Table Grid"/>
    <w:basedOn w:val="Standaardtabel"/>
    <w:uiPriority w:val="39"/>
    <w:rsid w:val="00A51C04"/>
    <w:pPr>
      <w:widowControl/>
      <w:autoSpaceDE/>
      <w:autoSpaceDN/>
    </w:pPr>
    <w:rPr>
      <w:rFonts w:ascii="Times New Roman" w:eastAsia="MS Mincho" w:hAnsi="Times New Roman" w:cs="Times New Roman"/>
      <w:sz w:val="20"/>
      <w:szCs w:val="20"/>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A51C04"/>
    <w:rPr>
      <w:rFonts w:ascii="Calibri" w:eastAsia="Calibri" w:hAnsi="Calibri" w:cs="Calibri"/>
      <w:lang w:val="nl-NL"/>
    </w:rPr>
  </w:style>
  <w:style w:type="paragraph" w:customStyle="1" w:styleId="p1">
    <w:name w:val="p1"/>
    <w:basedOn w:val="Standaard"/>
    <w:rsid w:val="00A51C04"/>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D4FAB5BC63254BB37EF8CA6C518708" ma:contentTypeVersion="10" ma:contentTypeDescription="Een nieuw document maken." ma:contentTypeScope="" ma:versionID="19295dc07152c015e4dad86eef26dc2d">
  <xsd:schema xmlns:xsd="http://www.w3.org/2001/XMLSchema" xmlns:xs="http://www.w3.org/2001/XMLSchema" xmlns:p="http://schemas.microsoft.com/office/2006/metadata/properties" xmlns:ns2="7a4215ec-6455-4765-a5eb-7d1dfa3da17d" targetNamespace="http://schemas.microsoft.com/office/2006/metadata/properties" ma:root="true" ma:fieldsID="387831d0088a32a2a1f8dc02c088de41" ns2:_="">
    <xsd:import namespace="7a4215ec-6455-4765-a5eb-7d1dfa3da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4215ec-6455-4765-a5eb-7d1dfa3da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05de82c-4170-407b-ba0f-f57778a298d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4215ec-6455-4765-a5eb-7d1dfa3da17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2B9157-BAA1-413B-84FB-C61E5C14081B}">
  <ds:schemaRefs>
    <ds:schemaRef ds:uri="http://schemas.openxmlformats.org/officeDocument/2006/bibliography"/>
  </ds:schemaRefs>
</ds:datastoreItem>
</file>

<file path=customXml/itemProps2.xml><?xml version="1.0" encoding="utf-8"?>
<ds:datastoreItem xmlns:ds="http://schemas.openxmlformats.org/officeDocument/2006/customXml" ds:itemID="{35C8D68A-BB44-46AE-899A-E22262F3A53D}">
  <ds:schemaRefs>
    <ds:schemaRef ds:uri="http://schemas.microsoft.com/sharepoint/v3/contenttype/forms"/>
  </ds:schemaRefs>
</ds:datastoreItem>
</file>

<file path=customXml/itemProps3.xml><?xml version="1.0" encoding="utf-8"?>
<ds:datastoreItem xmlns:ds="http://schemas.openxmlformats.org/officeDocument/2006/customXml" ds:itemID="{3A70A202-2534-4274-853E-FDFA3F380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4215ec-6455-4765-a5eb-7d1dfa3da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278231-3B93-4572-9478-2A64C0728B07}">
  <ds:schemaRefs>
    <ds:schemaRef ds:uri="http://schemas.microsoft.com/office/2006/metadata/properties"/>
    <ds:schemaRef ds:uri="http://schemas.microsoft.com/office/infopath/2007/PartnerControls"/>
    <ds:schemaRef ds:uri="7a4215ec-6455-4765-a5eb-7d1dfa3da17d"/>
  </ds:schemaRefs>
</ds:datastoreItem>
</file>

<file path=docMetadata/LabelInfo.xml><?xml version="1.0" encoding="utf-8"?>
<clbl:labelList xmlns:clbl="http://schemas.microsoft.com/office/2020/mipLabelMetadata">
  <clbl:label id="{769ae60a-4417-4ca1-8b91-6a456f05bbaf}" enabled="1" method="Privileged" siteId="{ae0fde7c-b50a-4ab9-917e-feace941a138}"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1623</Words>
  <Characters>10739</Characters>
  <Application>Microsoft Office Word</Application>
  <DocSecurity>2</DocSecurity>
  <Lines>343</Lines>
  <Paragraphs>216</Paragraphs>
  <ScaleCrop>false</ScaleCrop>
  <HeadingPairs>
    <vt:vector size="2" baseType="variant">
      <vt:variant>
        <vt:lpstr>Titel</vt:lpstr>
      </vt:variant>
      <vt:variant>
        <vt:i4>1</vt:i4>
      </vt:variant>
    </vt:vector>
  </HeadingPairs>
  <TitlesOfParts>
    <vt:vector size="1" baseType="lpstr">
      <vt:lpstr>Aanbesteding Busreizen</vt:lpstr>
    </vt:vector>
  </TitlesOfParts>
  <Manager/>
  <Company>Inkooporganisatie VO Fryslan</Company>
  <LinksUpToDate>false</LinksUpToDate>
  <CharactersWithSpaces>12152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Busreizen</dc:title>
  <dc:subject>Bijlage PVE</dc:subject>
  <dc:creator>Debbie Nauta</dc:creator>
  <cp:keywords/>
  <dc:description/>
  <cp:lastModifiedBy> </cp:lastModifiedBy>
  <cp:revision>6</cp:revision>
  <cp:lastPrinted>2026-04-08T08:13:00Z</cp:lastPrinted>
  <dcterms:created xsi:type="dcterms:W3CDTF">2026-09-15T07:11:00Z</dcterms:created>
  <dcterms:modified xsi:type="dcterms:W3CDTF">2026-10-15T10:38:00Z</dcterms:modified>
  <cp:category>Aanbestedingen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512">
    <vt:lpwstr>6</vt:lpwstr>
  </property>
  <property fmtid="{D5CDD505-2E9C-101B-9397-08002B2CF9AE}" pid="3" name="ClassificationContentMarkingFooterFontProps">
    <vt:lpwstr>#000000,9,Calibri</vt:lpwstr>
  </property>
  <property fmtid="{D5CDD505-2E9C-101B-9397-08002B2CF9AE}" pid="4" name="ClassificationContentMarkingFooterShapeIds">
    <vt:lpwstr>7e725d1b,21744079,13b908d7,7d685fe5,1012e0f3,3846fb34</vt:lpwstr>
  </property>
  <property fmtid="{D5CDD505-2E9C-101B-9397-08002B2CF9AE}" pid="5" name="ClassificationContentMarkingFooterText">
    <vt:lpwstr>Middel</vt:lpwstr>
  </property>
  <property fmtid="{D5CDD505-2E9C-101B-9397-08002B2CF9AE}" pid="6" name="ContentTypeId">
    <vt:lpwstr>0x010100BAD4FAB5BC63254BB37EF8CA6C518708</vt:lpwstr>
  </property>
  <property fmtid="{D5CDD505-2E9C-101B-9397-08002B2CF9AE}" pid="7" name="Created">
    <vt:filetime>2024-10-14T10:00:00Z</vt:filetime>
  </property>
  <property fmtid="{D5CDD505-2E9C-101B-9397-08002B2CF9AE}" pid="8" name="Creator">
    <vt:lpwstr>Acrobat PDFMaker 24 voor Word</vt:lpwstr>
  </property>
  <property fmtid="{D5CDD505-2E9C-101B-9397-08002B2CF9AE}" pid="9" name="LastSaved">
    <vt:filetime>2024-10-14T10:00:00Z</vt:filetime>
  </property>
  <property fmtid="{D5CDD505-2E9C-101B-9397-08002B2CF9AE}" pid="10" name="MediaServiceImageTags">
    <vt:lpwstr/>
  </property>
  <property fmtid="{D5CDD505-2E9C-101B-9397-08002B2CF9AE}" pid="11" name="Producer">
    <vt:lpwstr>Adobe PDF Library 24.3.212</vt:lpwstr>
  </property>
  <property fmtid="{D5CDD505-2E9C-101B-9397-08002B2CF9AE}" pid="12" name="SourceModified">
    <vt:lpwstr/>
  </property>
</Properties>
</file>