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C7337" w14:textId="77777777" w:rsidR="008C406B" w:rsidRPr="008C406B" w:rsidRDefault="008C406B" w:rsidP="008C406B">
      <w:pPr>
        <w:keepNext/>
        <w:spacing w:before="120" w:after="240" w:line="276" w:lineRule="auto"/>
        <w:jc w:val="center"/>
        <w:outlineLvl w:val="0"/>
        <w:rPr>
          <w:rFonts w:eastAsia="Times New Roman"/>
          <w:b/>
          <w:bCs/>
          <w:color w:val="008294"/>
          <w:sz w:val="28"/>
          <w:szCs w:val="28"/>
          <w:lang w:eastAsia="en-US"/>
        </w:rPr>
      </w:pPr>
      <w:r w:rsidRPr="008C406B">
        <w:rPr>
          <w:rFonts w:eastAsia="Times New Roman"/>
          <w:b/>
          <w:bCs/>
          <w:color w:val="008294"/>
          <w:sz w:val="28"/>
          <w:szCs w:val="28"/>
          <w:lang w:eastAsia="en-US"/>
        </w:rPr>
        <w:t>Conformiteitverklaring bij inschrijving</w:t>
      </w:r>
    </w:p>
    <w:p w14:paraId="332AC401" w14:textId="187F9A4B" w:rsidR="008C406B" w:rsidRPr="008C406B" w:rsidRDefault="008C406B" w:rsidP="008C406B">
      <w:pPr>
        <w:keepNext/>
        <w:spacing w:before="120" w:after="120" w:line="276" w:lineRule="auto"/>
        <w:jc w:val="center"/>
        <w:outlineLvl w:val="1"/>
        <w:rPr>
          <w:rFonts w:eastAsia="Times New Roman"/>
          <w:b/>
          <w:bCs/>
          <w:iCs/>
          <w:color w:val="000000" w:themeColor="text1"/>
          <w:sz w:val="28"/>
          <w:szCs w:val="28"/>
        </w:rPr>
      </w:pPr>
      <w:r w:rsidRPr="008C406B">
        <w:rPr>
          <w:rFonts w:eastAsia="Times New Roman"/>
          <w:b/>
          <w:bCs/>
          <w:iCs/>
          <w:color w:val="000000" w:themeColor="text1"/>
          <w:sz w:val="28"/>
          <w:szCs w:val="28"/>
        </w:rPr>
        <w:t xml:space="preserve">Europese Openbare Aanbesteding </w:t>
      </w:r>
    </w:p>
    <w:p w14:paraId="0AAE1E8D" w14:textId="650B6170" w:rsidR="008C406B" w:rsidRPr="008C406B" w:rsidRDefault="008C406B" w:rsidP="008C406B">
      <w:pPr>
        <w:keepNext/>
        <w:spacing w:before="120" w:after="120" w:line="276" w:lineRule="auto"/>
        <w:jc w:val="center"/>
        <w:outlineLvl w:val="1"/>
        <w:rPr>
          <w:rFonts w:eastAsia="Times New Roman"/>
          <w:b/>
          <w:bCs/>
          <w:iCs/>
          <w:color w:val="686663"/>
        </w:rPr>
      </w:pPr>
      <w:r w:rsidRPr="008C406B">
        <w:rPr>
          <w:rFonts w:eastAsia="Times New Roman"/>
          <w:b/>
          <w:bCs/>
          <w:iCs/>
          <w:color w:val="008294"/>
          <w:sz w:val="28"/>
          <w:szCs w:val="28"/>
        </w:rPr>
        <w:t>“</w:t>
      </w:r>
      <w:r w:rsidR="006F6559" w:rsidRPr="006F6559">
        <w:rPr>
          <w:rFonts w:eastAsia="Times New Roman"/>
          <w:b/>
          <w:bCs/>
          <w:iCs/>
          <w:color w:val="008294"/>
          <w:sz w:val="28"/>
          <w:szCs w:val="28"/>
        </w:rPr>
        <w:t>Schoonmaak binnensportaccommodaties</w:t>
      </w:r>
      <w:r w:rsidRPr="008C406B">
        <w:rPr>
          <w:rFonts w:eastAsia="Times New Roman"/>
          <w:b/>
          <w:bCs/>
          <w:iCs/>
          <w:color w:val="008294"/>
          <w:sz w:val="28"/>
          <w:szCs w:val="28"/>
        </w:rPr>
        <w:t>”</w:t>
      </w:r>
      <w:r w:rsidRPr="008C406B">
        <w:rPr>
          <w:rFonts w:eastAsia="Times New Roman"/>
          <w:b/>
          <w:bCs/>
          <w:i/>
          <w:iCs/>
          <w:color w:val="686663"/>
          <w:sz w:val="32"/>
          <w:szCs w:val="32"/>
          <w:lang w:eastAsia="en-US"/>
        </w:rPr>
        <w:br/>
      </w:r>
    </w:p>
    <w:p w14:paraId="54D6C5F0" w14:textId="7684FF36" w:rsidR="008C406B" w:rsidRPr="008C406B" w:rsidRDefault="008C406B" w:rsidP="008C406B">
      <w:pPr>
        <w:spacing w:after="120" w:line="276" w:lineRule="auto"/>
        <w:rPr>
          <w:rFonts w:eastAsia="Times New Roman" w:cstheme="minorBidi"/>
          <w:b/>
          <w:szCs w:val="22"/>
          <w:lang w:eastAsia="en-US"/>
        </w:rPr>
      </w:pPr>
      <w:r w:rsidRPr="008C406B">
        <w:rPr>
          <w:rFonts w:eastAsia="Times New Roman" w:cstheme="minorBidi"/>
          <w:b/>
          <w:szCs w:val="22"/>
          <w:lang w:eastAsia="en-US"/>
        </w:rPr>
        <w:t xml:space="preserve">Deze verklaring betreft alle door de </w:t>
      </w:r>
      <w:r w:rsidRPr="006F6559">
        <w:rPr>
          <w:rFonts w:eastAsia="Times New Roman" w:cstheme="minorBidi"/>
          <w:b/>
          <w:szCs w:val="22"/>
          <w:lang w:eastAsia="en-US"/>
        </w:rPr>
        <w:t xml:space="preserve">inschrijver </w:t>
      </w:r>
      <w:r w:rsidR="00820E3E" w:rsidRPr="006F6559">
        <w:rPr>
          <w:rFonts w:eastAsia="Times New Roman" w:cstheme="minorBidi"/>
          <w:b/>
          <w:szCs w:val="22"/>
          <w:lang w:eastAsia="en-US"/>
        </w:rPr>
        <w:t xml:space="preserve">via TenderNed </w:t>
      </w:r>
      <w:r w:rsidRPr="006F6559">
        <w:rPr>
          <w:rFonts w:eastAsia="Times New Roman" w:cstheme="minorBidi"/>
          <w:b/>
          <w:szCs w:val="22"/>
          <w:lang w:eastAsia="en-US"/>
        </w:rPr>
        <w:t>ingediende</w:t>
      </w:r>
      <w:r w:rsidRPr="008C406B">
        <w:rPr>
          <w:rFonts w:eastAsia="Times New Roman" w:cstheme="minorBidi"/>
          <w:b/>
          <w:szCs w:val="22"/>
          <w:lang w:eastAsia="en-US"/>
        </w:rPr>
        <w:t xml:space="preserve"> en ingevulde documenten behorende bij de Europese openbare aanbesteding “</w:t>
      </w:r>
      <w:r w:rsidR="006F6559">
        <w:rPr>
          <w:rFonts w:eastAsia="Times New Roman" w:cstheme="minorBidi"/>
          <w:b/>
          <w:szCs w:val="22"/>
          <w:lang w:eastAsia="en-US"/>
        </w:rPr>
        <w:t>Schoonmaak binnensportaccommodaties</w:t>
      </w:r>
      <w:r w:rsidRPr="008C406B">
        <w:rPr>
          <w:rFonts w:eastAsia="Times New Roman" w:cstheme="minorBidi"/>
          <w:b/>
          <w:szCs w:val="22"/>
          <w:lang w:eastAsia="en-US"/>
        </w:rPr>
        <w:t>”</w:t>
      </w:r>
      <w:r w:rsidR="00820E3E">
        <w:rPr>
          <w:rFonts w:eastAsia="Times New Roman" w:cstheme="minorBidi"/>
          <w:b/>
          <w:szCs w:val="22"/>
          <w:lang w:eastAsia="en-US"/>
        </w:rPr>
        <w:t xml:space="preserve">, </w:t>
      </w:r>
      <w:r w:rsidR="00820E3E" w:rsidRPr="006F6559">
        <w:rPr>
          <w:rFonts w:eastAsia="Times New Roman" w:cstheme="minorBidi"/>
          <w:b/>
          <w:szCs w:val="22"/>
          <w:lang w:eastAsia="en-US"/>
        </w:rPr>
        <w:t xml:space="preserve">met TenderNed nr </w:t>
      </w:r>
      <w:r w:rsidR="006F6559" w:rsidRPr="006F6559">
        <w:rPr>
          <w:rFonts w:eastAsia="Times New Roman" w:cstheme="minorBidi"/>
          <w:b/>
          <w:szCs w:val="22"/>
          <w:lang w:eastAsia="en-US"/>
        </w:rPr>
        <w:t xml:space="preserve">617404 </w:t>
      </w:r>
      <w:r w:rsidR="006F6559">
        <w:rPr>
          <w:rFonts w:eastAsia="Times New Roman" w:cstheme="minorBidi"/>
          <w:b/>
          <w:szCs w:val="22"/>
          <w:lang w:eastAsia="en-US"/>
        </w:rPr>
        <w:t>en kenmerk I</w:t>
      </w:r>
      <w:r w:rsidR="006F6559" w:rsidRPr="006F6559">
        <w:rPr>
          <w:rFonts w:eastAsia="Times New Roman" w:cstheme="minorBidi"/>
          <w:b/>
          <w:szCs w:val="22"/>
          <w:lang w:eastAsia="en-US"/>
        </w:rPr>
        <w:t>V.100234</w:t>
      </w:r>
      <w:r w:rsidR="00820E3E" w:rsidRPr="006F6559">
        <w:rPr>
          <w:rFonts w:eastAsia="Times New Roman" w:cstheme="minorBidi"/>
          <w:b/>
          <w:szCs w:val="22"/>
          <w:lang w:eastAsia="en-US"/>
        </w:rPr>
        <w:t>.</w:t>
      </w:r>
      <w:r>
        <w:rPr>
          <w:rFonts w:eastAsia="Times New Roman" w:cstheme="minorBidi"/>
          <w:b/>
          <w:szCs w:val="22"/>
          <w:lang w:eastAsia="en-US"/>
        </w:rPr>
        <w:br/>
      </w:r>
    </w:p>
    <w:p w14:paraId="6004FE80" w14:textId="7D313631" w:rsidR="002C30F2" w:rsidRPr="008C406B" w:rsidRDefault="008C406B" w:rsidP="008C406B">
      <w:pPr>
        <w:spacing w:after="120" w:line="276" w:lineRule="auto"/>
        <w:rPr>
          <w:rFonts w:eastAsia="Times New Roman"/>
          <w:szCs w:val="22"/>
          <w:lang w:eastAsia="en-US"/>
        </w:rPr>
      </w:pPr>
      <w:r w:rsidRPr="008C406B">
        <w:rPr>
          <w:rFonts w:eastAsia="Times New Roman"/>
          <w:b/>
          <w:bCs/>
          <w:szCs w:val="22"/>
          <w:lang w:eastAsia="en-US"/>
        </w:rPr>
        <w:t>Conformiteitverklaring aanbestedingsdocumenten</w:t>
      </w:r>
      <w:r w:rsidRPr="008C406B">
        <w:rPr>
          <w:rFonts w:eastAsia="Times New Roman"/>
          <w:b/>
          <w:bCs/>
          <w:szCs w:val="22"/>
          <w:lang w:eastAsia="en-US"/>
        </w:rPr>
        <w:br/>
      </w:r>
      <w:r w:rsidRPr="008C406B">
        <w:rPr>
          <w:rFonts w:eastAsia="Times New Roman"/>
          <w:szCs w:val="22"/>
          <w:lang w:eastAsia="en-US"/>
        </w:rPr>
        <w:t xml:space="preserve">Inschrijver verklaart zich door ondertekening onvoorwaardelijk en ondubbelzinnig akkoord met de inhoud </w:t>
      </w:r>
      <w:r>
        <w:rPr>
          <w:rFonts w:eastAsia="Times New Roman"/>
          <w:szCs w:val="22"/>
          <w:lang w:eastAsia="en-US"/>
        </w:rPr>
        <w:t xml:space="preserve">van </w:t>
      </w:r>
      <w:r w:rsidRPr="008C406B">
        <w:rPr>
          <w:rFonts w:eastAsia="Times New Roman"/>
          <w:szCs w:val="22"/>
          <w:lang w:eastAsia="en-US"/>
        </w:rPr>
        <w:t>alle hieronder genoemde documenten (van elk document geldt de meest recente versie) en de daarin gestelde eisen en voorwaarden inclusief de daarop bij Nota van Inlichtingen aangebrachte updates.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6"/>
      </w:tblGrid>
      <w:tr w:rsidR="008C406B" w:rsidRPr="008C406B" w14:paraId="22DEF130" w14:textId="77777777" w:rsidTr="00B7310B">
        <w:tc>
          <w:tcPr>
            <w:tcW w:w="9344" w:type="dxa"/>
            <w:shd w:val="clear" w:color="auto" w:fill="D9D9D9" w:themeFill="background1" w:themeFillShade="D9"/>
          </w:tcPr>
          <w:p w14:paraId="747AB782" w14:textId="77777777" w:rsidR="008C406B" w:rsidRPr="008C406B" w:rsidRDefault="008C406B" w:rsidP="008C406B">
            <w:pPr>
              <w:spacing w:after="12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C406B">
              <w:rPr>
                <w:rFonts w:ascii="Arial" w:hAnsi="Arial" w:cs="Arial"/>
                <w:sz w:val="20"/>
                <w:szCs w:val="20"/>
                <w:lang w:eastAsia="en-US"/>
              </w:rPr>
              <w:t>Perceel 1</w:t>
            </w:r>
          </w:p>
        </w:tc>
      </w:tr>
      <w:tr w:rsidR="008C406B" w:rsidRPr="008C406B" w14:paraId="203DD4C8" w14:textId="77777777" w:rsidTr="00B7310B">
        <w:tc>
          <w:tcPr>
            <w:tcW w:w="9344" w:type="dxa"/>
          </w:tcPr>
          <w:p w14:paraId="5DD774C2" w14:textId="08111DB5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-Aanbestedingsleidraad</w:t>
            </w:r>
          </w:p>
          <w:p w14:paraId="2DA72AC4" w14:textId="13AD6D64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-Algemene inkoopvoorwaarden (AIV) Vlaardingen 2022</w:t>
            </w:r>
          </w:p>
          <w:p w14:paraId="01207773" w14:textId="7F4A577C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-Programma van Eisen (PvE);</w:t>
            </w:r>
          </w:p>
          <w:p w14:paraId="55932CE0" w14:textId="620B3F28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-Nota’s van Inlichtingen (NvI);</w:t>
            </w:r>
          </w:p>
          <w:p w14:paraId="0A2D6CC3" w14:textId="548C6DF9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-(concept)overeenkomst;</w:t>
            </w:r>
          </w:p>
          <w:p w14:paraId="0BB23C8D" w14:textId="0BBEBF1C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-Verklaring geen-Russische betrokkenheid;</w:t>
            </w:r>
          </w:p>
          <w:p w14:paraId="30CAFCDF" w14:textId="40320B78" w:rsidR="006F6559" w:rsidRPr="006F6559" w:rsidRDefault="006F6559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Verklaring Wet Arbeid Vreemdelingen (WAV)</w:t>
            </w:r>
          </w:p>
          <w:p w14:paraId="4FC99A2E" w14:textId="29FD0545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-Europees Aanbestedingsdocument</w:t>
            </w:r>
            <w:r w:rsidR="00221118" w:rsidRPr="006F655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 xml:space="preserve">(UEA); </w:t>
            </w:r>
            <w:r w:rsidRPr="006F6559">
              <w:rPr>
                <w:rFonts w:ascii="Arial" w:hAnsi="Arial" w:cs="Arial"/>
                <w:i/>
                <w:iCs/>
                <w:color w:val="008294"/>
                <w:sz w:val="20"/>
                <w:szCs w:val="20"/>
                <w:lang w:eastAsia="en-US"/>
              </w:rPr>
              <w:t>*/** zie toelichting onderaan</w:t>
            </w:r>
          </w:p>
          <w:p w14:paraId="042CAFF4" w14:textId="01807DCA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-Combinantenverklaring (indien van toepassing)</w:t>
            </w:r>
          </w:p>
          <w:p w14:paraId="4166E3EE" w14:textId="39665160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 xml:space="preserve">-Holding verklaring (indien van toepassing); </w:t>
            </w:r>
            <w:r w:rsidRPr="006F6559">
              <w:rPr>
                <w:rFonts w:ascii="Arial" w:hAnsi="Arial" w:cs="Arial"/>
                <w:i/>
                <w:iCs/>
                <w:color w:val="008294"/>
                <w:sz w:val="20"/>
                <w:szCs w:val="20"/>
                <w:lang w:eastAsia="en-US"/>
              </w:rPr>
              <w:t>*** zie toelichting onderaan/separaat ondertekenen</w:t>
            </w:r>
          </w:p>
          <w:p w14:paraId="2342F575" w14:textId="1AC3DE90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-Prij</w:t>
            </w:r>
            <w:r w:rsidR="006F6559" w:rsidRPr="006F6559">
              <w:rPr>
                <w:rFonts w:ascii="Arial" w:hAnsi="Arial" w:cs="Arial"/>
                <w:sz w:val="20"/>
                <w:szCs w:val="20"/>
                <w:lang w:eastAsia="en-US"/>
              </w:rPr>
              <w:t xml:space="preserve">zenblad </w:t>
            </w: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en prijsonderbouwing van de inschrijver</w:t>
            </w:r>
          </w:p>
          <w:p w14:paraId="528125E3" w14:textId="25912219" w:rsidR="006F6559" w:rsidRPr="006F6559" w:rsidRDefault="006F6559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-Referentieverklaring</w:t>
            </w:r>
          </w:p>
          <w:p w14:paraId="5EF271DC" w14:textId="19E7E4E8" w:rsidR="008C406B" w:rsidRPr="006F6559" w:rsidRDefault="008C406B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-SROI Waarderingskader MVS</w:t>
            </w:r>
            <w:r w:rsidR="006F6559" w:rsidRPr="006F655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2024</w:t>
            </w:r>
          </w:p>
          <w:p w14:paraId="7EE0EE6F" w14:textId="5DA7DDC1" w:rsidR="006F6559" w:rsidRPr="006F6559" w:rsidRDefault="006F6559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-Beantwoording gunningscriteria</w:t>
            </w: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van de inschrijver</w:t>
            </w:r>
          </w:p>
          <w:p w14:paraId="1606DC4B" w14:textId="6B7BD70B" w:rsidR="008C406B" w:rsidRPr="002C30F2" w:rsidRDefault="006F6559" w:rsidP="002C30F2">
            <w:pPr>
              <w:pStyle w:val="Geenafstand"/>
              <w:spacing w:before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>Productinformatie schoonmaakmiddelen</w:t>
            </w: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van de inschrijver</w:t>
            </w:r>
            <w:r w:rsidRPr="006F655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(conform eis 7.4 van het Programma van Eisen)</w:t>
            </w:r>
          </w:p>
        </w:tc>
      </w:tr>
    </w:tbl>
    <w:p w14:paraId="7F18C495" w14:textId="3FF4C77D" w:rsidR="008C406B" w:rsidRPr="008C406B" w:rsidRDefault="008C406B" w:rsidP="008C406B">
      <w:pPr>
        <w:spacing w:after="120" w:line="276" w:lineRule="auto"/>
        <w:rPr>
          <w:rFonts w:eastAsia="Calibri" w:cstheme="minorBidi"/>
          <w:szCs w:val="22"/>
          <w:lang w:eastAsia="en-US"/>
        </w:rPr>
      </w:pPr>
      <w:r w:rsidRPr="008C406B">
        <w:rPr>
          <w:rFonts w:eastAsia="Times New Roman"/>
          <w:color w:val="0070C0"/>
          <w:szCs w:val="22"/>
          <w:lang w:eastAsia="en-US"/>
        </w:rPr>
        <w:br/>
      </w:r>
      <w:r w:rsidRPr="008C406B">
        <w:rPr>
          <w:rFonts w:eastAsia="Calibri" w:cstheme="minorBidi"/>
          <w:szCs w:val="22"/>
          <w:lang w:eastAsia="en-US"/>
        </w:rPr>
        <w:br/>
      </w:r>
      <w:r w:rsidRPr="008C406B">
        <w:rPr>
          <w:rFonts w:eastAsia="Calibri" w:cstheme="minorBidi"/>
          <w:b/>
          <w:bCs/>
          <w:szCs w:val="22"/>
          <w:lang w:eastAsia="en-US"/>
        </w:rPr>
        <w:t>Ondertekening tekenbevoegde persoon</w:t>
      </w:r>
      <w:r w:rsidRPr="008C406B">
        <w:rPr>
          <w:rFonts w:eastAsia="Calibri" w:cstheme="minorBidi"/>
          <w:b/>
          <w:bCs/>
          <w:color w:val="0070C0"/>
          <w:szCs w:val="22"/>
          <w:lang w:eastAsia="en-US"/>
        </w:rPr>
        <w:br/>
      </w:r>
      <w:r w:rsidRPr="008C406B">
        <w:rPr>
          <w:rFonts w:eastAsia="Calibri" w:cstheme="minorBidi"/>
          <w:szCs w:val="22"/>
          <w:lang w:eastAsia="en-US"/>
        </w:rPr>
        <w:t xml:space="preserve">Onderhavig document dient namens </w:t>
      </w:r>
      <w:r w:rsidR="006D498A">
        <w:rPr>
          <w:rFonts w:eastAsia="Calibri" w:cstheme="minorBidi"/>
          <w:szCs w:val="22"/>
          <w:lang w:eastAsia="en-US"/>
        </w:rPr>
        <w:t>Inschrijver</w:t>
      </w:r>
      <w:r w:rsidRPr="008C406B">
        <w:rPr>
          <w:rFonts w:eastAsia="Calibri" w:cstheme="minorBidi"/>
          <w:szCs w:val="22"/>
          <w:lang w:eastAsia="en-US"/>
        </w:rPr>
        <w:t xml:space="preserve"> naar waarheid te worden ondertekend. Door onderstaande ondertekening, stellen alle hieronder genoemde tekenbevoegde personen zich gezamenlijk en hoofdelijk aansprakelijk voor de juiste uitvoering van de opdracht/nakoming van de overeenkomst, per perceel waarop wordt ingeschreven.</w:t>
      </w:r>
    </w:p>
    <w:p w14:paraId="743A96B7" w14:textId="77777777" w:rsidR="008C406B" w:rsidRPr="008C406B" w:rsidRDefault="008C406B" w:rsidP="008C406B">
      <w:pPr>
        <w:spacing w:after="120" w:line="276" w:lineRule="auto"/>
        <w:rPr>
          <w:rFonts w:eastAsia="Calibri" w:cstheme="minorBidi"/>
          <w:szCs w:val="22"/>
          <w:lang w:eastAsia="en-US"/>
        </w:rPr>
      </w:pPr>
    </w:p>
    <w:tbl>
      <w:tblPr>
        <w:tblpPr w:leftFromText="141" w:rightFromText="141" w:vertAnchor="text" w:horzAnchor="margin" w:tblpX="-10" w:tblpY="-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8C406B" w:rsidRPr="008C406B" w14:paraId="63ADA390" w14:textId="77777777" w:rsidTr="00B7310B">
        <w:tc>
          <w:tcPr>
            <w:tcW w:w="8926" w:type="dxa"/>
            <w:gridSpan w:val="2"/>
            <w:shd w:val="clear" w:color="auto" w:fill="BFBFBF" w:themeFill="background1" w:themeFillShade="BF"/>
          </w:tcPr>
          <w:p w14:paraId="06B4DDCD" w14:textId="77777777" w:rsidR="008C406B" w:rsidRPr="008C406B" w:rsidRDefault="008C406B" w:rsidP="008C406B">
            <w:pPr>
              <w:spacing w:after="120" w:line="276" w:lineRule="auto"/>
              <w:ind w:right="34"/>
              <w:jc w:val="both"/>
              <w:rPr>
                <w:rFonts w:eastAsia="Calibri" w:cstheme="minorBidi"/>
                <w:szCs w:val="22"/>
                <w:lang w:eastAsia="en-US"/>
              </w:rPr>
            </w:pPr>
            <w:r w:rsidRPr="008C406B">
              <w:rPr>
                <w:rFonts w:eastAsia="Calibri" w:cstheme="minorBidi"/>
                <w:szCs w:val="22"/>
                <w:lang w:eastAsia="en-US"/>
              </w:rPr>
              <w:t>Gegevens Inschrijver</w:t>
            </w:r>
          </w:p>
        </w:tc>
      </w:tr>
      <w:tr w:rsidR="008C406B" w:rsidRPr="008C406B" w14:paraId="090FED4F" w14:textId="77777777" w:rsidTr="00B7310B">
        <w:trPr>
          <w:trHeight w:val="351"/>
        </w:trPr>
        <w:tc>
          <w:tcPr>
            <w:tcW w:w="3539" w:type="dxa"/>
          </w:tcPr>
          <w:p w14:paraId="1768BDF5" w14:textId="77777777" w:rsidR="008C406B" w:rsidRPr="008C406B" w:rsidRDefault="008C406B" w:rsidP="008C406B">
            <w:pPr>
              <w:spacing w:after="120" w:line="276" w:lineRule="auto"/>
              <w:jc w:val="both"/>
              <w:rPr>
                <w:rFonts w:eastAsia="Calibri" w:cstheme="minorBidi"/>
                <w:szCs w:val="22"/>
                <w:lang w:eastAsia="en-US"/>
              </w:rPr>
            </w:pPr>
            <w:r w:rsidRPr="008C406B">
              <w:rPr>
                <w:rFonts w:eastAsia="Calibri" w:cstheme="minorBidi"/>
                <w:szCs w:val="22"/>
                <w:lang w:eastAsia="en-US"/>
              </w:rPr>
              <w:t>Plaats en datum:</w:t>
            </w:r>
          </w:p>
        </w:tc>
        <w:tc>
          <w:tcPr>
            <w:tcW w:w="5387" w:type="dxa"/>
          </w:tcPr>
          <w:p w14:paraId="284C1009" w14:textId="77777777" w:rsidR="008C406B" w:rsidRPr="008C406B" w:rsidRDefault="008C406B" w:rsidP="008C406B">
            <w:pPr>
              <w:spacing w:after="120" w:line="276" w:lineRule="auto"/>
              <w:jc w:val="both"/>
              <w:rPr>
                <w:rFonts w:eastAsia="Calibri" w:cstheme="minorBidi"/>
                <w:szCs w:val="22"/>
                <w:lang w:eastAsia="en-US"/>
              </w:rPr>
            </w:pPr>
          </w:p>
        </w:tc>
      </w:tr>
      <w:tr w:rsidR="008C406B" w:rsidRPr="008C406B" w14:paraId="26400025" w14:textId="77777777" w:rsidTr="00B7310B">
        <w:trPr>
          <w:trHeight w:val="351"/>
        </w:trPr>
        <w:tc>
          <w:tcPr>
            <w:tcW w:w="3539" w:type="dxa"/>
          </w:tcPr>
          <w:p w14:paraId="430FA07A" w14:textId="77777777" w:rsidR="008C406B" w:rsidRPr="008C406B" w:rsidRDefault="008C406B" w:rsidP="008C406B">
            <w:pPr>
              <w:spacing w:after="120" w:line="276" w:lineRule="auto"/>
              <w:jc w:val="both"/>
              <w:rPr>
                <w:rFonts w:eastAsia="Calibri" w:cstheme="minorBidi"/>
                <w:szCs w:val="22"/>
                <w:lang w:eastAsia="en-US"/>
              </w:rPr>
            </w:pPr>
            <w:r w:rsidRPr="008C406B">
              <w:rPr>
                <w:rFonts w:eastAsia="Calibri" w:cstheme="minorBidi"/>
                <w:szCs w:val="22"/>
                <w:lang w:eastAsia="en-US"/>
              </w:rPr>
              <w:t>Naam Inschrijver:</w:t>
            </w:r>
          </w:p>
        </w:tc>
        <w:tc>
          <w:tcPr>
            <w:tcW w:w="5387" w:type="dxa"/>
          </w:tcPr>
          <w:p w14:paraId="498C4BAD" w14:textId="77777777" w:rsidR="008C406B" w:rsidRPr="008C406B" w:rsidRDefault="008C406B" w:rsidP="008C406B">
            <w:pPr>
              <w:spacing w:after="120" w:line="276" w:lineRule="auto"/>
              <w:jc w:val="both"/>
              <w:rPr>
                <w:rFonts w:eastAsia="Calibri" w:cstheme="minorBidi"/>
                <w:szCs w:val="22"/>
                <w:lang w:eastAsia="en-US"/>
              </w:rPr>
            </w:pPr>
          </w:p>
        </w:tc>
      </w:tr>
      <w:tr w:rsidR="008C406B" w:rsidRPr="008C406B" w14:paraId="15DFA90A" w14:textId="77777777" w:rsidTr="00B7310B">
        <w:trPr>
          <w:trHeight w:val="347"/>
        </w:trPr>
        <w:tc>
          <w:tcPr>
            <w:tcW w:w="3539" w:type="dxa"/>
          </w:tcPr>
          <w:p w14:paraId="00524C2F" w14:textId="77777777" w:rsidR="008C406B" w:rsidRPr="008C406B" w:rsidRDefault="008C406B" w:rsidP="008C406B">
            <w:pPr>
              <w:spacing w:after="120" w:line="276" w:lineRule="auto"/>
              <w:jc w:val="both"/>
              <w:rPr>
                <w:rFonts w:eastAsia="Calibri" w:cstheme="minorBidi"/>
                <w:szCs w:val="22"/>
                <w:lang w:eastAsia="en-US"/>
              </w:rPr>
            </w:pPr>
            <w:r w:rsidRPr="008C406B">
              <w:rPr>
                <w:rFonts w:eastAsia="Calibri" w:cstheme="minorBidi"/>
                <w:szCs w:val="22"/>
                <w:lang w:eastAsia="en-US"/>
              </w:rPr>
              <w:t>Datum ondertekening:</w:t>
            </w:r>
          </w:p>
        </w:tc>
        <w:tc>
          <w:tcPr>
            <w:tcW w:w="5387" w:type="dxa"/>
          </w:tcPr>
          <w:p w14:paraId="70415826" w14:textId="77777777" w:rsidR="008C406B" w:rsidRPr="008C406B" w:rsidRDefault="008C406B" w:rsidP="008C406B">
            <w:pPr>
              <w:spacing w:after="120" w:line="276" w:lineRule="auto"/>
              <w:jc w:val="both"/>
              <w:rPr>
                <w:rFonts w:eastAsia="Calibri" w:cstheme="minorBidi"/>
                <w:szCs w:val="22"/>
                <w:lang w:eastAsia="en-US"/>
              </w:rPr>
            </w:pPr>
          </w:p>
        </w:tc>
      </w:tr>
    </w:tbl>
    <w:p w14:paraId="40649077" w14:textId="77777777" w:rsidR="008C406B" w:rsidRDefault="008C406B" w:rsidP="008C406B">
      <w:pPr>
        <w:spacing w:after="120" w:line="276" w:lineRule="auto"/>
        <w:jc w:val="both"/>
        <w:rPr>
          <w:rFonts w:eastAsia="Calibri" w:cstheme="minorBidi"/>
          <w:szCs w:val="22"/>
          <w:lang w:eastAsia="en-US"/>
        </w:rPr>
      </w:pPr>
    </w:p>
    <w:p w14:paraId="187528CE" w14:textId="77777777" w:rsidR="002C30F2" w:rsidRDefault="002C30F2" w:rsidP="008C406B">
      <w:pPr>
        <w:spacing w:after="120" w:line="276" w:lineRule="auto"/>
        <w:jc w:val="both"/>
        <w:rPr>
          <w:rFonts w:eastAsia="Calibri" w:cstheme="minorBidi"/>
          <w:szCs w:val="22"/>
          <w:lang w:eastAsia="en-US"/>
        </w:rPr>
      </w:pPr>
    </w:p>
    <w:p w14:paraId="7F9E1862" w14:textId="77777777" w:rsidR="002C30F2" w:rsidRPr="008C406B" w:rsidRDefault="002C30F2" w:rsidP="008C406B">
      <w:pPr>
        <w:spacing w:after="120" w:line="276" w:lineRule="auto"/>
        <w:jc w:val="both"/>
        <w:rPr>
          <w:rFonts w:eastAsia="Calibri" w:cstheme="minorBidi"/>
          <w:szCs w:val="22"/>
          <w:lang w:eastAsia="en-US"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9356"/>
      </w:tblGrid>
      <w:tr w:rsidR="008C406B" w:rsidRPr="008C406B" w14:paraId="5BBE4048" w14:textId="77777777" w:rsidTr="078BD916">
        <w:trPr>
          <w:trHeight w:val="609"/>
        </w:trPr>
        <w:tc>
          <w:tcPr>
            <w:tcW w:w="9356" w:type="dxa"/>
          </w:tcPr>
          <w:tbl>
            <w:tblPr>
              <w:tblpPr w:leftFromText="141" w:rightFromText="141" w:vertAnchor="page" w:tblpX="-147" w:tblpY="1"/>
              <w:tblOverlap w:val="never"/>
              <w:tblW w:w="88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5"/>
              <w:gridCol w:w="3006"/>
              <w:gridCol w:w="5387"/>
            </w:tblGrid>
            <w:tr w:rsidR="008C406B" w:rsidRPr="008C406B" w14:paraId="41F27603" w14:textId="77777777" w:rsidTr="078BD916">
              <w:trPr>
                <w:trHeight w:val="347"/>
              </w:trPr>
              <w:tc>
                <w:tcPr>
                  <w:tcW w:w="8888" w:type="dxa"/>
                  <w:gridSpan w:val="3"/>
                  <w:shd w:val="clear" w:color="auto" w:fill="BFBFBF" w:themeFill="background1" w:themeFillShade="BF"/>
                </w:tcPr>
                <w:p w14:paraId="6D070908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Ondertekening tekenbevoegde gevolmachtigde perso(o)n(en</w:t>
                  </w:r>
                </w:p>
              </w:tc>
            </w:tr>
            <w:tr w:rsidR="008C406B" w:rsidRPr="008C406B" w14:paraId="00D0636F" w14:textId="77777777" w:rsidTr="078BD916">
              <w:trPr>
                <w:trHeight w:val="212"/>
              </w:trPr>
              <w:tc>
                <w:tcPr>
                  <w:tcW w:w="495" w:type="dxa"/>
                  <w:vMerge w:val="restart"/>
                  <w:shd w:val="clear" w:color="auto" w:fill="FFFFFF" w:themeFill="background1"/>
                </w:tcPr>
                <w:p w14:paraId="0DA61F8B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1.</w:t>
                  </w:r>
                </w:p>
              </w:tc>
              <w:tc>
                <w:tcPr>
                  <w:tcW w:w="3006" w:type="dxa"/>
                </w:tcPr>
                <w:p w14:paraId="3914D1CB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 xml:space="preserve">Plaats en datum: </w:t>
                  </w:r>
                </w:p>
              </w:tc>
              <w:tc>
                <w:tcPr>
                  <w:tcW w:w="5387" w:type="dxa"/>
                </w:tcPr>
                <w:p w14:paraId="6EC1185C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676F6C1A" w14:textId="77777777" w:rsidTr="078BD916">
              <w:trPr>
                <w:trHeight w:val="212"/>
              </w:trPr>
              <w:tc>
                <w:tcPr>
                  <w:tcW w:w="495" w:type="dxa"/>
                  <w:vMerge/>
                </w:tcPr>
                <w:p w14:paraId="55833CEA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26C4C191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65428D79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  <w:p w14:paraId="453A44D5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672893EA" w14:textId="77777777" w:rsidTr="078BD916">
              <w:tc>
                <w:tcPr>
                  <w:tcW w:w="495" w:type="dxa"/>
                  <w:vMerge/>
                </w:tcPr>
                <w:p w14:paraId="389321A6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7F7EAEF9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3A0B8636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55050164" w14:textId="77777777" w:rsidTr="078BD916">
              <w:tc>
                <w:tcPr>
                  <w:tcW w:w="495" w:type="dxa"/>
                  <w:vMerge/>
                </w:tcPr>
                <w:p w14:paraId="1ABF7118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3D626D93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041281AA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07EC8825" w14:textId="77777777" w:rsidTr="078BD916">
              <w:tc>
                <w:tcPr>
                  <w:tcW w:w="495" w:type="dxa"/>
                  <w:vMerge w:val="restart"/>
                  <w:shd w:val="clear" w:color="auto" w:fill="FFFFFF" w:themeFill="background1"/>
                </w:tcPr>
                <w:p w14:paraId="3C1340BB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2.</w:t>
                  </w:r>
                </w:p>
              </w:tc>
              <w:tc>
                <w:tcPr>
                  <w:tcW w:w="3006" w:type="dxa"/>
                </w:tcPr>
                <w:p w14:paraId="49A712E2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 xml:space="preserve">Plaats en datum: </w:t>
                  </w:r>
                </w:p>
              </w:tc>
              <w:tc>
                <w:tcPr>
                  <w:tcW w:w="5387" w:type="dxa"/>
                </w:tcPr>
                <w:p w14:paraId="298C56D9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21F1739F" w14:textId="77777777" w:rsidTr="078BD916">
              <w:tc>
                <w:tcPr>
                  <w:tcW w:w="495" w:type="dxa"/>
                  <w:vMerge/>
                </w:tcPr>
                <w:p w14:paraId="182FA798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773D35E0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0248D368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  <w:p w14:paraId="3EE2E82A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3620CE76" w14:textId="77777777" w:rsidTr="078BD916">
              <w:tc>
                <w:tcPr>
                  <w:tcW w:w="495" w:type="dxa"/>
                  <w:vMerge/>
                </w:tcPr>
                <w:p w14:paraId="46ED5581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19F61F4A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121B232A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3AFCF0F4" w14:textId="77777777" w:rsidTr="078BD916">
              <w:tc>
                <w:tcPr>
                  <w:tcW w:w="495" w:type="dxa"/>
                  <w:vMerge/>
                </w:tcPr>
                <w:p w14:paraId="239D544B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65B78966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4D1F0B2F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6C0FE917" w14:textId="77777777" w:rsidTr="078BD916">
              <w:tc>
                <w:tcPr>
                  <w:tcW w:w="495" w:type="dxa"/>
                  <w:vMerge w:val="restart"/>
                  <w:shd w:val="clear" w:color="auto" w:fill="FFFFFF" w:themeFill="background1"/>
                </w:tcPr>
                <w:p w14:paraId="14B4832E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3.</w:t>
                  </w:r>
                </w:p>
              </w:tc>
              <w:tc>
                <w:tcPr>
                  <w:tcW w:w="3006" w:type="dxa"/>
                </w:tcPr>
                <w:p w14:paraId="6C193A93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 xml:space="preserve">Plaats en datum: </w:t>
                  </w:r>
                </w:p>
              </w:tc>
              <w:tc>
                <w:tcPr>
                  <w:tcW w:w="5387" w:type="dxa"/>
                </w:tcPr>
                <w:p w14:paraId="1EE90274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6E44AEDF" w14:textId="77777777" w:rsidTr="078BD916">
              <w:tc>
                <w:tcPr>
                  <w:tcW w:w="495" w:type="dxa"/>
                  <w:vMerge/>
                </w:tcPr>
                <w:p w14:paraId="396E061A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4CECD8E7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3549FE5E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  <w:p w14:paraId="72B03DED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49B7DA5A" w14:textId="77777777" w:rsidTr="078BD916">
              <w:tc>
                <w:tcPr>
                  <w:tcW w:w="495" w:type="dxa"/>
                  <w:vMerge/>
                </w:tcPr>
                <w:p w14:paraId="5BF591ED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76EC271B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5CA53A3B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8C406B" w:rsidRPr="008C406B" w14:paraId="542F027F" w14:textId="77777777" w:rsidTr="078BD916">
              <w:tc>
                <w:tcPr>
                  <w:tcW w:w="495" w:type="dxa"/>
                  <w:vMerge/>
                </w:tcPr>
                <w:p w14:paraId="2D407E45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  <w:tc>
                <w:tcPr>
                  <w:tcW w:w="3006" w:type="dxa"/>
                </w:tcPr>
                <w:p w14:paraId="1E38F329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 w:rsidRPr="008C406B">
                    <w:rPr>
                      <w:rFonts w:eastAsia="Calibri" w:cstheme="minorBidi"/>
                      <w:szCs w:val="22"/>
                      <w:lang w:eastAsia="en-US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09D53A6C" w14:textId="77777777" w:rsidR="008C406B" w:rsidRPr="008C406B" w:rsidRDefault="008C406B" w:rsidP="008C406B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</w:tbl>
          <w:p w14:paraId="2A7FA3FF" w14:textId="77777777" w:rsidR="008C406B" w:rsidRPr="008C406B" w:rsidRDefault="008C406B" w:rsidP="008C406B">
            <w:pPr>
              <w:spacing w:after="120" w:line="276" w:lineRule="auto"/>
              <w:ind w:hanging="209"/>
              <w:jc w:val="both"/>
              <w:rPr>
                <w:rFonts w:eastAsia="Calibri" w:cstheme="minorBidi"/>
                <w:i/>
                <w:szCs w:val="22"/>
                <w:lang w:eastAsia="en-US"/>
              </w:rPr>
            </w:pPr>
            <w:r w:rsidRPr="008C406B">
              <w:rPr>
                <w:rFonts w:eastAsia="Calibri" w:cstheme="minorBidi"/>
                <w:i/>
                <w:szCs w:val="22"/>
                <w:lang w:eastAsia="en-US"/>
              </w:rPr>
              <w:br/>
              <w:t>Aandachtspunten:</w:t>
            </w:r>
          </w:p>
          <w:p w14:paraId="7DC329A7" w14:textId="24D03588" w:rsidR="008C406B" w:rsidRPr="008C406B" w:rsidRDefault="008C406B" w:rsidP="008C406B">
            <w:pPr>
              <w:numPr>
                <w:ilvl w:val="0"/>
                <w:numId w:val="6"/>
              </w:numPr>
              <w:spacing w:after="60" w:line="276" w:lineRule="auto"/>
              <w:ind w:hanging="209"/>
              <w:jc w:val="both"/>
              <w:rPr>
                <w:rFonts w:eastAsia="Calibri" w:cstheme="minorBidi"/>
                <w:i/>
                <w:szCs w:val="22"/>
                <w:lang w:eastAsia="en-US"/>
              </w:rPr>
            </w:pPr>
            <w:r w:rsidRPr="008C406B">
              <w:rPr>
                <w:rFonts w:eastAsia="Calibri" w:cstheme="minorBidi"/>
                <w:i/>
                <w:szCs w:val="22"/>
                <w:lang w:eastAsia="en-US"/>
              </w:rPr>
              <w:t>Indien er bij de Europese Openbare Aanbesteding “</w:t>
            </w:r>
            <w:r w:rsidR="006F6559" w:rsidRPr="006F6559">
              <w:rPr>
                <w:rFonts w:eastAsia="Calibri" w:cstheme="minorBidi"/>
                <w:i/>
                <w:szCs w:val="22"/>
                <w:lang w:eastAsia="en-US"/>
              </w:rPr>
              <w:t>Schoonmaak binnensportaccommodaties</w:t>
            </w:r>
            <w:r w:rsidRPr="008C406B">
              <w:rPr>
                <w:rFonts w:eastAsia="Calibri" w:cstheme="minorBidi"/>
                <w:i/>
                <w:szCs w:val="22"/>
                <w:lang w:eastAsia="en-US"/>
              </w:rPr>
              <w:t>” op het door de inschrijver ingevulde UEA document bij de ondertekening meerdere gevolmachtigde personen vermeld worden, dienen deze allemaal de deze conformiteitverklaring bij inschrijving te ondertekenen.</w:t>
            </w:r>
          </w:p>
          <w:p w14:paraId="4321D877" w14:textId="514012FB" w:rsidR="008C406B" w:rsidRPr="008C406B" w:rsidRDefault="008C406B" w:rsidP="008C406B">
            <w:pPr>
              <w:numPr>
                <w:ilvl w:val="0"/>
                <w:numId w:val="6"/>
              </w:numPr>
              <w:spacing w:after="60" w:line="276" w:lineRule="auto"/>
              <w:ind w:hanging="209"/>
              <w:jc w:val="both"/>
              <w:rPr>
                <w:rFonts w:eastAsia="Calibri" w:cstheme="minorBidi"/>
                <w:i/>
                <w:szCs w:val="22"/>
                <w:lang w:eastAsia="en-US"/>
              </w:rPr>
            </w:pPr>
            <w:r w:rsidRPr="008C406B">
              <w:rPr>
                <w:rFonts w:eastAsia="Calibri" w:cstheme="minorBidi"/>
                <w:i/>
                <w:szCs w:val="22"/>
                <w:lang w:eastAsia="en-US"/>
              </w:rPr>
              <w:t>Let op dat de naam (voor- en achternamen) van de gevolmachtigde – tekenbevoegde - perso(o)n(en) 100% overeenkomt met het ingevulde UEA document (naamsvermelding bij de ondertekening) en de naamsvermelding op het uittreksel KvK bij de Europese Openbare Aanbesteding “</w:t>
            </w:r>
            <w:r w:rsidR="006F6559" w:rsidRPr="006F6559">
              <w:rPr>
                <w:rFonts w:eastAsia="Calibri" w:cstheme="minorBidi"/>
                <w:i/>
                <w:szCs w:val="22"/>
                <w:lang w:eastAsia="en-US"/>
              </w:rPr>
              <w:t>Schoonmaak binnensportaccommodaties</w:t>
            </w:r>
            <w:r w:rsidRPr="008C406B">
              <w:rPr>
                <w:rFonts w:eastAsia="Calibri" w:cstheme="minorBidi"/>
                <w:i/>
                <w:szCs w:val="22"/>
                <w:lang w:eastAsia="en-US"/>
              </w:rPr>
              <w:t>”.</w:t>
            </w:r>
          </w:p>
          <w:p w14:paraId="5808A295" w14:textId="77777777" w:rsidR="008C406B" w:rsidRDefault="008C406B" w:rsidP="008C406B">
            <w:pPr>
              <w:numPr>
                <w:ilvl w:val="0"/>
                <w:numId w:val="6"/>
              </w:numPr>
              <w:spacing w:after="60" w:line="276" w:lineRule="auto"/>
              <w:ind w:hanging="209"/>
              <w:jc w:val="both"/>
              <w:rPr>
                <w:rFonts w:eastAsia="Calibri" w:cstheme="minorBidi"/>
                <w:i/>
                <w:szCs w:val="22"/>
                <w:lang w:eastAsia="en-US"/>
              </w:rPr>
            </w:pPr>
            <w:r w:rsidRPr="008C406B">
              <w:rPr>
                <w:rFonts w:eastAsia="Calibri" w:cstheme="minorBidi"/>
                <w:i/>
                <w:szCs w:val="22"/>
                <w:lang w:eastAsia="en-US"/>
              </w:rPr>
              <w:t>Indien de holdingverklaring van toepassing is, dient de holdingverklaring apart van deze conformiteitverklaring bij inschrijving door de rechtsgeldige vertegenwoordiger van de holdingmaatschappij te worden ondertekend.</w:t>
            </w:r>
          </w:p>
          <w:p w14:paraId="047A1D2F" w14:textId="1315E072" w:rsidR="006D498A" w:rsidRPr="008C406B" w:rsidRDefault="006D498A" w:rsidP="008C406B">
            <w:pPr>
              <w:numPr>
                <w:ilvl w:val="0"/>
                <w:numId w:val="6"/>
              </w:numPr>
              <w:spacing w:after="60" w:line="276" w:lineRule="auto"/>
              <w:ind w:hanging="209"/>
              <w:jc w:val="both"/>
              <w:rPr>
                <w:rFonts w:eastAsia="Calibri" w:cstheme="minorBidi"/>
                <w:i/>
                <w:szCs w:val="22"/>
                <w:lang w:eastAsia="en-US"/>
              </w:rPr>
            </w:pPr>
            <w:r w:rsidRPr="006F6559">
              <w:rPr>
                <w:rFonts w:eastAsia="Calibri" w:cstheme="minorBidi"/>
                <w:i/>
                <w:szCs w:val="22"/>
                <w:lang w:eastAsia="en-US"/>
              </w:rPr>
              <w:t xml:space="preserve">Elektronische ondertekening is toegestaan, mits </w:t>
            </w:r>
            <w:r w:rsidR="006F6559" w:rsidRPr="006F6559">
              <w:rPr>
                <w:rFonts w:eastAsia="Calibri" w:cstheme="minorBidi"/>
                <w:i/>
                <w:szCs w:val="22"/>
                <w:lang w:eastAsia="en-US"/>
              </w:rPr>
              <w:t xml:space="preserve">er </w:t>
            </w:r>
            <w:r w:rsidRPr="006F6559">
              <w:rPr>
                <w:rFonts w:eastAsia="Calibri" w:cstheme="minorBidi"/>
                <w:i/>
                <w:szCs w:val="22"/>
                <w:lang w:eastAsia="en-US"/>
              </w:rPr>
              <w:t xml:space="preserve">sprake is van een rechtsgeldige elektronische handtekening conform de geldende eIDAS-verordening en de ondertekenaar </w:t>
            </w:r>
            <w:r w:rsidR="006F6559">
              <w:rPr>
                <w:rFonts w:eastAsia="Calibri" w:cstheme="minorBidi"/>
                <w:i/>
                <w:szCs w:val="22"/>
                <w:lang w:eastAsia="en-US"/>
              </w:rPr>
              <w:t xml:space="preserve">rechtsgeldig </w:t>
            </w:r>
            <w:r w:rsidRPr="006F6559">
              <w:rPr>
                <w:rFonts w:eastAsia="Calibri" w:cstheme="minorBidi"/>
                <w:i/>
                <w:szCs w:val="22"/>
                <w:lang w:eastAsia="en-US"/>
              </w:rPr>
              <w:t>tekenbevoegd is. De gemeente behoudt zich het recht voor de tekenbevoegdheid en de rechtsgeldigheid van de ondertekening te verifiëren.</w:t>
            </w:r>
          </w:p>
        </w:tc>
      </w:tr>
      <w:tr w:rsidR="008C406B" w:rsidRPr="008C406B" w14:paraId="3392B430" w14:textId="77777777" w:rsidTr="078BD916">
        <w:trPr>
          <w:trHeight w:val="609"/>
        </w:trPr>
        <w:tc>
          <w:tcPr>
            <w:tcW w:w="9356" w:type="dxa"/>
          </w:tcPr>
          <w:p w14:paraId="2CB4EA71" w14:textId="77777777" w:rsidR="008C406B" w:rsidRPr="008C406B" w:rsidRDefault="008C406B" w:rsidP="008C406B">
            <w:pPr>
              <w:spacing w:after="120" w:line="276" w:lineRule="auto"/>
              <w:jc w:val="both"/>
              <w:rPr>
                <w:rFonts w:eastAsia="Calibri" w:cstheme="minorBidi"/>
                <w:i/>
                <w:iCs/>
                <w:szCs w:val="22"/>
                <w:lang w:eastAsia="en-US"/>
              </w:rPr>
            </w:pPr>
          </w:p>
        </w:tc>
      </w:tr>
    </w:tbl>
    <w:p w14:paraId="1E1765B0" w14:textId="77777777" w:rsidR="008C406B" w:rsidRPr="008C406B" w:rsidRDefault="008C406B" w:rsidP="008C406B">
      <w:pPr>
        <w:spacing w:after="120" w:line="276" w:lineRule="auto"/>
        <w:jc w:val="both"/>
        <w:rPr>
          <w:rFonts w:eastAsia="Times New Roman" w:cstheme="minorBidi"/>
          <w:szCs w:val="22"/>
          <w:lang w:eastAsia="en-US"/>
        </w:rPr>
      </w:pPr>
    </w:p>
    <w:p w14:paraId="3B93C822" w14:textId="77777777" w:rsidR="008C406B" w:rsidRDefault="008C406B" w:rsidP="00A741F2">
      <w:pPr>
        <w:pStyle w:val="Kop1"/>
      </w:pPr>
    </w:p>
    <w:p w14:paraId="32E1EABC" w14:textId="77777777" w:rsidR="008C406B" w:rsidRDefault="008C406B" w:rsidP="00A741F2">
      <w:pPr>
        <w:pStyle w:val="Kop1"/>
      </w:pPr>
    </w:p>
    <w:p w14:paraId="2D2732E5" w14:textId="77777777" w:rsidR="008C406B" w:rsidRDefault="008C406B" w:rsidP="008C406B"/>
    <w:p w14:paraId="2CBEAB87" w14:textId="77777777" w:rsidR="008C406B" w:rsidRDefault="008C406B" w:rsidP="008C406B"/>
    <w:p w14:paraId="59B6BB6E" w14:textId="77777777" w:rsidR="008C406B" w:rsidRPr="008C406B" w:rsidRDefault="008C406B" w:rsidP="008C406B"/>
    <w:sectPr w:rsidR="008C406B" w:rsidRPr="008C406B" w:rsidSect="005B586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5E75" w14:textId="77777777" w:rsidR="00F36CE5" w:rsidRDefault="00F36CE5" w:rsidP="00CF0E17">
      <w:r>
        <w:separator/>
      </w:r>
    </w:p>
  </w:endnote>
  <w:endnote w:type="continuationSeparator" w:id="0">
    <w:p w14:paraId="78D16E3D" w14:textId="77777777" w:rsidR="00F36CE5" w:rsidRDefault="00F36CE5" w:rsidP="00CF0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4390676"/>
      <w:docPartObj>
        <w:docPartGallery w:val="Page Numbers (Bottom of Page)"/>
        <w:docPartUnique/>
      </w:docPartObj>
    </w:sdtPr>
    <w:sdtEndPr/>
    <w:sdtContent>
      <w:p w14:paraId="43B6F531" w14:textId="05124931" w:rsidR="001A1AA6" w:rsidRDefault="001A1AA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CECDB9" w14:textId="77777777" w:rsidR="001A1AA6" w:rsidRDefault="001A1AA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855418"/>
      <w:docPartObj>
        <w:docPartGallery w:val="Page Numbers (Bottom of Page)"/>
        <w:docPartUnique/>
      </w:docPartObj>
    </w:sdtPr>
    <w:sdtEndPr/>
    <w:sdtContent>
      <w:p w14:paraId="7B9E34F5" w14:textId="5F8B254E" w:rsidR="00783524" w:rsidRDefault="00783524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1FF0C0" w14:textId="706F5F0C" w:rsidR="00B75028" w:rsidRDefault="00B7502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C8A5D" w14:textId="77777777" w:rsidR="00F36CE5" w:rsidRDefault="00F36CE5" w:rsidP="00CF0E17">
      <w:r>
        <w:separator/>
      </w:r>
    </w:p>
  </w:footnote>
  <w:footnote w:type="continuationSeparator" w:id="0">
    <w:p w14:paraId="2937E04A" w14:textId="77777777" w:rsidR="00F36CE5" w:rsidRDefault="00F36CE5" w:rsidP="00CF0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47F2E" w14:textId="7698FFDD" w:rsidR="009E4F0A" w:rsidRDefault="009E4F0A" w:rsidP="00CF0E1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2DC370BC" wp14:editId="0FB2A3E0">
              <wp:simplePos x="0" y="0"/>
              <wp:positionH relativeFrom="column">
                <wp:posOffset>-895350</wp:posOffset>
              </wp:positionH>
              <wp:positionV relativeFrom="paragraph">
                <wp:posOffset>-517525</wp:posOffset>
              </wp:positionV>
              <wp:extent cx="7833995" cy="638175"/>
              <wp:effectExtent l="0" t="0" r="0" b="9525"/>
              <wp:wrapNone/>
              <wp:docPr id="1647348028" name="Rechthoek 1647348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638175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D5AB2B" id="Rechthoek 1647348028" o:spid="_x0000_s1026" style="position:absolute;margin-left:-70.5pt;margin-top:-40.75pt;width:616.85pt;height:50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" fillcolor="#008294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8992" behindDoc="0" locked="0" layoutInCell="1" allowOverlap="1" wp14:anchorId="586D6979" wp14:editId="04663192">
          <wp:simplePos x="0" y="0"/>
          <wp:positionH relativeFrom="column">
            <wp:posOffset>6081545</wp:posOffset>
          </wp:positionH>
          <wp:positionV relativeFrom="paragraph">
            <wp:posOffset>-448310</wp:posOffset>
          </wp:positionV>
          <wp:extent cx="569258" cy="569258"/>
          <wp:effectExtent l="0" t="0" r="2540" b="2540"/>
          <wp:wrapTopAndBottom/>
          <wp:docPr id="673740872" name="Afbeelding 673740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fbeelding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258" cy="569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407FEC31" wp14:editId="3CD3B6D0">
              <wp:simplePos x="0" y="0"/>
              <wp:positionH relativeFrom="column">
                <wp:posOffset>-100330</wp:posOffset>
              </wp:positionH>
              <wp:positionV relativeFrom="paragraph">
                <wp:posOffset>-126365</wp:posOffset>
              </wp:positionV>
              <wp:extent cx="5562600" cy="838200"/>
              <wp:effectExtent l="0" t="0" r="0" b="0"/>
              <wp:wrapSquare wrapText="bothSides"/>
              <wp:docPr id="847744040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2600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938E36" w14:textId="77777777" w:rsidR="009E4F0A" w:rsidRDefault="009E4F0A" w:rsidP="00CF0E17">
                          <w:pPr>
                            <w:pStyle w:val="Titel"/>
                          </w:pPr>
                          <w:r>
                            <w:t>Titel</w:t>
                          </w:r>
                        </w:p>
                        <w:p w14:paraId="54C39192" w14:textId="77777777" w:rsidR="009E4F0A" w:rsidRPr="006251D6" w:rsidRDefault="009E4F0A" w:rsidP="006251D6">
                          <w:pPr>
                            <w:pStyle w:val="Ondertitel"/>
                          </w:pPr>
                          <w:r>
                            <w:t>subtitel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7FEC3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-7.9pt;margin-top:-9.95pt;width:438pt;height:66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" filled="f" stroked="f">
              <v:textbox>
                <w:txbxContent>
                  <w:p w14:paraId="41938E36" w14:textId="77777777" w:rsidR="009E4F0A" w:rsidRDefault="009E4F0A" w:rsidP="00CF0E17">
                    <w:pPr>
                      <w:pStyle w:val="Titel"/>
                    </w:pPr>
                    <w:r>
                      <w:t>Titel</w:t>
                    </w:r>
                  </w:p>
                  <w:p w14:paraId="54C39192" w14:textId="77777777" w:rsidR="009E4F0A" w:rsidRPr="006251D6" w:rsidRDefault="009E4F0A" w:rsidP="006251D6">
                    <w:pPr>
                      <w:pStyle w:val="Ondertitel"/>
                    </w:pPr>
                    <w:r>
                      <w:t>subtitel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1678" w14:textId="77777777" w:rsidR="00B75028" w:rsidRDefault="00B75028">
    <w:pPr>
      <w:pStyle w:val="Koptekst"/>
    </w:pPr>
    <w:r>
      <w:rPr>
        <w:noProof/>
      </w:rPr>
      <w:drawing>
        <wp:anchor distT="0" distB="0" distL="114300" distR="114300" simplePos="0" relativeHeight="251660800" behindDoc="0" locked="0" layoutInCell="1" allowOverlap="1" wp14:anchorId="18FEAD72" wp14:editId="089A9BC5">
          <wp:simplePos x="0" y="0"/>
          <wp:positionH relativeFrom="column">
            <wp:posOffset>6105488</wp:posOffset>
          </wp:positionH>
          <wp:positionV relativeFrom="paragraph">
            <wp:posOffset>-475913</wp:posOffset>
          </wp:positionV>
          <wp:extent cx="569258" cy="569258"/>
          <wp:effectExtent l="0" t="0" r="2540" b="2540"/>
          <wp:wrapTopAndBottom/>
          <wp:docPr id="21247755" name="Afbeelding 212477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fbeelding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56" cy="5695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D5ECB76" wp14:editId="7E93D68B">
              <wp:simplePos x="0" y="0"/>
              <wp:positionH relativeFrom="column">
                <wp:posOffset>-900430</wp:posOffset>
              </wp:positionH>
              <wp:positionV relativeFrom="paragraph">
                <wp:posOffset>-545465</wp:posOffset>
              </wp:positionV>
              <wp:extent cx="7833995" cy="638175"/>
              <wp:effectExtent l="0" t="0" r="0" b="9525"/>
              <wp:wrapNone/>
              <wp:docPr id="522268641" name="Rechthoek 5222686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638175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A04F2F" id="Rechthoek 522268641" o:spid="_x0000_s1026" style="position:absolute;margin-left:-70.9pt;margin-top:-42.95pt;width:616.85pt;height:5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" fillcolor="#008294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23E3B"/>
    <w:multiLevelType w:val="hybridMultilevel"/>
    <w:tmpl w:val="31E23A6E"/>
    <w:lvl w:ilvl="0" w:tplc="F3A225DE">
      <w:start w:val="1"/>
      <w:numFmt w:val="bullet"/>
      <w:lvlText w:val=""/>
      <w:lvlJc w:val="left"/>
      <w:pPr>
        <w:ind w:left="62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abstractNum w:abstractNumId="1" w15:restartNumberingAfterBreak="0">
    <w:nsid w:val="33481952"/>
    <w:multiLevelType w:val="hybridMultilevel"/>
    <w:tmpl w:val="3F748F72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56694"/>
    <w:multiLevelType w:val="hybridMultilevel"/>
    <w:tmpl w:val="0D3CFCC8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80289"/>
    <w:multiLevelType w:val="hybridMultilevel"/>
    <w:tmpl w:val="D3DA0006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A3F31"/>
    <w:multiLevelType w:val="hybridMultilevel"/>
    <w:tmpl w:val="6F2A1988"/>
    <w:lvl w:ilvl="0" w:tplc="F3A225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764FBE"/>
    <w:multiLevelType w:val="hybridMultilevel"/>
    <w:tmpl w:val="EFA8B264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E20CA"/>
    <w:multiLevelType w:val="hybridMultilevel"/>
    <w:tmpl w:val="3022E9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329048">
    <w:abstractNumId w:val="6"/>
  </w:num>
  <w:num w:numId="2" w16cid:durableId="247428387">
    <w:abstractNumId w:val="2"/>
  </w:num>
  <w:num w:numId="3" w16cid:durableId="924680035">
    <w:abstractNumId w:val="3"/>
  </w:num>
  <w:num w:numId="4" w16cid:durableId="1759446163">
    <w:abstractNumId w:val="1"/>
  </w:num>
  <w:num w:numId="5" w16cid:durableId="273757827">
    <w:abstractNumId w:val="5"/>
  </w:num>
  <w:num w:numId="6" w16cid:durableId="926498486">
    <w:abstractNumId w:val="0"/>
  </w:num>
  <w:num w:numId="7" w16cid:durableId="1990749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36CE5"/>
    <w:rsid w:val="00011DE0"/>
    <w:rsid w:val="00013A38"/>
    <w:rsid w:val="001A1AA6"/>
    <w:rsid w:val="001B7D66"/>
    <w:rsid w:val="001C2E2F"/>
    <w:rsid w:val="00221118"/>
    <w:rsid w:val="00241F37"/>
    <w:rsid w:val="002462C3"/>
    <w:rsid w:val="00287190"/>
    <w:rsid w:val="00292E8D"/>
    <w:rsid w:val="002C30F2"/>
    <w:rsid w:val="002E2A7A"/>
    <w:rsid w:val="00324543"/>
    <w:rsid w:val="00347DFC"/>
    <w:rsid w:val="003F102A"/>
    <w:rsid w:val="00406FA7"/>
    <w:rsid w:val="00441B23"/>
    <w:rsid w:val="004A4210"/>
    <w:rsid w:val="004C5C58"/>
    <w:rsid w:val="005018A0"/>
    <w:rsid w:val="00545717"/>
    <w:rsid w:val="005B5862"/>
    <w:rsid w:val="00621FE1"/>
    <w:rsid w:val="006251D6"/>
    <w:rsid w:val="006D26E1"/>
    <w:rsid w:val="006D498A"/>
    <w:rsid w:val="006F6559"/>
    <w:rsid w:val="00707D68"/>
    <w:rsid w:val="00783524"/>
    <w:rsid w:val="00820E3E"/>
    <w:rsid w:val="00854B02"/>
    <w:rsid w:val="008A4735"/>
    <w:rsid w:val="008C406B"/>
    <w:rsid w:val="009203D0"/>
    <w:rsid w:val="0095210F"/>
    <w:rsid w:val="009E4F0A"/>
    <w:rsid w:val="00A06370"/>
    <w:rsid w:val="00A741F2"/>
    <w:rsid w:val="00A82021"/>
    <w:rsid w:val="00B75028"/>
    <w:rsid w:val="00BA5477"/>
    <w:rsid w:val="00C175BD"/>
    <w:rsid w:val="00CF0E17"/>
    <w:rsid w:val="00D00FE6"/>
    <w:rsid w:val="00D209C2"/>
    <w:rsid w:val="00D643CD"/>
    <w:rsid w:val="00D80005"/>
    <w:rsid w:val="00E238D4"/>
    <w:rsid w:val="00E35B92"/>
    <w:rsid w:val="00EB40D9"/>
    <w:rsid w:val="00EB40F9"/>
    <w:rsid w:val="00ED4473"/>
    <w:rsid w:val="00EF06A6"/>
    <w:rsid w:val="00F0339D"/>
    <w:rsid w:val="00F24AB7"/>
    <w:rsid w:val="00F36CE5"/>
    <w:rsid w:val="00F95796"/>
    <w:rsid w:val="00FB0965"/>
    <w:rsid w:val="00FC2CE2"/>
    <w:rsid w:val="078BD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62E5CE6"/>
  <w15:chartTrackingRefBased/>
  <w15:docId w15:val="{71F76770-A829-438F-BDA0-EF47908E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0E17"/>
    <w:rPr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741F2"/>
    <w:pPr>
      <w:spacing w:before="60" w:after="120"/>
      <w:outlineLvl w:val="0"/>
    </w:pPr>
    <w:rPr>
      <w:b/>
      <w:bCs/>
      <w:color w:val="008294"/>
      <w:sz w:val="36"/>
      <w:szCs w:val="36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E35B92"/>
    <w:pPr>
      <w:spacing w:after="60"/>
      <w:outlineLvl w:val="1"/>
    </w:pPr>
    <w:rPr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CE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36CE5"/>
    <w:rPr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36CE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36CE5"/>
    <w:rPr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E35B92"/>
    <w:pPr>
      <w:spacing w:after="120"/>
    </w:pPr>
    <w:rPr>
      <w:b/>
      <w:bCs/>
      <w:color w:val="FFFFFF" w:themeColor="background1"/>
      <w:sz w:val="44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E35B92"/>
    <w:rPr>
      <w:b/>
      <w:bCs/>
      <w:color w:val="FFFFFF" w:themeColor="background1"/>
      <w:sz w:val="44"/>
      <w:szCs w:val="40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5B92"/>
    <w:rPr>
      <w:b/>
      <w:color w:val="FFFFFF" w:themeColor="background1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5B92"/>
    <w:rPr>
      <w:b/>
      <w:color w:val="FFFFFF" w:themeColor="background1"/>
      <w:sz w:val="28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A741F2"/>
    <w:rPr>
      <w:b/>
      <w:bCs/>
      <w:color w:val="008294"/>
      <w:sz w:val="36"/>
      <w:szCs w:val="36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E35B92"/>
    <w:rPr>
      <w:b/>
      <w:bCs/>
      <w:color w:val="008294"/>
      <w:sz w:val="28"/>
      <w:lang w:eastAsia="nl-NL"/>
    </w:rPr>
  </w:style>
  <w:style w:type="paragraph" w:styleId="Lijstalinea">
    <w:name w:val="List Paragraph"/>
    <w:basedOn w:val="Standaard"/>
    <w:uiPriority w:val="34"/>
    <w:qFormat/>
    <w:rsid w:val="0095210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5210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5210F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40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406B"/>
    <w:pPr>
      <w:spacing w:after="120"/>
      <w:jc w:val="both"/>
    </w:pPr>
    <w:rPr>
      <w:rFonts w:eastAsia="Times New Roman" w:cstheme="minorBidi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406B"/>
    <w:rPr>
      <w:rFonts w:eastAsia="Times New Roman" w:cstheme="minorBidi"/>
    </w:rPr>
  </w:style>
  <w:style w:type="table" w:styleId="Tabelraster">
    <w:name w:val="Table Grid"/>
    <w:basedOn w:val="Standaardtabel"/>
    <w:uiPriority w:val="39"/>
    <w:rsid w:val="008C406B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8C406B"/>
    <w:rPr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498A"/>
    <w:pPr>
      <w:spacing w:after="0"/>
      <w:jc w:val="left"/>
    </w:pPr>
    <w:rPr>
      <w:rFonts w:eastAsiaTheme="minorHAnsi" w:cs="Arial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498A"/>
    <w:rPr>
      <w:rFonts w:eastAsia="Times New Roman" w:cstheme="minorBidi"/>
      <w:b/>
      <w:bCs/>
      <w:lang w:eastAsia="nl-NL"/>
    </w:rPr>
  </w:style>
  <w:style w:type="paragraph" w:styleId="Revisie">
    <w:name w:val="Revision"/>
    <w:hidden/>
    <w:uiPriority w:val="99"/>
    <w:semiHidden/>
    <w:rsid w:val="00221118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2b3617-e929-455d-ac64-948381ca219b" xsi:nil="true"/>
    <lcf76f155ced4ddcb4097134ff3c332f xmlns="945ad94c-f648-4102-a71c-1fbb2790f85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2B0A9929E5E4989AC476162A7EE86" ma:contentTypeVersion="13" ma:contentTypeDescription="Een nieuw document maken." ma:contentTypeScope="" ma:versionID="13e37408bd97f5f4cac967acc181c14c">
  <xsd:schema xmlns:xsd="http://www.w3.org/2001/XMLSchema" xmlns:xs="http://www.w3.org/2001/XMLSchema" xmlns:p="http://schemas.microsoft.com/office/2006/metadata/properties" xmlns:ns2="945ad94c-f648-4102-a71c-1fbb2790f853" xmlns:ns3="c72b3617-e929-455d-ac64-948381ca219b" targetNamespace="http://schemas.microsoft.com/office/2006/metadata/properties" ma:root="true" ma:fieldsID="ec352b2d7f78aac977754d3452907dc7" ns2:_="" ns3:_="">
    <xsd:import namespace="945ad94c-f648-4102-a71c-1fbb2790f853"/>
    <xsd:import namespace="c72b3617-e929-455d-ac64-948381ca21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ad94c-f648-4102-a71c-1fbb2790f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ce27f1-0cbd-46e9-952b-b3b548cb06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b3617-e929-455d-ac64-948381ca21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579b9-acd0-424c-a5cd-94d918ea8e96}" ma:internalName="TaxCatchAll" ma:showField="CatchAllData" ma:web="c72b3617-e929-455d-ac64-948381ca21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071C4E-D2B5-45F3-BA87-A81FB65A90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85B21B-3ACE-43F3-BFB2-1DEB523EB872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c72b3617-e929-455d-ac64-948381ca219b"/>
    <ds:schemaRef ds:uri="945ad94c-f648-4102-a71c-1fbb2790f85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0160834-514A-43E8-886A-0D1EC23678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9512A9-1FBD-456A-A376-28D94A13E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ad94c-f648-4102-a71c-1fbb2790f853"/>
    <ds:schemaRef ds:uri="c72b3617-e929-455d-ac64-948381ca2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517</Words>
  <Characters>2847</Characters>
  <Application>Microsoft Office Word</Application>
  <DocSecurity>0</DocSecurity>
  <Lines>23</Lines>
  <Paragraphs>6</Paragraphs>
  <ScaleCrop>false</ScaleCrop>
  <Company>Gemeente Vlaardingen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Baksteen, Dave</dc:creator>
  <cp:keywords/>
  <dc:description/>
  <cp:lastModifiedBy>Wendy van Rijn - Hagenaars</cp:lastModifiedBy>
  <cp:revision>12</cp:revision>
  <dcterms:created xsi:type="dcterms:W3CDTF">2025-12-16T07:27:00Z</dcterms:created>
  <dcterms:modified xsi:type="dcterms:W3CDTF">2026-10-14T15:08:00Z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0x0101002C92B0A9929E5E4989AC476162A7EE86</vt:lpwstr>
  </property>
  <property fmtid="{D5CDD505-2E9C-101B-9397-08002B2CF9AE}" pid="3" name="MediaServiceImageTags">
    <vt:lpwstr/>
  </property>
</Properties>
</file>