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12EBC" w14:textId="3A0E4D29" w:rsidR="009A0B99" w:rsidRPr="009A0B99" w:rsidRDefault="00F72279" w:rsidP="00EE6FBA">
      <w:pPr>
        <w:spacing w:line="280" w:lineRule="atLeast"/>
        <w:jc w:val="center"/>
        <w:rPr>
          <w:rFonts w:eastAsia="Calibri"/>
          <w:b/>
          <w:lang w:eastAsia="en-US"/>
        </w:rPr>
      </w:pPr>
      <w:r w:rsidRPr="00F72279">
        <w:rPr>
          <w:rFonts w:eastAsia="Calibri"/>
          <w:b/>
          <w:lang w:eastAsia="en-US"/>
        </w:rPr>
        <w:t>RAAM</w:t>
      </w:r>
      <w:r w:rsidR="009A0B99" w:rsidRPr="009A0B99">
        <w:rPr>
          <w:rFonts w:eastAsia="Calibri"/>
          <w:b/>
          <w:lang w:eastAsia="en-US"/>
        </w:rPr>
        <w:t xml:space="preserve">OVEREENKOMST </w:t>
      </w:r>
      <w:r w:rsidR="00D26CDF">
        <w:rPr>
          <w:rFonts w:eastAsia="Calibri"/>
          <w:b/>
          <w:lang w:eastAsia="en-US"/>
        </w:rPr>
        <w:t>VOORONDERZOEK</w:t>
      </w:r>
      <w:r w:rsidR="00676CA6">
        <w:rPr>
          <w:rFonts w:eastAsia="Calibri"/>
          <w:b/>
          <w:lang w:eastAsia="en-US"/>
        </w:rPr>
        <w:t>EN</w:t>
      </w:r>
      <w:r w:rsidR="003473F5">
        <w:rPr>
          <w:rFonts w:eastAsia="Calibri"/>
          <w:b/>
          <w:lang w:eastAsia="en-US"/>
        </w:rPr>
        <w:t xml:space="preserve"> BAGGEREN LANSINGERLAND</w:t>
      </w:r>
    </w:p>
    <w:p w14:paraId="196AA3F0" w14:textId="77777777" w:rsidR="009A0B99" w:rsidRPr="009A0B99" w:rsidRDefault="009A0B99" w:rsidP="00EE6FBA">
      <w:pPr>
        <w:spacing w:line="280" w:lineRule="atLeast"/>
        <w:jc w:val="center"/>
        <w:rPr>
          <w:rFonts w:eastAsia="Calibri"/>
          <w:b/>
          <w:lang w:eastAsia="en-US"/>
        </w:rPr>
      </w:pPr>
    </w:p>
    <w:p w14:paraId="2B1FE629" w14:textId="77777777" w:rsidR="009A0B99" w:rsidRPr="009A0B99" w:rsidRDefault="009A0B99" w:rsidP="00EE6FBA">
      <w:pPr>
        <w:tabs>
          <w:tab w:val="left" w:pos="-1440"/>
          <w:tab w:val="left" w:pos="-720"/>
        </w:tabs>
        <w:spacing w:line="280" w:lineRule="atLeast"/>
        <w:rPr>
          <w:rFonts w:eastAsia="Calibri" w:cs="Tahoma"/>
          <w:spacing w:val="-3"/>
          <w:lang w:eastAsia="en-US"/>
        </w:rPr>
      </w:pPr>
      <w:r w:rsidRPr="009A0B99">
        <w:rPr>
          <w:rFonts w:eastAsia="Calibri" w:cs="Tahoma"/>
          <w:b/>
          <w:bCs/>
          <w:spacing w:val="-3"/>
          <w:lang w:eastAsia="en-US"/>
        </w:rPr>
        <w:t>Ondergetekenden</w:t>
      </w:r>
      <w:r w:rsidRPr="009A0B99">
        <w:rPr>
          <w:rFonts w:eastAsia="Calibri" w:cs="Tahoma"/>
          <w:spacing w:val="-3"/>
          <w:lang w:eastAsia="en-US"/>
        </w:rPr>
        <w:t>:</w:t>
      </w:r>
    </w:p>
    <w:p w14:paraId="01CD80AD" w14:textId="77777777" w:rsidR="009A0B99" w:rsidRPr="009A0B99" w:rsidRDefault="009A0B99" w:rsidP="00EE6FBA">
      <w:pPr>
        <w:spacing w:line="280" w:lineRule="atLeast"/>
        <w:rPr>
          <w:rFonts w:eastAsia="Calibri"/>
          <w:lang w:eastAsia="en-US"/>
        </w:rPr>
      </w:pPr>
    </w:p>
    <w:p w14:paraId="43CE0ECA" w14:textId="6A862653" w:rsidR="009A0B99" w:rsidRPr="009A0B99" w:rsidRDefault="009A0B99" w:rsidP="00EE6FBA">
      <w:pPr>
        <w:spacing w:line="280" w:lineRule="atLeast"/>
        <w:rPr>
          <w:rFonts w:eastAsia="Calibri"/>
          <w:lang w:eastAsia="en-US"/>
        </w:rPr>
      </w:pPr>
      <w:r w:rsidRPr="009A0B99">
        <w:rPr>
          <w:rFonts w:eastAsia="Calibri"/>
          <w:bCs/>
          <w:lang w:eastAsia="en-US"/>
        </w:rPr>
        <w:t>De publiekrechtelijke rechtspersoon</w:t>
      </w:r>
      <w:r w:rsidRPr="009A0B99">
        <w:rPr>
          <w:rFonts w:eastAsia="Calibri"/>
          <w:b/>
          <w:bCs/>
          <w:lang w:eastAsia="en-US"/>
        </w:rPr>
        <w:t xml:space="preserve"> Gemeente Lansingerland</w:t>
      </w:r>
      <w:r w:rsidRPr="009A0B99">
        <w:rPr>
          <w:rFonts w:eastAsia="Calibri"/>
          <w:lang w:eastAsia="en-US"/>
        </w:rPr>
        <w:t xml:space="preserve"> gevestigd te 2662 SB Bergschenhoek, Tobias Asserlaan 1, in deze krachtens artikel 171, tweede lid van de Gemeentewet en de Mandaatregeling Lansingerland rechtsgeldig vertegenwoordigd door </w:t>
      </w:r>
      <w:r w:rsidR="004C277A" w:rsidRPr="00BC4709">
        <w:rPr>
          <w:rFonts w:eastAsia="Calibri"/>
          <w:highlight w:val="yellow"/>
          <w:lang w:eastAsia="en-US"/>
        </w:rPr>
        <w:t>NAAM/NAMEN</w:t>
      </w:r>
      <w:r w:rsidR="009C61D7">
        <w:rPr>
          <w:rFonts w:eastAsia="Calibri"/>
          <w:lang w:eastAsia="en-US"/>
        </w:rPr>
        <w:t xml:space="preserve"> </w:t>
      </w:r>
      <w:r w:rsidRPr="009A0B99">
        <w:rPr>
          <w:rFonts w:eastAsia="Calibri"/>
          <w:lang w:eastAsia="en-US"/>
        </w:rPr>
        <w:t>hierna te noemen "</w:t>
      </w:r>
      <w:r w:rsidRPr="009A0B99">
        <w:rPr>
          <w:rFonts w:eastAsia="Calibri"/>
          <w:b/>
          <w:lang w:eastAsia="en-US"/>
        </w:rPr>
        <w:t>de Gemeente</w:t>
      </w:r>
      <w:r w:rsidRPr="009A0B99">
        <w:rPr>
          <w:rFonts w:eastAsia="Calibri"/>
          <w:lang w:eastAsia="en-US"/>
        </w:rPr>
        <w:t>",</w:t>
      </w:r>
    </w:p>
    <w:p w14:paraId="531A4017" w14:textId="77777777" w:rsidR="009A0B99" w:rsidRPr="009A0B99" w:rsidRDefault="009A0B99" w:rsidP="00EE6FBA">
      <w:pPr>
        <w:spacing w:line="280" w:lineRule="atLeast"/>
        <w:rPr>
          <w:rFonts w:eastAsia="Calibri"/>
          <w:lang w:eastAsia="en-US"/>
        </w:rPr>
      </w:pPr>
    </w:p>
    <w:p w14:paraId="311981A1" w14:textId="77777777" w:rsidR="009A0B99" w:rsidRPr="009A0B99" w:rsidRDefault="009A0B99" w:rsidP="00EE6FBA">
      <w:pPr>
        <w:spacing w:line="280" w:lineRule="atLeast"/>
        <w:rPr>
          <w:rFonts w:eastAsia="Calibri"/>
          <w:lang w:eastAsia="en-US"/>
        </w:rPr>
      </w:pPr>
      <w:r w:rsidRPr="009A0B99">
        <w:rPr>
          <w:rFonts w:eastAsia="Calibri"/>
          <w:lang w:eastAsia="en-US"/>
        </w:rPr>
        <w:t xml:space="preserve">en </w:t>
      </w:r>
    </w:p>
    <w:p w14:paraId="3A8EDE12" w14:textId="77777777" w:rsidR="009A0B99" w:rsidRPr="009A0B99" w:rsidRDefault="009A0B99" w:rsidP="00EE6FBA">
      <w:pPr>
        <w:spacing w:line="280" w:lineRule="atLeast"/>
        <w:rPr>
          <w:rFonts w:eastAsia="Calibri"/>
          <w:b/>
          <w:lang w:eastAsia="en-US"/>
        </w:rPr>
      </w:pPr>
    </w:p>
    <w:p w14:paraId="15EA378D" w14:textId="6EE9C33D" w:rsidR="009A0B99" w:rsidRPr="009A0B99" w:rsidRDefault="007042F3" w:rsidP="00EE6FBA">
      <w:pPr>
        <w:spacing w:line="280" w:lineRule="atLeast"/>
        <w:rPr>
          <w:rFonts w:eastAsia="Calibri"/>
          <w:b/>
          <w:lang w:eastAsia="en-US"/>
        </w:rPr>
      </w:pPr>
      <w:r w:rsidRPr="00BC4709">
        <w:rPr>
          <w:rFonts w:eastAsia="Calibri"/>
          <w:b/>
          <w:highlight w:val="yellow"/>
          <w:lang w:eastAsia="en-US"/>
        </w:rPr>
        <w:t>NAAM OPDRACHTNEMER</w:t>
      </w:r>
      <w:r w:rsidR="009A0B99" w:rsidRPr="00E55F39">
        <w:rPr>
          <w:rFonts w:eastAsia="Calibri"/>
          <w:lang w:eastAsia="en-US"/>
        </w:rPr>
        <w:t>,</w:t>
      </w:r>
      <w:r w:rsidR="009A0B99" w:rsidRPr="00E55F39">
        <w:rPr>
          <w:rFonts w:eastAsia="Calibri"/>
          <w:b/>
          <w:lang w:eastAsia="en-US"/>
        </w:rPr>
        <w:t xml:space="preserve"> </w:t>
      </w:r>
      <w:r w:rsidR="009A0B99" w:rsidRPr="00E55F39">
        <w:rPr>
          <w:rFonts w:eastAsia="Calibri"/>
          <w:lang w:eastAsia="en-US"/>
        </w:rPr>
        <w:t xml:space="preserve">statutair gevestigd te </w:t>
      </w:r>
      <w:r w:rsidR="00BC4709" w:rsidRPr="00BC4709">
        <w:rPr>
          <w:rFonts w:eastAsia="Calibri"/>
          <w:highlight w:val="yellow"/>
          <w:lang w:eastAsia="en-US"/>
        </w:rPr>
        <w:t>ADRES EN POSTCODE</w:t>
      </w:r>
      <w:r w:rsidR="009A0B99" w:rsidRPr="00E55F39">
        <w:rPr>
          <w:rFonts w:eastAsia="Calibri"/>
          <w:lang w:eastAsia="en-US"/>
        </w:rPr>
        <w:t>, ingeschreven in het Handelsregister van de Kamer van Koophandel onder nummer</w:t>
      </w:r>
      <w:r w:rsidR="009A0B99" w:rsidRPr="00E55F39">
        <w:rPr>
          <w:rFonts w:eastAsia="Calibri"/>
          <w:b/>
          <w:bCs/>
          <w:lang w:eastAsia="en-US"/>
        </w:rPr>
        <w:t xml:space="preserve"> </w:t>
      </w:r>
      <w:r w:rsidR="00BC4709" w:rsidRPr="00BC4709">
        <w:rPr>
          <w:rFonts w:eastAsia="Calibri"/>
          <w:b/>
          <w:bCs/>
          <w:highlight w:val="yellow"/>
          <w:lang w:eastAsia="en-US"/>
        </w:rPr>
        <w:t>KVK-NUMMER</w:t>
      </w:r>
      <w:r w:rsidR="008B14BB" w:rsidRPr="00E55F39">
        <w:rPr>
          <w:rFonts w:eastAsia="Calibri"/>
          <w:lang w:eastAsia="en-US"/>
        </w:rPr>
        <w:t xml:space="preserve"> </w:t>
      </w:r>
      <w:r w:rsidR="009A0B99" w:rsidRPr="00E55F39">
        <w:rPr>
          <w:rFonts w:eastAsia="Calibri"/>
          <w:lang w:eastAsia="en-US"/>
        </w:rPr>
        <w:t xml:space="preserve">en te dezen rechtsgeldig vertegenwoordigd door </w:t>
      </w:r>
      <w:r w:rsidR="00BC4709" w:rsidRPr="00BC4709">
        <w:rPr>
          <w:rFonts w:eastAsia="Calibri"/>
          <w:highlight w:val="yellow"/>
          <w:lang w:eastAsia="en-US"/>
        </w:rPr>
        <w:t>NAAM/NAMEN</w:t>
      </w:r>
      <w:r w:rsidR="009A0B99" w:rsidRPr="00E55F39">
        <w:rPr>
          <w:rFonts w:eastAsia="Calibri"/>
          <w:lang w:eastAsia="en-US"/>
        </w:rPr>
        <w:t>, hierna te noemen "</w:t>
      </w:r>
      <w:r w:rsidR="009A0B99" w:rsidRPr="00E55F39">
        <w:rPr>
          <w:rFonts w:eastAsia="Calibri"/>
          <w:b/>
          <w:lang w:eastAsia="en-US"/>
        </w:rPr>
        <w:t>Opdrachtnemer</w:t>
      </w:r>
      <w:r w:rsidR="009A0B99" w:rsidRPr="00E55F39">
        <w:rPr>
          <w:rFonts w:eastAsia="Calibri"/>
          <w:lang w:eastAsia="en-US"/>
        </w:rPr>
        <w:t>",</w:t>
      </w:r>
    </w:p>
    <w:p w14:paraId="5561DBFC" w14:textId="77777777" w:rsidR="009A0B99" w:rsidRPr="009A0B99" w:rsidRDefault="009A0B99" w:rsidP="00EE6FBA">
      <w:pPr>
        <w:spacing w:line="280" w:lineRule="atLeast"/>
        <w:rPr>
          <w:rFonts w:eastAsia="Calibri"/>
          <w:lang w:eastAsia="en-US"/>
        </w:rPr>
      </w:pPr>
    </w:p>
    <w:p w14:paraId="2641427E" w14:textId="77777777" w:rsidR="009A0B99" w:rsidRPr="009A0B99" w:rsidRDefault="009A0B99" w:rsidP="00EE6FBA">
      <w:pPr>
        <w:spacing w:line="280" w:lineRule="atLeast"/>
        <w:rPr>
          <w:rFonts w:eastAsia="Calibri"/>
          <w:lang w:eastAsia="en-US"/>
        </w:rPr>
      </w:pPr>
      <w:r w:rsidRPr="009A0B99">
        <w:rPr>
          <w:rFonts w:eastAsia="Calibri"/>
          <w:lang w:eastAsia="en-US"/>
        </w:rPr>
        <w:t>hierna gezamenlijk te noemen: "Partijen" en ieder afzonderlijk: "Partij",</w:t>
      </w:r>
    </w:p>
    <w:p w14:paraId="30A09D7D" w14:textId="77777777" w:rsidR="009A0B99" w:rsidRPr="009A0B99" w:rsidRDefault="009A0B99" w:rsidP="00EE6FBA">
      <w:pPr>
        <w:spacing w:line="280" w:lineRule="atLeast"/>
        <w:rPr>
          <w:rFonts w:eastAsia="Calibri"/>
          <w:lang w:eastAsia="en-US"/>
        </w:rPr>
      </w:pPr>
    </w:p>
    <w:p w14:paraId="1CC6835A" w14:textId="77777777" w:rsidR="009A0B99" w:rsidRPr="009A0B99" w:rsidRDefault="009A0B99" w:rsidP="00EE6FBA">
      <w:pPr>
        <w:spacing w:line="280" w:lineRule="atLeast"/>
        <w:rPr>
          <w:rFonts w:eastAsia="Calibri"/>
          <w:lang w:eastAsia="en-US"/>
        </w:rPr>
      </w:pPr>
      <w:r w:rsidRPr="009A0B99">
        <w:rPr>
          <w:rFonts w:eastAsia="Calibri"/>
          <w:b/>
          <w:lang w:eastAsia="en-US"/>
        </w:rPr>
        <w:t>OVERWEGEN DAT</w:t>
      </w:r>
      <w:r w:rsidRPr="009A0B99">
        <w:rPr>
          <w:rFonts w:eastAsia="Calibri"/>
          <w:lang w:eastAsia="en-US"/>
        </w:rPr>
        <w:t>:</w:t>
      </w:r>
    </w:p>
    <w:p w14:paraId="06A9DD5B" w14:textId="77777777" w:rsidR="009A0B99" w:rsidRPr="009A0B99" w:rsidRDefault="009A0B99" w:rsidP="00EE6FBA">
      <w:pPr>
        <w:spacing w:line="280" w:lineRule="atLeast"/>
        <w:contextualSpacing/>
        <w:rPr>
          <w:rFonts w:eastAsia="Calibri"/>
          <w:lang w:eastAsia="en-US"/>
        </w:rPr>
      </w:pPr>
    </w:p>
    <w:p w14:paraId="3D9D8E60" w14:textId="3BAD494A" w:rsidR="009A0B99" w:rsidRPr="00312DA0" w:rsidRDefault="00EC4620" w:rsidP="00EE6FBA">
      <w:pPr>
        <w:numPr>
          <w:ilvl w:val="0"/>
          <w:numId w:val="39"/>
        </w:numPr>
        <w:spacing w:line="280" w:lineRule="atLeast"/>
        <w:ind w:left="284" w:hanging="284"/>
        <w:contextualSpacing/>
        <w:rPr>
          <w:rFonts w:eastAsia="Calibri"/>
          <w:lang w:eastAsia="en-US"/>
        </w:rPr>
      </w:pPr>
      <w:r w:rsidRPr="00312DA0">
        <w:rPr>
          <w:rFonts w:eastAsia="Calibri"/>
          <w:lang w:eastAsia="en-US"/>
        </w:rPr>
        <w:t>De</w:t>
      </w:r>
      <w:r w:rsidR="009A0B99" w:rsidRPr="00312DA0">
        <w:rPr>
          <w:rFonts w:eastAsia="Calibri"/>
          <w:lang w:eastAsia="en-US"/>
        </w:rPr>
        <w:t xml:space="preserve"> Gemeente behoefte heeft </w:t>
      </w:r>
      <w:r w:rsidR="00FD3EA2">
        <w:rPr>
          <w:rFonts w:eastAsia="Calibri"/>
          <w:lang w:eastAsia="en-US"/>
        </w:rPr>
        <w:t xml:space="preserve">aan </w:t>
      </w:r>
      <w:r w:rsidR="00CA1E48">
        <w:rPr>
          <w:rFonts w:eastAsia="Calibri"/>
          <w:lang w:eastAsia="en-US"/>
        </w:rPr>
        <w:t xml:space="preserve">onderzoeken </w:t>
      </w:r>
      <w:r w:rsidR="00FD3EA2">
        <w:rPr>
          <w:rFonts w:eastAsia="Calibri"/>
          <w:lang w:eastAsia="en-US"/>
        </w:rPr>
        <w:t xml:space="preserve">betreffende </w:t>
      </w:r>
      <w:r w:rsidR="003F5346">
        <w:rPr>
          <w:rFonts w:eastAsia="Calibri"/>
          <w:lang w:eastAsia="en-US"/>
        </w:rPr>
        <w:t>voorbereiding van baggeren</w:t>
      </w:r>
      <w:r w:rsidR="00FD3EA2">
        <w:rPr>
          <w:rFonts w:eastAsia="Calibri"/>
          <w:lang w:eastAsia="en-US"/>
        </w:rPr>
        <w:t xml:space="preserve"> </w:t>
      </w:r>
      <w:r w:rsidR="00CA1E48">
        <w:rPr>
          <w:rFonts w:eastAsia="Calibri"/>
          <w:lang w:eastAsia="en-US"/>
        </w:rPr>
        <w:t>e</w:t>
      </w:r>
      <w:r w:rsidR="00676CA6">
        <w:rPr>
          <w:rFonts w:eastAsia="Calibri"/>
          <w:lang w:eastAsia="en-US"/>
        </w:rPr>
        <w:t>n begeleiding van baggerwerken</w:t>
      </w:r>
      <w:r w:rsidR="000C7153">
        <w:rPr>
          <w:rFonts w:ascii="Trebuchet MS" w:hAnsi="Trebuchet MS"/>
        </w:rPr>
        <w:t>;</w:t>
      </w:r>
    </w:p>
    <w:p w14:paraId="606BDA0E" w14:textId="77777777" w:rsidR="009A0B99" w:rsidRPr="009A0B99" w:rsidRDefault="009A0B99" w:rsidP="00EE6FBA">
      <w:pPr>
        <w:spacing w:line="280" w:lineRule="atLeast"/>
        <w:ind w:left="284"/>
        <w:contextualSpacing/>
        <w:rPr>
          <w:rFonts w:eastAsia="Calibri"/>
          <w:lang w:eastAsia="en-US"/>
        </w:rPr>
      </w:pPr>
    </w:p>
    <w:p w14:paraId="24993B7B" w14:textId="55E0CD0A" w:rsidR="009A0B99" w:rsidRPr="009A0B99" w:rsidRDefault="009A0B99" w:rsidP="00E257FE">
      <w:pPr>
        <w:numPr>
          <w:ilvl w:val="0"/>
          <w:numId w:val="39"/>
        </w:numPr>
        <w:spacing w:line="280" w:lineRule="atLeast"/>
        <w:ind w:left="284" w:hanging="284"/>
        <w:contextualSpacing/>
        <w:rPr>
          <w:rFonts w:eastAsia="Calibri"/>
          <w:lang w:eastAsia="en-US"/>
        </w:rPr>
      </w:pPr>
      <w:r w:rsidRPr="009A0B99">
        <w:rPr>
          <w:rFonts w:eastAsia="Calibri"/>
          <w:lang w:eastAsia="en-US"/>
        </w:rPr>
        <w:t>Opdrachtnemer de door de Gemeente gewenste</w:t>
      </w:r>
      <w:r w:rsidR="002454D4">
        <w:rPr>
          <w:rFonts w:eastAsia="Calibri"/>
          <w:lang w:eastAsia="en-US"/>
        </w:rPr>
        <w:t xml:space="preserve"> </w:t>
      </w:r>
      <w:r w:rsidR="000C7153" w:rsidRPr="00E257FE">
        <w:rPr>
          <w:rFonts w:eastAsia="Calibri"/>
          <w:lang w:eastAsia="en-US"/>
        </w:rPr>
        <w:t>werkzaamheden</w:t>
      </w:r>
      <w:r w:rsidR="00FE0D78" w:rsidRPr="009A0B99">
        <w:rPr>
          <w:rFonts w:eastAsia="Calibri"/>
          <w:lang w:eastAsia="en-US"/>
        </w:rPr>
        <w:t xml:space="preserve"> </w:t>
      </w:r>
      <w:r w:rsidRPr="009A0B99">
        <w:rPr>
          <w:rFonts w:eastAsia="Calibri"/>
          <w:lang w:eastAsia="en-US"/>
        </w:rPr>
        <w:t xml:space="preserve">kan en wil </w:t>
      </w:r>
      <w:r w:rsidR="000C7153">
        <w:rPr>
          <w:rFonts w:eastAsia="Calibri"/>
          <w:lang w:eastAsia="en-US"/>
        </w:rPr>
        <w:t>uitvoeren voor</w:t>
      </w:r>
      <w:r w:rsidRPr="009A0B99">
        <w:rPr>
          <w:rFonts w:eastAsia="Calibri"/>
          <w:lang w:eastAsia="en-US"/>
        </w:rPr>
        <w:t xml:space="preserve"> de Gemeente;</w:t>
      </w:r>
    </w:p>
    <w:p w14:paraId="258BA2D8" w14:textId="77777777" w:rsidR="009A0B99" w:rsidRPr="009A0B99" w:rsidRDefault="009A0B99" w:rsidP="00E257FE">
      <w:pPr>
        <w:spacing w:line="280" w:lineRule="atLeast"/>
        <w:ind w:left="284"/>
        <w:contextualSpacing/>
        <w:rPr>
          <w:rFonts w:eastAsia="Calibri"/>
          <w:lang w:eastAsia="en-US"/>
        </w:rPr>
      </w:pPr>
    </w:p>
    <w:p w14:paraId="78F3050B" w14:textId="397D4E83" w:rsidR="009A0B99" w:rsidRPr="009A0B99" w:rsidRDefault="009A0B99" w:rsidP="00E257FE">
      <w:pPr>
        <w:numPr>
          <w:ilvl w:val="0"/>
          <w:numId w:val="39"/>
        </w:numPr>
        <w:spacing w:line="280" w:lineRule="atLeast"/>
        <w:ind w:left="284" w:hanging="284"/>
        <w:contextualSpacing/>
        <w:rPr>
          <w:rFonts w:eastAsia="Calibri"/>
          <w:lang w:eastAsia="en-US"/>
        </w:rPr>
      </w:pPr>
      <w:r w:rsidRPr="009A0B99">
        <w:rPr>
          <w:rFonts w:eastAsia="Calibri"/>
          <w:lang w:eastAsia="en-US"/>
        </w:rPr>
        <w:t xml:space="preserve">Opdrachtnemer zich in voldoende mate op de hoogte heeft gesteld van wat de Gemeente met </w:t>
      </w:r>
      <w:r w:rsidR="00A13835">
        <w:rPr>
          <w:rFonts w:eastAsia="Calibri"/>
          <w:lang w:eastAsia="en-US"/>
        </w:rPr>
        <w:t>onderzoeken</w:t>
      </w:r>
      <w:r w:rsidR="00FE0D78" w:rsidRPr="009A0B99">
        <w:rPr>
          <w:rFonts w:eastAsia="Calibri"/>
          <w:lang w:eastAsia="en-US"/>
        </w:rPr>
        <w:t xml:space="preserve"> </w:t>
      </w:r>
      <w:r w:rsidRPr="009A0B99">
        <w:rPr>
          <w:rFonts w:eastAsia="Calibri"/>
          <w:lang w:eastAsia="en-US"/>
        </w:rPr>
        <w:t xml:space="preserve">wil bereiken en verklaard heeft dat </w:t>
      </w:r>
      <w:r w:rsidR="00B53337">
        <w:rPr>
          <w:rFonts w:eastAsia="Calibri"/>
          <w:lang w:eastAsia="en-US"/>
        </w:rPr>
        <w:t>het</w:t>
      </w:r>
      <w:r w:rsidR="002454D4">
        <w:rPr>
          <w:rFonts w:eastAsia="Calibri"/>
          <w:lang w:eastAsia="en-US"/>
        </w:rPr>
        <w:t xml:space="preserve"> </w:t>
      </w:r>
      <w:r w:rsidRPr="009A0B99">
        <w:rPr>
          <w:rFonts w:eastAsia="Calibri"/>
          <w:lang w:eastAsia="en-US"/>
        </w:rPr>
        <w:t xml:space="preserve">daaraan kan voldoen; </w:t>
      </w:r>
    </w:p>
    <w:p w14:paraId="1E156944" w14:textId="77777777" w:rsidR="009A0B99" w:rsidRPr="009A0B99" w:rsidRDefault="009A0B99" w:rsidP="00E257FE">
      <w:pPr>
        <w:spacing w:line="280" w:lineRule="atLeast"/>
        <w:ind w:left="284"/>
        <w:contextualSpacing/>
        <w:rPr>
          <w:rFonts w:eastAsia="Calibri"/>
          <w:lang w:eastAsia="en-US"/>
        </w:rPr>
      </w:pPr>
    </w:p>
    <w:p w14:paraId="36740954" w14:textId="74A49B6A" w:rsidR="009A0B99" w:rsidRPr="00BB5052" w:rsidRDefault="00EC4620" w:rsidP="00EE6FBA">
      <w:pPr>
        <w:numPr>
          <w:ilvl w:val="0"/>
          <w:numId w:val="39"/>
        </w:numPr>
        <w:spacing w:line="280" w:lineRule="atLeast"/>
        <w:ind w:left="284" w:hanging="284"/>
        <w:contextualSpacing/>
        <w:rPr>
          <w:rFonts w:eastAsia="Calibri"/>
          <w:lang w:eastAsia="en-US"/>
        </w:rPr>
      </w:pPr>
      <w:r w:rsidRPr="00BB5052">
        <w:rPr>
          <w:rFonts w:eastAsia="Calibri"/>
          <w:lang w:eastAsia="en-US"/>
        </w:rPr>
        <w:t>De</w:t>
      </w:r>
      <w:r w:rsidR="009A0B99" w:rsidRPr="00BB5052">
        <w:rPr>
          <w:rFonts w:eastAsia="Calibri"/>
          <w:lang w:eastAsia="en-US"/>
        </w:rPr>
        <w:t xml:space="preserve"> Gemeente een </w:t>
      </w:r>
      <w:r w:rsidR="00FD3EA2">
        <w:rPr>
          <w:rFonts w:eastAsia="Calibri"/>
          <w:lang w:eastAsia="en-US"/>
        </w:rPr>
        <w:t>Europese</w:t>
      </w:r>
      <w:r w:rsidR="009A0B99" w:rsidRPr="00BB5052">
        <w:rPr>
          <w:rFonts w:eastAsia="Calibri"/>
          <w:lang w:eastAsia="en-US"/>
        </w:rPr>
        <w:t xml:space="preserve"> Aanbesteding heeft uitgeschreven voor</w:t>
      </w:r>
      <w:r w:rsidR="00BB5052" w:rsidRPr="00BB5052">
        <w:rPr>
          <w:rFonts w:eastAsia="Calibri"/>
          <w:lang w:eastAsia="en-US"/>
        </w:rPr>
        <w:t xml:space="preserve"> </w:t>
      </w:r>
      <w:r w:rsidR="00E03396">
        <w:rPr>
          <w:rFonts w:eastAsia="Calibri"/>
          <w:lang w:eastAsia="en-US"/>
        </w:rPr>
        <w:t xml:space="preserve">raamovereenkomst voor </w:t>
      </w:r>
      <w:r w:rsidR="00625613">
        <w:rPr>
          <w:rFonts w:eastAsia="Calibri"/>
          <w:lang w:eastAsia="en-US"/>
        </w:rPr>
        <w:t>vooronderzoeken</w:t>
      </w:r>
      <w:r w:rsidR="00BB5052" w:rsidRPr="00BB5052">
        <w:rPr>
          <w:rFonts w:eastAsia="Calibri"/>
          <w:lang w:eastAsia="en-US"/>
        </w:rPr>
        <w:t>;</w:t>
      </w:r>
    </w:p>
    <w:p w14:paraId="1C96BB20" w14:textId="77777777" w:rsidR="009A0B99" w:rsidRPr="00E257FE" w:rsidRDefault="009A0B99" w:rsidP="00E257FE">
      <w:pPr>
        <w:spacing w:line="280" w:lineRule="atLeast"/>
        <w:ind w:left="284"/>
        <w:contextualSpacing/>
        <w:rPr>
          <w:rFonts w:eastAsia="Calibri"/>
          <w:lang w:eastAsia="en-US"/>
        </w:rPr>
      </w:pPr>
    </w:p>
    <w:p w14:paraId="5D958BC5" w14:textId="35259E00" w:rsidR="009A0B99" w:rsidRPr="00BB5052" w:rsidRDefault="009A0B99" w:rsidP="00EE6FBA">
      <w:pPr>
        <w:numPr>
          <w:ilvl w:val="0"/>
          <w:numId w:val="39"/>
        </w:numPr>
        <w:spacing w:line="280" w:lineRule="atLeast"/>
        <w:ind w:left="284" w:hanging="284"/>
        <w:contextualSpacing/>
        <w:rPr>
          <w:rFonts w:eastAsia="Calibri"/>
          <w:lang w:eastAsia="en-US"/>
        </w:rPr>
      </w:pPr>
      <w:r w:rsidRPr="00BB5052">
        <w:rPr>
          <w:rFonts w:eastAsia="Calibri"/>
          <w:lang w:eastAsia="en-US"/>
        </w:rPr>
        <w:t xml:space="preserve">Opdrachtnemer als economisch meest voordelige inschrijver met </w:t>
      </w:r>
      <w:r w:rsidR="00E257FE">
        <w:rPr>
          <w:rFonts w:eastAsia="Calibri"/>
          <w:lang w:eastAsia="en-US"/>
        </w:rPr>
        <w:t>laagste prijs</w:t>
      </w:r>
      <w:r w:rsidRPr="00BB5052">
        <w:rPr>
          <w:rFonts w:eastAsia="Calibri"/>
          <w:lang w:eastAsia="en-US"/>
        </w:rPr>
        <w:t xml:space="preserve"> in voornoemde aanbestedingsprocedure is beoordeeld;</w:t>
      </w:r>
    </w:p>
    <w:p w14:paraId="4D1FF9E7" w14:textId="77777777" w:rsidR="009A0B99" w:rsidRPr="00E257FE" w:rsidRDefault="009A0B99" w:rsidP="00E257FE">
      <w:pPr>
        <w:spacing w:line="280" w:lineRule="atLeast"/>
        <w:ind w:left="284"/>
        <w:contextualSpacing/>
        <w:rPr>
          <w:rFonts w:eastAsia="Calibri"/>
          <w:lang w:eastAsia="en-US"/>
        </w:rPr>
      </w:pPr>
    </w:p>
    <w:p w14:paraId="5EC2FDFD" w14:textId="77777777" w:rsidR="009A0B99" w:rsidRPr="009A0B99" w:rsidRDefault="009A0B99" w:rsidP="00EE6FBA">
      <w:pPr>
        <w:numPr>
          <w:ilvl w:val="0"/>
          <w:numId w:val="39"/>
        </w:numPr>
        <w:spacing w:line="280" w:lineRule="atLeast"/>
        <w:ind w:left="284" w:hanging="284"/>
        <w:contextualSpacing/>
        <w:rPr>
          <w:rFonts w:eastAsia="Calibri"/>
          <w:lang w:eastAsia="en-US"/>
        </w:rPr>
      </w:pPr>
      <w:r w:rsidRPr="009A0B99">
        <w:rPr>
          <w:rFonts w:eastAsia="Calibri"/>
          <w:lang w:eastAsia="en-US"/>
        </w:rPr>
        <w:t xml:space="preserve">Partijen de wederzijdse rechten en verplichtingen waaronder Opdrachtnemer de Prestatie zal uitvoeren wensen vast te leggen in deze </w:t>
      </w:r>
      <w:r w:rsidR="00BB5052">
        <w:rPr>
          <w:rFonts w:eastAsia="Calibri"/>
          <w:lang w:eastAsia="en-US"/>
        </w:rPr>
        <w:t>raamo</w:t>
      </w:r>
      <w:r w:rsidR="00220966">
        <w:rPr>
          <w:rFonts w:eastAsia="Calibri"/>
          <w:lang w:eastAsia="en-US"/>
        </w:rPr>
        <w:t>vereenkomst</w:t>
      </w:r>
      <w:r w:rsidRPr="009A0B99">
        <w:rPr>
          <w:rFonts w:eastAsia="Calibri"/>
          <w:lang w:eastAsia="en-US"/>
        </w:rPr>
        <w:t>;</w:t>
      </w:r>
    </w:p>
    <w:p w14:paraId="7996C266" w14:textId="77777777" w:rsidR="009A0B99" w:rsidRPr="009A0B99" w:rsidRDefault="009A0B99" w:rsidP="00EE6FBA">
      <w:pPr>
        <w:spacing w:line="280" w:lineRule="atLeast"/>
        <w:ind w:left="284"/>
        <w:contextualSpacing/>
        <w:rPr>
          <w:rFonts w:eastAsia="Calibri"/>
          <w:lang w:eastAsia="en-US"/>
        </w:rPr>
      </w:pPr>
    </w:p>
    <w:p w14:paraId="27ACCE0C" w14:textId="77777777" w:rsidR="009A0B99" w:rsidRPr="009A0B99" w:rsidRDefault="009A0B99" w:rsidP="00EE6FBA">
      <w:pPr>
        <w:spacing w:line="280" w:lineRule="atLeast"/>
        <w:rPr>
          <w:rFonts w:eastAsia="Calibri"/>
          <w:b/>
          <w:lang w:eastAsia="en-US"/>
        </w:rPr>
      </w:pPr>
    </w:p>
    <w:p w14:paraId="2B697A1A" w14:textId="77777777" w:rsidR="009A0B99" w:rsidRPr="009A0B99" w:rsidRDefault="009A0B99" w:rsidP="00EE6FBA">
      <w:pPr>
        <w:spacing w:line="280" w:lineRule="atLeast"/>
        <w:rPr>
          <w:rFonts w:eastAsia="Calibri"/>
          <w:b/>
          <w:lang w:eastAsia="en-US"/>
        </w:rPr>
      </w:pPr>
      <w:r w:rsidRPr="009A0B99">
        <w:rPr>
          <w:rFonts w:eastAsia="Calibri"/>
          <w:b/>
          <w:lang w:eastAsia="en-US"/>
        </w:rPr>
        <w:t>KOMEN ALS VOLGT OVEREEN:</w:t>
      </w:r>
    </w:p>
    <w:p w14:paraId="087E05D3" w14:textId="77777777" w:rsidR="009A0B99" w:rsidRPr="009A0B99" w:rsidRDefault="009A0B99" w:rsidP="00EE6FBA">
      <w:pPr>
        <w:spacing w:line="280" w:lineRule="atLeast"/>
        <w:ind w:left="360"/>
        <w:contextualSpacing/>
        <w:rPr>
          <w:rFonts w:eastAsia="Calibri"/>
          <w:b/>
          <w:lang w:eastAsia="en-US"/>
        </w:rPr>
      </w:pPr>
    </w:p>
    <w:p w14:paraId="65B222FA" w14:textId="77777777" w:rsidR="009A0B99" w:rsidRPr="009A0B99" w:rsidRDefault="009A0B99" w:rsidP="00EE6FBA">
      <w:pPr>
        <w:keepNext/>
        <w:keepLines/>
        <w:numPr>
          <w:ilvl w:val="0"/>
          <w:numId w:val="40"/>
        </w:numPr>
        <w:spacing w:line="280" w:lineRule="atLeast"/>
        <w:outlineLvl w:val="1"/>
        <w:rPr>
          <w:b/>
          <w:bCs/>
          <w:lang w:eastAsia="en-US"/>
        </w:rPr>
      </w:pPr>
      <w:r w:rsidRPr="009A0B99">
        <w:rPr>
          <w:b/>
          <w:bCs/>
          <w:lang w:eastAsia="en-US"/>
        </w:rPr>
        <w:t>Definities</w:t>
      </w:r>
    </w:p>
    <w:p w14:paraId="7DF4BAEA" w14:textId="77777777" w:rsidR="009A0B99" w:rsidRPr="009A0B99" w:rsidRDefault="009A0B99" w:rsidP="00EE6FBA">
      <w:pPr>
        <w:numPr>
          <w:ilvl w:val="1"/>
          <w:numId w:val="44"/>
        </w:numPr>
        <w:spacing w:line="280" w:lineRule="atLeast"/>
        <w:contextualSpacing/>
        <w:rPr>
          <w:rFonts w:eastAsia="Calibri"/>
          <w:b/>
          <w:lang w:eastAsia="en-US"/>
        </w:rPr>
      </w:pPr>
      <w:r w:rsidRPr="009A0B99">
        <w:rPr>
          <w:rFonts w:eastAsia="Calibri" w:cs="Arial"/>
          <w:lang w:eastAsia="en-US"/>
        </w:rPr>
        <w:t>Naast de wettelijke definities en de definities in de Algemene Inkoopvoorwaarden hebben de volgende termen de volgende betekenis:</w:t>
      </w:r>
    </w:p>
    <w:p w14:paraId="30B3AB01" w14:textId="77777777" w:rsidR="009A0B99" w:rsidRPr="009A0B99" w:rsidRDefault="009A0B99" w:rsidP="00EE6FBA">
      <w:pPr>
        <w:spacing w:line="280" w:lineRule="atLeast"/>
        <w:ind w:left="720"/>
        <w:contextualSpacing/>
        <w:rPr>
          <w:rFonts w:eastAsia="Calibri"/>
          <w:b/>
          <w:lang w:eastAsia="en-US"/>
        </w:rPr>
      </w:pPr>
    </w:p>
    <w:p w14:paraId="77B412E9" w14:textId="77777777" w:rsidR="009A0B99" w:rsidRPr="00BB5052" w:rsidRDefault="009A0B99" w:rsidP="00EE6FBA">
      <w:pPr>
        <w:spacing w:line="280" w:lineRule="atLeast"/>
        <w:ind w:left="4863" w:hanging="4155"/>
        <w:contextualSpacing/>
        <w:rPr>
          <w:rFonts w:eastAsia="Calibri" w:cs="Arial"/>
          <w:lang w:eastAsia="en-US"/>
        </w:rPr>
      </w:pPr>
      <w:r w:rsidRPr="00B0122B">
        <w:rPr>
          <w:rFonts w:eastAsia="Calibri" w:cs="Arial"/>
          <w:bCs/>
          <w:lang w:eastAsia="en-US"/>
        </w:rPr>
        <w:t>“Aanbestedingsleidraad”</w:t>
      </w:r>
      <w:r w:rsidRPr="00BB5052">
        <w:rPr>
          <w:rFonts w:eastAsia="Calibri" w:cs="Arial"/>
          <w:lang w:eastAsia="en-US"/>
        </w:rPr>
        <w:tab/>
        <w:t xml:space="preserve">Het document waarin de gemeente de Levering en Diensten, de </w:t>
      </w:r>
      <w:r w:rsidRPr="00BB5052">
        <w:rPr>
          <w:rFonts w:eastAsia="Calibri" w:cs="Arial"/>
          <w:lang w:val="nl" w:eastAsia="en-US"/>
        </w:rPr>
        <w:t>te volgen aanbestedingsprocedure en de selectie- en gunningscriteria heeft toegelicht.</w:t>
      </w:r>
      <w:r w:rsidRPr="00BB5052">
        <w:rPr>
          <w:rFonts w:eastAsia="Calibri" w:cs="Arial"/>
          <w:lang w:eastAsia="en-US"/>
        </w:rPr>
        <w:t xml:space="preserve"> </w:t>
      </w:r>
    </w:p>
    <w:p w14:paraId="524674C5" w14:textId="77777777" w:rsidR="009A0B99" w:rsidRPr="00BB5052" w:rsidRDefault="009A0B99" w:rsidP="00EE6FBA">
      <w:pPr>
        <w:spacing w:line="280" w:lineRule="atLeast"/>
        <w:ind w:left="4863" w:hanging="4155"/>
        <w:contextualSpacing/>
        <w:rPr>
          <w:rFonts w:eastAsia="Calibri" w:cs="Arial"/>
          <w:lang w:eastAsia="en-US"/>
        </w:rPr>
      </w:pPr>
    </w:p>
    <w:p w14:paraId="50F28F91" w14:textId="77777777" w:rsidR="009A0B99" w:rsidRPr="00BB5052" w:rsidRDefault="009A0B99" w:rsidP="00EE6FBA">
      <w:pPr>
        <w:spacing w:line="280" w:lineRule="atLeast"/>
        <w:ind w:left="4863" w:hanging="4155"/>
        <w:contextualSpacing/>
        <w:rPr>
          <w:rFonts w:eastAsia="Calibri" w:cs="Arial"/>
          <w:lang w:eastAsia="en-US"/>
        </w:rPr>
      </w:pPr>
      <w:r w:rsidRPr="00BB5052">
        <w:rPr>
          <w:rFonts w:eastAsia="Calibri" w:cs="Arial"/>
          <w:lang w:eastAsia="en-US"/>
        </w:rPr>
        <w:t>“Bijlage”</w:t>
      </w:r>
      <w:r w:rsidRPr="00BB5052">
        <w:rPr>
          <w:rFonts w:eastAsia="Calibri" w:cs="Arial"/>
          <w:lang w:eastAsia="en-US"/>
        </w:rPr>
        <w:tab/>
        <w:t xml:space="preserve">Alle documenten die toegevoegd zijn aan de </w:t>
      </w:r>
      <w:r w:rsidR="00C7308D">
        <w:rPr>
          <w:rFonts w:eastAsia="Calibri" w:cs="Arial"/>
          <w:lang w:eastAsia="en-US"/>
        </w:rPr>
        <w:t>Raamo</w:t>
      </w:r>
      <w:r w:rsidR="00220966" w:rsidRPr="00BB5052">
        <w:rPr>
          <w:rFonts w:eastAsia="Calibri" w:cs="Arial"/>
          <w:lang w:eastAsia="en-US"/>
        </w:rPr>
        <w:t>vereenkomst</w:t>
      </w:r>
      <w:r w:rsidRPr="00BB5052">
        <w:rPr>
          <w:rFonts w:eastAsia="Calibri" w:cs="Arial"/>
          <w:lang w:eastAsia="en-US"/>
        </w:rPr>
        <w:t xml:space="preserve"> en een onlosmakelijk onderdeel uitmaken van de Overeenkomst.</w:t>
      </w:r>
    </w:p>
    <w:p w14:paraId="047A8BB7" w14:textId="77777777" w:rsidR="009A0B99" w:rsidRPr="00BB5052" w:rsidRDefault="009A0B99" w:rsidP="00EE6FBA">
      <w:pPr>
        <w:spacing w:line="280" w:lineRule="atLeast"/>
        <w:ind w:left="4863" w:hanging="4155"/>
        <w:contextualSpacing/>
        <w:rPr>
          <w:rFonts w:eastAsia="Calibri" w:cs="Arial"/>
          <w:lang w:eastAsia="en-US"/>
        </w:rPr>
      </w:pPr>
    </w:p>
    <w:p w14:paraId="6C4E9D61" w14:textId="2E195B3A" w:rsidR="009A0B99" w:rsidRPr="00BB5052" w:rsidRDefault="009A0B99" w:rsidP="00EE6FBA">
      <w:pPr>
        <w:spacing w:line="280" w:lineRule="atLeast"/>
        <w:ind w:left="4863" w:hanging="4155"/>
        <w:contextualSpacing/>
        <w:rPr>
          <w:rFonts w:eastAsia="Calibri"/>
          <w:lang w:eastAsia="en-US"/>
        </w:rPr>
      </w:pPr>
      <w:r w:rsidRPr="00BB5052">
        <w:rPr>
          <w:rFonts w:eastAsia="Calibri" w:cs="Arial"/>
          <w:lang w:eastAsia="en-US"/>
        </w:rPr>
        <w:t>“</w:t>
      </w:r>
      <w:r w:rsidR="003F5346">
        <w:rPr>
          <w:rFonts w:eastAsia="Calibri" w:cs="Arial"/>
          <w:lang w:eastAsia="en-US"/>
        </w:rPr>
        <w:t>Diensten</w:t>
      </w:r>
      <w:r w:rsidRPr="00BB5052">
        <w:rPr>
          <w:rFonts w:eastAsia="Calibri" w:cs="Arial"/>
          <w:lang w:eastAsia="en-US"/>
        </w:rPr>
        <w:t>”</w:t>
      </w:r>
      <w:r w:rsidRPr="00BB5052">
        <w:rPr>
          <w:rFonts w:eastAsia="Calibri" w:cs="Arial"/>
          <w:lang w:eastAsia="en-US"/>
        </w:rPr>
        <w:tab/>
        <w:t xml:space="preserve">De door Opdrachtnemer </w:t>
      </w:r>
      <w:r w:rsidRPr="00BB5052">
        <w:rPr>
          <w:rFonts w:eastAsia="Calibri"/>
          <w:lang w:eastAsia="en-US"/>
        </w:rPr>
        <w:t>te verrichten werkzaamheden ten behoeve van de specifieke behoefte van de Gemeente, op grond van de Overeenkomst.</w:t>
      </w:r>
    </w:p>
    <w:p w14:paraId="1EF89165" w14:textId="77777777" w:rsidR="009A0B99" w:rsidRPr="00BB5052" w:rsidRDefault="009A0B99" w:rsidP="00EE6FBA">
      <w:pPr>
        <w:spacing w:line="280" w:lineRule="atLeast"/>
        <w:ind w:left="4863" w:hanging="4155"/>
        <w:contextualSpacing/>
        <w:rPr>
          <w:rFonts w:eastAsia="Calibri"/>
          <w:lang w:eastAsia="en-US"/>
        </w:rPr>
      </w:pPr>
    </w:p>
    <w:p w14:paraId="40EE8C9C" w14:textId="77777777" w:rsidR="009A0B99" w:rsidRPr="00B0122B" w:rsidRDefault="009A0B99" w:rsidP="00EE6FBA">
      <w:pPr>
        <w:spacing w:line="280" w:lineRule="atLeast"/>
        <w:ind w:left="4863" w:hanging="4155"/>
        <w:contextualSpacing/>
        <w:rPr>
          <w:rFonts w:eastAsia="Calibri" w:cs="Arial"/>
          <w:bCs/>
          <w:lang w:eastAsia="en-US"/>
        </w:rPr>
      </w:pPr>
      <w:r w:rsidRPr="00B0122B">
        <w:rPr>
          <w:rFonts w:eastAsia="Calibri"/>
          <w:bCs/>
          <w:lang w:eastAsia="en-US"/>
        </w:rPr>
        <w:t>“Inschrijving”</w:t>
      </w:r>
      <w:r w:rsidRPr="00B0122B">
        <w:rPr>
          <w:rFonts w:eastAsia="Calibri"/>
          <w:bCs/>
          <w:lang w:eastAsia="en-US"/>
        </w:rPr>
        <w:tab/>
      </w:r>
      <w:r w:rsidRPr="00B0122B">
        <w:rPr>
          <w:rFonts w:eastAsia="Calibri" w:cs="Tahoma"/>
          <w:bCs/>
          <w:lang w:eastAsia="en-US"/>
        </w:rPr>
        <w:t xml:space="preserve">De door Opdrachtnemer ingediende inschrijving op basis van de </w:t>
      </w:r>
      <w:r w:rsidRPr="00B0122B">
        <w:rPr>
          <w:rFonts w:eastAsia="Calibri" w:cs="Tahoma"/>
          <w:bCs/>
          <w:spacing w:val="-3"/>
          <w:lang w:eastAsia="en-US"/>
        </w:rPr>
        <w:t>Aanbestedingsleidraad.</w:t>
      </w:r>
    </w:p>
    <w:p w14:paraId="314FDCFD" w14:textId="77777777" w:rsidR="009A0B99" w:rsidRPr="00B0122B" w:rsidRDefault="009A0B99" w:rsidP="00EE6FBA">
      <w:pPr>
        <w:spacing w:line="280" w:lineRule="atLeast"/>
        <w:ind w:left="4863" w:hanging="4155"/>
        <w:contextualSpacing/>
        <w:rPr>
          <w:rFonts w:eastAsia="Calibri" w:cs="Arial"/>
          <w:bCs/>
          <w:lang w:eastAsia="en-US"/>
        </w:rPr>
      </w:pPr>
    </w:p>
    <w:p w14:paraId="5FDDB24C" w14:textId="28E6ACD9" w:rsidR="009A0B99" w:rsidRPr="00B0122B" w:rsidRDefault="009A0B99" w:rsidP="00EE6FBA">
      <w:pPr>
        <w:spacing w:line="280" w:lineRule="atLeast"/>
        <w:ind w:left="4863" w:hanging="4155"/>
        <w:contextualSpacing/>
        <w:rPr>
          <w:rFonts w:eastAsia="Calibri" w:cs="Arial"/>
          <w:bCs/>
          <w:lang w:eastAsia="en-US"/>
        </w:rPr>
      </w:pPr>
      <w:r w:rsidRPr="00B0122B">
        <w:rPr>
          <w:rFonts w:eastAsia="Calibri" w:cs="Arial"/>
          <w:bCs/>
          <w:lang w:eastAsia="en-US"/>
        </w:rPr>
        <w:t>“Meerwerk”</w:t>
      </w:r>
      <w:r w:rsidRPr="00B0122B">
        <w:rPr>
          <w:rFonts w:eastAsia="Calibri" w:cs="Arial"/>
          <w:bCs/>
          <w:lang w:eastAsia="en-US"/>
        </w:rPr>
        <w:tab/>
        <w:t xml:space="preserve">Aanvullende werkzaamheden met betrekking tot </w:t>
      </w:r>
      <w:r w:rsidR="003F5346">
        <w:rPr>
          <w:rFonts w:eastAsia="Calibri" w:cs="Arial"/>
          <w:bCs/>
          <w:lang w:eastAsia="en-US"/>
        </w:rPr>
        <w:t xml:space="preserve">de Diensten </w:t>
      </w:r>
      <w:r w:rsidRPr="00B0122B">
        <w:rPr>
          <w:rFonts w:eastAsia="Calibri" w:cs="Arial"/>
          <w:bCs/>
          <w:lang w:eastAsia="en-US"/>
        </w:rPr>
        <w:t>die niet bij het aangaan van de Overeenkomst waren voorzien.</w:t>
      </w:r>
    </w:p>
    <w:p w14:paraId="570DE606" w14:textId="77777777" w:rsidR="009A0B99" w:rsidRPr="00B0122B" w:rsidRDefault="009A0B99" w:rsidP="002F645E">
      <w:pPr>
        <w:spacing w:line="280" w:lineRule="atLeast"/>
        <w:contextualSpacing/>
        <w:rPr>
          <w:rFonts w:eastAsia="Calibri"/>
          <w:bCs/>
          <w:lang w:eastAsia="en-US"/>
        </w:rPr>
      </w:pPr>
    </w:p>
    <w:p w14:paraId="4B3E5AE8" w14:textId="0F34FA30" w:rsidR="009A0B99" w:rsidRPr="00B0122B" w:rsidRDefault="009A0B99" w:rsidP="00EE6FBA">
      <w:pPr>
        <w:spacing w:line="280" w:lineRule="atLeast"/>
        <w:ind w:left="4863" w:hanging="4155"/>
        <w:contextualSpacing/>
        <w:rPr>
          <w:rFonts w:eastAsia="Calibri"/>
          <w:bCs/>
          <w:lang w:val="nl" w:eastAsia="en-US"/>
        </w:rPr>
      </w:pPr>
      <w:r w:rsidRPr="00B0122B">
        <w:rPr>
          <w:rFonts w:eastAsia="Calibri"/>
          <w:bCs/>
          <w:lang w:eastAsia="en-US"/>
        </w:rPr>
        <w:t>“Nadere offerteaanvraag”</w:t>
      </w:r>
      <w:r w:rsidRPr="00B0122B">
        <w:rPr>
          <w:rFonts w:eastAsia="Calibri"/>
          <w:bCs/>
          <w:lang w:eastAsia="en-US"/>
        </w:rPr>
        <w:tab/>
      </w:r>
      <w:r w:rsidR="00EC709B" w:rsidRPr="00B0122B">
        <w:rPr>
          <w:rFonts w:eastAsia="Calibri"/>
          <w:bCs/>
          <w:lang w:val="nl" w:eastAsia="en-US"/>
        </w:rPr>
        <w:t>E</w:t>
      </w:r>
      <w:r w:rsidRPr="00B0122B">
        <w:rPr>
          <w:rFonts w:eastAsia="Calibri"/>
          <w:bCs/>
          <w:lang w:val="nl" w:eastAsia="en-US"/>
        </w:rPr>
        <w:t xml:space="preserve">en uitnodiging vanuit de Gemeente tot het uitbrengen van een aanvullende offerte voor een opdracht tot </w:t>
      </w:r>
      <w:r w:rsidR="00E257FE">
        <w:rPr>
          <w:rFonts w:eastAsia="Calibri"/>
          <w:bCs/>
          <w:lang w:val="nl" w:eastAsia="en-US"/>
        </w:rPr>
        <w:t xml:space="preserve">uitvoering van </w:t>
      </w:r>
      <w:r w:rsidR="003F5346">
        <w:rPr>
          <w:rFonts w:eastAsia="Calibri"/>
          <w:bCs/>
          <w:lang w:val="nl" w:eastAsia="en-US"/>
        </w:rPr>
        <w:t>Diensten</w:t>
      </w:r>
      <w:r w:rsidRPr="00B0122B">
        <w:rPr>
          <w:rFonts w:eastAsia="Calibri"/>
          <w:bCs/>
          <w:lang w:val="nl" w:eastAsia="en-US"/>
        </w:rPr>
        <w:t>.</w:t>
      </w:r>
    </w:p>
    <w:p w14:paraId="3232513F" w14:textId="77777777" w:rsidR="009A0B99" w:rsidRPr="00B0122B" w:rsidRDefault="009A0B99" w:rsidP="00EE6FBA">
      <w:pPr>
        <w:spacing w:line="280" w:lineRule="atLeast"/>
        <w:ind w:left="4863" w:hanging="4155"/>
        <w:contextualSpacing/>
        <w:rPr>
          <w:rFonts w:eastAsia="Calibri" w:cs="Arial"/>
          <w:bCs/>
          <w:lang w:eastAsia="en-US"/>
        </w:rPr>
      </w:pPr>
    </w:p>
    <w:p w14:paraId="4F63A4FE" w14:textId="77777777" w:rsidR="009A0B99" w:rsidRPr="0048538B" w:rsidRDefault="009A0B99" w:rsidP="00EE6FBA">
      <w:pPr>
        <w:spacing w:line="280" w:lineRule="atLeast"/>
        <w:ind w:left="4863" w:hanging="4155"/>
        <w:contextualSpacing/>
        <w:rPr>
          <w:rFonts w:eastAsia="Calibri" w:cs="Arial"/>
          <w:lang w:eastAsia="en-US"/>
        </w:rPr>
      </w:pPr>
      <w:r w:rsidRPr="00B0122B">
        <w:rPr>
          <w:rFonts w:eastAsia="Calibri" w:cs="Arial"/>
          <w:bCs/>
          <w:lang w:eastAsia="en-US"/>
        </w:rPr>
        <w:t>“Nadere opdracht”</w:t>
      </w:r>
      <w:r w:rsidRPr="00BB5052">
        <w:rPr>
          <w:rFonts w:eastAsia="Calibri" w:cs="Arial"/>
          <w:lang w:eastAsia="en-US"/>
        </w:rPr>
        <w:tab/>
      </w:r>
      <w:r w:rsidR="00EC709B" w:rsidRPr="00BB5052">
        <w:rPr>
          <w:rFonts w:eastAsia="Calibri" w:cs="Tahoma"/>
          <w:lang w:eastAsia="en-US"/>
        </w:rPr>
        <w:t>N</w:t>
      </w:r>
      <w:r w:rsidRPr="00BB5052">
        <w:rPr>
          <w:rFonts w:eastAsia="Calibri"/>
          <w:lang w:eastAsia="en-US"/>
        </w:rPr>
        <w:t>adat de Overeenkomst is gesloten kunnen opdrachten</w:t>
      </w:r>
      <w:r w:rsidRPr="0048538B">
        <w:rPr>
          <w:rFonts w:eastAsia="Calibri"/>
          <w:lang w:eastAsia="en-US"/>
        </w:rPr>
        <w:t xml:space="preserve"> verstrekt worden voorvloeiende uit Nadere offerteaanvragen.</w:t>
      </w:r>
    </w:p>
    <w:p w14:paraId="3CBD8C93" w14:textId="77777777" w:rsidR="009A0B99" w:rsidRPr="0048538B" w:rsidRDefault="009A0B99" w:rsidP="00EE6FBA">
      <w:pPr>
        <w:spacing w:line="280" w:lineRule="atLeast"/>
        <w:ind w:left="4863" w:hanging="4155"/>
        <w:contextualSpacing/>
        <w:rPr>
          <w:rFonts w:eastAsia="Calibri" w:cs="Arial"/>
          <w:lang w:eastAsia="en-US"/>
        </w:rPr>
      </w:pPr>
    </w:p>
    <w:p w14:paraId="4EC6B73F" w14:textId="77777777" w:rsidR="009A0B99" w:rsidRPr="0048538B" w:rsidRDefault="009A0B99" w:rsidP="00EE6FBA">
      <w:pPr>
        <w:spacing w:line="280" w:lineRule="atLeast"/>
        <w:ind w:left="4863" w:hanging="4155"/>
        <w:contextualSpacing/>
        <w:rPr>
          <w:rFonts w:eastAsia="Calibri" w:cs="Arial"/>
          <w:lang w:eastAsia="en-US"/>
        </w:rPr>
      </w:pPr>
      <w:r w:rsidRPr="0048538B">
        <w:rPr>
          <w:rFonts w:eastAsia="Calibri"/>
          <w:i/>
          <w:lang w:eastAsia="en-US"/>
        </w:rPr>
        <w:t>“</w:t>
      </w:r>
      <w:r w:rsidRPr="0048538B">
        <w:rPr>
          <w:rFonts w:eastAsia="Calibri"/>
          <w:lang w:eastAsia="en-US"/>
        </w:rPr>
        <w:t>Overeenkomst”</w:t>
      </w:r>
      <w:r w:rsidRPr="0048538B">
        <w:rPr>
          <w:rFonts w:eastAsia="Calibri" w:cs="Arial"/>
          <w:lang w:eastAsia="en-US"/>
        </w:rPr>
        <w:tab/>
        <w:t xml:space="preserve">De onderhavige </w:t>
      </w:r>
      <w:r w:rsidR="002F645E">
        <w:rPr>
          <w:rFonts w:eastAsia="Calibri"/>
          <w:lang w:eastAsia="en-US"/>
        </w:rPr>
        <w:t>R</w:t>
      </w:r>
      <w:r w:rsidR="00BB5052">
        <w:rPr>
          <w:rFonts w:eastAsia="Calibri"/>
          <w:lang w:eastAsia="en-US"/>
        </w:rPr>
        <w:t>aamo</w:t>
      </w:r>
      <w:r w:rsidR="00220966">
        <w:rPr>
          <w:rFonts w:eastAsia="Calibri" w:cs="Arial"/>
          <w:lang w:eastAsia="en-US"/>
        </w:rPr>
        <w:t>vereenkomst</w:t>
      </w:r>
      <w:r w:rsidRPr="0048538B">
        <w:rPr>
          <w:rFonts w:eastAsia="Calibri" w:cs="Arial"/>
          <w:lang w:eastAsia="en-US"/>
        </w:rPr>
        <w:t xml:space="preserve"> inclusief alle Bijlagen die daar een onlosmakelijk onderdeel van uitmaken.</w:t>
      </w:r>
    </w:p>
    <w:p w14:paraId="3870CF8B" w14:textId="77777777" w:rsidR="009A0B99" w:rsidRPr="0048538B" w:rsidRDefault="009A0B99" w:rsidP="00EE6FBA">
      <w:pPr>
        <w:spacing w:line="280" w:lineRule="atLeast"/>
        <w:ind w:left="4863" w:hanging="4155"/>
        <w:contextualSpacing/>
        <w:rPr>
          <w:rFonts w:eastAsia="Calibri" w:cs="Arial"/>
          <w:lang w:eastAsia="en-US"/>
        </w:rPr>
      </w:pPr>
    </w:p>
    <w:p w14:paraId="5AD6D14D" w14:textId="16CB3A40" w:rsidR="009A0B99" w:rsidRPr="009A0B99" w:rsidRDefault="009A0B99" w:rsidP="00EE6FBA">
      <w:pPr>
        <w:spacing w:line="280" w:lineRule="atLeast"/>
        <w:ind w:left="4863" w:hanging="4155"/>
        <w:contextualSpacing/>
        <w:rPr>
          <w:rFonts w:eastAsia="Calibri" w:cs="Arial"/>
          <w:lang w:eastAsia="en-US"/>
        </w:rPr>
      </w:pPr>
      <w:r w:rsidRPr="0048538B">
        <w:rPr>
          <w:rFonts w:eastAsia="Calibri" w:cs="Arial"/>
          <w:lang w:eastAsia="en-US"/>
        </w:rPr>
        <w:t>“Prestatie”</w:t>
      </w:r>
      <w:r w:rsidRPr="0048538B">
        <w:rPr>
          <w:rFonts w:eastAsia="Calibri" w:cs="Arial"/>
          <w:lang w:eastAsia="en-US"/>
        </w:rPr>
        <w:tab/>
      </w:r>
      <w:r w:rsidR="003F5346">
        <w:rPr>
          <w:rFonts w:eastAsia="Calibri" w:cs="Arial"/>
          <w:lang w:eastAsia="en-US"/>
        </w:rPr>
        <w:t>De uit te voeren diensten</w:t>
      </w:r>
      <w:r w:rsidRPr="0048538B">
        <w:rPr>
          <w:rFonts w:eastAsia="Calibri" w:cs="Arial"/>
          <w:lang w:eastAsia="en-US"/>
        </w:rPr>
        <w:t xml:space="preserve"> door Opdrachtnemer.</w:t>
      </w:r>
    </w:p>
    <w:p w14:paraId="7E284D96" w14:textId="77777777" w:rsidR="009A0B99" w:rsidRPr="009A0B99" w:rsidRDefault="009A0B99" w:rsidP="00EE6FBA">
      <w:pPr>
        <w:spacing w:line="280" w:lineRule="atLeast"/>
        <w:ind w:left="792"/>
        <w:contextualSpacing/>
        <w:rPr>
          <w:rFonts w:eastAsia="Calibri" w:cs="Arial"/>
          <w:highlight w:val="yellow"/>
          <w:lang w:eastAsia="en-US"/>
        </w:rPr>
      </w:pPr>
    </w:p>
    <w:p w14:paraId="6B3572CB" w14:textId="77777777" w:rsidR="009A0B99" w:rsidRPr="009A0B99" w:rsidRDefault="009A0B99" w:rsidP="00EE6FBA">
      <w:pPr>
        <w:keepNext/>
        <w:keepLines/>
        <w:numPr>
          <w:ilvl w:val="0"/>
          <w:numId w:val="40"/>
        </w:numPr>
        <w:spacing w:line="280" w:lineRule="atLeast"/>
        <w:outlineLvl w:val="1"/>
        <w:rPr>
          <w:b/>
          <w:bCs/>
          <w:lang w:eastAsia="en-US"/>
        </w:rPr>
      </w:pPr>
      <w:r w:rsidRPr="009A0B99">
        <w:rPr>
          <w:b/>
          <w:bCs/>
          <w:lang w:eastAsia="en-US"/>
        </w:rPr>
        <w:t>Onderwerp van de Overeenkomst</w:t>
      </w:r>
    </w:p>
    <w:p w14:paraId="7C81C6F6" w14:textId="3E1E1FFA" w:rsidR="009A0B99" w:rsidRPr="009A0B99" w:rsidRDefault="009A0B99" w:rsidP="00EE6FBA">
      <w:pPr>
        <w:numPr>
          <w:ilvl w:val="1"/>
          <w:numId w:val="48"/>
        </w:numPr>
        <w:spacing w:line="280" w:lineRule="atLeast"/>
        <w:contextualSpacing/>
        <w:rPr>
          <w:rFonts w:eastAsia="Calibri"/>
          <w:lang w:eastAsia="en-US"/>
        </w:rPr>
      </w:pPr>
      <w:r w:rsidRPr="009A0B99">
        <w:rPr>
          <w:rFonts w:eastAsia="Calibri"/>
          <w:lang w:eastAsia="en-US"/>
        </w:rPr>
        <w:t>De Gemeente verleent aan Opdrachtnemer de opdracht voor</w:t>
      </w:r>
      <w:r w:rsidR="00BC1BEF">
        <w:rPr>
          <w:rFonts w:eastAsia="Calibri"/>
          <w:lang w:eastAsia="en-US"/>
        </w:rPr>
        <w:t xml:space="preserve"> </w:t>
      </w:r>
      <w:r w:rsidR="001A1102">
        <w:rPr>
          <w:rFonts w:ascii="Trebuchet MS" w:hAnsi="Trebuchet MS"/>
        </w:rPr>
        <w:t>vooronderzoeken</w:t>
      </w:r>
      <w:r w:rsidRPr="009A0B99">
        <w:rPr>
          <w:rFonts w:eastAsia="Calibri"/>
          <w:lang w:eastAsia="en-US"/>
        </w:rPr>
        <w:t xml:space="preserve">, zoals beschreven </w:t>
      </w:r>
      <w:r w:rsidRPr="00AA367B">
        <w:rPr>
          <w:rFonts w:eastAsia="Calibri"/>
          <w:lang w:eastAsia="en-US"/>
        </w:rPr>
        <w:t>in de Aanbestedingsleidraad</w:t>
      </w:r>
      <w:r w:rsidRPr="009A0B99">
        <w:rPr>
          <w:rFonts w:eastAsia="Calibri"/>
          <w:b/>
          <w:lang w:eastAsia="en-US"/>
        </w:rPr>
        <w:t xml:space="preserve"> </w:t>
      </w:r>
      <w:r w:rsidRPr="009A0B99">
        <w:rPr>
          <w:rFonts w:eastAsia="Calibri"/>
          <w:lang w:eastAsia="en-US"/>
        </w:rPr>
        <w:t xml:space="preserve">van </w:t>
      </w:r>
      <w:r w:rsidR="004C277A">
        <w:rPr>
          <w:rFonts w:eastAsia="Calibri"/>
          <w:lang w:eastAsia="en-US"/>
        </w:rPr>
        <w:t>9</w:t>
      </w:r>
      <w:r w:rsidR="003A504C">
        <w:rPr>
          <w:rFonts w:eastAsia="Calibri"/>
          <w:lang w:eastAsia="en-US"/>
        </w:rPr>
        <w:t>-10-2026</w:t>
      </w:r>
      <w:r w:rsidRPr="009A0B99">
        <w:rPr>
          <w:rFonts w:eastAsia="Calibri"/>
          <w:lang w:eastAsia="en-US"/>
        </w:rPr>
        <w:t xml:space="preserve">. </w:t>
      </w:r>
    </w:p>
    <w:p w14:paraId="19BAB6E4" w14:textId="77777777" w:rsidR="009A0B99" w:rsidRPr="009A0B99" w:rsidRDefault="009A0B99" w:rsidP="007A6E75">
      <w:pPr>
        <w:spacing w:line="280" w:lineRule="atLeast"/>
        <w:rPr>
          <w:rFonts w:eastAsia="Calibri"/>
          <w:lang w:eastAsia="en-US"/>
        </w:rPr>
      </w:pPr>
    </w:p>
    <w:p w14:paraId="2B07157B" w14:textId="54FFC6FD" w:rsidR="009A0B99" w:rsidRPr="009A0B99" w:rsidRDefault="009A0B99" w:rsidP="00EE6FBA">
      <w:pPr>
        <w:numPr>
          <w:ilvl w:val="1"/>
          <w:numId w:val="48"/>
        </w:numPr>
        <w:spacing w:line="280" w:lineRule="atLeast"/>
        <w:contextualSpacing/>
        <w:rPr>
          <w:rFonts w:eastAsia="Calibri"/>
          <w:lang w:eastAsia="en-US"/>
        </w:rPr>
      </w:pPr>
      <w:r w:rsidRPr="009A0B99">
        <w:rPr>
          <w:rFonts w:eastAsia="Calibri"/>
          <w:lang w:eastAsia="en-US"/>
        </w:rPr>
        <w:t xml:space="preserve">Op de Overeenkomst zijn de </w:t>
      </w:r>
      <w:r w:rsidR="00AA33E5" w:rsidRPr="00AA33E5">
        <w:rPr>
          <w:rFonts w:eastAsia="Calibri"/>
          <w:lang w:eastAsia="en-US"/>
        </w:rPr>
        <w:t>Algemene Inkoopvoorwaarden Leveringen en Diensten gemeente Lansingerland 2019</w:t>
      </w:r>
      <w:r w:rsidR="00AA33E5">
        <w:rPr>
          <w:rFonts w:eastAsia="Calibri"/>
          <w:lang w:eastAsia="en-US"/>
        </w:rPr>
        <w:t xml:space="preserve"> </w:t>
      </w:r>
      <w:r w:rsidRPr="009A0B99">
        <w:rPr>
          <w:rFonts w:eastAsia="Calibri"/>
          <w:lang w:eastAsia="en-US"/>
        </w:rPr>
        <w:t xml:space="preserve">van toepassing. Door ondertekening van deze </w:t>
      </w:r>
      <w:r w:rsidR="00700499">
        <w:rPr>
          <w:rFonts w:eastAsia="Calibri"/>
          <w:lang w:eastAsia="en-US"/>
        </w:rPr>
        <w:t>Raamovereenkomst</w:t>
      </w:r>
      <w:r w:rsidRPr="009A0B99">
        <w:rPr>
          <w:rFonts w:eastAsia="Calibri"/>
          <w:lang w:eastAsia="en-US"/>
        </w:rPr>
        <w:t xml:space="preserve"> verklaart Opdrachtnemer de</w:t>
      </w:r>
      <w:r w:rsidR="00AA33E5">
        <w:rPr>
          <w:rFonts w:eastAsia="Calibri"/>
          <w:lang w:eastAsia="en-US"/>
        </w:rPr>
        <w:t xml:space="preserve">ze </w:t>
      </w:r>
      <w:r w:rsidRPr="009A0B99">
        <w:rPr>
          <w:rFonts w:eastAsia="Calibri"/>
          <w:lang w:eastAsia="en-US"/>
        </w:rPr>
        <w:t xml:space="preserve">te aanvaarden. De Gemeente wijst eventuele algemene voorwaarden van Opdrachtnemer uitdrukkelijk van de hand. </w:t>
      </w:r>
    </w:p>
    <w:p w14:paraId="49CFE28E" w14:textId="77777777" w:rsidR="009A0B99" w:rsidRPr="009A0B99" w:rsidRDefault="009A0B99" w:rsidP="00EE6FBA">
      <w:pPr>
        <w:spacing w:line="280" w:lineRule="atLeast"/>
        <w:rPr>
          <w:rFonts w:eastAsia="Calibri"/>
          <w:lang w:eastAsia="en-US"/>
        </w:rPr>
      </w:pPr>
    </w:p>
    <w:p w14:paraId="47333761" w14:textId="77777777" w:rsidR="009A0B99" w:rsidRPr="009A0B99" w:rsidRDefault="009A0B99" w:rsidP="00EE6FBA">
      <w:pPr>
        <w:numPr>
          <w:ilvl w:val="1"/>
          <w:numId w:val="48"/>
        </w:numPr>
        <w:spacing w:line="280" w:lineRule="atLeast"/>
        <w:contextualSpacing/>
        <w:rPr>
          <w:rFonts w:eastAsia="Calibri"/>
          <w:lang w:eastAsia="en-US"/>
        </w:rPr>
      </w:pPr>
      <w:r w:rsidRPr="009A0B99">
        <w:rPr>
          <w:rFonts w:eastAsia="Calibri"/>
          <w:lang w:eastAsia="en-US"/>
        </w:rPr>
        <w:t>De volgende documenten maken deel uit van de Overeenkomst:</w:t>
      </w:r>
    </w:p>
    <w:p w14:paraId="107828FE" w14:textId="060AEA9E" w:rsidR="00FA2FAC" w:rsidRDefault="00FA2FAC" w:rsidP="00D47D9A">
      <w:pPr>
        <w:numPr>
          <w:ilvl w:val="0"/>
          <w:numId w:val="49"/>
        </w:numPr>
        <w:spacing w:line="280" w:lineRule="atLeast"/>
        <w:ind w:left="1152"/>
        <w:contextualSpacing/>
        <w:rPr>
          <w:rFonts w:eastAsia="Calibri"/>
          <w:lang w:eastAsia="en-US"/>
        </w:rPr>
      </w:pPr>
      <w:r>
        <w:rPr>
          <w:rFonts w:eastAsia="Calibri"/>
          <w:lang w:eastAsia="en-US"/>
        </w:rPr>
        <w:t>Overeenkomst</w:t>
      </w:r>
    </w:p>
    <w:p w14:paraId="6CC957E3" w14:textId="77777777" w:rsidR="00FA2FAC" w:rsidRDefault="00FA2FAC" w:rsidP="00D47D9A">
      <w:pPr>
        <w:numPr>
          <w:ilvl w:val="0"/>
          <w:numId w:val="49"/>
        </w:numPr>
        <w:spacing w:line="280" w:lineRule="atLeast"/>
        <w:ind w:left="1152"/>
        <w:contextualSpacing/>
        <w:rPr>
          <w:rFonts w:eastAsia="Calibri"/>
          <w:lang w:eastAsia="en-US"/>
        </w:rPr>
      </w:pPr>
      <w:r>
        <w:rPr>
          <w:rFonts w:eastAsia="Calibri"/>
          <w:lang w:eastAsia="en-US"/>
        </w:rPr>
        <w:t>Nota’s van Inlichtingen</w:t>
      </w:r>
    </w:p>
    <w:p w14:paraId="033D817A" w14:textId="694EA67E" w:rsidR="00FA2FAC" w:rsidRDefault="00FA2FAC" w:rsidP="00D47D9A">
      <w:pPr>
        <w:numPr>
          <w:ilvl w:val="0"/>
          <w:numId w:val="49"/>
        </w:numPr>
        <w:spacing w:line="280" w:lineRule="atLeast"/>
        <w:ind w:left="1152"/>
        <w:contextualSpacing/>
        <w:rPr>
          <w:rFonts w:eastAsia="Calibri"/>
          <w:lang w:eastAsia="en-US"/>
        </w:rPr>
      </w:pPr>
      <w:r>
        <w:rPr>
          <w:rFonts w:eastAsia="Calibri"/>
          <w:lang w:eastAsia="en-US"/>
        </w:rPr>
        <w:t xml:space="preserve">Bijlage 3- </w:t>
      </w:r>
      <w:proofErr w:type="spellStart"/>
      <w:r>
        <w:rPr>
          <w:rFonts w:eastAsia="Calibri"/>
          <w:lang w:eastAsia="en-US"/>
        </w:rPr>
        <w:t>PvE</w:t>
      </w:r>
      <w:proofErr w:type="spellEnd"/>
      <w:r>
        <w:rPr>
          <w:rFonts w:eastAsia="Calibri"/>
          <w:lang w:eastAsia="en-US"/>
        </w:rPr>
        <w:t xml:space="preserve"> Vooronderzoeken </w:t>
      </w:r>
    </w:p>
    <w:p w14:paraId="699CC8E9" w14:textId="77777777" w:rsidR="00FA2FAC" w:rsidRPr="00B941B4" w:rsidRDefault="00FA2FAC" w:rsidP="00D47D9A">
      <w:pPr>
        <w:numPr>
          <w:ilvl w:val="0"/>
          <w:numId w:val="49"/>
        </w:numPr>
        <w:spacing w:line="280" w:lineRule="atLeast"/>
        <w:ind w:left="1152"/>
        <w:contextualSpacing/>
        <w:rPr>
          <w:rFonts w:eastAsia="Calibri"/>
          <w:lang w:eastAsia="en-US"/>
        </w:rPr>
      </w:pPr>
      <w:r w:rsidRPr="00B941B4">
        <w:rPr>
          <w:rFonts w:eastAsia="Calibri"/>
          <w:lang w:eastAsia="en-US"/>
        </w:rPr>
        <w:t xml:space="preserve">Aanbestedingsleidraad inclusief </w:t>
      </w:r>
      <w:r>
        <w:rPr>
          <w:rFonts w:eastAsia="Calibri"/>
          <w:lang w:eastAsia="en-US"/>
        </w:rPr>
        <w:t xml:space="preserve">alle andere </w:t>
      </w:r>
      <w:r w:rsidRPr="00B941B4">
        <w:rPr>
          <w:rFonts w:eastAsia="Calibri"/>
          <w:lang w:eastAsia="en-US"/>
        </w:rPr>
        <w:t>bijlagen</w:t>
      </w:r>
    </w:p>
    <w:p w14:paraId="3ED47733" w14:textId="77777777" w:rsidR="00FA2FAC" w:rsidRPr="00B941B4" w:rsidRDefault="00FA2FAC" w:rsidP="00D47D9A">
      <w:pPr>
        <w:numPr>
          <w:ilvl w:val="0"/>
          <w:numId w:val="49"/>
        </w:numPr>
        <w:spacing w:line="280" w:lineRule="atLeast"/>
        <w:ind w:left="1152"/>
        <w:contextualSpacing/>
        <w:rPr>
          <w:rFonts w:eastAsia="Calibri"/>
          <w:lang w:eastAsia="en-US"/>
        </w:rPr>
      </w:pPr>
      <w:r w:rsidRPr="00B941B4">
        <w:rPr>
          <w:rFonts w:eastAsia="Calibri"/>
          <w:lang w:eastAsia="en-US"/>
        </w:rPr>
        <w:t>Inschrijving</w:t>
      </w:r>
    </w:p>
    <w:p w14:paraId="32F1E7F8" w14:textId="77777777" w:rsidR="009A0B99" w:rsidRPr="009A0B99" w:rsidRDefault="009A0B99" w:rsidP="00EE6FBA">
      <w:pPr>
        <w:spacing w:line="280" w:lineRule="atLeast"/>
        <w:rPr>
          <w:rFonts w:eastAsia="Calibri"/>
          <w:lang w:eastAsia="en-US"/>
        </w:rPr>
      </w:pPr>
    </w:p>
    <w:p w14:paraId="055CDD8E" w14:textId="77777777" w:rsidR="009A0B99" w:rsidRPr="0048538B" w:rsidRDefault="009A0B99" w:rsidP="00EE6FBA">
      <w:pPr>
        <w:numPr>
          <w:ilvl w:val="1"/>
          <w:numId w:val="48"/>
        </w:numPr>
        <w:spacing w:line="280" w:lineRule="atLeast"/>
        <w:contextualSpacing/>
        <w:rPr>
          <w:rFonts w:eastAsia="Calibri"/>
          <w:lang w:eastAsia="en-US"/>
        </w:rPr>
      </w:pPr>
      <w:r w:rsidRPr="0048538B">
        <w:rPr>
          <w:rFonts w:eastAsia="Calibri"/>
          <w:lang w:eastAsia="en-US"/>
        </w:rPr>
        <w:t xml:space="preserve">Bij strijdigheid tussen bepalingen uit de hiervoor genoemde documenten geldt de gehanteerde volgorde als rangorde. Het </w:t>
      </w:r>
      <w:r w:rsidR="00EC4620" w:rsidRPr="0048538B">
        <w:rPr>
          <w:rFonts w:eastAsia="Calibri"/>
          <w:lang w:eastAsia="en-US"/>
        </w:rPr>
        <w:t>eerdergenoemde</w:t>
      </w:r>
      <w:r w:rsidRPr="0048538B">
        <w:rPr>
          <w:rFonts w:eastAsia="Calibri"/>
          <w:lang w:eastAsia="en-US"/>
        </w:rPr>
        <w:t xml:space="preserve"> document in artikel 2.</w:t>
      </w:r>
      <w:r w:rsidR="0048538B">
        <w:rPr>
          <w:rFonts w:eastAsia="Calibri"/>
          <w:lang w:eastAsia="en-US"/>
        </w:rPr>
        <w:t>3</w:t>
      </w:r>
      <w:r w:rsidRPr="0048538B">
        <w:rPr>
          <w:rFonts w:eastAsia="Calibri"/>
          <w:lang w:eastAsia="en-US"/>
        </w:rPr>
        <w:t xml:space="preserve"> gaat voor op het later genoemde document</w:t>
      </w:r>
      <w:r w:rsidR="0048538B">
        <w:rPr>
          <w:rFonts w:eastAsia="Calibri"/>
          <w:lang w:eastAsia="en-US"/>
        </w:rPr>
        <w:t>.</w:t>
      </w:r>
    </w:p>
    <w:p w14:paraId="56AC3680" w14:textId="77777777" w:rsidR="009A0B99" w:rsidRPr="009A0B99" w:rsidRDefault="009A0B99" w:rsidP="00EE6FBA">
      <w:pPr>
        <w:spacing w:line="280" w:lineRule="atLeast"/>
        <w:rPr>
          <w:rFonts w:eastAsia="Calibri"/>
          <w:lang w:eastAsia="en-US"/>
        </w:rPr>
      </w:pPr>
    </w:p>
    <w:p w14:paraId="27B3A2E5" w14:textId="77777777" w:rsidR="009A0B99" w:rsidRPr="009A0B99" w:rsidRDefault="009A0B99" w:rsidP="00EE6FBA">
      <w:pPr>
        <w:keepNext/>
        <w:keepLines/>
        <w:numPr>
          <w:ilvl w:val="0"/>
          <w:numId w:val="48"/>
        </w:numPr>
        <w:spacing w:line="280" w:lineRule="atLeast"/>
        <w:outlineLvl w:val="1"/>
        <w:rPr>
          <w:b/>
          <w:bCs/>
          <w:lang w:eastAsia="en-US"/>
        </w:rPr>
      </w:pPr>
      <w:r w:rsidRPr="009A0B99">
        <w:rPr>
          <w:b/>
          <w:bCs/>
          <w:lang w:eastAsia="en-US"/>
        </w:rPr>
        <w:t>Duur en opzegging</w:t>
      </w:r>
    </w:p>
    <w:p w14:paraId="317CEF3A" w14:textId="7AF089CA" w:rsidR="009A0B99" w:rsidRPr="009A0B99" w:rsidRDefault="009A0B99" w:rsidP="00EE6FBA">
      <w:pPr>
        <w:numPr>
          <w:ilvl w:val="1"/>
          <w:numId w:val="48"/>
        </w:numPr>
        <w:spacing w:line="280" w:lineRule="atLeast"/>
        <w:contextualSpacing/>
        <w:rPr>
          <w:rFonts w:eastAsia="Calibri"/>
          <w:lang w:eastAsia="en-US"/>
        </w:rPr>
      </w:pPr>
      <w:r w:rsidRPr="009A0B99">
        <w:rPr>
          <w:rFonts w:eastAsia="Calibri"/>
          <w:lang w:eastAsia="en-US"/>
        </w:rPr>
        <w:t>De Overeenkomst treedt in werking</w:t>
      </w:r>
      <w:r w:rsidR="00AD2650">
        <w:rPr>
          <w:rFonts w:eastAsia="Calibri"/>
          <w:lang w:eastAsia="en-US"/>
        </w:rPr>
        <w:t xml:space="preserve"> </w:t>
      </w:r>
      <w:r w:rsidR="001B1A0A">
        <w:rPr>
          <w:rFonts w:eastAsia="Calibri"/>
          <w:lang w:eastAsia="en-US"/>
        </w:rPr>
        <w:t xml:space="preserve">op </w:t>
      </w:r>
      <w:r w:rsidR="00BE7D2A">
        <w:rPr>
          <w:rFonts w:eastAsia="Calibri"/>
          <w:lang w:eastAsia="en-US"/>
        </w:rPr>
        <w:t>4 januari 2027</w:t>
      </w:r>
      <w:r w:rsidRPr="00CD769E">
        <w:rPr>
          <w:rFonts w:eastAsia="Calibri"/>
          <w:b/>
          <w:i/>
          <w:lang w:eastAsia="en-US"/>
        </w:rPr>
        <w:t>.</w:t>
      </w:r>
    </w:p>
    <w:p w14:paraId="20F25B37" w14:textId="77777777" w:rsidR="009A0B99" w:rsidRPr="009A0B99" w:rsidRDefault="009A0B99" w:rsidP="00EE6FBA">
      <w:pPr>
        <w:spacing w:line="280" w:lineRule="atLeast"/>
        <w:ind w:left="792"/>
        <w:contextualSpacing/>
        <w:rPr>
          <w:rFonts w:eastAsia="Calibri"/>
          <w:lang w:eastAsia="en-US"/>
        </w:rPr>
      </w:pPr>
    </w:p>
    <w:p w14:paraId="0CA209FA" w14:textId="77777777" w:rsidR="009A0B99" w:rsidRPr="009A0B99" w:rsidRDefault="009A0B99" w:rsidP="00EE6FBA">
      <w:pPr>
        <w:numPr>
          <w:ilvl w:val="1"/>
          <w:numId w:val="48"/>
        </w:numPr>
        <w:spacing w:line="280" w:lineRule="atLeast"/>
        <w:contextualSpacing/>
        <w:rPr>
          <w:rFonts w:eastAsia="Calibri"/>
          <w:lang w:eastAsia="en-US"/>
        </w:rPr>
      </w:pPr>
      <w:r w:rsidRPr="009A0B99">
        <w:rPr>
          <w:rFonts w:eastAsia="Calibri"/>
          <w:lang w:eastAsia="en-US"/>
        </w:rPr>
        <w:t xml:space="preserve">De Overeenkomst heeft een (initiële) duur van </w:t>
      </w:r>
      <w:r w:rsidR="0033712C">
        <w:rPr>
          <w:rFonts w:eastAsia="Calibri"/>
          <w:lang w:eastAsia="en-US"/>
        </w:rPr>
        <w:t>2 jaar</w:t>
      </w:r>
      <w:r w:rsidRPr="009A0B99">
        <w:rPr>
          <w:rFonts w:eastAsia="Calibri"/>
          <w:lang w:eastAsia="en-US"/>
        </w:rPr>
        <w:t xml:space="preserve">. </w:t>
      </w:r>
    </w:p>
    <w:p w14:paraId="3F6569C0" w14:textId="77777777" w:rsidR="009A0B99" w:rsidRPr="009A0B99" w:rsidRDefault="009A0B99" w:rsidP="00EE6FBA">
      <w:pPr>
        <w:spacing w:line="280" w:lineRule="atLeast"/>
        <w:ind w:left="720"/>
        <w:contextualSpacing/>
        <w:rPr>
          <w:rFonts w:eastAsia="Calibri"/>
          <w:lang w:eastAsia="en-US"/>
        </w:rPr>
      </w:pPr>
    </w:p>
    <w:p w14:paraId="3096D1DA" w14:textId="2FCA8BD0" w:rsidR="009A0B99" w:rsidRPr="009A0B99" w:rsidRDefault="009A0B99" w:rsidP="00EE6FBA">
      <w:pPr>
        <w:numPr>
          <w:ilvl w:val="1"/>
          <w:numId w:val="48"/>
        </w:numPr>
        <w:spacing w:line="280" w:lineRule="atLeast"/>
        <w:contextualSpacing/>
        <w:rPr>
          <w:rFonts w:eastAsia="Calibri"/>
          <w:lang w:eastAsia="en-US"/>
        </w:rPr>
      </w:pPr>
      <w:r w:rsidRPr="009A0B99">
        <w:rPr>
          <w:rFonts w:eastAsia="Calibri"/>
          <w:lang w:eastAsia="en-US"/>
        </w:rPr>
        <w:t>De Gemeente heeft de mogelijkheid om de Overeenkomst</w:t>
      </w:r>
      <w:r w:rsidR="00D935DE">
        <w:rPr>
          <w:rFonts w:eastAsia="Calibri"/>
          <w:lang w:eastAsia="en-US"/>
        </w:rPr>
        <w:t xml:space="preserve"> eenzijdig</w:t>
      </w:r>
      <w:r w:rsidRPr="009A0B99">
        <w:rPr>
          <w:rFonts w:eastAsia="Calibri"/>
          <w:lang w:eastAsia="en-US"/>
        </w:rPr>
        <w:t xml:space="preserve"> </w:t>
      </w:r>
      <w:r w:rsidR="008455A5">
        <w:rPr>
          <w:rFonts w:eastAsia="Calibri"/>
          <w:lang w:eastAsia="en-US"/>
        </w:rPr>
        <w:t>twee</w:t>
      </w:r>
      <w:r w:rsidRPr="009A0B99">
        <w:rPr>
          <w:rFonts w:eastAsia="Calibri"/>
          <w:lang w:eastAsia="en-US"/>
        </w:rPr>
        <w:t xml:space="preserve"> keer onder dezelfde voorwaarden te verlengen met een periode van </w:t>
      </w:r>
      <w:r w:rsidR="008455A5">
        <w:rPr>
          <w:rFonts w:eastAsia="Calibri"/>
          <w:lang w:eastAsia="en-US"/>
        </w:rPr>
        <w:t>1</w:t>
      </w:r>
      <w:r w:rsidR="0033712C">
        <w:rPr>
          <w:rFonts w:eastAsia="Calibri"/>
          <w:lang w:eastAsia="en-US"/>
        </w:rPr>
        <w:t xml:space="preserve"> jaar</w:t>
      </w:r>
      <w:r w:rsidRPr="009A0B99">
        <w:rPr>
          <w:rFonts w:eastAsia="Calibri"/>
          <w:b/>
          <w:i/>
          <w:lang w:eastAsia="en-US"/>
        </w:rPr>
        <w:t xml:space="preserve">. </w:t>
      </w:r>
      <w:r w:rsidRPr="009A0B99">
        <w:rPr>
          <w:rFonts w:eastAsia="Calibri"/>
          <w:lang w:eastAsia="en-US"/>
        </w:rPr>
        <w:t xml:space="preserve">In het geval dat de Gemeente gebruik maakt van deze verlengingsoptie zal de Gemeente Opdrachtnemer hierover uiterlijk </w:t>
      </w:r>
      <w:r w:rsidR="00350E04">
        <w:rPr>
          <w:rFonts w:eastAsia="Calibri"/>
          <w:lang w:eastAsia="en-US"/>
        </w:rPr>
        <w:t>3 maanden</w:t>
      </w:r>
      <w:r w:rsidRPr="009A0B99">
        <w:rPr>
          <w:rFonts w:eastAsia="Calibri"/>
          <w:lang w:eastAsia="en-US"/>
        </w:rPr>
        <w:t xml:space="preserve"> voor het einde van de Overeenkomst in kennis stellen. Indien de Gemeente geen gebruik maakt van de verlengingsmogelijkheid eindigt de Overeenkomst van rechtswege na het verstrijken </w:t>
      </w:r>
      <w:r w:rsidRPr="00CD769E">
        <w:rPr>
          <w:rFonts w:eastAsia="Calibri"/>
          <w:lang w:eastAsia="en-US"/>
        </w:rPr>
        <w:t>van de in 3.2</w:t>
      </w:r>
      <w:r w:rsidRPr="009A0B99">
        <w:rPr>
          <w:rFonts w:eastAsia="Calibri"/>
          <w:lang w:eastAsia="en-US"/>
        </w:rPr>
        <w:t xml:space="preserve"> genoemde termijn.</w:t>
      </w:r>
    </w:p>
    <w:p w14:paraId="24FD6FA3" w14:textId="77777777" w:rsidR="009A0B99" w:rsidRPr="009A0B99" w:rsidRDefault="009A0B99" w:rsidP="00D935DE">
      <w:pPr>
        <w:spacing w:line="280" w:lineRule="atLeast"/>
        <w:contextualSpacing/>
        <w:rPr>
          <w:rFonts w:eastAsia="Calibri"/>
          <w:lang w:eastAsia="en-US"/>
        </w:rPr>
      </w:pPr>
    </w:p>
    <w:p w14:paraId="29B09915" w14:textId="72F7423D" w:rsidR="009A0B99" w:rsidRPr="009A0B99" w:rsidRDefault="009A0B99" w:rsidP="00EE6FBA">
      <w:pPr>
        <w:numPr>
          <w:ilvl w:val="1"/>
          <w:numId w:val="48"/>
        </w:numPr>
        <w:spacing w:line="280" w:lineRule="atLeast"/>
        <w:contextualSpacing/>
        <w:rPr>
          <w:rFonts w:eastAsia="Calibri"/>
          <w:lang w:eastAsia="en-US"/>
        </w:rPr>
      </w:pPr>
      <w:r w:rsidRPr="009A0B99">
        <w:rPr>
          <w:rFonts w:eastAsia="Calibri"/>
          <w:lang w:eastAsia="en-US"/>
        </w:rPr>
        <w:t xml:space="preserve">De Overeenkomst kan door de Gemeente tussentijds worden opgezegd met inachtneming van een opzegtermijn van </w:t>
      </w:r>
      <w:r w:rsidR="008455A5">
        <w:rPr>
          <w:rFonts w:eastAsia="Calibri"/>
          <w:lang w:eastAsia="en-US"/>
        </w:rPr>
        <w:t>3</w:t>
      </w:r>
      <w:r w:rsidR="00D935DE">
        <w:rPr>
          <w:rFonts w:eastAsia="Calibri"/>
          <w:lang w:eastAsia="en-US"/>
        </w:rPr>
        <w:t xml:space="preserve"> maanden</w:t>
      </w:r>
      <w:r w:rsidRPr="009A0B99">
        <w:rPr>
          <w:rFonts w:eastAsia="Calibri"/>
          <w:lang w:eastAsia="en-US"/>
        </w:rPr>
        <w:t xml:space="preserve">. </w:t>
      </w:r>
    </w:p>
    <w:p w14:paraId="76ED7E70" w14:textId="77777777" w:rsidR="009A0B99" w:rsidRPr="009A0B99" w:rsidRDefault="009A0B99" w:rsidP="00EE6FBA">
      <w:pPr>
        <w:spacing w:line="280" w:lineRule="atLeast"/>
        <w:rPr>
          <w:rFonts w:eastAsia="Calibri"/>
          <w:lang w:eastAsia="en-US"/>
        </w:rPr>
      </w:pPr>
    </w:p>
    <w:p w14:paraId="1018774A" w14:textId="77777777" w:rsidR="009A0B99" w:rsidRPr="009A0B99" w:rsidRDefault="009A0B99" w:rsidP="00EE6FBA">
      <w:pPr>
        <w:keepNext/>
        <w:keepLines/>
        <w:numPr>
          <w:ilvl w:val="0"/>
          <w:numId w:val="48"/>
        </w:numPr>
        <w:spacing w:line="280" w:lineRule="atLeast"/>
        <w:outlineLvl w:val="1"/>
        <w:rPr>
          <w:b/>
          <w:bCs/>
          <w:lang w:eastAsia="en-US"/>
        </w:rPr>
      </w:pPr>
      <w:r w:rsidRPr="009A0B99">
        <w:rPr>
          <w:b/>
          <w:bCs/>
          <w:lang w:eastAsia="en-US"/>
        </w:rPr>
        <w:t>Verplichtingen Partijen</w:t>
      </w:r>
    </w:p>
    <w:p w14:paraId="15A51B3E" w14:textId="77777777" w:rsidR="009A0B99" w:rsidRPr="009A0B99" w:rsidRDefault="009A0B99" w:rsidP="00EE6FBA">
      <w:pPr>
        <w:numPr>
          <w:ilvl w:val="1"/>
          <w:numId w:val="48"/>
        </w:numPr>
        <w:spacing w:line="280" w:lineRule="atLeast"/>
        <w:contextualSpacing/>
        <w:rPr>
          <w:rFonts w:eastAsia="Calibri"/>
          <w:lang w:eastAsia="en-US"/>
        </w:rPr>
      </w:pPr>
      <w:r w:rsidRPr="009A0B99">
        <w:rPr>
          <w:rFonts w:eastAsia="Calibri"/>
          <w:lang w:eastAsia="en-US"/>
        </w:rPr>
        <w:t>Opdrachtnemer staat ervoor in dat hij de Prestatie</w:t>
      </w:r>
      <w:r w:rsidRPr="009A0B99">
        <w:rPr>
          <w:rFonts w:eastAsia="Calibri"/>
          <w:b/>
          <w:i/>
          <w:lang w:eastAsia="en-US"/>
        </w:rPr>
        <w:t xml:space="preserve"> </w:t>
      </w:r>
      <w:r w:rsidRPr="009A0B99">
        <w:rPr>
          <w:rFonts w:eastAsia="Calibri"/>
          <w:lang w:eastAsia="en-US"/>
        </w:rPr>
        <w:t>uitvoert als een goed, bekwaam en zorgvuldig Opdrachtnemer in overeenstemming met de relevante wet- en regelgeving en van toepassing zijnde (gedrags- of branche</w:t>
      </w:r>
      <w:r w:rsidR="00490B28" w:rsidRPr="009A0B99">
        <w:rPr>
          <w:rFonts w:eastAsia="Calibri"/>
          <w:lang w:eastAsia="en-US"/>
        </w:rPr>
        <w:t>-) codes</w:t>
      </w:r>
      <w:r w:rsidRPr="009A0B99">
        <w:rPr>
          <w:rFonts w:eastAsia="Calibri"/>
          <w:lang w:eastAsia="en-US"/>
        </w:rPr>
        <w:t xml:space="preserve"> of regels. </w:t>
      </w:r>
    </w:p>
    <w:p w14:paraId="7A12C654" w14:textId="77777777" w:rsidR="009A0B99" w:rsidRPr="009A0B99" w:rsidRDefault="009A0B99" w:rsidP="00EE6FBA">
      <w:pPr>
        <w:spacing w:line="280" w:lineRule="atLeast"/>
        <w:ind w:left="720"/>
        <w:contextualSpacing/>
        <w:rPr>
          <w:rFonts w:eastAsia="Calibri"/>
          <w:lang w:eastAsia="en-US"/>
        </w:rPr>
      </w:pPr>
    </w:p>
    <w:p w14:paraId="3D4F762F" w14:textId="77777777" w:rsidR="009A0B99" w:rsidRPr="009A0B99" w:rsidRDefault="009A0B99" w:rsidP="00EE6FBA">
      <w:pPr>
        <w:numPr>
          <w:ilvl w:val="1"/>
          <w:numId w:val="48"/>
        </w:numPr>
        <w:spacing w:line="280" w:lineRule="atLeast"/>
        <w:contextualSpacing/>
        <w:rPr>
          <w:rFonts w:eastAsia="Calibri"/>
          <w:lang w:eastAsia="en-US"/>
        </w:rPr>
      </w:pPr>
      <w:r w:rsidRPr="009A0B99">
        <w:rPr>
          <w:rFonts w:eastAsia="Calibri"/>
          <w:lang w:eastAsia="en-US"/>
        </w:rPr>
        <w:t>Opdrachtnemer draagt er zorg voor dat hij voldoende op de hoogte is van de doelstellingen die de Gemeente heeft met de Prestatie en dat de Prestatie</w:t>
      </w:r>
      <w:r w:rsidRPr="009A0B99">
        <w:rPr>
          <w:rFonts w:eastAsia="Calibri"/>
          <w:b/>
          <w:i/>
          <w:lang w:eastAsia="en-US"/>
        </w:rPr>
        <w:t xml:space="preserve"> </w:t>
      </w:r>
      <w:r w:rsidRPr="009A0B99">
        <w:rPr>
          <w:rFonts w:eastAsia="Calibri"/>
          <w:lang w:eastAsia="en-US"/>
        </w:rPr>
        <w:t xml:space="preserve">aan deze doelstelling voldoet. Daarbij houdt Opdrachtnemer rekening met de organisatie en de bedrijfsprocessen van de Gemeente. De Gemeente zal op verzoek van Opdrachtnemer alle gevraagde informatie daartoe verstrekken, tenzij de informatie niet verstrekt mag worden. </w:t>
      </w:r>
    </w:p>
    <w:p w14:paraId="2C75B1AE" w14:textId="77777777" w:rsidR="009A0B99" w:rsidRPr="009A0B99" w:rsidRDefault="009A0B99" w:rsidP="00EE6FBA">
      <w:pPr>
        <w:spacing w:line="280" w:lineRule="atLeast"/>
        <w:ind w:left="720"/>
        <w:contextualSpacing/>
        <w:rPr>
          <w:rFonts w:eastAsia="Calibri"/>
          <w:lang w:eastAsia="en-US"/>
        </w:rPr>
      </w:pPr>
    </w:p>
    <w:p w14:paraId="3A2E3A6D" w14:textId="77777777" w:rsidR="009A0B99" w:rsidRPr="009A0B99" w:rsidRDefault="009A0B99" w:rsidP="00EE6FBA">
      <w:pPr>
        <w:numPr>
          <w:ilvl w:val="1"/>
          <w:numId w:val="48"/>
        </w:numPr>
        <w:spacing w:line="280" w:lineRule="atLeast"/>
        <w:contextualSpacing/>
        <w:rPr>
          <w:rFonts w:eastAsia="Calibri"/>
          <w:lang w:eastAsia="en-US"/>
        </w:rPr>
      </w:pPr>
      <w:r w:rsidRPr="009A0B99">
        <w:rPr>
          <w:rFonts w:eastAsia="Calibri"/>
          <w:lang w:eastAsia="en-US"/>
        </w:rPr>
        <w:t xml:space="preserve">Partijen informeren elkaar tijdig over </w:t>
      </w:r>
      <w:r w:rsidRPr="009A0B99">
        <w:rPr>
          <w:rFonts w:eastAsia="Calibri" w:cs="Arial"/>
          <w:lang w:eastAsia="en-US"/>
        </w:rPr>
        <w:t xml:space="preserve">omstandigheden die </w:t>
      </w:r>
      <w:r w:rsidRPr="009A0B99">
        <w:rPr>
          <w:rFonts w:eastAsia="Calibri"/>
          <w:lang w:eastAsia="en-US"/>
        </w:rPr>
        <w:t xml:space="preserve">relevantie hebben of kunnen hebben voor de uitvoering van de Prestatie. Indien Opdrachtnemer niet tijdig of volledig kan voldoen aan de verplichtingen uit de Overeenkomst zal Opdrachtnemer de Gemeente hiervan direct schriftelijk in kennis stellen. </w:t>
      </w:r>
    </w:p>
    <w:p w14:paraId="1A8435C0" w14:textId="77777777" w:rsidR="009A0B99" w:rsidRPr="009A0B99" w:rsidRDefault="009A0B99" w:rsidP="00262CDF">
      <w:pPr>
        <w:spacing w:line="280" w:lineRule="atLeast"/>
        <w:contextualSpacing/>
        <w:rPr>
          <w:rFonts w:eastAsia="Calibri"/>
          <w:b/>
          <w:lang w:eastAsia="en-US"/>
        </w:rPr>
      </w:pPr>
    </w:p>
    <w:p w14:paraId="5D0ECB88" w14:textId="77777777" w:rsidR="009A0B99" w:rsidRPr="009A0B99" w:rsidRDefault="009A0B99" w:rsidP="00EE6FBA">
      <w:pPr>
        <w:keepNext/>
        <w:keepLines/>
        <w:numPr>
          <w:ilvl w:val="0"/>
          <w:numId w:val="48"/>
        </w:numPr>
        <w:spacing w:line="280" w:lineRule="atLeast"/>
        <w:outlineLvl w:val="1"/>
        <w:rPr>
          <w:b/>
          <w:bCs/>
          <w:lang w:eastAsia="en-US"/>
        </w:rPr>
      </w:pPr>
      <w:r w:rsidRPr="009A0B99">
        <w:rPr>
          <w:b/>
          <w:bCs/>
          <w:lang w:eastAsia="en-US"/>
        </w:rPr>
        <w:t>Financiële afspraken</w:t>
      </w:r>
    </w:p>
    <w:p w14:paraId="1BA316DF" w14:textId="646DF9FB" w:rsidR="009A0B99" w:rsidRPr="00810690" w:rsidRDefault="009A0B99" w:rsidP="00EE6FBA">
      <w:pPr>
        <w:numPr>
          <w:ilvl w:val="1"/>
          <w:numId w:val="48"/>
        </w:numPr>
        <w:spacing w:line="280" w:lineRule="atLeast"/>
        <w:contextualSpacing/>
        <w:rPr>
          <w:rFonts w:eastAsia="Calibri"/>
          <w:b/>
          <w:bCs/>
          <w:lang w:eastAsia="en-US"/>
        </w:rPr>
      </w:pPr>
      <w:r w:rsidRPr="009A0B99">
        <w:rPr>
          <w:rFonts w:eastAsia="Calibri"/>
          <w:lang w:eastAsia="en-US"/>
        </w:rPr>
        <w:t xml:space="preserve">Opdrachtnemer zal </w:t>
      </w:r>
      <w:r w:rsidR="00BE7D2A">
        <w:rPr>
          <w:rFonts w:eastAsia="Calibri"/>
          <w:lang w:eastAsia="en-US"/>
        </w:rPr>
        <w:t>werkzaamheden</w:t>
      </w:r>
      <w:r w:rsidRPr="009A0B99">
        <w:rPr>
          <w:rFonts w:eastAsia="Calibri"/>
          <w:lang w:eastAsia="en-US"/>
        </w:rPr>
        <w:t xml:space="preserve"> uitvoeren tegen de tarieven zoals vermeld in het prijzenblad in </w:t>
      </w:r>
      <w:r w:rsidRPr="009A0B99">
        <w:rPr>
          <w:rFonts w:eastAsia="Calibri"/>
          <w:b/>
          <w:lang w:eastAsia="en-US"/>
        </w:rPr>
        <w:t>bijlage</w:t>
      </w:r>
      <w:r w:rsidRPr="009A0B99">
        <w:rPr>
          <w:rFonts w:eastAsia="Calibri"/>
          <w:lang w:eastAsia="en-US"/>
        </w:rPr>
        <w:t xml:space="preserve"> </w:t>
      </w:r>
      <w:r w:rsidR="002A42BE">
        <w:rPr>
          <w:rFonts w:eastAsia="Calibri"/>
          <w:b/>
          <w:lang w:eastAsia="en-US"/>
        </w:rPr>
        <w:t>4</w:t>
      </w:r>
      <w:r w:rsidRPr="009A0B99">
        <w:rPr>
          <w:rFonts w:eastAsia="Calibri"/>
          <w:b/>
          <w:lang w:eastAsia="en-US"/>
        </w:rPr>
        <w:t xml:space="preserve"> </w:t>
      </w:r>
      <w:r w:rsidRPr="009A0B99">
        <w:rPr>
          <w:rFonts w:eastAsia="Calibri"/>
          <w:lang w:eastAsia="en-US"/>
        </w:rPr>
        <w:t xml:space="preserve">bij deze Overeenkomst. De overeengekomen tarieven uit </w:t>
      </w:r>
      <w:r w:rsidRPr="009A692B">
        <w:rPr>
          <w:rFonts w:eastAsia="Calibri"/>
          <w:b/>
          <w:bCs/>
          <w:lang w:eastAsia="en-US"/>
        </w:rPr>
        <w:t xml:space="preserve">bijlage </w:t>
      </w:r>
      <w:r w:rsidR="002A42BE">
        <w:rPr>
          <w:rFonts w:eastAsia="Calibri"/>
          <w:b/>
          <w:bCs/>
          <w:lang w:eastAsia="en-US"/>
        </w:rPr>
        <w:t>4</w:t>
      </w:r>
      <w:r w:rsidRPr="009A0B99">
        <w:rPr>
          <w:rFonts w:eastAsia="Calibri"/>
          <w:lang w:eastAsia="en-US"/>
        </w:rPr>
        <w:t xml:space="preserve"> kunnen door Opdrachtnemer jaarlijks worden geïndexeerd </w:t>
      </w:r>
      <w:r w:rsidR="00B129FD">
        <w:rPr>
          <w:rFonts w:eastAsia="Calibri"/>
          <w:lang w:eastAsia="en-US"/>
        </w:rPr>
        <w:t xml:space="preserve">volgens </w:t>
      </w:r>
      <w:r w:rsidR="00932396">
        <w:rPr>
          <w:rFonts w:eastAsia="Calibri"/>
          <w:lang w:eastAsia="en-US"/>
        </w:rPr>
        <w:t>de CBS (Centraal Bur</w:t>
      </w:r>
      <w:r w:rsidR="008C46FE">
        <w:rPr>
          <w:rFonts w:eastAsia="Calibri"/>
          <w:lang w:eastAsia="en-US"/>
        </w:rPr>
        <w:t>eau voor de Statistiek)</w:t>
      </w:r>
      <w:r w:rsidR="008E4CE9">
        <w:rPr>
          <w:rFonts w:eastAsia="Calibri"/>
          <w:lang w:eastAsia="en-US"/>
        </w:rPr>
        <w:t xml:space="preserve">, </w:t>
      </w:r>
      <w:r w:rsidR="00844057" w:rsidRPr="00844057">
        <w:rPr>
          <w:rFonts w:eastAsia="Calibri"/>
          <w:lang w:eastAsia="en-US"/>
        </w:rPr>
        <w:t>Dienstenprijzen;</w:t>
      </w:r>
      <w:r w:rsidR="00844057">
        <w:rPr>
          <w:rFonts w:eastAsia="Calibri"/>
          <w:lang w:eastAsia="en-US"/>
        </w:rPr>
        <w:t xml:space="preserve"> </w:t>
      </w:r>
      <w:r w:rsidR="00844057" w:rsidRPr="00844057">
        <w:rPr>
          <w:rFonts w:eastAsia="Calibri"/>
          <w:lang w:eastAsia="en-US"/>
        </w:rPr>
        <w:t>commerciële dienstverlening en transport, index 2021=100</w:t>
      </w:r>
      <w:r w:rsidR="008E4CE9">
        <w:rPr>
          <w:rFonts w:eastAsia="Calibri"/>
          <w:lang w:eastAsia="en-US"/>
        </w:rPr>
        <w:t>, 712 Technische testen en toetsen, prijsindex.</w:t>
      </w:r>
    </w:p>
    <w:p w14:paraId="09E3C7AC" w14:textId="77777777" w:rsidR="00810690" w:rsidRDefault="00810690" w:rsidP="00810690">
      <w:pPr>
        <w:spacing w:line="280" w:lineRule="atLeast"/>
        <w:ind w:left="720"/>
        <w:contextualSpacing/>
        <w:rPr>
          <w:rFonts w:eastAsia="Calibri"/>
          <w:lang w:eastAsia="en-US"/>
        </w:rPr>
      </w:pPr>
    </w:p>
    <w:p w14:paraId="17A43A5A" w14:textId="7D6CCF49" w:rsidR="00810690" w:rsidRPr="00F01D31" w:rsidRDefault="00810690" w:rsidP="00810690">
      <w:pPr>
        <w:spacing w:line="280" w:lineRule="atLeast"/>
        <w:ind w:left="720"/>
        <w:contextualSpacing/>
        <w:rPr>
          <w:rFonts w:eastAsia="Calibri"/>
          <w:b/>
          <w:bCs/>
          <w:lang w:eastAsia="en-US"/>
        </w:rPr>
      </w:pPr>
      <w:r>
        <w:rPr>
          <w:rFonts w:eastAsia="Calibri"/>
          <w:lang w:eastAsia="en-US"/>
        </w:rPr>
        <w:t>De eenheids</w:t>
      </w:r>
      <w:r w:rsidR="00271A61">
        <w:rPr>
          <w:rFonts w:eastAsia="Calibri"/>
          <w:lang w:eastAsia="en-US"/>
        </w:rPr>
        <w:t xml:space="preserve">prijzen mogen slechts eenmaal per kalenderjaar geïndexeerd worden. De eerste mogelijkheid hiertoe </w:t>
      </w:r>
      <w:r w:rsidR="003F5346">
        <w:rPr>
          <w:rFonts w:eastAsia="Calibri"/>
          <w:lang w:eastAsia="en-US"/>
        </w:rPr>
        <w:t xml:space="preserve">is </w:t>
      </w:r>
      <w:r w:rsidR="00724C2D">
        <w:rPr>
          <w:rFonts w:eastAsia="Calibri"/>
          <w:lang w:eastAsia="en-US"/>
        </w:rPr>
        <w:t>1</w:t>
      </w:r>
      <w:r w:rsidR="003F5346">
        <w:rPr>
          <w:rFonts w:eastAsia="Calibri"/>
          <w:lang w:eastAsia="en-US"/>
        </w:rPr>
        <w:t xml:space="preserve"> januari 2028. En daarna jaarlijks per 1 januari.</w:t>
      </w:r>
    </w:p>
    <w:p w14:paraId="5AB12328" w14:textId="77777777" w:rsidR="009A0B99" w:rsidRPr="009A0B99" w:rsidRDefault="009A0B99" w:rsidP="003F3F35">
      <w:pPr>
        <w:spacing w:line="280" w:lineRule="atLeast"/>
        <w:contextualSpacing/>
        <w:rPr>
          <w:rFonts w:eastAsia="Calibri"/>
          <w:lang w:eastAsia="en-US"/>
        </w:rPr>
      </w:pPr>
    </w:p>
    <w:p w14:paraId="589E8D92" w14:textId="77777777" w:rsidR="009A0B99" w:rsidRPr="009A0B99" w:rsidRDefault="009A0B99" w:rsidP="00EE6FBA">
      <w:pPr>
        <w:numPr>
          <w:ilvl w:val="1"/>
          <w:numId w:val="48"/>
        </w:numPr>
        <w:spacing w:line="280" w:lineRule="atLeast"/>
        <w:contextualSpacing/>
        <w:rPr>
          <w:rFonts w:eastAsia="Calibri"/>
          <w:lang w:eastAsia="en-US"/>
        </w:rPr>
      </w:pPr>
      <w:r w:rsidRPr="009A0B99">
        <w:rPr>
          <w:rFonts w:eastAsia="Calibri"/>
          <w:lang w:eastAsia="en-US"/>
        </w:rPr>
        <w:t xml:space="preserve">Meerwerk kan en mag alleen in rekening worden gebracht indien de Gemeente voor dat Meerwerk een aparte schriftelijke opdracht heeft verstrekt met afspraken over de hoogte van de vergoeding voor het Meerwerk. </w:t>
      </w:r>
    </w:p>
    <w:p w14:paraId="55AA0449" w14:textId="77777777" w:rsidR="009A0B99" w:rsidRPr="009A0B99" w:rsidRDefault="009A0B99" w:rsidP="00EE6FBA">
      <w:pPr>
        <w:spacing w:line="280" w:lineRule="atLeast"/>
        <w:ind w:left="792"/>
        <w:contextualSpacing/>
        <w:rPr>
          <w:rFonts w:eastAsia="Calibri"/>
          <w:lang w:eastAsia="en-US"/>
        </w:rPr>
      </w:pPr>
    </w:p>
    <w:p w14:paraId="76735416" w14:textId="39E26DF3" w:rsidR="009A0B99" w:rsidRPr="009A0B99" w:rsidRDefault="009A0B99" w:rsidP="00EE6FBA">
      <w:pPr>
        <w:numPr>
          <w:ilvl w:val="1"/>
          <w:numId w:val="48"/>
        </w:numPr>
        <w:spacing w:line="280" w:lineRule="atLeast"/>
        <w:contextualSpacing/>
        <w:rPr>
          <w:rFonts w:eastAsia="Calibri"/>
          <w:lang w:eastAsia="en-US"/>
        </w:rPr>
      </w:pPr>
      <w:r w:rsidRPr="009A0B99">
        <w:rPr>
          <w:rFonts w:eastAsia="Calibri"/>
          <w:lang w:eastAsia="en-US"/>
        </w:rPr>
        <w:t>Opdrachtnemer zal de overeengekomen bedragen of vergoedingen niet eerder dan na uitvoering van de Prestatie</w:t>
      </w:r>
      <w:r w:rsidRPr="009A0B99">
        <w:rPr>
          <w:rFonts w:eastAsia="Calibri"/>
          <w:b/>
          <w:i/>
          <w:lang w:eastAsia="en-US"/>
        </w:rPr>
        <w:t xml:space="preserve"> </w:t>
      </w:r>
      <w:r w:rsidRPr="009A0B99">
        <w:rPr>
          <w:rFonts w:eastAsia="Calibri"/>
          <w:lang w:eastAsia="en-US"/>
        </w:rPr>
        <w:t>in rekening brengen aan de Gemeente door middel van een factuur. Opdrachtnemer verzendt de factuur naar</w:t>
      </w:r>
      <w:r w:rsidR="009A692B">
        <w:rPr>
          <w:rFonts w:eastAsia="Calibri"/>
          <w:lang w:eastAsia="en-US"/>
        </w:rPr>
        <w:t xml:space="preserve"> </w:t>
      </w:r>
      <w:hyperlink r:id="rId11" w:history="1">
        <w:r w:rsidR="009A692B" w:rsidRPr="00F94687">
          <w:rPr>
            <w:rStyle w:val="Hyperlink"/>
            <w:rFonts w:eastAsia="Calibri"/>
            <w:lang w:eastAsia="en-US"/>
          </w:rPr>
          <w:t>efactuur@lansingerland.nl</w:t>
        </w:r>
      </w:hyperlink>
      <w:r w:rsidRPr="0047493F">
        <w:rPr>
          <w:rFonts w:eastAsia="Calibri"/>
          <w:color w:val="0000FF"/>
          <w:lang w:eastAsia="en-US"/>
        </w:rPr>
        <w:t xml:space="preserve"> </w:t>
      </w:r>
      <w:r w:rsidRPr="009A0B99">
        <w:rPr>
          <w:rFonts w:eastAsia="Calibri"/>
          <w:lang w:eastAsia="en-US"/>
        </w:rPr>
        <w:t xml:space="preserve">onder vermelding van </w:t>
      </w:r>
      <w:r w:rsidRPr="00F2357B">
        <w:rPr>
          <w:rFonts w:eastAsia="Calibri"/>
          <w:highlight w:val="yellow"/>
          <w:lang w:eastAsia="en-US"/>
        </w:rPr>
        <w:t>[</w:t>
      </w:r>
      <w:r w:rsidRPr="00F2357B">
        <w:rPr>
          <w:rFonts w:eastAsia="Calibri"/>
          <w:i/>
          <w:highlight w:val="yellow"/>
          <w:lang w:eastAsia="en-US"/>
        </w:rPr>
        <w:t>kenmerk</w:t>
      </w:r>
      <w:r w:rsidRPr="00F2357B">
        <w:rPr>
          <w:rFonts w:eastAsia="Calibri"/>
          <w:highlight w:val="yellow"/>
          <w:lang w:eastAsia="en-US"/>
        </w:rPr>
        <w:t>].</w:t>
      </w:r>
      <w:r w:rsidR="005466B0" w:rsidRPr="005466B0">
        <w:t xml:space="preserve"> </w:t>
      </w:r>
      <w:r w:rsidR="00393AE2">
        <w:t xml:space="preserve">Bij </w:t>
      </w:r>
      <w:r w:rsidR="00490B28">
        <w:rPr>
          <w:rFonts w:eastAsia="Calibri"/>
          <w:lang w:eastAsia="en-US"/>
        </w:rPr>
        <w:t xml:space="preserve">de factuur  dient een </w:t>
      </w:r>
      <w:r w:rsidR="005466B0" w:rsidRPr="005466B0">
        <w:rPr>
          <w:rFonts w:eastAsia="Calibri"/>
          <w:lang w:eastAsia="en-US"/>
        </w:rPr>
        <w:t xml:space="preserve">ondertekende goedkeuring van </w:t>
      </w:r>
      <w:r w:rsidR="00F2357B">
        <w:rPr>
          <w:rFonts w:eastAsia="Calibri"/>
          <w:lang w:eastAsia="en-US"/>
        </w:rPr>
        <w:t>Opdrachtgever</w:t>
      </w:r>
      <w:r w:rsidR="005466B0" w:rsidRPr="005466B0">
        <w:rPr>
          <w:rFonts w:eastAsia="Calibri"/>
          <w:lang w:eastAsia="en-US"/>
        </w:rPr>
        <w:t xml:space="preserve"> </w:t>
      </w:r>
      <w:r w:rsidR="00DA799E">
        <w:rPr>
          <w:rFonts w:eastAsia="Calibri"/>
          <w:lang w:eastAsia="en-US"/>
        </w:rPr>
        <w:t>als</w:t>
      </w:r>
      <w:r w:rsidR="005466B0" w:rsidRPr="005466B0">
        <w:rPr>
          <w:rFonts w:eastAsia="Calibri"/>
          <w:lang w:eastAsia="en-US"/>
        </w:rPr>
        <w:t xml:space="preserve"> bewijs van </w:t>
      </w:r>
      <w:r w:rsidR="00DB5794">
        <w:rPr>
          <w:rFonts w:eastAsia="Calibri"/>
          <w:lang w:eastAsia="en-US"/>
        </w:rPr>
        <w:t>uitvoering</w:t>
      </w:r>
      <w:r w:rsidR="00490B28">
        <w:rPr>
          <w:rFonts w:eastAsia="Calibri"/>
          <w:lang w:eastAsia="en-US"/>
        </w:rPr>
        <w:t xml:space="preserve"> worden bijgevoegd. </w:t>
      </w:r>
    </w:p>
    <w:p w14:paraId="416DBB97" w14:textId="77777777" w:rsidR="009A0B99" w:rsidRPr="009A0B99" w:rsidRDefault="009A0B99" w:rsidP="00EE6FBA">
      <w:pPr>
        <w:spacing w:line="280" w:lineRule="atLeast"/>
        <w:rPr>
          <w:rFonts w:eastAsia="Calibri"/>
          <w:lang w:eastAsia="en-US"/>
        </w:rPr>
      </w:pPr>
    </w:p>
    <w:p w14:paraId="29C26367" w14:textId="77777777" w:rsidR="009A0B99" w:rsidRPr="008D7499" w:rsidRDefault="009A0B99" w:rsidP="00EE6FBA">
      <w:pPr>
        <w:keepNext/>
        <w:keepLines/>
        <w:numPr>
          <w:ilvl w:val="0"/>
          <w:numId w:val="48"/>
        </w:numPr>
        <w:spacing w:line="280" w:lineRule="atLeast"/>
        <w:outlineLvl w:val="1"/>
        <w:rPr>
          <w:b/>
          <w:bCs/>
          <w:lang w:eastAsia="en-US"/>
        </w:rPr>
      </w:pPr>
      <w:r w:rsidRPr="008D7499">
        <w:rPr>
          <w:b/>
          <w:bCs/>
          <w:lang w:eastAsia="en-US"/>
        </w:rPr>
        <w:t>Aansprakelijkheid</w:t>
      </w:r>
    </w:p>
    <w:p w14:paraId="216C2E34" w14:textId="77777777" w:rsidR="009A0B99" w:rsidRPr="009A0B99" w:rsidRDefault="009A0B99" w:rsidP="00A57FC6">
      <w:pPr>
        <w:numPr>
          <w:ilvl w:val="1"/>
          <w:numId w:val="48"/>
        </w:numPr>
        <w:spacing w:line="280" w:lineRule="atLeast"/>
        <w:contextualSpacing/>
        <w:rPr>
          <w:rFonts w:eastAsia="Calibri"/>
          <w:lang w:eastAsia="en-US"/>
        </w:rPr>
      </w:pPr>
      <w:r w:rsidRPr="008D7499">
        <w:rPr>
          <w:rFonts w:eastAsia="Calibri"/>
          <w:lang w:eastAsia="en-US"/>
        </w:rPr>
        <w:t>Indien Opdrachtnemer</w:t>
      </w:r>
      <w:r w:rsidRPr="009A0B99">
        <w:rPr>
          <w:rFonts w:eastAsia="Calibri"/>
          <w:lang w:eastAsia="en-US"/>
        </w:rPr>
        <w:t xml:space="preserve"> toerekenbaar tekortschiet in de nakoming van zijn verplichtingen uit de Overeenkomst, is Opdrachtnemer aansprakelijk voor de door de Gemeente geleden en/of te lijden schade, met inachtneming van het bepaalde in dit artikel. </w:t>
      </w:r>
    </w:p>
    <w:p w14:paraId="4E3534D1" w14:textId="77777777" w:rsidR="00A061CD" w:rsidRPr="008D7499" w:rsidRDefault="00A061CD" w:rsidP="008D7499">
      <w:pPr>
        <w:rPr>
          <w:rFonts w:eastAsia="Calibri"/>
          <w:lang w:eastAsia="en-US"/>
        </w:rPr>
      </w:pPr>
    </w:p>
    <w:p w14:paraId="1924834E" w14:textId="58FD7F81" w:rsidR="009A0B99" w:rsidRPr="009A0B99" w:rsidRDefault="009A0B99" w:rsidP="00A57FC6">
      <w:pPr>
        <w:numPr>
          <w:ilvl w:val="1"/>
          <w:numId w:val="48"/>
        </w:numPr>
        <w:spacing w:line="280" w:lineRule="atLeast"/>
        <w:contextualSpacing/>
        <w:rPr>
          <w:rFonts w:eastAsia="Calibri"/>
          <w:lang w:eastAsia="en-US"/>
        </w:rPr>
      </w:pPr>
      <w:r w:rsidRPr="009A0B99">
        <w:rPr>
          <w:rFonts w:eastAsia="Calibri"/>
          <w:lang w:eastAsia="en-US"/>
        </w:rPr>
        <w:t xml:space="preserve">Alle verplichtingen, onder meer op grond van belasting-, zorgverzekerings-en </w:t>
      </w:r>
      <w:r w:rsidR="00490B28" w:rsidRPr="009A0B99">
        <w:rPr>
          <w:rFonts w:eastAsia="Calibri"/>
          <w:lang w:eastAsia="en-US"/>
        </w:rPr>
        <w:t>socialeverzekeringswetgeving</w:t>
      </w:r>
      <w:r w:rsidRPr="009A0B99">
        <w:rPr>
          <w:rFonts w:eastAsia="Calibri"/>
          <w:lang w:eastAsia="en-US"/>
        </w:rPr>
        <w:t xml:space="preserve">, met betrekking tot personeel van Opdrachtnemer komen ten laste van Opdrachtnemer. Opdrachtnemer vrijwaart de Gemeente tegen elke aansprakelijkheid die daarmee verband houdt. </w:t>
      </w:r>
    </w:p>
    <w:p w14:paraId="28CDFD49" w14:textId="77777777" w:rsidR="009A0B99" w:rsidRPr="009A0B99" w:rsidRDefault="009A0B99" w:rsidP="00EE6FBA">
      <w:pPr>
        <w:spacing w:line="280" w:lineRule="atLeast"/>
        <w:rPr>
          <w:rFonts w:eastAsia="Calibri"/>
          <w:lang w:eastAsia="en-US"/>
        </w:rPr>
      </w:pPr>
    </w:p>
    <w:p w14:paraId="017AAAF9" w14:textId="77777777" w:rsidR="009A0B99" w:rsidRPr="009A0B99" w:rsidRDefault="009A0B99" w:rsidP="00EE6FBA">
      <w:pPr>
        <w:keepNext/>
        <w:keepLines/>
        <w:numPr>
          <w:ilvl w:val="0"/>
          <w:numId w:val="48"/>
        </w:numPr>
        <w:spacing w:line="280" w:lineRule="atLeast"/>
        <w:outlineLvl w:val="1"/>
        <w:rPr>
          <w:b/>
          <w:bCs/>
          <w:lang w:eastAsia="en-US"/>
        </w:rPr>
      </w:pPr>
      <w:r w:rsidRPr="009A0B99">
        <w:rPr>
          <w:b/>
          <w:bCs/>
          <w:lang w:eastAsia="en-US"/>
        </w:rPr>
        <w:t xml:space="preserve">Opschorting </w:t>
      </w:r>
    </w:p>
    <w:p w14:paraId="59FDB094" w14:textId="77777777" w:rsidR="009A0B99" w:rsidRPr="009A0B99" w:rsidRDefault="009A0B99" w:rsidP="00EE6FBA">
      <w:pPr>
        <w:numPr>
          <w:ilvl w:val="1"/>
          <w:numId w:val="48"/>
        </w:numPr>
        <w:spacing w:line="280" w:lineRule="atLeast"/>
        <w:contextualSpacing/>
        <w:rPr>
          <w:rFonts w:eastAsia="Calibri"/>
          <w:lang w:eastAsia="en-US"/>
        </w:rPr>
      </w:pPr>
      <w:r w:rsidRPr="009A0B99">
        <w:rPr>
          <w:rFonts w:eastAsia="Calibri"/>
          <w:lang w:eastAsia="en-US"/>
        </w:rPr>
        <w:t xml:space="preserve">Indien tijdens de looptijd van de Overeenkomst blijkt dat Opdrachtnemer de Prestatie niet volledig, niet behoorlijk of niet tijdig nakomt of na zal komen, is de Gemeente bevoegd om haar verplichtingen uit de Overeenkomst op te schorten, totdat Opdrachtnemer volledig aan zijn verplichtingen heeft voldaan. </w:t>
      </w:r>
    </w:p>
    <w:p w14:paraId="746BF85A" w14:textId="77777777" w:rsidR="009A0B99" w:rsidRPr="009A0B99" w:rsidRDefault="009A0B99" w:rsidP="00EE6FBA">
      <w:pPr>
        <w:spacing w:line="280" w:lineRule="atLeast"/>
        <w:ind w:left="720"/>
        <w:contextualSpacing/>
        <w:rPr>
          <w:rFonts w:eastAsia="Calibri"/>
          <w:lang w:eastAsia="en-US"/>
        </w:rPr>
      </w:pPr>
    </w:p>
    <w:p w14:paraId="6D239126" w14:textId="77777777" w:rsidR="009A0B99" w:rsidRPr="009A0B99" w:rsidRDefault="009A0B99" w:rsidP="00EE6FBA">
      <w:pPr>
        <w:numPr>
          <w:ilvl w:val="1"/>
          <w:numId w:val="48"/>
        </w:numPr>
        <w:spacing w:line="280" w:lineRule="atLeast"/>
        <w:contextualSpacing/>
        <w:rPr>
          <w:rFonts w:eastAsia="Calibri"/>
          <w:lang w:eastAsia="en-US"/>
        </w:rPr>
      </w:pPr>
      <w:r w:rsidRPr="009A0B99">
        <w:rPr>
          <w:rFonts w:eastAsia="Calibri"/>
          <w:lang w:eastAsia="en-US"/>
        </w:rPr>
        <w:t xml:space="preserve">Indien de Gemeente overgaat tot opschorting zal zij Opdrachtnemer daar per aangetekend schrijven over informeren. </w:t>
      </w:r>
    </w:p>
    <w:p w14:paraId="088453C5" w14:textId="77777777" w:rsidR="009A0B99" w:rsidRPr="009A0B99" w:rsidRDefault="009A0B99" w:rsidP="00EE6FBA">
      <w:pPr>
        <w:spacing w:line="280" w:lineRule="atLeast"/>
        <w:rPr>
          <w:rFonts w:eastAsia="Calibri"/>
          <w:b/>
          <w:lang w:eastAsia="en-US"/>
        </w:rPr>
      </w:pPr>
    </w:p>
    <w:p w14:paraId="578E74DF" w14:textId="77777777" w:rsidR="009A0B99" w:rsidRPr="009A0B99" w:rsidRDefault="009A0B99" w:rsidP="00A57FC6">
      <w:pPr>
        <w:numPr>
          <w:ilvl w:val="0"/>
          <w:numId w:val="48"/>
        </w:numPr>
        <w:spacing w:line="280" w:lineRule="atLeast"/>
        <w:contextualSpacing/>
        <w:rPr>
          <w:rFonts w:eastAsia="Calibri"/>
          <w:b/>
          <w:lang w:eastAsia="en-US"/>
        </w:rPr>
      </w:pPr>
      <w:r w:rsidRPr="009A0B99">
        <w:rPr>
          <w:rFonts w:eastAsia="Calibri"/>
          <w:b/>
          <w:lang w:eastAsia="en-US"/>
        </w:rPr>
        <w:t>Integriteitsverklaring</w:t>
      </w:r>
    </w:p>
    <w:p w14:paraId="0F2673B8" w14:textId="77777777" w:rsidR="009A0B99" w:rsidRPr="009A0B99" w:rsidRDefault="009A0B99" w:rsidP="00A57FC6">
      <w:pPr>
        <w:numPr>
          <w:ilvl w:val="1"/>
          <w:numId w:val="48"/>
        </w:numPr>
        <w:spacing w:line="280" w:lineRule="atLeast"/>
        <w:contextualSpacing/>
        <w:rPr>
          <w:rFonts w:eastAsia="Calibri"/>
          <w:lang w:eastAsia="en-US"/>
        </w:rPr>
      </w:pPr>
      <w:r w:rsidRPr="009A0B99">
        <w:rPr>
          <w:rFonts w:eastAsia="Calibri"/>
          <w:lang w:eastAsia="en-US"/>
        </w:rPr>
        <w:t>Opdrachtnemer verklaart dat hij ter verkrijging van de opdracht tot het uitvoeren van de Prestatie het personeel of enig orgaan van de Gemeente generlei voordeel heeft geboden, gegeven, doen aanbieden of doen geven. Opdrachtnemer zal dat ook niet alsnog doen teneinde personen in dienst van de gemeente te bewegen enige handeling te verrichten of na te laten in het voordeel van Opdrachtnemer.</w:t>
      </w:r>
    </w:p>
    <w:p w14:paraId="5132121D" w14:textId="77777777" w:rsidR="009A0B99" w:rsidRPr="009A0B99" w:rsidRDefault="009A0B99" w:rsidP="00EE6FBA">
      <w:pPr>
        <w:spacing w:line="280" w:lineRule="atLeast"/>
        <w:rPr>
          <w:rFonts w:eastAsia="Calibri"/>
          <w:b/>
          <w:lang w:eastAsia="en-US"/>
        </w:rPr>
      </w:pPr>
    </w:p>
    <w:p w14:paraId="08EDCC30" w14:textId="77777777" w:rsidR="009A0B99" w:rsidRPr="009A0B99" w:rsidRDefault="009A0B99" w:rsidP="00A57FC6">
      <w:pPr>
        <w:numPr>
          <w:ilvl w:val="0"/>
          <w:numId w:val="48"/>
        </w:numPr>
        <w:spacing w:line="280" w:lineRule="atLeast"/>
        <w:contextualSpacing/>
        <w:rPr>
          <w:rFonts w:eastAsia="Calibri"/>
          <w:b/>
          <w:lang w:eastAsia="en-US"/>
        </w:rPr>
      </w:pPr>
      <w:r w:rsidRPr="009A0B99">
        <w:rPr>
          <w:rFonts w:eastAsia="Calibri"/>
          <w:b/>
          <w:lang w:eastAsia="en-US"/>
        </w:rPr>
        <w:t>Slotbepalingen</w:t>
      </w:r>
    </w:p>
    <w:p w14:paraId="25BF0543" w14:textId="77777777" w:rsidR="009A0B99" w:rsidRPr="009A0B99" w:rsidRDefault="009A0B99" w:rsidP="00A57FC6">
      <w:pPr>
        <w:numPr>
          <w:ilvl w:val="1"/>
          <w:numId w:val="48"/>
        </w:numPr>
        <w:spacing w:line="280" w:lineRule="atLeast"/>
        <w:contextualSpacing/>
        <w:rPr>
          <w:rFonts w:eastAsia="Calibri"/>
          <w:lang w:eastAsia="en-US"/>
        </w:rPr>
      </w:pPr>
      <w:r w:rsidRPr="009A0B99">
        <w:rPr>
          <w:rFonts w:eastAsia="Calibri"/>
          <w:lang w:eastAsia="en-US"/>
        </w:rPr>
        <w:t xml:space="preserve">Op de Overeenkomst is uitsluitend Nederlands recht van toepassing. </w:t>
      </w:r>
    </w:p>
    <w:p w14:paraId="2C399B2E" w14:textId="77777777" w:rsidR="009A0B99" w:rsidRPr="009A0B99" w:rsidRDefault="009A0B99" w:rsidP="00EE6FBA">
      <w:pPr>
        <w:spacing w:line="280" w:lineRule="atLeast"/>
        <w:ind w:left="792"/>
        <w:contextualSpacing/>
        <w:rPr>
          <w:rFonts w:eastAsia="Calibri"/>
          <w:lang w:eastAsia="en-US"/>
        </w:rPr>
      </w:pPr>
    </w:p>
    <w:p w14:paraId="39030442" w14:textId="77777777" w:rsidR="009A0B99" w:rsidRPr="009A0B99" w:rsidRDefault="009A0B99" w:rsidP="00A57FC6">
      <w:pPr>
        <w:numPr>
          <w:ilvl w:val="1"/>
          <w:numId w:val="48"/>
        </w:numPr>
        <w:spacing w:line="280" w:lineRule="atLeast"/>
        <w:contextualSpacing/>
        <w:rPr>
          <w:rFonts w:eastAsia="Calibri"/>
          <w:lang w:eastAsia="en-US"/>
        </w:rPr>
      </w:pPr>
      <w:r w:rsidRPr="009A0B99">
        <w:rPr>
          <w:rFonts w:eastAsia="Calibri"/>
          <w:lang w:eastAsia="en-US"/>
        </w:rPr>
        <w:t>In geval van een geschil tussen Partijen met betrekking tot de Overeenkomst en de uitvoering daarvan is de rechtbank te Rotterdam bevoegd te oordelen.</w:t>
      </w:r>
    </w:p>
    <w:p w14:paraId="43C73BEE" w14:textId="77777777" w:rsidR="009A0B99" w:rsidRPr="009A0B99" w:rsidRDefault="009A0B99" w:rsidP="00EE6FBA">
      <w:pPr>
        <w:spacing w:line="280" w:lineRule="atLeast"/>
        <w:ind w:left="720"/>
        <w:contextualSpacing/>
        <w:rPr>
          <w:rFonts w:eastAsia="Calibri"/>
          <w:lang w:eastAsia="en-US"/>
        </w:rPr>
      </w:pPr>
    </w:p>
    <w:p w14:paraId="4D52FF23" w14:textId="77777777" w:rsidR="009A0B99" w:rsidRPr="009A0B99" w:rsidRDefault="009A0B99" w:rsidP="00A57FC6">
      <w:pPr>
        <w:numPr>
          <w:ilvl w:val="1"/>
          <w:numId w:val="48"/>
        </w:numPr>
        <w:spacing w:line="280" w:lineRule="atLeast"/>
        <w:contextualSpacing/>
        <w:rPr>
          <w:rFonts w:eastAsia="Calibri"/>
          <w:lang w:eastAsia="en-US"/>
        </w:rPr>
      </w:pPr>
      <w:r w:rsidRPr="009A0B99">
        <w:rPr>
          <w:rFonts w:eastAsia="Calibri"/>
          <w:lang w:eastAsia="en-US"/>
        </w:rPr>
        <w:t xml:space="preserve">Met toestemming van beide partijen kunnen Partijen ook kiezen om hun geschil te beslechten door middel van </w:t>
      </w:r>
      <w:proofErr w:type="spellStart"/>
      <w:r w:rsidRPr="009A0B99">
        <w:rPr>
          <w:rFonts w:eastAsia="Calibri"/>
          <w:lang w:eastAsia="en-US"/>
        </w:rPr>
        <w:t>mediation</w:t>
      </w:r>
      <w:proofErr w:type="spellEnd"/>
      <w:r w:rsidRPr="009A0B99">
        <w:rPr>
          <w:rFonts w:eastAsia="Calibri"/>
          <w:lang w:eastAsia="en-US"/>
        </w:rPr>
        <w:t xml:space="preserve"> of bindend advies door een onafhankelijke derde.</w:t>
      </w:r>
    </w:p>
    <w:p w14:paraId="0412CE37" w14:textId="77777777" w:rsidR="009A0B99" w:rsidRPr="009A0B99" w:rsidRDefault="009A0B99" w:rsidP="00EE6FBA">
      <w:pPr>
        <w:spacing w:line="280" w:lineRule="atLeast"/>
        <w:rPr>
          <w:rFonts w:eastAsia="Calibri"/>
          <w:lang w:eastAsia="en-US"/>
        </w:rPr>
      </w:pPr>
    </w:p>
    <w:p w14:paraId="607DC80E" w14:textId="77777777" w:rsidR="009A0B99" w:rsidRPr="009A0B99" w:rsidRDefault="009A0B99" w:rsidP="00220966">
      <w:pPr>
        <w:numPr>
          <w:ilvl w:val="1"/>
          <w:numId w:val="48"/>
        </w:numPr>
        <w:spacing w:line="280" w:lineRule="atLeast"/>
        <w:contextualSpacing/>
        <w:rPr>
          <w:rFonts w:eastAsia="Calibri"/>
          <w:lang w:eastAsia="en-US"/>
        </w:rPr>
      </w:pPr>
      <w:r w:rsidRPr="009A0B99">
        <w:rPr>
          <w:rFonts w:eastAsia="Calibri"/>
          <w:lang w:eastAsia="en-US"/>
        </w:rPr>
        <w:t xml:space="preserve">Wijzigingen van de Overeenkomst zijn niet eerder van kracht dan nadat zij schriftelijk door beide Partijen zijn overeengekomen. De wijzigingen worden in de vorm van een addendum aan deze </w:t>
      </w:r>
      <w:r w:rsidR="00BD3430">
        <w:rPr>
          <w:rFonts w:eastAsia="Calibri"/>
          <w:lang w:eastAsia="en-US"/>
        </w:rPr>
        <w:t>Raamo</w:t>
      </w:r>
      <w:r w:rsidR="00220966">
        <w:rPr>
          <w:rFonts w:eastAsia="Calibri"/>
          <w:lang w:eastAsia="en-US"/>
        </w:rPr>
        <w:t>vereenkomst</w:t>
      </w:r>
      <w:r w:rsidRPr="009A0B99">
        <w:rPr>
          <w:rFonts w:eastAsia="Calibri"/>
          <w:lang w:eastAsia="en-US"/>
        </w:rPr>
        <w:t xml:space="preserve"> toegevoegd.</w:t>
      </w:r>
    </w:p>
    <w:p w14:paraId="5470A424" w14:textId="77777777" w:rsidR="009A0B99" w:rsidRPr="009A0B99" w:rsidRDefault="009A0B99" w:rsidP="00EE6FBA">
      <w:pPr>
        <w:spacing w:line="280" w:lineRule="atLeast"/>
        <w:rPr>
          <w:rFonts w:eastAsia="Calibri"/>
          <w:lang w:eastAsia="en-US"/>
        </w:rPr>
      </w:pPr>
    </w:p>
    <w:p w14:paraId="0055D7DE" w14:textId="77777777" w:rsidR="009A0B99" w:rsidRPr="009A0B99" w:rsidRDefault="009A0B99" w:rsidP="00EE6FBA">
      <w:pPr>
        <w:spacing w:line="280" w:lineRule="atLeast"/>
        <w:rPr>
          <w:rFonts w:eastAsia="Calibri"/>
          <w:b/>
          <w:lang w:eastAsia="en-US"/>
        </w:rPr>
      </w:pPr>
      <w:r w:rsidRPr="009A0B99">
        <w:rPr>
          <w:rFonts w:eastAsia="Calibri"/>
          <w:b/>
          <w:lang w:eastAsia="en-US"/>
        </w:rPr>
        <w:t>Aldus overeengekomen op de laatste van de hieronder opgenomen datum en in tweevoud ondertekend,</w:t>
      </w:r>
    </w:p>
    <w:p w14:paraId="78470A81" w14:textId="77777777" w:rsidR="009A0B99" w:rsidRPr="009A0B99" w:rsidRDefault="009A0B99" w:rsidP="00EE6FBA">
      <w:pPr>
        <w:spacing w:line="280" w:lineRule="atLeast"/>
        <w:rPr>
          <w:rFonts w:eastAsia="Calibri"/>
          <w:lang w:eastAsia="en-US"/>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26"/>
        <w:gridCol w:w="5348"/>
      </w:tblGrid>
      <w:tr w:rsidR="009A0B99" w:rsidRPr="009A0B99" w14:paraId="00C45AF4" w14:textId="77777777" w:rsidTr="009A0B99">
        <w:tc>
          <w:tcPr>
            <w:tcW w:w="3226" w:type="dxa"/>
            <w:tcBorders>
              <w:top w:val="single" w:sz="4" w:space="0" w:color="auto"/>
              <w:left w:val="single" w:sz="4" w:space="0" w:color="auto"/>
              <w:bottom w:val="single" w:sz="4" w:space="0" w:color="auto"/>
              <w:right w:val="single" w:sz="4" w:space="0" w:color="auto"/>
            </w:tcBorders>
            <w:shd w:val="clear" w:color="auto" w:fill="BFBFBF"/>
            <w:hideMark/>
          </w:tcPr>
          <w:p w14:paraId="586AF32B" w14:textId="77777777" w:rsidR="009A0B99" w:rsidRPr="009A0B99" w:rsidRDefault="009A0B99" w:rsidP="00EE6FBA">
            <w:pPr>
              <w:spacing w:before="60" w:after="30" w:line="280" w:lineRule="atLeast"/>
              <w:jc w:val="both"/>
              <w:rPr>
                <w:rFonts w:eastAsia="Calibri" w:cs="Arial"/>
                <w:bCs/>
                <w:lang w:eastAsia="en-US"/>
              </w:rPr>
            </w:pPr>
            <w:r w:rsidRPr="009A0B99">
              <w:rPr>
                <w:rFonts w:eastAsia="Calibri" w:cs="Arial"/>
                <w:bCs/>
                <w:lang w:eastAsia="en-US"/>
              </w:rPr>
              <w:t>Opdrachtgever</w:t>
            </w:r>
          </w:p>
        </w:tc>
        <w:tc>
          <w:tcPr>
            <w:tcW w:w="5348" w:type="dxa"/>
            <w:tcBorders>
              <w:top w:val="single" w:sz="4" w:space="0" w:color="auto"/>
              <w:left w:val="single" w:sz="4" w:space="0" w:color="auto"/>
              <w:bottom w:val="single" w:sz="4" w:space="0" w:color="auto"/>
              <w:right w:val="single" w:sz="4" w:space="0" w:color="auto"/>
            </w:tcBorders>
            <w:hideMark/>
          </w:tcPr>
          <w:p w14:paraId="19FFAE09" w14:textId="77777777" w:rsidR="009A0B99" w:rsidRPr="009A0B99" w:rsidRDefault="009A0B99" w:rsidP="00EE6FBA">
            <w:pPr>
              <w:spacing w:before="60" w:after="30" w:line="280" w:lineRule="atLeast"/>
              <w:jc w:val="both"/>
              <w:rPr>
                <w:rFonts w:eastAsia="Calibri" w:cs="Tahoma"/>
                <w:lang w:eastAsia="en-US"/>
              </w:rPr>
            </w:pPr>
            <w:r w:rsidRPr="009A0B99">
              <w:rPr>
                <w:rFonts w:eastAsia="Calibri" w:cs="Tahoma"/>
                <w:lang w:eastAsia="en-US"/>
              </w:rPr>
              <w:t>Gemeente Lansingerland</w:t>
            </w:r>
          </w:p>
        </w:tc>
      </w:tr>
      <w:tr w:rsidR="009A0B99" w:rsidRPr="009A0B99" w14:paraId="4EDDFE53" w14:textId="77777777" w:rsidTr="009A0B99">
        <w:tc>
          <w:tcPr>
            <w:tcW w:w="3226" w:type="dxa"/>
            <w:tcBorders>
              <w:top w:val="single" w:sz="4" w:space="0" w:color="auto"/>
              <w:left w:val="single" w:sz="4" w:space="0" w:color="auto"/>
              <w:bottom w:val="single" w:sz="4" w:space="0" w:color="auto"/>
              <w:right w:val="single" w:sz="4" w:space="0" w:color="auto"/>
            </w:tcBorders>
            <w:shd w:val="clear" w:color="auto" w:fill="BFBFBF"/>
            <w:hideMark/>
          </w:tcPr>
          <w:p w14:paraId="07E1E14A" w14:textId="77777777" w:rsidR="009A0B99" w:rsidRPr="009A0B99" w:rsidRDefault="009A0B99" w:rsidP="00EE6FBA">
            <w:pPr>
              <w:spacing w:before="60" w:after="30" w:line="280" w:lineRule="atLeast"/>
              <w:jc w:val="both"/>
              <w:rPr>
                <w:rFonts w:eastAsia="Calibri" w:cs="Arial"/>
                <w:bCs/>
                <w:lang w:eastAsia="en-US"/>
              </w:rPr>
            </w:pPr>
            <w:r w:rsidRPr="009A0B99">
              <w:rPr>
                <w:rFonts w:eastAsia="Calibri" w:cs="Arial"/>
                <w:bCs/>
                <w:lang w:eastAsia="en-US"/>
              </w:rPr>
              <w:t>Naam ondertekenaar</w:t>
            </w:r>
          </w:p>
        </w:tc>
        <w:tc>
          <w:tcPr>
            <w:tcW w:w="5348" w:type="dxa"/>
            <w:tcBorders>
              <w:top w:val="single" w:sz="4" w:space="0" w:color="auto"/>
              <w:left w:val="single" w:sz="4" w:space="0" w:color="auto"/>
              <w:bottom w:val="single" w:sz="4" w:space="0" w:color="auto"/>
              <w:right w:val="single" w:sz="4" w:space="0" w:color="auto"/>
            </w:tcBorders>
          </w:tcPr>
          <w:p w14:paraId="7F8C9285" w14:textId="0C86245B" w:rsidR="009A0B99" w:rsidRPr="00490B28" w:rsidRDefault="00724C2D" w:rsidP="00490B28">
            <w:pPr>
              <w:spacing w:before="60" w:after="30" w:line="280" w:lineRule="atLeast"/>
              <w:ind w:left="340" w:hanging="340"/>
              <w:jc w:val="both"/>
              <w:rPr>
                <w:rFonts w:eastAsia="Calibri" w:cs="Arial"/>
                <w:bCs/>
                <w:color w:val="000000" w:themeColor="text1"/>
                <w:lang w:eastAsia="en-US"/>
              </w:rPr>
            </w:pPr>
            <w:r w:rsidRPr="00EF0B26">
              <w:rPr>
                <w:rFonts w:eastAsia="Calibri" w:cs="Arial"/>
                <w:bCs/>
                <w:highlight w:val="yellow"/>
                <w:lang w:eastAsia="en-US"/>
              </w:rPr>
              <w:t>NAAM</w:t>
            </w:r>
          </w:p>
        </w:tc>
      </w:tr>
      <w:tr w:rsidR="009A0B99" w:rsidRPr="009A0B99" w14:paraId="414DE4C0" w14:textId="77777777" w:rsidTr="009A0B99">
        <w:tc>
          <w:tcPr>
            <w:tcW w:w="3226" w:type="dxa"/>
            <w:tcBorders>
              <w:top w:val="single" w:sz="4" w:space="0" w:color="auto"/>
              <w:left w:val="single" w:sz="4" w:space="0" w:color="auto"/>
              <w:bottom w:val="single" w:sz="4" w:space="0" w:color="auto"/>
              <w:right w:val="single" w:sz="4" w:space="0" w:color="auto"/>
            </w:tcBorders>
            <w:shd w:val="clear" w:color="auto" w:fill="BFBFBF"/>
            <w:hideMark/>
          </w:tcPr>
          <w:p w14:paraId="35729E14" w14:textId="77777777" w:rsidR="009A0B99" w:rsidRPr="009A0B99" w:rsidRDefault="009A0B99" w:rsidP="00EE6FBA">
            <w:pPr>
              <w:spacing w:before="60" w:after="30" w:line="280" w:lineRule="atLeast"/>
              <w:jc w:val="both"/>
              <w:rPr>
                <w:rFonts w:eastAsia="Calibri" w:cs="Arial"/>
                <w:bCs/>
                <w:lang w:eastAsia="en-US"/>
              </w:rPr>
            </w:pPr>
            <w:r w:rsidRPr="009A0B99">
              <w:rPr>
                <w:rFonts w:eastAsia="Calibri" w:cs="Arial"/>
                <w:bCs/>
                <w:lang w:eastAsia="en-US"/>
              </w:rPr>
              <w:t>Functie ondertekenaar</w:t>
            </w:r>
          </w:p>
        </w:tc>
        <w:tc>
          <w:tcPr>
            <w:tcW w:w="5348" w:type="dxa"/>
            <w:tcBorders>
              <w:top w:val="single" w:sz="4" w:space="0" w:color="auto"/>
              <w:left w:val="single" w:sz="4" w:space="0" w:color="auto"/>
              <w:bottom w:val="single" w:sz="4" w:space="0" w:color="auto"/>
              <w:right w:val="single" w:sz="4" w:space="0" w:color="auto"/>
            </w:tcBorders>
          </w:tcPr>
          <w:p w14:paraId="09273CA3" w14:textId="427FD9F8" w:rsidR="009A0B99" w:rsidRPr="00490B28" w:rsidRDefault="00724C2D" w:rsidP="00EE6FBA">
            <w:pPr>
              <w:spacing w:before="60" w:after="30" w:line="280" w:lineRule="atLeast"/>
              <w:jc w:val="both"/>
              <w:rPr>
                <w:rFonts w:eastAsia="Calibri" w:cs="Arial"/>
                <w:bCs/>
                <w:color w:val="000000" w:themeColor="text1"/>
                <w:lang w:eastAsia="en-US"/>
              </w:rPr>
            </w:pPr>
            <w:r w:rsidRPr="00EF0B26">
              <w:rPr>
                <w:rFonts w:eastAsia="Calibri" w:cs="Arial"/>
                <w:bCs/>
                <w:highlight w:val="yellow"/>
                <w:lang w:eastAsia="en-US"/>
              </w:rPr>
              <w:t>FUNCTIE</w:t>
            </w:r>
          </w:p>
        </w:tc>
      </w:tr>
      <w:tr w:rsidR="009A0B99" w:rsidRPr="009A0B99" w14:paraId="01E6ED91" w14:textId="77777777" w:rsidTr="009A0B99">
        <w:tc>
          <w:tcPr>
            <w:tcW w:w="3226" w:type="dxa"/>
            <w:tcBorders>
              <w:top w:val="single" w:sz="4" w:space="0" w:color="auto"/>
              <w:left w:val="single" w:sz="4" w:space="0" w:color="auto"/>
              <w:bottom w:val="single" w:sz="4" w:space="0" w:color="auto"/>
              <w:right w:val="single" w:sz="4" w:space="0" w:color="auto"/>
            </w:tcBorders>
            <w:shd w:val="clear" w:color="auto" w:fill="BFBFBF"/>
            <w:hideMark/>
          </w:tcPr>
          <w:p w14:paraId="644D61AE" w14:textId="77777777" w:rsidR="009A0B99" w:rsidRPr="009A0B99" w:rsidRDefault="009A0B99" w:rsidP="00EE6FBA">
            <w:pPr>
              <w:spacing w:before="60" w:after="30" w:line="280" w:lineRule="atLeast"/>
              <w:jc w:val="both"/>
              <w:rPr>
                <w:rFonts w:eastAsia="Calibri" w:cs="Arial"/>
                <w:bCs/>
                <w:lang w:eastAsia="en-US"/>
              </w:rPr>
            </w:pPr>
            <w:r w:rsidRPr="009A0B99">
              <w:rPr>
                <w:rFonts w:eastAsia="Calibri" w:cs="Arial"/>
                <w:bCs/>
                <w:lang w:eastAsia="en-US"/>
              </w:rPr>
              <w:t>Datum</w:t>
            </w:r>
          </w:p>
        </w:tc>
        <w:tc>
          <w:tcPr>
            <w:tcW w:w="5348" w:type="dxa"/>
            <w:tcBorders>
              <w:top w:val="single" w:sz="4" w:space="0" w:color="auto"/>
              <w:left w:val="single" w:sz="4" w:space="0" w:color="auto"/>
              <w:bottom w:val="single" w:sz="4" w:space="0" w:color="auto"/>
              <w:right w:val="single" w:sz="4" w:space="0" w:color="auto"/>
            </w:tcBorders>
          </w:tcPr>
          <w:p w14:paraId="07A93871" w14:textId="77777777" w:rsidR="009A0B99" w:rsidRPr="009A0B99" w:rsidRDefault="00D420CD" w:rsidP="00EE6FBA">
            <w:pPr>
              <w:spacing w:before="60" w:after="30" w:line="280" w:lineRule="atLeast"/>
              <w:jc w:val="both"/>
              <w:rPr>
                <w:rFonts w:eastAsia="Calibri" w:cs="Arial"/>
                <w:bCs/>
                <w:lang w:eastAsia="en-US"/>
              </w:rPr>
            </w:pPr>
            <w:r>
              <w:rPr>
                <w:rFonts w:eastAsia="Calibri" w:cs="Arial"/>
                <w:bCs/>
                <w:lang w:eastAsia="en-US"/>
              </w:rPr>
              <w:t xml:space="preserve">&lt;datum&gt; </w:t>
            </w:r>
          </w:p>
        </w:tc>
      </w:tr>
      <w:tr w:rsidR="009A0B99" w:rsidRPr="009A0B99" w14:paraId="64FCCE10" w14:textId="77777777" w:rsidTr="009A0B99">
        <w:tc>
          <w:tcPr>
            <w:tcW w:w="3226" w:type="dxa"/>
            <w:tcBorders>
              <w:top w:val="single" w:sz="4" w:space="0" w:color="auto"/>
              <w:left w:val="single" w:sz="4" w:space="0" w:color="auto"/>
              <w:bottom w:val="single" w:sz="4" w:space="0" w:color="auto"/>
              <w:right w:val="single" w:sz="4" w:space="0" w:color="auto"/>
            </w:tcBorders>
            <w:shd w:val="clear" w:color="auto" w:fill="BFBFBF"/>
          </w:tcPr>
          <w:p w14:paraId="13349517" w14:textId="77777777" w:rsidR="009A0B99" w:rsidRPr="009A0B99" w:rsidRDefault="009A0B99" w:rsidP="00EE6FBA">
            <w:pPr>
              <w:spacing w:before="60" w:after="30" w:line="280" w:lineRule="atLeast"/>
              <w:jc w:val="both"/>
              <w:rPr>
                <w:rFonts w:eastAsia="Calibri" w:cs="Arial"/>
                <w:bCs/>
                <w:lang w:eastAsia="en-US"/>
              </w:rPr>
            </w:pPr>
            <w:r w:rsidRPr="009A0B99">
              <w:rPr>
                <w:rFonts w:eastAsia="Calibri" w:cs="Arial"/>
                <w:bCs/>
                <w:lang w:eastAsia="en-US"/>
              </w:rPr>
              <w:t>Handtekening</w:t>
            </w:r>
          </w:p>
          <w:p w14:paraId="63485CC9" w14:textId="77777777" w:rsidR="009A0B99" w:rsidRPr="009A0B99" w:rsidRDefault="009A0B99" w:rsidP="00EE6FBA">
            <w:pPr>
              <w:spacing w:before="60" w:after="30" w:line="280" w:lineRule="atLeast"/>
              <w:jc w:val="both"/>
              <w:rPr>
                <w:rFonts w:eastAsia="Calibri" w:cs="Arial"/>
                <w:bCs/>
                <w:lang w:eastAsia="en-US"/>
              </w:rPr>
            </w:pPr>
          </w:p>
        </w:tc>
        <w:tc>
          <w:tcPr>
            <w:tcW w:w="5348" w:type="dxa"/>
            <w:tcBorders>
              <w:top w:val="single" w:sz="4" w:space="0" w:color="auto"/>
              <w:left w:val="single" w:sz="4" w:space="0" w:color="auto"/>
              <w:bottom w:val="single" w:sz="4" w:space="0" w:color="auto"/>
              <w:right w:val="single" w:sz="4" w:space="0" w:color="auto"/>
            </w:tcBorders>
          </w:tcPr>
          <w:p w14:paraId="6A1C7C29" w14:textId="77777777" w:rsidR="009A0B99" w:rsidRPr="009A0B99" w:rsidRDefault="009A0B99" w:rsidP="00EE6FBA">
            <w:pPr>
              <w:spacing w:before="60" w:after="30" w:line="280" w:lineRule="atLeast"/>
              <w:jc w:val="both"/>
              <w:rPr>
                <w:rFonts w:eastAsia="Calibri" w:cs="Arial"/>
                <w:bCs/>
                <w:lang w:eastAsia="en-US"/>
              </w:rPr>
            </w:pPr>
          </w:p>
          <w:p w14:paraId="61D4155F" w14:textId="77777777" w:rsidR="009A0B99" w:rsidRPr="009A0B99" w:rsidRDefault="009A0B99" w:rsidP="00EE6FBA">
            <w:pPr>
              <w:spacing w:before="60" w:after="30" w:line="280" w:lineRule="atLeast"/>
              <w:jc w:val="both"/>
              <w:rPr>
                <w:rFonts w:eastAsia="Calibri" w:cs="Arial"/>
                <w:bCs/>
                <w:lang w:eastAsia="en-US"/>
              </w:rPr>
            </w:pPr>
          </w:p>
          <w:p w14:paraId="2044CD9B" w14:textId="77777777" w:rsidR="009A0B99" w:rsidRPr="009A0B99" w:rsidRDefault="009A0B99" w:rsidP="00EE6FBA">
            <w:pPr>
              <w:spacing w:before="60" w:after="30" w:line="280" w:lineRule="atLeast"/>
              <w:jc w:val="both"/>
              <w:rPr>
                <w:rFonts w:eastAsia="Calibri" w:cs="Arial"/>
                <w:bCs/>
                <w:lang w:eastAsia="en-US"/>
              </w:rPr>
            </w:pPr>
          </w:p>
          <w:p w14:paraId="0A9082F6" w14:textId="77777777" w:rsidR="009A0B99" w:rsidRPr="009A0B99" w:rsidRDefault="009A0B99" w:rsidP="00EE6FBA">
            <w:pPr>
              <w:spacing w:before="60" w:after="30" w:line="280" w:lineRule="atLeast"/>
              <w:jc w:val="both"/>
              <w:rPr>
                <w:rFonts w:eastAsia="Calibri" w:cs="Arial"/>
                <w:bCs/>
                <w:lang w:eastAsia="en-US"/>
              </w:rPr>
            </w:pPr>
          </w:p>
        </w:tc>
      </w:tr>
    </w:tbl>
    <w:p w14:paraId="517A2C94" w14:textId="77777777" w:rsidR="009A0B99" w:rsidRPr="009A0B99" w:rsidRDefault="009A0B99" w:rsidP="00EE6FBA">
      <w:pPr>
        <w:spacing w:line="280" w:lineRule="atLeast"/>
        <w:jc w:val="both"/>
        <w:rPr>
          <w:rFonts w:eastAsia="Calibri"/>
          <w:lang w:eastAsia="en-US"/>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66"/>
        <w:gridCol w:w="5308"/>
      </w:tblGrid>
      <w:tr w:rsidR="00EF0B26" w:rsidRPr="009A0B99" w14:paraId="6C56FDE8" w14:textId="77777777" w:rsidTr="009A0B99">
        <w:tc>
          <w:tcPr>
            <w:tcW w:w="3266" w:type="dxa"/>
            <w:tcBorders>
              <w:top w:val="single" w:sz="4" w:space="0" w:color="auto"/>
              <w:left w:val="single" w:sz="4" w:space="0" w:color="auto"/>
              <w:bottom w:val="single" w:sz="4" w:space="0" w:color="auto"/>
              <w:right w:val="single" w:sz="4" w:space="0" w:color="auto"/>
            </w:tcBorders>
            <w:shd w:val="clear" w:color="auto" w:fill="BFBFBF"/>
            <w:hideMark/>
          </w:tcPr>
          <w:p w14:paraId="570D11C4" w14:textId="77777777" w:rsidR="00EF0B26" w:rsidRPr="009A0B99" w:rsidRDefault="00EF0B26" w:rsidP="00EF0B26">
            <w:pPr>
              <w:spacing w:before="60" w:after="30" w:line="280" w:lineRule="atLeast"/>
              <w:jc w:val="both"/>
              <w:rPr>
                <w:rFonts w:eastAsia="Calibri" w:cs="Arial"/>
                <w:bCs/>
                <w:lang w:eastAsia="en-US"/>
              </w:rPr>
            </w:pPr>
            <w:r w:rsidRPr="009A0B99">
              <w:rPr>
                <w:rFonts w:eastAsia="Calibri" w:cs="Arial"/>
                <w:bCs/>
                <w:lang w:eastAsia="en-US"/>
              </w:rPr>
              <w:t>Opdrachtnemer</w:t>
            </w:r>
          </w:p>
        </w:tc>
        <w:tc>
          <w:tcPr>
            <w:tcW w:w="5308" w:type="dxa"/>
            <w:tcBorders>
              <w:top w:val="single" w:sz="4" w:space="0" w:color="auto"/>
              <w:left w:val="single" w:sz="4" w:space="0" w:color="auto"/>
              <w:bottom w:val="single" w:sz="4" w:space="0" w:color="auto"/>
              <w:right w:val="single" w:sz="4" w:space="0" w:color="auto"/>
            </w:tcBorders>
          </w:tcPr>
          <w:p w14:paraId="2B6F6A8A" w14:textId="272377FC" w:rsidR="00EF0B26" w:rsidRPr="009A0B99" w:rsidRDefault="00EF0B26" w:rsidP="00EF0B26">
            <w:pPr>
              <w:spacing w:before="60" w:after="30" w:line="280" w:lineRule="atLeast"/>
              <w:jc w:val="both"/>
              <w:rPr>
                <w:rFonts w:eastAsia="Calibri" w:cs="Arial"/>
                <w:bCs/>
                <w:lang w:eastAsia="en-US"/>
              </w:rPr>
            </w:pPr>
            <w:r w:rsidRPr="00EF0B26">
              <w:rPr>
                <w:rFonts w:eastAsia="Calibri" w:cs="Arial"/>
                <w:bCs/>
                <w:highlight w:val="yellow"/>
                <w:lang w:eastAsia="en-US"/>
              </w:rPr>
              <w:t>NAAM</w:t>
            </w:r>
          </w:p>
        </w:tc>
      </w:tr>
      <w:tr w:rsidR="00EF0B26" w:rsidRPr="009A0B99" w14:paraId="44EA64B0" w14:textId="77777777" w:rsidTr="009A0B99">
        <w:tc>
          <w:tcPr>
            <w:tcW w:w="3266" w:type="dxa"/>
            <w:tcBorders>
              <w:top w:val="single" w:sz="4" w:space="0" w:color="auto"/>
              <w:left w:val="single" w:sz="4" w:space="0" w:color="auto"/>
              <w:bottom w:val="single" w:sz="4" w:space="0" w:color="auto"/>
              <w:right w:val="single" w:sz="4" w:space="0" w:color="auto"/>
            </w:tcBorders>
            <w:shd w:val="clear" w:color="auto" w:fill="BFBFBF"/>
            <w:hideMark/>
          </w:tcPr>
          <w:p w14:paraId="60579BF3" w14:textId="77777777" w:rsidR="00EF0B26" w:rsidRPr="009A0B99" w:rsidRDefault="00EF0B26" w:rsidP="00EF0B26">
            <w:pPr>
              <w:spacing w:before="60" w:after="30" w:line="280" w:lineRule="atLeast"/>
              <w:jc w:val="both"/>
              <w:rPr>
                <w:rFonts w:eastAsia="Calibri" w:cs="Arial"/>
                <w:bCs/>
                <w:lang w:eastAsia="en-US"/>
              </w:rPr>
            </w:pPr>
            <w:r w:rsidRPr="009A0B99">
              <w:rPr>
                <w:rFonts w:eastAsia="Calibri" w:cs="Arial"/>
                <w:bCs/>
                <w:lang w:eastAsia="en-US"/>
              </w:rPr>
              <w:t>Naam ondertekenaar</w:t>
            </w:r>
          </w:p>
        </w:tc>
        <w:tc>
          <w:tcPr>
            <w:tcW w:w="5308" w:type="dxa"/>
            <w:tcBorders>
              <w:top w:val="single" w:sz="4" w:space="0" w:color="auto"/>
              <w:left w:val="single" w:sz="4" w:space="0" w:color="auto"/>
              <w:bottom w:val="single" w:sz="4" w:space="0" w:color="auto"/>
              <w:right w:val="single" w:sz="4" w:space="0" w:color="auto"/>
            </w:tcBorders>
          </w:tcPr>
          <w:p w14:paraId="1C069E0F" w14:textId="16BED7A4" w:rsidR="00EF0B26" w:rsidRPr="000E095F" w:rsidRDefault="00EF0B26" w:rsidP="00EF0B26">
            <w:pPr>
              <w:spacing w:before="60" w:after="30" w:line="280" w:lineRule="atLeast"/>
              <w:ind w:left="340" w:hanging="340"/>
              <w:jc w:val="both"/>
              <w:rPr>
                <w:rFonts w:eastAsia="Calibri" w:cs="Arial"/>
                <w:bCs/>
                <w:lang w:eastAsia="en-US"/>
              </w:rPr>
            </w:pPr>
            <w:r w:rsidRPr="00EF0B26">
              <w:rPr>
                <w:rFonts w:eastAsia="Calibri" w:cs="Arial"/>
                <w:bCs/>
                <w:highlight w:val="yellow"/>
                <w:lang w:eastAsia="en-US"/>
              </w:rPr>
              <w:t>NAAM</w:t>
            </w:r>
          </w:p>
        </w:tc>
      </w:tr>
      <w:tr w:rsidR="00EF0B26" w:rsidRPr="009A0B99" w14:paraId="315E5037" w14:textId="77777777" w:rsidTr="009A0B99">
        <w:tc>
          <w:tcPr>
            <w:tcW w:w="3266" w:type="dxa"/>
            <w:tcBorders>
              <w:top w:val="single" w:sz="4" w:space="0" w:color="auto"/>
              <w:left w:val="single" w:sz="4" w:space="0" w:color="auto"/>
              <w:bottom w:val="single" w:sz="4" w:space="0" w:color="auto"/>
              <w:right w:val="single" w:sz="4" w:space="0" w:color="auto"/>
            </w:tcBorders>
            <w:shd w:val="clear" w:color="auto" w:fill="BFBFBF"/>
            <w:hideMark/>
          </w:tcPr>
          <w:p w14:paraId="6F259976" w14:textId="77777777" w:rsidR="00EF0B26" w:rsidRPr="009A0B99" w:rsidRDefault="00EF0B26" w:rsidP="00EF0B26">
            <w:pPr>
              <w:spacing w:before="60" w:after="30" w:line="280" w:lineRule="atLeast"/>
              <w:jc w:val="both"/>
              <w:rPr>
                <w:rFonts w:eastAsia="Calibri" w:cs="Arial"/>
                <w:bCs/>
                <w:lang w:eastAsia="en-US"/>
              </w:rPr>
            </w:pPr>
            <w:r w:rsidRPr="009A0B99">
              <w:rPr>
                <w:rFonts w:eastAsia="Calibri" w:cs="Arial"/>
                <w:bCs/>
                <w:lang w:eastAsia="en-US"/>
              </w:rPr>
              <w:t>Functie ondertekenaar</w:t>
            </w:r>
          </w:p>
        </w:tc>
        <w:tc>
          <w:tcPr>
            <w:tcW w:w="5308" w:type="dxa"/>
            <w:tcBorders>
              <w:top w:val="single" w:sz="4" w:space="0" w:color="auto"/>
              <w:left w:val="single" w:sz="4" w:space="0" w:color="auto"/>
              <w:bottom w:val="single" w:sz="4" w:space="0" w:color="auto"/>
              <w:right w:val="single" w:sz="4" w:space="0" w:color="auto"/>
            </w:tcBorders>
          </w:tcPr>
          <w:p w14:paraId="107D48CB" w14:textId="326360EE" w:rsidR="00EF0B26" w:rsidRPr="009A0B99" w:rsidRDefault="00EF0B26" w:rsidP="00EF0B26">
            <w:pPr>
              <w:spacing w:before="60" w:after="30" w:line="280" w:lineRule="atLeast"/>
              <w:jc w:val="both"/>
              <w:rPr>
                <w:rFonts w:eastAsia="Calibri" w:cs="Arial"/>
                <w:bCs/>
                <w:lang w:eastAsia="en-US"/>
              </w:rPr>
            </w:pPr>
            <w:r w:rsidRPr="00EF0B26">
              <w:rPr>
                <w:rFonts w:eastAsia="Calibri" w:cs="Arial"/>
                <w:bCs/>
                <w:highlight w:val="yellow"/>
                <w:lang w:eastAsia="en-US"/>
              </w:rPr>
              <w:t>FUNCTIE</w:t>
            </w:r>
          </w:p>
        </w:tc>
      </w:tr>
      <w:tr w:rsidR="00EF0B26" w:rsidRPr="009A0B99" w14:paraId="6069C00B" w14:textId="77777777" w:rsidTr="009A0B99">
        <w:tc>
          <w:tcPr>
            <w:tcW w:w="3266" w:type="dxa"/>
            <w:tcBorders>
              <w:top w:val="single" w:sz="4" w:space="0" w:color="auto"/>
              <w:left w:val="single" w:sz="4" w:space="0" w:color="auto"/>
              <w:bottom w:val="single" w:sz="4" w:space="0" w:color="auto"/>
              <w:right w:val="single" w:sz="4" w:space="0" w:color="auto"/>
            </w:tcBorders>
            <w:shd w:val="clear" w:color="auto" w:fill="BFBFBF"/>
            <w:hideMark/>
          </w:tcPr>
          <w:p w14:paraId="0A3817DD" w14:textId="77777777" w:rsidR="00EF0B26" w:rsidRPr="009A0B99" w:rsidRDefault="00EF0B26" w:rsidP="00EF0B26">
            <w:pPr>
              <w:spacing w:before="60" w:after="30" w:line="280" w:lineRule="atLeast"/>
              <w:jc w:val="both"/>
              <w:rPr>
                <w:rFonts w:eastAsia="Calibri" w:cs="Arial"/>
                <w:bCs/>
                <w:lang w:eastAsia="en-US"/>
              </w:rPr>
            </w:pPr>
            <w:r w:rsidRPr="009A0B99">
              <w:rPr>
                <w:rFonts w:eastAsia="Calibri" w:cs="Arial"/>
                <w:bCs/>
                <w:lang w:eastAsia="en-US"/>
              </w:rPr>
              <w:t>Datum</w:t>
            </w:r>
          </w:p>
        </w:tc>
        <w:tc>
          <w:tcPr>
            <w:tcW w:w="5308" w:type="dxa"/>
            <w:tcBorders>
              <w:top w:val="single" w:sz="4" w:space="0" w:color="auto"/>
              <w:left w:val="single" w:sz="4" w:space="0" w:color="auto"/>
              <w:bottom w:val="single" w:sz="4" w:space="0" w:color="auto"/>
              <w:right w:val="single" w:sz="4" w:space="0" w:color="auto"/>
            </w:tcBorders>
          </w:tcPr>
          <w:p w14:paraId="24F83082" w14:textId="298A66B3" w:rsidR="00EF0B26" w:rsidRPr="009A0B99" w:rsidRDefault="00EF0B26" w:rsidP="00EF0B26">
            <w:pPr>
              <w:spacing w:before="60" w:after="30" w:line="280" w:lineRule="atLeast"/>
              <w:jc w:val="both"/>
              <w:rPr>
                <w:rFonts w:eastAsia="Calibri" w:cs="Arial"/>
                <w:bCs/>
                <w:lang w:eastAsia="en-US"/>
              </w:rPr>
            </w:pPr>
            <w:r w:rsidRPr="000E095F">
              <w:rPr>
                <w:rFonts w:eastAsia="Calibri" w:cs="Arial"/>
                <w:bCs/>
                <w:highlight w:val="yellow"/>
                <w:lang w:eastAsia="en-US"/>
              </w:rPr>
              <w:t>&lt;datum&gt;</w:t>
            </w:r>
          </w:p>
        </w:tc>
      </w:tr>
      <w:tr w:rsidR="00EF0B26" w:rsidRPr="009A0B99" w14:paraId="02D634D4" w14:textId="77777777" w:rsidTr="009A0B99">
        <w:tc>
          <w:tcPr>
            <w:tcW w:w="3266" w:type="dxa"/>
            <w:tcBorders>
              <w:top w:val="single" w:sz="4" w:space="0" w:color="auto"/>
              <w:left w:val="single" w:sz="4" w:space="0" w:color="auto"/>
              <w:bottom w:val="single" w:sz="4" w:space="0" w:color="auto"/>
              <w:right w:val="single" w:sz="4" w:space="0" w:color="auto"/>
            </w:tcBorders>
            <w:shd w:val="clear" w:color="auto" w:fill="BFBFBF"/>
          </w:tcPr>
          <w:p w14:paraId="53F95783" w14:textId="77777777" w:rsidR="00EF0B26" w:rsidRPr="009A0B99" w:rsidRDefault="00EF0B26" w:rsidP="00EF0B26">
            <w:pPr>
              <w:spacing w:before="60" w:after="30" w:line="280" w:lineRule="atLeast"/>
              <w:jc w:val="both"/>
              <w:rPr>
                <w:rFonts w:eastAsia="Calibri" w:cs="Arial"/>
                <w:bCs/>
                <w:lang w:eastAsia="en-US"/>
              </w:rPr>
            </w:pPr>
            <w:r w:rsidRPr="009A0B99">
              <w:rPr>
                <w:rFonts w:eastAsia="Calibri" w:cs="Arial"/>
                <w:bCs/>
                <w:lang w:eastAsia="en-US"/>
              </w:rPr>
              <w:t>Handtekening</w:t>
            </w:r>
          </w:p>
          <w:p w14:paraId="1F9F1D8D" w14:textId="77777777" w:rsidR="00EF0B26" w:rsidRPr="009A0B99" w:rsidRDefault="00EF0B26" w:rsidP="00EF0B26">
            <w:pPr>
              <w:spacing w:before="60" w:after="30" w:line="280" w:lineRule="atLeast"/>
              <w:jc w:val="both"/>
              <w:rPr>
                <w:rFonts w:eastAsia="Calibri" w:cs="Arial"/>
                <w:bCs/>
                <w:lang w:eastAsia="en-US"/>
              </w:rPr>
            </w:pPr>
          </w:p>
        </w:tc>
        <w:tc>
          <w:tcPr>
            <w:tcW w:w="5308" w:type="dxa"/>
            <w:tcBorders>
              <w:top w:val="single" w:sz="4" w:space="0" w:color="auto"/>
              <w:left w:val="single" w:sz="4" w:space="0" w:color="auto"/>
              <w:bottom w:val="single" w:sz="4" w:space="0" w:color="auto"/>
              <w:right w:val="single" w:sz="4" w:space="0" w:color="auto"/>
            </w:tcBorders>
          </w:tcPr>
          <w:p w14:paraId="363D5F59" w14:textId="77777777" w:rsidR="00EF0B26" w:rsidRPr="009A0B99" w:rsidRDefault="00EF0B26" w:rsidP="00EF0B26">
            <w:pPr>
              <w:spacing w:before="60" w:after="30" w:line="280" w:lineRule="atLeast"/>
              <w:jc w:val="both"/>
              <w:rPr>
                <w:rFonts w:eastAsia="Calibri" w:cs="Arial"/>
                <w:bCs/>
                <w:lang w:eastAsia="en-US"/>
              </w:rPr>
            </w:pPr>
          </w:p>
          <w:p w14:paraId="6B7FAADA" w14:textId="77777777" w:rsidR="00EF0B26" w:rsidRPr="009A0B99" w:rsidRDefault="00EF0B26" w:rsidP="00EF0B26">
            <w:pPr>
              <w:spacing w:before="60" w:after="30" w:line="280" w:lineRule="atLeast"/>
              <w:jc w:val="both"/>
              <w:rPr>
                <w:rFonts w:eastAsia="Calibri" w:cs="Arial"/>
                <w:bCs/>
                <w:lang w:eastAsia="en-US"/>
              </w:rPr>
            </w:pPr>
          </w:p>
          <w:p w14:paraId="1BCA5F04" w14:textId="77777777" w:rsidR="00EF0B26" w:rsidRPr="009A0B99" w:rsidRDefault="00EF0B26" w:rsidP="00EF0B26">
            <w:pPr>
              <w:spacing w:before="60" w:after="30" w:line="280" w:lineRule="atLeast"/>
              <w:jc w:val="both"/>
              <w:rPr>
                <w:rFonts w:eastAsia="Calibri" w:cs="Arial"/>
                <w:bCs/>
                <w:lang w:eastAsia="en-US"/>
              </w:rPr>
            </w:pPr>
          </w:p>
          <w:p w14:paraId="3DABCCA2" w14:textId="77777777" w:rsidR="00EF0B26" w:rsidRPr="009A0B99" w:rsidRDefault="00EF0B26" w:rsidP="00EF0B26">
            <w:pPr>
              <w:spacing w:before="60" w:after="30" w:line="280" w:lineRule="atLeast"/>
              <w:jc w:val="both"/>
              <w:rPr>
                <w:rFonts w:eastAsia="Calibri" w:cs="Arial"/>
                <w:bCs/>
                <w:lang w:eastAsia="en-US"/>
              </w:rPr>
            </w:pPr>
          </w:p>
        </w:tc>
      </w:tr>
    </w:tbl>
    <w:p w14:paraId="6EB5518D" w14:textId="77777777" w:rsidR="009A0B99" w:rsidRDefault="009A0B99" w:rsidP="00EE6FBA">
      <w:pPr>
        <w:spacing w:line="280" w:lineRule="atLeast"/>
        <w:rPr>
          <w:rFonts w:eastAsia="Calibri"/>
          <w:lang w:eastAsia="en-US"/>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66"/>
        <w:gridCol w:w="5308"/>
      </w:tblGrid>
      <w:tr w:rsidR="00411E53" w:rsidRPr="009A0B99" w14:paraId="75C4149F" w14:textId="77777777" w:rsidTr="00153B4C">
        <w:tc>
          <w:tcPr>
            <w:tcW w:w="3266" w:type="dxa"/>
            <w:tcBorders>
              <w:top w:val="single" w:sz="4" w:space="0" w:color="auto"/>
              <w:left w:val="single" w:sz="4" w:space="0" w:color="auto"/>
              <w:bottom w:val="single" w:sz="4" w:space="0" w:color="auto"/>
              <w:right w:val="single" w:sz="4" w:space="0" w:color="auto"/>
            </w:tcBorders>
            <w:shd w:val="clear" w:color="auto" w:fill="BFBFBF"/>
            <w:hideMark/>
          </w:tcPr>
          <w:p w14:paraId="3D067254" w14:textId="77777777" w:rsidR="00411E53" w:rsidRPr="009A0B99" w:rsidRDefault="00411E53" w:rsidP="00153B4C">
            <w:pPr>
              <w:spacing w:before="60" w:after="30" w:line="280" w:lineRule="atLeast"/>
              <w:jc w:val="both"/>
              <w:rPr>
                <w:rFonts w:eastAsia="Calibri" w:cs="Arial"/>
                <w:bCs/>
                <w:lang w:eastAsia="en-US"/>
              </w:rPr>
            </w:pPr>
            <w:r w:rsidRPr="009A0B99">
              <w:rPr>
                <w:rFonts w:eastAsia="Calibri" w:cs="Arial"/>
                <w:bCs/>
                <w:lang w:eastAsia="en-US"/>
              </w:rPr>
              <w:t>Opdrachtnemer</w:t>
            </w:r>
          </w:p>
        </w:tc>
        <w:tc>
          <w:tcPr>
            <w:tcW w:w="5308" w:type="dxa"/>
            <w:tcBorders>
              <w:top w:val="single" w:sz="4" w:space="0" w:color="auto"/>
              <w:left w:val="single" w:sz="4" w:space="0" w:color="auto"/>
              <w:bottom w:val="single" w:sz="4" w:space="0" w:color="auto"/>
              <w:right w:val="single" w:sz="4" w:space="0" w:color="auto"/>
            </w:tcBorders>
          </w:tcPr>
          <w:p w14:paraId="3B5CE4D8" w14:textId="0DCCE5C5" w:rsidR="00411E53" w:rsidRPr="00EF0B26" w:rsidRDefault="00EF0B26" w:rsidP="00153B4C">
            <w:pPr>
              <w:spacing w:before="60" w:after="30" w:line="280" w:lineRule="atLeast"/>
              <w:jc w:val="both"/>
              <w:rPr>
                <w:rFonts w:eastAsia="Calibri" w:cs="Arial"/>
                <w:bCs/>
                <w:highlight w:val="yellow"/>
                <w:lang w:eastAsia="en-US"/>
              </w:rPr>
            </w:pPr>
            <w:r w:rsidRPr="00EF0B26">
              <w:rPr>
                <w:rFonts w:eastAsia="Calibri" w:cs="Arial"/>
                <w:bCs/>
                <w:highlight w:val="yellow"/>
                <w:lang w:eastAsia="en-US"/>
              </w:rPr>
              <w:t>NAAM</w:t>
            </w:r>
          </w:p>
        </w:tc>
      </w:tr>
      <w:tr w:rsidR="00411E53" w:rsidRPr="009A0B99" w14:paraId="13D5D799" w14:textId="77777777" w:rsidTr="00153B4C">
        <w:tc>
          <w:tcPr>
            <w:tcW w:w="3266" w:type="dxa"/>
            <w:tcBorders>
              <w:top w:val="single" w:sz="4" w:space="0" w:color="auto"/>
              <w:left w:val="single" w:sz="4" w:space="0" w:color="auto"/>
              <w:bottom w:val="single" w:sz="4" w:space="0" w:color="auto"/>
              <w:right w:val="single" w:sz="4" w:space="0" w:color="auto"/>
            </w:tcBorders>
            <w:shd w:val="clear" w:color="auto" w:fill="BFBFBF"/>
            <w:hideMark/>
          </w:tcPr>
          <w:p w14:paraId="7E581603" w14:textId="77777777" w:rsidR="00411E53" w:rsidRPr="009A0B99" w:rsidRDefault="00411E53" w:rsidP="00153B4C">
            <w:pPr>
              <w:spacing w:before="60" w:after="30" w:line="280" w:lineRule="atLeast"/>
              <w:jc w:val="both"/>
              <w:rPr>
                <w:rFonts w:eastAsia="Calibri" w:cs="Arial"/>
                <w:bCs/>
                <w:lang w:eastAsia="en-US"/>
              </w:rPr>
            </w:pPr>
            <w:r w:rsidRPr="009A0B99">
              <w:rPr>
                <w:rFonts w:eastAsia="Calibri" w:cs="Arial"/>
                <w:bCs/>
                <w:lang w:eastAsia="en-US"/>
              </w:rPr>
              <w:t>Naam ondertekenaar</w:t>
            </w:r>
          </w:p>
        </w:tc>
        <w:tc>
          <w:tcPr>
            <w:tcW w:w="5308" w:type="dxa"/>
            <w:tcBorders>
              <w:top w:val="single" w:sz="4" w:space="0" w:color="auto"/>
              <w:left w:val="single" w:sz="4" w:space="0" w:color="auto"/>
              <w:bottom w:val="single" w:sz="4" w:space="0" w:color="auto"/>
              <w:right w:val="single" w:sz="4" w:space="0" w:color="auto"/>
            </w:tcBorders>
          </w:tcPr>
          <w:p w14:paraId="145173D8" w14:textId="2497E9F7" w:rsidR="00411E53" w:rsidRPr="00EF0B26" w:rsidRDefault="00EF0B26" w:rsidP="00411E53">
            <w:pPr>
              <w:spacing w:before="60" w:after="30" w:line="280" w:lineRule="atLeast"/>
              <w:ind w:left="340" w:hanging="340"/>
              <w:jc w:val="both"/>
              <w:rPr>
                <w:rFonts w:eastAsia="Calibri" w:cs="Arial"/>
                <w:bCs/>
                <w:highlight w:val="yellow"/>
                <w:lang w:eastAsia="en-US"/>
              </w:rPr>
            </w:pPr>
            <w:r w:rsidRPr="00EF0B26">
              <w:rPr>
                <w:rFonts w:eastAsia="Calibri" w:cs="Arial"/>
                <w:bCs/>
                <w:highlight w:val="yellow"/>
                <w:lang w:eastAsia="en-US"/>
              </w:rPr>
              <w:t>NAAM</w:t>
            </w:r>
          </w:p>
        </w:tc>
      </w:tr>
      <w:tr w:rsidR="00411E53" w:rsidRPr="009A0B99" w14:paraId="36EFE4AE" w14:textId="77777777" w:rsidTr="00153B4C">
        <w:tc>
          <w:tcPr>
            <w:tcW w:w="3266" w:type="dxa"/>
            <w:tcBorders>
              <w:top w:val="single" w:sz="4" w:space="0" w:color="auto"/>
              <w:left w:val="single" w:sz="4" w:space="0" w:color="auto"/>
              <w:bottom w:val="single" w:sz="4" w:space="0" w:color="auto"/>
              <w:right w:val="single" w:sz="4" w:space="0" w:color="auto"/>
            </w:tcBorders>
            <w:shd w:val="clear" w:color="auto" w:fill="BFBFBF"/>
            <w:hideMark/>
          </w:tcPr>
          <w:p w14:paraId="0DBCCFEB" w14:textId="77777777" w:rsidR="00411E53" w:rsidRPr="009A0B99" w:rsidRDefault="00411E53" w:rsidP="00153B4C">
            <w:pPr>
              <w:spacing w:before="60" w:after="30" w:line="280" w:lineRule="atLeast"/>
              <w:jc w:val="both"/>
              <w:rPr>
                <w:rFonts w:eastAsia="Calibri" w:cs="Arial"/>
                <w:bCs/>
                <w:lang w:eastAsia="en-US"/>
              </w:rPr>
            </w:pPr>
            <w:r w:rsidRPr="009A0B99">
              <w:rPr>
                <w:rFonts w:eastAsia="Calibri" w:cs="Arial"/>
                <w:bCs/>
                <w:lang w:eastAsia="en-US"/>
              </w:rPr>
              <w:t>Functie ondertekenaar</w:t>
            </w:r>
          </w:p>
        </w:tc>
        <w:tc>
          <w:tcPr>
            <w:tcW w:w="5308" w:type="dxa"/>
            <w:tcBorders>
              <w:top w:val="single" w:sz="4" w:space="0" w:color="auto"/>
              <w:left w:val="single" w:sz="4" w:space="0" w:color="auto"/>
              <w:bottom w:val="single" w:sz="4" w:space="0" w:color="auto"/>
              <w:right w:val="single" w:sz="4" w:space="0" w:color="auto"/>
            </w:tcBorders>
          </w:tcPr>
          <w:p w14:paraId="1F811ADA" w14:textId="584A657E" w:rsidR="00411E53" w:rsidRPr="00EF0B26" w:rsidRDefault="00EF0B26" w:rsidP="00153B4C">
            <w:pPr>
              <w:spacing w:before="60" w:after="30" w:line="280" w:lineRule="atLeast"/>
              <w:jc w:val="both"/>
              <w:rPr>
                <w:rFonts w:eastAsia="Calibri" w:cs="Arial"/>
                <w:bCs/>
                <w:highlight w:val="yellow"/>
                <w:lang w:eastAsia="en-US"/>
              </w:rPr>
            </w:pPr>
            <w:r w:rsidRPr="00EF0B26">
              <w:rPr>
                <w:rFonts w:eastAsia="Calibri" w:cs="Arial"/>
                <w:bCs/>
                <w:highlight w:val="yellow"/>
                <w:lang w:eastAsia="en-US"/>
              </w:rPr>
              <w:t>FUNCTIE</w:t>
            </w:r>
          </w:p>
        </w:tc>
      </w:tr>
      <w:tr w:rsidR="00411E53" w:rsidRPr="009A0B99" w14:paraId="423E5519" w14:textId="77777777" w:rsidTr="00153B4C">
        <w:tc>
          <w:tcPr>
            <w:tcW w:w="3266" w:type="dxa"/>
            <w:tcBorders>
              <w:top w:val="single" w:sz="4" w:space="0" w:color="auto"/>
              <w:left w:val="single" w:sz="4" w:space="0" w:color="auto"/>
              <w:bottom w:val="single" w:sz="4" w:space="0" w:color="auto"/>
              <w:right w:val="single" w:sz="4" w:space="0" w:color="auto"/>
            </w:tcBorders>
            <w:shd w:val="clear" w:color="auto" w:fill="BFBFBF"/>
            <w:hideMark/>
          </w:tcPr>
          <w:p w14:paraId="2C24A5A1" w14:textId="77777777" w:rsidR="00411E53" w:rsidRPr="009A0B99" w:rsidRDefault="00411E53" w:rsidP="00153B4C">
            <w:pPr>
              <w:spacing w:before="60" w:after="30" w:line="280" w:lineRule="atLeast"/>
              <w:jc w:val="both"/>
              <w:rPr>
                <w:rFonts w:eastAsia="Calibri" w:cs="Arial"/>
                <w:bCs/>
                <w:lang w:eastAsia="en-US"/>
              </w:rPr>
            </w:pPr>
            <w:r w:rsidRPr="009A0B99">
              <w:rPr>
                <w:rFonts w:eastAsia="Calibri" w:cs="Arial"/>
                <w:bCs/>
                <w:lang w:eastAsia="en-US"/>
              </w:rPr>
              <w:t>Datum</w:t>
            </w:r>
          </w:p>
        </w:tc>
        <w:tc>
          <w:tcPr>
            <w:tcW w:w="5308" w:type="dxa"/>
            <w:tcBorders>
              <w:top w:val="single" w:sz="4" w:space="0" w:color="auto"/>
              <w:left w:val="single" w:sz="4" w:space="0" w:color="auto"/>
              <w:bottom w:val="single" w:sz="4" w:space="0" w:color="auto"/>
              <w:right w:val="single" w:sz="4" w:space="0" w:color="auto"/>
            </w:tcBorders>
          </w:tcPr>
          <w:p w14:paraId="14F2D0BB" w14:textId="77777777" w:rsidR="00411E53" w:rsidRPr="009A0B99" w:rsidRDefault="00411E53" w:rsidP="00153B4C">
            <w:pPr>
              <w:spacing w:before="60" w:after="30" w:line="280" w:lineRule="atLeast"/>
              <w:jc w:val="both"/>
              <w:rPr>
                <w:rFonts w:eastAsia="Calibri" w:cs="Arial"/>
                <w:bCs/>
                <w:lang w:eastAsia="en-US"/>
              </w:rPr>
            </w:pPr>
            <w:r w:rsidRPr="000E095F">
              <w:rPr>
                <w:rFonts w:eastAsia="Calibri" w:cs="Arial"/>
                <w:bCs/>
                <w:highlight w:val="yellow"/>
                <w:lang w:eastAsia="en-US"/>
              </w:rPr>
              <w:t>&lt;datum&gt;</w:t>
            </w:r>
          </w:p>
        </w:tc>
      </w:tr>
      <w:tr w:rsidR="00411E53" w:rsidRPr="009A0B99" w14:paraId="4B61D164" w14:textId="77777777" w:rsidTr="00153B4C">
        <w:tc>
          <w:tcPr>
            <w:tcW w:w="3266" w:type="dxa"/>
            <w:tcBorders>
              <w:top w:val="single" w:sz="4" w:space="0" w:color="auto"/>
              <w:left w:val="single" w:sz="4" w:space="0" w:color="auto"/>
              <w:bottom w:val="single" w:sz="4" w:space="0" w:color="auto"/>
              <w:right w:val="single" w:sz="4" w:space="0" w:color="auto"/>
            </w:tcBorders>
            <w:shd w:val="clear" w:color="auto" w:fill="BFBFBF"/>
          </w:tcPr>
          <w:p w14:paraId="6C537EA4" w14:textId="77777777" w:rsidR="00411E53" w:rsidRPr="009A0B99" w:rsidRDefault="00411E53" w:rsidP="00153B4C">
            <w:pPr>
              <w:spacing w:before="60" w:after="30" w:line="280" w:lineRule="atLeast"/>
              <w:jc w:val="both"/>
              <w:rPr>
                <w:rFonts w:eastAsia="Calibri" w:cs="Arial"/>
                <w:bCs/>
                <w:lang w:eastAsia="en-US"/>
              </w:rPr>
            </w:pPr>
            <w:r w:rsidRPr="009A0B99">
              <w:rPr>
                <w:rFonts w:eastAsia="Calibri" w:cs="Arial"/>
                <w:bCs/>
                <w:lang w:eastAsia="en-US"/>
              </w:rPr>
              <w:t>Handtekening</w:t>
            </w:r>
          </w:p>
          <w:p w14:paraId="5A2E3C42" w14:textId="77777777" w:rsidR="00411E53" w:rsidRPr="009A0B99" w:rsidRDefault="00411E53" w:rsidP="00153B4C">
            <w:pPr>
              <w:spacing w:before="60" w:after="30" w:line="280" w:lineRule="atLeast"/>
              <w:jc w:val="both"/>
              <w:rPr>
                <w:rFonts w:eastAsia="Calibri" w:cs="Arial"/>
                <w:bCs/>
                <w:lang w:eastAsia="en-US"/>
              </w:rPr>
            </w:pPr>
          </w:p>
        </w:tc>
        <w:tc>
          <w:tcPr>
            <w:tcW w:w="5308" w:type="dxa"/>
            <w:tcBorders>
              <w:top w:val="single" w:sz="4" w:space="0" w:color="auto"/>
              <w:left w:val="single" w:sz="4" w:space="0" w:color="auto"/>
              <w:bottom w:val="single" w:sz="4" w:space="0" w:color="auto"/>
              <w:right w:val="single" w:sz="4" w:space="0" w:color="auto"/>
            </w:tcBorders>
          </w:tcPr>
          <w:p w14:paraId="3ACA925C" w14:textId="77777777" w:rsidR="00411E53" w:rsidRPr="009A0B99" w:rsidRDefault="00411E53" w:rsidP="00153B4C">
            <w:pPr>
              <w:spacing w:before="60" w:after="30" w:line="280" w:lineRule="atLeast"/>
              <w:jc w:val="both"/>
              <w:rPr>
                <w:rFonts w:eastAsia="Calibri" w:cs="Arial"/>
                <w:bCs/>
                <w:lang w:eastAsia="en-US"/>
              </w:rPr>
            </w:pPr>
          </w:p>
          <w:p w14:paraId="085D99DC" w14:textId="77777777" w:rsidR="00411E53" w:rsidRPr="009A0B99" w:rsidRDefault="00411E53" w:rsidP="00153B4C">
            <w:pPr>
              <w:spacing w:before="60" w:after="30" w:line="280" w:lineRule="atLeast"/>
              <w:jc w:val="both"/>
              <w:rPr>
                <w:rFonts w:eastAsia="Calibri" w:cs="Arial"/>
                <w:bCs/>
                <w:lang w:eastAsia="en-US"/>
              </w:rPr>
            </w:pPr>
          </w:p>
          <w:p w14:paraId="09E43683" w14:textId="77777777" w:rsidR="00411E53" w:rsidRPr="009A0B99" w:rsidRDefault="00411E53" w:rsidP="00153B4C">
            <w:pPr>
              <w:spacing w:before="60" w:after="30" w:line="280" w:lineRule="atLeast"/>
              <w:jc w:val="both"/>
              <w:rPr>
                <w:rFonts w:eastAsia="Calibri" w:cs="Arial"/>
                <w:bCs/>
                <w:lang w:eastAsia="en-US"/>
              </w:rPr>
            </w:pPr>
          </w:p>
          <w:p w14:paraId="130BEBCD" w14:textId="77777777" w:rsidR="00411E53" w:rsidRPr="009A0B99" w:rsidRDefault="00411E53" w:rsidP="00153B4C">
            <w:pPr>
              <w:spacing w:before="60" w:after="30" w:line="280" w:lineRule="atLeast"/>
              <w:jc w:val="both"/>
              <w:rPr>
                <w:rFonts w:eastAsia="Calibri" w:cs="Arial"/>
                <w:bCs/>
                <w:lang w:eastAsia="en-US"/>
              </w:rPr>
            </w:pPr>
          </w:p>
        </w:tc>
      </w:tr>
    </w:tbl>
    <w:p w14:paraId="02AAD2D5" w14:textId="77777777" w:rsidR="00411E53" w:rsidRDefault="00411E53" w:rsidP="00EE6FBA">
      <w:pPr>
        <w:spacing w:line="280" w:lineRule="atLeast"/>
        <w:rPr>
          <w:rFonts w:eastAsia="Calibri"/>
          <w:lang w:eastAsia="en-US"/>
        </w:rPr>
      </w:pPr>
    </w:p>
    <w:p w14:paraId="7B8FFBC8" w14:textId="4351B326" w:rsidR="009A0B99" w:rsidRPr="00BD3430" w:rsidRDefault="00D21888" w:rsidP="00EE6FBA">
      <w:pPr>
        <w:spacing w:line="280" w:lineRule="atLeast"/>
        <w:ind w:left="1410" w:hanging="1410"/>
        <w:rPr>
          <w:rFonts w:eastAsia="Calibri"/>
          <w:lang w:eastAsia="en-US"/>
        </w:rPr>
      </w:pPr>
      <w:r>
        <w:rPr>
          <w:rFonts w:eastAsia="Calibri"/>
          <w:lang w:eastAsia="en-US"/>
        </w:rPr>
        <w:t xml:space="preserve">Bijlage </w:t>
      </w:r>
      <w:r w:rsidR="00EF0B26">
        <w:rPr>
          <w:rFonts w:eastAsia="Calibri"/>
          <w:lang w:eastAsia="en-US"/>
        </w:rPr>
        <w:t>1</w:t>
      </w:r>
      <w:r>
        <w:rPr>
          <w:rFonts w:eastAsia="Calibri"/>
          <w:lang w:eastAsia="en-US"/>
        </w:rPr>
        <w:tab/>
      </w:r>
      <w:r w:rsidR="00BD3430" w:rsidRPr="00BD3430">
        <w:rPr>
          <w:rFonts w:eastAsia="Calibri"/>
          <w:lang w:eastAsia="en-US"/>
        </w:rPr>
        <w:t>D</w:t>
      </w:r>
      <w:r w:rsidR="009A0B99" w:rsidRPr="00BD3430">
        <w:rPr>
          <w:rFonts w:eastAsia="Calibri"/>
          <w:lang w:eastAsia="en-US"/>
        </w:rPr>
        <w:t>e Aanbestedingsleidraad</w:t>
      </w:r>
      <w:r w:rsidR="00BD3430" w:rsidRPr="00BD3430">
        <w:rPr>
          <w:rFonts w:eastAsia="Calibri"/>
          <w:lang w:eastAsia="en-US"/>
        </w:rPr>
        <w:t xml:space="preserve"> inclusief overige niet</w:t>
      </w:r>
      <w:r w:rsidR="00BD3430">
        <w:rPr>
          <w:rFonts w:eastAsia="Calibri"/>
          <w:lang w:eastAsia="en-US"/>
        </w:rPr>
        <w:t xml:space="preserve"> expliciet in de Overeenkomst</w:t>
      </w:r>
      <w:r w:rsidR="00BD3430" w:rsidRPr="00BD3430">
        <w:rPr>
          <w:rFonts w:eastAsia="Calibri"/>
          <w:lang w:eastAsia="en-US"/>
        </w:rPr>
        <w:t xml:space="preserve"> genoemde Bijlagen</w:t>
      </w:r>
    </w:p>
    <w:p w14:paraId="71E91E2A" w14:textId="7E2E51DC" w:rsidR="004123EE" w:rsidRPr="003050CB" w:rsidRDefault="004123EE" w:rsidP="00490B28">
      <w:pPr>
        <w:spacing w:line="280" w:lineRule="atLeast"/>
        <w:ind w:left="1410" w:hanging="1410"/>
        <w:rPr>
          <w:noProof/>
        </w:rPr>
      </w:pPr>
    </w:p>
    <w:sectPr w:rsidR="004123EE" w:rsidRPr="003050CB" w:rsidSect="009A5015">
      <w:headerReference w:type="default" r:id="rId12"/>
      <w:footerReference w:type="default" r:id="rId13"/>
      <w:headerReference w:type="first" r:id="rId14"/>
      <w:footerReference w:type="first" r:id="rId15"/>
      <w:pgSz w:w="11906" w:h="16838"/>
      <w:pgMar w:top="2552" w:right="964" w:bottom="96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71364B" w14:textId="77777777" w:rsidR="00CA7A7E" w:rsidRDefault="00CA7A7E">
      <w:pPr>
        <w:spacing w:line="240" w:lineRule="auto"/>
      </w:pPr>
      <w:r>
        <w:separator/>
      </w:r>
    </w:p>
  </w:endnote>
  <w:endnote w:type="continuationSeparator" w:id="0">
    <w:p w14:paraId="5B4D0915" w14:textId="77777777" w:rsidR="00CA7A7E" w:rsidRDefault="00CA7A7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4755882"/>
      <w:docPartObj>
        <w:docPartGallery w:val="Page Numbers (Bottom of Page)"/>
        <w:docPartUnique/>
      </w:docPartObj>
    </w:sdtPr>
    <w:sdtEndPr/>
    <w:sdtContent>
      <w:sdt>
        <w:sdtPr>
          <w:id w:val="332723791"/>
          <w:docPartObj>
            <w:docPartGallery w:val="Page Numbers (Top of Page)"/>
            <w:docPartUnique/>
          </w:docPartObj>
        </w:sdtPr>
        <w:sdtEndPr/>
        <w:sdtContent>
          <w:p w14:paraId="448FBCC4" w14:textId="77777777" w:rsidR="005B2F3C" w:rsidRDefault="00F442B5" w:rsidP="005B2F3C">
            <w:pPr>
              <w:pStyle w:val="Voettekst"/>
              <w:jc w:val="right"/>
            </w:pPr>
            <w:r>
              <w:rPr>
                <w:noProof/>
              </w:rPr>
              <w:drawing>
                <wp:anchor distT="0" distB="0" distL="114300" distR="114300" simplePos="0" relativeHeight="251658244" behindDoc="1" locked="1" layoutInCell="1" allowOverlap="1" wp14:anchorId="1007B35A" wp14:editId="12783BAB">
                  <wp:simplePos x="0" y="0"/>
                  <wp:positionH relativeFrom="page">
                    <wp:posOffset>0</wp:posOffset>
                  </wp:positionH>
                  <wp:positionV relativeFrom="page">
                    <wp:posOffset>7755255</wp:posOffset>
                  </wp:positionV>
                  <wp:extent cx="7621200" cy="2937600"/>
                  <wp:effectExtent l="0" t="0" r="0" b="0"/>
                  <wp:wrapNone/>
                  <wp:docPr id="1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889323" name="vlak_oplopend_enkel@2x.png"/>
                          <pic:cNvPicPr/>
                        </pic:nvPicPr>
                        <pic:blipFill>
                          <a:blip r:embed="rId1">
                            <a:extLst>
                              <a:ext uri="{28A0092B-C50C-407E-A947-70E740481C1C}">
                                <a14:useLocalDpi xmlns:a14="http://schemas.microsoft.com/office/drawing/2010/main" val="0"/>
                              </a:ext>
                            </a:extLst>
                          </a:blip>
                          <a:stretch>
                            <a:fillRect/>
                          </a:stretch>
                        </pic:blipFill>
                        <pic:spPr>
                          <a:xfrm>
                            <a:off x="0" y="0"/>
                            <a:ext cx="7621200" cy="2937600"/>
                          </a:xfrm>
                          <a:prstGeom prst="rect">
                            <a:avLst/>
                          </a:prstGeom>
                        </pic:spPr>
                      </pic:pic>
                    </a:graphicData>
                  </a:graphic>
                  <wp14:sizeRelH relativeFrom="margin">
                    <wp14:pctWidth>0</wp14:pctWidth>
                  </wp14:sizeRelH>
                  <wp14:sizeRelV relativeFrom="margin">
                    <wp14:pctHeight>0</wp14:pctHeight>
                  </wp14:sizeRelV>
                </wp:anchor>
              </w:drawing>
            </w:r>
            <w:r w:rsidR="005B2F3C" w:rsidRPr="005B2F3C">
              <w:t xml:space="preserve"> </w:t>
            </w:r>
            <w:r w:rsidR="005B2F3C">
              <w:t>Paraaf opdrachtgever en opdrachtnemer:………………………..</w:t>
            </w:r>
          </w:p>
          <w:p w14:paraId="59498A83" w14:textId="27C4BF92" w:rsidR="005B2F3C" w:rsidRDefault="005B2F3C" w:rsidP="005B2F3C">
            <w:pPr>
              <w:pStyle w:val="Voettekst"/>
              <w:jc w:val="right"/>
              <w:rPr>
                <w:noProof/>
              </w:rPr>
            </w:pPr>
            <w:r>
              <w:rPr>
                <w:noProof/>
              </w:rPr>
              <w:t>Referentienummer van de overeenkomst</w:t>
            </w:r>
            <w:r w:rsidR="00582D20">
              <w:rPr>
                <w:noProof/>
              </w:rPr>
              <w:t>:</w:t>
            </w:r>
            <w:r>
              <w:rPr>
                <w:noProof/>
              </w:rPr>
              <w:t xml:space="preserve"> </w:t>
            </w:r>
            <w:r w:rsidR="006F2CCC">
              <w:rPr>
                <w:noProof/>
              </w:rPr>
              <w:t>POR</w:t>
            </w:r>
            <w:r w:rsidR="00141077">
              <w:rPr>
                <w:noProof/>
              </w:rPr>
              <w:t>553</w:t>
            </w:r>
            <w:r w:rsidRPr="00582D20">
              <w:rPr>
                <w:noProof/>
                <w:sz w:val="22"/>
                <w:szCs w:val="22"/>
              </w:rPr>
              <w:t xml:space="preserve"> </w:t>
            </w:r>
          </w:p>
          <w:p w14:paraId="7553AAB0" w14:textId="77777777" w:rsidR="006E4784" w:rsidRDefault="0059247E" w:rsidP="005B2F3C">
            <w:pPr>
              <w:pStyle w:val="Voettekst"/>
              <w:jc w:val="right"/>
            </w:pPr>
            <w:r>
              <w:rPr>
                <w:noProof/>
              </w:rPr>
              <w:drawing>
                <wp:anchor distT="0" distB="0" distL="114300" distR="114300" simplePos="0" relativeHeight="251658241" behindDoc="1" locked="1" layoutInCell="1" allowOverlap="1" wp14:anchorId="2995DCE6" wp14:editId="75482BDC">
                  <wp:simplePos x="0" y="0"/>
                  <wp:positionH relativeFrom="page">
                    <wp:posOffset>0</wp:posOffset>
                  </wp:positionH>
                  <wp:positionV relativeFrom="page">
                    <wp:posOffset>7755255</wp:posOffset>
                  </wp:positionV>
                  <wp:extent cx="7621200" cy="2937600"/>
                  <wp:effectExtent l="0" t="0" r="0" b="0"/>
                  <wp:wrapNone/>
                  <wp:docPr id="10"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732336" name="vlak_oplopend_enkel@2x.png"/>
                          <pic:cNvPicPr/>
                        </pic:nvPicPr>
                        <pic:blipFill>
                          <a:blip r:embed="rId1">
                            <a:extLst>
                              <a:ext uri="{28A0092B-C50C-407E-A947-70E740481C1C}">
                                <a14:useLocalDpi xmlns:a14="http://schemas.microsoft.com/office/drawing/2010/main" val="0"/>
                              </a:ext>
                            </a:extLst>
                          </a:blip>
                          <a:stretch>
                            <a:fillRect/>
                          </a:stretch>
                        </pic:blipFill>
                        <pic:spPr>
                          <a:xfrm>
                            <a:off x="0" y="0"/>
                            <a:ext cx="7621200" cy="2937600"/>
                          </a:xfrm>
                          <a:prstGeom prst="rect">
                            <a:avLst/>
                          </a:prstGeom>
                        </pic:spPr>
                      </pic:pic>
                    </a:graphicData>
                  </a:graphic>
                  <wp14:sizeRelH relativeFrom="margin">
                    <wp14:pctWidth>0</wp14:pctWidth>
                  </wp14:sizeRelH>
                  <wp14:sizeRelV relativeFrom="margin">
                    <wp14:pctHeight>0</wp14:pctHeight>
                  </wp14:sizeRelV>
                </wp:anchor>
              </w:drawing>
            </w:r>
            <w:r>
              <w:t xml:space="preserve"> </w:t>
            </w:r>
            <w:r>
              <w:rPr>
                <w:bCs/>
                <w:sz w:val="16"/>
                <w:szCs w:val="16"/>
              </w:rPr>
              <w:fldChar w:fldCharType="begin"/>
            </w:r>
            <w:r>
              <w:rPr>
                <w:bCs/>
                <w:sz w:val="16"/>
                <w:szCs w:val="16"/>
              </w:rPr>
              <w:instrText>PAGE</w:instrText>
            </w:r>
            <w:r>
              <w:rPr>
                <w:bCs/>
                <w:sz w:val="16"/>
                <w:szCs w:val="16"/>
              </w:rPr>
              <w:fldChar w:fldCharType="separate"/>
            </w:r>
            <w:r w:rsidR="00595CE8">
              <w:rPr>
                <w:bCs/>
                <w:noProof/>
                <w:sz w:val="16"/>
                <w:szCs w:val="16"/>
              </w:rPr>
              <w:t>9</w:t>
            </w:r>
            <w:r>
              <w:rPr>
                <w:bCs/>
                <w:sz w:val="16"/>
                <w:szCs w:val="16"/>
              </w:rPr>
              <w:fldChar w:fldCharType="end"/>
            </w:r>
            <w:r>
              <w:rPr>
                <w:sz w:val="16"/>
                <w:szCs w:val="16"/>
              </w:rPr>
              <w:t>/</w:t>
            </w:r>
            <w:r>
              <w:rPr>
                <w:bCs/>
                <w:sz w:val="16"/>
                <w:szCs w:val="16"/>
              </w:rPr>
              <w:fldChar w:fldCharType="begin"/>
            </w:r>
            <w:r>
              <w:rPr>
                <w:bCs/>
                <w:sz w:val="16"/>
                <w:szCs w:val="16"/>
              </w:rPr>
              <w:instrText>NUMPAGES</w:instrText>
            </w:r>
            <w:r>
              <w:rPr>
                <w:bCs/>
                <w:sz w:val="16"/>
                <w:szCs w:val="16"/>
              </w:rPr>
              <w:fldChar w:fldCharType="separate"/>
            </w:r>
            <w:r w:rsidR="00595CE8">
              <w:rPr>
                <w:bCs/>
                <w:noProof/>
                <w:sz w:val="16"/>
                <w:szCs w:val="16"/>
              </w:rPr>
              <w:t>9</w:t>
            </w:r>
            <w:r>
              <w:rPr>
                <w:bCs/>
                <w:sz w:val="16"/>
                <w:szCs w:val="16"/>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935641"/>
      <w:docPartObj>
        <w:docPartGallery w:val="Page Numbers (Bottom of Page)"/>
        <w:docPartUnique/>
      </w:docPartObj>
    </w:sdtPr>
    <w:sdtEndPr/>
    <w:sdtContent>
      <w:sdt>
        <w:sdtPr>
          <w:id w:val="-1769616900"/>
          <w:docPartObj>
            <w:docPartGallery w:val="Page Numbers (Top of Page)"/>
            <w:docPartUnique/>
          </w:docPartObj>
        </w:sdtPr>
        <w:sdtEndPr/>
        <w:sdtContent>
          <w:p w14:paraId="250338FA" w14:textId="77777777" w:rsidR="005B2F3C" w:rsidRDefault="0059247E" w:rsidP="005B2F3C">
            <w:pPr>
              <w:pStyle w:val="Voettekst"/>
              <w:jc w:val="right"/>
            </w:pPr>
            <w:r w:rsidRPr="005B2F3C">
              <w:rPr>
                <w:noProof/>
              </w:rPr>
              <w:drawing>
                <wp:anchor distT="0" distB="0" distL="114300" distR="114300" simplePos="0" relativeHeight="251658243" behindDoc="1" locked="1" layoutInCell="1" allowOverlap="1" wp14:anchorId="630B0733" wp14:editId="392014AE">
                  <wp:simplePos x="0" y="0"/>
                  <wp:positionH relativeFrom="page">
                    <wp:posOffset>0</wp:posOffset>
                  </wp:positionH>
                  <wp:positionV relativeFrom="page">
                    <wp:posOffset>7755255</wp:posOffset>
                  </wp:positionV>
                  <wp:extent cx="7621200" cy="2937600"/>
                  <wp:effectExtent l="0" t="0" r="0" b="0"/>
                  <wp:wrapNone/>
                  <wp:docPr id="1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889323" name="vlak_oplopend_enkel@2x.png"/>
                          <pic:cNvPicPr/>
                        </pic:nvPicPr>
                        <pic:blipFill>
                          <a:blip r:embed="rId1">
                            <a:extLst>
                              <a:ext uri="{28A0092B-C50C-407E-A947-70E740481C1C}">
                                <a14:useLocalDpi xmlns:a14="http://schemas.microsoft.com/office/drawing/2010/main" val="0"/>
                              </a:ext>
                            </a:extLst>
                          </a:blip>
                          <a:stretch>
                            <a:fillRect/>
                          </a:stretch>
                        </pic:blipFill>
                        <pic:spPr>
                          <a:xfrm>
                            <a:off x="0" y="0"/>
                            <a:ext cx="7621200" cy="2937600"/>
                          </a:xfrm>
                          <a:prstGeom prst="rect">
                            <a:avLst/>
                          </a:prstGeom>
                        </pic:spPr>
                      </pic:pic>
                    </a:graphicData>
                  </a:graphic>
                  <wp14:sizeRelH relativeFrom="margin">
                    <wp14:pctWidth>0</wp14:pctWidth>
                  </wp14:sizeRelH>
                  <wp14:sizeRelV relativeFrom="margin">
                    <wp14:pctHeight>0</wp14:pctHeight>
                  </wp14:sizeRelV>
                </wp:anchor>
              </w:drawing>
            </w:r>
            <w:r w:rsidR="005B2F3C" w:rsidRPr="005B2F3C">
              <w:t xml:space="preserve"> </w:t>
            </w:r>
            <w:r w:rsidR="005B2F3C">
              <w:t>Paraaf opdrachtgever en opdrachtnemer:………………………..</w:t>
            </w:r>
          </w:p>
          <w:p w14:paraId="07AD9076" w14:textId="60B4557E" w:rsidR="005B2F3C" w:rsidRDefault="005B2F3C" w:rsidP="005B2F3C">
            <w:pPr>
              <w:pStyle w:val="Voettekst"/>
              <w:jc w:val="right"/>
              <w:rPr>
                <w:noProof/>
              </w:rPr>
            </w:pPr>
            <w:r>
              <w:rPr>
                <w:noProof/>
              </w:rPr>
              <w:t>Referentienummer van de overeenkomst</w:t>
            </w:r>
            <w:r w:rsidR="003012DB">
              <w:rPr>
                <w:noProof/>
              </w:rPr>
              <w:t>:</w:t>
            </w:r>
            <w:r>
              <w:rPr>
                <w:noProof/>
              </w:rPr>
              <w:t xml:space="preserve"> </w:t>
            </w:r>
            <w:r w:rsidR="006F2CCC">
              <w:rPr>
                <w:noProof/>
              </w:rPr>
              <w:t>POR553</w:t>
            </w:r>
            <w:r w:rsidRPr="003012DB">
              <w:rPr>
                <w:noProof/>
                <w:sz w:val="22"/>
                <w:szCs w:val="22"/>
              </w:rPr>
              <w:t xml:space="preserve"> </w:t>
            </w:r>
          </w:p>
          <w:p w14:paraId="288BB6D7" w14:textId="77777777" w:rsidR="006E4784" w:rsidRDefault="0059247E" w:rsidP="005B2F3C">
            <w:pPr>
              <w:pStyle w:val="Voettekst"/>
              <w:jc w:val="right"/>
            </w:pPr>
            <w:r>
              <w:rPr>
                <w:bCs/>
                <w:sz w:val="16"/>
                <w:szCs w:val="16"/>
              </w:rPr>
              <w:fldChar w:fldCharType="begin"/>
            </w:r>
            <w:r>
              <w:rPr>
                <w:bCs/>
                <w:sz w:val="16"/>
                <w:szCs w:val="16"/>
              </w:rPr>
              <w:instrText>PAGE</w:instrText>
            </w:r>
            <w:r>
              <w:rPr>
                <w:bCs/>
                <w:sz w:val="16"/>
                <w:szCs w:val="16"/>
              </w:rPr>
              <w:fldChar w:fldCharType="separate"/>
            </w:r>
            <w:r w:rsidR="00595CE8">
              <w:rPr>
                <w:bCs/>
                <w:noProof/>
                <w:sz w:val="16"/>
                <w:szCs w:val="16"/>
              </w:rPr>
              <w:t>1</w:t>
            </w:r>
            <w:r>
              <w:rPr>
                <w:bCs/>
                <w:sz w:val="16"/>
                <w:szCs w:val="16"/>
              </w:rPr>
              <w:fldChar w:fldCharType="end"/>
            </w:r>
            <w:r>
              <w:rPr>
                <w:sz w:val="16"/>
                <w:szCs w:val="16"/>
              </w:rPr>
              <w:t>/</w:t>
            </w:r>
            <w:r>
              <w:rPr>
                <w:bCs/>
                <w:sz w:val="16"/>
                <w:szCs w:val="16"/>
              </w:rPr>
              <w:fldChar w:fldCharType="begin"/>
            </w:r>
            <w:r>
              <w:rPr>
                <w:bCs/>
                <w:sz w:val="16"/>
                <w:szCs w:val="16"/>
              </w:rPr>
              <w:instrText>NUMPAGES</w:instrText>
            </w:r>
            <w:r>
              <w:rPr>
                <w:bCs/>
                <w:sz w:val="16"/>
                <w:szCs w:val="16"/>
              </w:rPr>
              <w:fldChar w:fldCharType="separate"/>
            </w:r>
            <w:r w:rsidR="00595CE8">
              <w:rPr>
                <w:bCs/>
                <w:noProof/>
                <w:sz w:val="16"/>
                <w:szCs w:val="16"/>
              </w:rPr>
              <w:t>9</w:t>
            </w:r>
            <w:r>
              <w:rPr>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EFEEC" w14:textId="77777777" w:rsidR="00CA7A7E" w:rsidRDefault="00CA7A7E">
      <w:pPr>
        <w:spacing w:line="240" w:lineRule="auto"/>
      </w:pPr>
      <w:r>
        <w:separator/>
      </w:r>
    </w:p>
  </w:footnote>
  <w:footnote w:type="continuationSeparator" w:id="0">
    <w:p w14:paraId="47D21EAC" w14:textId="77777777" w:rsidR="00CA7A7E" w:rsidRDefault="00CA7A7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1D012" w14:textId="77777777" w:rsidR="006E4784" w:rsidRPr="006E4784" w:rsidRDefault="0059247E" w:rsidP="006E4784">
    <w:pPr>
      <w:jc w:val="right"/>
    </w:pPr>
    <w:r>
      <w:rPr>
        <w:noProof/>
      </w:rPr>
      <w:drawing>
        <wp:anchor distT="0" distB="0" distL="114300" distR="114300" simplePos="0" relativeHeight="251658240" behindDoc="1" locked="1" layoutInCell="1" allowOverlap="1" wp14:anchorId="1C8A897E" wp14:editId="09C9712E">
          <wp:simplePos x="0" y="0"/>
          <wp:positionH relativeFrom="page">
            <wp:posOffset>5292725</wp:posOffset>
          </wp:positionH>
          <wp:positionV relativeFrom="page">
            <wp:posOffset>629920</wp:posOffset>
          </wp:positionV>
          <wp:extent cx="1501200" cy="547200"/>
          <wp:effectExtent l="0" t="0" r="3810" b="5715"/>
          <wp:wrapNone/>
          <wp:docPr id="9" name="Afbeelding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868573" name="Afbeelding 3">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01200" cy="5472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694F8" w14:textId="77777777" w:rsidR="008A2638" w:rsidRPr="006E4784" w:rsidRDefault="0059247E" w:rsidP="00ED1725">
    <w:pPr>
      <w:jc w:val="right"/>
    </w:pPr>
    <w:r>
      <w:rPr>
        <w:noProof/>
      </w:rPr>
      <w:drawing>
        <wp:anchor distT="0" distB="0" distL="114300" distR="114300" simplePos="0" relativeHeight="251658242" behindDoc="1" locked="1" layoutInCell="1" allowOverlap="1" wp14:anchorId="6CC77BA0" wp14:editId="3BDE87C3">
          <wp:simplePos x="0" y="0"/>
          <wp:positionH relativeFrom="page">
            <wp:posOffset>5292725</wp:posOffset>
          </wp:positionH>
          <wp:positionV relativeFrom="page">
            <wp:posOffset>629920</wp:posOffset>
          </wp:positionV>
          <wp:extent cx="1501200" cy="547200"/>
          <wp:effectExtent l="0" t="0" r="3810" b="5715"/>
          <wp:wrapNone/>
          <wp:docPr id="11" name="Afbeelding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537325" name="Afbeelding 3">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01200" cy="547200"/>
                  </a:xfrm>
                  <a:prstGeom prst="rect">
                    <a:avLst/>
                  </a:prstGeom>
                </pic:spPr>
              </pic:pic>
            </a:graphicData>
          </a:graphic>
        </wp:anchor>
      </w:drawing>
    </w:r>
  </w:p>
  <w:p w14:paraId="253D9283" w14:textId="77777777" w:rsidR="008A2638" w:rsidRPr="006E4784" w:rsidRDefault="008A2638" w:rsidP="00ED1725">
    <w:pPr>
      <w:pStyle w:val="Koptekst"/>
      <w:spacing w:line="240" w:lineRule="exact"/>
      <w:rPr>
        <w:sz w:val="24"/>
        <w:szCs w:val="24"/>
      </w:rPr>
    </w:pPr>
  </w:p>
  <w:p w14:paraId="462A69B5" w14:textId="77777777" w:rsidR="008A2638" w:rsidRPr="006E4784" w:rsidRDefault="008A2638" w:rsidP="00ED1725">
    <w:pPr>
      <w:pStyle w:val="Koptekst"/>
      <w:spacing w:line="240" w:lineRule="exact"/>
      <w:rPr>
        <w:sz w:val="24"/>
        <w:szCs w:val="24"/>
      </w:rPr>
    </w:pPr>
  </w:p>
  <w:p w14:paraId="64260E7B" w14:textId="77777777" w:rsidR="00114CAB" w:rsidRPr="006E4784" w:rsidRDefault="00114CAB" w:rsidP="008A2638">
    <w:pPr>
      <w:pStyle w:val="Koptekst"/>
      <w:spacing w:line="240" w:lineRule="exact"/>
      <w:rPr>
        <w:sz w:val="24"/>
        <w:szCs w:val="24"/>
      </w:rPr>
    </w:pPr>
  </w:p>
  <w:p w14:paraId="23067AB3" w14:textId="77777777" w:rsidR="008A2638" w:rsidRPr="006E4784" w:rsidRDefault="008A2638" w:rsidP="008A2638">
    <w:pPr>
      <w:pStyle w:val="Koptekst"/>
      <w:spacing w:line="240" w:lineRule="exact"/>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7B6123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2440EFF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BF886CC4"/>
    <w:lvl w:ilvl="0">
      <w:start w:val="1"/>
      <w:numFmt w:val="decimal"/>
      <w:pStyle w:val="Lijstnummering3"/>
      <w:lvlText w:val="%1."/>
      <w:lvlJc w:val="left"/>
      <w:pPr>
        <w:tabs>
          <w:tab w:val="num" w:pos="926"/>
        </w:tabs>
        <w:ind w:left="926" w:hanging="360"/>
      </w:pPr>
    </w:lvl>
  </w:abstractNum>
  <w:abstractNum w:abstractNumId="3" w15:restartNumberingAfterBreak="0">
    <w:nsid w:val="FFFFFF80"/>
    <w:multiLevelType w:val="singleLevel"/>
    <w:tmpl w:val="E152B462"/>
    <w:lvl w:ilvl="0">
      <w:start w:val="1"/>
      <w:numFmt w:val="bullet"/>
      <w:pStyle w:val="Lijstopsomteken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AE30138A"/>
    <w:lvl w:ilvl="0">
      <w:start w:val="1"/>
      <w:numFmt w:val="bullet"/>
      <w:pStyle w:val="Lijstopsomteken4"/>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437A085A"/>
    <w:lvl w:ilvl="0">
      <w:start w:val="1"/>
      <w:numFmt w:val="bullet"/>
      <w:pStyle w:val="Lijstopsomteken3"/>
      <w:lvlText w:val=""/>
      <w:lvlJc w:val="left"/>
      <w:pPr>
        <w:tabs>
          <w:tab w:val="num" w:pos="926"/>
        </w:tabs>
        <w:ind w:left="926" w:hanging="360"/>
      </w:pPr>
      <w:rPr>
        <w:rFonts w:ascii="Symbol" w:hAnsi="Symbol" w:hint="default"/>
      </w:rPr>
    </w:lvl>
  </w:abstractNum>
  <w:abstractNum w:abstractNumId="6" w15:restartNumberingAfterBreak="0">
    <w:nsid w:val="FFFFFF88"/>
    <w:multiLevelType w:val="singleLevel"/>
    <w:tmpl w:val="D3AAA9CC"/>
    <w:lvl w:ilvl="0">
      <w:start w:val="1"/>
      <w:numFmt w:val="decimal"/>
      <w:pStyle w:val="Lijstnummering"/>
      <w:lvlText w:val="%1."/>
      <w:lvlJc w:val="left"/>
      <w:pPr>
        <w:tabs>
          <w:tab w:val="num" w:pos="3402"/>
        </w:tabs>
        <w:ind w:left="340" w:hanging="340"/>
      </w:pPr>
      <w:rPr>
        <w:rFonts w:hint="default"/>
      </w:rPr>
    </w:lvl>
  </w:abstractNum>
  <w:abstractNum w:abstractNumId="7" w15:restartNumberingAfterBreak="0">
    <w:nsid w:val="FFFFFF89"/>
    <w:multiLevelType w:val="singleLevel"/>
    <w:tmpl w:val="871CE15A"/>
    <w:lvl w:ilvl="0">
      <w:start w:val="1"/>
      <w:numFmt w:val="bullet"/>
      <w:pStyle w:val="Lijstopsomteken"/>
      <w:lvlText w:val=""/>
      <w:lvlJc w:val="left"/>
      <w:pPr>
        <w:tabs>
          <w:tab w:val="num" w:pos="360"/>
        </w:tabs>
        <w:ind w:left="360" w:hanging="360"/>
      </w:pPr>
      <w:rPr>
        <w:rFonts w:ascii="Symbol" w:hAnsi="Symbol" w:hint="default"/>
      </w:rPr>
    </w:lvl>
  </w:abstractNum>
  <w:abstractNum w:abstractNumId="8" w15:restartNumberingAfterBreak="0">
    <w:nsid w:val="033C3CF9"/>
    <w:multiLevelType w:val="multilevel"/>
    <w:tmpl w:val="0809001D"/>
    <w:styleLink w:val="Lijstgenummer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07190B40"/>
    <w:multiLevelType w:val="hybridMultilevel"/>
    <w:tmpl w:val="725E15D4"/>
    <w:lvl w:ilvl="0" w:tplc="04130001">
      <w:start w:val="1"/>
      <w:numFmt w:val="bullet"/>
      <w:lvlText w:val=""/>
      <w:lvlJc w:val="left"/>
      <w:pPr>
        <w:ind w:left="1152" w:hanging="360"/>
      </w:pPr>
      <w:rPr>
        <w:rFonts w:ascii="Symbol" w:hAnsi="Symbol" w:hint="default"/>
      </w:rPr>
    </w:lvl>
    <w:lvl w:ilvl="1" w:tplc="04130003">
      <w:start w:val="1"/>
      <w:numFmt w:val="bullet"/>
      <w:lvlText w:val="o"/>
      <w:lvlJc w:val="left"/>
      <w:pPr>
        <w:ind w:left="1872" w:hanging="360"/>
      </w:pPr>
      <w:rPr>
        <w:rFonts w:ascii="Courier New" w:hAnsi="Courier New" w:cs="Courier New" w:hint="default"/>
      </w:rPr>
    </w:lvl>
    <w:lvl w:ilvl="2" w:tplc="04130005" w:tentative="1">
      <w:start w:val="1"/>
      <w:numFmt w:val="bullet"/>
      <w:lvlText w:val=""/>
      <w:lvlJc w:val="left"/>
      <w:pPr>
        <w:ind w:left="2592" w:hanging="360"/>
      </w:pPr>
      <w:rPr>
        <w:rFonts w:ascii="Wingdings" w:hAnsi="Wingdings" w:hint="default"/>
      </w:rPr>
    </w:lvl>
    <w:lvl w:ilvl="3" w:tplc="04130001" w:tentative="1">
      <w:start w:val="1"/>
      <w:numFmt w:val="bullet"/>
      <w:lvlText w:val=""/>
      <w:lvlJc w:val="left"/>
      <w:pPr>
        <w:ind w:left="3312" w:hanging="360"/>
      </w:pPr>
      <w:rPr>
        <w:rFonts w:ascii="Symbol" w:hAnsi="Symbol" w:hint="default"/>
      </w:rPr>
    </w:lvl>
    <w:lvl w:ilvl="4" w:tplc="04130003" w:tentative="1">
      <w:start w:val="1"/>
      <w:numFmt w:val="bullet"/>
      <w:lvlText w:val="o"/>
      <w:lvlJc w:val="left"/>
      <w:pPr>
        <w:ind w:left="4032" w:hanging="360"/>
      </w:pPr>
      <w:rPr>
        <w:rFonts w:ascii="Courier New" w:hAnsi="Courier New" w:cs="Courier New" w:hint="default"/>
      </w:rPr>
    </w:lvl>
    <w:lvl w:ilvl="5" w:tplc="04130005" w:tentative="1">
      <w:start w:val="1"/>
      <w:numFmt w:val="bullet"/>
      <w:lvlText w:val=""/>
      <w:lvlJc w:val="left"/>
      <w:pPr>
        <w:ind w:left="4752" w:hanging="360"/>
      </w:pPr>
      <w:rPr>
        <w:rFonts w:ascii="Wingdings" w:hAnsi="Wingdings" w:hint="default"/>
      </w:rPr>
    </w:lvl>
    <w:lvl w:ilvl="6" w:tplc="04130001" w:tentative="1">
      <w:start w:val="1"/>
      <w:numFmt w:val="bullet"/>
      <w:lvlText w:val=""/>
      <w:lvlJc w:val="left"/>
      <w:pPr>
        <w:ind w:left="5472" w:hanging="360"/>
      </w:pPr>
      <w:rPr>
        <w:rFonts w:ascii="Symbol" w:hAnsi="Symbol" w:hint="default"/>
      </w:rPr>
    </w:lvl>
    <w:lvl w:ilvl="7" w:tplc="04130003" w:tentative="1">
      <w:start w:val="1"/>
      <w:numFmt w:val="bullet"/>
      <w:lvlText w:val="o"/>
      <w:lvlJc w:val="left"/>
      <w:pPr>
        <w:ind w:left="6192" w:hanging="360"/>
      </w:pPr>
      <w:rPr>
        <w:rFonts w:ascii="Courier New" w:hAnsi="Courier New" w:cs="Courier New" w:hint="default"/>
      </w:rPr>
    </w:lvl>
    <w:lvl w:ilvl="8" w:tplc="04130005" w:tentative="1">
      <w:start w:val="1"/>
      <w:numFmt w:val="bullet"/>
      <w:lvlText w:val=""/>
      <w:lvlJc w:val="left"/>
      <w:pPr>
        <w:ind w:left="6912" w:hanging="360"/>
      </w:pPr>
      <w:rPr>
        <w:rFonts w:ascii="Wingdings" w:hAnsi="Wingdings" w:hint="default"/>
      </w:rPr>
    </w:lvl>
  </w:abstractNum>
  <w:abstractNum w:abstractNumId="10" w15:restartNumberingAfterBreak="0">
    <w:nsid w:val="0B0D351F"/>
    <w:multiLevelType w:val="hybridMultilevel"/>
    <w:tmpl w:val="3460C4EE"/>
    <w:lvl w:ilvl="0" w:tplc="04130001">
      <w:start w:val="1"/>
      <w:numFmt w:val="bullet"/>
      <w:lvlText w:val=""/>
      <w:lvlJc w:val="left"/>
      <w:pPr>
        <w:ind w:left="795" w:hanging="360"/>
      </w:pPr>
      <w:rPr>
        <w:rFonts w:ascii="Symbol" w:hAnsi="Symbol" w:hint="default"/>
      </w:rPr>
    </w:lvl>
    <w:lvl w:ilvl="1" w:tplc="04130003" w:tentative="1">
      <w:start w:val="1"/>
      <w:numFmt w:val="bullet"/>
      <w:lvlText w:val="o"/>
      <w:lvlJc w:val="left"/>
      <w:pPr>
        <w:ind w:left="1515" w:hanging="360"/>
      </w:pPr>
      <w:rPr>
        <w:rFonts w:ascii="Courier New" w:hAnsi="Courier New" w:cs="Courier New" w:hint="default"/>
      </w:rPr>
    </w:lvl>
    <w:lvl w:ilvl="2" w:tplc="04130005" w:tentative="1">
      <w:start w:val="1"/>
      <w:numFmt w:val="bullet"/>
      <w:lvlText w:val=""/>
      <w:lvlJc w:val="left"/>
      <w:pPr>
        <w:ind w:left="2235" w:hanging="360"/>
      </w:pPr>
      <w:rPr>
        <w:rFonts w:ascii="Wingdings" w:hAnsi="Wingdings" w:hint="default"/>
      </w:rPr>
    </w:lvl>
    <w:lvl w:ilvl="3" w:tplc="04130001" w:tentative="1">
      <w:start w:val="1"/>
      <w:numFmt w:val="bullet"/>
      <w:lvlText w:val=""/>
      <w:lvlJc w:val="left"/>
      <w:pPr>
        <w:ind w:left="2955" w:hanging="360"/>
      </w:pPr>
      <w:rPr>
        <w:rFonts w:ascii="Symbol" w:hAnsi="Symbol" w:hint="default"/>
      </w:rPr>
    </w:lvl>
    <w:lvl w:ilvl="4" w:tplc="04130003" w:tentative="1">
      <w:start w:val="1"/>
      <w:numFmt w:val="bullet"/>
      <w:lvlText w:val="o"/>
      <w:lvlJc w:val="left"/>
      <w:pPr>
        <w:ind w:left="3675" w:hanging="360"/>
      </w:pPr>
      <w:rPr>
        <w:rFonts w:ascii="Courier New" w:hAnsi="Courier New" w:cs="Courier New" w:hint="default"/>
      </w:rPr>
    </w:lvl>
    <w:lvl w:ilvl="5" w:tplc="04130005" w:tentative="1">
      <w:start w:val="1"/>
      <w:numFmt w:val="bullet"/>
      <w:lvlText w:val=""/>
      <w:lvlJc w:val="left"/>
      <w:pPr>
        <w:ind w:left="4395" w:hanging="360"/>
      </w:pPr>
      <w:rPr>
        <w:rFonts w:ascii="Wingdings" w:hAnsi="Wingdings" w:hint="default"/>
      </w:rPr>
    </w:lvl>
    <w:lvl w:ilvl="6" w:tplc="04130001" w:tentative="1">
      <w:start w:val="1"/>
      <w:numFmt w:val="bullet"/>
      <w:lvlText w:val=""/>
      <w:lvlJc w:val="left"/>
      <w:pPr>
        <w:ind w:left="5115" w:hanging="360"/>
      </w:pPr>
      <w:rPr>
        <w:rFonts w:ascii="Symbol" w:hAnsi="Symbol" w:hint="default"/>
      </w:rPr>
    </w:lvl>
    <w:lvl w:ilvl="7" w:tplc="04130003" w:tentative="1">
      <w:start w:val="1"/>
      <w:numFmt w:val="bullet"/>
      <w:lvlText w:val="o"/>
      <w:lvlJc w:val="left"/>
      <w:pPr>
        <w:ind w:left="5835" w:hanging="360"/>
      </w:pPr>
      <w:rPr>
        <w:rFonts w:ascii="Courier New" w:hAnsi="Courier New" w:cs="Courier New" w:hint="default"/>
      </w:rPr>
    </w:lvl>
    <w:lvl w:ilvl="8" w:tplc="04130005" w:tentative="1">
      <w:start w:val="1"/>
      <w:numFmt w:val="bullet"/>
      <w:lvlText w:val=""/>
      <w:lvlJc w:val="left"/>
      <w:pPr>
        <w:ind w:left="6555" w:hanging="360"/>
      </w:pPr>
      <w:rPr>
        <w:rFonts w:ascii="Wingdings" w:hAnsi="Wingdings" w:hint="default"/>
      </w:rPr>
    </w:lvl>
  </w:abstractNum>
  <w:abstractNum w:abstractNumId="11" w15:restartNumberingAfterBreak="0">
    <w:nsid w:val="0BD355D9"/>
    <w:multiLevelType w:val="hybridMultilevel"/>
    <w:tmpl w:val="53E6F096"/>
    <w:lvl w:ilvl="0" w:tplc="DCCC0B90">
      <w:start w:val="1"/>
      <w:numFmt w:val="decimal"/>
      <w:pStyle w:val="Kop2notitieParagraaf"/>
      <w:lvlText w:val="1.%1."/>
      <w:lvlJc w:val="left"/>
      <w:pPr>
        <w:ind w:left="720" w:hanging="360"/>
      </w:pPr>
      <w:rPr>
        <w:rFonts w:hint="default"/>
      </w:rPr>
    </w:lvl>
    <w:lvl w:ilvl="1" w:tplc="E74CF4DC" w:tentative="1">
      <w:start w:val="1"/>
      <w:numFmt w:val="lowerLetter"/>
      <w:lvlText w:val="%2."/>
      <w:lvlJc w:val="left"/>
      <w:pPr>
        <w:ind w:left="1440" w:hanging="360"/>
      </w:pPr>
    </w:lvl>
    <w:lvl w:ilvl="2" w:tplc="2ADA4F98" w:tentative="1">
      <w:start w:val="1"/>
      <w:numFmt w:val="lowerRoman"/>
      <w:lvlText w:val="%3."/>
      <w:lvlJc w:val="right"/>
      <w:pPr>
        <w:ind w:left="2160" w:hanging="180"/>
      </w:pPr>
    </w:lvl>
    <w:lvl w:ilvl="3" w:tplc="DA80F810" w:tentative="1">
      <w:start w:val="1"/>
      <w:numFmt w:val="decimal"/>
      <w:lvlText w:val="%4."/>
      <w:lvlJc w:val="left"/>
      <w:pPr>
        <w:ind w:left="2880" w:hanging="360"/>
      </w:pPr>
    </w:lvl>
    <w:lvl w:ilvl="4" w:tplc="1F10EB46" w:tentative="1">
      <w:start w:val="1"/>
      <w:numFmt w:val="lowerLetter"/>
      <w:lvlText w:val="%5."/>
      <w:lvlJc w:val="left"/>
      <w:pPr>
        <w:ind w:left="3600" w:hanging="360"/>
      </w:pPr>
    </w:lvl>
    <w:lvl w:ilvl="5" w:tplc="8A2661EC" w:tentative="1">
      <w:start w:val="1"/>
      <w:numFmt w:val="lowerRoman"/>
      <w:lvlText w:val="%6."/>
      <w:lvlJc w:val="right"/>
      <w:pPr>
        <w:ind w:left="4320" w:hanging="180"/>
      </w:pPr>
    </w:lvl>
    <w:lvl w:ilvl="6" w:tplc="34120B56" w:tentative="1">
      <w:start w:val="1"/>
      <w:numFmt w:val="decimal"/>
      <w:lvlText w:val="%7."/>
      <w:lvlJc w:val="left"/>
      <w:pPr>
        <w:ind w:left="5040" w:hanging="360"/>
      </w:pPr>
    </w:lvl>
    <w:lvl w:ilvl="7" w:tplc="50BA4AA6" w:tentative="1">
      <w:start w:val="1"/>
      <w:numFmt w:val="lowerLetter"/>
      <w:lvlText w:val="%8."/>
      <w:lvlJc w:val="left"/>
      <w:pPr>
        <w:ind w:left="5760" w:hanging="360"/>
      </w:pPr>
    </w:lvl>
    <w:lvl w:ilvl="8" w:tplc="50761B08" w:tentative="1">
      <w:start w:val="1"/>
      <w:numFmt w:val="lowerRoman"/>
      <w:lvlText w:val="%9."/>
      <w:lvlJc w:val="right"/>
      <w:pPr>
        <w:ind w:left="6480" w:hanging="180"/>
      </w:pPr>
    </w:lvl>
  </w:abstractNum>
  <w:abstractNum w:abstractNumId="12" w15:restartNumberingAfterBreak="0">
    <w:nsid w:val="0EDB1121"/>
    <w:multiLevelType w:val="multilevel"/>
    <w:tmpl w:val="440AB8B6"/>
    <w:lvl w:ilvl="0">
      <w:start w:val="1"/>
      <w:numFmt w:val="decimal"/>
      <w:lvlText w:val="%1."/>
      <w:lvlJc w:val="left"/>
      <w:pPr>
        <w:ind w:left="360" w:hanging="360"/>
      </w:pPr>
      <w:rPr>
        <w:rFonts w:hint="default"/>
        <w:b/>
        <w:sz w:val="20"/>
        <w:szCs w:val="24"/>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16469D2"/>
    <w:multiLevelType w:val="hybridMultilevel"/>
    <w:tmpl w:val="C7128A46"/>
    <w:lvl w:ilvl="0" w:tplc="1048DC9A">
      <w:start w:val="1"/>
      <w:numFmt w:val="decimal"/>
      <w:pStyle w:val="Kop3notitieSubparagraaf"/>
      <w:lvlText w:val="1.1.%1."/>
      <w:lvlJc w:val="left"/>
      <w:pPr>
        <w:ind w:left="720" w:hanging="360"/>
      </w:pPr>
      <w:rPr>
        <w:rFonts w:hint="default"/>
      </w:rPr>
    </w:lvl>
    <w:lvl w:ilvl="1" w:tplc="975E8EE2" w:tentative="1">
      <w:start w:val="1"/>
      <w:numFmt w:val="lowerLetter"/>
      <w:lvlText w:val="%2."/>
      <w:lvlJc w:val="left"/>
      <w:pPr>
        <w:ind w:left="1440" w:hanging="360"/>
      </w:pPr>
    </w:lvl>
    <w:lvl w:ilvl="2" w:tplc="04FEF356" w:tentative="1">
      <w:start w:val="1"/>
      <w:numFmt w:val="lowerRoman"/>
      <w:lvlText w:val="%3."/>
      <w:lvlJc w:val="right"/>
      <w:pPr>
        <w:ind w:left="2160" w:hanging="180"/>
      </w:pPr>
    </w:lvl>
    <w:lvl w:ilvl="3" w:tplc="E00E360E" w:tentative="1">
      <w:start w:val="1"/>
      <w:numFmt w:val="decimal"/>
      <w:lvlText w:val="%4."/>
      <w:lvlJc w:val="left"/>
      <w:pPr>
        <w:ind w:left="2880" w:hanging="360"/>
      </w:pPr>
    </w:lvl>
    <w:lvl w:ilvl="4" w:tplc="22C8D954" w:tentative="1">
      <w:start w:val="1"/>
      <w:numFmt w:val="lowerLetter"/>
      <w:lvlText w:val="%5."/>
      <w:lvlJc w:val="left"/>
      <w:pPr>
        <w:ind w:left="3600" w:hanging="360"/>
      </w:pPr>
    </w:lvl>
    <w:lvl w:ilvl="5" w:tplc="129414C4" w:tentative="1">
      <w:start w:val="1"/>
      <w:numFmt w:val="lowerRoman"/>
      <w:lvlText w:val="%6."/>
      <w:lvlJc w:val="right"/>
      <w:pPr>
        <w:ind w:left="4320" w:hanging="180"/>
      </w:pPr>
    </w:lvl>
    <w:lvl w:ilvl="6" w:tplc="F1FCFF9E" w:tentative="1">
      <w:start w:val="1"/>
      <w:numFmt w:val="decimal"/>
      <w:lvlText w:val="%7."/>
      <w:lvlJc w:val="left"/>
      <w:pPr>
        <w:ind w:left="5040" w:hanging="360"/>
      </w:pPr>
    </w:lvl>
    <w:lvl w:ilvl="7" w:tplc="EDDC91EE" w:tentative="1">
      <w:start w:val="1"/>
      <w:numFmt w:val="lowerLetter"/>
      <w:lvlText w:val="%8."/>
      <w:lvlJc w:val="left"/>
      <w:pPr>
        <w:ind w:left="5760" w:hanging="360"/>
      </w:pPr>
    </w:lvl>
    <w:lvl w:ilvl="8" w:tplc="01683578" w:tentative="1">
      <w:start w:val="1"/>
      <w:numFmt w:val="lowerRoman"/>
      <w:lvlText w:val="%9."/>
      <w:lvlJc w:val="right"/>
      <w:pPr>
        <w:ind w:left="6480" w:hanging="180"/>
      </w:pPr>
    </w:lvl>
  </w:abstractNum>
  <w:abstractNum w:abstractNumId="14" w15:restartNumberingAfterBreak="0">
    <w:nsid w:val="17EE47A7"/>
    <w:multiLevelType w:val="hybridMultilevel"/>
    <w:tmpl w:val="1A7ED0EE"/>
    <w:lvl w:ilvl="0" w:tplc="0240D100">
      <w:start w:val="1"/>
      <w:numFmt w:val="bullet"/>
      <w:pStyle w:val="OpmaakprofielLijst2Links0cmEersteregel0cm"/>
      <w:lvlText w:val=""/>
      <w:lvlJc w:val="left"/>
      <w:pPr>
        <w:tabs>
          <w:tab w:val="num" w:pos="357"/>
        </w:tabs>
        <w:ind w:left="357" w:hanging="357"/>
      </w:pPr>
      <w:rPr>
        <w:rFonts w:ascii="Symbol" w:hAnsi="Symbol" w:hint="default"/>
        <w:color w:val="auto"/>
      </w:rPr>
    </w:lvl>
    <w:lvl w:ilvl="1" w:tplc="90660492">
      <w:start w:val="1"/>
      <w:numFmt w:val="bullet"/>
      <w:lvlText w:val="o"/>
      <w:lvlJc w:val="left"/>
      <w:pPr>
        <w:tabs>
          <w:tab w:val="num" w:pos="1440"/>
        </w:tabs>
        <w:ind w:left="1440" w:hanging="360"/>
      </w:pPr>
      <w:rPr>
        <w:rFonts w:ascii="Courier New" w:hAnsi="Courier New" w:cs="Courier New" w:hint="default"/>
      </w:rPr>
    </w:lvl>
    <w:lvl w:ilvl="2" w:tplc="D0AE4FB8" w:tentative="1">
      <w:start w:val="1"/>
      <w:numFmt w:val="bullet"/>
      <w:lvlText w:val=""/>
      <w:lvlJc w:val="left"/>
      <w:pPr>
        <w:tabs>
          <w:tab w:val="num" w:pos="2160"/>
        </w:tabs>
        <w:ind w:left="2160" w:hanging="360"/>
      </w:pPr>
      <w:rPr>
        <w:rFonts w:ascii="Wingdings" w:hAnsi="Wingdings" w:hint="default"/>
      </w:rPr>
    </w:lvl>
    <w:lvl w:ilvl="3" w:tplc="D1788F5E" w:tentative="1">
      <w:start w:val="1"/>
      <w:numFmt w:val="bullet"/>
      <w:lvlText w:val=""/>
      <w:lvlJc w:val="left"/>
      <w:pPr>
        <w:tabs>
          <w:tab w:val="num" w:pos="2880"/>
        </w:tabs>
        <w:ind w:left="2880" w:hanging="360"/>
      </w:pPr>
      <w:rPr>
        <w:rFonts w:ascii="Symbol" w:hAnsi="Symbol" w:hint="default"/>
      </w:rPr>
    </w:lvl>
    <w:lvl w:ilvl="4" w:tplc="9DCC18AC" w:tentative="1">
      <w:start w:val="1"/>
      <w:numFmt w:val="bullet"/>
      <w:lvlText w:val="o"/>
      <w:lvlJc w:val="left"/>
      <w:pPr>
        <w:tabs>
          <w:tab w:val="num" w:pos="3600"/>
        </w:tabs>
        <w:ind w:left="3600" w:hanging="360"/>
      </w:pPr>
      <w:rPr>
        <w:rFonts w:ascii="Courier New" w:hAnsi="Courier New" w:cs="Courier New" w:hint="default"/>
      </w:rPr>
    </w:lvl>
    <w:lvl w:ilvl="5" w:tplc="D21C3A04" w:tentative="1">
      <w:start w:val="1"/>
      <w:numFmt w:val="bullet"/>
      <w:lvlText w:val=""/>
      <w:lvlJc w:val="left"/>
      <w:pPr>
        <w:tabs>
          <w:tab w:val="num" w:pos="4320"/>
        </w:tabs>
        <w:ind w:left="4320" w:hanging="360"/>
      </w:pPr>
      <w:rPr>
        <w:rFonts w:ascii="Wingdings" w:hAnsi="Wingdings" w:hint="default"/>
      </w:rPr>
    </w:lvl>
    <w:lvl w:ilvl="6" w:tplc="399ECF36" w:tentative="1">
      <w:start w:val="1"/>
      <w:numFmt w:val="bullet"/>
      <w:lvlText w:val=""/>
      <w:lvlJc w:val="left"/>
      <w:pPr>
        <w:tabs>
          <w:tab w:val="num" w:pos="5040"/>
        </w:tabs>
        <w:ind w:left="5040" w:hanging="360"/>
      </w:pPr>
      <w:rPr>
        <w:rFonts w:ascii="Symbol" w:hAnsi="Symbol" w:hint="default"/>
      </w:rPr>
    </w:lvl>
    <w:lvl w:ilvl="7" w:tplc="C0FE54C2" w:tentative="1">
      <w:start w:val="1"/>
      <w:numFmt w:val="bullet"/>
      <w:lvlText w:val="o"/>
      <w:lvlJc w:val="left"/>
      <w:pPr>
        <w:tabs>
          <w:tab w:val="num" w:pos="5760"/>
        </w:tabs>
        <w:ind w:left="5760" w:hanging="360"/>
      </w:pPr>
      <w:rPr>
        <w:rFonts w:ascii="Courier New" w:hAnsi="Courier New" w:cs="Courier New" w:hint="default"/>
      </w:rPr>
    </w:lvl>
    <w:lvl w:ilvl="8" w:tplc="032276AE"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01207F1"/>
    <w:multiLevelType w:val="hybridMultilevel"/>
    <w:tmpl w:val="8E248BF2"/>
    <w:lvl w:ilvl="0" w:tplc="46D828D0">
      <w:start w:val="1"/>
      <w:numFmt w:val="upperLetter"/>
      <w:lvlText w:val="%1."/>
      <w:lvlJc w:val="left"/>
      <w:pPr>
        <w:ind w:left="360" w:hanging="360"/>
      </w:pPr>
      <w:rPr>
        <w:rFonts w:ascii="Verdana" w:hAnsi="Verdana" w:hint="default"/>
        <w:sz w:val="20"/>
        <w:szCs w:val="2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21835E1C"/>
    <w:multiLevelType w:val="hybridMultilevel"/>
    <w:tmpl w:val="D4D207A8"/>
    <w:lvl w:ilvl="0" w:tplc="15D02F7A">
      <w:start w:val="1"/>
      <w:numFmt w:val="bullet"/>
      <w:pStyle w:val="Lijstalinea"/>
      <w:lvlText w:val=""/>
      <w:lvlJc w:val="left"/>
      <w:pPr>
        <w:ind w:left="340" w:hanging="340"/>
      </w:pPr>
      <w:rPr>
        <w:rFonts w:ascii="Symbol" w:hAnsi="Symbol" w:hint="default"/>
      </w:rPr>
    </w:lvl>
    <w:lvl w:ilvl="1" w:tplc="BD12F0E4" w:tentative="1">
      <w:start w:val="1"/>
      <w:numFmt w:val="bullet"/>
      <w:lvlText w:val="o"/>
      <w:lvlJc w:val="left"/>
      <w:pPr>
        <w:ind w:left="1440" w:hanging="360"/>
      </w:pPr>
      <w:rPr>
        <w:rFonts w:ascii="Courier New" w:hAnsi="Courier New" w:cs="Courier New" w:hint="default"/>
      </w:rPr>
    </w:lvl>
    <w:lvl w:ilvl="2" w:tplc="0F44E342" w:tentative="1">
      <w:start w:val="1"/>
      <w:numFmt w:val="bullet"/>
      <w:lvlText w:val=""/>
      <w:lvlJc w:val="left"/>
      <w:pPr>
        <w:ind w:left="2160" w:hanging="360"/>
      </w:pPr>
      <w:rPr>
        <w:rFonts w:ascii="Wingdings" w:hAnsi="Wingdings" w:hint="default"/>
      </w:rPr>
    </w:lvl>
    <w:lvl w:ilvl="3" w:tplc="00BC9402" w:tentative="1">
      <w:start w:val="1"/>
      <w:numFmt w:val="bullet"/>
      <w:lvlText w:val=""/>
      <w:lvlJc w:val="left"/>
      <w:pPr>
        <w:ind w:left="2880" w:hanging="360"/>
      </w:pPr>
      <w:rPr>
        <w:rFonts w:ascii="Symbol" w:hAnsi="Symbol" w:hint="default"/>
      </w:rPr>
    </w:lvl>
    <w:lvl w:ilvl="4" w:tplc="A2AE6E36" w:tentative="1">
      <w:start w:val="1"/>
      <w:numFmt w:val="bullet"/>
      <w:lvlText w:val="o"/>
      <w:lvlJc w:val="left"/>
      <w:pPr>
        <w:ind w:left="3600" w:hanging="360"/>
      </w:pPr>
      <w:rPr>
        <w:rFonts w:ascii="Courier New" w:hAnsi="Courier New" w:cs="Courier New" w:hint="default"/>
      </w:rPr>
    </w:lvl>
    <w:lvl w:ilvl="5" w:tplc="7062CE8A" w:tentative="1">
      <w:start w:val="1"/>
      <w:numFmt w:val="bullet"/>
      <w:lvlText w:val=""/>
      <w:lvlJc w:val="left"/>
      <w:pPr>
        <w:ind w:left="4320" w:hanging="360"/>
      </w:pPr>
      <w:rPr>
        <w:rFonts w:ascii="Wingdings" w:hAnsi="Wingdings" w:hint="default"/>
      </w:rPr>
    </w:lvl>
    <w:lvl w:ilvl="6" w:tplc="3C3085E4" w:tentative="1">
      <w:start w:val="1"/>
      <w:numFmt w:val="bullet"/>
      <w:lvlText w:val=""/>
      <w:lvlJc w:val="left"/>
      <w:pPr>
        <w:ind w:left="5040" w:hanging="360"/>
      </w:pPr>
      <w:rPr>
        <w:rFonts w:ascii="Symbol" w:hAnsi="Symbol" w:hint="default"/>
      </w:rPr>
    </w:lvl>
    <w:lvl w:ilvl="7" w:tplc="0C64BD50" w:tentative="1">
      <w:start w:val="1"/>
      <w:numFmt w:val="bullet"/>
      <w:lvlText w:val="o"/>
      <w:lvlJc w:val="left"/>
      <w:pPr>
        <w:ind w:left="5760" w:hanging="360"/>
      </w:pPr>
      <w:rPr>
        <w:rFonts w:ascii="Courier New" w:hAnsi="Courier New" w:cs="Courier New" w:hint="default"/>
      </w:rPr>
    </w:lvl>
    <w:lvl w:ilvl="8" w:tplc="5978B46C" w:tentative="1">
      <w:start w:val="1"/>
      <w:numFmt w:val="bullet"/>
      <w:lvlText w:val=""/>
      <w:lvlJc w:val="left"/>
      <w:pPr>
        <w:ind w:left="6480" w:hanging="360"/>
      </w:pPr>
      <w:rPr>
        <w:rFonts w:ascii="Wingdings" w:hAnsi="Wingdings" w:hint="default"/>
      </w:rPr>
    </w:lvl>
  </w:abstractNum>
  <w:abstractNum w:abstractNumId="17" w15:restartNumberingAfterBreak="0">
    <w:nsid w:val="22595BC7"/>
    <w:multiLevelType w:val="multilevel"/>
    <w:tmpl w:val="44B8CB94"/>
    <w:lvl w:ilvl="0">
      <w:start w:val="12"/>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242C7092"/>
    <w:multiLevelType w:val="multilevel"/>
    <w:tmpl w:val="2302785E"/>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2B90658D"/>
    <w:multiLevelType w:val="hybridMultilevel"/>
    <w:tmpl w:val="18526EB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3B2C3787"/>
    <w:multiLevelType w:val="hybridMultilevel"/>
    <w:tmpl w:val="7820D8D0"/>
    <w:lvl w:ilvl="0" w:tplc="0C6CCABE">
      <w:numFmt w:val="bullet"/>
      <w:lvlText w:val=""/>
      <w:lvlJc w:val="left"/>
      <w:pPr>
        <w:ind w:left="1152" w:hanging="360"/>
      </w:pPr>
      <w:rPr>
        <w:rFonts w:ascii="Symbol" w:eastAsia="Calibri" w:hAnsi="Symbol" w:cs="Times New Roman" w:hint="default"/>
      </w:rPr>
    </w:lvl>
    <w:lvl w:ilvl="1" w:tplc="04130003">
      <w:start w:val="1"/>
      <w:numFmt w:val="bullet"/>
      <w:lvlText w:val="o"/>
      <w:lvlJc w:val="left"/>
      <w:pPr>
        <w:ind w:left="1872" w:hanging="360"/>
      </w:pPr>
      <w:rPr>
        <w:rFonts w:ascii="Courier New" w:hAnsi="Courier New" w:cs="Courier New" w:hint="default"/>
      </w:rPr>
    </w:lvl>
    <w:lvl w:ilvl="2" w:tplc="04130005" w:tentative="1">
      <w:start w:val="1"/>
      <w:numFmt w:val="bullet"/>
      <w:lvlText w:val=""/>
      <w:lvlJc w:val="left"/>
      <w:pPr>
        <w:ind w:left="2592" w:hanging="360"/>
      </w:pPr>
      <w:rPr>
        <w:rFonts w:ascii="Wingdings" w:hAnsi="Wingdings" w:hint="default"/>
      </w:rPr>
    </w:lvl>
    <w:lvl w:ilvl="3" w:tplc="04130001" w:tentative="1">
      <w:start w:val="1"/>
      <w:numFmt w:val="bullet"/>
      <w:lvlText w:val=""/>
      <w:lvlJc w:val="left"/>
      <w:pPr>
        <w:ind w:left="3312" w:hanging="360"/>
      </w:pPr>
      <w:rPr>
        <w:rFonts w:ascii="Symbol" w:hAnsi="Symbol" w:hint="default"/>
      </w:rPr>
    </w:lvl>
    <w:lvl w:ilvl="4" w:tplc="04130003" w:tentative="1">
      <w:start w:val="1"/>
      <w:numFmt w:val="bullet"/>
      <w:lvlText w:val="o"/>
      <w:lvlJc w:val="left"/>
      <w:pPr>
        <w:ind w:left="4032" w:hanging="360"/>
      </w:pPr>
      <w:rPr>
        <w:rFonts w:ascii="Courier New" w:hAnsi="Courier New" w:cs="Courier New" w:hint="default"/>
      </w:rPr>
    </w:lvl>
    <w:lvl w:ilvl="5" w:tplc="04130005" w:tentative="1">
      <w:start w:val="1"/>
      <w:numFmt w:val="bullet"/>
      <w:lvlText w:val=""/>
      <w:lvlJc w:val="left"/>
      <w:pPr>
        <w:ind w:left="4752" w:hanging="360"/>
      </w:pPr>
      <w:rPr>
        <w:rFonts w:ascii="Wingdings" w:hAnsi="Wingdings" w:hint="default"/>
      </w:rPr>
    </w:lvl>
    <w:lvl w:ilvl="6" w:tplc="04130001" w:tentative="1">
      <w:start w:val="1"/>
      <w:numFmt w:val="bullet"/>
      <w:lvlText w:val=""/>
      <w:lvlJc w:val="left"/>
      <w:pPr>
        <w:ind w:left="5472" w:hanging="360"/>
      </w:pPr>
      <w:rPr>
        <w:rFonts w:ascii="Symbol" w:hAnsi="Symbol" w:hint="default"/>
      </w:rPr>
    </w:lvl>
    <w:lvl w:ilvl="7" w:tplc="04130003" w:tentative="1">
      <w:start w:val="1"/>
      <w:numFmt w:val="bullet"/>
      <w:lvlText w:val="o"/>
      <w:lvlJc w:val="left"/>
      <w:pPr>
        <w:ind w:left="6192" w:hanging="360"/>
      </w:pPr>
      <w:rPr>
        <w:rFonts w:ascii="Courier New" w:hAnsi="Courier New" w:cs="Courier New" w:hint="default"/>
      </w:rPr>
    </w:lvl>
    <w:lvl w:ilvl="8" w:tplc="04130005" w:tentative="1">
      <w:start w:val="1"/>
      <w:numFmt w:val="bullet"/>
      <w:lvlText w:val=""/>
      <w:lvlJc w:val="left"/>
      <w:pPr>
        <w:ind w:left="6912" w:hanging="360"/>
      </w:pPr>
      <w:rPr>
        <w:rFonts w:ascii="Wingdings" w:hAnsi="Wingdings" w:hint="default"/>
      </w:rPr>
    </w:lvl>
  </w:abstractNum>
  <w:abstractNum w:abstractNumId="21" w15:restartNumberingAfterBreak="0">
    <w:nsid w:val="3FB07724"/>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29C2ABF"/>
    <w:multiLevelType w:val="multilevel"/>
    <w:tmpl w:val="CF662D56"/>
    <w:lvl w:ilvl="0">
      <w:start w:val="1"/>
      <w:numFmt w:val="bullet"/>
      <w:lvlText w:val=""/>
      <w:lvlJc w:val="left"/>
      <w:pPr>
        <w:ind w:left="360" w:hanging="360"/>
      </w:pPr>
      <w:rPr>
        <w:rFonts w:ascii="Symbol" w:hAnsi="Symbol"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4C9A759E"/>
    <w:multiLevelType w:val="multilevel"/>
    <w:tmpl w:val="FB965FEE"/>
    <w:lvl w:ilvl="0">
      <w:start w:val="1"/>
      <w:numFmt w:val="decimal"/>
      <w:lvlText w:val="%1"/>
      <w:lvlJc w:val="left"/>
      <w:pPr>
        <w:ind w:left="360" w:hanging="360"/>
      </w:pPr>
      <w:rPr>
        <w:rFonts w:cs="Arial" w:hint="default"/>
        <w:b w:val="0"/>
      </w:rPr>
    </w:lvl>
    <w:lvl w:ilvl="1">
      <w:start w:val="1"/>
      <w:numFmt w:val="decimal"/>
      <w:lvlText w:val="%1.%2"/>
      <w:lvlJc w:val="left"/>
      <w:pPr>
        <w:ind w:left="720" w:hanging="720"/>
      </w:pPr>
      <w:rPr>
        <w:rFonts w:cs="Arial" w:hint="default"/>
        <w:b w:val="0"/>
      </w:rPr>
    </w:lvl>
    <w:lvl w:ilvl="2">
      <w:start w:val="1"/>
      <w:numFmt w:val="decimal"/>
      <w:lvlText w:val="%1.%2.%3"/>
      <w:lvlJc w:val="left"/>
      <w:pPr>
        <w:ind w:left="720" w:hanging="720"/>
      </w:pPr>
      <w:rPr>
        <w:rFonts w:cs="Arial" w:hint="default"/>
        <w:b w:val="0"/>
      </w:rPr>
    </w:lvl>
    <w:lvl w:ilvl="3">
      <w:start w:val="1"/>
      <w:numFmt w:val="decimal"/>
      <w:lvlText w:val="%1.%2.%3.%4"/>
      <w:lvlJc w:val="left"/>
      <w:pPr>
        <w:ind w:left="1080" w:hanging="1080"/>
      </w:pPr>
      <w:rPr>
        <w:rFonts w:cs="Arial" w:hint="default"/>
        <w:b w:val="0"/>
      </w:rPr>
    </w:lvl>
    <w:lvl w:ilvl="4">
      <w:start w:val="1"/>
      <w:numFmt w:val="decimal"/>
      <w:lvlText w:val="%1.%2.%3.%4.%5"/>
      <w:lvlJc w:val="left"/>
      <w:pPr>
        <w:ind w:left="1440" w:hanging="1440"/>
      </w:pPr>
      <w:rPr>
        <w:rFonts w:cs="Arial" w:hint="default"/>
        <w:b w:val="0"/>
      </w:rPr>
    </w:lvl>
    <w:lvl w:ilvl="5">
      <w:start w:val="1"/>
      <w:numFmt w:val="decimal"/>
      <w:lvlText w:val="%1.%2.%3.%4.%5.%6"/>
      <w:lvlJc w:val="left"/>
      <w:pPr>
        <w:ind w:left="1440" w:hanging="1440"/>
      </w:pPr>
      <w:rPr>
        <w:rFonts w:cs="Arial" w:hint="default"/>
        <w:b w:val="0"/>
      </w:rPr>
    </w:lvl>
    <w:lvl w:ilvl="6">
      <w:start w:val="1"/>
      <w:numFmt w:val="decimal"/>
      <w:lvlText w:val="%1.%2.%3.%4.%5.%6.%7"/>
      <w:lvlJc w:val="left"/>
      <w:pPr>
        <w:ind w:left="1800" w:hanging="1800"/>
      </w:pPr>
      <w:rPr>
        <w:rFonts w:cs="Arial" w:hint="default"/>
        <w:b w:val="0"/>
      </w:rPr>
    </w:lvl>
    <w:lvl w:ilvl="7">
      <w:start w:val="1"/>
      <w:numFmt w:val="decimal"/>
      <w:lvlText w:val="%1.%2.%3.%4.%5.%6.%7.%8"/>
      <w:lvlJc w:val="left"/>
      <w:pPr>
        <w:ind w:left="2160" w:hanging="2160"/>
      </w:pPr>
      <w:rPr>
        <w:rFonts w:cs="Arial" w:hint="default"/>
        <w:b w:val="0"/>
      </w:rPr>
    </w:lvl>
    <w:lvl w:ilvl="8">
      <w:start w:val="1"/>
      <w:numFmt w:val="decimal"/>
      <w:lvlText w:val="%1.%2.%3.%4.%5.%6.%7.%8.%9"/>
      <w:lvlJc w:val="left"/>
      <w:pPr>
        <w:ind w:left="2160" w:hanging="2160"/>
      </w:pPr>
      <w:rPr>
        <w:rFonts w:cs="Arial" w:hint="default"/>
        <w:b w:val="0"/>
      </w:rPr>
    </w:lvl>
  </w:abstractNum>
  <w:abstractNum w:abstractNumId="24" w15:restartNumberingAfterBreak="0">
    <w:nsid w:val="57163BDC"/>
    <w:multiLevelType w:val="hybridMultilevel"/>
    <w:tmpl w:val="72ACACCC"/>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5" w15:restartNumberingAfterBreak="0">
    <w:nsid w:val="62A75D88"/>
    <w:multiLevelType w:val="multilevel"/>
    <w:tmpl w:val="D9FAEF16"/>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26" w15:restartNumberingAfterBreak="0">
    <w:nsid w:val="67306E82"/>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6C51291E"/>
    <w:multiLevelType w:val="multilevel"/>
    <w:tmpl w:val="08090023"/>
    <w:styleLink w:val="Artikelsectie"/>
    <w:lvl w:ilvl="0">
      <w:start w:val="1"/>
      <w:numFmt w:val="upperRoman"/>
      <w:lvlText w:val="Artikel %1."/>
      <w:lvlJc w:val="left"/>
      <w:pPr>
        <w:tabs>
          <w:tab w:val="num" w:pos="1440"/>
        </w:tabs>
        <w:ind w:left="0" w:firstLine="0"/>
      </w:pPr>
    </w:lvl>
    <w:lvl w:ilvl="1">
      <w:start w:val="1"/>
      <w:numFmt w:val="decimalZero"/>
      <w:isLgl/>
      <w:lvlText w:val="Sectie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15:restartNumberingAfterBreak="0">
    <w:nsid w:val="71715E73"/>
    <w:multiLevelType w:val="multilevel"/>
    <w:tmpl w:val="EDF0B23E"/>
    <w:lvl w:ilvl="0">
      <w:start w:val="1"/>
      <w:numFmt w:val="decimal"/>
      <w:pStyle w:val="Lijst"/>
      <w:lvlText w:val="%1)"/>
      <w:lvlJc w:val="left"/>
      <w:pPr>
        <w:tabs>
          <w:tab w:val="num" w:pos="360"/>
        </w:tabs>
        <w:ind w:left="360" w:hanging="360"/>
      </w:pPr>
      <w:rPr>
        <w:rFonts w:hint="default"/>
      </w:rPr>
    </w:lvl>
    <w:lvl w:ilvl="1">
      <w:start w:val="1"/>
      <w:numFmt w:val="lowerLetter"/>
      <w:pStyle w:val="Lijstopsomteken2"/>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7F02532B"/>
    <w:multiLevelType w:val="hybridMultilevel"/>
    <w:tmpl w:val="B59E1DDA"/>
    <w:lvl w:ilvl="0" w:tplc="CCC4FBE6">
      <w:start w:val="1"/>
      <w:numFmt w:val="decimal"/>
      <w:pStyle w:val="Notitiekop"/>
      <w:lvlText w:val="%1."/>
      <w:lvlJc w:val="left"/>
      <w:pPr>
        <w:ind w:left="720" w:hanging="360"/>
      </w:pPr>
    </w:lvl>
    <w:lvl w:ilvl="1" w:tplc="2DEAC50E" w:tentative="1">
      <w:start w:val="1"/>
      <w:numFmt w:val="lowerLetter"/>
      <w:lvlText w:val="%2."/>
      <w:lvlJc w:val="left"/>
      <w:pPr>
        <w:ind w:left="1440" w:hanging="360"/>
      </w:pPr>
    </w:lvl>
    <w:lvl w:ilvl="2" w:tplc="1FDCB9CC" w:tentative="1">
      <w:start w:val="1"/>
      <w:numFmt w:val="lowerRoman"/>
      <w:lvlText w:val="%3."/>
      <w:lvlJc w:val="right"/>
      <w:pPr>
        <w:ind w:left="2160" w:hanging="180"/>
      </w:pPr>
    </w:lvl>
    <w:lvl w:ilvl="3" w:tplc="35E61082" w:tentative="1">
      <w:start w:val="1"/>
      <w:numFmt w:val="decimal"/>
      <w:lvlText w:val="%4."/>
      <w:lvlJc w:val="left"/>
      <w:pPr>
        <w:ind w:left="2880" w:hanging="360"/>
      </w:pPr>
    </w:lvl>
    <w:lvl w:ilvl="4" w:tplc="A058BA08" w:tentative="1">
      <w:start w:val="1"/>
      <w:numFmt w:val="lowerLetter"/>
      <w:lvlText w:val="%5."/>
      <w:lvlJc w:val="left"/>
      <w:pPr>
        <w:ind w:left="3600" w:hanging="360"/>
      </w:pPr>
    </w:lvl>
    <w:lvl w:ilvl="5" w:tplc="63EA83C4" w:tentative="1">
      <w:start w:val="1"/>
      <w:numFmt w:val="lowerRoman"/>
      <w:lvlText w:val="%6."/>
      <w:lvlJc w:val="right"/>
      <w:pPr>
        <w:ind w:left="4320" w:hanging="180"/>
      </w:pPr>
    </w:lvl>
    <w:lvl w:ilvl="6" w:tplc="8CA2C9D8" w:tentative="1">
      <w:start w:val="1"/>
      <w:numFmt w:val="decimal"/>
      <w:lvlText w:val="%7."/>
      <w:lvlJc w:val="left"/>
      <w:pPr>
        <w:ind w:left="5040" w:hanging="360"/>
      </w:pPr>
    </w:lvl>
    <w:lvl w:ilvl="7" w:tplc="F3C8F842" w:tentative="1">
      <w:start w:val="1"/>
      <w:numFmt w:val="lowerLetter"/>
      <w:lvlText w:val="%8."/>
      <w:lvlJc w:val="left"/>
      <w:pPr>
        <w:ind w:left="5760" w:hanging="360"/>
      </w:pPr>
    </w:lvl>
    <w:lvl w:ilvl="8" w:tplc="7D94376A" w:tentative="1">
      <w:start w:val="1"/>
      <w:numFmt w:val="lowerRoman"/>
      <w:lvlText w:val="%9."/>
      <w:lvlJc w:val="right"/>
      <w:pPr>
        <w:ind w:left="6480" w:hanging="180"/>
      </w:pPr>
    </w:lvl>
  </w:abstractNum>
  <w:num w:numId="1" w16cid:durableId="1090543134">
    <w:abstractNumId w:val="26"/>
  </w:num>
  <w:num w:numId="2" w16cid:durableId="1319839962">
    <w:abstractNumId w:val="21"/>
  </w:num>
  <w:num w:numId="3" w16cid:durableId="963270518">
    <w:abstractNumId w:val="27"/>
  </w:num>
  <w:num w:numId="4" w16cid:durableId="1852528048">
    <w:abstractNumId w:val="8"/>
  </w:num>
  <w:num w:numId="5" w16cid:durableId="878980602">
    <w:abstractNumId w:val="25"/>
  </w:num>
  <w:num w:numId="6" w16cid:durableId="29185177">
    <w:abstractNumId w:val="29"/>
  </w:num>
  <w:num w:numId="7" w16cid:durableId="1006248750">
    <w:abstractNumId w:val="11"/>
  </w:num>
  <w:num w:numId="8" w16cid:durableId="1893038252">
    <w:abstractNumId w:val="13"/>
  </w:num>
  <w:num w:numId="9" w16cid:durableId="1890065279">
    <w:abstractNumId w:val="28"/>
  </w:num>
  <w:num w:numId="10" w16cid:durableId="881139120">
    <w:abstractNumId w:val="7"/>
  </w:num>
  <w:num w:numId="11" w16cid:durableId="723405097">
    <w:abstractNumId w:val="5"/>
  </w:num>
  <w:num w:numId="12" w16cid:durableId="306515340">
    <w:abstractNumId w:val="4"/>
  </w:num>
  <w:num w:numId="13" w16cid:durableId="762992268">
    <w:abstractNumId w:val="3"/>
  </w:num>
  <w:num w:numId="14" w16cid:durableId="884217272">
    <w:abstractNumId w:val="6"/>
  </w:num>
  <w:num w:numId="15" w16cid:durableId="259720512">
    <w:abstractNumId w:val="2"/>
  </w:num>
  <w:num w:numId="16" w16cid:durableId="1996108574">
    <w:abstractNumId w:val="1"/>
  </w:num>
  <w:num w:numId="17" w16cid:durableId="1590508355">
    <w:abstractNumId w:val="0"/>
  </w:num>
  <w:num w:numId="18" w16cid:durableId="1690402297">
    <w:abstractNumId w:val="16"/>
  </w:num>
  <w:num w:numId="19" w16cid:durableId="803353234">
    <w:abstractNumId w:val="14"/>
  </w:num>
  <w:num w:numId="20" w16cid:durableId="2017219951">
    <w:abstractNumId w:val="26"/>
  </w:num>
  <w:num w:numId="21" w16cid:durableId="193153082">
    <w:abstractNumId w:val="21"/>
  </w:num>
  <w:num w:numId="22" w16cid:durableId="2000885882">
    <w:abstractNumId w:val="27"/>
  </w:num>
  <w:num w:numId="23" w16cid:durableId="499590191">
    <w:abstractNumId w:val="25"/>
  </w:num>
  <w:num w:numId="24" w16cid:durableId="1071080792">
    <w:abstractNumId w:val="29"/>
  </w:num>
  <w:num w:numId="25" w16cid:durableId="133760509">
    <w:abstractNumId w:val="11"/>
  </w:num>
  <w:num w:numId="26" w16cid:durableId="533154880">
    <w:abstractNumId w:val="13"/>
  </w:num>
  <w:num w:numId="27" w16cid:durableId="846407445">
    <w:abstractNumId w:val="8"/>
  </w:num>
  <w:num w:numId="28" w16cid:durableId="86848174">
    <w:abstractNumId w:val="28"/>
  </w:num>
  <w:num w:numId="29" w16cid:durableId="1399981581">
    <w:abstractNumId w:val="7"/>
  </w:num>
  <w:num w:numId="30" w16cid:durableId="1154024317">
    <w:abstractNumId w:val="5"/>
  </w:num>
  <w:num w:numId="31" w16cid:durableId="107819769">
    <w:abstractNumId w:val="4"/>
  </w:num>
  <w:num w:numId="32" w16cid:durableId="2112434553">
    <w:abstractNumId w:val="3"/>
  </w:num>
  <w:num w:numId="33" w16cid:durableId="1066145349">
    <w:abstractNumId w:val="6"/>
  </w:num>
  <w:num w:numId="34" w16cid:durableId="1092891704">
    <w:abstractNumId w:val="2"/>
  </w:num>
  <w:num w:numId="35" w16cid:durableId="1324967799">
    <w:abstractNumId w:val="1"/>
  </w:num>
  <w:num w:numId="36" w16cid:durableId="1675105261">
    <w:abstractNumId w:val="0"/>
  </w:num>
  <w:num w:numId="37" w16cid:durableId="1216432341">
    <w:abstractNumId w:val="16"/>
  </w:num>
  <w:num w:numId="38" w16cid:durableId="15352681">
    <w:abstractNumId w:val="14"/>
  </w:num>
  <w:num w:numId="39" w16cid:durableId="160197230">
    <w:abstractNumId w:val="15"/>
  </w:num>
  <w:num w:numId="40" w16cid:durableId="921833023">
    <w:abstractNumId w:val="12"/>
  </w:num>
  <w:num w:numId="41" w16cid:durableId="1165314922">
    <w:abstractNumId w:val="20"/>
  </w:num>
  <w:num w:numId="42" w16cid:durableId="2099594517">
    <w:abstractNumId w:val="19"/>
  </w:num>
  <w:num w:numId="43" w16cid:durableId="427653874">
    <w:abstractNumId w:val="10"/>
  </w:num>
  <w:num w:numId="44" w16cid:durableId="391735387">
    <w:abstractNumId w:val="23"/>
  </w:num>
  <w:num w:numId="45" w16cid:durableId="685599902">
    <w:abstractNumId w:val="9"/>
  </w:num>
  <w:num w:numId="46" w16cid:durableId="193661287">
    <w:abstractNumId w:val="24"/>
  </w:num>
  <w:num w:numId="47" w16cid:durableId="1165516422">
    <w:abstractNumId w:val="17"/>
  </w:num>
  <w:num w:numId="48" w16cid:durableId="594754929">
    <w:abstractNumId w:val="18"/>
  </w:num>
  <w:num w:numId="49" w16cid:durableId="648439850">
    <w:abstractNumId w:val="2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4173"/>
    <w:rsid w:val="0000490B"/>
    <w:rsid w:val="00004932"/>
    <w:rsid w:val="0001140E"/>
    <w:rsid w:val="00016948"/>
    <w:rsid w:val="00064D89"/>
    <w:rsid w:val="00070998"/>
    <w:rsid w:val="00072EDC"/>
    <w:rsid w:val="00087986"/>
    <w:rsid w:val="000A1186"/>
    <w:rsid w:val="000A1E33"/>
    <w:rsid w:val="000B1F33"/>
    <w:rsid w:val="000B2E23"/>
    <w:rsid w:val="000C7153"/>
    <w:rsid w:val="000D0AE8"/>
    <w:rsid w:val="000D3D97"/>
    <w:rsid w:val="000E0017"/>
    <w:rsid w:val="000E095F"/>
    <w:rsid w:val="000E382D"/>
    <w:rsid w:val="000F0E5F"/>
    <w:rsid w:val="000F1BA4"/>
    <w:rsid w:val="00101563"/>
    <w:rsid w:val="00105F5C"/>
    <w:rsid w:val="00114CAB"/>
    <w:rsid w:val="001227A8"/>
    <w:rsid w:val="00130147"/>
    <w:rsid w:val="001377FD"/>
    <w:rsid w:val="00141077"/>
    <w:rsid w:val="00141D9B"/>
    <w:rsid w:val="00157D5D"/>
    <w:rsid w:val="0018035A"/>
    <w:rsid w:val="001868A8"/>
    <w:rsid w:val="001A1102"/>
    <w:rsid w:val="001A5D89"/>
    <w:rsid w:val="001B1A0A"/>
    <w:rsid w:val="001B5CDE"/>
    <w:rsid w:val="001D2720"/>
    <w:rsid w:val="001D584D"/>
    <w:rsid w:val="001F2C30"/>
    <w:rsid w:val="00210A82"/>
    <w:rsid w:val="002137AA"/>
    <w:rsid w:val="00217416"/>
    <w:rsid w:val="00220966"/>
    <w:rsid w:val="0022099A"/>
    <w:rsid w:val="00222907"/>
    <w:rsid w:val="0022692B"/>
    <w:rsid w:val="00227047"/>
    <w:rsid w:val="0023102C"/>
    <w:rsid w:val="00237313"/>
    <w:rsid w:val="00242A5E"/>
    <w:rsid w:val="002454D4"/>
    <w:rsid w:val="0024796A"/>
    <w:rsid w:val="002479DF"/>
    <w:rsid w:val="00254AFB"/>
    <w:rsid w:val="00255611"/>
    <w:rsid w:val="00262CDF"/>
    <w:rsid w:val="00262E97"/>
    <w:rsid w:val="00271A61"/>
    <w:rsid w:val="0028504C"/>
    <w:rsid w:val="002A42BE"/>
    <w:rsid w:val="002A7C0C"/>
    <w:rsid w:val="002B4B0A"/>
    <w:rsid w:val="002F1732"/>
    <w:rsid w:val="002F4BDC"/>
    <w:rsid w:val="002F645E"/>
    <w:rsid w:val="002F69ED"/>
    <w:rsid w:val="0030017A"/>
    <w:rsid w:val="003012DB"/>
    <w:rsid w:val="00304D71"/>
    <w:rsid w:val="003050CB"/>
    <w:rsid w:val="003068AD"/>
    <w:rsid w:val="00310ED4"/>
    <w:rsid w:val="00312DA0"/>
    <w:rsid w:val="003164D3"/>
    <w:rsid w:val="0033701B"/>
    <w:rsid w:val="0033712C"/>
    <w:rsid w:val="003473F5"/>
    <w:rsid w:val="00350E04"/>
    <w:rsid w:val="00351EAC"/>
    <w:rsid w:val="00383317"/>
    <w:rsid w:val="003903D9"/>
    <w:rsid w:val="00393AE2"/>
    <w:rsid w:val="00397245"/>
    <w:rsid w:val="003A1D5F"/>
    <w:rsid w:val="003A504C"/>
    <w:rsid w:val="003C1C69"/>
    <w:rsid w:val="003D07D8"/>
    <w:rsid w:val="003D0998"/>
    <w:rsid w:val="003D568D"/>
    <w:rsid w:val="003D6D55"/>
    <w:rsid w:val="003E2EFE"/>
    <w:rsid w:val="003F3F35"/>
    <w:rsid w:val="003F5346"/>
    <w:rsid w:val="00411E53"/>
    <w:rsid w:val="004123EE"/>
    <w:rsid w:val="00422330"/>
    <w:rsid w:val="0042251A"/>
    <w:rsid w:val="004240A9"/>
    <w:rsid w:val="00427F4E"/>
    <w:rsid w:val="00442828"/>
    <w:rsid w:val="004710EC"/>
    <w:rsid w:val="0047493F"/>
    <w:rsid w:val="00481C69"/>
    <w:rsid w:val="00484CDC"/>
    <w:rsid w:val="0048538B"/>
    <w:rsid w:val="00490B28"/>
    <w:rsid w:val="004C0A60"/>
    <w:rsid w:val="004C277A"/>
    <w:rsid w:val="004D63AD"/>
    <w:rsid w:val="004D7D47"/>
    <w:rsid w:val="004E77F6"/>
    <w:rsid w:val="005209A4"/>
    <w:rsid w:val="00526DFA"/>
    <w:rsid w:val="0053089E"/>
    <w:rsid w:val="0053490E"/>
    <w:rsid w:val="005466B0"/>
    <w:rsid w:val="00567D5F"/>
    <w:rsid w:val="00570594"/>
    <w:rsid w:val="005812B6"/>
    <w:rsid w:val="00582D20"/>
    <w:rsid w:val="0059247E"/>
    <w:rsid w:val="00595CE8"/>
    <w:rsid w:val="005B1698"/>
    <w:rsid w:val="005B2F3C"/>
    <w:rsid w:val="005B4363"/>
    <w:rsid w:val="005B586E"/>
    <w:rsid w:val="005B61E4"/>
    <w:rsid w:val="005D1658"/>
    <w:rsid w:val="005D5443"/>
    <w:rsid w:val="00606A4A"/>
    <w:rsid w:val="00616A7D"/>
    <w:rsid w:val="00622EEF"/>
    <w:rsid w:val="00625613"/>
    <w:rsid w:val="00640350"/>
    <w:rsid w:val="00641A91"/>
    <w:rsid w:val="00645505"/>
    <w:rsid w:val="00652B54"/>
    <w:rsid w:val="006575A2"/>
    <w:rsid w:val="00676CA6"/>
    <w:rsid w:val="00682927"/>
    <w:rsid w:val="00685920"/>
    <w:rsid w:val="00691D15"/>
    <w:rsid w:val="006E0DD1"/>
    <w:rsid w:val="006E2530"/>
    <w:rsid w:val="006E4784"/>
    <w:rsid w:val="006E5E70"/>
    <w:rsid w:val="006F090E"/>
    <w:rsid w:val="006F274F"/>
    <w:rsid w:val="006F2CCC"/>
    <w:rsid w:val="00700499"/>
    <w:rsid w:val="007024D8"/>
    <w:rsid w:val="00702BE3"/>
    <w:rsid w:val="007042F3"/>
    <w:rsid w:val="00724C2D"/>
    <w:rsid w:val="00734552"/>
    <w:rsid w:val="0073566F"/>
    <w:rsid w:val="00743B39"/>
    <w:rsid w:val="00745C41"/>
    <w:rsid w:val="00752541"/>
    <w:rsid w:val="00772635"/>
    <w:rsid w:val="00784A98"/>
    <w:rsid w:val="00794274"/>
    <w:rsid w:val="00795013"/>
    <w:rsid w:val="00795F80"/>
    <w:rsid w:val="007A6E75"/>
    <w:rsid w:val="007C1FA1"/>
    <w:rsid w:val="007C48AE"/>
    <w:rsid w:val="007D4E72"/>
    <w:rsid w:val="007E2369"/>
    <w:rsid w:val="007F4502"/>
    <w:rsid w:val="00803398"/>
    <w:rsid w:val="00810690"/>
    <w:rsid w:val="008151C9"/>
    <w:rsid w:val="00820B40"/>
    <w:rsid w:val="00826455"/>
    <w:rsid w:val="00844057"/>
    <w:rsid w:val="008455A5"/>
    <w:rsid w:val="008572B0"/>
    <w:rsid w:val="00857BD0"/>
    <w:rsid w:val="00860589"/>
    <w:rsid w:val="00861FCC"/>
    <w:rsid w:val="008733E5"/>
    <w:rsid w:val="00886A62"/>
    <w:rsid w:val="008A1AFF"/>
    <w:rsid w:val="008A2638"/>
    <w:rsid w:val="008A6A14"/>
    <w:rsid w:val="008B14BB"/>
    <w:rsid w:val="008B6595"/>
    <w:rsid w:val="008C0524"/>
    <w:rsid w:val="008C46FE"/>
    <w:rsid w:val="008D7499"/>
    <w:rsid w:val="008E4CE9"/>
    <w:rsid w:val="008E5BCF"/>
    <w:rsid w:val="008E60E4"/>
    <w:rsid w:val="008F49D9"/>
    <w:rsid w:val="008F5FFD"/>
    <w:rsid w:val="00903A3A"/>
    <w:rsid w:val="00906F3F"/>
    <w:rsid w:val="00916124"/>
    <w:rsid w:val="00930788"/>
    <w:rsid w:val="00931CE0"/>
    <w:rsid w:val="00932396"/>
    <w:rsid w:val="00940635"/>
    <w:rsid w:val="00945024"/>
    <w:rsid w:val="00954C60"/>
    <w:rsid w:val="0097138E"/>
    <w:rsid w:val="00971BC3"/>
    <w:rsid w:val="009810B5"/>
    <w:rsid w:val="0098242C"/>
    <w:rsid w:val="00984FAF"/>
    <w:rsid w:val="009A0B99"/>
    <w:rsid w:val="009A39A3"/>
    <w:rsid w:val="009A5015"/>
    <w:rsid w:val="009A692B"/>
    <w:rsid w:val="009B2F7D"/>
    <w:rsid w:val="009C1A4A"/>
    <w:rsid w:val="009C61D7"/>
    <w:rsid w:val="009D4ABF"/>
    <w:rsid w:val="009E2C64"/>
    <w:rsid w:val="009E53E2"/>
    <w:rsid w:val="009E5A1A"/>
    <w:rsid w:val="009E7F81"/>
    <w:rsid w:val="009F7E0E"/>
    <w:rsid w:val="00A061CD"/>
    <w:rsid w:val="00A06C1B"/>
    <w:rsid w:val="00A13390"/>
    <w:rsid w:val="00A13835"/>
    <w:rsid w:val="00A33D0B"/>
    <w:rsid w:val="00A57FC6"/>
    <w:rsid w:val="00A61A8A"/>
    <w:rsid w:val="00A676D7"/>
    <w:rsid w:val="00A90F06"/>
    <w:rsid w:val="00A92735"/>
    <w:rsid w:val="00A93500"/>
    <w:rsid w:val="00AA33E5"/>
    <w:rsid w:val="00AA367B"/>
    <w:rsid w:val="00AB7092"/>
    <w:rsid w:val="00AC7151"/>
    <w:rsid w:val="00AD2650"/>
    <w:rsid w:val="00AE56CD"/>
    <w:rsid w:val="00B0122B"/>
    <w:rsid w:val="00B10DDB"/>
    <w:rsid w:val="00B129FD"/>
    <w:rsid w:val="00B371AF"/>
    <w:rsid w:val="00B419AE"/>
    <w:rsid w:val="00B510E9"/>
    <w:rsid w:val="00B53337"/>
    <w:rsid w:val="00B77691"/>
    <w:rsid w:val="00B903FE"/>
    <w:rsid w:val="00B91DBC"/>
    <w:rsid w:val="00B941B4"/>
    <w:rsid w:val="00B94EDE"/>
    <w:rsid w:val="00B9626B"/>
    <w:rsid w:val="00B96413"/>
    <w:rsid w:val="00B97C17"/>
    <w:rsid w:val="00BA077D"/>
    <w:rsid w:val="00BB5052"/>
    <w:rsid w:val="00BC1BEF"/>
    <w:rsid w:val="00BC4709"/>
    <w:rsid w:val="00BD3430"/>
    <w:rsid w:val="00BD748D"/>
    <w:rsid w:val="00BE42DD"/>
    <w:rsid w:val="00BE7D2A"/>
    <w:rsid w:val="00C070AD"/>
    <w:rsid w:val="00C07195"/>
    <w:rsid w:val="00C07B5D"/>
    <w:rsid w:val="00C20D6C"/>
    <w:rsid w:val="00C628FF"/>
    <w:rsid w:val="00C6744D"/>
    <w:rsid w:val="00C7308D"/>
    <w:rsid w:val="00C742D1"/>
    <w:rsid w:val="00C86153"/>
    <w:rsid w:val="00CA1E48"/>
    <w:rsid w:val="00CA7A7E"/>
    <w:rsid w:val="00CB6207"/>
    <w:rsid w:val="00CC3E00"/>
    <w:rsid w:val="00CD769E"/>
    <w:rsid w:val="00CE1DA0"/>
    <w:rsid w:val="00CE6AC2"/>
    <w:rsid w:val="00CF7E11"/>
    <w:rsid w:val="00D04173"/>
    <w:rsid w:val="00D21888"/>
    <w:rsid w:val="00D26CDF"/>
    <w:rsid w:val="00D420CD"/>
    <w:rsid w:val="00D47D9A"/>
    <w:rsid w:val="00D6001C"/>
    <w:rsid w:val="00D62737"/>
    <w:rsid w:val="00D63414"/>
    <w:rsid w:val="00D935DE"/>
    <w:rsid w:val="00D95167"/>
    <w:rsid w:val="00DA4DBE"/>
    <w:rsid w:val="00DA799E"/>
    <w:rsid w:val="00DB5794"/>
    <w:rsid w:val="00DD112E"/>
    <w:rsid w:val="00DD5C11"/>
    <w:rsid w:val="00E02641"/>
    <w:rsid w:val="00E03396"/>
    <w:rsid w:val="00E24B52"/>
    <w:rsid w:val="00E257FE"/>
    <w:rsid w:val="00E32C8E"/>
    <w:rsid w:val="00E41411"/>
    <w:rsid w:val="00E52FDF"/>
    <w:rsid w:val="00E55F39"/>
    <w:rsid w:val="00E57265"/>
    <w:rsid w:val="00E62EED"/>
    <w:rsid w:val="00E711DC"/>
    <w:rsid w:val="00E77C8C"/>
    <w:rsid w:val="00E87EC5"/>
    <w:rsid w:val="00EA401D"/>
    <w:rsid w:val="00EC4620"/>
    <w:rsid w:val="00EC709B"/>
    <w:rsid w:val="00ED1725"/>
    <w:rsid w:val="00ED528D"/>
    <w:rsid w:val="00ED58A2"/>
    <w:rsid w:val="00EE0320"/>
    <w:rsid w:val="00EE2D80"/>
    <w:rsid w:val="00EE6FBA"/>
    <w:rsid w:val="00EF0B26"/>
    <w:rsid w:val="00F01CE8"/>
    <w:rsid w:val="00F01D31"/>
    <w:rsid w:val="00F07268"/>
    <w:rsid w:val="00F203C6"/>
    <w:rsid w:val="00F22EBD"/>
    <w:rsid w:val="00F2357B"/>
    <w:rsid w:val="00F442B5"/>
    <w:rsid w:val="00F72279"/>
    <w:rsid w:val="00F76331"/>
    <w:rsid w:val="00F84408"/>
    <w:rsid w:val="00F84750"/>
    <w:rsid w:val="00FA016A"/>
    <w:rsid w:val="00FA2FAC"/>
    <w:rsid w:val="00FA76C8"/>
    <w:rsid w:val="00FB5888"/>
    <w:rsid w:val="00FB596F"/>
    <w:rsid w:val="00FC3091"/>
    <w:rsid w:val="00FD1E00"/>
    <w:rsid w:val="00FD3EA2"/>
    <w:rsid w:val="00FE0D78"/>
    <w:rsid w:val="00FF7B35"/>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90C32B"/>
  <w15:docId w15:val="{0AD71B3E-952F-47DF-9370-079ECC867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_broodtekst"/>
    <w:qFormat/>
    <w:rsid w:val="00255611"/>
    <w:pPr>
      <w:spacing w:line="280" w:lineRule="exact"/>
    </w:pPr>
  </w:style>
  <w:style w:type="paragraph" w:styleId="Kop1">
    <w:name w:val="heading 1"/>
    <w:aliases w:val="Grote kop"/>
    <w:basedOn w:val="Standaard"/>
    <w:next w:val="Standaard"/>
    <w:link w:val="Kop1Char"/>
    <w:uiPriority w:val="9"/>
    <w:qFormat/>
    <w:rsid w:val="00CE64FA"/>
    <w:pPr>
      <w:keepNext/>
      <w:keepLines/>
      <w:spacing w:before="240" w:line="840" w:lineRule="exact"/>
      <w:outlineLvl w:val="0"/>
    </w:pPr>
    <w:rPr>
      <w:rFonts w:eastAsiaTheme="majorEastAsia" w:cstheme="majorBidi"/>
      <w:color w:val="000000" w:themeColor="text1"/>
      <w:sz w:val="72"/>
      <w:szCs w:val="32"/>
    </w:rPr>
  </w:style>
  <w:style w:type="paragraph" w:styleId="Kop2">
    <w:name w:val="heading 2"/>
    <w:aliases w:val="Middelgrote kop"/>
    <w:basedOn w:val="Standaard"/>
    <w:next w:val="Standaard"/>
    <w:link w:val="Kop2Char"/>
    <w:uiPriority w:val="9"/>
    <w:unhideWhenUsed/>
    <w:qFormat/>
    <w:rsid w:val="00CE64FA"/>
    <w:pPr>
      <w:keepNext/>
      <w:keepLines/>
      <w:spacing w:before="40" w:line="320" w:lineRule="exact"/>
      <w:outlineLvl w:val="1"/>
    </w:pPr>
    <w:rPr>
      <w:rFonts w:eastAsiaTheme="majorEastAsia" w:cstheme="majorBidi"/>
      <w:b/>
      <w:color w:val="000000" w:themeColor="text1"/>
      <w:sz w:val="28"/>
      <w:szCs w:val="26"/>
    </w:rPr>
  </w:style>
  <w:style w:type="paragraph" w:styleId="Kop3">
    <w:name w:val="heading 3"/>
    <w:aliases w:val="Kop"/>
    <w:basedOn w:val="Kop2"/>
    <w:next w:val="Standaard"/>
    <w:link w:val="Kop3Char"/>
    <w:uiPriority w:val="9"/>
    <w:unhideWhenUsed/>
    <w:qFormat/>
    <w:rsid w:val="00CE64FA"/>
    <w:pPr>
      <w:spacing w:line="280" w:lineRule="exact"/>
      <w:outlineLvl w:val="2"/>
    </w:pPr>
    <w:rPr>
      <w:sz w:val="24"/>
    </w:rPr>
  </w:style>
  <w:style w:type="paragraph" w:styleId="Kop4">
    <w:name w:val="heading 4"/>
    <w:basedOn w:val="Standaard"/>
    <w:next w:val="Standaard"/>
    <w:link w:val="Kop4Char"/>
    <w:qFormat/>
    <w:rsid w:val="00DF3B44"/>
    <w:pPr>
      <w:keepNext/>
      <w:numPr>
        <w:ilvl w:val="3"/>
        <w:numId w:val="23"/>
      </w:numPr>
      <w:spacing w:before="40"/>
      <w:ind w:left="0" w:firstLine="0"/>
      <w:outlineLvl w:val="3"/>
    </w:pPr>
    <w:rPr>
      <w:bCs/>
      <w:i/>
      <w:sz w:val="24"/>
      <w:szCs w:val="28"/>
    </w:rPr>
  </w:style>
  <w:style w:type="paragraph" w:styleId="Kop5">
    <w:name w:val="heading 5"/>
    <w:basedOn w:val="Standaard"/>
    <w:next w:val="Standaard"/>
    <w:rsid w:val="00DF3B44"/>
    <w:pPr>
      <w:numPr>
        <w:ilvl w:val="4"/>
        <w:numId w:val="23"/>
      </w:numPr>
      <w:spacing w:before="240" w:after="60"/>
      <w:outlineLvl w:val="4"/>
    </w:pPr>
    <w:rPr>
      <w:b/>
      <w:bCs/>
      <w:i/>
      <w:iCs/>
      <w:sz w:val="26"/>
      <w:szCs w:val="26"/>
    </w:rPr>
  </w:style>
  <w:style w:type="paragraph" w:styleId="Kop6">
    <w:name w:val="heading 6"/>
    <w:basedOn w:val="Standaard"/>
    <w:next w:val="Standaard"/>
    <w:rsid w:val="00DF3B44"/>
    <w:pPr>
      <w:numPr>
        <w:ilvl w:val="5"/>
        <w:numId w:val="23"/>
      </w:numPr>
      <w:spacing w:before="240" w:after="60"/>
      <w:outlineLvl w:val="5"/>
    </w:pPr>
    <w:rPr>
      <w:b/>
      <w:bCs/>
      <w:sz w:val="22"/>
      <w:szCs w:val="22"/>
    </w:rPr>
  </w:style>
  <w:style w:type="paragraph" w:styleId="Kop7">
    <w:name w:val="heading 7"/>
    <w:basedOn w:val="Standaard"/>
    <w:next w:val="Standaard"/>
    <w:rsid w:val="00DF3B44"/>
    <w:pPr>
      <w:numPr>
        <w:ilvl w:val="6"/>
        <w:numId w:val="23"/>
      </w:numPr>
      <w:spacing w:before="240" w:after="60"/>
      <w:outlineLvl w:val="6"/>
    </w:pPr>
    <w:rPr>
      <w:sz w:val="24"/>
    </w:rPr>
  </w:style>
  <w:style w:type="paragraph" w:styleId="Kop8">
    <w:name w:val="heading 8"/>
    <w:basedOn w:val="Standaard"/>
    <w:next w:val="Standaard"/>
    <w:rsid w:val="00DF3B44"/>
    <w:pPr>
      <w:numPr>
        <w:ilvl w:val="7"/>
        <w:numId w:val="23"/>
      </w:numPr>
      <w:spacing w:before="240" w:after="60"/>
      <w:outlineLvl w:val="7"/>
    </w:pPr>
    <w:rPr>
      <w:i/>
      <w:iCs/>
      <w:sz w:val="24"/>
    </w:rPr>
  </w:style>
  <w:style w:type="paragraph" w:styleId="Kop9">
    <w:name w:val="heading 9"/>
    <w:basedOn w:val="Standaard"/>
    <w:next w:val="Standaard"/>
    <w:rsid w:val="00DF3B44"/>
    <w:pPr>
      <w:numPr>
        <w:ilvl w:val="8"/>
        <w:numId w:val="23"/>
      </w:num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jes">
    <w:name w:val="Kopjes"/>
    <w:basedOn w:val="Standaard"/>
    <w:link w:val="KopjesChar"/>
    <w:rsid w:val="009D4ABF"/>
    <w:pPr>
      <w:spacing w:line="220" w:lineRule="exact"/>
    </w:pPr>
    <w:rPr>
      <w:sz w:val="14"/>
    </w:rPr>
  </w:style>
  <w:style w:type="paragraph" w:customStyle="1" w:styleId="Concept">
    <w:name w:val="Concept"/>
    <w:basedOn w:val="Standaard"/>
    <w:next w:val="Standaard"/>
    <w:rsid w:val="009D4ABF"/>
    <w:pPr>
      <w:spacing w:line="240" w:lineRule="auto"/>
    </w:pPr>
    <w:rPr>
      <w:i/>
      <w:sz w:val="40"/>
    </w:rPr>
  </w:style>
  <w:style w:type="paragraph" w:customStyle="1" w:styleId="KopjeVet">
    <w:name w:val="Kopje Vet"/>
    <w:basedOn w:val="Standaard"/>
    <w:next w:val="Standaard"/>
    <w:rsid w:val="00794274"/>
    <w:rPr>
      <w:b/>
    </w:rPr>
  </w:style>
  <w:style w:type="paragraph" w:styleId="Koptekst">
    <w:name w:val="header"/>
    <w:aliases w:val="Kop- en voettekst"/>
    <w:basedOn w:val="Standaard"/>
    <w:link w:val="KoptekstChar"/>
    <w:qFormat/>
    <w:rsid w:val="006F090E"/>
    <w:pPr>
      <w:tabs>
        <w:tab w:val="center" w:pos="4536"/>
        <w:tab w:val="right" w:pos="9072"/>
      </w:tabs>
      <w:spacing w:line="280" w:lineRule="atLeast"/>
    </w:pPr>
    <w:rPr>
      <w:sz w:val="16"/>
    </w:rPr>
  </w:style>
  <w:style w:type="paragraph" w:styleId="Voettekst">
    <w:name w:val="footer"/>
    <w:basedOn w:val="Standaard"/>
    <w:next w:val="Standaard"/>
    <w:link w:val="VoettekstChar"/>
    <w:uiPriority w:val="99"/>
    <w:qFormat/>
    <w:rsid w:val="006F090E"/>
    <w:pPr>
      <w:tabs>
        <w:tab w:val="center" w:pos="4536"/>
        <w:tab w:val="right" w:pos="9072"/>
      </w:tabs>
    </w:pPr>
  </w:style>
  <w:style w:type="table" w:styleId="Tabelraster">
    <w:name w:val="Table Grid"/>
    <w:basedOn w:val="Standaardtabel"/>
    <w:rsid w:val="006F090E"/>
    <w:rPr>
      <w:rFonts w:eastAsiaTheme="minorHAnsi" w:cstheme="minorBidi"/>
      <w:sz w:val="24"/>
      <w:szCs w:val="24"/>
      <w:lang w:val="en-GB"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rFonts w:asciiTheme="minorHAnsi" w:hAnsiTheme="minorHAnsi"/>
        <w:b/>
        <w:sz w:val="18"/>
      </w:rPr>
      <w:tblPr/>
      <w:tcPr>
        <w:shd w:val="clear" w:color="auto" w:fill="D0D0CE"/>
      </w:tcPr>
    </w:tblStylePr>
  </w:style>
  <w:style w:type="character" w:customStyle="1" w:styleId="KopjesChar">
    <w:name w:val="Kopjes Char"/>
    <w:link w:val="Kopjes"/>
    <w:rsid w:val="00984FAF"/>
    <w:rPr>
      <w:rFonts w:ascii="Trebuchet MS" w:hAnsi="Trebuchet MS"/>
      <w:sz w:val="14"/>
      <w:szCs w:val="18"/>
      <w:lang w:val="nl-NL" w:eastAsia="nl-NL" w:bidi="ar-SA"/>
    </w:rPr>
  </w:style>
  <w:style w:type="paragraph" w:styleId="Lijstopsomteken">
    <w:name w:val="List Bullet"/>
    <w:basedOn w:val="Standaard"/>
    <w:rsid w:val="005252C7"/>
    <w:pPr>
      <w:numPr>
        <w:numId w:val="29"/>
      </w:numPr>
    </w:pPr>
  </w:style>
  <w:style w:type="paragraph" w:styleId="Lijstnummering">
    <w:name w:val="List Number"/>
    <w:aliases w:val="Lijst (genummerd) 2"/>
    <w:basedOn w:val="Standaard"/>
    <w:uiPriority w:val="99"/>
    <w:unhideWhenUsed/>
    <w:qFormat/>
    <w:rsid w:val="00CE64FA"/>
    <w:pPr>
      <w:numPr>
        <w:numId w:val="33"/>
      </w:numPr>
      <w:contextualSpacing/>
    </w:pPr>
  </w:style>
  <w:style w:type="paragraph" w:customStyle="1" w:styleId="OpmaakprofielLijst2Links0cmEersteregel0cm">
    <w:name w:val="Opmaakprofiel Lijst 2 + Links:  0 cm Eerste regel:  0 cm"/>
    <w:basedOn w:val="Standaard"/>
    <w:semiHidden/>
    <w:rsid w:val="004A4245"/>
    <w:pPr>
      <w:numPr>
        <w:numId w:val="38"/>
      </w:numPr>
    </w:pPr>
  </w:style>
  <w:style w:type="paragraph" w:styleId="Lijstnummering2">
    <w:name w:val="List Number 2"/>
    <w:basedOn w:val="Standaard"/>
    <w:rsid w:val="0098242C"/>
  </w:style>
  <w:style w:type="paragraph" w:styleId="Lijst">
    <w:name w:val="List"/>
    <w:basedOn w:val="Standaard"/>
    <w:semiHidden/>
    <w:rsid w:val="004A4245"/>
    <w:pPr>
      <w:numPr>
        <w:numId w:val="28"/>
      </w:numPr>
    </w:pPr>
  </w:style>
  <w:style w:type="paragraph" w:styleId="Lijstopsomteken2">
    <w:name w:val="List Bullet 2"/>
    <w:basedOn w:val="Standaard"/>
    <w:semiHidden/>
    <w:rsid w:val="004A4245"/>
    <w:pPr>
      <w:numPr>
        <w:ilvl w:val="1"/>
        <w:numId w:val="28"/>
      </w:numPr>
    </w:pPr>
  </w:style>
  <w:style w:type="table" w:customStyle="1" w:styleId="TabelLansingerlandNotitie">
    <w:name w:val="Tabel Lansingerland Notitie"/>
    <w:basedOn w:val="Standaardtabel"/>
    <w:rsid w:val="00530DD8"/>
    <w:rPr>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Light" w:hAnsi="Calibri Light"/>
        <w:b/>
        <w:sz w:val="19"/>
      </w:rPr>
    </w:tblStylePr>
    <w:tblStylePr w:type="firstCol">
      <w:rPr>
        <w:rFonts w:ascii="Calibri Light" w:hAnsi="Calibri Light"/>
        <w:b/>
        <w:sz w:val="19"/>
      </w:rPr>
    </w:tblStylePr>
  </w:style>
  <w:style w:type="paragraph" w:customStyle="1" w:styleId="TabelkopLansingerland">
    <w:name w:val="Tabelkop Lansingerland"/>
    <w:basedOn w:val="Standaard"/>
    <w:rsid w:val="00DF5CF5"/>
    <w:rPr>
      <w:b/>
    </w:rPr>
  </w:style>
  <w:style w:type="numbering" w:styleId="111111">
    <w:name w:val="Outline List 2"/>
    <w:basedOn w:val="Geenlijst"/>
    <w:semiHidden/>
    <w:rsid w:val="009A5B4A"/>
    <w:pPr>
      <w:numPr>
        <w:numId w:val="1"/>
      </w:numPr>
    </w:pPr>
  </w:style>
  <w:style w:type="numbering" w:styleId="1ai">
    <w:name w:val="Outline List 1"/>
    <w:basedOn w:val="Geenlijst"/>
    <w:semiHidden/>
    <w:rsid w:val="009A5B4A"/>
    <w:pPr>
      <w:numPr>
        <w:numId w:val="2"/>
      </w:numPr>
    </w:pPr>
  </w:style>
  <w:style w:type="table" w:styleId="3D-effectenvoortabel1">
    <w:name w:val="Table 3D effects 1"/>
    <w:basedOn w:val="Standaardtabel"/>
    <w:semiHidden/>
    <w:rsid w:val="009A5B4A"/>
    <w:pPr>
      <w:spacing w:line="26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9A5B4A"/>
    <w:pPr>
      <w:spacing w:line="26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9A5B4A"/>
    <w:pPr>
      <w:spacing w:line="26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semiHidden/>
    <w:rsid w:val="009A5B4A"/>
  </w:style>
  <w:style w:type="paragraph" w:styleId="Adresenvelop">
    <w:name w:val="envelope address"/>
    <w:basedOn w:val="Standaard"/>
    <w:semiHidden/>
    <w:rsid w:val="009A5B4A"/>
    <w:pPr>
      <w:framePr w:w="7920" w:h="1980" w:hRule="exact" w:hSpace="180" w:wrap="auto" w:hAnchor="page" w:xAlign="center" w:yAlign="bottom"/>
      <w:ind w:left="2880"/>
    </w:pPr>
    <w:rPr>
      <w:rFonts w:ascii="Arial" w:hAnsi="Arial" w:cs="Arial"/>
      <w:sz w:val="24"/>
    </w:rPr>
  </w:style>
  <w:style w:type="paragraph" w:styleId="Afsluiting">
    <w:name w:val="Closing"/>
    <w:basedOn w:val="Standaard"/>
    <w:semiHidden/>
    <w:rsid w:val="009A5B4A"/>
    <w:pPr>
      <w:ind w:left="4252"/>
    </w:pPr>
  </w:style>
  <w:style w:type="paragraph" w:styleId="Afzender">
    <w:name w:val="envelope return"/>
    <w:basedOn w:val="Standaard"/>
    <w:semiHidden/>
    <w:rsid w:val="009A5B4A"/>
    <w:rPr>
      <w:rFonts w:ascii="Arial" w:hAnsi="Arial" w:cs="Arial"/>
    </w:rPr>
  </w:style>
  <w:style w:type="numbering" w:styleId="Artikelsectie">
    <w:name w:val="Outline List 3"/>
    <w:basedOn w:val="Geenlijst"/>
    <w:semiHidden/>
    <w:rsid w:val="009A5B4A"/>
    <w:pPr>
      <w:numPr>
        <w:numId w:val="3"/>
      </w:numPr>
    </w:pPr>
  </w:style>
  <w:style w:type="paragraph" w:styleId="Berichtkop">
    <w:name w:val="Message Header"/>
    <w:basedOn w:val="Standaard"/>
    <w:semiHidden/>
    <w:rsid w:val="009A5B4A"/>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Bloktekst">
    <w:name w:val="Block Text"/>
    <w:basedOn w:val="Standaard"/>
    <w:semiHidden/>
    <w:rsid w:val="009A5B4A"/>
    <w:pPr>
      <w:spacing w:after="120"/>
      <w:ind w:left="1440" w:right="1440"/>
    </w:pPr>
  </w:style>
  <w:style w:type="paragraph" w:styleId="Plattetekst">
    <w:name w:val="Body Text"/>
    <w:basedOn w:val="Standaard"/>
    <w:semiHidden/>
    <w:rsid w:val="004260D7"/>
  </w:style>
  <w:style w:type="table" w:styleId="Eenvoudigetabel1">
    <w:name w:val="Table Simple 1"/>
    <w:basedOn w:val="Standaardtabel"/>
    <w:semiHidden/>
    <w:rsid w:val="009A5B4A"/>
    <w:pPr>
      <w:spacing w:line="26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9A5B4A"/>
    <w:pPr>
      <w:spacing w:line="26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9A5B4A"/>
    <w:pPr>
      <w:spacing w:line="26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9A5B4A"/>
    <w:pPr>
      <w:spacing w:line="26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semiHidden/>
    <w:rsid w:val="009A5B4A"/>
  </w:style>
  <w:style w:type="character" w:styleId="GevolgdeHyperlink">
    <w:name w:val="FollowedHyperlink"/>
    <w:basedOn w:val="Standaardalinea-lettertype"/>
    <w:semiHidden/>
    <w:rsid w:val="009A5B4A"/>
    <w:rPr>
      <w:color w:val="800080"/>
      <w:u w:val="single"/>
    </w:rPr>
  </w:style>
  <w:style w:type="paragraph" w:styleId="Handtekening">
    <w:name w:val="Signature"/>
    <w:basedOn w:val="Standaard"/>
    <w:semiHidden/>
    <w:rsid w:val="009A5B4A"/>
    <w:pPr>
      <w:ind w:left="4252"/>
    </w:pPr>
  </w:style>
  <w:style w:type="paragraph" w:styleId="HTML-voorafopgemaakt">
    <w:name w:val="HTML Preformatted"/>
    <w:basedOn w:val="Standaard"/>
    <w:semiHidden/>
    <w:rsid w:val="009A5B4A"/>
    <w:rPr>
      <w:rFonts w:ascii="Courier New" w:hAnsi="Courier New" w:cs="Courier New"/>
    </w:rPr>
  </w:style>
  <w:style w:type="character" w:styleId="HTMLCode">
    <w:name w:val="HTML Code"/>
    <w:basedOn w:val="Standaardalinea-lettertype"/>
    <w:semiHidden/>
    <w:rsid w:val="009A5B4A"/>
    <w:rPr>
      <w:rFonts w:ascii="Courier New" w:hAnsi="Courier New" w:cs="Courier New"/>
      <w:sz w:val="20"/>
      <w:szCs w:val="20"/>
    </w:rPr>
  </w:style>
  <w:style w:type="character" w:styleId="HTMLDefinition">
    <w:name w:val="HTML Definition"/>
    <w:basedOn w:val="Standaardalinea-lettertype"/>
    <w:semiHidden/>
    <w:rsid w:val="009A5B4A"/>
    <w:rPr>
      <w:i/>
      <w:iCs/>
    </w:rPr>
  </w:style>
  <w:style w:type="character" w:styleId="HTMLVariable">
    <w:name w:val="HTML Variable"/>
    <w:basedOn w:val="Standaardalinea-lettertype"/>
    <w:semiHidden/>
    <w:rsid w:val="009A5B4A"/>
    <w:rPr>
      <w:i/>
      <w:iCs/>
    </w:rPr>
  </w:style>
  <w:style w:type="character" w:styleId="HTML-acroniem">
    <w:name w:val="HTML Acronym"/>
    <w:basedOn w:val="Standaardalinea-lettertype"/>
    <w:semiHidden/>
    <w:rsid w:val="009A5B4A"/>
  </w:style>
  <w:style w:type="paragraph" w:styleId="HTML-adres">
    <w:name w:val="HTML Address"/>
    <w:basedOn w:val="Standaard"/>
    <w:semiHidden/>
    <w:rsid w:val="009A5B4A"/>
    <w:rPr>
      <w:i/>
      <w:iCs/>
    </w:rPr>
  </w:style>
  <w:style w:type="character" w:styleId="HTML-citaat">
    <w:name w:val="HTML Cite"/>
    <w:basedOn w:val="Standaardalinea-lettertype"/>
    <w:semiHidden/>
    <w:rsid w:val="009A5B4A"/>
    <w:rPr>
      <w:i/>
      <w:iCs/>
    </w:rPr>
  </w:style>
  <w:style w:type="character" w:styleId="HTML-schrijfmachine">
    <w:name w:val="HTML Typewriter"/>
    <w:basedOn w:val="Standaardalinea-lettertype"/>
    <w:semiHidden/>
    <w:rsid w:val="009A5B4A"/>
    <w:rPr>
      <w:rFonts w:ascii="Courier New" w:hAnsi="Courier New" w:cs="Courier New"/>
      <w:sz w:val="20"/>
      <w:szCs w:val="20"/>
    </w:rPr>
  </w:style>
  <w:style w:type="character" w:styleId="HTML-toetsenbord">
    <w:name w:val="HTML Keyboard"/>
    <w:basedOn w:val="Standaardalinea-lettertype"/>
    <w:semiHidden/>
    <w:rsid w:val="009A5B4A"/>
    <w:rPr>
      <w:rFonts w:ascii="Courier New" w:hAnsi="Courier New" w:cs="Courier New"/>
      <w:sz w:val="20"/>
      <w:szCs w:val="20"/>
    </w:rPr>
  </w:style>
  <w:style w:type="character" w:styleId="HTML-voorbeeld">
    <w:name w:val="HTML Sample"/>
    <w:basedOn w:val="Standaardalinea-lettertype"/>
    <w:semiHidden/>
    <w:rsid w:val="009A5B4A"/>
    <w:rPr>
      <w:rFonts w:ascii="Courier New" w:hAnsi="Courier New" w:cs="Courier New"/>
    </w:rPr>
  </w:style>
  <w:style w:type="character" w:styleId="Hyperlink">
    <w:name w:val="Hyperlink"/>
    <w:basedOn w:val="Standaardalinea-lettertype"/>
    <w:semiHidden/>
    <w:rsid w:val="009A5B4A"/>
    <w:rPr>
      <w:color w:val="0000FF"/>
      <w:u w:val="single"/>
    </w:rPr>
  </w:style>
  <w:style w:type="table" w:styleId="Klassieketabel1">
    <w:name w:val="Table Classic 1"/>
    <w:basedOn w:val="Standaardtabel"/>
    <w:semiHidden/>
    <w:rsid w:val="009A5B4A"/>
    <w:pPr>
      <w:spacing w:line="26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9A5B4A"/>
    <w:pPr>
      <w:spacing w:line="26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9A5B4A"/>
    <w:pPr>
      <w:spacing w:line="26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9A5B4A"/>
    <w:pPr>
      <w:spacing w:line="26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9A5B4A"/>
    <w:pPr>
      <w:spacing w:line="26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9A5B4A"/>
    <w:pPr>
      <w:spacing w:line="26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9A5B4A"/>
    <w:pPr>
      <w:spacing w:line="26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Lijst3">
    <w:name w:val="List 3"/>
    <w:basedOn w:val="Standaard"/>
    <w:semiHidden/>
    <w:rsid w:val="009A5B4A"/>
    <w:pPr>
      <w:ind w:left="849" w:hanging="283"/>
    </w:pPr>
  </w:style>
  <w:style w:type="paragraph" w:styleId="Lijst4">
    <w:name w:val="List 4"/>
    <w:basedOn w:val="Standaard"/>
    <w:semiHidden/>
    <w:rsid w:val="009A5B4A"/>
    <w:pPr>
      <w:ind w:left="1132" w:hanging="283"/>
    </w:pPr>
  </w:style>
  <w:style w:type="paragraph" w:styleId="Lijst5">
    <w:name w:val="List 5"/>
    <w:basedOn w:val="Standaard"/>
    <w:semiHidden/>
    <w:rsid w:val="009A5B4A"/>
    <w:pPr>
      <w:ind w:left="1415" w:hanging="283"/>
    </w:pPr>
  </w:style>
  <w:style w:type="paragraph" w:styleId="Lijstopsomteken3">
    <w:name w:val="List Bullet 3"/>
    <w:basedOn w:val="Standaard"/>
    <w:semiHidden/>
    <w:rsid w:val="009A5B4A"/>
    <w:pPr>
      <w:numPr>
        <w:numId w:val="30"/>
      </w:numPr>
    </w:pPr>
  </w:style>
  <w:style w:type="paragraph" w:styleId="Lijstopsomteken4">
    <w:name w:val="List Bullet 4"/>
    <w:basedOn w:val="Standaard"/>
    <w:semiHidden/>
    <w:rsid w:val="009A5B4A"/>
    <w:pPr>
      <w:numPr>
        <w:numId w:val="31"/>
      </w:numPr>
    </w:pPr>
  </w:style>
  <w:style w:type="paragraph" w:styleId="Lijstopsomteken5">
    <w:name w:val="List Bullet 5"/>
    <w:basedOn w:val="Standaard"/>
    <w:semiHidden/>
    <w:rsid w:val="009A5B4A"/>
    <w:pPr>
      <w:numPr>
        <w:numId w:val="32"/>
      </w:numPr>
    </w:pPr>
  </w:style>
  <w:style w:type="paragraph" w:styleId="Lijstnummering3">
    <w:name w:val="List Number 3"/>
    <w:basedOn w:val="Standaard"/>
    <w:semiHidden/>
    <w:rsid w:val="009A5B4A"/>
    <w:pPr>
      <w:numPr>
        <w:numId w:val="34"/>
      </w:numPr>
    </w:pPr>
  </w:style>
  <w:style w:type="paragraph" w:styleId="Lijstnummering4">
    <w:name w:val="List Number 4"/>
    <w:basedOn w:val="Standaard"/>
    <w:semiHidden/>
    <w:rsid w:val="009A5B4A"/>
    <w:pPr>
      <w:numPr>
        <w:numId w:val="35"/>
      </w:numPr>
    </w:pPr>
  </w:style>
  <w:style w:type="paragraph" w:styleId="Lijstnummering5">
    <w:name w:val="List Number 5"/>
    <w:basedOn w:val="Standaard"/>
    <w:semiHidden/>
    <w:rsid w:val="009A5B4A"/>
    <w:pPr>
      <w:numPr>
        <w:numId w:val="36"/>
      </w:numPr>
    </w:pPr>
  </w:style>
  <w:style w:type="paragraph" w:styleId="Lijstvoortzetting">
    <w:name w:val="List Continue"/>
    <w:basedOn w:val="Standaard"/>
    <w:semiHidden/>
    <w:rsid w:val="009A5B4A"/>
    <w:pPr>
      <w:spacing w:after="120"/>
      <w:ind w:left="283"/>
    </w:pPr>
  </w:style>
  <w:style w:type="paragraph" w:styleId="Lijstvoortzetting2">
    <w:name w:val="List Continue 2"/>
    <w:basedOn w:val="Standaard"/>
    <w:semiHidden/>
    <w:rsid w:val="009A5B4A"/>
    <w:pPr>
      <w:spacing w:after="120"/>
      <w:ind w:left="566"/>
    </w:pPr>
  </w:style>
  <w:style w:type="paragraph" w:styleId="Lijstvoortzetting3">
    <w:name w:val="List Continue 3"/>
    <w:basedOn w:val="Standaard"/>
    <w:semiHidden/>
    <w:rsid w:val="009A5B4A"/>
    <w:pPr>
      <w:spacing w:after="120"/>
      <w:ind w:left="849"/>
    </w:pPr>
  </w:style>
  <w:style w:type="paragraph" w:styleId="Lijstvoortzetting4">
    <w:name w:val="List Continue 4"/>
    <w:basedOn w:val="Standaard"/>
    <w:semiHidden/>
    <w:rsid w:val="009A5B4A"/>
    <w:pPr>
      <w:spacing w:after="120"/>
      <w:ind w:left="1132"/>
    </w:pPr>
  </w:style>
  <w:style w:type="paragraph" w:styleId="Lijstvoortzetting5">
    <w:name w:val="List Continue 5"/>
    <w:basedOn w:val="Standaard"/>
    <w:semiHidden/>
    <w:rsid w:val="009A5B4A"/>
    <w:pPr>
      <w:spacing w:after="120"/>
      <w:ind w:left="1415"/>
    </w:pPr>
  </w:style>
  <w:style w:type="character" w:styleId="Nadruk">
    <w:name w:val="Emphasis"/>
    <w:basedOn w:val="Standaardalinea-lettertype"/>
    <w:qFormat/>
    <w:rsid w:val="009A5B4A"/>
    <w:rPr>
      <w:i/>
      <w:iCs/>
    </w:rPr>
  </w:style>
  <w:style w:type="paragraph" w:styleId="Normaalweb">
    <w:name w:val="Normal (Web)"/>
    <w:basedOn w:val="Standaard"/>
    <w:semiHidden/>
    <w:rsid w:val="009A5B4A"/>
    <w:rPr>
      <w:rFonts w:ascii="Times New Roman" w:hAnsi="Times New Roman"/>
      <w:sz w:val="24"/>
    </w:rPr>
  </w:style>
  <w:style w:type="paragraph" w:styleId="Plattetekst2">
    <w:name w:val="Body Text 2"/>
    <w:basedOn w:val="Standaard"/>
    <w:semiHidden/>
    <w:rsid w:val="009A5B4A"/>
    <w:pPr>
      <w:spacing w:after="120" w:line="480" w:lineRule="auto"/>
    </w:pPr>
  </w:style>
  <w:style w:type="paragraph" w:styleId="Plattetekst3">
    <w:name w:val="Body Text 3"/>
    <w:basedOn w:val="Standaard"/>
    <w:semiHidden/>
    <w:rsid w:val="009A5B4A"/>
    <w:pPr>
      <w:spacing w:after="120"/>
    </w:pPr>
    <w:rPr>
      <w:sz w:val="16"/>
      <w:szCs w:val="16"/>
    </w:rPr>
  </w:style>
  <w:style w:type="paragraph" w:styleId="Platteteksteersteinspringing">
    <w:name w:val="Body Text First Indent"/>
    <w:basedOn w:val="Plattetekst"/>
    <w:semiHidden/>
    <w:rsid w:val="009A5B4A"/>
    <w:pPr>
      <w:spacing w:after="120"/>
      <w:ind w:firstLine="210"/>
    </w:pPr>
  </w:style>
  <w:style w:type="paragraph" w:styleId="Plattetekstinspringen">
    <w:name w:val="Body Text Indent"/>
    <w:basedOn w:val="Standaard"/>
    <w:semiHidden/>
    <w:rsid w:val="009A5B4A"/>
    <w:pPr>
      <w:spacing w:after="120"/>
      <w:ind w:left="283"/>
    </w:pPr>
  </w:style>
  <w:style w:type="paragraph" w:styleId="Platteteksteersteinspringing2">
    <w:name w:val="Body Text First Indent 2"/>
    <w:basedOn w:val="Plattetekstinspringen"/>
    <w:semiHidden/>
    <w:rsid w:val="009A5B4A"/>
    <w:pPr>
      <w:ind w:firstLine="210"/>
    </w:pPr>
  </w:style>
  <w:style w:type="paragraph" w:styleId="Plattetekstinspringen2">
    <w:name w:val="Body Text Indent 2"/>
    <w:basedOn w:val="Standaard"/>
    <w:semiHidden/>
    <w:rsid w:val="009A5B4A"/>
    <w:pPr>
      <w:spacing w:after="120" w:line="480" w:lineRule="auto"/>
      <w:ind w:left="283"/>
    </w:pPr>
  </w:style>
  <w:style w:type="paragraph" w:styleId="Plattetekstinspringen3">
    <w:name w:val="Body Text Indent 3"/>
    <w:basedOn w:val="Standaard"/>
    <w:semiHidden/>
    <w:rsid w:val="009A5B4A"/>
    <w:pPr>
      <w:spacing w:after="120"/>
      <w:ind w:left="283"/>
    </w:pPr>
    <w:rPr>
      <w:sz w:val="16"/>
      <w:szCs w:val="16"/>
    </w:rPr>
  </w:style>
  <w:style w:type="table" w:styleId="Professioneletabel">
    <w:name w:val="Table Professional"/>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semiHidden/>
    <w:rsid w:val="009A5B4A"/>
  </w:style>
  <w:style w:type="paragraph" w:styleId="Standaardinspringing">
    <w:name w:val="Normal Indent"/>
    <w:basedOn w:val="Standaard"/>
    <w:semiHidden/>
    <w:rsid w:val="009A5B4A"/>
    <w:pPr>
      <w:ind w:left="708"/>
    </w:pPr>
  </w:style>
  <w:style w:type="paragraph" w:styleId="Ondertitel">
    <w:name w:val="Subtitle"/>
    <w:basedOn w:val="Standaard"/>
    <w:link w:val="OndertitelChar"/>
    <w:qFormat/>
    <w:rsid w:val="00C90980"/>
    <w:pPr>
      <w:spacing w:after="60"/>
      <w:jc w:val="center"/>
      <w:outlineLvl w:val="1"/>
    </w:pPr>
    <w:rPr>
      <w:rFonts w:cs="Arial"/>
      <w:sz w:val="24"/>
    </w:rPr>
  </w:style>
  <w:style w:type="table" w:styleId="Tabelkolommen1">
    <w:name w:val="Table Columns 1"/>
    <w:basedOn w:val="Standaardtabel"/>
    <w:semiHidden/>
    <w:rsid w:val="009A5B4A"/>
    <w:pPr>
      <w:spacing w:line="26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9A5B4A"/>
    <w:pPr>
      <w:spacing w:line="26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9A5B4A"/>
    <w:pPr>
      <w:spacing w:line="26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9A5B4A"/>
    <w:pPr>
      <w:spacing w:line="26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9A5B4A"/>
    <w:pPr>
      <w:spacing w:line="26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9A5B4A"/>
    <w:pPr>
      <w:spacing w:line="26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9A5B4A"/>
    <w:pPr>
      <w:spacing w:line="26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9A5B4A"/>
    <w:pPr>
      <w:spacing w:line="26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9A5B4A"/>
    <w:pPr>
      <w:spacing w:line="26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9A5B4A"/>
    <w:pPr>
      <w:spacing w:line="26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9A5B4A"/>
    <w:pPr>
      <w:spacing w:line="26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1">
    <w:name w:val="Table Grid 1"/>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9A5B4A"/>
    <w:pPr>
      <w:spacing w:line="26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9A5B4A"/>
    <w:pPr>
      <w:spacing w:line="26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9A5B4A"/>
    <w:pPr>
      <w:spacing w:line="26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9A5B4A"/>
    <w:pPr>
      <w:spacing w:line="26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9A5B4A"/>
    <w:pPr>
      <w:spacing w:line="26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9A5B4A"/>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link w:val="TitelChar"/>
    <w:qFormat/>
    <w:rsid w:val="00C90980"/>
    <w:pPr>
      <w:spacing w:before="240" w:after="60"/>
      <w:jc w:val="center"/>
      <w:outlineLvl w:val="0"/>
    </w:pPr>
    <w:rPr>
      <w:rFonts w:cs="Arial"/>
      <w:b/>
      <w:bCs/>
      <w:kern w:val="28"/>
      <w:sz w:val="32"/>
      <w:szCs w:val="32"/>
    </w:rPr>
  </w:style>
  <w:style w:type="table" w:styleId="Verfijndetabel1">
    <w:name w:val="Table Subtle 1"/>
    <w:basedOn w:val="Standaardtabel"/>
    <w:semiHidden/>
    <w:rsid w:val="009A5B4A"/>
    <w:pPr>
      <w:spacing w:line="26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9A5B4A"/>
    <w:pPr>
      <w:spacing w:line="26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semiHidden/>
    <w:rsid w:val="009A5B4A"/>
    <w:pPr>
      <w:spacing w:line="26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9A5B4A"/>
    <w:pPr>
      <w:spacing w:line="26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9A5B4A"/>
    <w:pPr>
      <w:spacing w:line="26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aliases w:val="Vet"/>
    <w:basedOn w:val="Standaardalinea-lettertype"/>
    <w:uiPriority w:val="22"/>
    <w:qFormat/>
    <w:rsid w:val="00CE64FA"/>
    <w:rPr>
      <w:b/>
      <w:bCs/>
    </w:rPr>
  </w:style>
  <w:style w:type="paragraph" w:styleId="Lijst2">
    <w:name w:val="List 2"/>
    <w:basedOn w:val="Standaard"/>
    <w:semiHidden/>
    <w:rsid w:val="009A5B4A"/>
    <w:pPr>
      <w:ind w:left="566" w:hanging="283"/>
    </w:pPr>
  </w:style>
  <w:style w:type="paragraph" w:styleId="Voetnoottekst">
    <w:name w:val="footnote text"/>
    <w:basedOn w:val="Standaard"/>
    <w:rsid w:val="009A5B4A"/>
    <w:rPr>
      <w:b/>
      <w:sz w:val="14"/>
    </w:rPr>
  </w:style>
  <w:style w:type="character" w:styleId="Voetnootmarkering">
    <w:name w:val="footnote reference"/>
    <w:basedOn w:val="Standaardalinea-lettertype"/>
    <w:rsid w:val="009A5B4A"/>
    <w:rPr>
      <w:rFonts w:ascii="Trebuchet MS" w:hAnsi="Trebuchet MS"/>
      <w:sz w:val="19"/>
      <w:vertAlign w:val="superscript"/>
    </w:rPr>
  </w:style>
  <w:style w:type="table" w:customStyle="1" w:styleId="TabelLansingerlandstandaard">
    <w:name w:val="Tabel Lansingerland standaard"/>
    <w:basedOn w:val="Standaardtabel"/>
    <w:rsid w:val="00824DD2"/>
    <w:pPr>
      <w:spacing w:line="260" w:lineRule="atLeast"/>
    </w:pPr>
    <w:rPr>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x1">
    <w:name w:val="index 1"/>
    <w:basedOn w:val="Standaard"/>
    <w:next w:val="Standaard"/>
    <w:autoRedefine/>
    <w:semiHidden/>
    <w:rsid w:val="00A4264D"/>
    <w:pPr>
      <w:ind w:left="190" w:hanging="190"/>
    </w:pPr>
  </w:style>
  <w:style w:type="paragraph" w:styleId="Kopbronvermelding">
    <w:name w:val="toa heading"/>
    <w:basedOn w:val="Standaard"/>
    <w:next w:val="Standaard"/>
    <w:semiHidden/>
    <w:rsid w:val="00A4264D"/>
    <w:pPr>
      <w:spacing w:before="120"/>
    </w:pPr>
    <w:rPr>
      <w:rFonts w:cs="Arial"/>
      <w:bCs/>
      <w:i/>
      <w:sz w:val="24"/>
    </w:rPr>
  </w:style>
  <w:style w:type="paragraph" w:styleId="Bronvermelding">
    <w:name w:val="table of authorities"/>
    <w:basedOn w:val="Standaard"/>
    <w:next w:val="Standaard"/>
    <w:semiHidden/>
    <w:rsid w:val="00A4264D"/>
    <w:pPr>
      <w:ind w:left="190" w:hanging="190"/>
    </w:pPr>
  </w:style>
  <w:style w:type="paragraph" w:styleId="Lijstmetafbeeldingen">
    <w:name w:val="table of figures"/>
    <w:basedOn w:val="Standaard"/>
    <w:next w:val="Standaard"/>
    <w:semiHidden/>
    <w:rsid w:val="00A4264D"/>
  </w:style>
  <w:style w:type="paragraph" w:styleId="Tekstzonderopmaak">
    <w:name w:val="Plain Text"/>
    <w:basedOn w:val="Standaard"/>
    <w:rsid w:val="004E017F"/>
    <w:rPr>
      <w:rFonts w:cs="Courier New"/>
    </w:rPr>
  </w:style>
  <w:style w:type="character" w:customStyle="1" w:styleId="Kop2Char">
    <w:name w:val="Kop 2 Char"/>
    <w:aliases w:val="Middelgrote kop Char"/>
    <w:basedOn w:val="Standaardalinea-lettertype"/>
    <w:link w:val="Kop2"/>
    <w:uiPriority w:val="9"/>
    <w:rsid w:val="00CE64FA"/>
    <w:rPr>
      <w:rFonts w:ascii="Trebuchet MS" w:eastAsiaTheme="majorEastAsia" w:hAnsi="Trebuchet MS" w:cstheme="majorBidi"/>
      <w:b/>
      <w:color w:val="000000" w:themeColor="text1"/>
      <w:sz w:val="28"/>
      <w:szCs w:val="26"/>
      <w:lang w:val="en-GB" w:eastAsia="en-US"/>
    </w:rPr>
  </w:style>
  <w:style w:type="paragraph" w:styleId="Citaat">
    <w:name w:val="Quote"/>
    <w:basedOn w:val="Standaard"/>
    <w:next w:val="Standaard"/>
    <w:link w:val="CitaatChar"/>
    <w:uiPriority w:val="29"/>
    <w:qFormat/>
    <w:rsid w:val="00397469"/>
    <w:pPr>
      <w:spacing w:before="200" w:after="160" w:line="420" w:lineRule="exact"/>
      <w:ind w:left="862" w:right="862"/>
      <w:jc w:val="center"/>
    </w:pPr>
    <w:rPr>
      <w:iCs/>
      <w:color w:val="47A23F"/>
      <w:sz w:val="36"/>
    </w:rPr>
  </w:style>
  <w:style w:type="character" w:customStyle="1" w:styleId="CitaatChar">
    <w:name w:val="Citaat Char"/>
    <w:basedOn w:val="Standaardalinea-lettertype"/>
    <w:link w:val="Citaat"/>
    <w:uiPriority w:val="29"/>
    <w:rsid w:val="00397469"/>
    <w:rPr>
      <w:iCs/>
      <w:color w:val="47A23F"/>
      <w:sz w:val="36"/>
    </w:rPr>
  </w:style>
  <w:style w:type="paragraph" w:customStyle="1" w:styleId="Gegevens">
    <w:name w:val="Gegevens"/>
    <w:basedOn w:val="Standaard"/>
    <w:next w:val="Standaard"/>
    <w:qFormat/>
    <w:rsid w:val="00CE64FA"/>
    <w:rPr>
      <w:sz w:val="16"/>
    </w:rPr>
  </w:style>
  <w:style w:type="character" w:customStyle="1" w:styleId="Kop1Char">
    <w:name w:val="Kop 1 Char"/>
    <w:aliases w:val="Grote kop Char"/>
    <w:basedOn w:val="Standaardalinea-lettertype"/>
    <w:link w:val="Kop1"/>
    <w:uiPriority w:val="9"/>
    <w:rsid w:val="00CE64FA"/>
    <w:rPr>
      <w:rFonts w:ascii="Trebuchet MS" w:eastAsiaTheme="majorEastAsia" w:hAnsi="Trebuchet MS" w:cstheme="majorBidi"/>
      <w:color w:val="000000" w:themeColor="text1"/>
      <w:sz w:val="72"/>
      <w:szCs w:val="32"/>
      <w:lang w:val="en-GB" w:eastAsia="en-US"/>
    </w:rPr>
  </w:style>
  <w:style w:type="character" w:customStyle="1" w:styleId="Kop3Char">
    <w:name w:val="Kop 3 Char"/>
    <w:aliases w:val="Kop Char"/>
    <w:basedOn w:val="Standaardalinea-lettertype"/>
    <w:link w:val="Kop3"/>
    <w:uiPriority w:val="9"/>
    <w:rsid w:val="00CE64FA"/>
    <w:rPr>
      <w:rFonts w:eastAsiaTheme="majorEastAsia" w:cstheme="majorBidi"/>
      <w:b/>
      <w:color w:val="000000" w:themeColor="text1"/>
      <w:sz w:val="24"/>
      <w:szCs w:val="26"/>
    </w:rPr>
  </w:style>
  <w:style w:type="paragraph" w:customStyle="1" w:styleId="Referentie">
    <w:name w:val="Referentie"/>
    <w:basedOn w:val="Standaard"/>
    <w:next w:val="Standaard"/>
    <w:qFormat/>
    <w:rsid w:val="00CE64FA"/>
    <w:rPr>
      <w:sz w:val="16"/>
    </w:rPr>
  </w:style>
  <w:style w:type="paragraph" w:customStyle="1" w:styleId="Koptekst1">
    <w:name w:val="Koptekst1"/>
    <w:basedOn w:val="Standaard"/>
    <w:next w:val="Standaard"/>
    <w:qFormat/>
    <w:rsid w:val="00397469"/>
    <w:rPr>
      <w:sz w:val="16"/>
    </w:rPr>
  </w:style>
  <w:style w:type="numbering" w:customStyle="1" w:styleId="Lijstgenummerd">
    <w:name w:val="Lijst (genummerd)"/>
    <w:basedOn w:val="Geenlijst"/>
    <w:uiPriority w:val="99"/>
    <w:rsid w:val="00CE64FA"/>
    <w:pPr>
      <w:numPr>
        <w:numId w:val="4"/>
      </w:numPr>
    </w:pPr>
  </w:style>
  <w:style w:type="paragraph" w:styleId="Lijstalinea">
    <w:name w:val="List Paragraph"/>
    <w:aliases w:val="Lijst (opsommingstekens)"/>
    <w:basedOn w:val="Standaard"/>
    <w:uiPriority w:val="34"/>
    <w:qFormat/>
    <w:rsid w:val="00DC69FE"/>
    <w:pPr>
      <w:numPr>
        <w:numId w:val="37"/>
      </w:numPr>
      <w:contextualSpacing/>
    </w:pPr>
  </w:style>
  <w:style w:type="character" w:customStyle="1" w:styleId="Tabelkop">
    <w:name w:val="Tabelkop"/>
    <w:basedOn w:val="Standaardalinea-lettertype"/>
    <w:uiPriority w:val="1"/>
    <w:qFormat/>
    <w:rsid w:val="00DC69FE"/>
    <w:rPr>
      <w:rFonts w:asciiTheme="minorHAnsi" w:hAnsiTheme="minorHAnsi"/>
      <w:b/>
      <w:sz w:val="20"/>
      <w:bdr w:val="none" w:sz="0" w:space="0" w:color="auto"/>
      <w:lang w:val="nl-NL"/>
    </w:rPr>
  </w:style>
  <w:style w:type="paragraph" w:customStyle="1" w:styleId="Tabeltekst">
    <w:name w:val="Tabeltekst"/>
    <w:basedOn w:val="Standaard"/>
    <w:qFormat/>
    <w:rsid w:val="00CE64FA"/>
  </w:style>
  <w:style w:type="paragraph" w:styleId="Bijschrift">
    <w:name w:val="caption"/>
    <w:basedOn w:val="Standaard"/>
    <w:next w:val="Standaard"/>
    <w:unhideWhenUsed/>
    <w:qFormat/>
    <w:rsid w:val="009C5334"/>
    <w:pPr>
      <w:spacing w:after="200" w:line="240" w:lineRule="auto"/>
    </w:pPr>
    <w:rPr>
      <w:i/>
      <w:iCs/>
      <w:color w:val="44546A" w:themeColor="text2"/>
      <w:sz w:val="18"/>
      <w:szCs w:val="18"/>
    </w:rPr>
  </w:style>
  <w:style w:type="paragraph" w:styleId="Datum">
    <w:name w:val="Date"/>
    <w:basedOn w:val="Standaard"/>
    <w:next w:val="Standaard"/>
    <w:semiHidden/>
    <w:rsid w:val="009A5B4A"/>
  </w:style>
  <w:style w:type="table" w:styleId="Rastertabel4-Accent3">
    <w:name w:val="Grid Table 4 Accent 3"/>
    <w:basedOn w:val="Standaardtabel"/>
    <w:uiPriority w:val="49"/>
    <w:rsid w:val="00CC38D0"/>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Leadsintro">
    <w:name w:val="Leads/intro"/>
    <w:basedOn w:val="Standaard"/>
    <w:next w:val="Standaard"/>
    <w:rsid w:val="00E7453E"/>
    <w:rPr>
      <w:b/>
    </w:rPr>
  </w:style>
  <w:style w:type="paragraph" w:styleId="Notitiekop">
    <w:name w:val="Note Heading"/>
    <w:aliases w:val="Kop 1 notitie (Hoofdstuk)"/>
    <w:basedOn w:val="Standaard"/>
    <w:next w:val="Standaard"/>
    <w:qFormat/>
    <w:rsid w:val="00E7453E"/>
    <w:pPr>
      <w:keepNext/>
      <w:keepLines/>
      <w:numPr>
        <w:numId w:val="24"/>
      </w:numPr>
      <w:spacing w:after="120" w:line="600" w:lineRule="exact"/>
      <w:ind w:left="0" w:firstLine="0"/>
      <w:outlineLvl w:val="0"/>
    </w:pPr>
    <w:rPr>
      <w:rFonts w:ascii="Trebuchet MS" w:hAnsi="Trebuchet MS"/>
      <w:sz w:val="56"/>
    </w:rPr>
  </w:style>
  <w:style w:type="character" w:styleId="Paginanummer">
    <w:name w:val="page number"/>
    <w:basedOn w:val="Standaardalinea-lettertype"/>
    <w:rsid w:val="004E017F"/>
    <w:rPr>
      <w:rFonts w:ascii="Trebuchet MS" w:hAnsi="Trebuchet MS"/>
      <w:b/>
      <w:dstrike w:val="0"/>
      <w:sz w:val="14"/>
      <w:vertAlign w:val="baseline"/>
    </w:rPr>
  </w:style>
  <w:style w:type="paragraph" w:styleId="Inhopg1">
    <w:name w:val="toc 1"/>
    <w:basedOn w:val="Standaard"/>
    <w:next w:val="Standaard"/>
    <w:autoRedefine/>
    <w:rsid w:val="00E7453E"/>
  </w:style>
  <w:style w:type="character" w:customStyle="1" w:styleId="KoptekstChar">
    <w:name w:val="Koptekst Char"/>
    <w:aliases w:val="Kop- en voettekst Char"/>
    <w:basedOn w:val="Standaardalinea-lettertype"/>
    <w:link w:val="Koptekst"/>
    <w:rsid w:val="007F4502"/>
    <w:rPr>
      <w:b/>
      <w:sz w:val="14"/>
    </w:rPr>
  </w:style>
  <w:style w:type="paragraph" w:customStyle="1" w:styleId="Tabskopenvoettekst">
    <w:name w:val="Tabs kop en voettekst"/>
    <w:basedOn w:val="Standaard"/>
    <w:link w:val="TabskopenvoettekstChar"/>
    <w:qFormat/>
    <w:rsid w:val="00D337A2"/>
    <w:pPr>
      <w:tabs>
        <w:tab w:val="left" w:pos="0"/>
        <w:tab w:val="left" w:pos="1474"/>
        <w:tab w:val="left" w:pos="2194"/>
        <w:tab w:val="left" w:pos="4128"/>
        <w:tab w:val="left" w:pos="6294"/>
      </w:tabs>
    </w:pPr>
    <w:rPr>
      <w:sz w:val="16"/>
    </w:rPr>
  </w:style>
  <w:style w:type="character" w:customStyle="1" w:styleId="TabskopenvoettekstChar">
    <w:name w:val="Tabs kop en voettekst Char"/>
    <w:basedOn w:val="Standaardalinea-lettertype"/>
    <w:link w:val="Tabskopenvoettekst"/>
    <w:rsid w:val="00D337A2"/>
    <w:rPr>
      <w:sz w:val="16"/>
    </w:rPr>
  </w:style>
  <w:style w:type="character" w:customStyle="1" w:styleId="VoettekstChar">
    <w:name w:val="Voettekst Char"/>
    <w:basedOn w:val="Standaardalinea-lettertype"/>
    <w:link w:val="Voettekst"/>
    <w:uiPriority w:val="99"/>
    <w:rsid w:val="006E4784"/>
  </w:style>
  <w:style w:type="paragraph" w:styleId="Macrotekst">
    <w:name w:val="macro"/>
    <w:link w:val="MacrotekstChar"/>
    <w:rsid w:val="00B05959"/>
    <w:pPr>
      <w:tabs>
        <w:tab w:val="left" w:pos="480"/>
        <w:tab w:val="left" w:pos="960"/>
        <w:tab w:val="left" w:pos="1440"/>
        <w:tab w:val="left" w:pos="1920"/>
        <w:tab w:val="left" w:pos="2400"/>
        <w:tab w:val="left" w:pos="2880"/>
        <w:tab w:val="left" w:pos="3360"/>
        <w:tab w:val="left" w:pos="3840"/>
        <w:tab w:val="left" w:pos="4320"/>
      </w:tabs>
      <w:spacing w:line="280" w:lineRule="exact"/>
    </w:pPr>
    <w:rPr>
      <w:rFonts w:ascii="Consolas" w:hAnsi="Consolas"/>
    </w:rPr>
  </w:style>
  <w:style w:type="character" w:customStyle="1" w:styleId="MacrotekstChar">
    <w:name w:val="Macrotekst Char"/>
    <w:basedOn w:val="Standaardalinea-lettertype"/>
    <w:link w:val="Macrotekst"/>
    <w:rsid w:val="00B05959"/>
    <w:rPr>
      <w:rFonts w:ascii="Consolas" w:hAnsi="Consolas"/>
    </w:rPr>
  </w:style>
  <w:style w:type="table" w:styleId="Kleurrijkraster-accent6">
    <w:name w:val="Colorful Grid Accent 6"/>
    <w:basedOn w:val="Standaardtabel"/>
    <w:uiPriority w:val="73"/>
    <w:semiHidden/>
    <w:unhideWhenUsed/>
    <w:rsid w:val="00AC51B6"/>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character" w:styleId="Verwijzingopmerking">
    <w:name w:val="annotation reference"/>
    <w:basedOn w:val="Standaardalinea-lettertype"/>
    <w:rsid w:val="0073634E"/>
    <w:rPr>
      <w:sz w:val="16"/>
      <w:szCs w:val="16"/>
    </w:rPr>
  </w:style>
  <w:style w:type="paragraph" w:customStyle="1" w:styleId="Sjabloonnaam">
    <w:name w:val="Sjabloonnaam"/>
    <w:basedOn w:val="Standaard"/>
    <w:next w:val="Standaard"/>
    <w:qFormat/>
    <w:rsid w:val="00122400"/>
    <w:pPr>
      <w:spacing w:line="440" w:lineRule="exact"/>
    </w:pPr>
    <w:rPr>
      <w:i/>
      <w:sz w:val="40"/>
    </w:rPr>
  </w:style>
  <w:style w:type="character" w:styleId="Subtielebenadrukking">
    <w:name w:val="Subtle Emphasis"/>
    <w:basedOn w:val="Standaardalinea-lettertype"/>
    <w:uiPriority w:val="19"/>
    <w:rsid w:val="00122400"/>
    <w:rPr>
      <w:i/>
      <w:iCs/>
      <w:color w:val="404040" w:themeColor="text1" w:themeTint="BF"/>
    </w:rPr>
  </w:style>
  <w:style w:type="character" w:styleId="Subtieleverwijzing">
    <w:name w:val="Subtle Reference"/>
    <w:basedOn w:val="Standaardalinea-lettertype"/>
    <w:uiPriority w:val="31"/>
    <w:rsid w:val="00122400"/>
    <w:rPr>
      <w:smallCaps/>
      <w:color w:val="5A5A5A" w:themeColor="text1" w:themeTint="A5"/>
    </w:rPr>
  </w:style>
  <w:style w:type="paragraph" w:styleId="Tekstopmerking">
    <w:name w:val="annotation text"/>
    <w:basedOn w:val="Standaard"/>
    <w:link w:val="TekstopmerkingChar"/>
    <w:rsid w:val="00122400"/>
    <w:pPr>
      <w:spacing w:line="240" w:lineRule="auto"/>
    </w:pPr>
  </w:style>
  <w:style w:type="character" w:customStyle="1" w:styleId="TekstopmerkingChar">
    <w:name w:val="Tekst opmerking Char"/>
    <w:basedOn w:val="Standaardalinea-lettertype"/>
    <w:link w:val="Tekstopmerking"/>
    <w:rsid w:val="00122400"/>
  </w:style>
  <w:style w:type="table" w:styleId="Donkerelijst-accent6">
    <w:name w:val="Dark List Accent 6"/>
    <w:basedOn w:val="Kleurrijkraster-accent6"/>
    <w:uiPriority w:val="70"/>
    <w:semiHidden/>
    <w:unhideWhenUsed/>
    <w:rsid w:val="00AC51B6"/>
    <w:rPr>
      <w:color w:val="FFFFFF" w:themeColor="background1"/>
    </w:rPr>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rPr>
        <w:b/>
        <w:bCs/>
        <w:color w:val="000000" w:themeColor="text1"/>
      </w:rPr>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rPr>
        <w:color w:val="FFFFFF" w:themeColor="background1"/>
      </w:rPr>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rPr>
        <w:color w:val="FFFFFF" w:themeColor="background1"/>
      </w:rPr>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customStyle="1" w:styleId="Documentsoort">
    <w:name w:val="Documentsoort"/>
    <w:basedOn w:val="Standaard"/>
    <w:next w:val="Standaard"/>
    <w:qFormat/>
    <w:rsid w:val="00AC51B6"/>
    <w:pPr>
      <w:spacing w:before="240" w:line="400" w:lineRule="atLeast"/>
    </w:pPr>
    <w:rPr>
      <w:i/>
      <w:sz w:val="36"/>
    </w:rPr>
  </w:style>
  <w:style w:type="paragraph" w:customStyle="1" w:styleId="Kop0Titelnotitie">
    <w:name w:val="Kop 0 Titel notitie"/>
    <w:basedOn w:val="Standaardinspringing"/>
    <w:next w:val="Standaard"/>
    <w:qFormat/>
    <w:rsid w:val="00AC51B6"/>
    <w:pPr>
      <w:spacing w:line="600" w:lineRule="exact"/>
      <w:ind w:left="0"/>
    </w:pPr>
    <w:rPr>
      <w:sz w:val="56"/>
    </w:rPr>
  </w:style>
  <w:style w:type="paragraph" w:customStyle="1" w:styleId="Kop2notitieParagraaf">
    <w:name w:val="Kop 2 notitie (Paragraaf)"/>
    <w:basedOn w:val="Notitiekop"/>
    <w:next w:val="Standaard"/>
    <w:qFormat/>
    <w:rsid w:val="00AC51B6"/>
    <w:pPr>
      <w:numPr>
        <w:numId w:val="25"/>
      </w:numPr>
      <w:spacing w:before="40" w:after="0" w:line="320" w:lineRule="exact"/>
      <w:ind w:left="0" w:firstLine="0"/>
      <w:outlineLvl w:val="1"/>
    </w:pPr>
    <w:rPr>
      <w:b/>
      <w:sz w:val="28"/>
    </w:rPr>
  </w:style>
  <w:style w:type="paragraph" w:customStyle="1" w:styleId="Kop3notitieSubparagraaf">
    <w:name w:val="Kop 3 notitie (Sub paragraaf)"/>
    <w:basedOn w:val="Notitiekop"/>
    <w:next w:val="Standaard"/>
    <w:qFormat/>
    <w:rsid w:val="00AC51B6"/>
    <w:pPr>
      <w:numPr>
        <w:numId w:val="26"/>
      </w:numPr>
      <w:spacing w:before="40" w:after="0" w:line="280" w:lineRule="exact"/>
      <w:ind w:left="0" w:firstLine="0"/>
      <w:outlineLvl w:val="2"/>
    </w:pPr>
    <w:rPr>
      <w:sz w:val="24"/>
    </w:rPr>
  </w:style>
  <w:style w:type="paragraph" w:customStyle="1" w:styleId="Kop1briefkopalinea">
    <w:name w:val="_Kop 1 brief (kop alinea)"/>
    <w:basedOn w:val="Standaard"/>
    <w:next w:val="Standaard"/>
    <w:qFormat/>
    <w:rsid w:val="00AC51B6"/>
    <w:rPr>
      <w:b/>
    </w:rPr>
  </w:style>
  <w:style w:type="paragraph" w:customStyle="1" w:styleId="Kop2briefsubkopalinea">
    <w:name w:val="_Kop 2 brief (subkop alinea)"/>
    <w:basedOn w:val="Standaard"/>
    <w:next w:val="Standaard"/>
    <w:qFormat/>
    <w:rsid w:val="00AC51B6"/>
    <w:rPr>
      <w:b/>
      <w:i/>
    </w:rPr>
  </w:style>
  <w:style w:type="character" w:customStyle="1" w:styleId="Kop4Char">
    <w:name w:val="Kop 4 Char"/>
    <w:basedOn w:val="Standaardalinea-lettertype"/>
    <w:link w:val="Kop4"/>
    <w:uiPriority w:val="9"/>
    <w:rsid w:val="00841CD9"/>
    <w:rPr>
      <w:bCs/>
      <w:i/>
      <w:sz w:val="24"/>
      <w:szCs w:val="28"/>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5B9BD5" w:themeColor="accent1"/>
      <w:spacing w:val="15"/>
      <w:sz w:val="24"/>
      <w:szCs w:val="24"/>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323E4F" w:themeColor="text2" w:themeShade="BF"/>
      <w:spacing w:val="5"/>
      <w:kern w:val="28"/>
      <w:sz w:val="52"/>
      <w:szCs w:val="52"/>
    </w:rPr>
  </w:style>
  <w:style w:type="paragraph" w:customStyle="1" w:styleId="Dikgedrukt">
    <w:name w:val="Dikgedrukt"/>
    <w:basedOn w:val="Standaard"/>
    <w:next w:val="Standaard"/>
    <w:qFormat/>
    <w:rsid w:val="00795A57"/>
    <w:rPr>
      <w:b/>
      <w:bCs/>
    </w:rPr>
  </w:style>
  <w:style w:type="paragraph" w:customStyle="1" w:styleId="Adresgegevens">
    <w:name w:val="Adresgegevens"/>
    <w:basedOn w:val="Standaard"/>
    <w:qFormat/>
    <w:rsid w:val="00795A57"/>
    <w:pPr>
      <w:spacing w:after="280"/>
    </w:pPr>
    <w:rPr>
      <w:sz w:val="16"/>
    </w:rPr>
  </w:style>
  <w:style w:type="paragraph" w:styleId="Ballontekst">
    <w:name w:val="Balloon Text"/>
    <w:basedOn w:val="Standaard"/>
    <w:link w:val="BallontekstChar"/>
    <w:rsid w:val="004168EB"/>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4168EB"/>
    <w:rPr>
      <w:rFonts w:ascii="Tahoma" w:hAnsi="Tahoma" w:cs="Tahoma"/>
      <w:sz w:val="16"/>
      <w:szCs w:val="16"/>
    </w:rPr>
  </w:style>
  <w:style w:type="table" w:customStyle="1" w:styleId="Tabelraster10">
    <w:name w:val="Tabelraster1"/>
    <w:basedOn w:val="Standaardtabel"/>
    <w:next w:val="Tabelraster"/>
    <w:uiPriority w:val="59"/>
    <w:rsid w:val="009A0B99"/>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werpvanopmerking">
    <w:name w:val="annotation subject"/>
    <w:basedOn w:val="Tekstopmerking"/>
    <w:next w:val="Tekstopmerking"/>
    <w:link w:val="OnderwerpvanopmerkingChar"/>
    <w:semiHidden/>
    <w:unhideWhenUsed/>
    <w:rsid w:val="009F7E0E"/>
    <w:rPr>
      <w:b/>
      <w:bCs/>
    </w:rPr>
  </w:style>
  <w:style w:type="character" w:customStyle="1" w:styleId="OnderwerpvanopmerkingChar">
    <w:name w:val="Onderwerp van opmerking Char"/>
    <w:basedOn w:val="TekstopmerkingChar"/>
    <w:link w:val="Onderwerpvanopmerking"/>
    <w:semiHidden/>
    <w:rsid w:val="009F7E0E"/>
    <w:rPr>
      <w:b/>
      <w:bCs/>
    </w:rPr>
  </w:style>
  <w:style w:type="character" w:styleId="Onopgelostemelding">
    <w:name w:val="Unresolved Mention"/>
    <w:basedOn w:val="Standaardalinea-lettertype"/>
    <w:uiPriority w:val="99"/>
    <w:semiHidden/>
    <w:unhideWhenUsed/>
    <w:rsid w:val="009A69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factuur@lansingerland.nl"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angepast">
      <a:majorFont>
        <a:latin typeface="Trebuchet MS"/>
        <a:ea typeface=""/>
        <a:cs typeface=""/>
      </a:majorFont>
      <a:minorFont>
        <a:latin typeface="Trebuchet MS"/>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ns24:Sources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ns6="http://schemas.openxmlformats.org/schemaLibrary/2006/main" xmlns:c="http://schemas.openxmlformats.org/drawingml/2006/chart" xmlns:ns8="http://schemas.openxmlformats.org/drawingml/2006/chartDrawing" xmlns:dgm="http://schemas.openxmlformats.org/drawingml/2006/diagram" xmlns:pic="http://schemas.openxmlformats.org/drawingml/2006/picture" xmlns:ns11="http://schemas.openxmlformats.org/drawingml/2006/spreadsheetDrawing" xmlns:dsp="http://schemas.microsoft.com/office/drawing/2008/diagram" xmlns:ns13="urn:schemas-microsoft-com:office:excel" xmlns:o="urn:schemas-microsoft-com:office:office" xmlns:v="urn:schemas-microsoft-com:vml" xmlns:w10="urn:schemas-microsoft-com:office:word" xmlns:ns17="urn:schemas-microsoft-com:office:powerpoint" xmlns:odx="http://opendope.org/xpaths" xmlns:odc="http://opendope.org/conditions" xmlns:odq="http://opendope.org/questions" xmlns:odi="http://opendope.org/components" xmlns:odgm="http://opendope.org/SmartArt/DataHierarchy" xmlns:ns24="http://schemas.openxmlformats.org/officeDocument/2006/bibliography" xmlns:ns25="http://schemas.openxmlformats.org/drawingml/2006/compatibility" xmlns:ns26="http://schemas.openxmlformats.org/drawingml/2006/lockedCanvas" SelectedStyle="\APASixthEditionOfficeOnline.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2416afe-0202-4548-9e79-d1196998bc0e">
      <Terms xmlns="http://schemas.microsoft.com/office/infopath/2007/PartnerControls"/>
    </lcf76f155ced4ddcb4097134ff3c332f>
    <TaxCatchAll xmlns="75beef9a-19f1-400e-9439-66df8b09842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D3DD5117F7F5B4281E21E0DB3E650D2" ma:contentTypeVersion="10" ma:contentTypeDescription="Een nieuw document maken." ma:contentTypeScope="" ma:versionID="115ff2cc837651eafcbca75d70c9663b">
  <xsd:schema xmlns:xsd="http://www.w3.org/2001/XMLSchema" xmlns:xs="http://www.w3.org/2001/XMLSchema" xmlns:p="http://schemas.microsoft.com/office/2006/metadata/properties" xmlns:ns2="42416afe-0202-4548-9e79-d1196998bc0e" xmlns:ns3="75beef9a-19f1-400e-9439-66df8b098425" targetNamespace="http://schemas.microsoft.com/office/2006/metadata/properties" ma:root="true" ma:fieldsID="24c560b9c84acf1ab2e5a11634bc12df" ns2:_="" ns3:_="">
    <xsd:import namespace="42416afe-0202-4548-9e79-d1196998bc0e"/>
    <xsd:import namespace="75beef9a-19f1-400e-9439-66df8b0984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416afe-0202-4548-9e79-d1196998bc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1107fe7-ad8e-4406-8e2d-12d7e1c1b64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beef9a-19f1-400e-9439-66df8b09842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bc3efb8-fc0f-49f0-a87d-3b3a4b90f914}" ma:internalName="TaxCatchAll" ma:showField="CatchAllData" ma:web="75beef9a-19f1-400e-9439-66df8b0984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D6B6269-A31D-4DD8-964F-2C08ABF1A3C8}">
  <ds:schemaRefs>
    <ds:schemaRef ds:uri="http://schemas.openxmlformats.org/wordprocessingml/2006/main"/>
    <ds:schemaRef ds:uri="http://schemas.openxmlformats.org/officeDocument/2006/relationships"/>
    <ds:schemaRef ds:uri="http://schemas.openxmlformats.org/officeDocument/2006/math"/>
    <ds:schemaRef ds:uri="http://schemas.openxmlformats.org/drawingml/2006/wordprocessingDrawing"/>
    <ds:schemaRef ds:uri="http://schemas.openxmlformats.org/drawingml/2006/main"/>
    <ds:schemaRef ds:uri="http://schemas.openxmlformats.org/schemaLibrary/2006/main"/>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opendope.org/xpaths"/>
    <ds:schemaRef ds:uri="http://opendope.org/conditions"/>
    <ds:schemaRef ds:uri="http://opendope.org/question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xml><?xml version="1.0" encoding="utf-8"?>
<ds:datastoreItem xmlns:ds="http://schemas.openxmlformats.org/officeDocument/2006/customXml" ds:itemID="{06F4C376-DFB0-4879-9D6F-0BA6441EAA5F}">
  <ds:schemaRefs>
    <ds:schemaRef ds:uri="http://schemas.microsoft.com/office/2006/metadata/properties"/>
    <ds:schemaRef ds:uri="http://schemas.microsoft.com/office/infopath/2007/PartnerControls"/>
    <ds:schemaRef ds:uri="42416afe-0202-4548-9e79-d1196998bc0e"/>
    <ds:schemaRef ds:uri="75beef9a-19f1-400e-9439-66df8b098425"/>
  </ds:schemaRefs>
</ds:datastoreItem>
</file>

<file path=customXml/itemProps3.xml><?xml version="1.0" encoding="utf-8"?>
<ds:datastoreItem xmlns:ds="http://schemas.openxmlformats.org/officeDocument/2006/customXml" ds:itemID="{907D69F5-88EA-44AF-AC4B-8A841CD1AB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416afe-0202-4548-9e79-d1196998bc0e"/>
    <ds:schemaRef ds:uri="75beef9a-19f1-400e-9439-66df8b0984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80790C6-B206-4AE5-852D-AF107E30069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Pages>
  <Words>1411</Words>
  <Characters>7763</Characters>
  <Application>Microsoft Office Word</Application>
  <DocSecurity>0</DocSecurity>
  <Lines>64</Lines>
  <Paragraphs>18</Paragraphs>
  <ScaleCrop>false</ScaleCrop>
  <HeadingPairs>
    <vt:vector size="2" baseType="variant">
      <vt:variant>
        <vt:lpstr>Titel</vt:lpstr>
      </vt:variant>
      <vt:variant>
        <vt:i4>1</vt:i4>
      </vt:variant>
    </vt:vector>
  </HeadingPairs>
  <TitlesOfParts>
    <vt:vector size="1" baseType="lpstr">
      <vt:lpstr/>
    </vt:vector>
  </TitlesOfParts>
  <Company>High Concept</Company>
  <LinksUpToDate>false</LinksUpToDate>
  <CharactersWithSpaces>9156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Gebruikersnaam</dc:creator>
  <cp:lastModifiedBy>Martijn Glerum | Tijhuis Ingenieurs</cp:lastModifiedBy>
  <cp:revision>20</cp:revision>
  <cp:lastPrinted>2025-11-06T11:58:00Z</cp:lastPrinted>
  <dcterms:created xsi:type="dcterms:W3CDTF">2026-08-14T08:57:00Z</dcterms:created>
  <dcterms:modified xsi:type="dcterms:W3CDTF">2026-10-09T12:26:00Z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0x0101006D3DD5117F7F5B4281E21E0DB3E650D2</vt:lpwstr>
  </property>
  <property fmtid="{D5CDD505-2E9C-101B-9397-08002B2CF9AE}" pid="3" name="MediaServiceImageTags">
    <vt:lpwstr/>
  </property>
  <property fmtid="{D5CDD505-2E9C-101B-9397-08002B2CF9AE}" pid="4" name="CORSA_GUID">
    <vt:lpwstr>f339787b-76f9-10bc-5b14-2c442c463f15</vt:lpwstr>
  </property>
  <property fmtid="{D5CDD505-2E9C-101B-9397-08002B2CF9AE}" pid="5" name="CORSA_OBJECTTYPE">
    <vt:lpwstr>S</vt:lpwstr>
  </property>
  <property fmtid="{D5CDD505-2E9C-101B-9397-08002B2CF9AE}" pid="6" name="CORSA_OBJECTID">
    <vt:lpwstr>T19.14511</vt:lpwstr>
  </property>
  <property fmtid="{D5CDD505-2E9C-101B-9397-08002B2CF9AE}" pid="7" name="CORSA_VERSION">
    <vt:lpwstr>28</vt:lpwstr>
  </property>
</Properties>
</file>