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14C83" w14:textId="77777777" w:rsidR="009E34E7" w:rsidRDefault="009E34E7" w:rsidP="009E34E7">
      <w:pPr>
        <w:pStyle w:val="Kop3"/>
        <w:spacing w:after="0"/>
        <w:rPr>
          <w:rFonts w:cstheme="minorBidi"/>
          <w:kern w:val="2"/>
          <w:szCs w:val="18"/>
          <w14:ligatures w14:val="standardContextual"/>
        </w:rPr>
      </w:pPr>
      <w:bookmarkStart w:id="0" w:name="_Toc242435944"/>
      <w:r>
        <w:rPr>
          <w:rFonts w:cstheme="minorBidi"/>
        </w:rPr>
        <w:t>Bijlage B        Verklaring Russische sancties Europese Unie</w:t>
      </w:r>
    </w:p>
    <w:p w14:paraId="0183D350" w14:textId="77777777" w:rsidR="009E34E7" w:rsidRDefault="009E34E7">
      <w:pPr>
        <w:pStyle w:val="Normal"/>
        <w:ind w:left="-21" w:right="5"/>
      </w:pPr>
      <w:r>
        <w:t xml:space="preserve">Hierbij verklaar ik naar eer en geweten dat er geen sprake is van Russische betrokkenheid bij de uitvoering van de opdracht </w:t>
      </w:r>
      <w:r>
        <w:rPr>
          <w:b/>
          <w:bCs/>
        </w:rPr>
        <w:t>“Raamovereenkomst levering, onderhoud en service van Hardware ERF/EDAZ 2026”</w:t>
      </w:r>
      <w:r>
        <w:t xml:space="preserve">, met aanbestedingskenmerk </w:t>
      </w:r>
      <w:r>
        <w:rPr>
          <w:b/>
          <w:bCs/>
        </w:rPr>
        <w:t>2026-AXIRA-ERFTablet</w:t>
      </w:r>
      <w:r>
        <w:t xml:space="preserve">, die valt onder het verbod van artikel 5 </w:t>
      </w:r>
      <w:proofErr w:type="spellStart"/>
      <w:r>
        <w:t>duodecies</w:t>
      </w:r>
      <w:proofErr w:type="spellEnd"/>
      <w:r>
        <w:t xml:space="preserve"> van Verordening (EU) nr. 833/2014 van 31 juli 2014 betreffende beperkende maatregelen naar aanleiding van de acties van Rusland die de situatie in Oekraïne destabiliseren, zoals nadien gewijzigd.</w:t>
      </w:r>
    </w:p>
    <w:p w14:paraId="4271B560" w14:textId="77777777" w:rsidR="009E34E7" w:rsidRDefault="009E34E7">
      <w:pPr>
        <w:pStyle w:val="Normal"/>
        <w:ind w:left="-21" w:right="5"/>
      </w:pPr>
      <w:r>
        <w:t>Ik verklaar in het bijzonder dat:</w:t>
      </w:r>
    </w:p>
    <w:p w14:paraId="63475F8D" w14:textId="77777777" w:rsidR="009E34E7" w:rsidRDefault="009E34E7">
      <w:pPr>
        <w:pStyle w:val="Normal"/>
        <w:ind w:left="-21" w:right="5"/>
      </w:pPr>
      <w:r>
        <w:t>a) de Inschrijver die ik vertegenwoordig en, indien van toepassing, de ondernemingen die deel uitmaken van de combinatie, geen natuurlijke personen of rechtspersonen met de Russische nationaliteit zijn en niet in Rusland zijn gevestigd;</w:t>
      </w:r>
    </w:p>
    <w:p w14:paraId="53187DC8" w14:textId="77777777" w:rsidR="009E34E7" w:rsidRDefault="009E34E7">
      <w:pPr>
        <w:pStyle w:val="Normal"/>
        <w:ind w:left="-21" w:right="5"/>
      </w:pPr>
      <w:r>
        <w:t>b) de Inschrijver die ik vertegenwoordig en, indien van toepassing, de ondernemingen die deel uitmaken van de combinatie, geen rechtspersonen, entiteiten of lichamen zijn waarvan de eigendomsrechten voor meer dan 50% direct of indirect in handen zijn van een partij als bedoeld onder a);</w:t>
      </w:r>
    </w:p>
    <w:p w14:paraId="5DF4919D" w14:textId="77777777" w:rsidR="009E34E7" w:rsidRDefault="009E34E7">
      <w:pPr>
        <w:pStyle w:val="Normal"/>
        <w:ind w:left="-21" w:right="5"/>
      </w:pPr>
      <w:r>
        <w:t>c) noch ik, noch de Inschrijver die ik vertegenwoordig, handelt namens of op aanwijzing van een partij als bedoeld onder a) of b);</w:t>
      </w:r>
    </w:p>
    <w:p w14:paraId="68FD3341" w14:textId="77777777" w:rsidR="009E34E7" w:rsidRDefault="009E34E7">
      <w:pPr>
        <w:pStyle w:val="Normal"/>
        <w:ind w:left="-21" w:right="5"/>
      </w:pPr>
      <w:r>
        <w:t>d) bij de uitvoering van de opdracht geen onderaannemers, leveranciers of entiteiten wier capaciteit wordt ingeroepen, worden ingezet voor meer dan 10% van de waarde van de opdracht, indien op hen een situatie als bedoeld onder a) tot en met c) van toepassing is.</w:t>
      </w:r>
    </w:p>
    <w:p w14:paraId="5DCAD722" w14:textId="77777777" w:rsidR="009E34E7" w:rsidRDefault="009E34E7">
      <w:pPr>
        <w:pStyle w:val="Normal"/>
        <w:ind w:left="-21" w:right="5"/>
      </w:pPr>
      <w:r>
        <w:t>De Inschrijver verklaart met de ondertekening dat deze verklaring volledig en naar waarheid is ingevuld:</w:t>
      </w:r>
    </w:p>
    <w:p w14:paraId="07FFFA4C" w14:textId="77777777" w:rsidR="009E34E7" w:rsidRPr="00804A04" w:rsidRDefault="009E34E7" w:rsidP="009E34E7">
      <w:pPr>
        <w:tabs>
          <w:tab w:val="left" w:pos="2200"/>
          <w:tab w:val="right" w:pos="9000"/>
        </w:tabs>
        <w:rPr>
          <w:rFonts w:ascii="Arial" w:hAnsi="Arial" w:cs="Arial"/>
          <w:sz w:val="20"/>
          <w:szCs w:val="20"/>
          <w:u w:val="dotted"/>
        </w:rPr>
      </w:pPr>
    </w:p>
    <w:p w14:paraId="0CD6DA2F" w14:textId="77777777" w:rsidR="009E34E7" w:rsidRDefault="009E34E7">
      <w:pPr>
        <w:pStyle w:val="Normal"/>
        <w:ind w:left="-21" w:right="5"/>
      </w:pPr>
      <w:r>
        <w:t xml:space="preserve">Inschrijver:                  </w:t>
      </w:r>
      <w:r>
        <w:rPr>
          <w:u w:val="single"/>
        </w:rPr>
        <w:t xml:space="preserve">                                                                          </w:t>
      </w:r>
    </w:p>
    <w:p w14:paraId="79841DC0" w14:textId="77777777" w:rsidR="009E34E7" w:rsidRDefault="009E34E7">
      <w:pPr>
        <w:pStyle w:val="Normal"/>
        <w:ind w:left="-21" w:right="5"/>
      </w:pPr>
      <w:r>
        <w:t xml:space="preserve">Adres:                            </w:t>
      </w:r>
      <w:r>
        <w:rPr>
          <w:u w:val="single"/>
        </w:rPr>
        <w:t xml:space="preserve">                                                                          </w:t>
      </w:r>
    </w:p>
    <w:p w14:paraId="1A654AC1" w14:textId="77777777" w:rsidR="009E34E7" w:rsidRDefault="009E34E7">
      <w:pPr>
        <w:pStyle w:val="Normal"/>
        <w:ind w:left="-21" w:right="5"/>
      </w:pPr>
      <w:r>
        <w:t xml:space="preserve">Postcode </w:t>
      </w:r>
      <w:r>
        <w:noBreakHyphen/>
        <w:t xml:space="preserve"> plaats:           </w:t>
      </w:r>
      <w:r>
        <w:rPr>
          <w:u w:val="single"/>
        </w:rPr>
        <w:t xml:space="preserve">                                                                          </w:t>
      </w:r>
    </w:p>
    <w:p w14:paraId="25EFF1C0" w14:textId="77777777" w:rsidR="009E34E7" w:rsidRDefault="009E34E7">
      <w:pPr>
        <w:pStyle w:val="Normal"/>
        <w:ind w:left="-21" w:right="5"/>
      </w:pPr>
      <w:r>
        <w:t xml:space="preserve">Naam:                            </w:t>
      </w:r>
      <w:r>
        <w:rPr>
          <w:u w:val="single"/>
        </w:rPr>
        <w:t xml:space="preserve">                                                                          </w:t>
      </w:r>
    </w:p>
    <w:p w14:paraId="70458B17" w14:textId="77777777" w:rsidR="009E34E7" w:rsidRDefault="009E34E7">
      <w:pPr>
        <w:pStyle w:val="Normal"/>
        <w:ind w:left="-21" w:right="5"/>
      </w:pPr>
      <w:r>
        <w:t xml:space="preserve">Functie:                          </w:t>
      </w:r>
      <w:r>
        <w:rPr>
          <w:u w:val="single"/>
        </w:rPr>
        <w:t xml:space="preserve">                                                                          </w:t>
      </w:r>
    </w:p>
    <w:p w14:paraId="1B78F83B" w14:textId="77777777" w:rsidR="009E34E7" w:rsidRDefault="009E34E7">
      <w:pPr>
        <w:pStyle w:val="Normal"/>
        <w:ind w:left="-21" w:right="5"/>
      </w:pPr>
      <w:r>
        <w:t xml:space="preserve">Datum:                           </w:t>
      </w:r>
      <w:r>
        <w:rPr>
          <w:u w:val="single"/>
        </w:rPr>
        <w:t xml:space="preserve">                                                                          </w:t>
      </w:r>
    </w:p>
    <w:p w14:paraId="36F7F436" w14:textId="77777777" w:rsidR="009E34E7" w:rsidRPr="00804A04" w:rsidRDefault="009E34E7" w:rsidP="009E34E7">
      <w:pPr>
        <w:tabs>
          <w:tab w:val="left" w:pos="2300"/>
          <w:tab w:val="right" w:pos="9000"/>
        </w:tabs>
        <w:rPr>
          <w:rFonts w:ascii="Arial" w:hAnsi="Arial" w:cs="Arial"/>
          <w:sz w:val="20"/>
          <w:szCs w:val="20"/>
        </w:rPr>
      </w:pPr>
    </w:p>
    <w:p w14:paraId="48B5F6F9" w14:textId="77777777" w:rsidR="009E34E7" w:rsidRDefault="009E34E7">
      <w:pPr>
        <w:pStyle w:val="Normal"/>
        <w:ind w:left="-21" w:right="5"/>
      </w:pPr>
      <w:r>
        <w:t xml:space="preserve">Ondertekening:               </w:t>
      </w:r>
      <w:r>
        <w:rPr>
          <w:u w:val="single"/>
        </w:rPr>
        <w:t xml:space="preserve">                                                                          </w:t>
      </w:r>
    </w:p>
    <w:p w14:paraId="4FCB8CC3" w14:textId="77777777" w:rsidR="009E34E7" w:rsidRDefault="009E34E7" w:rsidP="009E34E7">
      <w:pPr>
        <w:rPr>
          <w:rFonts w:ascii="Arial" w:hAnsi="Arial" w:cs="Arial"/>
          <w:sz w:val="20"/>
          <w:szCs w:val="20"/>
        </w:rPr>
      </w:pPr>
    </w:p>
    <w:p w14:paraId="67CDEC6F" w14:textId="77777777" w:rsidR="009E34E7" w:rsidRDefault="009E34E7">
      <w:pPr>
        <w:pStyle w:val="Normal"/>
        <w:ind w:left="-21" w:right="5"/>
      </w:pPr>
      <w:r>
        <w:rPr>
          <w:i/>
          <w:iCs/>
        </w:rPr>
        <w:t>Nota bene: in geval van inschrijving in combinatie, moeten alle deelnemers deze verklaring indienen.</w:t>
      </w:r>
    </w:p>
    <w:p w14:paraId="62C6A4DE" w14:textId="77777777" w:rsidR="009E34E7" w:rsidRDefault="009E34E7">
      <w:pPr>
        <w:spacing w:after="160" w:line="259" w:lineRule="auto"/>
        <w:ind w:left="0" w:firstLine="0"/>
        <w:rPr>
          <w:rFonts w:cs="Arial"/>
          <w:i/>
          <w:iCs/>
          <w:sz w:val="20"/>
          <w:szCs w:val="20"/>
        </w:rPr>
      </w:pPr>
      <w:r>
        <w:rPr>
          <w:rFonts w:cs="Arial"/>
          <w:i/>
          <w:iCs/>
          <w:sz w:val="20"/>
          <w:szCs w:val="20"/>
        </w:rPr>
        <w:br w:type="page"/>
      </w:r>
    </w:p>
    <w:p w14:paraId="59691FB4" w14:textId="31EF732F" w:rsidR="0028533B" w:rsidRDefault="0028533B" w:rsidP="000B0B9D">
      <w:pPr>
        <w:pStyle w:val="Kop3"/>
        <w:ind w:left="0" w:firstLine="0"/>
        <w:rPr>
          <w:rFonts w:cstheme="minorBidi"/>
          <w:kern w:val="2"/>
          <w:szCs w:val="18"/>
          <w14:ligatures w14:val="standardContextual"/>
        </w:rPr>
      </w:pPr>
      <w:r>
        <w:rPr>
          <w:rFonts w:cstheme="minorBidi"/>
        </w:rPr>
        <w:lastRenderedPageBreak/>
        <w:t>Bijlage E        Model referenties</w:t>
      </w:r>
      <w:bookmarkEnd w:id="0"/>
    </w:p>
    <w:p w14:paraId="2DD40B11" w14:textId="77777777" w:rsidR="006507A7" w:rsidRDefault="006507A7" w:rsidP="000A68BD">
      <w:pPr>
        <w:pStyle w:val="Kop2"/>
        <w:ind w:left="0"/>
      </w:pPr>
    </w:p>
    <w:p w14:paraId="3AB94B8A" w14:textId="37E86A86" w:rsidR="006507A7" w:rsidRDefault="006507A7" w:rsidP="000A68BD">
      <w:pPr>
        <w:ind w:left="-21" w:right="5"/>
      </w:pPr>
      <w:r>
        <w:t xml:space="preserve">U dient gebruik te maken van onderstaand model voor referenties </w:t>
      </w:r>
      <w:r>
        <w:rPr>
          <w:b/>
        </w:rPr>
        <w:t>(per kerncompetentie /referentie 1 model)</w:t>
      </w:r>
      <w:r>
        <w:t>.</w:t>
      </w:r>
      <w:r w:rsidR="000A68BD">
        <w:t xml:space="preserve"> </w:t>
      </w:r>
    </w:p>
    <w:p w14:paraId="7193C818" w14:textId="6C6A6180" w:rsidR="006507A7" w:rsidRDefault="006507A7" w:rsidP="000A68BD">
      <w:pPr>
        <w:ind w:left="-21" w:right="5"/>
      </w:pPr>
      <w:r>
        <w:t>Uw beschrijving van de aard van de opdracht dient zodanig te zijn dat het de aanbestedende dienst voldoende inzicht verschaft om te kunnen beoordelen of aan alle te beoordelen aspecten is voldaan.</w:t>
      </w:r>
      <w:r w:rsidR="000A68BD">
        <w:t xml:space="preserve"> </w:t>
      </w:r>
    </w:p>
    <w:p w14:paraId="4D702E30" w14:textId="77777777" w:rsidR="006507A7" w:rsidRDefault="006507A7" w:rsidP="000A68BD">
      <w:pPr>
        <w:ind w:left="-21" w:right="5"/>
      </w:pPr>
      <w:r>
        <w:rPr>
          <w:b/>
        </w:rPr>
        <w:t xml:space="preserve">Opmerking: </w:t>
      </w:r>
      <w:r>
        <w:t xml:space="preserve">De aanbestedende dienst behoudt zich het recht voor om zonder tussenkomst van de inschrijver contact op te nemen met de opgegeven referentie(s). </w:t>
      </w:r>
    </w:p>
    <w:p w14:paraId="63A8CFD0" w14:textId="77777777" w:rsidR="006507A7" w:rsidRDefault="006507A7" w:rsidP="000A68BD">
      <w:pPr>
        <w:spacing w:after="0" w:line="259" w:lineRule="auto"/>
        <w:ind w:left="-69" w:firstLine="0"/>
      </w:pPr>
      <w:r>
        <w:rPr>
          <w:rFonts w:ascii="Calibri" w:eastAsia="Calibri" w:hAnsi="Calibri" w:cs="Calibri"/>
          <w:sz w:val="22"/>
        </w:rPr>
        <w:t xml:space="preserve"> </w:t>
      </w:r>
    </w:p>
    <w:p w14:paraId="5E393960" w14:textId="77777777" w:rsidR="006507A7" w:rsidRDefault="006507A7" w:rsidP="000A68BD">
      <w:pPr>
        <w:spacing w:after="0" w:line="259" w:lineRule="auto"/>
        <w:ind w:left="-69" w:firstLine="0"/>
      </w:pPr>
      <w:r>
        <w:rPr>
          <w:sz w:val="20"/>
        </w:rPr>
        <w:t xml:space="preserve"> </w:t>
      </w:r>
    </w:p>
    <w:tbl>
      <w:tblPr>
        <w:tblStyle w:val="Tabelraster1"/>
        <w:tblW w:w="8999" w:type="dxa"/>
        <w:tblInd w:w="-33" w:type="dxa"/>
        <w:tblCellMar>
          <w:top w:w="90" w:type="dxa"/>
          <w:left w:w="98" w:type="dxa"/>
          <w:right w:w="115" w:type="dxa"/>
        </w:tblCellMar>
        <w:tblLook w:val="04A0" w:firstRow="1" w:lastRow="0" w:firstColumn="1" w:lastColumn="0" w:noHBand="0" w:noVBand="1"/>
      </w:tblPr>
      <w:tblGrid>
        <w:gridCol w:w="5360"/>
        <w:gridCol w:w="3639"/>
      </w:tblGrid>
      <w:tr w:rsidR="006507A7" w14:paraId="5D20E03F" w14:textId="77777777" w:rsidTr="000A68BD">
        <w:trPr>
          <w:trHeight w:val="559"/>
        </w:trPr>
        <w:tc>
          <w:tcPr>
            <w:tcW w:w="5360" w:type="dxa"/>
            <w:tcBorders>
              <w:top w:val="single" w:sz="4" w:space="0" w:color="000000"/>
              <w:left w:val="single" w:sz="4" w:space="0" w:color="000000"/>
              <w:bottom w:val="single" w:sz="4" w:space="0" w:color="000000"/>
              <w:right w:val="nil"/>
            </w:tcBorders>
          </w:tcPr>
          <w:p w14:paraId="545AF768" w14:textId="44906CFC" w:rsidR="006507A7" w:rsidRDefault="006507A7" w:rsidP="00874C09">
            <w:pPr>
              <w:spacing w:after="0" w:line="259" w:lineRule="auto"/>
              <w:ind w:left="0" w:firstLine="0"/>
            </w:pPr>
            <w:r>
              <w:t>Referentie:</w:t>
            </w:r>
            <w:r w:rsidR="000A68BD">
              <w:t xml:space="preserve"> </w:t>
            </w:r>
          </w:p>
        </w:tc>
        <w:tc>
          <w:tcPr>
            <w:tcW w:w="3639" w:type="dxa"/>
            <w:tcBorders>
              <w:top w:val="single" w:sz="4" w:space="0" w:color="000000"/>
              <w:left w:val="nil"/>
              <w:bottom w:val="single" w:sz="4" w:space="0" w:color="000000"/>
              <w:right w:val="single" w:sz="4" w:space="0" w:color="000000"/>
            </w:tcBorders>
          </w:tcPr>
          <w:p w14:paraId="40D24153" w14:textId="77777777" w:rsidR="006507A7" w:rsidRDefault="006507A7" w:rsidP="00874C09">
            <w:pPr>
              <w:spacing w:after="160" w:line="259" w:lineRule="auto"/>
              <w:ind w:left="0" w:firstLine="0"/>
            </w:pPr>
          </w:p>
        </w:tc>
      </w:tr>
      <w:tr w:rsidR="006507A7" w14:paraId="24654906" w14:textId="77777777" w:rsidTr="000A68BD">
        <w:trPr>
          <w:trHeight w:val="1049"/>
        </w:trPr>
        <w:tc>
          <w:tcPr>
            <w:tcW w:w="5360" w:type="dxa"/>
            <w:tcBorders>
              <w:top w:val="single" w:sz="4" w:space="0" w:color="000000"/>
              <w:left w:val="single" w:sz="4" w:space="0" w:color="000000"/>
              <w:bottom w:val="single" w:sz="4" w:space="0" w:color="000000"/>
              <w:right w:val="single" w:sz="4" w:space="0" w:color="000000"/>
            </w:tcBorders>
          </w:tcPr>
          <w:p w14:paraId="5147BB95" w14:textId="77777777" w:rsidR="006507A7" w:rsidRDefault="006507A7" w:rsidP="00874C09">
            <w:pPr>
              <w:spacing w:after="0" w:line="259" w:lineRule="auto"/>
              <w:ind w:left="0" w:firstLine="0"/>
            </w:pPr>
            <w:r>
              <w:t xml:space="preserve">Naam, telefoonnummer van referent + naam van contactpersoon: </w:t>
            </w:r>
          </w:p>
        </w:tc>
        <w:tc>
          <w:tcPr>
            <w:tcW w:w="3639" w:type="dxa"/>
            <w:tcBorders>
              <w:top w:val="single" w:sz="4" w:space="0" w:color="000000"/>
              <w:left w:val="single" w:sz="4" w:space="0" w:color="000000"/>
              <w:bottom w:val="single" w:sz="4" w:space="0" w:color="000000"/>
              <w:right w:val="single" w:sz="4" w:space="0" w:color="000000"/>
            </w:tcBorders>
          </w:tcPr>
          <w:p w14:paraId="47F43625" w14:textId="77777777" w:rsidR="006507A7" w:rsidRDefault="006507A7" w:rsidP="00874C09">
            <w:pPr>
              <w:spacing w:after="23" w:line="259" w:lineRule="auto"/>
              <w:ind w:left="0" w:firstLine="0"/>
            </w:pPr>
            <w:r>
              <w:t xml:space="preserve"> </w:t>
            </w:r>
          </w:p>
          <w:p w14:paraId="7ECDFC4F" w14:textId="77777777" w:rsidR="006507A7" w:rsidRDefault="006507A7" w:rsidP="00874C09">
            <w:pPr>
              <w:spacing w:after="23" w:line="259" w:lineRule="auto"/>
              <w:ind w:left="0" w:firstLine="0"/>
            </w:pPr>
            <w:r>
              <w:t xml:space="preserve"> </w:t>
            </w:r>
          </w:p>
          <w:p w14:paraId="3F555EDB" w14:textId="77777777" w:rsidR="006507A7" w:rsidRDefault="006507A7" w:rsidP="00874C09">
            <w:pPr>
              <w:spacing w:after="25" w:line="259" w:lineRule="auto"/>
              <w:ind w:left="0" w:firstLine="0"/>
            </w:pPr>
            <w:r>
              <w:t xml:space="preserve"> </w:t>
            </w:r>
          </w:p>
          <w:p w14:paraId="4924D0A6" w14:textId="77777777" w:rsidR="006507A7" w:rsidRDefault="006507A7" w:rsidP="00874C09">
            <w:pPr>
              <w:spacing w:after="0" w:line="259" w:lineRule="auto"/>
              <w:ind w:left="0" w:firstLine="0"/>
            </w:pPr>
            <w:r>
              <w:t xml:space="preserve"> </w:t>
            </w:r>
          </w:p>
        </w:tc>
      </w:tr>
      <w:tr w:rsidR="006507A7" w14:paraId="038E1B60" w14:textId="77777777" w:rsidTr="000A68BD">
        <w:trPr>
          <w:trHeight w:val="530"/>
        </w:trPr>
        <w:tc>
          <w:tcPr>
            <w:tcW w:w="5360" w:type="dxa"/>
            <w:tcBorders>
              <w:top w:val="single" w:sz="4" w:space="0" w:color="000000"/>
              <w:left w:val="single" w:sz="4" w:space="0" w:color="000000"/>
              <w:bottom w:val="single" w:sz="4" w:space="0" w:color="000000"/>
              <w:right w:val="single" w:sz="4" w:space="0" w:color="000000"/>
            </w:tcBorders>
          </w:tcPr>
          <w:p w14:paraId="5CAF210D" w14:textId="77777777" w:rsidR="006507A7" w:rsidRDefault="006507A7" w:rsidP="00874C09">
            <w:pPr>
              <w:spacing w:after="0" w:line="259" w:lineRule="auto"/>
              <w:ind w:left="0" w:firstLine="0"/>
            </w:pPr>
            <w:r>
              <w:t xml:space="preserve">Naam van eventuele samenwerkingspartner(s): </w:t>
            </w:r>
          </w:p>
        </w:tc>
        <w:tc>
          <w:tcPr>
            <w:tcW w:w="3639" w:type="dxa"/>
            <w:tcBorders>
              <w:top w:val="single" w:sz="4" w:space="0" w:color="000000"/>
              <w:left w:val="single" w:sz="4" w:space="0" w:color="000000"/>
              <w:bottom w:val="single" w:sz="4" w:space="0" w:color="000000"/>
              <w:right w:val="single" w:sz="4" w:space="0" w:color="000000"/>
            </w:tcBorders>
          </w:tcPr>
          <w:p w14:paraId="4593E091" w14:textId="77777777" w:rsidR="006507A7" w:rsidRDefault="006507A7" w:rsidP="00874C09">
            <w:pPr>
              <w:spacing w:after="25" w:line="259" w:lineRule="auto"/>
              <w:ind w:left="0" w:firstLine="0"/>
            </w:pPr>
            <w:r>
              <w:t xml:space="preserve"> </w:t>
            </w:r>
          </w:p>
          <w:p w14:paraId="551AE348" w14:textId="77777777" w:rsidR="006507A7" w:rsidRDefault="006507A7" w:rsidP="00874C09">
            <w:pPr>
              <w:spacing w:after="0" w:line="259" w:lineRule="auto"/>
              <w:ind w:left="0" w:firstLine="0"/>
            </w:pPr>
            <w:r>
              <w:t xml:space="preserve"> </w:t>
            </w:r>
          </w:p>
        </w:tc>
      </w:tr>
      <w:tr w:rsidR="006507A7" w14:paraId="231E3C54" w14:textId="77777777" w:rsidTr="000A68BD">
        <w:trPr>
          <w:trHeight w:val="1049"/>
        </w:trPr>
        <w:tc>
          <w:tcPr>
            <w:tcW w:w="5360" w:type="dxa"/>
            <w:tcBorders>
              <w:top w:val="single" w:sz="4" w:space="0" w:color="000000"/>
              <w:left w:val="single" w:sz="4" w:space="0" w:color="000000"/>
              <w:bottom w:val="single" w:sz="4" w:space="0" w:color="000000"/>
              <w:right w:val="single" w:sz="4" w:space="0" w:color="000000"/>
            </w:tcBorders>
          </w:tcPr>
          <w:p w14:paraId="7DBCD9A9" w14:textId="77777777" w:rsidR="006507A7" w:rsidRDefault="006507A7" w:rsidP="00874C09">
            <w:pPr>
              <w:spacing w:after="0" w:line="259" w:lineRule="auto"/>
              <w:ind w:left="0" w:firstLine="0"/>
            </w:pPr>
            <w:r>
              <w:t xml:space="preserve">Naam en korte omschrijving van de Opdracht waaruit blijkt dat aan de gevraagde kerncompetentie wordt voldaan: </w:t>
            </w:r>
          </w:p>
        </w:tc>
        <w:tc>
          <w:tcPr>
            <w:tcW w:w="3639" w:type="dxa"/>
            <w:tcBorders>
              <w:top w:val="single" w:sz="4" w:space="0" w:color="000000"/>
              <w:left w:val="single" w:sz="4" w:space="0" w:color="000000"/>
              <w:bottom w:val="single" w:sz="4" w:space="0" w:color="000000"/>
              <w:right w:val="single" w:sz="4" w:space="0" w:color="000000"/>
            </w:tcBorders>
          </w:tcPr>
          <w:p w14:paraId="50F7138B" w14:textId="77777777" w:rsidR="006507A7" w:rsidRDefault="006507A7" w:rsidP="00874C09">
            <w:pPr>
              <w:spacing w:after="23" w:line="259" w:lineRule="auto"/>
              <w:ind w:left="0" w:firstLine="0"/>
            </w:pPr>
            <w:r>
              <w:t xml:space="preserve"> </w:t>
            </w:r>
          </w:p>
          <w:p w14:paraId="31B58BBF" w14:textId="77777777" w:rsidR="006507A7" w:rsidRDefault="006507A7" w:rsidP="00874C09">
            <w:pPr>
              <w:spacing w:after="25" w:line="259" w:lineRule="auto"/>
              <w:ind w:left="0" w:firstLine="0"/>
            </w:pPr>
            <w:r>
              <w:t xml:space="preserve"> </w:t>
            </w:r>
          </w:p>
          <w:p w14:paraId="1CBEE678" w14:textId="77777777" w:rsidR="006507A7" w:rsidRDefault="006507A7" w:rsidP="00874C09">
            <w:pPr>
              <w:spacing w:after="23" w:line="259" w:lineRule="auto"/>
              <w:ind w:left="0" w:firstLine="0"/>
            </w:pPr>
            <w:r>
              <w:t xml:space="preserve"> </w:t>
            </w:r>
          </w:p>
          <w:p w14:paraId="629C5964" w14:textId="77777777" w:rsidR="006507A7" w:rsidRDefault="006507A7" w:rsidP="00874C09">
            <w:pPr>
              <w:spacing w:after="0" w:line="259" w:lineRule="auto"/>
              <w:ind w:left="0" w:firstLine="0"/>
            </w:pPr>
            <w:r>
              <w:t xml:space="preserve"> </w:t>
            </w:r>
          </w:p>
        </w:tc>
      </w:tr>
      <w:tr w:rsidR="006507A7" w14:paraId="0DB15964" w14:textId="77777777" w:rsidTr="000A68BD">
        <w:trPr>
          <w:trHeight w:val="389"/>
        </w:trPr>
        <w:tc>
          <w:tcPr>
            <w:tcW w:w="5360" w:type="dxa"/>
            <w:vMerge w:val="restart"/>
            <w:tcBorders>
              <w:top w:val="single" w:sz="4" w:space="0" w:color="000000"/>
              <w:left w:val="single" w:sz="4" w:space="0" w:color="000000"/>
              <w:bottom w:val="single" w:sz="4" w:space="0" w:color="000000"/>
              <w:right w:val="single" w:sz="4" w:space="0" w:color="000000"/>
            </w:tcBorders>
          </w:tcPr>
          <w:p w14:paraId="59FD24AD" w14:textId="77777777" w:rsidR="006507A7" w:rsidRDefault="006507A7" w:rsidP="00874C09">
            <w:pPr>
              <w:spacing w:after="23" w:line="259" w:lineRule="auto"/>
              <w:ind w:left="0" w:firstLine="0"/>
            </w:pPr>
            <w:r>
              <w:t xml:space="preserve">Contractwaarde van de gehele opdracht </w:t>
            </w:r>
          </w:p>
          <w:p w14:paraId="5F74E999" w14:textId="77777777" w:rsidR="006507A7" w:rsidRDefault="006507A7" w:rsidP="00874C09">
            <w:pPr>
              <w:spacing w:after="23" w:line="259" w:lineRule="auto"/>
              <w:ind w:left="0" w:firstLine="0"/>
            </w:pPr>
            <w:r>
              <w:t xml:space="preserve"> </w:t>
            </w:r>
          </w:p>
          <w:p w14:paraId="233269E0" w14:textId="77777777" w:rsidR="006507A7" w:rsidRDefault="006507A7" w:rsidP="00874C09">
            <w:pPr>
              <w:spacing w:after="0" w:line="259" w:lineRule="auto"/>
              <w:ind w:left="0" w:firstLine="0"/>
            </w:pPr>
            <w:r>
              <w:t xml:space="preserve">Totaalbedrag per jaar </w:t>
            </w:r>
          </w:p>
        </w:tc>
        <w:tc>
          <w:tcPr>
            <w:tcW w:w="3639" w:type="dxa"/>
            <w:tcBorders>
              <w:top w:val="single" w:sz="4" w:space="0" w:color="000000"/>
              <w:left w:val="single" w:sz="4" w:space="0" w:color="000000"/>
              <w:bottom w:val="single" w:sz="4" w:space="0" w:color="000000"/>
              <w:right w:val="single" w:sz="4" w:space="0" w:color="000000"/>
            </w:tcBorders>
          </w:tcPr>
          <w:p w14:paraId="6014814D" w14:textId="77777777" w:rsidR="006507A7" w:rsidRDefault="006507A7" w:rsidP="00874C09">
            <w:pPr>
              <w:spacing w:after="0" w:line="259" w:lineRule="auto"/>
              <w:ind w:left="0" w:firstLine="0"/>
            </w:pPr>
            <w:r>
              <w:t xml:space="preserve">€ </w:t>
            </w:r>
          </w:p>
        </w:tc>
      </w:tr>
      <w:tr w:rsidR="006507A7" w14:paraId="7A7CC22B" w14:textId="77777777" w:rsidTr="000A68BD">
        <w:trPr>
          <w:trHeight w:val="403"/>
        </w:trPr>
        <w:tc>
          <w:tcPr>
            <w:tcW w:w="0" w:type="auto"/>
            <w:vMerge/>
            <w:tcBorders>
              <w:top w:val="nil"/>
              <w:left w:val="single" w:sz="4" w:space="0" w:color="000000"/>
              <w:bottom w:val="single" w:sz="4" w:space="0" w:color="000000"/>
              <w:right w:val="single" w:sz="4" w:space="0" w:color="000000"/>
            </w:tcBorders>
          </w:tcPr>
          <w:p w14:paraId="67BF12D0" w14:textId="77777777" w:rsidR="006507A7" w:rsidRDefault="006507A7" w:rsidP="00874C09">
            <w:pPr>
              <w:spacing w:after="160" w:line="259" w:lineRule="auto"/>
              <w:ind w:left="0" w:firstLine="0"/>
            </w:pPr>
          </w:p>
        </w:tc>
        <w:tc>
          <w:tcPr>
            <w:tcW w:w="3639" w:type="dxa"/>
            <w:tcBorders>
              <w:top w:val="single" w:sz="4" w:space="0" w:color="000000"/>
              <w:left w:val="single" w:sz="4" w:space="0" w:color="000000"/>
              <w:bottom w:val="single" w:sz="4" w:space="0" w:color="000000"/>
              <w:right w:val="single" w:sz="4" w:space="0" w:color="000000"/>
            </w:tcBorders>
          </w:tcPr>
          <w:p w14:paraId="2841AC53" w14:textId="77777777" w:rsidR="006507A7" w:rsidRDefault="006507A7" w:rsidP="00874C09">
            <w:pPr>
              <w:spacing w:after="0" w:line="259" w:lineRule="auto"/>
              <w:ind w:left="0" w:firstLine="0"/>
            </w:pPr>
            <w:r>
              <w:t xml:space="preserve">€ </w:t>
            </w:r>
          </w:p>
        </w:tc>
      </w:tr>
      <w:tr w:rsidR="006507A7" w14:paraId="7ED6A722" w14:textId="77777777" w:rsidTr="000A68BD">
        <w:trPr>
          <w:trHeight w:val="528"/>
        </w:trPr>
        <w:tc>
          <w:tcPr>
            <w:tcW w:w="5360" w:type="dxa"/>
            <w:tcBorders>
              <w:top w:val="single" w:sz="4" w:space="0" w:color="000000"/>
              <w:left w:val="single" w:sz="4" w:space="0" w:color="000000"/>
              <w:bottom w:val="single" w:sz="4" w:space="0" w:color="000000"/>
              <w:right w:val="single" w:sz="4" w:space="0" w:color="000000"/>
            </w:tcBorders>
          </w:tcPr>
          <w:p w14:paraId="1F31D98B" w14:textId="77777777" w:rsidR="006507A7" w:rsidRDefault="006507A7" w:rsidP="00874C09">
            <w:pPr>
              <w:spacing w:after="23" w:line="259" w:lineRule="auto"/>
              <w:ind w:left="0" w:firstLine="0"/>
            </w:pPr>
            <w:r>
              <w:t xml:space="preserve">Datum aanvang: </w:t>
            </w:r>
          </w:p>
          <w:p w14:paraId="56736EF4" w14:textId="77777777" w:rsidR="006507A7" w:rsidRDefault="006507A7" w:rsidP="00874C09">
            <w:pPr>
              <w:spacing w:after="0" w:line="259" w:lineRule="auto"/>
              <w:ind w:left="0" w:firstLine="0"/>
            </w:pPr>
            <w:r>
              <w:t xml:space="preserve">Datum afronding: </w:t>
            </w:r>
          </w:p>
        </w:tc>
        <w:tc>
          <w:tcPr>
            <w:tcW w:w="3639" w:type="dxa"/>
            <w:tcBorders>
              <w:top w:val="single" w:sz="4" w:space="0" w:color="000000"/>
              <w:left w:val="single" w:sz="4" w:space="0" w:color="000000"/>
              <w:bottom w:val="single" w:sz="4" w:space="0" w:color="000000"/>
              <w:right w:val="single" w:sz="4" w:space="0" w:color="000000"/>
            </w:tcBorders>
          </w:tcPr>
          <w:p w14:paraId="25746F18" w14:textId="77777777" w:rsidR="006507A7" w:rsidRDefault="006507A7" w:rsidP="00874C09">
            <w:pPr>
              <w:spacing w:after="0" w:line="259" w:lineRule="auto"/>
              <w:ind w:left="0" w:firstLine="0"/>
            </w:pPr>
            <w:r>
              <w:t xml:space="preserve"> </w:t>
            </w:r>
          </w:p>
        </w:tc>
      </w:tr>
      <w:tr w:rsidR="006507A7" w14:paraId="757291A1" w14:textId="77777777" w:rsidTr="000A68BD">
        <w:trPr>
          <w:trHeight w:val="530"/>
        </w:trPr>
        <w:tc>
          <w:tcPr>
            <w:tcW w:w="5360" w:type="dxa"/>
            <w:tcBorders>
              <w:top w:val="single" w:sz="4" w:space="0" w:color="000000"/>
              <w:left w:val="single" w:sz="4" w:space="0" w:color="000000"/>
              <w:bottom w:val="single" w:sz="4" w:space="0" w:color="000000"/>
              <w:right w:val="single" w:sz="4" w:space="0" w:color="000000"/>
            </w:tcBorders>
          </w:tcPr>
          <w:p w14:paraId="0BD6C522" w14:textId="063E7B8D" w:rsidR="006507A7" w:rsidRDefault="006507A7" w:rsidP="00874C09">
            <w:pPr>
              <w:spacing w:after="0" w:line="259" w:lineRule="auto"/>
              <w:ind w:left="0" w:firstLine="0"/>
            </w:pPr>
            <w:r>
              <w:t>Onderbouwing van de kerncompetentie:</w:t>
            </w:r>
            <w:r w:rsidR="000A68BD">
              <w:t xml:space="preserve"> </w:t>
            </w:r>
          </w:p>
        </w:tc>
        <w:tc>
          <w:tcPr>
            <w:tcW w:w="3639" w:type="dxa"/>
            <w:tcBorders>
              <w:top w:val="single" w:sz="4" w:space="0" w:color="000000"/>
              <w:left w:val="single" w:sz="4" w:space="0" w:color="000000"/>
              <w:bottom w:val="single" w:sz="4" w:space="0" w:color="000000"/>
              <w:right w:val="single" w:sz="4" w:space="0" w:color="000000"/>
            </w:tcBorders>
          </w:tcPr>
          <w:p w14:paraId="49554D8B" w14:textId="77777777" w:rsidR="006507A7" w:rsidRDefault="006507A7" w:rsidP="00874C09">
            <w:pPr>
              <w:spacing w:after="23" w:line="259" w:lineRule="auto"/>
              <w:ind w:left="0" w:firstLine="0"/>
            </w:pPr>
            <w:r>
              <w:t xml:space="preserve"> </w:t>
            </w:r>
          </w:p>
          <w:p w14:paraId="688C9D11" w14:textId="77777777" w:rsidR="006507A7" w:rsidRDefault="006507A7" w:rsidP="00874C09">
            <w:pPr>
              <w:spacing w:after="0" w:line="259" w:lineRule="auto"/>
              <w:ind w:left="0" w:firstLine="0"/>
            </w:pPr>
            <w:r>
              <w:t xml:space="preserve"> </w:t>
            </w:r>
          </w:p>
        </w:tc>
      </w:tr>
    </w:tbl>
    <w:p w14:paraId="4749C260" w14:textId="77777777" w:rsidR="006507A7" w:rsidRDefault="006507A7" w:rsidP="000A68BD">
      <w:pPr>
        <w:spacing w:after="0" w:line="259" w:lineRule="auto"/>
        <w:ind w:left="-69" w:firstLine="0"/>
      </w:pPr>
      <w:r>
        <w:t xml:space="preserve"> </w:t>
      </w:r>
    </w:p>
    <w:tbl>
      <w:tblPr>
        <w:tblStyle w:val="Tabelraster1"/>
        <w:tblW w:w="8922" w:type="dxa"/>
        <w:tblInd w:w="44" w:type="dxa"/>
        <w:tblCellMar>
          <w:top w:w="89" w:type="dxa"/>
        </w:tblCellMar>
        <w:tblLook w:val="04A0" w:firstRow="1" w:lastRow="0" w:firstColumn="1" w:lastColumn="0" w:noHBand="0" w:noVBand="1"/>
      </w:tblPr>
      <w:tblGrid>
        <w:gridCol w:w="488"/>
        <w:gridCol w:w="525"/>
        <w:gridCol w:w="927"/>
        <w:gridCol w:w="6982"/>
      </w:tblGrid>
      <w:tr w:rsidR="006507A7" w14:paraId="2C29445C" w14:textId="77777777" w:rsidTr="000A68BD">
        <w:trPr>
          <w:trHeight w:val="270"/>
        </w:trPr>
        <w:tc>
          <w:tcPr>
            <w:tcW w:w="8922" w:type="dxa"/>
            <w:gridSpan w:val="4"/>
            <w:tcBorders>
              <w:top w:val="single" w:sz="4" w:space="0" w:color="000000"/>
              <w:left w:val="single" w:sz="4" w:space="0" w:color="000000"/>
              <w:bottom w:val="single" w:sz="4" w:space="0" w:color="000000"/>
              <w:right w:val="single" w:sz="4" w:space="0" w:color="000000"/>
            </w:tcBorders>
          </w:tcPr>
          <w:p w14:paraId="73B2C47F" w14:textId="46D8D1F1" w:rsidR="006507A7" w:rsidRDefault="006507A7" w:rsidP="00874C09">
            <w:pPr>
              <w:spacing w:after="0" w:line="259" w:lineRule="auto"/>
              <w:ind w:left="108" w:firstLine="0"/>
            </w:pPr>
            <w:r>
              <w:rPr>
                <w:b/>
              </w:rPr>
              <w:t>Inschrijver</w:t>
            </w:r>
            <w:r w:rsidR="000A68BD">
              <w:rPr>
                <w:b/>
              </w:rPr>
              <w:t xml:space="preserve"> </w:t>
            </w:r>
          </w:p>
        </w:tc>
      </w:tr>
      <w:tr w:rsidR="006507A7" w14:paraId="6F78379C" w14:textId="77777777" w:rsidTr="000A68BD">
        <w:trPr>
          <w:trHeight w:val="270"/>
        </w:trPr>
        <w:tc>
          <w:tcPr>
            <w:tcW w:w="488" w:type="dxa"/>
            <w:tcBorders>
              <w:top w:val="single" w:sz="4" w:space="0" w:color="000000"/>
              <w:left w:val="single" w:sz="4" w:space="0" w:color="000000"/>
              <w:bottom w:val="single" w:sz="4" w:space="0" w:color="000000"/>
              <w:right w:val="nil"/>
            </w:tcBorders>
          </w:tcPr>
          <w:p w14:paraId="46303997" w14:textId="77777777" w:rsidR="006507A7" w:rsidRDefault="006507A7" w:rsidP="00874C09">
            <w:pPr>
              <w:spacing w:after="0" w:line="259" w:lineRule="auto"/>
              <w:ind w:left="108" w:firstLine="0"/>
            </w:pPr>
            <w:r>
              <w:t xml:space="preserve">Op: </w:t>
            </w:r>
          </w:p>
        </w:tc>
        <w:tc>
          <w:tcPr>
            <w:tcW w:w="1452" w:type="dxa"/>
            <w:gridSpan w:val="2"/>
            <w:tcBorders>
              <w:top w:val="single" w:sz="4" w:space="0" w:color="000000"/>
              <w:left w:val="nil"/>
              <w:bottom w:val="single" w:sz="4" w:space="0" w:color="000000"/>
              <w:right w:val="nil"/>
            </w:tcBorders>
          </w:tcPr>
          <w:p w14:paraId="431E2A3A" w14:textId="77777777" w:rsidR="006507A7" w:rsidRPr="008A170B" w:rsidRDefault="006507A7" w:rsidP="00874C09">
            <w:pPr>
              <w:spacing w:after="0" w:line="259" w:lineRule="auto"/>
              <w:ind w:left="18" w:firstLine="0"/>
            </w:pPr>
            <w:proofErr w:type="gramStart"/>
            <w:r w:rsidRPr="008A170B">
              <w:t>dag</w:t>
            </w:r>
            <w:proofErr w:type="gramEnd"/>
            <w:r w:rsidRPr="008A170B">
              <w:t xml:space="preserve"> maand jaar</w:t>
            </w:r>
          </w:p>
        </w:tc>
        <w:tc>
          <w:tcPr>
            <w:tcW w:w="6982" w:type="dxa"/>
            <w:tcBorders>
              <w:top w:val="single" w:sz="4" w:space="0" w:color="000000"/>
              <w:left w:val="nil"/>
              <w:bottom w:val="single" w:sz="4" w:space="0" w:color="000000"/>
              <w:right w:val="single" w:sz="4" w:space="0" w:color="000000"/>
            </w:tcBorders>
          </w:tcPr>
          <w:p w14:paraId="7746BAC6" w14:textId="77777777" w:rsidR="006507A7" w:rsidRPr="008A170B" w:rsidRDefault="006507A7" w:rsidP="00874C09">
            <w:pPr>
              <w:spacing w:after="0" w:line="259" w:lineRule="auto"/>
              <w:ind w:left="0" w:firstLine="0"/>
            </w:pPr>
            <w:r w:rsidRPr="008A170B">
              <w:t xml:space="preserve"> </w:t>
            </w:r>
          </w:p>
        </w:tc>
      </w:tr>
      <w:tr w:rsidR="006507A7" w14:paraId="355ECF1E" w14:textId="77777777" w:rsidTr="000A68BD">
        <w:trPr>
          <w:trHeight w:val="269"/>
        </w:trPr>
        <w:tc>
          <w:tcPr>
            <w:tcW w:w="488" w:type="dxa"/>
            <w:tcBorders>
              <w:top w:val="single" w:sz="4" w:space="0" w:color="000000"/>
              <w:left w:val="single" w:sz="4" w:space="0" w:color="000000"/>
              <w:bottom w:val="single" w:sz="4" w:space="0" w:color="000000"/>
              <w:right w:val="nil"/>
            </w:tcBorders>
          </w:tcPr>
          <w:p w14:paraId="71FA5B46" w14:textId="77777777" w:rsidR="006507A7" w:rsidRDefault="006507A7" w:rsidP="00874C09">
            <w:pPr>
              <w:spacing w:after="0" w:line="259" w:lineRule="auto"/>
              <w:ind w:left="108" w:firstLine="0"/>
            </w:pPr>
            <w:r>
              <w:t xml:space="preserve">Te: </w:t>
            </w:r>
          </w:p>
        </w:tc>
        <w:tc>
          <w:tcPr>
            <w:tcW w:w="525" w:type="dxa"/>
            <w:tcBorders>
              <w:top w:val="single" w:sz="4" w:space="0" w:color="000000"/>
              <w:left w:val="nil"/>
              <w:bottom w:val="single" w:sz="4" w:space="0" w:color="000000"/>
              <w:right w:val="nil"/>
            </w:tcBorders>
          </w:tcPr>
          <w:p w14:paraId="2C8C7328" w14:textId="77777777" w:rsidR="006507A7" w:rsidRPr="008A170B" w:rsidRDefault="006507A7" w:rsidP="00874C09">
            <w:pPr>
              <w:spacing w:after="0" w:line="259" w:lineRule="auto"/>
              <w:ind w:left="-18" w:right="-2" w:firstLine="0"/>
            </w:pPr>
            <w:proofErr w:type="gramStart"/>
            <w:r w:rsidRPr="008A170B">
              <w:t>plaats</w:t>
            </w:r>
            <w:proofErr w:type="gramEnd"/>
          </w:p>
        </w:tc>
        <w:tc>
          <w:tcPr>
            <w:tcW w:w="7909" w:type="dxa"/>
            <w:gridSpan w:val="2"/>
            <w:tcBorders>
              <w:top w:val="single" w:sz="4" w:space="0" w:color="000000"/>
              <w:left w:val="nil"/>
              <w:bottom w:val="single" w:sz="4" w:space="0" w:color="000000"/>
              <w:right w:val="single" w:sz="4" w:space="0" w:color="000000"/>
            </w:tcBorders>
          </w:tcPr>
          <w:p w14:paraId="232AA092" w14:textId="77777777" w:rsidR="006507A7" w:rsidRPr="008A170B" w:rsidRDefault="006507A7" w:rsidP="00874C09">
            <w:pPr>
              <w:spacing w:after="0" w:line="259" w:lineRule="auto"/>
              <w:ind w:left="0" w:firstLine="0"/>
            </w:pPr>
            <w:r w:rsidRPr="008A170B">
              <w:t xml:space="preserve"> </w:t>
            </w:r>
          </w:p>
        </w:tc>
      </w:tr>
    </w:tbl>
    <w:p w14:paraId="2451A877" w14:textId="77777777" w:rsidR="006507A7" w:rsidRDefault="006507A7" w:rsidP="000A68BD">
      <w:pPr>
        <w:pStyle w:val="Kop2"/>
        <w:ind w:left="-69" w:firstLine="0"/>
      </w:pPr>
    </w:p>
    <w:p w14:paraId="2509C51B" w14:textId="77777777" w:rsidR="006507A7" w:rsidRDefault="006507A7" w:rsidP="000A68BD">
      <w:pPr>
        <w:spacing w:after="160" w:line="259" w:lineRule="auto"/>
        <w:ind w:left="-69" w:firstLine="0"/>
        <w:rPr>
          <w:b/>
        </w:rPr>
      </w:pPr>
      <w:r>
        <w:br w:type="page"/>
      </w:r>
    </w:p>
    <w:p w14:paraId="29EE89B6" w14:textId="77777777" w:rsidR="0028533B" w:rsidRDefault="0028533B" w:rsidP="0028533B">
      <w:pPr>
        <w:pStyle w:val="Kop3"/>
        <w:rPr>
          <w:rFonts w:cstheme="minorBidi"/>
          <w:kern w:val="2"/>
          <w:szCs w:val="18"/>
          <w14:ligatures w14:val="standardContextual"/>
        </w:rPr>
      </w:pPr>
      <w:bookmarkStart w:id="1" w:name="_Toc242435945"/>
      <w:r>
        <w:rPr>
          <w:rFonts w:cstheme="minorBidi"/>
        </w:rPr>
        <w:lastRenderedPageBreak/>
        <w:t>Bijlage F         Verklaring derde – Ter beschikking stellen van middelen</w:t>
      </w:r>
      <w:bookmarkEnd w:id="1"/>
    </w:p>
    <w:p w14:paraId="354FF36A" w14:textId="77777777" w:rsidR="006507A7" w:rsidRDefault="006507A7" w:rsidP="000A68BD">
      <w:pPr>
        <w:ind w:left="0"/>
      </w:pPr>
    </w:p>
    <w:p w14:paraId="5739ED2B" w14:textId="77777777" w:rsidR="006507A7" w:rsidRDefault="006507A7" w:rsidP="000A68BD">
      <w:pPr>
        <w:ind w:left="0"/>
        <w:rPr>
          <w:kern w:val="2"/>
          <w:szCs w:val="18"/>
          <w14:ligatures w14:val="standardContextual"/>
        </w:rPr>
      </w:pPr>
      <w:proofErr w:type="gramStart"/>
      <w:r>
        <w:t>Indien</w:t>
      </w:r>
      <w:proofErr w:type="gramEnd"/>
      <w:r>
        <w:t xml:space="preserve"> de Aanbestedende dienst (hierna: Opdrachtgever) met &lt;naam Inschrijver&gt;, gevestigd te &lt;plaats vestiging Inschrijver&gt;, (hierna: Opdrachtnemer), een Overeenkomst sluit voor het leveren, onderhouden en </w:t>
      </w:r>
      <w:proofErr w:type="spellStart"/>
      <w:r>
        <w:t>servicen</w:t>
      </w:r>
      <w:proofErr w:type="spellEnd"/>
      <w:r>
        <w:t xml:space="preserve"> van hardware ERF/EDAZ verklaart ondergetekende dat zij zich alsdan </w:t>
      </w:r>
      <w:proofErr w:type="gramStart"/>
      <w:r>
        <w:t>jegens</w:t>
      </w:r>
      <w:proofErr w:type="gramEnd"/>
      <w:r>
        <w:t xml:space="preserve"> de Opdrachtgever garant stelt voor de uit de te sluiten Overeenkomst voortvloeiende verplichtingen met betrekking tot de middelen waarvoor Inschrijver zich bij dezen op ondergetekende beroept. Ondergetekende zal alle noodzakelijke middelen ter beschikking stellen om de hieruit voortvloeiende verplichtingen, overeenkomstig de voorwaarden van de Overeenkomsten, na te (doen) komen.</w:t>
      </w:r>
    </w:p>
    <w:p w14:paraId="644C7C49" w14:textId="77777777" w:rsidR="006507A7" w:rsidRDefault="006507A7" w:rsidP="000A68BD">
      <w:pPr>
        <w:spacing w:after="23" w:line="259" w:lineRule="auto"/>
        <w:ind w:left="-69" w:firstLine="0"/>
      </w:pPr>
      <w:r>
        <w:t xml:space="preserve"> </w:t>
      </w:r>
    </w:p>
    <w:p w14:paraId="6548EB69" w14:textId="77777777" w:rsidR="006507A7" w:rsidRDefault="006507A7" w:rsidP="000A68BD">
      <w:pPr>
        <w:ind w:left="-21" w:right="5"/>
      </w:pPr>
      <w:r>
        <w:t xml:space="preserve">Het betreft de volgende middelen (aankruisen wat van toepassing is): </w:t>
      </w:r>
    </w:p>
    <w:p w14:paraId="397C14C1" w14:textId="21D44951" w:rsidR="006507A7" w:rsidRDefault="006507A7" w:rsidP="000A68BD">
      <w:pPr>
        <w:ind w:left="-21" w:right="5"/>
      </w:pPr>
      <w:r>
        <w:t xml:space="preserve"> </w:t>
      </w:r>
      <w:r>
        <w:tab/>
      </w:r>
      <w:proofErr w:type="gramStart"/>
      <w:r>
        <w:t>middelen</w:t>
      </w:r>
      <w:proofErr w:type="gramEnd"/>
      <w:r>
        <w:t xml:space="preserve"> als bedoeld in paragraaf 4.2.3 (financiële- en economische draagkracht)</w:t>
      </w:r>
      <w:r w:rsidR="000A68BD">
        <w:t xml:space="preserve"> </w:t>
      </w:r>
      <w:r>
        <w:tab/>
        <w:t xml:space="preserve">middelen als bedoeld in paragraaf 4.2.3 (technische- en/of beroepsbekwaamheid) </w:t>
      </w:r>
    </w:p>
    <w:p w14:paraId="68350262" w14:textId="77777777" w:rsidR="006507A7" w:rsidRDefault="006507A7" w:rsidP="000A68BD">
      <w:pPr>
        <w:spacing w:after="25" w:line="259" w:lineRule="auto"/>
        <w:ind w:left="-69" w:firstLine="0"/>
      </w:pPr>
      <w:r>
        <w:t xml:space="preserve"> </w:t>
      </w:r>
    </w:p>
    <w:p w14:paraId="54A95460" w14:textId="77777777" w:rsidR="006507A7" w:rsidRDefault="006507A7" w:rsidP="000A68BD">
      <w:pPr>
        <w:ind w:left="-21" w:right="5"/>
      </w:pPr>
      <w:r>
        <w:t xml:space="preserve">Als Inschrijver zich beroept op meerdere derden, zullen evenzoveel verklaringen moeten worden ingediend (s.v.p. in eigen beheer kopiëren/printen). </w:t>
      </w:r>
    </w:p>
    <w:p w14:paraId="7F16BA7E" w14:textId="77777777" w:rsidR="006507A7" w:rsidRDefault="006507A7" w:rsidP="000A68BD">
      <w:pPr>
        <w:spacing w:after="25" w:line="259" w:lineRule="auto"/>
        <w:ind w:left="-69" w:firstLine="0"/>
      </w:pPr>
      <w:r>
        <w:t xml:space="preserve"> </w:t>
      </w:r>
    </w:p>
    <w:p w14:paraId="25FD68E3" w14:textId="77777777" w:rsidR="006507A7" w:rsidRDefault="006507A7" w:rsidP="000A68BD">
      <w:pPr>
        <w:ind w:left="-21" w:right="5"/>
      </w:pPr>
      <w:r>
        <w:t>&lt;</w:t>
      </w:r>
      <w:proofErr w:type="gramStart"/>
      <w:r>
        <w:t>specifiek</w:t>
      </w:r>
      <w:proofErr w:type="gramEnd"/>
      <w:r>
        <w:t xml:space="preserve"> ter beschikking gestelde middelen aan Inschrijver door de ondergetekende&gt; </w:t>
      </w:r>
    </w:p>
    <w:p w14:paraId="05ADA2B6" w14:textId="77777777" w:rsidR="006507A7" w:rsidRDefault="006507A7" w:rsidP="000A68BD">
      <w:pPr>
        <w:spacing w:after="0" w:line="259" w:lineRule="auto"/>
        <w:ind w:left="-69" w:firstLine="0"/>
      </w:pPr>
      <w:r>
        <w:t xml:space="preserve"> </w:t>
      </w:r>
    </w:p>
    <w:tbl>
      <w:tblPr>
        <w:tblStyle w:val="Tabelraster1"/>
        <w:tblW w:w="9362" w:type="dxa"/>
        <w:tblInd w:w="44" w:type="dxa"/>
        <w:tblCellMar>
          <w:top w:w="90" w:type="dxa"/>
          <w:left w:w="108" w:type="dxa"/>
          <w:right w:w="115" w:type="dxa"/>
        </w:tblCellMar>
        <w:tblLook w:val="04A0" w:firstRow="1" w:lastRow="0" w:firstColumn="1" w:lastColumn="0" w:noHBand="0" w:noVBand="1"/>
      </w:tblPr>
      <w:tblGrid>
        <w:gridCol w:w="2009"/>
        <w:gridCol w:w="7353"/>
      </w:tblGrid>
      <w:tr w:rsidR="006507A7" w14:paraId="38796177" w14:textId="77777777" w:rsidTr="000A68BD">
        <w:trPr>
          <w:trHeight w:val="276"/>
        </w:trPr>
        <w:tc>
          <w:tcPr>
            <w:tcW w:w="2009" w:type="dxa"/>
            <w:tcBorders>
              <w:top w:val="single" w:sz="4" w:space="0" w:color="000000"/>
              <w:left w:val="single" w:sz="4" w:space="0" w:color="000000"/>
              <w:bottom w:val="single" w:sz="4" w:space="0" w:color="000000"/>
              <w:right w:val="single" w:sz="4" w:space="0" w:color="000000"/>
            </w:tcBorders>
          </w:tcPr>
          <w:p w14:paraId="7147D636" w14:textId="77777777" w:rsidR="006507A7" w:rsidRDefault="006507A7" w:rsidP="00874C09">
            <w:pPr>
              <w:spacing w:after="0" w:line="259" w:lineRule="auto"/>
              <w:ind w:left="0" w:firstLine="0"/>
            </w:pPr>
            <w:r>
              <w:t xml:space="preserve">Naam </w:t>
            </w:r>
          </w:p>
        </w:tc>
        <w:tc>
          <w:tcPr>
            <w:tcW w:w="7353" w:type="dxa"/>
            <w:tcBorders>
              <w:top w:val="single" w:sz="4" w:space="0" w:color="000000"/>
              <w:left w:val="single" w:sz="4" w:space="0" w:color="000000"/>
              <w:bottom w:val="single" w:sz="4" w:space="0" w:color="000000"/>
              <w:right w:val="single" w:sz="4" w:space="0" w:color="000000"/>
            </w:tcBorders>
          </w:tcPr>
          <w:p w14:paraId="6BF1DB5D" w14:textId="77777777" w:rsidR="006507A7" w:rsidRDefault="006507A7" w:rsidP="00874C09">
            <w:pPr>
              <w:spacing w:after="0" w:line="259" w:lineRule="auto"/>
              <w:ind w:left="0" w:firstLine="0"/>
            </w:pPr>
            <w:r>
              <w:t xml:space="preserve"> </w:t>
            </w:r>
          </w:p>
        </w:tc>
      </w:tr>
      <w:tr w:rsidR="006507A7" w14:paraId="3D1C588B" w14:textId="77777777" w:rsidTr="000A68BD">
        <w:trPr>
          <w:trHeight w:val="293"/>
        </w:trPr>
        <w:tc>
          <w:tcPr>
            <w:tcW w:w="2009" w:type="dxa"/>
            <w:tcBorders>
              <w:top w:val="single" w:sz="4" w:space="0" w:color="000000"/>
              <w:left w:val="single" w:sz="4" w:space="0" w:color="000000"/>
              <w:bottom w:val="single" w:sz="4" w:space="0" w:color="000000"/>
              <w:right w:val="single" w:sz="4" w:space="0" w:color="000000"/>
            </w:tcBorders>
          </w:tcPr>
          <w:p w14:paraId="239CF49D" w14:textId="77777777" w:rsidR="006507A7" w:rsidRDefault="006507A7" w:rsidP="00874C09">
            <w:pPr>
              <w:spacing w:after="0" w:line="259" w:lineRule="auto"/>
              <w:ind w:left="0" w:firstLine="0"/>
            </w:pPr>
            <w:r>
              <w:t xml:space="preserve">Functie </w:t>
            </w:r>
          </w:p>
        </w:tc>
        <w:tc>
          <w:tcPr>
            <w:tcW w:w="7353" w:type="dxa"/>
            <w:tcBorders>
              <w:top w:val="single" w:sz="4" w:space="0" w:color="000000"/>
              <w:left w:val="single" w:sz="4" w:space="0" w:color="000000"/>
              <w:bottom w:val="single" w:sz="4" w:space="0" w:color="000000"/>
              <w:right w:val="single" w:sz="4" w:space="0" w:color="000000"/>
            </w:tcBorders>
          </w:tcPr>
          <w:p w14:paraId="5760F177" w14:textId="77777777" w:rsidR="006507A7" w:rsidRDefault="006507A7" w:rsidP="00874C09">
            <w:pPr>
              <w:spacing w:after="0" w:line="259" w:lineRule="auto"/>
              <w:ind w:left="0" w:firstLine="0"/>
            </w:pPr>
            <w:r>
              <w:t xml:space="preserve"> </w:t>
            </w:r>
          </w:p>
        </w:tc>
      </w:tr>
      <w:tr w:rsidR="006507A7" w14:paraId="56C58500" w14:textId="77777777" w:rsidTr="000A68BD">
        <w:trPr>
          <w:trHeight w:val="276"/>
        </w:trPr>
        <w:tc>
          <w:tcPr>
            <w:tcW w:w="2009" w:type="dxa"/>
            <w:tcBorders>
              <w:top w:val="single" w:sz="4" w:space="0" w:color="000000"/>
              <w:left w:val="single" w:sz="4" w:space="0" w:color="000000"/>
              <w:bottom w:val="single" w:sz="4" w:space="0" w:color="000000"/>
              <w:right w:val="single" w:sz="4" w:space="0" w:color="000000"/>
            </w:tcBorders>
          </w:tcPr>
          <w:p w14:paraId="037D9F12" w14:textId="77777777" w:rsidR="006507A7" w:rsidRDefault="006507A7" w:rsidP="00874C09">
            <w:pPr>
              <w:spacing w:after="0" w:line="259" w:lineRule="auto"/>
              <w:ind w:left="0" w:firstLine="0"/>
            </w:pPr>
            <w:r>
              <w:t xml:space="preserve">Onderneming </w:t>
            </w:r>
          </w:p>
        </w:tc>
        <w:tc>
          <w:tcPr>
            <w:tcW w:w="7353" w:type="dxa"/>
            <w:tcBorders>
              <w:top w:val="single" w:sz="4" w:space="0" w:color="000000"/>
              <w:left w:val="single" w:sz="4" w:space="0" w:color="000000"/>
              <w:bottom w:val="single" w:sz="4" w:space="0" w:color="000000"/>
              <w:right w:val="single" w:sz="4" w:space="0" w:color="000000"/>
            </w:tcBorders>
          </w:tcPr>
          <w:p w14:paraId="054C2F76" w14:textId="77777777" w:rsidR="006507A7" w:rsidRDefault="006507A7" w:rsidP="00874C09">
            <w:pPr>
              <w:spacing w:after="0" w:line="259" w:lineRule="auto"/>
              <w:ind w:left="0" w:firstLine="0"/>
            </w:pPr>
            <w:r>
              <w:t xml:space="preserve"> </w:t>
            </w:r>
          </w:p>
        </w:tc>
      </w:tr>
      <w:tr w:rsidR="006507A7" w14:paraId="0066D14C" w14:textId="77777777" w:rsidTr="000A68BD">
        <w:trPr>
          <w:trHeight w:val="835"/>
        </w:trPr>
        <w:tc>
          <w:tcPr>
            <w:tcW w:w="2009" w:type="dxa"/>
            <w:tcBorders>
              <w:top w:val="single" w:sz="4" w:space="0" w:color="000000"/>
              <w:left w:val="single" w:sz="4" w:space="0" w:color="000000"/>
              <w:bottom w:val="single" w:sz="4" w:space="0" w:color="000000"/>
              <w:right w:val="single" w:sz="4" w:space="0" w:color="000000"/>
            </w:tcBorders>
          </w:tcPr>
          <w:p w14:paraId="728C479C" w14:textId="77777777" w:rsidR="006507A7" w:rsidRDefault="006507A7" w:rsidP="00874C09">
            <w:pPr>
              <w:spacing w:after="23" w:line="259" w:lineRule="auto"/>
              <w:ind w:left="0" w:firstLine="0"/>
            </w:pPr>
            <w:r>
              <w:t xml:space="preserve">Handtekening </w:t>
            </w:r>
          </w:p>
          <w:p w14:paraId="0AA41A1F" w14:textId="77777777" w:rsidR="006507A7" w:rsidRDefault="006507A7" w:rsidP="00874C09">
            <w:pPr>
              <w:spacing w:after="23" w:line="259" w:lineRule="auto"/>
              <w:ind w:left="0" w:firstLine="0"/>
            </w:pPr>
            <w:r>
              <w:t xml:space="preserve"> </w:t>
            </w:r>
          </w:p>
          <w:p w14:paraId="548AC0D9" w14:textId="77777777" w:rsidR="006507A7" w:rsidRDefault="006507A7" w:rsidP="00874C09">
            <w:pPr>
              <w:spacing w:after="0" w:line="259" w:lineRule="auto"/>
              <w:ind w:left="0" w:firstLine="0"/>
            </w:pPr>
            <w:r>
              <w:t xml:space="preserve"> </w:t>
            </w:r>
          </w:p>
        </w:tc>
        <w:tc>
          <w:tcPr>
            <w:tcW w:w="7353" w:type="dxa"/>
            <w:tcBorders>
              <w:top w:val="single" w:sz="4" w:space="0" w:color="000000"/>
              <w:left w:val="single" w:sz="4" w:space="0" w:color="000000"/>
              <w:bottom w:val="single" w:sz="4" w:space="0" w:color="000000"/>
              <w:right w:val="single" w:sz="4" w:space="0" w:color="000000"/>
            </w:tcBorders>
          </w:tcPr>
          <w:p w14:paraId="6A151767" w14:textId="77777777" w:rsidR="006507A7" w:rsidRDefault="006507A7" w:rsidP="00874C09">
            <w:pPr>
              <w:spacing w:after="23" w:line="259" w:lineRule="auto"/>
              <w:ind w:left="0" w:firstLine="0"/>
            </w:pPr>
            <w:r>
              <w:t xml:space="preserve"> </w:t>
            </w:r>
          </w:p>
          <w:p w14:paraId="462FAAB3" w14:textId="77777777" w:rsidR="006507A7" w:rsidRDefault="006507A7" w:rsidP="00874C09">
            <w:pPr>
              <w:spacing w:after="23" w:line="259" w:lineRule="auto"/>
              <w:ind w:left="0" w:firstLine="0"/>
            </w:pPr>
            <w:r>
              <w:t xml:space="preserve"> </w:t>
            </w:r>
          </w:p>
          <w:p w14:paraId="2DB47E87" w14:textId="77777777" w:rsidR="006507A7" w:rsidRDefault="006507A7" w:rsidP="00874C09">
            <w:pPr>
              <w:spacing w:after="0" w:line="259" w:lineRule="auto"/>
              <w:ind w:left="0" w:firstLine="0"/>
            </w:pPr>
            <w:r>
              <w:t xml:space="preserve"> </w:t>
            </w:r>
          </w:p>
        </w:tc>
      </w:tr>
      <w:tr w:rsidR="006507A7" w14:paraId="0D4E0670" w14:textId="77777777" w:rsidTr="000A68BD">
        <w:trPr>
          <w:trHeight w:val="293"/>
        </w:trPr>
        <w:tc>
          <w:tcPr>
            <w:tcW w:w="2009" w:type="dxa"/>
            <w:tcBorders>
              <w:top w:val="single" w:sz="4" w:space="0" w:color="000000"/>
              <w:left w:val="single" w:sz="4" w:space="0" w:color="000000"/>
              <w:bottom w:val="single" w:sz="4" w:space="0" w:color="000000"/>
              <w:right w:val="single" w:sz="4" w:space="0" w:color="000000"/>
            </w:tcBorders>
          </w:tcPr>
          <w:p w14:paraId="0377F255" w14:textId="77777777" w:rsidR="006507A7" w:rsidRDefault="006507A7" w:rsidP="00874C09">
            <w:pPr>
              <w:spacing w:after="0" w:line="259" w:lineRule="auto"/>
              <w:ind w:left="0" w:firstLine="0"/>
            </w:pPr>
            <w:r>
              <w:t xml:space="preserve">Plaats en datum </w:t>
            </w:r>
          </w:p>
        </w:tc>
        <w:tc>
          <w:tcPr>
            <w:tcW w:w="7353" w:type="dxa"/>
            <w:tcBorders>
              <w:top w:val="single" w:sz="4" w:space="0" w:color="000000"/>
              <w:left w:val="single" w:sz="4" w:space="0" w:color="000000"/>
              <w:bottom w:val="single" w:sz="4" w:space="0" w:color="000000"/>
              <w:right w:val="single" w:sz="4" w:space="0" w:color="000000"/>
            </w:tcBorders>
          </w:tcPr>
          <w:p w14:paraId="2B985051" w14:textId="77777777" w:rsidR="006507A7" w:rsidRDefault="006507A7" w:rsidP="00874C09">
            <w:pPr>
              <w:spacing w:after="0" w:line="259" w:lineRule="auto"/>
              <w:ind w:left="0" w:firstLine="0"/>
            </w:pPr>
            <w:r>
              <w:t xml:space="preserve"> </w:t>
            </w:r>
          </w:p>
        </w:tc>
      </w:tr>
    </w:tbl>
    <w:p w14:paraId="05599D2B" w14:textId="77777777" w:rsidR="006507A7" w:rsidRDefault="006507A7" w:rsidP="000A68BD">
      <w:pPr>
        <w:spacing w:after="23" w:line="259" w:lineRule="auto"/>
        <w:ind w:left="-69" w:firstLine="0"/>
      </w:pPr>
      <w:r>
        <w:t xml:space="preserve"> </w:t>
      </w:r>
    </w:p>
    <w:p w14:paraId="59EF255E" w14:textId="77777777" w:rsidR="006507A7" w:rsidRDefault="006507A7" w:rsidP="000A68BD">
      <w:pPr>
        <w:ind w:left="-21" w:right="5"/>
      </w:pPr>
      <w:r>
        <w:t xml:space="preserve">NB! De rechtsgeldigheid van deze verklaring zal uit het uittreksel van Inschrijving in het handels- of beroepsregister moeten blijken. </w:t>
      </w:r>
    </w:p>
    <w:p w14:paraId="6FE2C342" w14:textId="77777777" w:rsidR="006507A7" w:rsidRDefault="006507A7" w:rsidP="000A68BD">
      <w:pPr>
        <w:spacing w:after="160" w:line="259" w:lineRule="auto"/>
        <w:ind w:left="-69" w:firstLine="0"/>
      </w:pPr>
      <w:r>
        <w:br w:type="page"/>
      </w:r>
    </w:p>
    <w:p w14:paraId="56EE3E36" w14:textId="77777777" w:rsidR="0028533B" w:rsidRDefault="0028533B" w:rsidP="0028533B">
      <w:pPr>
        <w:pStyle w:val="Kop3"/>
        <w:rPr>
          <w:rFonts w:cstheme="minorBidi"/>
          <w:kern w:val="2"/>
          <w:szCs w:val="18"/>
          <w14:ligatures w14:val="standardContextual"/>
        </w:rPr>
      </w:pPr>
      <w:bookmarkStart w:id="2" w:name="_Toc130468303"/>
      <w:bookmarkStart w:id="3" w:name="_Toc242435946"/>
      <w:bookmarkEnd w:id="2"/>
      <w:r>
        <w:rPr>
          <w:rFonts w:cstheme="minorBidi"/>
        </w:rPr>
        <w:lastRenderedPageBreak/>
        <w:t>Bijlage G         Model concerngarantie</w:t>
      </w:r>
      <w:bookmarkEnd w:id="3"/>
      <w:r>
        <w:rPr>
          <w:rFonts w:cstheme="minorBidi"/>
        </w:rPr>
        <w:t xml:space="preserve"> </w:t>
      </w:r>
    </w:p>
    <w:p w14:paraId="17A64C64" w14:textId="77777777" w:rsidR="006507A7" w:rsidRDefault="006507A7" w:rsidP="000A68BD">
      <w:pPr>
        <w:pStyle w:val="Kop2"/>
        <w:ind w:left="0"/>
      </w:pPr>
    </w:p>
    <w:p w14:paraId="61CD4D87" w14:textId="77777777" w:rsidR="006507A7" w:rsidRDefault="006507A7" w:rsidP="000A68BD">
      <w:pPr>
        <w:ind w:left="-21" w:right="5"/>
      </w:pPr>
      <w:r>
        <w:t xml:space="preserve">Betreft de Inschrijver een dochter- of werkmaatschappij? </w:t>
      </w:r>
    </w:p>
    <w:p w14:paraId="1C240C89" w14:textId="77777777" w:rsidR="006507A7" w:rsidRDefault="006507A7" w:rsidP="000A68BD">
      <w:pPr>
        <w:spacing w:after="32" w:line="259" w:lineRule="auto"/>
        <w:ind w:left="-69" w:firstLine="0"/>
      </w:pPr>
      <w:r>
        <w:t xml:space="preserve"> </w:t>
      </w:r>
    </w:p>
    <w:p w14:paraId="2E01AB1A" w14:textId="77777777" w:rsidR="006507A7" w:rsidRDefault="006507A7" w:rsidP="000A68BD">
      <w:pPr>
        <w:tabs>
          <w:tab w:val="center" w:pos="882"/>
        </w:tabs>
        <w:ind w:left="-69" w:firstLine="0"/>
      </w:pPr>
      <w:r>
        <w:t xml:space="preserve"> </w:t>
      </w:r>
      <w:r>
        <w:tab/>
        <w:t xml:space="preserve">0 ja </w:t>
      </w:r>
    </w:p>
    <w:p w14:paraId="110DDB4A" w14:textId="77777777" w:rsidR="006507A7" w:rsidRDefault="006507A7" w:rsidP="000A68BD">
      <w:pPr>
        <w:tabs>
          <w:tab w:val="center" w:pos="961"/>
        </w:tabs>
        <w:ind w:left="-69" w:firstLine="0"/>
      </w:pPr>
      <w:r>
        <w:t xml:space="preserve"> </w:t>
      </w:r>
      <w:r>
        <w:tab/>
        <w:t xml:space="preserve">0 nee </w:t>
      </w:r>
    </w:p>
    <w:p w14:paraId="5BA26D5D" w14:textId="77777777" w:rsidR="006507A7" w:rsidRDefault="006507A7" w:rsidP="000A68BD">
      <w:pPr>
        <w:spacing w:after="23" w:line="259" w:lineRule="auto"/>
        <w:ind w:left="-69" w:firstLine="0"/>
      </w:pPr>
    </w:p>
    <w:p w14:paraId="014A6D91" w14:textId="77777777" w:rsidR="006507A7" w:rsidRDefault="006507A7" w:rsidP="000A68BD">
      <w:pPr>
        <w:ind w:left="-21" w:right="5"/>
      </w:pPr>
      <w:r>
        <w:t xml:space="preserve">Indien Inschrijver voorgaande vraag met ‘ja’ heeft beantwoord, graag onderstaande gegevens invullen. </w:t>
      </w:r>
    </w:p>
    <w:p w14:paraId="1F5A12EB" w14:textId="77777777" w:rsidR="006507A7" w:rsidRDefault="006507A7" w:rsidP="000A68BD">
      <w:pPr>
        <w:spacing w:after="23" w:line="259" w:lineRule="auto"/>
        <w:ind w:left="-69" w:firstLine="0"/>
      </w:pPr>
      <w:r>
        <w:t xml:space="preserve"> </w:t>
      </w:r>
    </w:p>
    <w:p w14:paraId="5D948089" w14:textId="77777777" w:rsidR="006507A7" w:rsidRDefault="006507A7" w:rsidP="000A68BD">
      <w:pPr>
        <w:ind w:left="-21" w:right="5"/>
      </w:pPr>
      <w:r>
        <w:t xml:space="preserve">Namens Concern/moedermaatschappij: </w:t>
      </w:r>
    </w:p>
    <w:p w14:paraId="2513F1D5" w14:textId="77777777" w:rsidR="006507A7" w:rsidRDefault="006507A7" w:rsidP="000A68BD">
      <w:pPr>
        <w:ind w:left="-21" w:right="5"/>
      </w:pPr>
      <w:r>
        <w:t>Hierbij verklaart ondergetekende dat ... [naam garant stellend concern/moedermaatschappij] zich voor</w:t>
      </w:r>
      <w:proofErr w:type="gramStart"/>
      <w:r>
        <w:t xml:space="preserve"> ....</w:t>
      </w:r>
      <w:proofErr w:type="gramEnd"/>
      <w:r>
        <w:t>. [</w:t>
      </w:r>
      <w:proofErr w:type="gramStart"/>
      <w:r>
        <w:t>naam</w:t>
      </w:r>
      <w:proofErr w:type="gramEnd"/>
      <w:r>
        <w:t xml:space="preserve"> bedrijf] volledig en onvoorwaardelijk garant stelt voor de nakoming van de verplichtingen die uit de te sluiten Overeenkomst, kenmerk: XXXX voortvloeien, op grond van: </w:t>
      </w:r>
    </w:p>
    <w:p w14:paraId="09314350" w14:textId="77777777" w:rsidR="006507A7" w:rsidRDefault="006507A7" w:rsidP="000A68BD">
      <w:pPr>
        <w:spacing w:after="32" w:line="259" w:lineRule="auto"/>
        <w:ind w:left="-69" w:firstLine="0"/>
      </w:pPr>
      <w:r>
        <w:t xml:space="preserve"> </w:t>
      </w:r>
    </w:p>
    <w:p w14:paraId="41EFF9C0" w14:textId="77777777" w:rsidR="006507A7" w:rsidRDefault="006507A7" w:rsidP="000A68BD">
      <w:pPr>
        <w:tabs>
          <w:tab w:val="center" w:pos="3698"/>
        </w:tabs>
        <w:ind w:left="-69" w:firstLine="0"/>
      </w:pPr>
      <w:r>
        <w:t xml:space="preserve"> </w:t>
      </w:r>
      <w:r>
        <w:tab/>
        <w:t xml:space="preserve">Een verklaring op basis van artikel 2:403 BW (in kopie bijvoegen) </w:t>
      </w:r>
    </w:p>
    <w:p w14:paraId="2E4D229A" w14:textId="77777777" w:rsidR="006507A7" w:rsidRDefault="006507A7" w:rsidP="000A68BD">
      <w:pPr>
        <w:tabs>
          <w:tab w:val="center" w:pos="2726"/>
        </w:tabs>
        <w:ind w:left="-69" w:firstLine="0"/>
      </w:pPr>
      <w:r>
        <w:t xml:space="preserve"> </w:t>
      </w:r>
      <w:r>
        <w:tab/>
        <w:t xml:space="preserve">Een concerngarantie (in kopie bij te voegen) </w:t>
      </w:r>
    </w:p>
    <w:p w14:paraId="60353E57" w14:textId="67E6CC69" w:rsidR="006507A7" w:rsidRDefault="006507A7" w:rsidP="000A68BD">
      <w:pPr>
        <w:ind w:left="-21" w:right="5"/>
      </w:pPr>
      <w:r>
        <w:t xml:space="preserve"> </w:t>
      </w:r>
      <w:r>
        <w:tab/>
        <w:t>Een voor ondertekening van de Overeenkomsten op te maken overeenkomst van borgtocht</w:t>
      </w:r>
      <w:r w:rsidR="000A68BD">
        <w:t xml:space="preserve"> </w:t>
      </w:r>
      <w:r>
        <w:tab/>
        <w:t xml:space="preserve">met </w:t>
      </w:r>
      <w:proofErr w:type="gramStart"/>
      <w:r>
        <w:t>een zelfde</w:t>
      </w:r>
      <w:proofErr w:type="gramEnd"/>
      <w:r>
        <w:t xml:space="preserve"> strekking als artikel 2:403 sub f BW </w:t>
      </w:r>
    </w:p>
    <w:p w14:paraId="75A58BFC" w14:textId="77777777" w:rsidR="006507A7" w:rsidRDefault="006507A7" w:rsidP="000A68BD">
      <w:pPr>
        <w:spacing w:after="25" w:line="259" w:lineRule="auto"/>
        <w:ind w:left="-69" w:firstLine="0"/>
      </w:pPr>
      <w:r>
        <w:t xml:space="preserve"> </w:t>
      </w:r>
    </w:p>
    <w:p w14:paraId="6AF83077" w14:textId="77777777" w:rsidR="006507A7" w:rsidRDefault="006507A7" w:rsidP="000A68BD">
      <w:pPr>
        <w:ind w:left="-21" w:right="5"/>
      </w:pPr>
      <w:r>
        <w:t xml:space="preserve">(Gaarne aankruisen wat van toepassing is) </w:t>
      </w:r>
    </w:p>
    <w:p w14:paraId="4E68310D" w14:textId="77777777" w:rsidR="006507A7" w:rsidRDefault="006507A7" w:rsidP="000A68BD">
      <w:pPr>
        <w:spacing w:after="0" w:line="259" w:lineRule="auto"/>
        <w:ind w:left="-69" w:firstLine="0"/>
      </w:pPr>
      <w:r>
        <w:t xml:space="preserve"> </w:t>
      </w:r>
    </w:p>
    <w:tbl>
      <w:tblPr>
        <w:tblStyle w:val="Tabelraster1"/>
        <w:tblW w:w="9362" w:type="dxa"/>
        <w:tblInd w:w="44" w:type="dxa"/>
        <w:tblCellMar>
          <w:top w:w="90" w:type="dxa"/>
          <w:left w:w="108" w:type="dxa"/>
          <w:right w:w="115" w:type="dxa"/>
        </w:tblCellMar>
        <w:tblLook w:val="04A0" w:firstRow="1" w:lastRow="0" w:firstColumn="1" w:lastColumn="0" w:noHBand="0" w:noVBand="1"/>
      </w:tblPr>
      <w:tblGrid>
        <w:gridCol w:w="2009"/>
        <w:gridCol w:w="7353"/>
      </w:tblGrid>
      <w:tr w:rsidR="006507A7" w14:paraId="30238182" w14:textId="77777777" w:rsidTr="000A68BD">
        <w:trPr>
          <w:trHeight w:val="276"/>
        </w:trPr>
        <w:tc>
          <w:tcPr>
            <w:tcW w:w="2009" w:type="dxa"/>
            <w:tcBorders>
              <w:top w:val="single" w:sz="4" w:space="0" w:color="000000"/>
              <w:left w:val="single" w:sz="4" w:space="0" w:color="000000"/>
              <w:bottom w:val="single" w:sz="4" w:space="0" w:color="000000"/>
              <w:right w:val="single" w:sz="4" w:space="0" w:color="000000"/>
            </w:tcBorders>
          </w:tcPr>
          <w:p w14:paraId="0E2EA840" w14:textId="77777777" w:rsidR="006507A7" w:rsidRDefault="006507A7" w:rsidP="00874C09">
            <w:pPr>
              <w:spacing w:after="0" w:line="259" w:lineRule="auto"/>
              <w:ind w:left="0" w:firstLine="0"/>
            </w:pPr>
            <w:r>
              <w:t xml:space="preserve">Naam </w:t>
            </w:r>
          </w:p>
        </w:tc>
        <w:tc>
          <w:tcPr>
            <w:tcW w:w="7353" w:type="dxa"/>
            <w:tcBorders>
              <w:top w:val="single" w:sz="4" w:space="0" w:color="000000"/>
              <w:left w:val="single" w:sz="4" w:space="0" w:color="000000"/>
              <w:bottom w:val="single" w:sz="4" w:space="0" w:color="000000"/>
              <w:right w:val="single" w:sz="4" w:space="0" w:color="000000"/>
            </w:tcBorders>
          </w:tcPr>
          <w:p w14:paraId="2EF961A3" w14:textId="77777777" w:rsidR="006507A7" w:rsidRDefault="006507A7" w:rsidP="00874C09">
            <w:pPr>
              <w:spacing w:after="0" w:line="259" w:lineRule="auto"/>
              <w:ind w:left="0" w:firstLine="0"/>
            </w:pPr>
            <w:r>
              <w:t xml:space="preserve"> </w:t>
            </w:r>
          </w:p>
        </w:tc>
      </w:tr>
      <w:tr w:rsidR="006507A7" w14:paraId="157118FC" w14:textId="77777777" w:rsidTr="000A68BD">
        <w:trPr>
          <w:trHeight w:val="293"/>
        </w:trPr>
        <w:tc>
          <w:tcPr>
            <w:tcW w:w="2009" w:type="dxa"/>
            <w:tcBorders>
              <w:top w:val="single" w:sz="4" w:space="0" w:color="000000"/>
              <w:left w:val="single" w:sz="4" w:space="0" w:color="000000"/>
              <w:bottom w:val="single" w:sz="4" w:space="0" w:color="000000"/>
              <w:right w:val="single" w:sz="4" w:space="0" w:color="000000"/>
            </w:tcBorders>
          </w:tcPr>
          <w:p w14:paraId="5D2C2327" w14:textId="77777777" w:rsidR="006507A7" w:rsidRDefault="006507A7" w:rsidP="00874C09">
            <w:pPr>
              <w:spacing w:after="0" w:line="259" w:lineRule="auto"/>
              <w:ind w:left="0" w:firstLine="0"/>
            </w:pPr>
            <w:r>
              <w:t xml:space="preserve">Functie </w:t>
            </w:r>
          </w:p>
        </w:tc>
        <w:tc>
          <w:tcPr>
            <w:tcW w:w="7353" w:type="dxa"/>
            <w:tcBorders>
              <w:top w:val="single" w:sz="4" w:space="0" w:color="000000"/>
              <w:left w:val="single" w:sz="4" w:space="0" w:color="000000"/>
              <w:bottom w:val="single" w:sz="4" w:space="0" w:color="000000"/>
              <w:right w:val="single" w:sz="4" w:space="0" w:color="000000"/>
            </w:tcBorders>
          </w:tcPr>
          <w:p w14:paraId="014D8196" w14:textId="77777777" w:rsidR="006507A7" w:rsidRDefault="006507A7" w:rsidP="00874C09">
            <w:pPr>
              <w:spacing w:after="0" w:line="259" w:lineRule="auto"/>
              <w:ind w:left="0" w:firstLine="0"/>
            </w:pPr>
            <w:r>
              <w:t xml:space="preserve"> </w:t>
            </w:r>
          </w:p>
        </w:tc>
      </w:tr>
      <w:tr w:rsidR="006507A7" w14:paraId="26D40483" w14:textId="77777777" w:rsidTr="000A68BD">
        <w:trPr>
          <w:trHeight w:val="276"/>
        </w:trPr>
        <w:tc>
          <w:tcPr>
            <w:tcW w:w="2009" w:type="dxa"/>
            <w:tcBorders>
              <w:top w:val="single" w:sz="4" w:space="0" w:color="000000"/>
              <w:left w:val="single" w:sz="4" w:space="0" w:color="000000"/>
              <w:bottom w:val="single" w:sz="4" w:space="0" w:color="000000"/>
              <w:right w:val="single" w:sz="4" w:space="0" w:color="000000"/>
            </w:tcBorders>
          </w:tcPr>
          <w:p w14:paraId="2ED82596" w14:textId="77777777" w:rsidR="006507A7" w:rsidRDefault="006507A7" w:rsidP="00874C09">
            <w:pPr>
              <w:spacing w:after="0" w:line="259" w:lineRule="auto"/>
              <w:ind w:left="0" w:firstLine="0"/>
            </w:pPr>
            <w:r>
              <w:t xml:space="preserve">Onderneming </w:t>
            </w:r>
          </w:p>
        </w:tc>
        <w:tc>
          <w:tcPr>
            <w:tcW w:w="7353" w:type="dxa"/>
            <w:tcBorders>
              <w:top w:val="single" w:sz="4" w:space="0" w:color="000000"/>
              <w:left w:val="single" w:sz="4" w:space="0" w:color="000000"/>
              <w:bottom w:val="single" w:sz="4" w:space="0" w:color="000000"/>
              <w:right w:val="single" w:sz="4" w:space="0" w:color="000000"/>
            </w:tcBorders>
          </w:tcPr>
          <w:p w14:paraId="3526A6A6" w14:textId="77777777" w:rsidR="006507A7" w:rsidRDefault="006507A7" w:rsidP="00874C09">
            <w:pPr>
              <w:spacing w:after="0" w:line="259" w:lineRule="auto"/>
              <w:ind w:left="0" w:firstLine="0"/>
            </w:pPr>
            <w:r>
              <w:t xml:space="preserve"> </w:t>
            </w:r>
          </w:p>
        </w:tc>
      </w:tr>
      <w:tr w:rsidR="006507A7" w14:paraId="3D3CB871" w14:textId="77777777" w:rsidTr="000A68BD">
        <w:trPr>
          <w:trHeight w:val="836"/>
        </w:trPr>
        <w:tc>
          <w:tcPr>
            <w:tcW w:w="2009" w:type="dxa"/>
            <w:tcBorders>
              <w:top w:val="single" w:sz="4" w:space="0" w:color="000000"/>
              <w:left w:val="single" w:sz="4" w:space="0" w:color="000000"/>
              <w:bottom w:val="single" w:sz="4" w:space="0" w:color="000000"/>
              <w:right w:val="single" w:sz="4" w:space="0" w:color="000000"/>
            </w:tcBorders>
          </w:tcPr>
          <w:p w14:paraId="2EBDDB63" w14:textId="77777777" w:rsidR="006507A7" w:rsidRDefault="006507A7" w:rsidP="00874C09">
            <w:pPr>
              <w:spacing w:after="23" w:line="259" w:lineRule="auto"/>
              <w:ind w:left="0" w:firstLine="0"/>
            </w:pPr>
            <w:r>
              <w:t xml:space="preserve">Handtekening </w:t>
            </w:r>
          </w:p>
          <w:p w14:paraId="4496333A" w14:textId="77777777" w:rsidR="006507A7" w:rsidRDefault="006507A7" w:rsidP="00874C09">
            <w:pPr>
              <w:spacing w:after="23" w:line="259" w:lineRule="auto"/>
              <w:ind w:left="0" w:firstLine="0"/>
            </w:pPr>
            <w:r>
              <w:t xml:space="preserve"> </w:t>
            </w:r>
          </w:p>
          <w:p w14:paraId="51381A7D" w14:textId="77777777" w:rsidR="006507A7" w:rsidRDefault="006507A7" w:rsidP="00874C09">
            <w:pPr>
              <w:spacing w:after="0" w:line="259" w:lineRule="auto"/>
              <w:ind w:left="0" w:firstLine="0"/>
            </w:pPr>
            <w:r>
              <w:t xml:space="preserve"> </w:t>
            </w:r>
          </w:p>
        </w:tc>
        <w:tc>
          <w:tcPr>
            <w:tcW w:w="7353" w:type="dxa"/>
            <w:tcBorders>
              <w:top w:val="single" w:sz="4" w:space="0" w:color="000000"/>
              <w:left w:val="single" w:sz="4" w:space="0" w:color="000000"/>
              <w:bottom w:val="single" w:sz="4" w:space="0" w:color="000000"/>
              <w:right w:val="single" w:sz="4" w:space="0" w:color="000000"/>
            </w:tcBorders>
          </w:tcPr>
          <w:p w14:paraId="705D0A78" w14:textId="77777777" w:rsidR="006507A7" w:rsidRDefault="006507A7" w:rsidP="00874C09">
            <w:pPr>
              <w:spacing w:after="23" w:line="259" w:lineRule="auto"/>
              <w:ind w:left="0" w:firstLine="0"/>
            </w:pPr>
            <w:r>
              <w:t xml:space="preserve"> </w:t>
            </w:r>
          </w:p>
          <w:p w14:paraId="3C678E5D" w14:textId="77777777" w:rsidR="006507A7" w:rsidRDefault="006507A7" w:rsidP="00874C09">
            <w:pPr>
              <w:spacing w:after="23" w:line="259" w:lineRule="auto"/>
              <w:ind w:left="0" w:firstLine="0"/>
            </w:pPr>
            <w:r>
              <w:t xml:space="preserve"> </w:t>
            </w:r>
          </w:p>
          <w:p w14:paraId="6BCD477F" w14:textId="77777777" w:rsidR="006507A7" w:rsidRDefault="006507A7" w:rsidP="00874C09">
            <w:pPr>
              <w:spacing w:after="0" w:line="259" w:lineRule="auto"/>
              <w:ind w:left="0" w:firstLine="0"/>
            </w:pPr>
            <w:r>
              <w:t xml:space="preserve"> </w:t>
            </w:r>
          </w:p>
        </w:tc>
      </w:tr>
      <w:tr w:rsidR="006507A7" w14:paraId="3229DB82" w14:textId="77777777" w:rsidTr="000A68BD">
        <w:trPr>
          <w:trHeight w:val="293"/>
        </w:trPr>
        <w:tc>
          <w:tcPr>
            <w:tcW w:w="2009" w:type="dxa"/>
            <w:tcBorders>
              <w:top w:val="single" w:sz="4" w:space="0" w:color="000000"/>
              <w:left w:val="single" w:sz="4" w:space="0" w:color="000000"/>
              <w:bottom w:val="single" w:sz="4" w:space="0" w:color="000000"/>
              <w:right w:val="single" w:sz="4" w:space="0" w:color="000000"/>
            </w:tcBorders>
          </w:tcPr>
          <w:p w14:paraId="5D7C90B4" w14:textId="77777777" w:rsidR="006507A7" w:rsidRDefault="006507A7" w:rsidP="00874C09">
            <w:pPr>
              <w:spacing w:after="0" w:line="259" w:lineRule="auto"/>
              <w:ind w:left="0" w:firstLine="0"/>
            </w:pPr>
            <w:r>
              <w:t xml:space="preserve">Plaats en datum </w:t>
            </w:r>
          </w:p>
        </w:tc>
        <w:tc>
          <w:tcPr>
            <w:tcW w:w="7353" w:type="dxa"/>
            <w:tcBorders>
              <w:top w:val="single" w:sz="4" w:space="0" w:color="000000"/>
              <w:left w:val="single" w:sz="4" w:space="0" w:color="000000"/>
              <w:bottom w:val="single" w:sz="4" w:space="0" w:color="000000"/>
              <w:right w:val="single" w:sz="4" w:space="0" w:color="000000"/>
            </w:tcBorders>
          </w:tcPr>
          <w:p w14:paraId="0EC83870" w14:textId="77777777" w:rsidR="006507A7" w:rsidRDefault="006507A7" w:rsidP="00874C09">
            <w:pPr>
              <w:spacing w:after="0" w:line="259" w:lineRule="auto"/>
              <w:ind w:left="0" w:firstLine="0"/>
            </w:pPr>
            <w:r>
              <w:t xml:space="preserve"> </w:t>
            </w:r>
          </w:p>
        </w:tc>
      </w:tr>
    </w:tbl>
    <w:p w14:paraId="0AD6D442" w14:textId="77777777" w:rsidR="006507A7" w:rsidRDefault="006507A7" w:rsidP="000A68BD">
      <w:pPr>
        <w:spacing w:after="23" w:line="259" w:lineRule="auto"/>
        <w:ind w:left="-69" w:firstLine="0"/>
      </w:pPr>
      <w:r>
        <w:t xml:space="preserve"> </w:t>
      </w:r>
    </w:p>
    <w:p w14:paraId="6E99AD22" w14:textId="77777777" w:rsidR="006507A7" w:rsidRDefault="006507A7" w:rsidP="000A68BD">
      <w:pPr>
        <w:ind w:left="-21" w:right="5"/>
      </w:pPr>
      <w:r>
        <w:t xml:space="preserve">NB! De relatie moeder/dochter- of werkmaatschappij zal uit het uittreksel van Inschrijving in het handels- of beroepsregister moeten blijken. </w:t>
      </w:r>
    </w:p>
    <w:p w14:paraId="1893E44B" w14:textId="77777777" w:rsidR="006507A7" w:rsidRDefault="006507A7" w:rsidP="000A68BD">
      <w:pPr>
        <w:pStyle w:val="Kop2"/>
        <w:ind w:left="0"/>
      </w:pPr>
      <w:r>
        <w:br w:type="page"/>
      </w:r>
    </w:p>
    <w:p w14:paraId="135EC485" w14:textId="77777777" w:rsidR="0028533B" w:rsidRDefault="0028533B" w:rsidP="0028533B">
      <w:pPr>
        <w:pStyle w:val="Kop3"/>
        <w:rPr>
          <w:rFonts w:cstheme="minorBidi"/>
          <w:kern w:val="2"/>
          <w:szCs w:val="18"/>
          <w14:ligatures w14:val="standardContextual"/>
        </w:rPr>
      </w:pPr>
      <w:bookmarkStart w:id="4" w:name="_Toc242435950"/>
      <w:r>
        <w:rPr>
          <w:rFonts w:cstheme="minorBidi"/>
        </w:rPr>
        <w:lastRenderedPageBreak/>
        <w:t>Bijlage K        Checklist</w:t>
      </w:r>
      <w:bookmarkEnd w:id="4"/>
    </w:p>
    <w:p w14:paraId="44977F20" w14:textId="34384A11" w:rsidR="00555929" w:rsidRDefault="00555929" w:rsidP="000A68BD">
      <w:pPr>
        <w:ind w:left="-21" w:right="5"/>
      </w:pPr>
      <w:r>
        <w:t xml:space="preserve">De Inschrijver houdt in de Offerte de volgorde aan zoals aangegeven in deze Checklist en wijzigt deze niet. De Inschrijver voegt geen ongevraagde informatie bij de Inschrijving. Ongevraagde informatie wordt </w:t>
      </w:r>
      <w:r w:rsidR="0087262F" w:rsidRPr="0087262F">
        <w:rPr>
          <w:bCs/>
        </w:rPr>
        <w:t>niet</w:t>
      </w:r>
      <w:r>
        <w:t xml:space="preserve"> meegenomen in de beoordeling. </w:t>
      </w:r>
    </w:p>
    <w:p w14:paraId="02F4C9F7" w14:textId="77777777" w:rsidR="00555929" w:rsidRDefault="00555929" w:rsidP="000A68BD">
      <w:pPr>
        <w:spacing w:after="25" w:line="259" w:lineRule="auto"/>
        <w:ind w:left="-69" w:firstLine="0"/>
      </w:pPr>
      <w:r>
        <w:t xml:space="preserve"> </w:t>
      </w:r>
    </w:p>
    <w:p w14:paraId="319D78F9" w14:textId="7EA904B9" w:rsidR="00555929" w:rsidRDefault="00555929" w:rsidP="00C11094">
      <w:pPr>
        <w:ind w:left="-21" w:right="5"/>
      </w:pPr>
      <w:r>
        <w:t>Uw Inschrijving dient onderstaande informatie te bevatten en deze volgorde dient u aan te houden in uw Inschrijving:</w:t>
      </w:r>
      <w:r w:rsidR="000A68BD">
        <w:t xml:space="preserve"> </w:t>
      </w:r>
      <w:r>
        <w:t xml:space="preserve"> </w:t>
      </w:r>
    </w:p>
    <w:tbl>
      <w:tblPr>
        <w:tblStyle w:val="Tabelraster1"/>
        <w:tblW w:w="5000" w:type="pct"/>
        <w:tblInd w:w="0" w:type="dxa"/>
        <w:tblCellMar>
          <w:left w:w="108" w:type="dxa"/>
          <w:right w:w="108" w:type="dxa"/>
        </w:tblCellMar>
        <w:tblLook w:val="04A0" w:firstRow="1" w:lastRow="0" w:firstColumn="1" w:lastColumn="0" w:noHBand="0" w:noVBand="1"/>
      </w:tblPr>
      <w:tblGrid>
        <w:gridCol w:w="5666"/>
        <w:gridCol w:w="3350"/>
      </w:tblGrid>
      <w:tr w:rsidR="00355B84" w14:paraId="0006C842" w14:textId="77777777" w:rsidTr="00C11094">
        <w:tc>
          <w:tcPr>
            <w:tcW w:w="3142" w:type="pct"/>
            <w:tcBorders>
              <w:top w:val="single" w:sz="4" w:space="0" w:color="000000"/>
              <w:left w:val="single" w:sz="4" w:space="0" w:color="000000"/>
              <w:bottom w:val="single" w:sz="4" w:space="0" w:color="000000"/>
              <w:right w:val="single" w:sz="4" w:space="0" w:color="000000"/>
            </w:tcBorders>
            <w:shd w:val="clear" w:color="auto" w:fill="D9EAF7"/>
            <w:tcMar>
              <w:top w:w="90" w:type="dxa"/>
              <w:left w:w="107" w:type="dxa"/>
              <w:bottom w:w="90" w:type="dxa"/>
              <w:right w:w="107" w:type="dxa"/>
            </w:tcMar>
            <w:hideMark/>
          </w:tcPr>
          <w:p w14:paraId="7F64A7BB" w14:textId="77777777" w:rsidR="00355B84" w:rsidRDefault="00355B84" w:rsidP="000B0B9D">
            <w:pPr>
              <w:pStyle w:val="Standaard4"/>
              <w:spacing w:after="0" w:line="254" w:lineRule="auto"/>
            </w:pPr>
            <w:r>
              <w:rPr>
                <w:b/>
                <w:bCs/>
              </w:rPr>
              <w:t>Omschrijving vraag/gevraagde</w:t>
            </w:r>
          </w:p>
        </w:tc>
        <w:tc>
          <w:tcPr>
            <w:tcW w:w="1858" w:type="pct"/>
            <w:tcBorders>
              <w:top w:val="single" w:sz="4" w:space="0" w:color="000000"/>
              <w:left w:val="nil"/>
              <w:bottom w:val="single" w:sz="4" w:space="0" w:color="000000"/>
              <w:right w:val="single" w:sz="4" w:space="0" w:color="000000"/>
            </w:tcBorders>
            <w:shd w:val="clear" w:color="auto" w:fill="D9EAF7"/>
            <w:tcMar>
              <w:top w:w="90" w:type="dxa"/>
              <w:left w:w="107" w:type="dxa"/>
              <w:bottom w:w="90" w:type="dxa"/>
              <w:right w:w="107" w:type="dxa"/>
            </w:tcMar>
            <w:hideMark/>
          </w:tcPr>
          <w:p w14:paraId="5383BD6C" w14:textId="77777777" w:rsidR="00355B84" w:rsidRDefault="00355B84" w:rsidP="000B0B9D">
            <w:pPr>
              <w:pStyle w:val="Standaard4"/>
              <w:spacing w:after="0" w:line="252" w:lineRule="auto"/>
            </w:pPr>
            <w:proofErr w:type="gramStart"/>
            <w:r>
              <w:rPr>
                <w:b/>
                <w:bCs/>
              </w:rPr>
              <w:t>Status /</w:t>
            </w:r>
            <w:proofErr w:type="gramEnd"/>
            <w:r>
              <w:rPr>
                <w:b/>
                <w:bCs/>
              </w:rPr>
              <w:t xml:space="preserve"> gevolg bij ontbreken</w:t>
            </w:r>
          </w:p>
        </w:tc>
      </w:tr>
      <w:tr w:rsidR="00355B84" w14:paraId="0B5357A1"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1F3D2E4C" w14:textId="77777777" w:rsidR="00355B84" w:rsidRDefault="00355B84" w:rsidP="000B0B9D">
            <w:pPr>
              <w:pStyle w:val="Standaard4"/>
              <w:spacing w:after="0"/>
            </w:pPr>
            <w:r>
              <w:t>Offerte is tijdig ingediend</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0925D46F" w14:textId="77777777" w:rsidR="00355B84" w:rsidRDefault="00355B84" w:rsidP="000B0B9D">
            <w:pPr>
              <w:pStyle w:val="Standaard4"/>
              <w:spacing w:after="0"/>
            </w:pPr>
            <w:r>
              <w:t>KO</w:t>
            </w:r>
          </w:p>
        </w:tc>
      </w:tr>
      <w:tr w:rsidR="00355B84" w14:paraId="6D480EB9"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175582E6" w14:textId="77777777" w:rsidR="00355B84" w:rsidRDefault="00355B84" w:rsidP="000B0B9D">
            <w:pPr>
              <w:pStyle w:val="Standaard4"/>
              <w:spacing w:after="0"/>
            </w:pPr>
            <w:r>
              <w:t>Offerte is volgens voorschriften ingediend.</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468B6900" w14:textId="77777777" w:rsidR="00355B84" w:rsidRDefault="00355B84" w:rsidP="000B0B9D">
            <w:pPr>
              <w:pStyle w:val="Standaard4"/>
              <w:spacing w:after="0"/>
            </w:pPr>
            <w:r>
              <w:t>KO</w:t>
            </w:r>
          </w:p>
        </w:tc>
      </w:tr>
      <w:tr w:rsidR="00355B84" w14:paraId="121A5888"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0069B45D" w14:textId="77777777" w:rsidR="00355B84" w:rsidRDefault="00355B84" w:rsidP="000B0B9D">
            <w:pPr>
              <w:pStyle w:val="Standaard4"/>
              <w:spacing w:after="0"/>
            </w:pPr>
            <w:r>
              <w:t>Offerte is volledig</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72390FA6" w14:textId="77777777" w:rsidR="00355B84" w:rsidRDefault="00355B84" w:rsidP="000B0B9D">
            <w:pPr>
              <w:pStyle w:val="Standaard4"/>
              <w:spacing w:after="0"/>
            </w:pPr>
            <w:r>
              <w:t>KO</w:t>
            </w:r>
          </w:p>
        </w:tc>
      </w:tr>
      <w:tr w:rsidR="00355B84" w14:paraId="3FDCD5BB" w14:textId="77777777" w:rsidTr="00C11094">
        <w:tc>
          <w:tcPr>
            <w:tcW w:w="3142" w:type="pct"/>
            <w:tcBorders>
              <w:top w:val="nil"/>
              <w:left w:val="single" w:sz="4" w:space="0" w:color="000000"/>
              <w:bottom w:val="single" w:sz="4" w:space="0" w:color="000000"/>
              <w:right w:val="single" w:sz="4" w:space="0" w:color="000000"/>
            </w:tcBorders>
            <w:shd w:val="clear" w:color="auto" w:fill="E7E6E6"/>
            <w:tcMar>
              <w:top w:w="90" w:type="dxa"/>
              <w:left w:w="107" w:type="dxa"/>
              <w:bottom w:w="90" w:type="dxa"/>
              <w:right w:w="107" w:type="dxa"/>
            </w:tcMar>
            <w:hideMark/>
          </w:tcPr>
          <w:p w14:paraId="17C3199F" w14:textId="77777777" w:rsidR="00355B84" w:rsidRDefault="00355B84" w:rsidP="000B0B9D">
            <w:pPr>
              <w:pStyle w:val="Standaard4"/>
              <w:spacing w:after="0"/>
            </w:pPr>
          </w:p>
        </w:tc>
        <w:tc>
          <w:tcPr>
            <w:tcW w:w="1858" w:type="pct"/>
            <w:tcBorders>
              <w:top w:val="nil"/>
              <w:left w:val="nil"/>
              <w:bottom w:val="single" w:sz="4" w:space="0" w:color="000000"/>
              <w:right w:val="single" w:sz="4" w:space="0" w:color="000000"/>
            </w:tcBorders>
            <w:shd w:val="clear" w:color="auto" w:fill="E7E6E6"/>
            <w:tcMar>
              <w:top w:w="90" w:type="dxa"/>
              <w:left w:w="107" w:type="dxa"/>
              <w:bottom w:w="90" w:type="dxa"/>
              <w:right w:w="107" w:type="dxa"/>
            </w:tcMar>
            <w:hideMark/>
          </w:tcPr>
          <w:p w14:paraId="32BAB5CA" w14:textId="77777777" w:rsidR="00355B84" w:rsidRDefault="00355B84" w:rsidP="000B0B9D">
            <w:pPr>
              <w:pStyle w:val="Standaard4"/>
              <w:spacing w:after="0"/>
            </w:pPr>
          </w:p>
        </w:tc>
      </w:tr>
      <w:tr w:rsidR="00355B84" w14:paraId="51E94853"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16004E7D" w14:textId="77777777" w:rsidR="00355B84" w:rsidRDefault="00355B84" w:rsidP="000B0B9D">
            <w:pPr>
              <w:pStyle w:val="Standaard4"/>
              <w:spacing w:after="0"/>
            </w:pPr>
            <w:r>
              <w:t>Aanbiedingsbrief, met daarin minimaal de bedrijfsnaam, het adres, de contactpersoon, het telefoonnummer en het e-mailadres van de contactpersoon</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24CFC5F0" w14:textId="77777777" w:rsidR="00355B84" w:rsidRDefault="00355B84" w:rsidP="000B0B9D">
            <w:pPr>
              <w:pStyle w:val="Standaard4"/>
              <w:spacing w:after="0"/>
            </w:pPr>
            <w:r>
              <w:t>KO</w:t>
            </w:r>
          </w:p>
        </w:tc>
      </w:tr>
      <w:tr w:rsidR="00355B84" w14:paraId="78D72856"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7D888492" w14:textId="77777777" w:rsidR="00355B84" w:rsidRDefault="00355B84" w:rsidP="000B0B9D">
            <w:pPr>
              <w:pStyle w:val="Standaard4"/>
              <w:spacing w:after="0"/>
            </w:pPr>
            <w:r>
              <w:t>Geldig en Volledig Uittreksel KvK niet ouder als 6 maanden</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7952CEDF" w14:textId="77777777" w:rsidR="00355B84" w:rsidRDefault="00355B84" w:rsidP="000B0B9D">
            <w:pPr>
              <w:pStyle w:val="Standaard4"/>
              <w:spacing w:after="0"/>
            </w:pPr>
            <w:r>
              <w:t>KO</w:t>
            </w:r>
          </w:p>
        </w:tc>
      </w:tr>
      <w:tr w:rsidR="00355B84" w14:paraId="58FAC031"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713357A9" w14:textId="77777777" w:rsidR="00355B84" w:rsidRDefault="00355B84" w:rsidP="000B0B9D">
            <w:pPr>
              <w:pStyle w:val="Standaard4"/>
              <w:spacing w:after="0"/>
            </w:pPr>
            <w:r>
              <w:t xml:space="preserve">Bijlage A ‘Uniform Europees Aanbestedingsdocument voor aanbestedingsprocedure van Aanbestedende diensten’ ingevuld en rechtsgeldig ondertekend opgenomen (in geval van combinatie door elk van de </w:t>
            </w:r>
            <w:proofErr w:type="spellStart"/>
            <w:r>
              <w:t>combinanten</w:t>
            </w:r>
            <w:proofErr w:type="spellEnd"/>
            <w:r>
              <w:t>)</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59B6E84D" w14:textId="77777777" w:rsidR="00355B84" w:rsidRDefault="00355B84" w:rsidP="000B0B9D">
            <w:pPr>
              <w:pStyle w:val="Standaard4"/>
              <w:spacing w:after="0"/>
            </w:pPr>
            <w:r>
              <w:t>KO</w:t>
            </w:r>
          </w:p>
        </w:tc>
      </w:tr>
      <w:tr w:rsidR="00355B84" w14:paraId="46D24DD1"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26ABF90F" w14:textId="77777777" w:rsidR="00355B84" w:rsidRDefault="00355B84" w:rsidP="000B0B9D">
            <w:pPr>
              <w:pStyle w:val="Standaard4"/>
              <w:spacing w:after="0"/>
            </w:pPr>
            <w:r>
              <w:t>Bijlage B Russische sancties is ingevuld en rechtsgeldig ondertekend opgenomen</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2E7E8573" w14:textId="77777777" w:rsidR="00355B84" w:rsidRDefault="00355B84" w:rsidP="000B0B9D">
            <w:pPr>
              <w:pStyle w:val="Standaard4"/>
              <w:spacing w:after="0"/>
            </w:pPr>
            <w:r>
              <w:t>KO</w:t>
            </w:r>
          </w:p>
        </w:tc>
      </w:tr>
      <w:tr w:rsidR="00355B84" w14:paraId="5102F992"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0D0017E1" w14:textId="77777777" w:rsidR="00355B84" w:rsidRDefault="00355B84" w:rsidP="000B0B9D">
            <w:pPr>
              <w:pStyle w:val="Standaard4"/>
              <w:spacing w:after="0"/>
            </w:pPr>
            <w:r>
              <w:t>Opgave gedaan van het deel van de opdracht dat in onderaanneming gegeven zal worden (indien van toepassing)</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57A0DB1E" w14:textId="77777777" w:rsidR="00355B84" w:rsidRDefault="00355B84" w:rsidP="000B0B9D">
            <w:pPr>
              <w:pStyle w:val="Standaard4"/>
              <w:spacing w:after="0"/>
            </w:pPr>
            <w:r>
              <w:t>KO, indien van toepassing</w:t>
            </w:r>
          </w:p>
        </w:tc>
      </w:tr>
      <w:tr w:rsidR="00355B84" w14:paraId="1E00FAA1"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7A2D308D" w14:textId="2A3A6B4C" w:rsidR="00355B84" w:rsidRPr="0028533B" w:rsidRDefault="0028533B" w:rsidP="000B0B9D">
            <w:pPr>
              <w:pStyle w:val="Standaard4"/>
              <w:spacing w:after="0"/>
              <w:rPr>
                <w:sz w:val="24"/>
                <w:szCs w:val="24"/>
              </w:rPr>
            </w:pPr>
            <w:r>
              <w:t>Bijlage F Verklaring derde</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32AC7B3F" w14:textId="77777777" w:rsidR="00355B84" w:rsidRDefault="00355B84" w:rsidP="000B0B9D">
            <w:pPr>
              <w:pStyle w:val="Standaard4"/>
              <w:spacing w:after="0"/>
            </w:pPr>
            <w:r>
              <w:t>KO, indien van toepassing</w:t>
            </w:r>
          </w:p>
        </w:tc>
      </w:tr>
      <w:tr w:rsidR="00355B84" w14:paraId="632D2EAA"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269BA4B1" w14:textId="07D57561" w:rsidR="00355B84" w:rsidRPr="0028533B" w:rsidRDefault="0028533B" w:rsidP="000B0B9D">
            <w:pPr>
              <w:pStyle w:val="Standaard4"/>
              <w:spacing w:after="0"/>
              <w:rPr>
                <w:sz w:val="24"/>
                <w:szCs w:val="24"/>
              </w:rPr>
            </w:pPr>
            <w:r>
              <w:t>Bijlage G Model Concerngarantie</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3C09E89A" w14:textId="77777777" w:rsidR="00355B84" w:rsidRDefault="00355B84" w:rsidP="000B0B9D">
            <w:pPr>
              <w:pStyle w:val="Standaard4"/>
              <w:spacing w:after="0"/>
            </w:pPr>
            <w:r>
              <w:t>KO, indien van toepassing</w:t>
            </w:r>
          </w:p>
        </w:tc>
      </w:tr>
      <w:tr w:rsidR="00355B84" w14:paraId="1F6D8D44"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57641DFA" w14:textId="59C61E0A" w:rsidR="00355B84" w:rsidRPr="0028533B" w:rsidRDefault="0028533B" w:rsidP="000B0B9D">
            <w:pPr>
              <w:pStyle w:val="Standaard4"/>
              <w:spacing w:after="0"/>
              <w:rPr>
                <w:sz w:val="24"/>
                <w:szCs w:val="24"/>
              </w:rPr>
            </w:pPr>
            <w:r>
              <w:t>Bijlage E Model referenties</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36DEE114" w14:textId="77777777" w:rsidR="00355B84" w:rsidRDefault="00355B84" w:rsidP="000B0B9D">
            <w:pPr>
              <w:pStyle w:val="Standaard4"/>
              <w:spacing w:after="0"/>
            </w:pPr>
            <w:r>
              <w:t>KO</w:t>
            </w:r>
          </w:p>
        </w:tc>
      </w:tr>
      <w:tr w:rsidR="00355B84" w14:paraId="07AA4A34"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48D12ABE" w14:textId="0856B740" w:rsidR="00355B84" w:rsidRPr="009A48BA" w:rsidRDefault="00BA305A" w:rsidP="000B0B9D">
            <w:pPr>
              <w:pStyle w:val="Standaard4"/>
              <w:spacing w:after="0"/>
              <w:rPr>
                <w:sz w:val="24"/>
                <w:szCs w:val="24"/>
              </w:rPr>
            </w:pPr>
            <w:r>
              <w:t>Bijlage C – Programma van Eisen en Wensen</w:t>
            </w:r>
            <w:r w:rsidR="009A48BA">
              <w:t>, tabbladen Eisen en Wensen volledig ingevuld en ingediend als PDF- én Excel-document</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1B6187FA" w14:textId="77777777" w:rsidR="00355B84" w:rsidRDefault="00355B84" w:rsidP="000B0B9D">
            <w:pPr>
              <w:pStyle w:val="Standaard4"/>
              <w:spacing w:after="0"/>
            </w:pPr>
            <w:r>
              <w:t>KO</w:t>
            </w:r>
          </w:p>
        </w:tc>
      </w:tr>
      <w:tr w:rsidR="00355B84" w14:paraId="091FD1A8"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06861DC6" w14:textId="77777777" w:rsidR="00355B84" w:rsidRDefault="00355B84" w:rsidP="000B0B9D">
            <w:pPr>
              <w:pStyle w:val="Standaard4"/>
              <w:spacing w:after="0"/>
            </w:pPr>
            <w:proofErr w:type="spellStart"/>
            <w:r>
              <w:t>Subgunningscriterium</w:t>
            </w:r>
            <w:proofErr w:type="spellEnd"/>
            <w:r>
              <w:t xml:space="preserve"> 2 - Plan van Aanpak (</w:t>
            </w:r>
            <w:proofErr w:type="spellStart"/>
            <w:r>
              <w:t>PvA</w:t>
            </w:r>
            <w:proofErr w:type="spellEnd"/>
            <w:r>
              <w:t>) implementatie &amp; planning</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6230E721" w14:textId="77777777" w:rsidR="00355B84" w:rsidRDefault="00355B84" w:rsidP="000B0B9D">
            <w:pPr>
              <w:pStyle w:val="Standaard4"/>
              <w:spacing w:after="0"/>
            </w:pPr>
            <w:r>
              <w:t>Verplicht indieningsstuk; ontbreken leidt tot ongeldigheid</w:t>
            </w:r>
          </w:p>
        </w:tc>
      </w:tr>
      <w:tr w:rsidR="00355B84" w14:paraId="08159656"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24BAC664" w14:textId="77777777" w:rsidR="00355B84" w:rsidRDefault="00355B84" w:rsidP="000B0B9D">
            <w:pPr>
              <w:pStyle w:val="Standaard4"/>
              <w:spacing w:after="0"/>
            </w:pPr>
            <w:proofErr w:type="spellStart"/>
            <w:r>
              <w:t>Subgunningscriterium</w:t>
            </w:r>
            <w:proofErr w:type="spellEnd"/>
            <w:r>
              <w:t xml:space="preserve"> 3 - Voorstel SLA, samenwerking en support</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2C59B230" w14:textId="77777777" w:rsidR="00355B84" w:rsidRDefault="00355B84" w:rsidP="000B0B9D">
            <w:pPr>
              <w:pStyle w:val="Standaard4"/>
              <w:spacing w:after="0"/>
            </w:pPr>
            <w:r>
              <w:t>Verplicht indieningsstuk; ontbreken leidt tot ongeldigheid</w:t>
            </w:r>
          </w:p>
        </w:tc>
      </w:tr>
      <w:tr w:rsidR="00355B84" w14:paraId="5FA0DA3E" w14:textId="77777777" w:rsidTr="00C11094">
        <w:tc>
          <w:tcPr>
            <w:tcW w:w="3142" w:type="pct"/>
            <w:tcBorders>
              <w:top w:val="nil"/>
              <w:left w:val="single" w:sz="4" w:space="0" w:color="000000"/>
              <w:bottom w:val="single" w:sz="4" w:space="0" w:color="000000"/>
              <w:right w:val="single" w:sz="4" w:space="0" w:color="000000"/>
            </w:tcBorders>
            <w:tcMar>
              <w:top w:w="90" w:type="dxa"/>
              <w:left w:w="107" w:type="dxa"/>
              <w:bottom w:w="90" w:type="dxa"/>
              <w:right w:w="107" w:type="dxa"/>
            </w:tcMar>
            <w:hideMark/>
          </w:tcPr>
          <w:p w14:paraId="3F350BE0" w14:textId="297A78AA" w:rsidR="00355B84" w:rsidRPr="0028533B" w:rsidRDefault="0028533B" w:rsidP="000B0B9D">
            <w:pPr>
              <w:pStyle w:val="Standaard4"/>
              <w:spacing w:after="0"/>
              <w:rPr>
                <w:sz w:val="24"/>
                <w:szCs w:val="24"/>
              </w:rPr>
            </w:pPr>
            <w:r>
              <w:lastRenderedPageBreak/>
              <w:t>Bijlage D Prijzenblad is volledig ingevuld en rechtsgeldig ondertekend opgenomen, inclusief specificatie van alle ingevulde kosten</w:t>
            </w:r>
          </w:p>
        </w:tc>
        <w:tc>
          <w:tcPr>
            <w:tcW w:w="1858" w:type="pct"/>
            <w:tcBorders>
              <w:top w:val="nil"/>
              <w:left w:val="nil"/>
              <w:bottom w:val="single" w:sz="4" w:space="0" w:color="000000"/>
              <w:right w:val="single" w:sz="4" w:space="0" w:color="000000"/>
            </w:tcBorders>
            <w:tcMar>
              <w:top w:w="90" w:type="dxa"/>
              <w:left w:w="107" w:type="dxa"/>
              <w:bottom w:w="90" w:type="dxa"/>
              <w:right w:w="107" w:type="dxa"/>
            </w:tcMar>
            <w:hideMark/>
          </w:tcPr>
          <w:p w14:paraId="711577C6" w14:textId="77777777" w:rsidR="00355B84" w:rsidRDefault="00355B84" w:rsidP="000B0B9D">
            <w:pPr>
              <w:pStyle w:val="Standaard4"/>
              <w:spacing w:after="0"/>
            </w:pPr>
            <w:r>
              <w:t>KO</w:t>
            </w:r>
          </w:p>
        </w:tc>
      </w:tr>
    </w:tbl>
    <w:p w14:paraId="5E303A08" w14:textId="77777777" w:rsidR="00555929" w:rsidRDefault="00555929" w:rsidP="000A68BD">
      <w:pPr>
        <w:spacing w:after="23" w:line="259" w:lineRule="auto"/>
        <w:ind w:left="-69" w:firstLine="0"/>
      </w:pPr>
      <w:r>
        <w:rPr>
          <w:b/>
        </w:rPr>
        <w:t xml:space="preserve"> </w:t>
      </w:r>
    </w:p>
    <w:p w14:paraId="5201B28B" w14:textId="12591CD7" w:rsidR="00C11094" w:rsidRDefault="00C11094">
      <w:pPr>
        <w:pStyle w:val="Standaard4"/>
        <w:spacing w:after="43"/>
        <w:ind w:left="-21" w:right="5"/>
      </w:pPr>
      <w:r>
        <w:t xml:space="preserve">De onderstaande bewijsstukken worden niet bij de Inschrijving ingediend, tenzij in de Aanbestedingsdocumenten uitdrukkelijk anders is bepaald. De Aanbestedende dienst kan </w:t>
      </w:r>
      <w:r w:rsidR="0087262F">
        <w:t xml:space="preserve">in ieder geval </w:t>
      </w:r>
      <w:r>
        <w:t>deze bewijsstukken opvragen:</w:t>
      </w:r>
    </w:p>
    <w:p w14:paraId="021CD04B" w14:textId="77777777" w:rsidR="00C11094" w:rsidRDefault="00C11094" w:rsidP="002C2522">
      <w:pPr>
        <w:pStyle w:val="Standaard4"/>
        <w:numPr>
          <w:ilvl w:val="0"/>
          <w:numId w:val="25"/>
        </w:numPr>
        <w:ind w:left="783" w:hanging="5"/>
        <w:rPr>
          <w:rFonts w:cstheme="minorBidi"/>
        </w:rPr>
      </w:pPr>
      <w:proofErr w:type="gramStart"/>
      <w:r>
        <w:rPr>
          <w:rFonts w:cstheme="minorBidi"/>
        </w:rPr>
        <w:t>in</w:t>
      </w:r>
      <w:proofErr w:type="gramEnd"/>
      <w:r>
        <w:rPr>
          <w:rFonts w:cstheme="minorBidi"/>
        </w:rPr>
        <w:t xml:space="preserve"> de verificatiefase voorafgaand aan de definitieve gunning; en</w:t>
      </w:r>
    </w:p>
    <w:p w14:paraId="266F74F6" w14:textId="77777777" w:rsidR="00C11094" w:rsidRDefault="00C11094" w:rsidP="002C2522">
      <w:pPr>
        <w:pStyle w:val="Standaard4"/>
        <w:numPr>
          <w:ilvl w:val="0"/>
          <w:numId w:val="25"/>
        </w:numPr>
        <w:ind w:left="783" w:hanging="5"/>
        <w:rPr>
          <w:rFonts w:cstheme="minorBidi"/>
        </w:rPr>
      </w:pPr>
      <w:proofErr w:type="gramStart"/>
      <w:r>
        <w:rPr>
          <w:rFonts w:cstheme="minorBidi"/>
        </w:rPr>
        <w:t>gedurende</w:t>
      </w:r>
      <w:proofErr w:type="gramEnd"/>
      <w:r>
        <w:rPr>
          <w:rFonts w:cstheme="minorBidi"/>
        </w:rPr>
        <w:t xml:space="preserve"> de looptijd van de Raamovereenkomst, </w:t>
      </w:r>
      <w:proofErr w:type="gramStart"/>
      <w:r>
        <w:rPr>
          <w:rFonts w:cstheme="minorBidi"/>
        </w:rPr>
        <w:t>indien</w:t>
      </w:r>
      <w:proofErr w:type="gramEnd"/>
      <w:r>
        <w:rPr>
          <w:rFonts w:cstheme="minorBidi"/>
        </w:rPr>
        <w:t xml:space="preserve"> daarvoor een redelijke aanleiding bestaat.</w:t>
      </w:r>
    </w:p>
    <w:p w14:paraId="663CE79A" w14:textId="6608CD6B" w:rsidR="00C11094" w:rsidRDefault="00C11094">
      <w:pPr>
        <w:pStyle w:val="Standaard4"/>
        <w:spacing w:after="43"/>
        <w:ind w:left="-21" w:right="5"/>
      </w:pPr>
      <w:r>
        <w:t>De gevraagde bewijsstukken dienen actueel, volledig en verifieerbaar te zijn en binnen de in het verzoek gestelde termijn te worden verstrekt. Voor de verificatiefase geldt een termijn van 7 kalenderdagen.</w:t>
      </w:r>
    </w:p>
    <w:p w14:paraId="3730DA21" w14:textId="77777777" w:rsidR="009F4907" w:rsidRDefault="009F4907" w:rsidP="002C2522">
      <w:pPr>
        <w:pStyle w:val="Standaard4"/>
        <w:numPr>
          <w:ilvl w:val="0"/>
          <w:numId w:val="16"/>
        </w:numPr>
        <w:ind w:left="497" w:right="5"/>
        <w:rPr>
          <w:rFonts w:cstheme="minorBidi"/>
        </w:rPr>
      </w:pPr>
      <w:r>
        <w:rPr>
          <w:rFonts w:cstheme="minorBidi"/>
        </w:rPr>
        <w:t>Verklaring betaling van belastingen;</w:t>
      </w:r>
    </w:p>
    <w:p w14:paraId="682CF489" w14:textId="77777777" w:rsidR="009F4907" w:rsidRDefault="009F4907" w:rsidP="002C2522">
      <w:pPr>
        <w:pStyle w:val="Standaard4"/>
        <w:numPr>
          <w:ilvl w:val="0"/>
          <w:numId w:val="16"/>
        </w:numPr>
        <w:ind w:left="497" w:right="5"/>
        <w:rPr>
          <w:rFonts w:cstheme="minorBidi"/>
        </w:rPr>
      </w:pPr>
      <w:r>
        <w:rPr>
          <w:rFonts w:cstheme="minorBidi"/>
        </w:rPr>
        <w:t>Betaling van sociale verzekeringsbijdragen;</w:t>
      </w:r>
    </w:p>
    <w:p w14:paraId="1FAE0FBA" w14:textId="6DB8EF1D" w:rsidR="009F4907" w:rsidRDefault="009F4907" w:rsidP="002C2522">
      <w:pPr>
        <w:pStyle w:val="Standaard4"/>
        <w:numPr>
          <w:ilvl w:val="0"/>
          <w:numId w:val="16"/>
        </w:numPr>
        <w:ind w:left="497" w:right="5"/>
        <w:rPr>
          <w:rFonts w:cstheme="minorBidi"/>
        </w:rPr>
      </w:pPr>
      <w:r>
        <w:rPr>
          <w:rFonts w:cstheme="minorBidi"/>
        </w:rPr>
        <w:t>Gedragsverklaring aanbesteden (GVA)</w:t>
      </w:r>
    </w:p>
    <w:p w14:paraId="739E11E2" w14:textId="5FBCC725" w:rsidR="009F4907" w:rsidRDefault="009F4907" w:rsidP="002C2522">
      <w:pPr>
        <w:pStyle w:val="Standaard4"/>
        <w:numPr>
          <w:ilvl w:val="0"/>
          <w:numId w:val="16"/>
        </w:numPr>
        <w:ind w:left="497" w:right="5"/>
        <w:rPr>
          <w:rFonts w:cstheme="minorBidi"/>
        </w:rPr>
      </w:pPr>
      <w:r>
        <w:rPr>
          <w:rFonts w:cstheme="minorBidi"/>
        </w:rPr>
        <w:t>Meest recente accountantsverklaring over de jaarrekening zonder continuïteitsparagraaf</w:t>
      </w:r>
    </w:p>
    <w:p w14:paraId="1220F79A" w14:textId="77777777" w:rsidR="009F4907" w:rsidRDefault="009F4907" w:rsidP="002C2522">
      <w:pPr>
        <w:pStyle w:val="Standaard4"/>
        <w:numPr>
          <w:ilvl w:val="0"/>
          <w:numId w:val="16"/>
        </w:numPr>
        <w:ind w:left="497" w:right="5"/>
        <w:rPr>
          <w:rFonts w:cstheme="minorBidi"/>
        </w:rPr>
      </w:pPr>
      <w:r>
        <w:rPr>
          <w:rFonts w:cstheme="minorBidi"/>
        </w:rPr>
        <w:t>Bewijsstukken, waaruit het sluiten van de verzekering(en) en betaling van de premie blijkt;</w:t>
      </w:r>
    </w:p>
    <w:p w14:paraId="15C78306" w14:textId="77777777" w:rsidR="009F4907" w:rsidRDefault="009F4907" w:rsidP="002C2522">
      <w:pPr>
        <w:pStyle w:val="Standaard4"/>
        <w:numPr>
          <w:ilvl w:val="0"/>
          <w:numId w:val="16"/>
        </w:numPr>
        <w:ind w:left="497" w:right="5"/>
        <w:rPr>
          <w:rFonts w:cstheme="minorBidi"/>
        </w:rPr>
      </w:pPr>
      <w:r>
        <w:rPr>
          <w:rFonts w:cstheme="minorBidi"/>
        </w:rPr>
        <w:t>Klanttevredenheidsverklaring of andere bewijsstukken ter verificatie van de opgegeven referentie</w:t>
      </w:r>
    </w:p>
    <w:p w14:paraId="21FA39E0" w14:textId="77777777" w:rsidR="009F4907" w:rsidRDefault="009F4907" w:rsidP="002C2522">
      <w:pPr>
        <w:pStyle w:val="Standaard4"/>
        <w:numPr>
          <w:ilvl w:val="0"/>
          <w:numId w:val="16"/>
        </w:numPr>
        <w:ind w:left="497" w:right="5"/>
        <w:rPr>
          <w:rFonts w:cstheme="minorBidi"/>
        </w:rPr>
      </w:pPr>
      <w:r>
        <w:rPr>
          <w:rFonts w:cstheme="minorBidi"/>
        </w:rPr>
        <w:t>ISO 9001 certificaat (of gelijkwaardig)</w:t>
      </w:r>
    </w:p>
    <w:p w14:paraId="178AFECC" w14:textId="77777777" w:rsidR="009F4907" w:rsidRDefault="009F4907" w:rsidP="002C2522">
      <w:pPr>
        <w:pStyle w:val="Standaard4"/>
        <w:numPr>
          <w:ilvl w:val="0"/>
          <w:numId w:val="16"/>
        </w:numPr>
        <w:ind w:left="497" w:right="5"/>
        <w:rPr>
          <w:rFonts w:cstheme="minorBidi"/>
        </w:rPr>
      </w:pPr>
      <w:r>
        <w:rPr>
          <w:rFonts w:cstheme="minorBidi"/>
        </w:rPr>
        <w:t>ISO 14001 certificaat (of gelijkwaardig)</w:t>
      </w:r>
    </w:p>
    <w:p w14:paraId="4A5DA955" w14:textId="77777777" w:rsidR="009F4907" w:rsidRDefault="009F4907" w:rsidP="002C2522">
      <w:pPr>
        <w:pStyle w:val="Standaard4"/>
        <w:numPr>
          <w:ilvl w:val="0"/>
          <w:numId w:val="16"/>
        </w:numPr>
        <w:ind w:left="497" w:right="5"/>
        <w:rPr>
          <w:rFonts w:cstheme="minorBidi"/>
        </w:rPr>
      </w:pPr>
      <w:r>
        <w:rPr>
          <w:rFonts w:cstheme="minorBidi"/>
        </w:rPr>
        <w:t xml:space="preserve">Certificaat of verklaring waaruit blijkt dat Inschrijver geautoriseerd </w:t>
      </w:r>
      <w:proofErr w:type="spellStart"/>
      <w:r>
        <w:rPr>
          <w:rFonts w:cstheme="minorBidi"/>
        </w:rPr>
        <w:t>reseller</w:t>
      </w:r>
      <w:proofErr w:type="spellEnd"/>
      <w:r>
        <w:rPr>
          <w:rFonts w:cstheme="minorBidi"/>
        </w:rPr>
        <w:t xml:space="preserve"> of onderhoudspartner is, of een gelijkwaardig bewijsstuk</w:t>
      </w:r>
    </w:p>
    <w:p w14:paraId="0635F7D3" w14:textId="77777777" w:rsidR="009F4907" w:rsidRDefault="009F4907" w:rsidP="002C2522">
      <w:pPr>
        <w:pStyle w:val="Standaard4"/>
        <w:numPr>
          <w:ilvl w:val="0"/>
          <w:numId w:val="16"/>
        </w:numPr>
        <w:ind w:left="497" w:right="5"/>
        <w:rPr>
          <w:rFonts w:cstheme="minorBidi"/>
        </w:rPr>
      </w:pPr>
      <w:r>
        <w:rPr>
          <w:rFonts w:cstheme="minorBidi"/>
        </w:rPr>
        <w:t>Onderbouwing inschrijfsom</w:t>
      </w:r>
    </w:p>
    <w:p w14:paraId="5F711A3D" w14:textId="77777777" w:rsidR="009F4907" w:rsidRDefault="009F4907" w:rsidP="002C2522">
      <w:pPr>
        <w:pStyle w:val="Standaard4"/>
        <w:numPr>
          <w:ilvl w:val="0"/>
          <w:numId w:val="16"/>
        </w:numPr>
        <w:ind w:left="497" w:right="5"/>
        <w:rPr>
          <w:rFonts w:cstheme="minorBidi"/>
        </w:rPr>
      </w:pPr>
      <w:r>
        <w:rPr>
          <w:rFonts w:cstheme="minorBidi"/>
        </w:rPr>
        <w:t xml:space="preserve">Overige bewijsstukken met betrekking tot kwaliteits- of milieuzorg die niet </w:t>
      </w:r>
      <w:proofErr w:type="gramStart"/>
      <w:r>
        <w:rPr>
          <w:rFonts w:cstheme="minorBidi"/>
        </w:rPr>
        <w:t>reeds</w:t>
      </w:r>
      <w:proofErr w:type="gramEnd"/>
      <w:r>
        <w:rPr>
          <w:rFonts w:cstheme="minorBidi"/>
        </w:rPr>
        <w:t xml:space="preserve"> afzonderlijk in deze verificatielijst zijn genoemd;</w:t>
      </w:r>
    </w:p>
    <w:p w14:paraId="11088608" w14:textId="7928F431" w:rsidR="009F4907" w:rsidRDefault="00C11094" w:rsidP="002C2522">
      <w:pPr>
        <w:pStyle w:val="Standaard4"/>
        <w:numPr>
          <w:ilvl w:val="0"/>
          <w:numId w:val="16"/>
        </w:numPr>
        <w:ind w:left="497" w:right="10"/>
        <w:rPr>
          <w:rFonts w:cstheme="minorBidi"/>
        </w:rPr>
      </w:pPr>
      <w:r>
        <w:rPr>
          <w:rFonts w:cstheme="minorBidi"/>
        </w:rPr>
        <w:t>Overige bewijsstukken die de Aanbestedende dienst of Opdrachtgever op grond van paragraaf 7.1 of de overige Aanbestedingsdocumenten kan opvragen, waaronder zo nodig nadere of actuele bewijsstukken ter verificatie van het Uniform Europees Aanbestedingsdocument, het uittreksel uit het Handelsregister en de overige bij de Inschrijving of gedurende de looptijd van de Raamovereenkomst verstrekte gegevens.</w:t>
      </w:r>
    </w:p>
    <w:p w14:paraId="3ABC2D9A" w14:textId="037BBE1A" w:rsidR="00DD7D86" w:rsidRDefault="00DD7D86" w:rsidP="000A68BD">
      <w:pPr>
        <w:spacing w:after="160" w:line="259" w:lineRule="auto"/>
        <w:ind w:left="-69" w:firstLine="0"/>
      </w:pPr>
    </w:p>
    <w:sectPr w:rsidR="00DD7D86" w:rsidSect="003E044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16" w:footer="833"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E9FA2" w14:textId="77777777" w:rsidR="00ED22C3" w:rsidRDefault="00ED22C3">
      <w:pPr>
        <w:spacing w:after="0" w:line="240" w:lineRule="auto"/>
      </w:pPr>
      <w:r>
        <w:separator/>
      </w:r>
    </w:p>
  </w:endnote>
  <w:endnote w:type="continuationSeparator" w:id="0">
    <w:p w14:paraId="0B761FBB" w14:textId="77777777" w:rsidR="00ED22C3" w:rsidRDefault="00ED2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71DE" w14:textId="58BA36B3" w:rsidR="009F3202" w:rsidRDefault="009F3202">
    <w:pPr>
      <w:spacing w:before="100" w:beforeAutospacing="1" w:after="100" w:afterAutospacing="1"/>
      <w:rPr>
        <w:sz w:val="24"/>
        <w:szCs w:val="24"/>
      </w:rPr>
    </w:pPr>
    <w:r>
      <w:rPr>
        <w:sz w:val="14"/>
        <w:szCs w:val="14"/>
      </w:rPr>
      <w:t>Aanbesteding Hardware ERF/EDAZ</w:t>
    </w:r>
    <w:r w:rsidR="000A68BD">
      <w:rPr>
        <w:sz w:val="14"/>
        <w:szCs w:val="14"/>
      </w:rPr>
      <w:t xml:space="preserve"> </w:t>
    </w:r>
    <w:r>
      <w:rPr>
        <w:sz w:val="14"/>
        <w:szCs w:val="14"/>
      </w:rPr>
      <w:t xml:space="preserve">Pagina </w:t>
    </w:r>
    <w:r>
      <w:rPr>
        <w:sz w:val="14"/>
        <w:szCs w:val="14"/>
      </w:rPr>
      <w:fldChar w:fldCharType="begin"/>
    </w:r>
    <w:r>
      <w:rPr>
        <w:sz w:val="14"/>
        <w:szCs w:val="14"/>
      </w:rPr>
      <w:instrText>PAGE</w:instrText>
    </w:r>
    <w:r>
      <w:rPr>
        <w:sz w:val="14"/>
        <w:szCs w:val="14"/>
      </w:rPr>
      <w:fldChar w:fldCharType="separate"/>
    </w:r>
    <w:r>
      <w:rPr>
        <w:noProof/>
        <w:sz w:val="14"/>
        <w:szCs w:val="14"/>
      </w:rPr>
      <w:t>1</w:t>
    </w:r>
    <w:r>
      <w:rPr>
        <w:sz w:val="14"/>
        <w:szCs w:val="14"/>
      </w:rPr>
      <w:fldChar w:fldCharType="end"/>
    </w:r>
    <w:r>
      <w:rPr>
        <w:sz w:val="14"/>
        <w:szCs w:val="14"/>
      </w:rPr>
      <w:t xml:space="preserve"> van </w:t>
    </w:r>
    <w:r>
      <w:rPr>
        <w:sz w:val="14"/>
        <w:szCs w:val="14"/>
      </w:rPr>
      <w:fldChar w:fldCharType="begin"/>
    </w:r>
    <w:r>
      <w:rPr>
        <w:sz w:val="14"/>
        <w:szCs w:val="14"/>
      </w:rPr>
      <w:instrText>NUMPAGES</w:instrText>
    </w:r>
    <w:r>
      <w:rPr>
        <w:sz w:val="14"/>
        <w:szCs w:val="14"/>
      </w:rPr>
      <w:fldChar w:fldCharType="separate"/>
    </w:r>
    <w:r>
      <w:rPr>
        <w:noProof/>
        <w:sz w:val="14"/>
        <w:szCs w:val="14"/>
      </w:rPr>
      <w:t>54</w:t>
    </w:r>
    <w:r>
      <w:rPr>
        <w:sz w:val="14"/>
        <w:szCs w:val="14"/>
      </w:rPr>
      <w:fldChar w:fldCharType="end"/>
    </w:r>
  </w:p>
  <w:p w14:paraId="0536C3CA" w14:textId="0C6302CE" w:rsidR="00AA001E" w:rsidRDefault="009F3202">
    <w:pPr>
      <w:spacing w:after="0" w:line="259" w:lineRule="auto"/>
      <w:ind w:left="-21" w:firstLine="0"/>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FF5C" w14:textId="77777777" w:rsidR="009F3202" w:rsidRDefault="009F3202">
    <w:pPr>
      <w:pStyle w:val="Voettekst"/>
      <w:rPr>
        <w:sz w:val="24"/>
        <w:szCs w:val="24"/>
      </w:rPr>
    </w:pPr>
    <w:r>
      <w:t> </w:t>
    </w:r>
  </w:p>
  <w:p w14:paraId="29957325" w14:textId="4E878666" w:rsidR="009F3202" w:rsidRDefault="009F3202">
    <w:pPr>
      <w:pStyle w:val="Voettekst"/>
    </w:pPr>
    <w:r>
      <w:t>Aanbesteding Hardware ERF/EDAZ</w:t>
    </w:r>
    <w:r w:rsidR="00600A05">
      <w:t xml:space="preserve"> 2026</w:t>
    </w:r>
    <w:r w:rsidR="000A68BD">
      <w:t xml:space="preserve"> </w:t>
    </w:r>
    <w:r>
      <w:t xml:space="preserve">Pagina </w:t>
    </w:r>
    <w:r>
      <w:rPr>
        <w:b/>
        <w:bCs/>
      </w:rPr>
      <w:fldChar w:fldCharType="begin"/>
    </w:r>
    <w:r>
      <w:rPr>
        <w:b/>
        <w:bCs/>
      </w:rPr>
      <w:instrText>PAGE</w:instrText>
    </w:r>
    <w:r>
      <w:rPr>
        <w:b/>
        <w:bCs/>
      </w:rPr>
      <w:fldChar w:fldCharType="separate"/>
    </w:r>
    <w:r>
      <w:rPr>
        <w:b/>
        <w:bCs/>
        <w:noProof/>
      </w:rPr>
      <w:t>2</w:t>
    </w:r>
    <w:r>
      <w:rPr>
        <w:b/>
        <w:bCs/>
      </w:rPr>
      <w:fldChar w:fldCharType="end"/>
    </w:r>
    <w:r>
      <w:t xml:space="preserve"> van </w:t>
    </w:r>
    <w:r>
      <w:rPr>
        <w:b/>
        <w:bCs/>
      </w:rPr>
      <w:fldChar w:fldCharType="begin"/>
    </w:r>
    <w:r>
      <w:rPr>
        <w:b/>
        <w:bCs/>
      </w:rPr>
      <w:instrText>NUMPAGES</w:instrText>
    </w:r>
    <w:r>
      <w:rPr>
        <w:b/>
        <w:bCs/>
      </w:rPr>
      <w:fldChar w:fldCharType="separate"/>
    </w:r>
    <w:r>
      <w:rPr>
        <w:b/>
        <w:bCs/>
        <w:noProof/>
      </w:rPr>
      <w:t>51</w:t>
    </w:r>
    <w:r>
      <w:rPr>
        <w:b/>
        <w:bCs/>
      </w:rPr>
      <w:fldChar w:fldCharType="end"/>
    </w:r>
  </w:p>
  <w:p w14:paraId="13577A54" w14:textId="656F1CB2" w:rsidR="00AA001E" w:rsidRPr="00F86B2A" w:rsidRDefault="009F3202">
    <w:pPr>
      <w:spacing w:after="0" w:line="259" w:lineRule="auto"/>
      <w:ind w:left="-21" w:firstLine="0"/>
      <w:rPr>
        <w:sz w:val="14"/>
        <w:szCs w:val="18"/>
      </w:rP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0999" w14:textId="12D9A985" w:rsidR="00AA001E" w:rsidRDefault="00AA001E">
    <w:pPr>
      <w:spacing w:after="0" w:line="259" w:lineRule="auto"/>
      <w:ind w:left="-21"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0DE4D" w14:textId="77777777" w:rsidR="00ED22C3" w:rsidRDefault="00ED22C3">
      <w:pPr>
        <w:spacing w:after="0" w:line="240" w:lineRule="auto"/>
      </w:pPr>
      <w:r>
        <w:separator/>
      </w:r>
    </w:p>
  </w:footnote>
  <w:footnote w:type="continuationSeparator" w:id="0">
    <w:p w14:paraId="208D092A" w14:textId="77777777" w:rsidR="00ED22C3" w:rsidRDefault="00ED2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1396" w14:textId="51967A7B" w:rsidR="00AA001E" w:rsidRDefault="00AA001E">
    <w:pPr>
      <w:spacing w:after="94"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467A90F6" w14:textId="23E3422F" w:rsidR="00AA001E" w:rsidRDefault="00AA001E">
    <w:pPr>
      <w:spacing w:after="581" w:line="259" w:lineRule="auto"/>
      <w:ind w:left="-79" w:firstLine="0"/>
    </w:pPr>
    <w:r>
      <w:rPr>
        <w:rFonts w:ascii="Arial" w:eastAsia="Arial" w:hAnsi="Arial" w:cs="Arial"/>
        <w:i/>
        <w:sz w:val="14"/>
      </w:rPr>
      <w:t xml:space="preserve"> </w:t>
    </w:r>
    <w:r>
      <w:rPr>
        <w:rFonts w:ascii="Arial" w:eastAsia="Arial" w:hAnsi="Arial" w:cs="Arial"/>
        <w:i/>
        <w:sz w:val="14"/>
      </w:rPr>
      <w:tab/>
    </w:r>
    <w:r w:rsidR="000A68BD">
      <w:rPr>
        <w:rFonts w:ascii="Arial" w:eastAsia="Arial" w:hAnsi="Arial" w:cs="Arial"/>
        <w:i/>
        <w:sz w:val="14"/>
      </w:rPr>
      <w:t xml:space="preserve"> </w:t>
    </w:r>
  </w:p>
  <w:p w14:paraId="712051D1" w14:textId="77777777" w:rsidR="00AA001E" w:rsidRDefault="00AA001E">
    <w:pPr>
      <w:tabs>
        <w:tab w:val="center" w:pos="1037"/>
      </w:tabs>
      <w:spacing w:after="0" w:line="259" w:lineRule="auto"/>
      <w:ind w:left="-21" w:firstLine="0"/>
    </w:pPr>
    <w:r>
      <w:rPr>
        <w:b/>
      </w:rPr>
      <w:t xml:space="preserve">Bijlage </w:t>
    </w:r>
    <w:r>
      <w:rPr>
        <w:b/>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31446" w14:textId="14E5961B" w:rsidR="00AA001E" w:rsidRDefault="00AA001E">
    <w:pPr>
      <w:spacing w:after="94"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04212253" w14:textId="144018AA" w:rsidR="00AA001E" w:rsidRDefault="00AA001E">
    <w:pPr>
      <w:spacing w:after="581" w:line="259" w:lineRule="auto"/>
      <w:ind w:left="-79" w:firstLine="0"/>
    </w:pPr>
    <w:r>
      <w:rPr>
        <w:rFonts w:ascii="Arial" w:eastAsia="Arial" w:hAnsi="Arial" w:cs="Arial"/>
        <w:i/>
        <w:sz w:val="14"/>
      </w:rPr>
      <w:t xml:space="preserve"> </w:t>
    </w:r>
    <w:r>
      <w:rPr>
        <w:rFonts w:ascii="Arial" w:eastAsia="Arial" w:hAnsi="Arial" w:cs="Arial"/>
        <w:i/>
        <w:sz w:val="14"/>
      </w:rPr>
      <w:tab/>
    </w:r>
    <w:r w:rsidR="000A68BD">
      <w:rPr>
        <w:rFonts w:ascii="Arial" w:eastAsia="Arial" w:hAnsi="Arial" w:cs="Arial"/>
        <w:i/>
        <w:sz w:val="14"/>
      </w:rPr>
      <w:t xml:space="preserve"> </w:t>
    </w:r>
  </w:p>
  <w:p w14:paraId="78E6D9C7" w14:textId="18C15A2D" w:rsidR="00AA001E" w:rsidRDefault="00AA001E">
    <w:pPr>
      <w:tabs>
        <w:tab w:val="center" w:pos="1037"/>
      </w:tabs>
      <w:spacing w:after="0" w:line="259" w:lineRule="auto"/>
      <w:ind w:left="-21" w:firstLine="0"/>
    </w:pPr>
    <w:r>
      <w:rPr>
        <w:b/>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5B340" w14:textId="3BB95FA1" w:rsidR="00AA001E" w:rsidRDefault="00AA001E">
    <w:pPr>
      <w:spacing w:after="94"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53E207A9" w14:textId="10024681" w:rsidR="00AA001E" w:rsidRDefault="00AA001E">
    <w:pPr>
      <w:spacing w:after="581" w:line="259" w:lineRule="auto"/>
      <w:ind w:left="-79" w:firstLine="0"/>
    </w:pPr>
    <w:r>
      <w:rPr>
        <w:rFonts w:ascii="Arial" w:eastAsia="Arial" w:hAnsi="Arial" w:cs="Arial"/>
        <w:i/>
        <w:sz w:val="14"/>
      </w:rPr>
      <w:t xml:space="preserve"> </w:t>
    </w:r>
    <w:r>
      <w:rPr>
        <w:rFonts w:ascii="Arial" w:eastAsia="Arial" w:hAnsi="Arial" w:cs="Arial"/>
        <w:i/>
        <w:sz w:val="14"/>
      </w:rPr>
      <w:tab/>
    </w:r>
    <w:r w:rsidR="000A68BD">
      <w:rPr>
        <w:rFonts w:ascii="Arial" w:eastAsia="Arial" w:hAnsi="Arial" w:cs="Arial"/>
        <w:i/>
        <w:sz w:val="14"/>
      </w:rPr>
      <w:t xml:space="preserve"> </w:t>
    </w:r>
  </w:p>
  <w:p w14:paraId="68617D0C" w14:textId="777E0B45" w:rsidR="00AA001E" w:rsidRDefault="00AA001E">
    <w:pPr>
      <w:tabs>
        <w:tab w:val="center" w:pos="1037"/>
      </w:tabs>
      <w:spacing w:after="0" w:line="259" w:lineRule="auto"/>
      <w:ind w:left="-21" w:firstLine="0"/>
    </w:pPr>
    <w:r>
      <w:rPr>
        <w: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261D"/>
    <w:multiLevelType w:val="hybridMultilevel"/>
    <w:tmpl w:val="ADCE609C"/>
    <w:lvl w:ilvl="0" w:tplc="B25C0882">
      <w:start w:val="1"/>
      <w:numFmt w:val="bullet"/>
      <w:lvlText w:val="•"/>
      <w:lvlJc w:val="left"/>
      <w:pPr>
        <w:ind w:left="7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4462A54">
      <w:start w:val="1"/>
      <w:numFmt w:val="bullet"/>
      <w:lvlText w:val="o"/>
      <w:lvlJc w:val="left"/>
      <w:pPr>
        <w:ind w:left="144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6B41EF2">
      <w:start w:val="1"/>
      <w:numFmt w:val="bullet"/>
      <w:lvlText w:val="▪"/>
      <w:lvlJc w:val="left"/>
      <w:pPr>
        <w:ind w:left="21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C26253C">
      <w:start w:val="1"/>
      <w:numFmt w:val="bullet"/>
      <w:lvlText w:val="•"/>
      <w:lvlJc w:val="left"/>
      <w:pPr>
        <w:ind w:left="288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A22FBA4">
      <w:start w:val="1"/>
      <w:numFmt w:val="bullet"/>
      <w:lvlText w:val="o"/>
      <w:lvlJc w:val="left"/>
      <w:pPr>
        <w:ind w:left="36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1A2361A">
      <w:start w:val="1"/>
      <w:numFmt w:val="bullet"/>
      <w:lvlText w:val="▪"/>
      <w:lvlJc w:val="left"/>
      <w:pPr>
        <w:ind w:left="43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0940E80">
      <w:start w:val="1"/>
      <w:numFmt w:val="bullet"/>
      <w:lvlText w:val="•"/>
      <w:lvlJc w:val="left"/>
      <w:pPr>
        <w:ind w:left="50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FD45B42">
      <w:start w:val="1"/>
      <w:numFmt w:val="bullet"/>
      <w:lvlText w:val="o"/>
      <w:lvlJc w:val="left"/>
      <w:pPr>
        <w:ind w:left="57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C8A1578">
      <w:start w:val="1"/>
      <w:numFmt w:val="bullet"/>
      <w:lvlText w:val="▪"/>
      <w:lvlJc w:val="left"/>
      <w:pPr>
        <w:ind w:left="64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342096D"/>
    <w:multiLevelType w:val="multilevel"/>
    <w:tmpl w:val="B2AA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507D03"/>
    <w:multiLevelType w:val="multilevel"/>
    <w:tmpl w:val="62E2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527F24"/>
    <w:multiLevelType w:val="multilevel"/>
    <w:tmpl w:val="83CE1990"/>
    <w:lvl w:ilvl="0">
      <w:start w:val="1"/>
      <w:numFmt w:val="decimal"/>
      <w:lvlText w:val="%1"/>
      <w:lvlJc w:val="left"/>
      <w:pPr>
        <w:ind w:left="465" w:hanging="465"/>
      </w:pPr>
      <w:rPr>
        <w:rFonts w:hint="default"/>
      </w:rPr>
    </w:lvl>
    <w:lvl w:ilvl="1">
      <w:start w:val="16"/>
      <w:numFmt w:val="decimal"/>
      <w:lvlText w:val="%1.%2"/>
      <w:lvlJc w:val="left"/>
      <w:pPr>
        <w:ind w:left="725" w:hanging="7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830" w:hanging="180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2200" w:hanging="2160"/>
      </w:pPr>
      <w:rPr>
        <w:rFonts w:hint="default"/>
      </w:rPr>
    </w:lvl>
  </w:abstractNum>
  <w:abstractNum w:abstractNumId="4" w15:restartNumberingAfterBreak="0">
    <w:nsid w:val="28ED48A0"/>
    <w:multiLevelType w:val="multilevel"/>
    <w:tmpl w:val="D66E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931A96"/>
    <w:multiLevelType w:val="hybridMultilevel"/>
    <w:tmpl w:val="233AE01E"/>
    <w:lvl w:ilvl="0" w:tplc="75EC4914">
      <w:start w:val="1"/>
      <w:numFmt w:val="bullet"/>
      <w:lvlText w:val="-"/>
      <w:lvlJc w:val="left"/>
      <w:pPr>
        <w:ind w:left="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97E65D0">
      <w:start w:val="1"/>
      <w:numFmt w:val="bullet"/>
      <w:lvlText w:val="o"/>
      <w:lvlJc w:val="left"/>
      <w:pPr>
        <w:ind w:left="68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1A2E3E6">
      <w:start w:val="1"/>
      <w:numFmt w:val="bullet"/>
      <w:lvlText w:val="▪"/>
      <w:lvlJc w:val="left"/>
      <w:pPr>
        <w:ind w:left="140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C16326E">
      <w:start w:val="1"/>
      <w:numFmt w:val="bullet"/>
      <w:lvlText w:val="•"/>
      <w:lvlJc w:val="left"/>
      <w:pPr>
        <w:ind w:left="212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FD38F0B4">
      <w:start w:val="1"/>
      <w:numFmt w:val="bullet"/>
      <w:lvlText w:val="o"/>
      <w:lvlJc w:val="left"/>
      <w:pPr>
        <w:ind w:left="284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E841426">
      <w:start w:val="1"/>
      <w:numFmt w:val="bullet"/>
      <w:lvlText w:val="▪"/>
      <w:lvlJc w:val="left"/>
      <w:pPr>
        <w:ind w:left="356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956F448">
      <w:start w:val="1"/>
      <w:numFmt w:val="bullet"/>
      <w:lvlText w:val="•"/>
      <w:lvlJc w:val="left"/>
      <w:pPr>
        <w:ind w:left="428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F90AA7F0">
      <w:start w:val="1"/>
      <w:numFmt w:val="bullet"/>
      <w:lvlText w:val="o"/>
      <w:lvlJc w:val="left"/>
      <w:pPr>
        <w:ind w:left="500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BAA7174">
      <w:start w:val="1"/>
      <w:numFmt w:val="bullet"/>
      <w:lvlText w:val="▪"/>
      <w:lvlJc w:val="left"/>
      <w:pPr>
        <w:ind w:left="572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99B56C9"/>
    <w:multiLevelType w:val="hybridMultilevel"/>
    <w:tmpl w:val="4B6CD3A0"/>
    <w:lvl w:ilvl="0" w:tplc="5FA84050">
      <w:start w:val="1"/>
      <w:numFmt w:val="bullet"/>
      <w:lvlText w:val="•"/>
      <w:lvlJc w:val="left"/>
      <w:pPr>
        <w:ind w:left="40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704D8F"/>
    <w:multiLevelType w:val="hybridMultilevel"/>
    <w:tmpl w:val="4B8EF5A0"/>
    <w:lvl w:ilvl="0" w:tplc="C61EE306">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8A27CD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5880B70">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6C8E6C6">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128B0FC">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2000896">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FEC74D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80C0822">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194201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32C26AF4"/>
    <w:multiLevelType w:val="hybridMultilevel"/>
    <w:tmpl w:val="A8D475E0"/>
    <w:lvl w:ilvl="0" w:tplc="8ADA7468">
      <w:start w:val="1"/>
      <w:numFmt w:val="bullet"/>
      <w:lvlText w:val=""/>
      <w:lvlJc w:val="left"/>
      <w:pPr>
        <w:ind w:left="77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71EC820">
      <w:start w:val="1"/>
      <w:numFmt w:val="bullet"/>
      <w:lvlText w:val="o"/>
      <w:lvlJc w:val="left"/>
      <w:pPr>
        <w:ind w:left="14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1540AC20">
      <w:start w:val="1"/>
      <w:numFmt w:val="bullet"/>
      <w:lvlText w:val="▪"/>
      <w:lvlJc w:val="left"/>
      <w:pPr>
        <w:ind w:left="21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C87E1EB0">
      <w:start w:val="1"/>
      <w:numFmt w:val="bullet"/>
      <w:lvlText w:val="•"/>
      <w:lvlJc w:val="left"/>
      <w:pPr>
        <w:ind w:left="28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CEDEC938">
      <w:start w:val="1"/>
      <w:numFmt w:val="bullet"/>
      <w:lvlText w:val="o"/>
      <w:lvlJc w:val="left"/>
      <w:pPr>
        <w:ind w:left="36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EE1C3DD2">
      <w:start w:val="1"/>
      <w:numFmt w:val="bullet"/>
      <w:lvlText w:val="▪"/>
      <w:lvlJc w:val="left"/>
      <w:pPr>
        <w:ind w:left="43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EDC2BCA6">
      <w:start w:val="1"/>
      <w:numFmt w:val="bullet"/>
      <w:lvlText w:val="•"/>
      <w:lvlJc w:val="left"/>
      <w:pPr>
        <w:ind w:left="50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88281E0">
      <w:start w:val="1"/>
      <w:numFmt w:val="bullet"/>
      <w:lvlText w:val="o"/>
      <w:lvlJc w:val="left"/>
      <w:pPr>
        <w:ind w:left="57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DDFCB6C6">
      <w:start w:val="1"/>
      <w:numFmt w:val="bullet"/>
      <w:lvlText w:val="▪"/>
      <w:lvlJc w:val="left"/>
      <w:pPr>
        <w:ind w:left="64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349319C1"/>
    <w:multiLevelType w:val="hybridMultilevel"/>
    <w:tmpl w:val="507E6EF0"/>
    <w:lvl w:ilvl="0" w:tplc="7A6AA41A">
      <w:start w:val="1"/>
      <w:numFmt w:val="bullet"/>
      <w:lvlText w:val="-"/>
      <w:lvlJc w:val="left"/>
      <w:pPr>
        <w:ind w:left="62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A8CAB1C">
      <w:start w:val="1"/>
      <w:numFmt w:val="bullet"/>
      <w:lvlText w:val="o"/>
      <w:lvlJc w:val="left"/>
      <w:pPr>
        <w:ind w:left="13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CBC874A">
      <w:start w:val="1"/>
      <w:numFmt w:val="bullet"/>
      <w:lvlText w:val="▪"/>
      <w:lvlJc w:val="left"/>
      <w:pPr>
        <w:ind w:left="20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8164F32">
      <w:start w:val="1"/>
      <w:numFmt w:val="bullet"/>
      <w:lvlText w:val="•"/>
      <w:lvlJc w:val="left"/>
      <w:pPr>
        <w:ind w:left="28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B2E8E8E">
      <w:start w:val="1"/>
      <w:numFmt w:val="bullet"/>
      <w:lvlText w:val="o"/>
      <w:lvlJc w:val="left"/>
      <w:pPr>
        <w:ind w:left="35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7223DCA">
      <w:start w:val="1"/>
      <w:numFmt w:val="bullet"/>
      <w:lvlText w:val="▪"/>
      <w:lvlJc w:val="left"/>
      <w:pPr>
        <w:ind w:left="42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066830C">
      <w:start w:val="1"/>
      <w:numFmt w:val="bullet"/>
      <w:lvlText w:val="•"/>
      <w:lvlJc w:val="left"/>
      <w:pPr>
        <w:ind w:left="49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19845E6">
      <w:start w:val="1"/>
      <w:numFmt w:val="bullet"/>
      <w:lvlText w:val="o"/>
      <w:lvlJc w:val="left"/>
      <w:pPr>
        <w:ind w:left="56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4CEB172">
      <w:start w:val="1"/>
      <w:numFmt w:val="bullet"/>
      <w:lvlText w:val="▪"/>
      <w:lvlJc w:val="left"/>
      <w:pPr>
        <w:ind w:left="6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AED4ACE"/>
    <w:multiLevelType w:val="hybridMultilevel"/>
    <w:tmpl w:val="FB3603A0"/>
    <w:lvl w:ilvl="0" w:tplc="04130001">
      <w:start w:val="1"/>
      <w:numFmt w:val="bullet"/>
      <w:lvlText w:val=""/>
      <w:lvlJc w:val="left"/>
      <w:pPr>
        <w:ind w:left="778" w:hanging="360"/>
      </w:pPr>
      <w:rPr>
        <w:rFonts w:ascii="Symbol" w:hAnsi="Symbol" w:hint="default"/>
      </w:rPr>
    </w:lvl>
    <w:lvl w:ilvl="1" w:tplc="04130003" w:tentative="1">
      <w:start w:val="1"/>
      <w:numFmt w:val="bullet"/>
      <w:lvlText w:val="o"/>
      <w:lvlJc w:val="left"/>
      <w:pPr>
        <w:ind w:left="1498" w:hanging="360"/>
      </w:pPr>
      <w:rPr>
        <w:rFonts w:ascii="Courier New" w:hAnsi="Courier New" w:cs="Courier New" w:hint="default"/>
      </w:rPr>
    </w:lvl>
    <w:lvl w:ilvl="2" w:tplc="04130005" w:tentative="1">
      <w:start w:val="1"/>
      <w:numFmt w:val="bullet"/>
      <w:lvlText w:val=""/>
      <w:lvlJc w:val="left"/>
      <w:pPr>
        <w:ind w:left="2218" w:hanging="360"/>
      </w:pPr>
      <w:rPr>
        <w:rFonts w:ascii="Wingdings" w:hAnsi="Wingdings" w:hint="default"/>
      </w:rPr>
    </w:lvl>
    <w:lvl w:ilvl="3" w:tplc="04130001" w:tentative="1">
      <w:start w:val="1"/>
      <w:numFmt w:val="bullet"/>
      <w:lvlText w:val=""/>
      <w:lvlJc w:val="left"/>
      <w:pPr>
        <w:ind w:left="2938" w:hanging="360"/>
      </w:pPr>
      <w:rPr>
        <w:rFonts w:ascii="Symbol" w:hAnsi="Symbol" w:hint="default"/>
      </w:rPr>
    </w:lvl>
    <w:lvl w:ilvl="4" w:tplc="04130003" w:tentative="1">
      <w:start w:val="1"/>
      <w:numFmt w:val="bullet"/>
      <w:lvlText w:val="o"/>
      <w:lvlJc w:val="left"/>
      <w:pPr>
        <w:ind w:left="3658" w:hanging="360"/>
      </w:pPr>
      <w:rPr>
        <w:rFonts w:ascii="Courier New" w:hAnsi="Courier New" w:cs="Courier New" w:hint="default"/>
      </w:rPr>
    </w:lvl>
    <w:lvl w:ilvl="5" w:tplc="04130005" w:tentative="1">
      <w:start w:val="1"/>
      <w:numFmt w:val="bullet"/>
      <w:lvlText w:val=""/>
      <w:lvlJc w:val="left"/>
      <w:pPr>
        <w:ind w:left="4378" w:hanging="360"/>
      </w:pPr>
      <w:rPr>
        <w:rFonts w:ascii="Wingdings" w:hAnsi="Wingdings" w:hint="default"/>
      </w:rPr>
    </w:lvl>
    <w:lvl w:ilvl="6" w:tplc="04130001" w:tentative="1">
      <w:start w:val="1"/>
      <w:numFmt w:val="bullet"/>
      <w:lvlText w:val=""/>
      <w:lvlJc w:val="left"/>
      <w:pPr>
        <w:ind w:left="5098" w:hanging="360"/>
      </w:pPr>
      <w:rPr>
        <w:rFonts w:ascii="Symbol" w:hAnsi="Symbol" w:hint="default"/>
      </w:rPr>
    </w:lvl>
    <w:lvl w:ilvl="7" w:tplc="04130003" w:tentative="1">
      <w:start w:val="1"/>
      <w:numFmt w:val="bullet"/>
      <w:lvlText w:val="o"/>
      <w:lvlJc w:val="left"/>
      <w:pPr>
        <w:ind w:left="5818" w:hanging="360"/>
      </w:pPr>
      <w:rPr>
        <w:rFonts w:ascii="Courier New" w:hAnsi="Courier New" w:cs="Courier New" w:hint="default"/>
      </w:rPr>
    </w:lvl>
    <w:lvl w:ilvl="8" w:tplc="04130005" w:tentative="1">
      <w:start w:val="1"/>
      <w:numFmt w:val="bullet"/>
      <w:lvlText w:val=""/>
      <w:lvlJc w:val="left"/>
      <w:pPr>
        <w:ind w:left="6538" w:hanging="360"/>
      </w:pPr>
      <w:rPr>
        <w:rFonts w:ascii="Wingdings" w:hAnsi="Wingdings" w:hint="default"/>
      </w:rPr>
    </w:lvl>
  </w:abstractNum>
  <w:abstractNum w:abstractNumId="11" w15:restartNumberingAfterBreak="0">
    <w:nsid w:val="413A0547"/>
    <w:multiLevelType w:val="hybridMultilevel"/>
    <w:tmpl w:val="59A0E210"/>
    <w:lvl w:ilvl="0" w:tplc="2C4CC19E">
      <w:start w:val="1"/>
      <w:numFmt w:val="bullet"/>
      <w:lvlText w:val="-"/>
      <w:lvlJc w:val="left"/>
      <w:pPr>
        <w:ind w:left="32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6978C2B0">
      <w:start w:val="1"/>
      <w:numFmt w:val="bullet"/>
      <w:lvlText w:val="o"/>
      <w:lvlJc w:val="left"/>
      <w:pPr>
        <w:ind w:left="10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89A896E2">
      <w:start w:val="1"/>
      <w:numFmt w:val="bullet"/>
      <w:lvlText w:val="▪"/>
      <w:lvlJc w:val="left"/>
      <w:pPr>
        <w:ind w:left="180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C843674">
      <w:start w:val="1"/>
      <w:numFmt w:val="bullet"/>
      <w:lvlText w:val="•"/>
      <w:lvlJc w:val="left"/>
      <w:pPr>
        <w:ind w:left="252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AAE1122">
      <w:start w:val="1"/>
      <w:numFmt w:val="bullet"/>
      <w:lvlText w:val="o"/>
      <w:lvlJc w:val="left"/>
      <w:pPr>
        <w:ind w:left="324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7DA24F8">
      <w:start w:val="1"/>
      <w:numFmt w:val="bullet"/>
      <w:lvlText w:val="▪"/>
      <w:lvlJc w:val="left"/>
      <w:pPr>
        <w:ind w:left="396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BCC0478">
      <w:start w:val="1"/>
      <w:numFmt w:val="bullet"/>
      <w:lvlText w:val="•"/>
      <w:lvlJc w:val="left"/>
      <w:pPr>
        <w:ind w:left="46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5DAA502">
      <w:start w:val="1"/>
      <w:numFmt w:val="bullet"/>
      <w:lvlText w:val="o"/>
      <w:lvlJc w:val="left"/>
      <w:pPr>
        <w:ind w:left="540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F1CC97C">
      <w:start w:val="1"/>
      <w:numFmt w:val="bullet"/>
      <w:lvlText w:val="▪"/>
      <w:lvlJc w:val="left"/>
      <w:pPr>
        <w:ind w:left="612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49967D4"/>
    <w:multiLevelType w:val="multilevel"/>
    <w:tmpl w:val="0C52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6C6319"/>
    <w:multiLevelType w:val="hybridMultilevel"/>
    <w:tmpl w:val="17E283D0"/>
    <w:lvl w:ilvl="0" w:tplc="E9202E5A">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B5A6740">
      <w:start w:val="1"/>
      <w:numFmt w:val="bullet"/>
      <w:lvlText w:val="o"/>
      <w:lvlJc w:val="left"/>
      <w:pPr>
        <w:ind w:left="149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82E4C18">
      <w:start w:val="1"/>
      <w:numFmt w:val="bullet"/>
      <w:lvlText w:val="▪"/>
      <w:lvlJc w:val="left"/>
      <w:pPr>
        <w:ind w:left="22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7265AB0">
      <w:start w:val="1"/>
      <w:numFmt w:val="bullet"/>
      <w:lvlText w:val="•"/>
      <w:lvlJc w:val="left"/>
      <w:pPr>
        <w:ind w:left="293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D3C73AA">
      <w:start w:val="1"/>
      <w:numFmt w:val="bullet"/>
      <w:lvlText w:val="o"/>
      <w:lvlJc w:val="left"/>
      <w:pPr>
        <w:ind w:left="365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F249FAA">
      <w:start w:val="1"/>
      <w:numFmt w:val="bullet"/>
      <w:lvlText w:val="▪"/>
      <w:lvlJc w:val="left"/>
      <w:pPr>
        <w:ind w:left="437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EC66C24">
      <w:start w:val="1"/>
      <w:numFmt w:val="bullet"/>
      <w:lvlText w:val="•"/>
      <w:lvlJc w:val="left"/>
      <w:pPr>
        <w:ind w:left="509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BCCD972">
      <w:start w:val="1"/>
      <w:numFmt w:val="bullet"/>
      <w:lvlText w:val="o"/>
      <w:lvlJc w:val="left"/>
      <w:pPr>
        <w:ind w:left="58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7D080548">
      <w:start w:val="1"/>
      <w:numFmt w:val="bullet"/>
      <w:lvlText w:val="▪"/>
      <w:lvlJc w:val="left"/>
      <w:pPr>
        <w:ind w:left="653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4A5D0CBD"/>
    <w:multiLevelType w:val="multilevel"/>
    <w:tmpl w:val="9FC8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8D768E"/>
    <w:multiLevelType w:val="multilevel"/>
    <w:tmpl w:val="F962A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5A2E4D"/>
    <w:multiLevelType w:val="multilevel"/>
    <w:tmpl w:val="EF4496D0"/>
    <w:lvl w:ilvl="0">
      <w:start w:val="1"/>
      <w:numFmt w:val="decimal"/>
      <w:lvlText w:val="%1"/>
      <w:lvlJc w:val="left"/>
      <w:pPr>
        <w:ind w:left="855" w:hanging="495"/>
      </w:pPr>
      <w:rPr>
        <w:rFonts w:hint="default"/>
      </w:rPr>
    </w:lvl>
    <w:lvl w:ilvl="1">
      <w:start w:val="1"/>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7F23243"/>
    <w:multiLevelType w:val="hybridMultilevel"/>
    <w:tmpl w:val="CE922CBC"/>
    <w:lvl w:ilvl="0" w:tplc="5FA84050">
      <w:start w:val="1"/>
      <w:numFmt w:val="bullet"/>
      <w:lvlText w:val="•"/>
      <w:lvlJc w:val="left"/>
      <w:pPr>
        <w:ind w:left="40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13C007E">
      <w:start w:val="1"/>
      <w:numFmt w:val="bullet"/>
      <w:lvlText w:val="o"/>
      <w:lvlJc w:val="left"/>
      <w:pPr>
        <w:ind w:left="119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4DEA36E">
      <w:start w:val="1"/>
      <w:numFmt w:val="bullet"/>
      <w:lvlText w:val="▪"/>
      <w:lvlJc w:val="left"/>
      <w:pPr>
        <w:ind w:left="191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4665BBA">
      <w:start w:val="1"/>
      <w:numFmt w:val="bullet"/>
      <w:lvlText w:val="•"/>
      <w:lvlJc w:val="left"/>
      <w:pPr>
        <w:ind w:left="263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A88731C">
      <w:start w:val="1"/>
      <w:numFmt w:val="bullet"/>
      <w:lvlText w:val="o"/>
      <w:lvlJc w:val="left"/>
      <w:pPr>
        <w:ind w:left="335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7F12767A">
      <w:start w:val="1"/>
      <w:numFmt w:val="bullet"/>
      <w:lvlText w:val="▪"/>
      <w:lvlJc w:val="left"/>
      <w:pPr>
        <w:ind w:left="407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A8AFC1E">
      <w:start w:val="1"/>
      <w:numFmt w:val="bullet"/>
      <w:lvlText w:val="•"/>
      <w:lvlJc w:val="left"/>
      <w:pPr>
        <w:ind w:left="479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6EC5158">
      <w:start w:val="1"/>
      <w:numFmt w:val="bullet"/>
      <w:lvlText w:val="o"/>
      <w:lvlJc w:val="left"/>
      <w:pPr>
        <w:ind w:left="551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F16089B2">
      <w:start w:val="1"/>
      <w:numFmt w:val="bullet"/>
      <w:lvlText w:val="▪"/>
      <w:lvlJc w:val="left"/>
      <w:pPr>
        <w:ind w:left="623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584D4160"/>
    <w:multiLevelType w:val="hybridMultilevel"/>
    <w:tmpl w:val="7C228DCE"/>
    <w:lvl w:ilvl="0" w:tplc="89AE4BD0">
      <w:start w:val="1"/>
      <w:numFmt w:val="bullet"/>
      <w:lvlText w:val="-"/>
      <w:lvlJc w:val="left"/>
      <w:pPr>
        <w:ind w:left="62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3EA6E96">
      <w:start w:val="1"/>
      <w:numFmt w:val="bullet"/>
      <w:lvlText w:val="o"/>
      <w:lvlJc w:val="left"/>
      <w:pPr>
        <w:ind w:left="13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88CD138">
      <w:start w:val="1"/>
      <w:numFmt w:val="bullet"/>
      <w:lvlText w:val="▪"/>
      <w:lvlJc w:val="left"/>
      <w:pPr>
        <w:ind w:left="20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91C615E">
      <w:start w:val="1"/>
      <w:numFmt w:val="bullet"/>
      <w:lvlText w:val="•"/>
      <w:lvlJc w:val="left"/>
      <w:pPr>
        <w:ind w:left="28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6D2319E">
      <w:start w:val="1"/>
      <w:numFmt w:val="bullet"/>
      <w:lvlText w:val="o"/>
      <w:lvlJc w:val="left"/>
      <w:pPr>
        <w:ind w:left="35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8A24B8E">
      <w:start w:val="1"/>
      <w:numFmt w:val="bullet"/>
      <w:lvlText w:val="▪"/>
      <w:lvlJc w:val="left"/>
      <w:pPr>
        <w:ind w:left="42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79E9FEA">
      <w:start w:val="1"/>
      <w:numFmt w:val="bullet"/>
      <w:lvlText w:val="•"/>
      <w:lvlJc w:val="left"/>
      <w:pPr>
        <w:ind w:left="49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54CD118">
      <w:start w:val="1"/>
      <w:numFmt w:val="bullet"/>
      <w:lvlText w:val="o"/>
      <w:lvlJc w:val="left"/>
      <w:pPr>
        <w:ind w:left="56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3FC39A2">
      <w:start w:val="1"/>
      <w:numFmt w:val="bullet"/>
      <w:lvlText w:val="▪"/>
      <w:lvlJc w:val="left"/>
      <w:pPr>
        <w:ind w:left="6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B7D0BA3"/>
    <w:multiLevelType w:val="multilevel"/>
    <w:tmpl w:val="25160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E91237"/>
    <w:multiLevelType w:val="hybridMultilevel"/>
    <w:tmpl w:val="0B10CCBE"/>
    <w:lvl w:ilvl="0" w:tplc="47E211B2">
      <w:start w:val="1"/>
      <w:numFmt w:val="bullet"/>
      <w:lvlText w:val="-"/>
      <w:lvlJc w:val="left"/>
      <w:pPr>
        <w:ind w:left="5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7525F94">
      <w:start w:val="1"/>
      <w:numFmt w:val="bullet"/>
      <w:lvlText w:val="o"/>
      <w:lvlJc w:val="left"/>
      <w:pPr>
        <w:ind w:left="13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AB6B7AA">
      <w:start w:val="1"/>
      <w:numFmt w:val="bullet"/>
      <w:lvlText w:val="▪"/>
      <w:lvlJc w:val="left"/>
      <w:pPr>
        <w:ind w:left="20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4D2468E">
      <w:start w:val="1"/>
      <w:numFmt w:val="bullet"/>
      <w:lvlText w:val="•"/>
      <w:lvlJc w:val="left"/>
      <w:pPr>
        <w:ind w:left="28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BDE234A">
      <w:start w:val="1"/>
      <w:numFmt w:val="bullet"/>
      <w:lvlText w:val="o"/>
      <w:lvlJc w:val="left"/>
      <w:pPr>
        <w:ind w:left="35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B468CC4">
      <w:start w:val="1"/>
      <w:numFmt w:val="bullet"/>
      <w:lvlText w:val="▪"/>
      <w:lvlJc w:val="left"/>
      <w:pPr>
        <w:ind w:left="42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FDE52EA">
      <w:start w:val="1"/>
      <w:numFmt w:val="bullet"/>
      <w:lvlText w:val="•"/>
      <w:lvlJc w:val="left"/>
      <w:pPr>
        <w:ind w:left="49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3DA70AA">
      <w:start w:val="1"/>
      <w:numFmt w:val="bullet"/>
      <w:lvlText w:val="o"/>
      <w:lvlJc w:val="left"/>
      <w:pPr>
        <w:ind w:left="56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6902A18">
      <w:start w:val="1"/>
      <w:numFmt w:val="bullet"/>
      <w:lvlText w:val="▪"/>
      <w:lvlJc w:val="left"/>
      <w:pPr>
        <w:ind w:left="6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7F452C9"/>
    <w:multiLevelType w:val="multilevel"/>
    <w:tmpl w:val="8166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85B40EB"/>
    <w:multiLevelType w:val="multilevel"/>
    <w:tmpl w:val="7B0E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6B4565"/>
    <w:multiLevelType w:val="hybridMultilevel"/>
    <w:tmpl w:val="E2E0471E"/>
    <w:lvl w:ilvl="0" w:tplc="CF78C4B6">
      <w:start w:val="1"/>
      <w:numFmt w:val="decimal"/>
      <w:lvlText w:val="%1."/>
      <w:lvlJc w:val="left"/>
      <w:pPr>
        <w:ind w:left="-70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06CC0DD2">
      <w:start w:val="1"/>
      <w:numFmt w:val="lowerLetter"/>
      <w:lvlText w:val="%2"/>
      <w:lvlJc w:val="left"/>
      <w:pPr>
        <w:ind w:left="-671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A8B8224A">
      <w:start w:val="1"/>
      <w:numFmt w:val="lowerRoman"/>
      <w:lvlText w:val="%3"/>
      <w:lvlJc w:val="left"/>
      <w:pPr>
        <w:ind w:left="-599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4784384">
      <w:start w:val="1"/>
      <w:numFmt w:val="decimal"/>
      <w:lvlText w:val="%4"/>
      <w:lvlJc w:val="left"/>
      <w:pPr>
        <w:ind w:left="-527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792C0500">
      <w:start w:val="1"/>
      <w:numFmt w:val="lowerLetter"/>
      <w:lvlText w:val="%5"/>
      <w:lvlJc w:val="left"/>
      <w:pPr>
        <w:ind w:left="-455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23CD352">
      <w:start w:val="1"/>
      <w:numFmt w:val="lowerRoman"/>
      <w:lvlText w:val="%6"/>
      <w:lvlJc w:val="left"/>
      <w:pPr>
        <w:ind w:left="-383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D6C3B74">
      <w:start w:val="1"/>
      <w:numFmt w:val="decimal"/>
      <w:lvlText w:val="%7"/>
      <w:lvlJc w:val="left"/>
      <w:pPr>
        <w:ind w:left="-311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3386173C">
      <w:start w:val="1"/>
      <w:numFmt w:val="lowerLetter"/>
      <w:lvlText w:val="%8"/>
      <w:lvlJc w:val="left"/>
      <w:pPr>
        <w:ind w:left="-239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B406DABE">
      <w:start w:val="1"/>
      <w:numFmt w:val="lowerRoman"/>
      <w:lvlText w:val="%9"/>
      <w:lvlJc w:val="left"/>
      <w:pPr>
        <w:ind w:left="-167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723772C2"/>
    <w:multiLevelType w:val="hybridMultilevel"/>
    <w:tmpl w:val="B9D245A4"/>
    <w:lvl w:ilvl="0" w:tplc="1612F2E2">
      <w:start w:val="1"/>
      <w:numFmt w:val="decimal"/>
      <w:lvlText w:val="%1."/>
      <w:lvlJc w:val="left"/>
      <w:pPr>
        <w:ind w:left="4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37C9B3E">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3C0BE08">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F98DDC8">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C64CDB1E">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B70B99C">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02CA7E8">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C90E15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DB1AFFFC">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7A421062"/>
    <w:multiLevelType w:val="hybridMultilevel"/>
    <w:tmpl w:val="5B265DFE"/>
    <w:lvl w:ilvl="0" w:tplc="3B4C419A">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0469F56">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8844B6C">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E8B0523A">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24C745A">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E6A6924">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B20E69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9685974">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B163BC0">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7AC65F86"/>
    <w:multiLevelType w:val="hybridMultilevel"/>
    <w:tmpl w:val="DD92E67C"/>
    <w:lvl w:ilvl="0" w:tplc="EA08DF16">
      <w:start w:val="1"/>
      <w:numFmt w:val="bullet"/>
      <w:lvlText w:val="•"/>
      <w:lvlJc w:val="left"/>
      <w:pPr>
        <w:ind w:left="12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B923160">
      <w:start w:val="1"/>
      <w:numFmt w:val="bullet"/>
      <w:lvlText w:val="o"/>
      <w:lvlJc w:val="left"/>
      <w:pPr>
        <w:ind w:left="16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7B8BDA2">
      <w:start w:val="1"/>
      <w:numFmt w:val="bullet"/>
      <w:lvlText w:val="▪"/>
      <w:lvlJc w:val="left"/>
      <w:pPr>
        <w:ind w:left="23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BF26A9A">
      <w:start w:val="1"/>
      <w:numFmt w:val="bullet"/>
      <w:lvlText w:val="•"/>
      <w:lvlJc w:val="left"/>
      <w:pPr>
        <w:ind w:left="306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74A994A">
      <w:start w:val="1"/>
      <w:numFmt w:val="bullet"/>
      <w:lvlText w:val="o"/>
      <w:lvlJc w:val="left"/>
      <w:pPr>
        <w:ind w:left="37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53837CC">
      <w:start w:val="1"/>
      <w:numFmt w:val="bullet"/>
      <w:lvlText w:val="▪"/>
      <w:lvlJc w:val="left"/>
      <w:pPr>
        <w:ind w:left="45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BF6C55A">
      <w:start w:val="1"/>
      <w:numFmt w:val="bullet"/>
      <w:lvlText w:val="•"/>
      <w:lvlJc w:val="left"/>
      <w:pPr>
        <w:ind w:left="52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38C8F6E">
      <w:start w:val="1"/>
      <w:numFmt w:val="bullet"/>
      <w:lvlText w:val="o"/>
      <w:lvlJc w:val="left"/>
      <w:pPr>
        <w:ind w:left="59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266C964">
      <w:start w:val="1"/>
      <w:numFmt w:val="bullet"/>
      <w:lvlText w:val="▪"/>
      <w:lvlJc w:val="left"/>
      <w:pPr>
        <w:ind w:left="66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7C993FDA"/>
    <w:multiLevelType w:val="hybridMultilevel"/>
    <w:tmpl w:val="957071D8"/>
    <w:lvl w:ilvl="0" w:tplc="FEA0EA80">
      <w:start w:val="1"/>
      <w:numFmt w:val="decimal"/>
      <w:lvlText w:val="%1."/>
      <w:lvlJc w:val="left"/>
      <w:pPr>
        <w:ind w:left="7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CF23C5E">
      <w:start w:val="1"/>
      <w:numFmt w:val="lowerLetter"/>
      <w:lvlText w:val="%2"/>
      <w:lvlJc w:val="left"/>
      <w:pPr>
        <w:ind w:left="44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1E82E5E">
      <w:start w:val="1"/>
      <w:numFmt w:val="lowerRoman"/>
      <w:lvlText w:val="%3"/>
      <w:lvlJc w:val="left"/>
      <w:pPr>
        <w:ind w:left="116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1C3A3E46">
      <w:start w:val="1"/>
      <w:numFmt w:val="decimal"/>
      <w:lvlText w:val="%4"/>
      <w:lvlJc w:val="left"/>
      <w:pPr>
        <w:ind w:left="188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6650A410">
      <w:start w:val="1"/>
      <w:numFmt w:val="lowerLetter"/>
      <w:lvlText w:val="%5"/>
      <w:lvlJc w:val="left"/>
      <w:pPr>
        <w:ind w:left="260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AB42962A">
      <w:start w:val="1"/>
      <w:numFmt w:val="lowerRoman"/>
      <w:lvlText w:val="%6"/>
      <w:lvlJc w:val="left"/>
      <w:pPr>
        <w:ind w:left="332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2DAF6F0">
      <w:start w:val="1"/>
      <w:numFmt w:val="decimal"/>
      <w:lvlText w:val="%7"/>
      <w:lvlJc w:val="left"/>
      <w:pPr>
        <w:ind w:left="404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A9AA40E">
      <w:start w:val="1"/>
      <w:numFmt w:val="lowerLetter"/>
      <w:lvlText w:val="%8"/>
      <w:lvlJc w:val="left"/>
      <w:pPr>
        <w:ind w:left="476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4BEACCAE">
      <w:start w:val="1"/>
      <w:numFmt w:val="lowerRoman"/>
      <w:lvlText w:val="%9"/>
      <w:lvlJc w:val="left"/>
      <w:pPr>
        <w:ind w:left="548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8" w15:restartNumberingAfterBreak="0">
    <w:nsid w:val="7E1B36C6"/>
    <w:multiLevelType w:val="multilevel"/>
    <w:tmpl w:val="0E90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682426"/>
    <w:multiLevelType w:val="hybridMultilevel"/>
    <w:tmpl w:val="0D247C04"/>
    <w:lvl w:ilvl="0" w:tplc="3A10C1FC">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D3E189A">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E3C279C">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E4CC2E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56E6752">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35A9F3C">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E8CD07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63C4908">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B92AA06">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63189208">
    <w:abstractNumId w:val="13"/>
  </w:num>
  <w:num w:numId="2" w16cid:durableId="1802117508">
    <w:abstractNumId w:val="26"/>
  </w:num>
  <w:num w:numId="3" w16cid:durableId="1145010221">
    <w:abstractNumId w:val="17"/>
  </w:num>
  <w:num w:numId="4" w16cid:durableId="1387292909">
    <w:abstractNumId w:val="0"/>
  </w:num>
  <w:num w:numId="5" w16cid:durableId="1975135353">
    <w:abstractNumId w:val="29"/>
  </w:num>
  <w:num w:numId="6" w16cid:durableId="137847764">
    <w:abstractNumId w:val="7"/>
  </w:num>
  <w:num w:numId="7" w16cid:durableId="324013872">
    <w:abstractNumId w:val="11"/>
  </w:num>
  <w:num w:numId="8" w16cid:durableId="1780756375">
    <w:abstractNumId w:val="5"/>
  </w:num>
  <w:num w:numId="9" w16cid:durableId="1484810860">
    <w:abstractNumId w:val="27"/>
  </w:num>
  <w:num w:numId="10" w16cid:durableId="554199421">
    <w:abstractNumId w:val="23"/>
  </w:num>
  <w:num w:numId="11" w16cid:durableId="1633631457">
    <w:abstractNumId w:val="9"/>
  </w:num>
  <w:num w:numId="12" w16cid:durableId="1062943714">
    <w:abstractNumId w:val="24"/>
  </w:num>
  <w:num w:numId="13" w16cid:durableId="271479352">
    <w:abstractNumId w:val="25"/>
  </w:num>
  <w:num w:numId="14" w16cid:durableId="2072188642">
    <w:abstractNumId w:val="18"/>
  </w:num>
  <w:num w:numId="15" w16cid:durableId="199822904">
    <w:abstractNumId w:val="8"/>
  </w:num>
  <w:num w:numId="16" w16cid:durableId="831527892">
    <w:abstractNumId w:val="20"/>
  </w:num>
  <w:num w:numId="17" w16cid:durableId="954598764">
    <w:abstractNumId w:val="16"/>
  </w:num>
  <w:num w:numId="18" w16cid:durableId="190270448">
    <w:abstractNumId w:val="3"/>
  </w:num>
  <w:num w:numId="19" w16cid:durableId="1698240472">
    <w:abstractNumId w:val="4"/>
  </w:num>
  <w:num w:numId="20" w16cid:durableId="1585072477">
    <w:abstractNumId w:val="10"/>
  </w:num>
  <w:num w:numId="21" w16cid:durableId="1825852902">
    <w:abstractNumId w:val="6"/>
  </w:num>
  <w:num w:numId="22" w16cid:durableId="311257889">
    <w:abstractNumId w:val="12"/>
  </w:num>
  <w:num w:numId="23" w16cid:durableId="138496850">
    <w:abstractNumId w:val="14"/>
  </w:num>
  <w:num w:numId="24" w16cid:durableId="68894216">
    <w:abstractNumId w:val="1"/>
  </w:num>
  <w:num w:numId="25" w16cid:durableId="1953895714">
    <w:abstractNumId w:val="28"/>
  </w:num>
  <w:num w:numId="26" w16cid:durableId="996540762">
    <w:abstractNumId w:val="21"/>
  </w:num>
  <w:num w:numId="27" w16cid:durableId="515077030">
    <w:abstractNumId w:val="19"/>
  </w:num>
  <w:num w:numId="28" w16cid:durableId="1676424155">
    <w:abstractNumId w:val="22"/>
  </w:num>
  <w:num w:numId="29" w16cid:durableId="876088878">
    <w:abstractNumId w:val="2"/>
  </w:num>
  <w:num w:numId="30" w16cid:durableId="2142964390">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7E8"/>
    <w:rsid w:val="00006546"/>
    <w:rsid w:val="00011683"/>
    <w:rsid w:val="00024FEC"/>
    <w:rsid w:val="0004264B"/>
    <w:rsid w:val="0005408A"/>
    <w:rsid w:val="0007112E"/>
    <w:rsid w:val="00074011"/>
    <w:rsid w:val="00076B59"/>
    <w:rsid w:val="00092495"/>
    <w:rsid w:val="00094A23"/>
    <w:rsid w:val="000A21AA"/>
    <w:rsid w:val="000A68BD"/>
    <w:rsid w:val="000B0B9D"/>
    <w:rsid w:val="000B5065"/>
    <w:rsid w:val="000B639B"/>
    <w:rsid w:val="000C6DFE"/>
    <w:rsid w:val="000D2787"/>
    <w:rsid w:val="000D4F17"/>
    <w:rsid w:val="000D6FA3"/>
    <w:rsid w:val="000E11CD"/>
    <w:rsid w:val="000E5C44"/>
    <w:rsid w:val="000F1E2A"/>
    <w:rsid w:val="0010296A"/>
    <w:rsid w:val="001071F8"/>
    <w:rsid w:val="001110E0"/>
    <w:rsid w:val="001127A8"/>
    <w:rsid w:val="00133F0B"/>
    <w:rsid w:val="001375B8"/>
    <w:rsid w:val="0014080E"/>
    <w:rsid w:val="001466B3"/>
    <w:rsid w:val="0015145F"/>
    <w:rsid w:val="001730E1"/>
    <w:rsid w:val="00186779"/>
    <w:rsid w:val="00190C6D"/>
    <w:rsid w:val="001A6014"/>
    <w:rsid w:val="001B45F4"/>
    <w:rsid w:val="001F15B2"/>
    <w:rsid w:val="001F36E1"/>
    <w:rsid w:val="001F656B"/>
    <w:rsid w:val="0021198E"/>
    <w:rsid w:val="002216EE"/>
    <w:rsid w:val="00242299"/>
    <w:rsid w:val="002539DE"/>
    <w:rsid w:val="002555B6"/>
    <w:rsid w:val="0025663B"/>
    <w:rsid w:val="002621FD"/>
    <w:rsid w:val="00263400"/>
    <w:rsid w:val="00274AE6"/>
    <w:rsid w:val="00284B37"/>
    <w:rsid w:val="0028533B"/>
    <w:rsid w:val="00286DB8"/>
    <w:rsid w:val="00292387"/>
    <w:rsid w:val="00294E7E"/>
    <w:rsid w:val="002A70E8"/>
    <w:rsid w:val="002B0A32"/>
    <w:rsid w:val="002B1663"/>
    <w:rsid w:val="002B5506"/>
    <w:rsid w:val="002C2522"/>
    <w:rsid w:val="002C5E5C"/>
    <w:rsid w:val="002C7D33"/>
    <w:rsid w:val="002D40DB"/>
    <w:rsid w:val="002F2E5A"/>
    <w:rsid w:val="002F4B2F"/>
    <w:rsid w:val="0030605C"/>
    <w:rsid w:val="003122DF"/>
    <w:rsid w:val="00324E45"/>
    <w:rsid w:val="00341492"/>
    <w:rsid w:val="00345BDB"/>
    <w:rsid w:val="00345E6E"/>
    <w:rsid w:val="003465FB"/>
    <w:rsid w:val="00355B84"/>
    <w:rsid w:val="003617C4"/>
    <w:rsid w:val="00365565"/>
    <w:rsid w:val="00376197"/>
    <w:rsid w:val="00383ED8"/>
    <w:rsid w:val="0038536F"/>
    <w:rsid w:val="003A26AC"/>
    <w:rsid w:val="003C2C77"/>
    <w:rsid w:val="003C3B7C"/>
    <w:rsid w:val="003C4EF9"/>
    <w:rsid w:val="003D39B4"/>
    <w:rsid w:val="003D65C7"/>
    <w:rsid w:val="003D7870"/>
    <w:rsid w:val="003E0444"/>
    <w:rsid w:val="003E3F4E"/>
    <w:rsid w:val="003E4956"/>
    <w:rsid w:val="003F009B"/>
    <w:rsid w:val="003F053D"/>
    <w:rsid w:val="003F76AE"/>
    <w:rsid w:val="00401E07"/>
    <w:rsid w:val="0042665C"/>
    <w:rsid w:val="0043575C"/>
    <w:rsid w:val="00451061"/>
    <w:rsid w:val="00451C79"/>
    <w:rsid w:val="00456C48"/>
    <w:rsid w:val="00462E0D"/>
    <w:rsid w:val="0047418C"/>
    <w:rsid w:val="00480A73"/>
    <w:rsid w:val="00486F09"/>
    <w:rsid w:val="00491053"/>
    <w:rsid w:val="004912E0"/>
    <w:rsid w:val="00491D95"/>
    <w:rsid w:val="00493897"/>
    <w:rsid w:val="004A35B1"/>
    <w:rsid w:val="004A5FF8"/>
    <w:rsid w:val="004B2D33"/>
    <w:rsid w:val="004B470A"/>
    <w:rsid w:val="004C230F"/>
    <w:rsid w:val="004C4257"/>
    <w:rsid w:val="004C7F09"/>
    <w:rsid w:val="004D2046"/>
    <w:rsid w:val="004D7014"/>
    <w:rsid w:val="004E04E5"/>
    <w:rsid w:val="004E10BB"/>
    <w:rsid w:val="004E7ADA"/>
    <w:rsid w:val="004F2B0A"/>
    <w:rsid w:val="004F57E0"/>
    <w:rsid w:val="004F7A77"/>
    <w:rsid w:val="0051777E"/>
    <w:rsid w:val="005260D4"/>
    <w:rsid w:val="00531F5E"/>
    <w:rsid w:val="00532665"/>
    <w:rsid w:val="00533FC9"/>
    <w:rsid w:val="0053625A"/>
    <w:rsid w:val="00550930"/>
    <w:rsid w:val="00555929"/>
    <w:rsid w:val="00560EB8"/>
    <w:rsid w:val="005704B0"/>
    <w:rsid w:val="00576461"/>
    <w:rsid w:val="00577920"/>
    <w:rsid w:val="005831AF"/>
    <w:rsid w:val="00584603"/>
    <w:rsid w:val="005A0C1C"/>
    <w:rsid w:val="005B3BE6"/>
    <w:rsid w:val="005B54CA"/>
    <w:rsid w:val="005B73F5"/>
    <w:rsid w:val="005C2870"/>
    <w:rsid w:val="005D2411"/>
    <w:rsid w:val="005E0ACC"/>
    <w:rsid w:val="005E105F"/>
    <w:rsid w:val="005E2D5B"/>
    <w:rsid w:val="005E3F00"/>
    <w:rsid w:val="005F2836"/>
    <w:rsid w:val="005F3323"/>
    <w:rsid w:val="005F49CE"/>
    <w:rsid w:val="005F6276"/>
    <w:rsid w:val="005F6708"/>
    <w:rsid w:val="005F6DE7"/>
    <w:rsid w:val="00600A05"/>
    <w:rsid w:val="0060747B"/>
    <w:rsid w:val="00617771"/>
    <w:rsid w:val="006301B2"/>
    <w:rsid w:val="006307F9"/>
    <w:rsid w:val="00630DF4"/>
    <w:rsid w:val="00634010"/>
    <w:rsid w:val="006378CD"/>
    <w:rsid w:val="006507A7"/>
    <w:rsid w:val="00652596"/>
    <w:rsid w:val="006541C1"/>
    <w:rsid w:val="00655014"/>
    <w:rsid w:val="00655570"/>
    <w:rsid w:val="00661C6A"/>
    <w:rsid w:val="00663584"/>
    <w:rsid w:val="00671460"/>
    <w:rsid w:val="006739A7"/>
    <w:rsid w:val="00692A71"/>
    <w:rsid w:val="006950E0"/>
    <w:rsid w:val="006B2FED"/>
    <w:rsid w:val="006C00CF"/>
    <w:rsid w:val="006C3201"/>
    <w:rsid w:val="006C46FF"/>
    <w:rsid w:val="006E0059"/>
    <w:rsid w:val="006E62F1"/>
    <w:rsid w:val="006E7FB8"/>
    <w:rsid w:val="00704146"/>
    <w:rsid w:val="00704730"/>
    <w:rsid w:val="00710369"/>
    <w:rsid w:val="007110AC"/>
    <w:rsid w:val="00715769"/>
    <w:rsid w:val="00717688"/>
    <w:rsid w:val="00731804"/>
    <w:rsid w:val="00732AB3"/>
    <w:rsid w:val="00734142"/>
    <w:rsid w:val="00752616"/>
    <w:rsid w:val="00753B2D"/>
    <w:rsid w:val="0075716E"/>
    <w:rsid w:val="007713D2"/>
    <w:rsid w:val="00782132"/>
    <w:rsid w:val="00790669"/>
    <w:rsid w:val="0079776D"/>
    <w:rsid w:val="007C5822"/>
    <w:rsid w:val="007D3EA5"/>
    <w:rsid w:val="00802173"/>
    <w:rsid w:val="0080549B"/>
    <w:rsid w:val="00805DBB"/>
    <w:rsid w:val="00813968"/>
    <w:rsid w:val="008306F8"/>
    <w:rsid w:val="0083346F"/>
    <w:rsid w:val="00834026"/>
    <w:rsid w:val="0084656C"/>
    <w:rsid w:val="008508E0"/>
    <w:rsid w:val="008561D2"/>
    <w:rsid w:val="0087262F"/>
    <w:rsid w:val="00882DB7"/>
    <w:rsid w:val="0088563C"/>
    <w:rsid w:val="00891766"/>
    <w:rsid w:val="008922A0"/>
    <w:rsid w:val="00893DF2"/>
    <w:rsid w:val="00894B8F"/>
    <w:rsid w:val="008953D5"/>
    <w:rsid w:val="008A1170"/>
    <w:rsid w:val="008A170B"/>
    <w:rsid w:val="008B6317"/>
    <w:rsid w:val="008C1670"/>
    <w:rsid w:val="008C3401"/>
    <w:rsid w:val="008C5B5B"/>
    <w:rsid w:val="008C5BAC"/>
    <w:rsid w:val="008D1160"/>
    <w:rsid w:val="008D7C89"/>
    <w:rsid w:val="008F669A"/>
    <w:rsid w:val="00910976"/>
    <w:rsid w:val="00922788"/>
    <w:rsid w:val="009273E7"/>
    <w:rsid w:val="00931887"/>
    <w:rsid w:val="00946300"/>
    <w:rsid w:val="00961A83"/>
    <w:rsid w:val="0096293E"/>
    <w:rsid w:val="0096370B"/>
    <w:rsid w:val="0097523F"/>
    <w:rsid w:val="009831C9"/>
    <w:rsid w:val="00984AD0"/>
    <w:rsid w:val="00994C3C"/>
    <w:rsid w:val="009A0BDB"/>
    <w:rsid w:val="009A1CC7"/>
    <w:rsid w:val="009A48BA"/>
    <w:rsid w:val="009B0089"/>
    <w:rsid w:val="009B5B9F"/>
    <w:rsid w:val="009C1633"/>
    <w:rsid w:val="009C2498"/>
    <w:rsid w:val="009C28DA"/>
    <w:rsid w:val="009C65C6"/>
    <w:rsid w:val="009D2B38"/>
    <w:rsid w:val="009D31CE"/>
    <w:rsid w:val="009D3E09"/>
    <w:rsid w:val="009D414C"/>
    <w:rsid w:val="009E16A1"/>
    <w:rsid w:val="009E34E7"/>
    <w:rsid w:val="009E48E9"/>
    <w:rsid w:val="009E652C"/>
    <w:rsid w:val="009F3202"/>
    <w:rsid w:val="009F4907"/>
    <w:rsid w:val="00A01386"/>
    <w:rsid w:val="00A05DAA"/>
    <w:rsid w:val="00A07DD4"/>
    <w:rsid w:val="00A11062"/>
    <w:rsid w:val="00A112AD"/>
    <w:rsid w:val="00A141BE"/>
    <w:rsid w:val="00A1694A"/>
    <w:rsid w:val="00A35259"/>
    <w:rsid w:val="00A419DE"/>
    <w:rsid w:val="00A41F12"/>
    <w:rsid w:val="00A44306"/>
    <w:rsid w:val="00A47A06"/>
    <w:rsid w:val="00A506B7"/>
    <w:rsid w:val="00A52CED"/>
    <w:rsid w:val="00A62F18"/>
    <w:rsid w:val="00A65D35"/>
    <w:rsid w:val="00A71D91"/>
    <w:rsid w:val="00A8123C"/>
    <w:rsid w:val="00AA001E"/>
    <w:rsid w:val="00AC253D"/>
    <w:rsid w:val="00AE40ED"/>
    <w:rsid w:val="00AE6E4A"/>
    <w:rsid w:val="00B04149"/>
    <w:rsid w:val="00B04E48"/>
    <w:rsid w:val="00B125B3"/>
    <w:rsid w:val="00B245E1"/>
    <w:rsid w:val="00B35EE0"/>
    <w:rsid w:val="00B36E6F"/>
    <w:rsid w:val="00B42D41"/>
    <w:rsid w:val="00B43B38"/>
    <w:rsid w:val="00B67510"/>
    <w:rsid w:val="00B70AC3"/>
    <w:rsid w:val="00B76009"/>
    <w:rsid w:val="00B855FD"/>
    <w:rsid w:val="00B90AA5"/>
    <w:rsid w:val="00BA305A"/>
    <w:rsid w:val="00BA34A8"/>
    <w:rsid w:val="00BA3E6E"/>
    <w:rsid w:val="00BA700E"/>
    <w:rsid w:val="00BA760C"/>
    <w:rsid w:val="00BB15EA"/>
    <w:rsid w:val="00BC2F0E"/>
    <w:rsid w:val="00BE05E8"/>
    <w:rsid w:val="00BF4352"/>
    <w:rsid w:val="00C00EA6"/>
    <w:rsid w:val="00C00F72"/>
    <w:rsid w:val="00C053C9"/>
    <w:rsid w:val="00C11094"/>
    <w:rsid w:val="00C179B9"/>
    <w:rsid w:val="00C220E0"/>
    <w:rsid w:val="00C338DB"/>
    <w:rsid w:val="00C34C0D"/>
    <w:rsid w:val="00C350B7"/>
    <w:rsid w:val="00C362C4"/>
    <w:rsid w:val="00C4671C"/>
    <w:rsid w:val="00C51FB3"/>
    <w:rsid w:val="00C53841"/>
    <w:rsid w:val="00C64C71"/>
    <w:rsid w:val="00C749F6"/>
    <w:rsid w:val="00C767D8"/>
    <w:rsid w:val="00C84B8F"/>
    <w:rsid w:val="00C85B41"/>
    <w:rsid w:val="00C8751B"/>
    <w:rsid w:val="00C87787"/>
    <w:rsid w:val="00C90EA4"/>
    <w:rsid w:val="00C9678D"/>
    <w:rsid w:val="00CA0BF4"/>
    <w:rsid w:val="00CA6468"/>
    <w:rsid w:val="00CA6CDB"/>
    <w:rsid w:val="00CB0A5E"/>
    <w:rsid w:val="00CB74CB"/>
    <w:rsid w:val="00CD08D9"/>
    <w:rsid w:val="00CD78CC"/>
    <w:rsid w:val="00CE1CEE"/>
    <w:rsid w:val="00CE5349"/>
    <w:rsid w:val="00CF0F6C"/>
    <w:rsid w:val="00CF49D7"/>
    <w:rsid w:val="00D03620"/>
    <w:rsid w:val="00D05295"/>
    <w:rsid w:val="00D16354"/>
    <w:rsid w:val="00D20517"/>
    <w:rsid w:val="00D32214"/>
    <w:rsid w:val="00D369E3"/>
    <w:rsid w:val="00D44C54"/>
    <w:rsid w:val="00D512C6"/>
    <w:rsid w:val="00D60EC6"/>
    <w:rsid w:val="00DA59E3"/>
    <w:rsid w:val="00DC04C5"/>
    <w:rsid w:val="00DC083F"/>
    <w:rsid w:val="00DC1F29"/>
    <w:rsid w:val="00DD498B"/>
    <w:rsid w:val="00DD7D86"/>
    <w:rsid w:val="00DE5382"/>
    <w:rsid w:val="00DF19A1"/>
    <w:rsid w:val="00DF4F68"/>
    <w:rsid w:val="00E093AA"/>
    <w:rsid w:val="00E12FB4"/>
    <w:rsid w:val="00E131C3"/>
    <w:rsid w:val="00E60482"/>
    <w:rsid w:val="00E66CC7"/>
    <w:rsid w:val="00E7072E"/>
    <w:rsid w:val="00E91483"/>
    <w:rsid w:val="00E9484A"/>
    <w:rsid w:val="00E96E59"/>
    <w:rsid w:val="00EA5D36"/>
    <w:rsid w:val="00EB2DE3"/>
    <w:rsid w:val="00ED22C3"/>
    <w:rsid w:val="00ED249A"/>
    <w:rsid w:val="00EE7470"/>
    <w:rsid w:val="00EF060C"/>
    <w:rsid w:val="00EF73EE"/>
    <w:rsid w:val="00F061D6"/>
    <w:rsid w:val="00F112B4"/>
    <w:rsid w:val="00F1612F"/>
    <w:rsid w:val="00F16A28"/>
    <w:rsid w:val="00F416AD"/>
    <w:rsid w:val="00F54FA9"/>
    <w:rsid w:val="00F561F1"/>
    <w:rsid w:val="00F57A32"/>
    <w:rsid w:val="00F76805"/>
    <w:rsid w:val="00F834FD"/>
    <w:rsid w:val="00F86B2A"/>
    <w:rsid w:val="00F94799"/>
    <w:rsid w:val="00F94BB1"/>
    <w:rsid w:val="00FA261C"/>
    <w:rsid w:val="00FA40B4"/>
    <w:rsid w:val="00FB07E8"/>
    <w:rsid w:val="00FB42FC"/>
    <w:rsid w:val="00FB755C"/>
    <w:rsid w:val="00FC0E84"/>
    <w:rsid w:val="00FC30AE"/>
    <w:rsid w:val="00FC498F"/>
    <w:rsid w:val="00FC50A8"/>
    <w:rsid w:val="00FD04B2"/>
    <w:rsid w:val="00FE6084"/>
    <w:rsid w:val="00FF596A"/>
    <w:rsid w:val="00FF5C58"/>
    <w:rsid w:val="00FF6E17"/>
    <w:rsid w:val="018111E3"/>
    <w:rsid w:val="021383C4"/>
    <w:rsid w:val="052DB8D5"/>
    <w:rsid w:val="0A3C2954"/>
    <w:rsid w:val="12ED44D6"/>
    <w:rsid w:val="1A400A95"/>
    <w:rsid w:val="1ACC60EB"/>
    <w:rsid w:val="1BD089D4"/>
    <w:rsid w:val="1F082A96"/>
    <w:rsid w:val="1F75D4E7"/>
    <w:rsid w:val="1F8F2D9B"/>
    <w:rsid w:val="205189EF"/>
    <w:rsid w:val="21777250"/>
    <w:rsid w:val="23127963"/>
    <w:rsid w:val="23F10475"/>
    <w:rsid w:val="2524F8FA"/>
    <w:rsid w:val="2728174C"/>
    <w:rsid w:val="279C4895"/>
    <w:rsid w:val="29FFF201"/>
    <w:rsid w:val="2C89389C"/>
    <w:rsid w:val="2ED3FCB4"/>
    <w:rsid w:val="2FD7D40E"/>
    <w:rsid w:val="2FDC31EA"/>
    <w:rsid w:val="30CE6C8C"/>
    <w:rsid w:val="35AE3BB9"/>
    <w:rsid w:val="3C4607B4"/>
    <w:rsid w:val="3D6CD5A5"/>
    <w:rsid w:val="3F7A4252"/>
    <w:rsid w:val="40BF07B4"/>
    <w:rsid w:val="437B21B4"/>
    <w:rsid w:val="452DA830"/>
    <w:rsid w:val="494332A9"/>
    <w:rsid w:val="4EA2C4F4"/>
    <w:rsid w:val="4FD2FE54"/>
    <w:rsid w:val="5048ADEA"/>
    <w:rsid w:val="51AFC614"/>
    <w:rsid w:val="53CCCD7F"/>
    <w:rsid w:val="573EE4CB"/>
    <w:rsid w:val="5CA0059B"/>
    <w:rsid w:val="5D0646ED"/>
    <w:rsid w:val="5FC76A8A"/>
    <w:rsid w:val="62C36AAB"/>
    <w:rsid w:val="641AC488"/>
    <w:rsid w:val="662DBF84"/>
    <w:rsid w:val="668032A4"/>
    <w:rsid w:val="669237C4"/>
    <w:rsid w:val="6B2CCD63"/>
    <w:rsid w:val="6F4D449D"/>
    <w:rsid w:val="6F7F077C"/>
    <w:rsid w:val="7143B9E5"/>
    <w:rsid w:val="735C422E"/>
    <w:rsid w:val="772413D0"/>
    <w:rsid w:val="77415410"/>
    <w:rsid w:val="77A690F7"/>
    <w:rsid w:val="78C60509"/>
    <w:rsid w:val="78F5606B"/>
    <w:rsid w:val="795876EA"/>
    <w:rsid w:val="799D0CCE"/>
    <w:rsid w:val="79AD79C0"/>
    <w:rsid w:val="7B7AA07B"/>
    <w:rsid w:val="7BF1F11F"/>
    <w:rsid w:val="7C498CB8"/>
    <w:rsid w:val="7E2FD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334DB"/>
  <w15:docId w15:val="{A451A27A-77A7-4589-A0F8-4D3CF784D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264B"/>
    <w:pPr>
      <w:spacing w:after="5" w:line="285" w:lineRule="auto"/>
      <w:ind w:left="63" w:hanging="5"/>
    </w:pPr>
    <w:rPr>
      <w:rFonts w:ascii="Verdana" w:eastAsia="Verdana" w:hAnsi="Verdana" w:cs="Verdana"/>
      <w:color w:val="000000"/>
      <w:sz w:val="18"/>
    </w:rPr>
  </w:style>
  <w:style w:type="paragraph" w:styleId="Kop1">
    <w:name w:val="heading 1"/>
    <w:next w:val="Standaard"/>
    <w:link w:val="Kop1Char"/>
    <w:uiPriority w:val="9"/>
    <w:unhideWhenUsed/>
    <w:qFormat/>
    <w:pPr>
      <w:keepNext/>
      <w:keepLines/>
      <w:spacing w:after="0" w:line="218" w:lineRule="auto"/>
      <w:ind w:left="1921" w:right="1915" w:hanging="1863"/>
      <w:jc w:val="center"/>
      <w:outlineLvl w:val="0"/>
    </w:pPr>
    <w:rPr>
      <w:rFonts w:ascii="Verdana" w:eastAsia="Verdana" w:hAnsi="Verdana" w:cs="Verdana"/>
      <w:b/>
      <w:color w:val="000000"/>
      <w:sz w:val="36"/>
    </w:rPr>
  </w:style>
  <w:style w:type="paragraph" w:styleId="Kop2">
    <w:name w:val="heading 2"/>
    <w:next w:val="Standaard"/>
    <w:link w:val="Kop2Char"/>
    <w:uiPriority w:val="9"/>
    <w:unhideWhenUsed/>
    <w:qFormat/>
    <w:pPr>
      <w:keepNext/>
      <w:keepLines/>
      <w:spacing w:after="23" w:line="265" w:lineRule="auto"/>
      <w:ind w:left="15" w:hanging="10"/>
      <w:outlineLvl w:val="1"/>
    </w:pPr>
    <w:rPr>
      <w:rFonts w:ascii="Verdana" w:eastAsia="Verdana" w:hAnsi="Verdana" w:cs="Verdana"/>
      <w:b/>
      <w:color w:val="000000"/>
      <w:sz w:val="18"/>
    </w:rPr>
  </w:style>
  <w:style w:type="paragraph" w:styleId="Kop3">
    <w:name w:val="heading 3"/>
    <w:next w:val="Standaard"/>
    <w:link w:val="Kop3Char"/>
    <w:uiPriority w:val="9"/>
    <w:unhideWhenUsed/>
    <w:qFormat/>
    <w:pPr>
      <w:keepNext/>
      <w:keepLines/>
      <w:spacing w:after="23" w:line="265" w:lineRule="auto"/>
      <w:ind w:left="15" w:hanging="10"/>
      <w:outlineLvl w:val="2"/>
    </w:pPr>
    <w:rPr>
      <w:rFonts w:ascii="Verdana" w:eastAsia="Verdana" w:hAnsi="Verdana" w:cs="Verdana"/>
      <w:b/>
      <w:color w:val="000000"/>
      <w:sz w:val="18"/>
    </w:rPr>
  </w:style>
  <w:style w:type="paragraph" w:styleId="Kop4">
    <w:name w:val="heading 4"/>
    <w:next w:val="Standaard"/>
    <w:link w:val="Kop4Char"/>
    <w:uiPriority w:val="9"/>
    <w:unhideWhenUsed/>
    <w:qFormat/>
    <w:pPr>
      <w:keepNext/>
      <w:keepLines/>
      <w:spacing w:after="23" w:line="265" w:lineRule="auto"/>
      <w:ind w:left="15" w:hanging="10"/>
      <w:outlineLvl w:val="3"/>
    </w:pPr>
    <w:rPr>
      <w:rFonts w:ascii="Verdana" w:eastAsia="Verdana" w:hAnsi="Verdana" w:cs="Verdana"/>
      <w:b/>
      <w:color w:val="000000"/>
      <w:sz w:val="18"/>
    </w:rPr>
  </w:style>
  <w:style w:type="paragraph" w:styleId="Kop5">
    <w:name w:val="heading 5"/>
    <w:next w:val="Standaard"/>
    <w:link w:val="Kop5Char"/>
    <w:uiPriority w:val="9"/>
    <w:unhideWhenUsed/>
    <w:qFormat/>
    <w:pPr>
      <w:keepNext/>
      <w:keepLines/>
      <w:spacing w:after="23" w:line="265" w:lineRule="auto"/>
      <w:ind w:left="15" w:hanging="10"/>
      <w:outlineLvl w:val="4"/>
    </w:pPr>
    <w:rPr>
      <w:rFonts w:ascii="Verdana" w:eastAsia="Verdana" w:hAnsi="Verdana" w:cs="Verdana"/>
      <w:b/>
      <w:color w:val="000000"/>
      <w:sz w:val="18"/>
    </w:rPr>
  </w:style>
  <w:style w:type="paragraph" w:styleId="Kop6">
    <w:name w:val="heading 6"/>
    <w:basedOn w:val="Standaard"/>
    <w:next w:val="Standaard"/>
    <w:link w:val="Kop6Char"/>
    <w:uiPriority w:val="9"/>
    <w:semiHidden/>
    <w:unhideWhenUsed/>
    <w:qFormat/>
    <w:rsid w:val="006378CD"/>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36"/>
    </w:rPr>
  </w:style>
  <w:style w:type="character" w:customStyle="1" w:styleId="Kop5Char">
    <w:name w:val="Kop 5 Char"/>
    <w:link w:val="Kop5"/>
    <w:rPr>
      <w:rFonts w:ascii="Verdana" w:eastAsia="Verdana" w:hAnsi="Verdana" w:cs="Verdana"/>
      <w:b/>
      <w:color w:val="000000"/>
      <w:sz w:val="18"/>
    </w:rPr>
  </w:style>
  <w:style w:type="character" w:customStyle="1" w:styleId="Kop2Char">
    <w:name w:val="Kop 2 Char"/>
    <w:link w:val="Kop2"/>
    <w:uiPriority w:val="9"/>
    <w:rPr>
      <w:rFonts w:ascii="Verdana" w:eastAsia="Verdana" w:hAnsi="Verdana" w:cs="Verdana"/>
      <w:b/>
      <w:color w:val="000000"/>
      <w:sz w:val="18"/>
    </w:rPr>
  </w:style>
  <w:style w:type="character" w:customStyle="1" w:styleId="Kop3Char">
    <w:name w:val="Kop 3 Char"/>
    <w:link w:val="Kop3"/>
    <w:uiPriority w:val="9"/>
    <w:rPr>
      <w:rFonts w:ascii="Verdana" w:eastAsia="Verdana" w:hAnsi="Verdana" w:cs="Verdana"/>
      <w:b/>
      <w:color w:val="000000"/>
      <w:sz w:val="18"/>
    </w:rPr>
  </w:style>
  <w:style w:type="character" w:customStyle="1" w:styleId="Kop4Char">
    <w:name w:val="Kop 4 Char"/>
    <w:link w:val="Kop4"/>
    <w:uiPriority w:val="9"/>
    <w:rPr>
      <w:rFonts w:ascii="Verdana" w:eastAsia="Verdana" w:hAnsi="Verdana" w:cs="Verdana"/>
      <w:b/>
      <w:color w:val="000000"/>
      <w:sz w:val="18"/>
    </w:rPr>
  </w:style>
  <w:style w:type="table" w:customStyle="1" w:styleId="Tabelraster1">
    <w:name w:val="Tabelraster1"/>
    <w:pPr>
      <w:spacing w:after="0" w:line="240" w:lineRule="auto"/>
    </w:pPr>
    <w:tblPr>
      <w:tblCellMar>
        <w:top w:w="0" w:type="dxa"/>
        <w:left w:w="0" w:type="dxa"/>
        <w:bottom w:w="0" w:type="dxa"/>
        <w:right w:w="0" w:type="dxa"/>
      </w:tblCellMar>
    </w:tblPr>
  </w:style>
  <w:style w:type="paragraph" w:styleId="Lijstalinea">
    <w:name w:val="List Paragraph"/>
    <w:aliases w:val="SCD - Tabeltekst,Lijst 1,Lijst 1CxSpLast,Lijst 1CxSpLastCxSpLast"/>
    <w:basedOn w:val="Standaard"/>
    <w:link w:val="LijstalineaChar"/>
    <w:uiPriority w:val="34"/>
    <w:qFormat/>
    <w:rsid w:val="006C00CF"/>
    <w:pPr>
      <w:ind w:left="720"/>
      <w:contextualSpacing/>
    </w:pPr>
  </w:style>
  <w:style w:type="paragraph" w:styleId="Voettekst">
    <w:name w:val="footer"/>
    <w:basedOn w:val="Standaard"/>
    <w:link w:val="VoettekstChar"/>
    <w:uiPriority w:val="99"/>
    <w:unhideWhenUsed/>
    <w:rsid w:val="00CD78CC"/>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VoettekstChar">
    <w:name w:val="Voettekst Char"/>
    <w:basedOn w:val="Standaardalinea-lettertype"/>
    <w:link w:val="Voettekst"/>
    <w:uiPriority w:val="99"/>
    <w:rsid w:val="00CD78CC"/>
    <w:rPr>
      <w:rFonts w:cs="Times New Roman"/>
    </w:rPr>
  </w:style>
  <w:style w:type="paragraph" w:styleId="Kopvaninhoudsopgave">
    <w:name w:val="TOC Heading"/>
    <w:basedOn w:val="Kop1"/>
    <w:next w:val="Standaard"/>
    <w:uiPriority w:val="39"/>
    <w:unhideWhenUsed/>
    <w:qFormat/>
    <w:rsid w:val="006378CD"/>
    <w:pPr>
      <w:spacing w:before="240" w:line="259" w:lineRule="auto"/>
      <w:ind w:left="0" w:righ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Inhopg2">
    <w:name w:val="toc 2"/>
    <w:basedOn w:val="Standaard"/>
    <w:next w:val="Standaard"/>
    <w:autoRedefine/>
    <w:uiPriority w:val="39"/>
    <w:unhideWhenUsed/>
    <w:rsid w:val="00A52CED"/>
    <w:pPr>
      <w:tabs>
        <w:tab w:val="right" w:leader="dot" w:pos="8811"/>
      </w:tabs>
      <w:spacing w:before="240" w:after="0"/>
      <w:ind w:left="0"/>
    </w:pPr>
    <w:rPr>
      <w:rFonts w:asciiTheme="minorHAnsi" w:hAnsiTheme="minorHAnsi" w:cstheme="minorHAnsi"/>
      <w:b/>
      <w:bCs/>
      <w:sz w:val="20"/>
      <w:szCs w:val="20"/>
    </w:rPr>
  </w:style>
  <w:style w:type="paragraph" w:styleId="Inhopg1">
    <w:name w:val="toc 1"/>
    <w:basedOn w:val="Standaard"/>
    <w:next w:val="Standaard"/>
    <w:autoRedefine/>
    <w:uiPriority w:val="39"/>
    <w:unhideWhenUsed/>
    <w:rsid w:val="00BE05E8"/>
    <w:pPr>
      <w:tabs>
        <w:tab w:val="left" w:pos="1260"/>
        <w:tab w:val="right" w:leader="dot" w:pos="9016"/>
      </w:tabs>
      <w:spacing w:before="360" w:after="0"/>
      <w:ind w:left="0"/>
    </w:pPr>
    <w:rPr>
      <w:rFonts w:asciiTheme="majorHAnsi" w:hAnsiTheme="majorHAnsi" w:cstheme="majorHAnsi"/>
      <w:b/>
      <w:bCs/>
      <w:caps/>
      <w:sz w:val="24"/>
      <w:szCs w:val="24"/>
    </w:rPr>
  </w:style>
  <w:style w:type="paragraph" w:styleId="Inhopg3">
    <w:name w:val="toc 3"/>
    <w:basedOn w:val="Standaard"/>
    <w:next w:val="Standaard"/>
    <w:autoRedefine/>
    <w:uiPriority w:val="39"/>
    <w:unhideWhenUsed/>
    <w:rsid w:val="006378CD"/>
    <w:pPr>
      <w:spacing w:after="0"/>
      <w:ind w:left="180"/>
    </w:pPr>
    <w:rPr>
      <w:rFonts w:asciiTheme="minorHAnsi" w:hAnsiTheme="minorHAnsi" w:cstheme="minorHAnsi"/>
      <w:sz w:val="20"/>
      <w:szCs w:val="20"/>
    </w:rPr>
  </w:style>
  <w:style w:type="character" w:styleId="Verwijzingopmerking">
    <w:name w:val="annotation reference"/>
    <w:basedOn w:val="Standaardalinea-lettertype"/>
    <w:uiPriority w:val="99"/>
    <w:semiHidden/>
    <w:unhideWhenUsed/>
    <w:rsid w:val="006378CD"/>
    <w:rPr>
      <w:sz w:val="16"/>
      <w:szCs w:val="16"/>
    </w:rPr>
  </w:style>
  <w:style w:type="paragraph" w:styleId="Tekstopmerking">
    <w:name w:val="annotation text"/>
    <w:basedOn w:val="Standaard"/>
    <w:link w:val="TekstopmerkingChar"/>
    <w:uiPriority w:val="99"/>
    <w:unhideWhenUsed/>
    <w:rsid w:val="006378CD"/>
    <w:pPr>
      <w:spacing w:line="240" w:lineRule="auto"/>
    </w:pPr>
    <w:rPr>
      <w:sz w:val="20"/>
      <w:szCs w:val="20"/>
    </w:rPr>
  </w:style>
  <w:style w:type="character" w:customStyle="1" w:styleId="TekstopmerkingChar">
    <w:name w:val="Tekst opmerking Char"/>
    <w:basedOn w:val="Standaardalinea-lettertype"/>
    <w:link w:val="Tekstopmerking"/>
    <w:uiPriority w:val="99"/>
    <w:rsid w:val="006378CD"/>
    <w:rPr>
      <w:rFonts w:ascii="Verdana" w:eastAsia="Verdana" w:hAnsi="Verdana" w:cs="Verdana"/>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378CD"/>
    <w:rPr>
      <w:b/>
      <w:bCs/>
    </w:rPr>
  </w:style>
  <w:style w:type="character" w:customStyle="1" w:styleId="OnderwerpvanopmerkingChar">
    <w:name w:val="Onderwerp van opmerking Char"/>
    <w:basedOn w:val="TekstopmerkingChar"/>
    <w:link w:val="Onderwerpvanopmerking"/>
    <w:uiPriority w:val="99"/>
    <w:semiHidden/>
    <w:rsid w:val="006378CD"/>
    <w:rPr>
      <w:rFonts w:ascii="Verdana" w:eastAsia="Verdana" w:hAnsi="Verdana" w:cs="Verdana"/>
      <w:b/>
      <w:bCs/>
      <w:color w:val="000000"/>
      <w:sz w:val="20"/>
      <w:szCs w:val="20"/>
    </w:rPr>
  </w:style>
  <w:style w:type="character" w:customStyle="1" w:styleId="Kop6Char">
    <w:name w:val="Kop 6 Char"/>
    <w:basedOn w:val="Standaardalinea-lettertype"/>
    <w:link w:val="Kop6"/>
    <w:uiPriority w:val="9"/>
    <w:semiHidden/>
    <w:rsid w:val="006378CD"/>
    <w:rPr>
      <w:rFonts w:asciiTheme="majorHAnsi" w:eastAsiaTheme="majorEastAsia" w:hAnsiTheme="majorHAnsi" w:cstheme="majorBidi"/>
      <w:color w:val="1F4D78" w:themeColor="accent1" w:themeShade="7F"/>
      <w:sz w:val="18"/>
    </w:rPr>
  </w:style>
  <w:style w:type="paragraph" w:styleId="Inhopg4">
    <w:name w:val="toc 4"/>
    <w:basedOn w:val="Standaard"/>
    <w:next w:val="Standaard"/>
    <w:autoRedefine/>
    <w:uiPriority w:val="39"/>
    <w:unhideWhenUsed/>
    <w:rsid w:val="006378CD"/>
    <w:pPr>
      <w:spacing w:after="0"/>
      <w:ind w:left="360"/>
    </w:pPr>
    <w:rPr>
      <w:rFonts w:asciiTheme="minorHAnsi" w:hAnsiTheme="minorHAnsi" w:cstheme="minorHAnsi"/>
      <w:sz w:val="20"/>
      <w:szCs w:val="20"/>
    </w:rPr>
  </w:style>
  <w:style w:type="character" w:styleId="Hyperlink">
    <w:name w:val="Hyperlink"/>
    <w:basedOn w:val="Standaardalinea-lettertype"/>
    <w:uiPriority w:val="99"/>
    <w:unhideWhenUsed/>
    <w:rsid w:val="006378CD"/>
    <w:rPr>
      <w:color w:val="0563C1" w:themeColor="hyperlink"/>
      <w:u w:val="single"/>
    </w:rPr>
  </w:style>
  <w:style w:type="paragraph" w:styleId="Inhopg5">
    <w:name w:val="toc 5"/>
    <w:basedOn w:val="Standaard"/>
    <w:next w:val="Standaard"/>
    <w:autoRedefine/>
    <w:uiPriority w:val="39"/>
    <w:unhideWhenUsed/>
    <w:rsid w:val="006378CD"/>
    <w:pPr>
      <w:spacing w:after="0"/>
      <w:ind w:left="540"/>
    </w:pPr>
    <w:rPr>
      <w:rFonts w:asciiTheme="minorHAnsi" w:hAnsiTheme="minorHAnsi" w:cstheme="minorHAnsi"/>
      <w:sz w:val="20"/>
      <w:szCs w:val="20"/>
    </w:rPr>
  </w:style>
  <w:style w:type="paragraph" w:styleId="Inhopg6">
    <w:name w:val="toc 6"/>
    <w:basedOn w:val="Standaard"/>
    <w:next w:val="Standaard"/>
    <w:autoRedefine/>
    <w:uiPriority w:val="39"/>
    <w:unhideWhenUsed/>
    <w:rsid w:val="006378CD"/>
    <w:pPr>
      <w:spacing w:after="0"/>
      <w:ind w:left="720"/>
    </w:pPr>
    <w:rPr>
      <w:rFonts w:asciiTheme="minorHAnsi" w:hAnsiTheme="minorHAnsi" w:cstheme="minorHAnsi"/>
      <w:sz w:val="20"/>
      <w:szCs w:val="20"/>
    </w:rPr>
  </w:style>
  <w:style w:type="paragraph" w:styleId="Inhopg7">
    <w:name w:val="toc 7"/>
    <w:basedOn w:val="Standaard"/>
    <w:next w:val="Standaard"/>
    <w:autoRedefine/>
    <w:uiPriority w:val="39"/>
    <w:unhideWhenUsed/>
    <w:rsid w:val="006378CD"/>
    <w:pPr>
      <w:spacing w:after="0"/>
      <w:ind w:left="900"/>
    </w:pPr>
    <w:rPr>
      <w:rFonts w:asciiTheme="minorHAnsi" w:hAnsiTheme="minorHAnsi" w:cstheme="minorHAnsi"/>
      <w:sz w:val="20"/>
      <w:szCs w:val="20"/>
    </w:rPr>
  </w:style>
  <w:style w:type="paragraph" w:styleId="Inhopg8">
    <w:name w:val="toc 8"/>
    <w:basedOn w:val="Standaard"/>
    <w:next w:val="Standaard"/>
    <w:autoRedefine/>
    <w:uiPriority w:val="39"/>
    <w:unhideWhenUsed/>
    <w:rsid w:val="006378CD"/>
    <w:pPr>
      <w:spacing w:after="0"/>
      <w:ind w:left="1080"/>
    </w:pPr>
    <w:rPr>
      <w:rFonts w:asciiTheme="minorHAnsi" w:hAnsiTheme="minorHAnsi" w:cstheme="minorHAnsi"/>
      <w:sz w:val="20"/>
      <w:szCs w:val="20"/>
    </w:rPr>
  </w:style>
  <w:style w:type="paragraph" w:styleId="Inhopg9">
    <w:name w:val="toc 9"/>
    <w:basedOn w:val="Standaard"/>
    <w:next w:val="Standaard"/>
    <w:autoRedefine/>
    <w:uiPriority w:val="39"/>
    <w:unhideWhenUsed/>
    <w:rsid w:val="006378CD"/>
    <w:pPr>
      <w:spacing w:after="0"/>
      <w:ind w:left="1260"/>
    </w:pPr>
    <w:rPr>
      <w:rFonts w:asciiTheme="minorHAnsi" w:hAnsiTheme="minorHAnsi" w:cstheme="minorHAnsi"/>
      <w:sz w:val="20"/>
      <w:szCs w:val="20"/>
    </w:rPr>
  </w:style>
  <w:style w:type="character" w:customStyle="1" w:styleId="Onopgelostemelding1">
    <w:name w:val="Onopgeloste melding1"/>
    <w:basedOn w:val="Standaardalinea-lettertype"/>
    <w:uiPriority w:val="99"/>
    <w:semiHidden/>
    <w:unhideWhenUsed/>
    <w:rsid w:val="005E0ACC"/>
    <w:rPr>
      <w:color w:val="605E5C"/>
      <w:shd w:val="clear" w:color="auto" w:fill="E1DFDD"/>
    </w:rPr>
  </w:style>
  <w:style w:type="table" w:styleId="Tabelraster">
    <w:name w:val="Table Grid"/>
    <w:basedOn w:val="Standaardtabel"/>
    <w:rsid w:val="00F76805"/>
    <w:pPr>
      <w:spacing w:after="0" w:line="250" w:lineRule="atLeast"/>
    </w:pPr>
    <w:rPr>
      <w:rFonts w:ascii="Arial" w:eastAsia="Times New Roman" w:hAnsi="Arial" w:cs="Times New Roman"/>
      <w:sz w:val="18"/>
      <w:szCs w:val="20"/>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9273E7"/>
    <w:pPr>
      <w:spacing w:after="0" w:line="240" w:lineRule="auto"/>
    </w:pPr>
    <w:rPr>
      <w:rFonts w:ascii="Verdana" w:eastAsia="Verdana" w:hAnsi="Verdana" w:cs="Verdana"/>
      <w:color w:val="000000"/>
      <w:sz w:val="18"/>
    </w:rPr>
  </w:style>
  <w:style w:type="character" w:customStyle="1" w:styleId="LijstalineaChar">
    <w:name w:val="Lijstalinea Char"/>
    <w:aliases w:val="SCD - Tabeltekst Char,Lijst 1 Char,Lijst 1CxSpLast Char,Lijst 1CxSpLastCxSpLast Char"/>
    <w:basedOn w:val="Standaardalinea-lettertype"/>
    <w:link w:val="Lijstalinea"/>
    <w:locked/>
    <w:rsid w:val="009273E7"/>
    <w:rPr>
      <w:rFonts w:ascii="Verdana" w:eastAsia="Verdana" w:hAnsi="Verdana" w:cs="Verdana"/>
      <w:color w:val="000000"/>
      <w:sz w:val="18"/>
    </w:rPr>
  </w:style>
  <w:style w:type="paragraph" w:customStyle="1" w:styleId="paragraph">
    <w:name w:val="paragraph"/>
    <w:basedOn w:val="Standaard"/>
    <w:rsid w:val="009A1CC7"/>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normaltextrun">
    <w:name w:val="normaltextrun"/>
    <w:basedOn w:val="Standaardalinea-lettertype"/>
    <w:rsid w:val="009A1CC7"/>
  </w:style>
  <w:style w:type="character" w:customStyle="1" w:styleId="eop">
    <w:name w:val="eop"/>
    <w:basedOn w:val="Standaardalinea-lettertype"/>
    <w:rsid w:val="009A1CC7"/>
  </w:style>
  <w:style w:type="paragraph" w:styleId="Ballontekst">
    <w:name w:val="Balloon Text"/>
    <w:basedOn w:val="Standaard"/>
    <w:link w:val="BallontekstChar"/>
    <w:uiPriority w:val="99"/>
    <w:semiHidden/>
    <w:unhideWhenUsed/>
    <w:rsid w:val="00B70AC3"/>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B70AC3"/>
    <w:rPr>
      <w:rFonts w:ascii="Segoe UI" w:eastAsia="Verdana" w:hAnsi="Segoe UI" w:cs="Segoe UI"/>
      <w:color w:val="000000"/>
      <w:sz w:val="18"/>
      <w:szCs w:val="18"/>
    </w:rPr>
  </w:style>
  <w:style w:type="paragraph" w:customStyle="1" w:styleId="Standaard1">
    <w:name w:val="Standaard1"/>
    <w:basedOn w:val="Standaard"/>
    <w:rsid w:val="00F561F1"/>
    <w:pPr>
      <w:spacing w:line="283" w:lineRule="atLeast"/>
      <w:ind w:left="0" w:firstLine="0"/>
    </w:pPr>
    <w:rPr>
      <w:rFonts w:eastAsiaTheme="minorEastAsia" w:cs="Times New Roman"/>
      <w:kern w:val="2"/>
      <w:szCs w:val="18"/>
      <w14:ligatures w14:val="standardContextual"/>
    </w:rPr>
  </w:style>
  <w:style w:type="paragraph" w:customStyle="1" w:styleId="Standaard2">
    <w:name w:val="Standaard2"/>
    <w:basedOn w:val="Standaard"/>
    <w:rsid w:val="00491D95"/>
    <w:pPr>
      <w:spacing w:line="283" w:lineRule="atLeast"/>
      <w:ind w:left="0" w:firstLine="0"/>
    </w:pPr>
    <w:rPr>
      <w:rFonts w:eastAsiaTheme="minorEastAsia" w:cs="Times New Roman"/>
      <w:kern w:val="2"/>
      <w:szCs w:val="18"/>
      <w14:ligatures w14:val="standardContextual"/>
    </w:rPr>
  </w:style>
  <w:style w:type="paragraph" w:styleId="Normaalweb">
    <w:name w:val="Normal (Web)"/>
    <w:basedOn w:val="Standaard"/>
    <w:uiPriority w:val="99"/>
    <w:semiHidden/>
    <w:unhideWhenUsed/>
    <w:rsid w:val="00600A05"/>
    <w:pPr>
      <w:spacing w:before="100" w:beforeAutospacing="1" w:after="100" w:afterAutospacing="1" w:line="240" w:lineRule="auto"/>
      <w:ind w:left="0" w:firstLine="0"/>
    </w:pPr>
    <w:rPr>
      <w:rFonts w:ascii="Times New Roman" w:eastAsiaTheme="minorEastAsia" w:hAnsi="Times New Roman" w:cs="Times New Roman"/>
      <w:color w:val="auto"/>
      <w:kern w:val="2"/>
      <w:sz w:val="24"/>
      <w:szCs w:val="24"/>
      <w14:ligatures w14:val="standardContextual"/>
    </w:rPr>
  </w:style>
  <w:style w:type="paragraph" w:customStyle="1" w:styleId="Standaard3">
    <w:name w:val="Standaard3"/>
    <w:basedOn w:val="Standaard"/>
    <w:rsid w:val="000D6FA3"/>
    <w:pPr>
      <w:spacing w:line="283" w:lineRule="atLeast"/>
      <w:ind w:left="0" w:firstLine="0"/>
    </w:pPr>
    <w:rPr>
      <w:rFonts w:eastAsiaTheme="minorEastAsia" w:cs="Times New Roman"/>
      <w:kern w:val="2"/>
      <w:szCs w:val="18"/>
      <w14:ligatures w14:val="standardContextual"/>
    </w:rPr>
  </w:style>
  <w:style w:type="character" w:styleId="Tekstvantijdelijkeaanduiding">
    <w:name w:val="Placeholder Text"/>
    <w:basedOn w:val="Standaardalinea-lettertype"/>
    <w:uiPriority w:val="99"/>
    <w:semiHidden/>
    <w:rsid w:val="000D6FA3"/>
    <w:rPr>
      <w:color w:val="666666"/>
    </w:rPr>
  </w:style>
  <w:style w:type="paragraph" w:customStyle="1" w:styleId="Standaard4">
    <w:name w:val="Standaard4"/>
    <w:basedOn w:val="Standaard"/>
    <w:rsid w:val="003D7870"/>
    <w:pPr>
      <w:spacing w:line="283" w:lineRule="atLeast"/>
      <w:ind w:left="0" w:firstLine="0"/>
    </w:pPr>
    <w:rPr>
      <w:rFonts w:eastAsiaTheme="minorEastAsia" w:cs="Times New Roman"/>
      <w:kern w:val="2"/>
      <w:szCs w:val="18"/>
      <w14:ligatures w14:val="standardContextual"/>
    </w:rPr>
  </w:style>
  <w:style w:type="character" w:styleId="Onopgelostemelding">
    <w:name w:val="Unresolved Mention"/>
    <w:basedOn w:val="Standaardalinea-lettertype"/>
    <w:uiPriority w:val="99"/>
    <w:semiHidden/>
    <w:unhideWhenUsed/>
    <w:rsid w:val="003D7870"/>
    <w:rPr>
      <w:color w:val="605E5C"/>
      <w:shd w:val="clear" w:color="auto" w:fill="E1DFDD"/>
    </w:rPr>
  </w:style>
  <w:style w:type="table" w:styleId="Rastertabel4-Accent1">
    <w:name w:val="Grid Table 4 Accent 1"/>
    <w:basedOn w:val="Standaardtabel"/>
    <w:uiPriority w:val="49"/>
    <w:rsid w:val="0057646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Standaard5">
    <w:name w:val="Standaard5"/>
    <w:basedOn w:val="Standaard"/>
    <w:rsid w:val="00BA760C"/>
    <w:pPr>
      <w:spacing w:line="283" w:lineRule="atLeast"/>
      <w:ind w:left="0" w:firstLine="0"/>
    </w:pPr>
    <w:rPr>
      <w:rFonts w:eastAsiaTheme="minorEastAsia" w:cs="Times New Roman"/>
      <w:kern w:val="2"/>
      <w:szCs w:val="18"/>
      <w14:ligatures w14:val="standardContextual"/>
    </w:rPr>
  </w:style>
  <w:style w:type="paragraph" w:customStyle="1" w:styleId="Standaard6">
    <w:name w:val="Standaard6"/>
    <w:basedOn w:val="Standaard"/>
    <w:rsid w:val="004E10BB"/>
    <w:pPr>
      <w:spacing w:line="283" w:lineRule="atLeast"/>
      <w:ind w:left="0" w:firstLine="0"/>
    </w:pPr>
    <w:rPr>
      <w:rFonts w:eastAsiaTheme="minorEastAsia" w:cs="Times New Roman"/>
      <w:kern w:val="2"/>
      <w:szCs w:val="18"/>
      <w14:ligatures w14:val="standardContextual"/>
    </w:rPr>
  </w:style>
  <w:style w:type="paragraph" w:customStyle="1" w:styleId="Standaard7">
    <w:name w:val="Standaard7"/>
    <w:basedOn w:val="Standaard"/>
    <w:rsid w:val="009A48BA"/>
    <w:pPr>
      <w:spacing w:line="283" w:lineRule="auto"/>
    </w:pPr>
    <w:rPr>
      <w:rFonts w:eastAsiaTheme="minorEastAsia" w:cs="Times New Roman"/>
      <w:kern w:val="2"/>
      <w:szCs w:val="18"/>
      <w14:ligatures w14:val="standardContextual"/>
    </w:rPr>
  </w:style>
  <w:style w:type="paragraph" w:customStyle="1" w:styleId="Normal">
    <w:name w:val="Normal"/>
    <w:basedOn w:val="Standaard"/>
    <w:rsid w:val="009E34E7"/>
    <w:pPr>
      <w:spacing w:line="283" w:lineRule="auto"/>
    </w:pPr>
    <w:rPr>
      <w:rFonts w:eastAsiaTheme="minorEastAsia" w:cs="Times New Roman"/>
      <w:kern w:val="2"/>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6914">
      <w:bodyDiv w:val="1"/>
      <w:marLeft w:val="0"/>
      <w:marRight w:val="0"/>
      <w:marTop w:val="0"/>
      <w:marBottom w:val="0"/>
      <w:divBdr>
        <w:top w:val="none" w:sz="0" w:space="0" w:color="auto"/>
        <w:left w:val="none" w:sz="0" w:space="0" w:color="auto"/>
        <w:bottom w:val="none" w:sz="0" w:space="0" w:color="auto"/>
        <w:right w:val="none" w:sz="0" w:space="0" w:color="auto"/>
      </w:divBdr>
    </w:div>
    <w:div w:id="440301074">
      <w:bodyDiv w:val="1"/>
      <w:marLeft w:val="0"/>
      <w:marRight w:val="0"/>
      <w:marTop w:val="0"/>
      <w:marBottom w:val="0"/>
      <w:divBdr>
        <w:top w:val="none" w:sz="0" w:space="0" w:color="auto"/>
        <w:left w:val="none" w:sz="0" w:space="0" w:color="auto"/>
        <w:bottom w:val="none" w:sz="0" w:space="0" w:color="auto"/>
        <w:right w:val="none" w:sz="0" w:space="0" w:color="auto"/>
      </w:divBdr>
    </w:div>
    <w:div w:id="635795451">
      <w:bodyDiv w:val="1"/>
      <w:marLeft w:val="0"/>
      <w:marRight w:val="0"/>
      <w:marTop w:val="0"/>
      <w:marBottom w:val="0"/>
      <w:divBdr>
        <w:top w:val="none" w:sz="0" w:space="0" w:color="auto"/>
        <w:left w:val="none" w:sz="0" w:space="0" w:color="auto"/>
        <w:bottom w:val="none" w:sz="0" w:space="0" w:color="auto"/>
        <w:right w:val="none" w:sz="0" w:space="0" w:color="auto"/>
      </w:divBdr>
    </w:div>
    <w:div w:id="714281927">
      <w:marLeft w:val="0"/>
      <w:marRight w:val="0"/>
      <w:marTop w:val="0"/>
      <w:marBottom w:val="0"/>
      <w:divBdr>
        <w:top w:val="none" w:sz="0" w:space="0" w:color="auto"/>
        <w:left w:val="none" w:sz="0" w:space="0" w:color="auto"/>
        <w:bottom w:val="none" w:sz="0" w:space="0" w:color="auto"/>
        <w:right w:val="none" w:sz="0" w:space="0" w:color="auto"/>
      </w:divBdr>
    </w:div>
    <w:div w:id="788402421">
      <w:marLeft w:val="0"/>
      <w:marRight w:val="0"/>
      <w:marTop w:val="0"/>
      <w:marBottom w:val="0"/>
      <w:divBdr>
        <w:top w:val="none" w:sz="0" w:space="0" w:color="auto"/>
        <w:left w:val="none" w:sz="0" w:space="0" w:color="auto"/>
        <w:bottom w:val="none" w:sz="0" w:space="0" w:color="auto"/>
        <w:right w:val="none" w:sz="0" w:space="0" w:color="auto"/>
      </w:divBdr>
    </w:div>
    <w:div w:id="788937149">
      <w:bodyDiv w:val="1"/>
      <w:marLeft w:val="0"/>
      <w:marRight w:val="0"/>
      <w:marTop w:val="0"/>
      <w:marBottom w:val="0"/>
      <w:divBdr>
        <w:top w:val="none" w:sz="0" w:space="0" w:color="auto"/>
        <w:left w:val="none" w:sz="0" w:space="0" w:color="auto"/>
        <w:bottom w:val="none" w:sz="0" w:space="0" w:color="auto"/>
        <w:right w:val="none" w:sz="0" w:space="0" w:color="auto"/>
      </w:divBdr>
      <w:divsChild>
        <w:div w:id="312222099">
          <w:marLeft w:val="0"/>
          <w:marRight w:val="0"/>
          <w:marTop w:val="0"/>
          <w:marBottom w:val="0"/>
          <w:divBdr>
            <w:top w:val="none" w:sz="0" w:space="0" w:color="auto"/>
            <w:left w:val="none" w:sz="0" w:space="0" w:color="auto"/>
            <w:bottom w:val="none" w:sz="0" w:space="0" w:color="auto"/>
            <w:right w:val="none" w:sz="0" w:space="0" w:color="auto"/>
          </w:divBdr>
        </w:div>
        <w:div w:id="118695131">
          <w:marLeft w:val="0"/>
          <w:marRight w:val="0"/>
          <w:marTop w:val="0"/>
          <w:marBottom w:val="0"/>
          <w:divBdr>
            <w:top w:val="none" w:sz="0" w:space="0" w:color="auto"/>
            <w:left w:val="none" w:sz="0" w:space="0" w:color="auto"/>
            <w:bottom w:val="none" w:sz="0" w:space="0" w:color="auto"/>
            <w:right w:val="none" w:sz="0" w:space="0" w:color="auto"/>
          </w:divBdr>
        </w:div>
        <w:div w:id="1896622183">
          <w:marLeft w:val="0"/>
          <w:marRight w:val="0"/>
          <w:marTop w:val="0"/>
          <w:marBottom w:val="0"/>
          <w:divBdr>
            <w:top w:val="none" w:sz="0" w:space="0" w:color="auto"/>
            <w:left w:val="none" w:sz="0" w:space="0" w:color="auto"/>
            <w:bottom w:val="none" w:sz="0" w:space="0" w:color="auto"/>
            <w:right w:val="none" w:sz="0" w:space="0" w:color="auto"/>
          </w:divBdr>
        </w:div>
        <w:div w:id="399327677">
          <w:marLeft w:val="0"/>
          <w:marRight w:val="0"/>
          <w:marTop w:val="0"/>
          <w:marBottom w:val="0"/>
          <w:divBdr>
            <w:top w:val="none" w:sz="0" w:space="0" w:color="auto"/>
            <w:left w:val="none" w:sz="0" w:space="0" w:color="auto"/>
            <w:bottom w:val="none" w:sz="0" w:space="0" w:color="auto"/>
            <w:right w:val="none" w:sz="0" w:space="0" w:color="auto"/>
          </w:divBdr>
        </w:div>
        <w:div w:id="28338720">
          <w:marLeft w:val="0"/>
          <w:marRight w:val="0"/>
          <w:marTop w:val="0"/>
          <w:marBottom w:val="0"/>
          <w:divBdr>
            <w:top w:val="none" w:sz="0" w:space="0" w:color="auto"/>
            <w:left w:val="none" w:sz="0" w:space="0" w:color="auto"/>
            <w:bottom w:val="none" w:sz="0" w:space="0" w:color="auto"/>
            <w:right w:val="none" w:sz="0" w:space="0" w:color="auto"/>
          </w:divBdr>
        </w:div>
        <w:div w:id="2139714159">
          <w:marLeft w:val="0"/>
          <w:marRight w:val="0"/>
          <w:marTop w:val="0"/>
          <w:marBottom w:val="0"/>
          <w:divBdr>
            <w:top w:val="none" w:sz="0" w:space="0" w:color="auto"/>
            <w:left w:val="none" w:sz="0" w:space="0" w:color="auto"/>
            <w:bottom w:val="none" w:sz="0" w:space="0" w:color="auto"/>
            <w:right w:val="none" w:sz="0" w:space="0" w:color="auto"/>
          </w:divBdr>
        </w:div>
        <w:div w:id="1092354491">
          <w:marLeft w:val="0"/>
          <w:marRight w:val="0"/>
          <w:marTop w:val="0"/>
          <w:marBottom w:val="0"/>
          <w:divBdr>
            <w:top w:val="none" w:sz="0" w:space="0" w:color="auto"/>
            <w:left w:val="none" w:sz="0" w:space="0" w:color="auto"/>
            <w:bottom w:val="none" w:sz="0" w:space="0" w:color="auto"/>
            <w:right w:val="none" w:sz="0" w:space="0" w:color="auto"/>
          </w:divBdr>
        </w:div>
        <w:div w:id="2080398649">
          <w:marLeft w:val="0"/>
          <w:marRight w:val="0"/>
          <w:marTop w:val="0"/>
          <w:marBottom w:val="0"/>
          <w:divBdr>
            <w:top w:val="none" w:sz="0" w:space="0" w:color="auto"/>
            <w:left w:val="none" w:sz="0" w:space="0" w:color="auto"/>
            <w:bottom w:val="none" w:sz="0" w:space="0" w:color="auto"/>
            <w:right w:val="none" w:sz="0" w:space="0" w:color="auto"/>
          </w:divBdr>
        </w:div>
        <w:div w:id="2087413987">
          <w:marLeft w:val="0"/>
          <w:marRight w:val="0"/>
          <w:marTop w:val="0"/>
          <w:marBottom w:val="0"/>
          <w:divBdr>
            <w:top w:val="none" w:sz="0" w:space="0" w:color="auto"/>
            <w:left w:val="none" w:sz="0" w:space="0" w:color="auto"/>
            <w:bottom w:val="none" w:sz="0" w:space="0" w:color="auto"/>
            <w:right w:val="none" w:sz="0" w:space="0" w:color="auto"/>
          </w:divBdr>
        </w:div>
        <w:div w:id="1733036200">
          <w:marLeft w:val="0"/>
          <w:marRight w:val="0"/>
          <w:marTop w:val="0"/>
          <w:marBottom w:val="0"/>
          <w:divBdr>
            <w:top w:val="none" w:sz="0" w:space="0" w:color="auto"/>
            <w:left w:val="none" w:sz="0" w:space="0" w:color="auto"/>
            <w:bottom w:val="none" w:sz="0" w:space="0" w:color="auto"/>
            <w:right w:val="none" w:sz="0" w:space="0" w:color="auto"/>
          </w:divBdr>
        </w:div>
        <w:div w:id="403844528">
          <w:marLeft w:val="0"/>
          <w:marRight w:val="0"/>
          <w:marTop w:val="0"/>
          <w:marBottom w:val="0"/>
          <w:divBdr>
            <w:top w:val="none" w:sz="0" w:space="0" w:color="auto"/>
            <w:left w:val="none" w:sz="0" w:space="0" w:color="auto"/>
            <w:bottom w:val="none" w:sz="0" w:space="0" w:color="auto"/>
            <w:right w:val="none" w:sz="0" w:space="0" w:color="auto"/>
          </w:divBdr>
        </w:div>
        <w:div w:id="1249467234">
          <w:marLeft w:val="0"/>
          <w:marRight w:val="0"/>
          <w:marTop w:val="0"/>
          <w:marBottom w:val="0"/>
          <w:divBdr>
            <w:top w:val="none" w:sz="0" w:space="0" w:color="auto"/>
            <w:left w:val="none" w:sz="0" w:space="0" w:color="auto"/>
            <w:bottom w:val="none" w:sz="0" w:space="0" w:color="auto"/>
            <w:right w:val="none" w:sz="0" w:space="0" w:color="auto"/>
          </w:divBdr>
        </w:div>
        <w:div w:id="1775055648">
          <w:marLeft w:val="0"/>
          <w:marRight w:val="0"/>
          <w:marTop w:val="0"/>
          <w:marBottom w:val="0"/>
          <w:divBdr>
            <w:top w:val="none" w:sz="0" w:space="0" w:color="auto"/>
            <w:left w:val="none" w:sz="0" w:space="0" w:color="auto"/>
            <w:bottom w:val="none" w:sz="0" w:space="0" w:color="auto"/>
            <w:right w:val="none" w:sz="0" w:space="0" w:color="auto"/>
          </w:divBdr>
        </w:div>
        <w:div w:id="1493569823">
          <w:marLeft w:val="0"/>
          <w:marRight w:val="0"/>
          <w:marTop w:val="0"/>
          <w:marBottom w:val="0"/>
          <w:divBdr>
            <w:top w:val="none" w:sz="0" w:space="0" w:color="auto"/>
            <w:left w:val="none" w:sz="0" w:space="0" w:color="auto"/>
            <w:bottom w:val="none" w:sz="0" w:space="0" w:color="auto"/>
            <w:right w:val="none" w:sz="0" w:space="0" w:color="auto"/>
          </w:divBdr>
        </w:div>
        <w:div w:id="1705592041">
          <w:marLeft w:val="0"/>
          <w:marRight w:val="0"/>
          <w:marTop w:val="0"/>
          <w:marBottom w:val="0"/>
          <w:divBdr>
            <w:top w:val="none" w:sz="0" w:space="0" w:color="auto"/>
            <w:left w:val="none" w:sz="0" w:space="0" w:color="auto"/>
            <w:bottom w:val="none" w:sz="0" w:space="0" w:color="auto"/>
            <w:right w:val="none" w:sz="0" w:space="0" w:color="auto"/>
          </w:divBdr>
        </w:div>
        <w:div w:id="1226718361">
          <w:marLeft w:val="0"/>
          <w:marRight w:val="0"/>
          <w:marTop w:val="0"/>
          <w:marBottom w:val="0"/>
          <w:divBdr>
            <w:top w:val="none" w:sz="0" w:space="0" w:color="auto"/>
            <w:left w:val="none" w:sz="0" w:space="0" w:color="auto"/>
            <w:bottom w:val="none" w:sz="0" w:space="0" w:color="auto"/>
            <w:right w:val="none" w:sz="0" w:space="0" w:color="auto"/>
          </w:divBdr>
        </w:div>
        <w:div w:id="1451701409">
          <w:marLeft w:val="0"/>
          <w:marRight w:val="0"/>
          <w:marTop w:val="0"/>
          <w:marBottom w:val="0"/>
          <w:divBdr>
            <w:top w:val="none" w:sz="0" w:space="0" w:color="auto"/>
            <w:left w:val="none" w:sz="0" w:space="0" w:color="auto"/>
            <w:bottom w:val="none" w:sz="0" w:space="0" w:color="auto"/>
            <w:right w:val="none" w:sz="0" w:space="0" w:color="auto"/>
          </w:divBdr>
        </w:div>
        <w:div w:id="394859076">
          <w:marLeft w:val="0"/>
          <w:marRight w:val="0"/>
          <w:marTop w:val="0"/>
          <w:marBottom w:val="0"/>
          <w:divBdr>
            <w:top w:val="none" w:sz="0" w:space="0" w:color="auto"/>
            <w:left w:val="none" w:sz="0" w:space="0" w:color="auto"/>
            <w:bottom w:val="none" w:sz="0" w:space="0" w:color="auto"/>
            <w:right w:val="none" w:sz="0" w:space="0" w:color="auto"/>
          </w:divBdr>
        </w:div>
        <w:div w:id="1282571832">
          <w:marLeft w:val="0"/>
          <w:marRight w:val="0"/>
          <w:marTop w:val="0"/>
          <w:marBottom w:val="0"/>
          <w:divBdr>
            <w:top w:val="none" w:sz="0" w:space="0" w:color="auto"/>
            <w:left w:val="none" w:sz="0" w:space="0" w:color="auto"/>
            <w:bottom w:val="none" w:sz="0" w:space="0" w:color="auto"/>
            <w:right w:val="none" w:sz="0" w:space="0" w:color="auto"/>
          </w:divBdr>
        </w:div>
        <w:div w:id="824971348">
          <w:marLeft w:val="0"/>
          <w:marRight w:val="0"/>
          <w:marTop w:val="0"/>
          <w:marBottom w:val="0"/>
          <w:divBdr>
            <w:top w:val="none" w:sz="0" w:space="0" w:color="auto"/>
            <w:left w:val="none" w:sz="0" w:space="0" w:color="auto"/>
            <w:bottom w:val="none" w:sz="0" w:space="0" w:color="auto"/>
            <w:right w:val="none" w:sz="0" w:space="0" w:color="auto"/>
          </w:divBdr>
          <w:divsChild>
            <w:div w:id="1596133294">
              <w:marLeft w:val="0"/>
              <w:marRight w:val="0"/>
              <w:marTop w:val="0"/>
              <w:marBottom w:val="0"/>
              <w:divBdr>
                <w:top w:val="none" w:sz="0" w:space="0" w:color="auto"/>
                <w:left w:val="none" w:sz="0" w:space="0" w:color="auto"/>
                <w:bottom w:val="none" w:sz="0" w:space="0" w:color="auto"/>
                <w:right w:val="none" w:sz="0" w:space="0" w:color="auto"/>
              </w:divBdr>
            </w:div>
            <w:div w:id="566646244">
              <w:marLeft w:val="0"/>
              <w:marRight w:val="0"/>
              <w:marTop w:val="0"/>
              <w:marBottom w:val="0"/>
              <w:divBdr>
                <w:top w:val="none" w:sz="0" w:space="0" w:color="auto"/>
                <w:left w:val="none" w:sz="0" w:space="0" w:color="auto"/>
                <w:bottom w:val="none" w:sz="0" w:space="0" w:color="auto"/>
                <w:right w:val="none" w:sz="0" w:space="0" w:color="auto"/>
              </w:divBdr>
            </w:div>
            <w:div w:id="540746918">
              <w:marLeft w:val="0"/>
              <w:marRight w:val="0"/>
              <w:marTop w:val="0"/>
              <w:marBottom w:val="0"/>
              <w:divBdr>
                <w:top w:val="none" w:sz="0" w:space="0" w:color="auto"/>
                <w:left w:val="none" w:sz="0" w:space="0" w:color="auto"/>
                <w:bottom w:val="none" w:sz="0" w:space="0" w:color="auto"/>
                <w:right w:val="none" w:sz="0" w:space="0" w:color="auto"/>
              </w:divBdr>
            </w:div>
            <w:div w:id="1964067691">
              <w:marLeft w:val="0"/>
              <w:marRight w:val="0"/>
              <w:marTop w:val="0"/>
              <w:marBottom w:val="0"/>
              <w:divBdr>
                <w:top w:val="none" w:sz="0" w:space="0" w:color="auto"/>
                <w:left w:val="none" w:sz="0" w:space="0" w:color="auto"/>
                <w:bottom w:val="none" w:sz="0" w:space="0" w:color="auto"/>
                <w:right w:val="none" w:sz="0" w:space="0" w:color="auto"/>
              </w:divBdr>
            </w:div>
            <w:div w:id="900091670">
              <w:marLeft w:val="0"/>
              <w:marRight w:val="0"/>
              <w:marTop w:val="0"/>
              <w:marBottom w:val="0"/>
              <w:divBdr>
                <w:top w:val="none" w:sz="0" w:space="0" w:color="auto"/>
                <w:left w:val="none" w:sz="0" w:space="0" w:color="auto"/>
                <w:bottom w:val="none" w:sz="0" w:space="0" w:color="auto"/>
                <w:right w:val="none" w:sz="0" w:space="0" w:color="auto"/>
              </w:divBdr>
            </w:div>
          </w:divsChild>
        </w:div>
        <w:div w:id="1806385452">
          <w:marLeft w:val="0"/>
          <w:marRight w:val="0"/>
          <w:marTop w:val="0"/>
          <w:marBottom w:val="0"/>
          <w:divBdr>
            <w:top w:val="none" w:sz="0" w:space="0" w:color="auto"/>
            <w:left w:val="none" w:sz="0" w:space="0" w:color="auto"/>
            <w:bottom w:val="none" w:sz="0" w:space="0" w:color="auto"/>
            <w:right w:val="none" w:sz="0" w:space="0" w:color="auto"/>
          </w:divBdr>
          <w:divsChild>
            <w:div w:id="77558155">
              <w:marLeft w:val="0"/>
              <w:marRight w:val="0"/>
              <w:marTop w:val="0"/>
              <w:marBottom w:val="0"/>
              <w:divBdr>
                <w:top w:val="none" w:sz="0" w:space="0" w:color="auto"/>
                <w:left w:val="none" w:sz="0" w:space="0" w:color="auto"/>
                <w:bottom w:val="none" w:sz="0" w:space="0" w:color="auto"/>
                <w:right w:val="none" w:sz="0" w:space="0" w:color="auto"/>
              </w:divBdr>
            </w:div>
            <w:div w:id="32777750">
              <w:marLeft w:val="0"/>
              <w:marRight w:val="0"/>
              <w:marTop w:val="0"/>
              <w:marBottom w:val="0"/>
              <w:divBdr>
                <w:top w:val="none" w:sz="0" w:space="0" w:color="auto"/>
                <w:left w:val="none" w:sz="0" w:space="0" w:color="auto"/>
                <w:bottom w:val="none" w:sz="0" w:space="0" w:color="auto"/>
                <w:right w:val="none" w:sz="0" w:space="0" w:color="auto"/>
              </w:divBdr>
            </w:div>
            <w:div w:id="737479233">
              <w:marLeft w:val="0"/>
              <w:marRight w:val="0"/>
              <w:marTop w:val="0"/>
              <w:marBottom w:val="0"/>
              <w:divBdr>
                <w:top w:val="none" w:sz="0" w:space="0" w:color="auto"/>
                <w:left w:val="none" w:sz="0" w:space="0" w:color="auto"/>
                <w:bottom w:val="none" w:sz="0" w:space="0" w:color="auto"/>
                <w:right w:val="none" w:sz="0" w:space="0" w:color="auto"/>
              </w:divBdr>
            </w:div>
          </w:divsChild>
        </w:div>
        <w:div w:id="1259487716">
          <w:marLeft w:val="0"/>
          <w:marRight w:val="0"/>
          <w:marTop w:val="0"/>
          <w:marBottom w:val="0"/>
          <w:divBdr>
            <w:top w:val="none" w:sz="0" w:space="0" w:color="auto"/>
            <w:left w:val="none" w:sz="0" w:space="0" w:color="auto"/>
            <w:bottom w:val="none" w:sz="0" w:space="0" w:color="auto"/>
            <w:right w:val="none" w:sz="0" w:space="0" w:color="auto"/>
          </w:divBdr>
          <w:divsChild>
            <w:div w:id="1474173266">
              <w:marLeft w:val="0"/>
              <w:marRight w:val="0"/>
              <w:marTop w:val="0"/>
              <w:marBottom w:val="0"/>
              <w:divBdr>
                <w:top w:val="none" w:sz="0" w:space="0" w:color="auto"/>
                <w:left w:val="none" w:sz="0" w:space="0" w:color="auto"/>
                <w:bottom w:val="none" w:sz="0" w:space="0" w:color="auto"/>
                <w:right w:val="none" w:sz="0" w:space="0" w:color="auto"/>
              </w:divBdr>
            </w:div>
            <w:div w:id="1796027088">
              <w:marLeft w:val="0"/>
              <w:marRight w:val="0"/>
              <w:marTop w:val="0"/>
              <w:marBottom w:val="0"/>
              <w:divBdr>
                <w:top w:val="none" w:sz="0" w:space="0" w:color="auto"/>
                <w:left w:val="none" w:sz="0" w:space="0" w:color="auto"/>
                <w:bottom w:val="none" w:sz="0" w:space="0" w:color="auto"/>
                <w:right w:val="none" w:sz="0" w:space="0" w:color="auto"/>
              </w:divBdr>
            </w:div>
            <w:div w:id="1779907808">
              <w:marLeft w:val="0"/>
              <w:marRight w:val="0"/>
              <w:marTop w:val="0"/>
              <w:marBottom w:val="0"/>
              <w:divBdr>
                <w:top w:val="none" w:sz="0" w:space="0" w:color="auto"/>
                <w:left w:val="none" w:sz="0" w:space="0" w:color="auto"/>
                <w:bottom w:val="none" w:sz="0" w:space="0" w:color="auto"/>
                <w:right w:val="none" w:sz="0" w:space="0" w:color="auto"/>
              </w:divBdr>
            </w:div>
            <w:div w:id="1685354881">
              <w:marLeft w:val="0"/>
              <w:marRight w:val="0"/>
              <w:marTop w:val="0"/>
              <w:marBottom w:val="0"/>
              <w:divBdr>
                <w:top w:val="none" w:sz="0" w:space="0" w:color="auto"/>
                <w:left w:val="none" w:sz="0" w:space="0" w:color="auto"/>
                <w:bottom w:val="none" w:sz="0" w:space="0" w:color="auto"/>
                <w:right w:val="none" w:sz="0" w:space="0" w:color="auto"/>
              </w:divBdr>
            </w:div>
            <w:div w:id="723721146">
              <w:marLeft w:val="0"/>
              <w:marRight w:val="0"/>
              <w:marTop w:val="0"/>
              <w:marBottom w:val="0"/>
              <w:divBdr>
                <w:top w:val="none" w:sz="0" w:space="0" w:color="auto"/>
                <w:left w:val="none" w:sz="0" w:space="0" w:color="auto"/>
                <w:bottom w:val="none" w:sz="0" w:space="0" w:color="auto"/>
                <w:right w:val="none" w:sz="0" w:space="0" w:color="auto"/>
              </w:divBdr>
            </w:div>
          </w:divsChild>
        </w:div>
        <w:div w:id="457649988">
          <w:marLeft w:val="0"/>
          <w:marRight w:val="0"/>
          <w:marTop w:val="0"/>
          <w:marBottom w:val="0"/>
          <w:divBdr>
            <w:top w:val="none" w:sz="0" w:space="0" w:color="auto"/>
            <w:left w:val="none" w:sz="0" w:space="0" w:color="auto"/>
            <w:bottom w:val="none" w:sz="0" w:space="0" w:color="auto"/>
            <w:right w:val="none" w:sz="0" w:space="0" w:color="auto"/>
          </w:divBdr>
          <w:divsChild>
            <w:div w:id="788865400">
              <w:marLeft w:val="0"/>
              <w:marRight w:val="0"/>
              <w:marTop w:val="0"/>
              <w:marBottom w:val="0"/>
              <w:divBdr>
                <w:top w:val="none" w:sz="0" w:space="0" w:color="auto"/>
                <w:left w:val="none" w:sz="0" w:space="0" w:color="auto"/>
                <w:bottom w:val="none" w:sz="0" w:space="0" w:color="auto"/>
                <w:right w:val="none" w:sz="0" w:space="0" w:color="auto"/>
              </w:divBdr>
            </w:div>
          </w:divsChild>
        </w:div>
        <w:div w:id="1549955139">
          <w:marLeft w:val="0"/>
          <w:marRight w:val="0"/>
          <w:marTop w:val="0"/>
          <w:marBottom w:val="0"/>
          <w:divBdr>
            <w:top w:val="none" w:sz="0" w:space="0" w:color="auto"/>
            <w:left w:val="none" w:sz="0" w:space="0" w:color="auto"/>
            <w:bottom w:val="none" w:sz="0" w:space="0" w:color="auto"/>
            <w:right w:val="none" w:sz="0" w:space="0" w:color="auto"/>
          </w:divBdr>
          <w:divsChild>
            <w:div w:id="1679311248">
              <w:marLeft w:val="0"/>
              <w:marRight w:val="0"/>
              <w:marTop w:val="0"/>
              <w:marBottom w:val="0"/>
              <w:divBdr>
                <w:top w:val="none" w:sz="0" w:space="0" w:color="auto"/>
                <w:left w:val="none" w:sz="0" w:space="0" w:color="auto"/>
                <w:bottom w:val="none" w:sz="0" w:space="0" w:color="auto"/>
                <w:right w:val="none" w:sz="0" w:space="0" w:color="auto"/>
              </w:divBdr>
            </w:div>
            <w:div w:id="1904900162">
              <w:marLeft w:val="0"/>
              <w:marRight w:val="0"/>
              <w:marTop w:val="0"/>
              <w:marBottom w:val="0"/>
              <w:divBdr>
                <w:top w:val="none" w:sz="0" w:space="0" w:color="auto"/>
                <w:left w:val="none" w:sz="0" w:space="0" w:color="auto"/>
                <w:bottom w:val="none" w:sz="0" w:space="0" w:color="auto"/>
                <w:right w:val="none" w:sz="0" w:space="0" w:color="auto"/>
              </w:divBdr>
            </w:div>
            <w:div w:id="730268657">
              <w:marLeft w:val="0"/>
              <w:marRight w:val="0"/>
              <w:marTop w:val="0"/>
              <w:marBottom w:val="0"/>
              <w:divBdr>
                <w:top w:val="none" w:sz="0" w:space="0" w:color="auto"/>
                <w:left w:val="none" w:sz="0" w:space="0" w:color="auto"/>
                <w:bottom w:val="none" w:sz="0" w:space="0" w:color="auto"/>
                <w:right w:val="none" w:sz="0" w:space="0" w:color="auto"/>
              </w:divBdr>
            </w:div>
            <w:div w:id="1028606913">
              <w:marLeft w:val="0"/>
              <w:marRight w:val="0"/>
              <w:marTop w:val="0"/>
              <w:marBottom w:val="0"/>
              <w:divBdr>
                <w:top w:val="none" w:sz="0" w:space="0" w:color="auto"/>
                <w:left w:val="none" w:sz="0" w:space="0" w:color="auto"/>
                <w:bottom w:val="none" w:sz="0" w:space="0" w:color="auto"/>
                <w:right w:val="none" w:sz="0" w:space="0" w:color="auto"/>
              </w:divBdr>
            </w:div>
          </w:divsChild>
        </w:div>
        <w:div w:id="712969470">
          <w:marLeft w:val="0"/>
          <w:marRight w:val="0"/>
          <w:marTop w:val="0"/>
          <w:marBottom w:val="0"/>
          <w:divBdr>
            <w:top w:val="none" w:sz="0" w:space="0" w:color="auto"/>
            <w:left w:val="none" w:sz="0" w:space="0" w:color="auto"/>
            <w:bottom w:val="none" w:sz="0" w:space="0" w:color="auto"/>
            <w:right w:val="none" w:sz="0" w:space="0" w:color="auto"/>
          </w:divBdr>
          <w:divsChild>
            <w:div w:id="834998225">
              <w:marLeft w:val="0"/>
              <w:marRight w:val="0"/>
              <w:marTop w:val="0"/>
              <w:marBottom w:val="0"/>
              <w:divBdr>
                <w:top w:val="none" w:sz="0" w:space="0" w:color="auto"/>
                <w:left w:val="none" w:sz="0" w:space="0" w:color="auto"/>
                <w:bottom w:val="none" w:sz="0" w:space="0" w:color="auto"/>
                <w:right w:val="none" w:sz="0" w:space="0" w:color="auto"/>
              </w:divBdr>
            </w:div>
            <w:div w:id="1647776166">
              <w:marLeft w:val="0"/>
              <w:marRight w:val="0"/>
              <w:marTop w:val="0"/>
              <w:marBottom w:val="0"/>
              <w:divBdr>
                <w:top w:val="none" w:sz="0" w:space="0" w:color="auto"/>
                <w:left w:val="none" w:sz="0" w:space="0" w:color="auto"/>
                <w:bottom w:val="none" w:sz="0" w:space="0" w:color="auto"/>
                <w:right w:val="none" w:sz="0" w:space="0" w:color="auto"/>
              </w:divBdr>
            </w:div>
            <w:div w:id="1717050607">
              <w:marLeft w:val="0"/>
              <w:marRight w:val="0"/>
              <w:marTop w:val="0"/>
              <w:marBottom w:val="0"/>
              <w:divBdr>
                <w:top w:val="none" w:sz="0" w:space="0" w:color="auto"/>
                <w:left w:val="none" w:sz="0" w:space="0" w:color="auto"/>
                <w:bottom w:val="none" w:sz="0" w:space="0" w:color="auto"/>
                <w:right w:val="none" w:sz="0" w:space="0" w:color="auto"/>
              </w:divBdr>
            </w:div>
            <w:div w:id="23022442">
              <w:marLeft w:val="0"/>
              <w:marRight w:val="0"/>
              <w:marTop w:val="0"/>
              <w:marBottom w:val="0"/>
              <w:divBdr>
                <w:top w:val="none" w:sz="0" w:space="0" w:color="auto"/>
                <w:left w:val="none" w:sz="0" w:space="0" w:color="auto"/>
                <w:bottom w:val="none" w:sz="0" w:space="0" w:color="auto"/>
                <w:right w:val="none" w:sz="0" w:space="0" w:color="auto"/>
              </w:divBdr>
            </w:div>
            <w:div w:id="922764651">
              <w:marLeft w:val="0"/>
              <w:marRight w:val="0"/>
              <w:marTop w:val="0"/>
              <w:marBottom w:val="0"/>
              <w:divBdr>
                <w:top w:val="none" w:sz="0" w:space="0" w:color="auto"/>
                <w:left w:val="none" w:sz="0" w:space="0" w:color="auto"/>
                <w:bottom w:val="none" w:sz="0" w:space="0" w:color="auto"/>
                <w:right w:val="none" w:sz="0" w:space="0" w:color="auto"/>
              </w:divBdr>
            </w:div>
          </w:divsChild>
        </w:div>
        <w:div w:id="1937206548">
          <w:marLeft w:val="0"/>
          <w:marRight w:val="0"/>
          <w:marTop w:val="0"/>
          <w:marBottom w:val="0"/>
          <w:divBdr>
            <w:top w:val="none" w:sz="0" w:space="0" w:color="auto"/>
            <w:left w:val="none" w:sz="0" w:space="0" w:color="auto"/>
            <w:bottom w:val="none" w:sz="0" w:space="0" w:color="auto"/>
            <w:right w:val="none" w:sz="0" w:space="0" w:color="auto"/>
          </w:divBdr>
          <w:divsChild>
            <w:div w:id="1079249228">
              <w:marLeft w:val="0"/>
              <w:marRight w:val="0"/>
              <w:marTop w:val="0"/>
              <w:marBottom w:val="0"/>
              <w:divBdr>
                <w:top w:val="none" w:sz="0" w:space="0" w:color="auto"/>
                <w:left w:val="none" w:sz="0" w:space="0" w:color="auto"/>
                <w:bottom w:val="none" w:sz="0" w:space="0" w:color="auto"/>
                <w:right w:val="none" w:sz="0" w:space="0" w:color="auto"/>
              </w:divBdr>
            </w:div>
            <w:div w:id="960765652">
              <w:marLeft w:val="0"/>
              <w:marRight w:val="0"/>
              <w:marTop w:val="0"/>
              <w:marBottom w:val="0"/>
              <w:divBdr>
                <w:top w:val="none" w:sz="0" w:space="0" w:color="auto"/>
                <w:left w:val="none" w:sz="0" w:space="0" w:color="auto"/>
                <w:bottom w:val="none" w:sz="0" w:space="0" w:color="auto"/>
                <w:right w:val="none" w:sz="0" w:space="0" w:color="auto"/>
              </w:divBdr>
            </w:div>
            <w:div w:id="778647535">
              <w:marLeft w:val="0"/>
              <w:marRight w:val="0"/>
              <w:marTop w:val="0"/>
              <w:marBottom w:val="0"/>
              <w:divBdr>
                <w:top w:val="none" w:sz="0" w:space="0" w:color="auto"/>
                <w:left w:val="none" w:sz="0" w:space="0" w:color="auto"/>
                <w:bottom w:val="none" w:sz="0" w:space="0" w:color="auto"/>
                <w:right w:val="none" w:sz="0" w:space="0" w:color="auto"/>
              </w:divBdr>
            </w:div>
            <w:div w:id="1447237556">
              <w:marLeft w:val="0"/>
              <w:marRight w:val="0"/>
              <w:marTop w:val="0"/>
              <w:marBottom w:val="0"/>
              <w:divBdr>
                <w:top w:val="none" w:sz="0" w:space="0" w:color="auto"/>
                <w:left w:val="none" w:sz="0" w:space="0" w:color="auto"/>
                <w:bottom w:val="none" w:sz="0" w:space="0" w:color="auto"/>
                <w:right w:val="none" w:sz="0" w:space="0" w:color="auto"/>
              </w:divBdr>
            </w:div>
          </w:divsChild>
        </w:div>
        <w:div w:id="1944800158">
          <w:marLeft w:val="0"/>
          <w:marRight w:val="0"/>
          <w:marTop w:val="0"/>
          <w:marBottom w:val="0"/>
          <w:divBdr>
            <w:top w:val="none" w:sz="0" w:space="0" w:color="auto"/>
            <w:left w:val="none" w:sz="0" w:space="0" w:color="auto"/>
            <w:bottom w:val="none" w:sz="0" w:space="0" w:color="auto"/>
            <w:right w:val="none" w:sz="0" w:space="0" w:color="auto"/>
          </w:divBdr>
          <w:divsChild>
            <w:div w:id="117719729">
              <w:marLeft w:val="0"/>
              <w:marRight w:val="0"/>
              <w:marTop w:val="0"/>
              <w:marBottom w:val="0"/>
              <w:divBdr>
                <w:top w:val="none" w:sz="0" w:space="0" w:color="auto"/>
                <w:left w:val="none" w:sz="0" w:space="0" w:color="auto"/>
                <w:bottom w:val="none" w:sz="0" w:space="0" w:color="auto"/>
                <w:right w:val="none" w:sz="0" w:space="0" w:color="auto"/>
              </w:divBdr>
            </w:div>
            <w:div w:id="649603459">
              <w:marLeft w:val="0"/>
              <w:marRight w:val="0"/>
              <w:marTop w:val="0"/>
              <w:marBottom w:val="0"/>
              <w:divBdr>
                <w:top w:val="none" w:sz="0" w:space="0" w:color="auto"/>
                <w:left w:val="none" w:sz="0" w:space="0" w:color="auto"/>
                <w:bottom w:val="none" w:sz="0" w:space="0" w:color="auto"/>
                <w:right w:val="none" w:sz="0" w:space="0" w:color="auto"/>
              </w:divBdr>
            </w:div>
            <w:div w:id="589582078">
              <w:marLeft w:val="0"/>
              <w:marRight w:val="0"/>
              <w:marTop w:val="0"/>
              <w:marBottom w:val="0"/>
              <w:divBdr>
                <w:top w:val="none" w:sz="0" w:space="0" w:color="auto"/>
                <w:left w:val="none" w:sz="0" w:space="0" w:color="auto"/>
                <w:bottom w:val="none" w:sz="0" w:space="0" w:color="auto"/>
                <w:right w:val="none" w:sz="0" w:space="0" w:color="auto"/>
              </w:divBdr>
            </w:div>
            <w:div w:id="868419467">
              <w:marLeft w:val="0"/>
              <w:marRight w:val="0"/>
              <w:marTop w:val="0"/>
              <w:marBottom w:val="0"/>
              <w:divBdr>
                <w:top w:val="none" w:sz="0" w:space="0" w:color="auto"/>
                <w:left w:val="none" w:sz="0" w:space="0" w:color="auto"/>
                <w:bottom w:val="none" w:sz="0" w:space="0" w:color="auto"/>
                <w:right w:val="none" w:sz="0" w:space="0" w:color="auto"/>
              </w:divBdr>
            </w:div>
          </w:divsChild>
        </w:div>
        <w:div w:id="2631393">
          <w:marLeft w:val="0"/>
          <w:marRight w:val="0"/>
          <w:marTop w:val="0"/>
          <w:marBottom w:val="0"/>
          <w:divBdr>
            <w:top w:val="none" w:sz="0" w:space="0" w:color="auto"/>
            <w:left w:val="none" w:sz="0" w:space="0" w:color="auto"/>
            <w:bottom w:val="none" w:sz="0" w:space="0" w:color="auto"/>
            <w:right w:val="none" w:sz="0" w:space="0" w:color="auto"/>
          </w:divBdr>
          <w:divsChild>
            <w:div w:id="1052316453">
              <w:marLeft w:val="0"/>
              <w:marRight w:val="0"/>
              <w:marTop w:val="0"/>
              <w:marBottom w:val="0"/>
              <w:divBdr>
                <w:top w:val="none" w:sz="0" w:space="0" w:color="auto"/>
                <w:left w:val="none" w:sz="0" w:space="0" w:color="auto"/>
                <w:bottom w:val="none" w:sz="0" w:space="0" w:color="auto"/>
                <w:right w:val="none" w:sz="0" w:space="0" w:color="auto"/>
              </w:divBdr>
            </w:div>
            <w:div w:id="273563521">
              <w:marLeft w:val="0"/>
              <w:marRight w:val="0"/>
              <w:marTop w:val="0"/>
              <w:marBottom w:val="0"/>
              <w:divBdr>
                <w:top w:val="none" w:sz="0" w:space="0" w:color="auto"/>
                <w:left w:val="none" w:sz="0" w:space="0" w:color="auto"/>
                <w:bottom w:val="none" w:sz="0" w:space="0" w:color="auto"/>
                <w:right w:val="none" w:sz="0" w:space="0" w:color="auto"/>
              </w:divBdr>
            </w:div>
            <w:div w:id="1082988923">
              <w:marLeft w:val="0"/>
              <w:marRight w:val="0"/>
              <w:marTop w:val="0"/>
              <w:marBottom w:val="0"/>
              <w:divBdr>
                <w:top w:val="none" w:sz="0" w:space="0" w:color="auto"/>
                <w:left w:val="none" w:sz="0" w:space="0" w:color="auto"/>
                <w:bottom w:val="none" w:sz="0" w:space="0" w:color="auto"/>
                <w:right w:val="none" w:sz="0" w:space="0" w:color="auto"/>
              </w:divBdr>
            </w:div>
          </w:divsChild>
        </w:div>
        <w:div w:id="457382086">
          <w:marLeft w:val="0"/>
          <w:marRight w:val="0"/>
          <w:marTop w:val="0"/>
          <w:marBottom w:val="0"/>
          <w:divBdr>
            <w:top w:val="none" w:sz="0" w:space="0" w:color="auto"/>
            <w:left w:val="none" w:sz="0" w:space="0" w:color="auto"/>
            <w:bottom w:val="none" w:sz="0" w:space="0" w:color="auto"/>
            <w:right w:val="none" w:sz="0" w:space="0" w:color="auto"/>
          </w:divBdr>
        </w:div>
        <w:div w:id="2011635595">
          <w:marLeft w:val="0"/>
          <w:marRight w:val="0"/>
          <w:marTop w:val="0"/>
          <w:marBottom w:val="0"/>
          <w:divBdr>
            <w:top w:val="none" w:sz="0" w:space="0" w:color="auto"/>
            <w:left w:val="none" w:sz="0" w:space="0" w:color="auto"/>
            <w:bottom w:val="none" w:sz="0" w:space="0" w:color="auto"/>
            <w:right w:val="none" w:sz="0" w:space="0" w:color="auto"/>
          </w:divBdr>
        </w:div>
        <w:div w:id="465708094">
          <w:marLeft w:val="0"/>
          <w:marRight w:val="0"/>
          <w:marTop w:val="0"/>
          <w:marBottom w:val="0"/>
          <w:divBdr>
            <w:top w:val="none" w:sz="0" w:space="0" w:color="auto"/>
            <w:left w:val="none" w:sz="0" w:space="0" w:color="auto"/>
            <w:bottom w:val="none" w:sz="0" w:space="0" w:color="auto"/>
            <w:right w:val="none" w:sz="0" w:space="0" w:color="auto"/>
          </w:divBdr>
        </w:div>
        <w:div w:id="74132796">
          <w:marLeft w:val="0"/>
          <w:marRight w:val="0"/>
          <w:marTop w:val="0"/>
          <w:marBottom w:val="0"/>
          <w:divBdr>
            <w:top w:val="none" w:sz="0" w:space="0" w:color="auto"/>
            <w:left w:val="none" w:sz="0" w:space="0" w:color="auto"/>
            <w:bottom w:val="none" w:sz="0" w:space="0" w:color="auto"/>
            <w:right w:val="none" w:sz="0" w:space="0" w:color="auto"/>
          </w:divBdr>
        </w:div>
        <w:div w:id="1936329968">
          <w:marLeft w:val="0"/>
          <w:marRight w:val="0"/>
          <w:marTop w:val="0"/>
          <w:marBottom w:val="0"/>
          <w:divBdr>
            <w:top w:val="none" w:sz="0" w:space="0" w:color="auto"/>
            <w:left w:val="none" w:sz="0" w:space="0" w:color="auto"/>
            <w:bottom w:val="none" w:sz="0" w:space="0" w:color="auto"/>
            <w:right w:val="none" w:sz="0" w:space="0" w:color="auto"/>
          </w:divBdr>
        </w:div>
        <w:div w:id="77211162">
          <w:marLeft w:val="0"/>
          <w:marRight w:val="0"/>
          <w:marTop w:val="0"/>
          <w:marBottom w:val="0"/>
          <w:divBdr>
            <w:top w:val="none" w:sz="0" w:space="0" w:color="auto"/>
            <w:left w:val="none" w:sz="0" w:space="0" w:color="auto"/>
            <w:bottom w:val="none" w:sz="0" w:space="0" w:color="auto"/>
            <w:right w:val="none" w:sz="0" w:space="0" w:color="auto"/>
          </w:divBdr>
          <w:divsChild>
            <w:div w:id="1677224819">
              <w:marLeft w:val="0"/>
              <w:marRight w:val="0"/>
              <w:marTop w:val="0"/>
              <w:marBottom w:val="0"/>
              <w:divBdr>
                <w:top w:val="none" w:sz="0" w:space="0" w:color="auto"/>
                <w:left w:val="none" w:sz="0" w:space="0" w:color="auto"/>
                <w:bottom w:val="none" w:sz="0" w:space="0" w:color="auto"/>
                <w:right w:val="none" w:sz="0" w:space="0" w:color="auto"/>
              </w:divBdr>
            </w:div>
            <w:div w:id="984316888">
              <w:marLeft w:val="0"/>
              <w:marRight w:val="0"/>
              <w:marTop w:val="0"/>
              <w:marBottom w:val="0"/>
              <w:divBdr>
                <w:top w:val="none" w:sz="0" w:space="0" w:color="auto"/>
                <w:left w:val="none" w:sz="0" w:space="0" w:color="auto"/>
                <w:bottom w:val="none" w:sz="0" w:space="0" w:color="auto"/>
                <w:right w:val="none" w:sz="0" w:space="0" w:color="auto"/>
              </w:divBdr>
            </w:div>
            <w:div w:id="791441296">
              <w:marLeft w:val="0"/>
              <w:marRight w:val="0"/>
              <w:marTop w:val="0"/>
              <w:marBottom w:val="0"/>
              <w:divBdr>
                <w:top w:val="none" w:sz="0" w:space="0" w:color="auto"/>
                <w:left w:val="none" w:sz="0" w:space="0" w:color="auto"/>
                <w:bottom w:val="none" w:sz="0" w:space="0" w:color="auto"/>
                <w:right w:val="none" w:sz="0" w:space="0" w:color="auto"/>
              </w:divBdr>
            </w:div>
          </w:divsChild>
        </w:div>
        <w:div w:id="707877288">
          <w:marLeft w:val="0"/>
          <w:marRight w:val="0"/>
          <w:marTop w:val="0"/>
          <w:marBottom w:val="0"/>
          <w:divBdr>
            <w:top w:val="none" w:sz="0" w:space="0" w:color="auto"/>
            <w:left w:val="none" w:sz="0" w:space="0" w:color="auto"/>
            <w:bottom w:val="none" w:sz="0" w:space="0" w:color="auto"/>
            <w:right w:val="none" w:sz="0" w:space="0" w:color="auto"/>
          </w:divBdr>
          <w:divsChild>
            <w:div w:id="815536664">
              <w:marLeft w:val="0"/>
              <w:marRight w:val="0"/>
              <w:marTop w:val="0"/>
              <w:marBottom w:val="0"/>
              <w:divBdr>
                <w:top w:val="none" w:sz="0" w:space="0" w:color="auto"/>
                <w:left w:val="none" w:sz="0" w:space="0" w:color="auto"/>
                <w:bottom w:val="none" w:sz="0" w:space="0" w:color="auto"/>
                <w:right w:val="none" w:sz="0" w:space="0" w:color="auto"/>
              </w:divBdr>
            </w:div>
            <w:div w:id="258757492">
              <w:marLeft w:val="0"/>
              <w:marRight w:val="0"/>
              <w:marTop w:val="0"/>
              <w:marBottom w:val="0"/>
              <w:divBdr>
                <w:top w:val="none" w:sz="0" w:space="0" w:color="auto"/>
                <w:left w:val="none" w:sz="0" w:space="0" w:color="auto"/>
                <w:bottom w:val="none" w:sz="0" w:space="0" w:color="auto"/>
                <w:right w:val="none" w:sz="0" w:space="0" w:color="auto"/>
              </w:divBdr>
            </w:div>
            <w:div w:id="5490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09301">
      <w:bodyDiv w:val="1"/>
      <w:marLeft w:val="0"/>
      <w:marRight w:val="0"/>
      <w:marTop w:val="0"/>
      <w:marBottom w:val="0"/>
      <w:divBdr>
        <w:top w:val="none" w:sz="0" w:space="0" w:color="auto"/>
        <w:left w:val="none" w:sz="0" w:space="0" w:color="auto"/>
        <w:bottom w:val="none" w:sz="0" w:space="0" w:color="auto"/>
        <w:right w:val="none" w:sz="0" w:space="0" w:color="auto"/>
      </w:divBdr>
    </w:div>
    <w:div w:id="2014532693">
      <w:bodyDiv w:val="1"/>
      <w:marLeft w:val="0"/>
      <w:marRight w:val="0"/>
      <w:marTop w:val="0"/>
      <w:marBottom w:val="0"/>
      <w:divBdr>
        <w:top w:val="none" w:sz="0" w:space="0" w:color="auto"/>
        <w:left w:val="none" w:sz="0" w:space="0" w:color="auto"/>
        <w:bottom w:val="none" w:sz="0" w:space="0" w:color="auto"/>
        <w:right w:val="none" w:sz="0" w:space="0" w:color="auto"/>
      </w:divBdr>
      <w:divsChild>
        <w:div w:id="1234777117">
          <w:marLeft w:val="0"/>
          <w:marRight w:val="0"/>
          <w:marTop w:val="0"/>
          <w:marBottom w:val="0"/>
          <w:divBdr>
            <w:top w:val="none" w:sz="0" w:space="0" w:color="auto"/>
            <w:left w:val="none" w:sz="0" w:space="0" w:color="auto"/>
            <w:bottom w:val="none" w:sz="0" w:space="0" w:color="auto"/>
            <w:right w:val="none" w:sz="0" w:space="0" w:color="auto"/>
          </w:divBdr>
        </w:div>
        <w:div w:id="1206526217">
          <w:marLeft w:val="0"/>
          <w:marRight w:val="0"/>
          <w:marTop w:val="0"/>
          <w:marBottom w:val="0"/>
          <w:divBdr>
            <w:top w:val="none" w:sz="0" w:space="0" w:color="auto"/>
            <w:left w:val="none" w:sz="0" w:space="0" w:color="auto"/>
            <w:bottom w:val="none" w:sz="0" w:space="0" w:color="auto"/>
            <w:right w:val="none" w:sz="0" w:space="0" w:color="auto"/>
          </w:divBdr>
        </w:div>
        <w:div w:id="1606766098">
          <w:marLeft w:val="0"/>
          <w:marRight w:val="0"/>
          <w:marTop w:val="0"/>
          <w:marBottom w:val="0"/>
          <w:divBdr>
            <w:top w:val="none" w:sz="0" w:space="0" w:color="auto"/>
            <w:left w:val="none" w:sz="0" w:space="0" w:color="auto"/>
            <w:bottom w:val="none" w:sz="0" w:space="0" w:color="auto"/>
            <w:right w:val="none" w:sz="0" w:space="0" w:color="auto"/>
          </w:divBdr>
        </w:div>
        <w:div w:id="902639225">
          <w:marLeft w:val="0"/>
          <w:marRight w:val="0"/>
          <w:marTop w:val="0"/>
          <w:marBottom w:val="0"/>
          <w:divBdr>
            <w:top w:val="none" w:sz="0" w:space="0" w:color="auto"/>
            <w:left w:val="none" w:sz="0" w:space="0" w:color="auto"/>
            <w:bottom w:val="none" w:sz="0" w:space="0" w:color="auto"/>
            <w:right w:val="none" w:sz="0" w:space="0" w:color="auto"/>
          </w:divBdr>
        </w:div>
        <w:div w:id="1594974907">
          <w:marLeft w:val="0"/>
          <w:marRight w:val="0"/>
          <w:marTop w:val="0"/>
          <w:marBottom w:val="0"/>
          <w:divBdr>
            <w:top w:val="none" w:sz="0" w:space="0" w:color="auto"/>
            <w:left w:val="none" w:sz="0" w:space="0" w:color="auto"/>
            <w:bottom w:val="none" w:sz="0" w:space="0" w:color="auto"/>
            <w:right w:val="none" w:sz="0" w:space="0" w:color="auto"/>
          </w:divBdr>
        </w:div>
        <w:div w:id="1408964472">
          <w:marLeft w:val="0"/>
          <w:marRight w:val="0"/>
          <w:marTop w:val="0"/>
          <w:marBottom w:val="0"/>
          <w:divBdr>
            <w:top w:val="none" w:sz="0" w:space="0" w:color="auto"/>
            <w:left w:val="none" w:sz="0" w:space="0" w:color="auto"/>
            <w:bottom w:val="none" w:sz="0" w:space="0" w:color="auto"/>
            <w:right w:val="none" w:sz="0" w:space="0" w:color="auto"/>
          </w:divBdr>
        </w:div>
        <w:div w:id="1625887548">
          <w:marLeft w:val="0"/>
          <w:marRight w:val="0"/>
          <w:marTop w:val="0"/>
          <w:marBottom w:val="0"/>
          <w:divBdr>
            <w:top w:val="none" w:sz="0" w:space="0" w:color="auto"/>
            <w:left w:val="none" w:sz="0" w:space="0" w:color="auto"/>
            <w:bottom w:val="none" w:sz="0" w:space="0" w:color="auto"/>
            <w:right w:val="none" w:sz="0" w:space="0" w:color="auto"/>
          </w:divBdr>
        </w:div>
        <w:div w:id="1889341742">
          <w:marLeft w:val="0"/>
          <w:marRight w:val="0"/>
          <w:marTop w:val="0"/>
          <w:marBottom w:val="0"/>
          <w:divBdr>
            <w:top w:val="none" w:sz="0" w:space="0" w:color="auto"/>
            <w:left w:val="none" w:sz="0" w:space="0" w:color="auto"/>
            <w:bottom w:val="none" w:sz="0" w:space="0" w:color="auto"/>
            <w:right w:val="none" w:sz="0" w:space="0" w:color="auto"/>
          </w:divBdr>
        </w:div>
        <w:div w:id="610011726">
          <w:marLeft w:val="0"/>
          <w:marRight w:val="0"/>
          <w:marTop w:val="0"/>
          <w:marBottom w:val="0"/>
          <w:divBdr>
            <w:top w:val="none" w:sz="0" w:space="0" w:color="auto"/>
            <w:left w:val="none" w:sz="0" w:space="0" w:color="auto"/>
            <w:bottom w:val="none" w:sz="0" w:space="0" w:color="auto"/>
            <w:right w:val="none" w:sz="0" w:space="0" w:color="auto"/>
          </w:divBdr>
        </w:div>
        <w:div w:id="1627001737">
          <w:marLeft w:val="0"/>
          <w:marRight w:val="0"/>
          <w:marTop w:val="0"/>
          <w:marBottom w:val="0"/>
          <w:divBdr>
            <w:top w:val="none" w:sz="0" w:space="0" w:color="auto"/>
            <w:left w:val="none" w:sz="0" w:space="0" w:color="auto"/>
            <w:bottom w:val="none" w:sz="0" w:space="0" w:color="auto"/>
            <w:right w:val="none" w:sz="0" w:space="0" w:color="auto"/>
          </w:divBdr>
        </w:div>
        <w:div w:id="2045400042">
          <w:marLeft w:val="0"/>
          <w:marRight w:val="0"/>
          <w:marTop w:val="0"/>
          <w:marBottom w:val="0"/>
          <w:divBdr>
            <w:top w:val="none" w:sz="0" w:space="0" w:color="auto"/>
            <w:left w:val="none" w:sz="0" w:space="0" w:color="auto"/>
            <w:bottom w:val="none" w:sz="0" w:space="0" w:color="auto"/>
            <w:right w:val="none" w:sz="0" w:space="0" w:color="auto"/>
          </w:divBdr>
        </w:div>
        <w:div w:id="1604344058">
          <w:marLeft w:val="0"/>
          <w:marRight w:val="0"/>
          <w:marTop w:val="0"/>
          <w:marBottom w:val="0"/>
          <w:divBdr>
            <w:top w:val="none" w:sz="0" w:space="0" w:color="auto"/>
            <w:left w:val="none" w:sz="0" w:space="0" w:color="auto"/>
            <w:bottom w:val="none" w:sz="0" w:space="0" w:color="auto"/>
            <w:right w:val="none" w:sz="0" w:space="0" w:color="auto"/>
          </w:divBdr>
        </w:div>
        <w:div w:id="597062812">
          <w:marLeft w:val="0"/>
          <w:marRight w:val="0"/>
          <w:marTop w:val="0"/>
          <w:marBottom w:val="0"/>
          <w:divBdr>
            <w:top w:val="none" w:sz="0" w:space="0" w:color="auto"/>
            <w:left w:val="none" w:sz="0" w:space="0" w:color="auto"/>
            <w:bottom w:val="none" w:sz="0" w:space="0" w:color="auto"/>
            <w:right w:val="none" w:sz="0" w:space="0" w:color="auto"/>
          </w:divBdr>
        </w:div>
        <w:div w:id="1068334772">
          <w:marLeft w:val="0"/>
          <w:marRight w:val="0"/>
          <w:marTop w:val="0"/>
          <w:marBottom w:val="0"/>
          <w:divBdr>
            <w:top w:val="none" w:sz="0" w:space="0" w:color="auto"/>
            <w:left w:val="none" w:sz="0" w:space="0" w:color="auto"/>
            <w:bottom w:val="none" w:sz="0" w:space="0" w:color="auto"/>
            <w:right w:val="none" w:sz="0" w:space="0" w:color="auto"/>
          </w:divBdr>
        </w:div>
        <w:div w:id="1569072618">
          <w:marLeft w:val="0"/>
          <w:marRight w:val="0"/>
          <w:marTop w:val="0"/>
          <w:marBottom w:val="0"/>
          <w:divBdr>
            <w:top w:val="none" w:sz="0" w:space="0" w:color="auto"/>
            <w:left w:val="none" w:sz="0" w:space="0" w:color="auto"/>
            <w:bottom w:val="none" w:sz="0" w:space="0" w:color="auto"/>
            <w:right w:val="none" w:sz="0" w:space="0" w:color="auto"/>
          </w:divBdr>
        </w:div>
        <w:div w:id="420175344">
          <w:marLeft w:val="0"/>
          <w:marRight w:val="0"/>
          <w:marTop w:val="0"/>
          <w:marBottom w:val="0"/>
          <w:divBdr>
            <w:top w:val="none" w:sz="0" w:space="0" w:color="auto"/>
            <w:left w:val="none" w:sz="0" w:space="0" w:color="auto"/>
            <w:bottom w:val="none" w:sz="0" w:space="0" w:color="auto"/>
            <w:right w:val="none" w:sz="0" w:space="0" w:color="auto"/>
          </w:divBdr>
        </w:div>
        <w:div w:id="1663240752">
          <w:marLeft w:val="0"/>
          <w:marRight w:val="0"/>
          <w:marTop w:val="0"/>
          <w:marBottom w:val="0"/>
          <w:divBdr>
            <w:top w:val="none" w:sz="0" w:space="0" w:color="auto"/>
            <w:left w:val="none" w:sz="0" w:space="0" w:color="auto"/>
            <w:bottom w:val="none" w:sz="0" w:space="0" w:color="auto"/>
            <w:right w:val="none" w:sz="0" w:space="0" w:color="auto"/>
          </w:divBdr>
        </w:div>
        <w:div w:id="1494487953">
          <w:marLeft w:val="0"/>
          <w:marRight w:val="0"/>
          <w:marTop w:val="0"/>
          <w:marBottom w:val="0"/>
          <w:divBdr>
            <w:top w:val="none" w:sz="0" w:space="0" w:color="auto"/>
            <w:left w:val="none" w:sz="0" w:space="0" w:color="auto"/>
            <w:bottom w:val="none" w:sz="0" w:space="0" w:color="auto"/>
            <w:right w:val="none" w:sz="0" w:space="0" w:color="auto"/>
          </w:divBdr>
        </w:div>
        <w:div w:id="560139998">
          <w:marLeft w:val="0"/>
          <w:marRight w:val="0"/>
          <w:marTop w:val="0"/>
          <w:marBottom w:val="0"/>
          <w:divBdr>
            <w:top w:val="none" w:sz="0" w:space="0" w:color="auto"/>
            <w:left w:val="none" w:sz="0" w:space="0" w:color="auto"/>
            <w:bottom w:val="none" w:sz="0" w:space="0" w:color="auto"/>
            <w:right w:val="none" w:sz="0" w:space="0" w:color="auto"/>
          </w:divBdr>
        </w:div>
        <w:div w:id="1199659687">
          <w:marLeft w:val="0"/>
          <w:marRight w:val="0"/>
          <w:marTop w:val="0"/>
          <w:marBottom w:val="0"/>
          <w:divBdr>
            <w:top w:val="none" w:sz="0" w:space="0" w:color="auto"/>
            <w:left w:val="none" w:sz="0" w:space="0" w:color="auto"/>
            <w:bottom w:val="none" w:sz="0" w:space="0" w:color="auto"/>
            <w:right w:val="none" w:sz="0" w:space="0" w:color="auto"/>
          </w:divBdr>
          <w:divsChild>
            <w:div w:id="1492676205">
              <w:marLeft w:val="0"/>
              <w:marRight w:val="0"/>
              <w:marTop w:val="0"/>
              <w:marBottom w:val="0"/>
              <w:divBdr>
                <w:top w:val="none" w:sz="0" w:space="0" w:color="auto"/>
                <w:left w:val="none" w:sz="0" w:space="0" w:color="auto"/>
                <w:bottom w:val="none" w:sz="0" w:space="0" w:color="auto"/>
                <w:right w:val="none" w:sz="0" w:space="0" w:color="auto"/>
              </w:divBdr>
            </w:div>
            <w:div w:id="35551529">
              <w:marLeft w:val="0"/>
              <w:marRight w:val="0"/>
              <w:marTop w:val="0"/>
              <w:marBottom w:val="0"/>
              <w:divBdr>
                <w:top w:val="none" w:sz="0" w:space="0" w:color="auto"/>
                <w:left w:val="none" w:sz="0" w:space="0" w:color="auto"/>
                <w:bottom w:val="none" w:sz="0" w:space="0" w:color="auto"/>
                <w:right w:val="none" w:sz="0" w:space="0" w:color="auto"/>
              </w:divBdr>
            </w:div>
            <w:div w:id="962003771">
              <w:marLeft w:val="0"/>
              <w:marRight w:val="0"/>
              <w:marTop w:val="0"/>
              <w:marBottom w:val="0"/>
              <w:divBdr>
                <w:top w:val="none" w:sz="0" w:space="0" w:color="auto"/>
                <w:left w:val="none" w:sz="0" w:space="0" w:color="auto"/>
                <w:bottom w:val="none" w:sz="0" w:space="0" w:color="auto"/>
                <w:right w:val="none" w:sz="0" w:space="0" w:color="auto"/>
              </w:divBdr>
            </w:div>
            <w:div w:id="1800025471">
              <w:marLeft w:val="0"/>
              <w:marRight w:val="0"/>
              <w:marTop w:val="0"/>
              <w:marBottom w:val="0"/>
              <w:divBdr>
                <w:top w:val="none" w:sz="0" w:space="0" w:color="auto"/>
                <w:left w:val="none" w:sz="0" w:space="0" w:color="auto"/>
                <w:bottom w:val="none" w:sz="0" w:space="0" w:color="auto"/>
                <w:right w:val="none" w:sz="0" w:space="0" w:color="auto"/>
              </w:divBdr>
            </w:div>
            <w:div w:id="1311904351">
              <w:marLeft w:val="0"/>
              <w:marRight w:val="0"/>
              <w:marTop w:val="0"/>
              <w:marBottom w:val="0"/>
              <w:divBdr>
                <w:top w:val="none" w:sz="0" w:space="0" w:color="auto"/>
                <w:left w:val="none" w:sz="0" w:space="0" w:color="auto"/>
                <w:bottom w:val="none" w:sz="0" w:space="0" w:color="auto"/>
                <w:right w:val="none" w:sz="0" w:space="0" w:color="auto"/>
              </w:divBdr>
            </w:div>
          </w:divsChild>
        </w:div>
        <w:div w:id="1966933161">
          <w:marLeft w:val="0"/>
          <w:marRight w:val="0"/>
          <w:marTop w:val="0"/>
          <w:marBottom w:val="0"/>
          <w:divBdr>
            <w:top w:val="none" w:sz="0" w:space="0" w:color="auto"/>
            <w:left w:val="none" w:sz="0" w:space="0" w:color="auto"/>
            <w:bottom w:val="none" w:sz="0" w:space="0" w:color="auto"/>
            <w:right w:val="none" w:sz="0" w:space="0" w:color="auto"/>
          </w:divBdr>
          <w:divsChild>
            <w:div w:id="868377476">
              <w:marLeft w:val="0"/>
              <w:marRight w:val="0"/>
              <w:marTop w:val="0"/>
              <w:marBottom w:val="0"/>
              <w:divBdr>
                <w:top w:val="none" w:sz="0" w:space="0" w:color="auto"/>
                <w:left w:val="none" w:sz="0" w:space="0" w:color="auto"/>
                <w:bottom w:val="none" w:sz="0" w:space="0" w:color="auto"/>
                <w:right w:val="none" w:sz="0" w:space="0" w:color="auto"/>
              </w:divBdr>
            </w:div>
            <w:div w:id="1455521571">
              <w:marLeft w:val="0"/>
              <w:marRight w:val="0"/>
              <w:marTop w:val="0"/>
              <w:marBottom w:val="0"/>
              <w:divBdr>
                <w:top w:val="none" w:sz="0" w:space="0" w:color="auto"/>
                <w:left w:val="none" w:sz="0" w:space="0" w:color="auto"/>
                <w:bottom w:val="none" w:sz="0" w:space="0" w:color="auto"/>
                <w:right w:val="none" w:sz="0" w:space="0" w:color="auto"/>
              </w:divBdr>
            </w:div>
            <w:div w:id="208079228">
              <w:marLeft w:val="0"/>
              <w:marRight w:val="0"/>
              <w:marTop w:val="0"/>
              <w:marBottom w:val="0"/>
              <w:divBdr>
                <w:top w:val="none" w:sz="0" w:space="0" w:color="auto"/>
                <w:left w:val="none" w:sz="0" w:space="0" w:color="auto"/>
                <w:bottom w:val="none" w:sz="0" w:space="0" w:color="auto"/>
                <w:right w:val="none" w:sz="0" w:space="0" w:color="auto"/>
              </w:divBdr>
            </w:div>
          </w:divsChild>
        </w:div>
        <w:div w:id="906262509">
          <w:marLeft w:val="0"/>
          <w:marRight w:val="0"/>
          <w:marTop w:val="0"/>
          <w:marBottom w:val="0"/>
          <w:divBdr>
            <w:top w:val="none" w:sz="0" w:space="0" w:color="auto"/>
            <w:left w:val="none" w:sz="0" w:space="0" w:color="auto"/>
            <w:bottom w:val="none" w:sz="0" w:space="0" w:color="auto"/>
            <w:right w:val="none" w:sz="0" w:space="0" w:color="auto"/>
          </w:divBdr>
          <w:divsChild>
            <w:div w:id="1666014609">
              <w:marLeft w:val="0"/>
              <w:marRight w:val="0"/>
              <w:marTop w:val="0"/>
              <w:marBottom w:val="0"/>
              <w:divBdr>
                <w:top w:val="none" w:sz="0" w:space="0" w:color="auto"/>
                <w:left w:val="none" w:sz="0" w:space="0" w:color="auto"/>
                <w:bottom w:val="none" w:sz="0" w:space="0" w:color="auto"/>
                <w:right w:val="none" w:sz="0" w:space="0" w:color="auto"/>
              </w:divBdr>
            </w:div>
            <w:div w:id="464667336">
              <w:marLeft w:val="0"/>
              <w:marRight w:val="0"/>
              <w:marTop w:val="0"/>
              <w:marBottom w:val="0"/>
              <w:divBdr>
                <w:top w:val="none" w:sz="0" w:space="0" w:color="auto"/>
                <w:left w:val="none" w:sz="0" w:space="0" w:color="auto"/>
                <w:bottom w:val="none" w:sz="0" w:space="0" w:color="auto"/>
                <w:right w:val="none" w:sz="0" w:space="0" w:color="auto"/>
              </w:divBdr>
            </w:div>
            <w:div w:id="231695359">
              <w:marLeft w:val="0"/>
              <w:marRight w:val="0"/>
              <w:marTop w:val="0"/>
              <w:marBottom w:val="0"/>
              <w:divBdr>
                <w:top w:val="none" w:sz="0" w:space="0" w:color="auto"/>
                <w:left w:val="none" w:sz="0" w:space="0" w:color="auto"/>
                <w:bottom w:val="none" w:sz="0" w:space="0" w:color="auto"/>
                <w:right w:val="none" w:sz="0" w:space="0" w:color="auto"/>
              </w:divBdr>
            </w:div>
            <w:div w:id="1221744852">
              <w:marLeft w:val="0"/>
              <w:marRight w:val="0"/>
              <w:marTop w:val="0"/>
              <w:marBottom w:val="0"/>
              <w:divBdr>
                <w:top w:val="none" w:sz="0" w:space="0" w:color="auto"/>
                <w:left w:val="none" w:sz="0" w:space="0" w:color="auto"/>
                <w:bottom w:val="none" w:sz="0" w:space="0" w:color="auto"/>
                <w:right w:val="none" w:sz="0" w:space="0" w:color="auto"/>
              </w:divBdr>
            </w:div>
            <w:div w:id="1156602741">
              <w:marLeft w:val="0"/>
              <w:marRight w:val="0"/>
              <w:marTop w:val="0"/>
              <w:marBottom w:val="0"/>
              <w:divBdr>
                <w:top w:val="none" w:sz="0" w:space="0" w:color="auto"/>
                <w:left w:val="none" w:sz="0" w:space="0" w:color="auto"/>
                <w:bottom w:val="none" w:sz="0" w:space="0" w:color="auto"/>
                <w:right w:val="none" w:sz="0" w:space="0" w:color="auto"/>
              </w:divBdr>
            </w:div>
          </w:divsChild>
        </w:div>
        <w:div w:id="516623467">
          <w:marLeft w:val="0"/>
          <w:marRight w:val="0"/>
          <w:marTop w:val="0"/>
          <w:marBottom w:val="0"/>
          <w:divBdr>
            <w:top w:val="none" w:sz="0" w:space="0" w:color="auto"/>
            <w:left w:val="none" w:sz="0" w:space="0" w:color="auto"/>
            <w:bottom w:val="none" w:sz="0" w:space="0" w:color="auto"/>
            <w:right w:val="none" w:sz="0" w:space="0" w:color="auto"/>
          </w:divBdr>
          <w:divsChild>
            <w:div w:id="1773159426">
              <w:marLeft w:val="0"/>
              <w:marRight w:val="0"/>
              <w:marTop w:val="0"/>
              <w:marBottom w:val="0"/>
              <w:divBdr>
                <w:top w:val="none" w:sz="0" w:space="0" w:color="auto"/>
                <w:left w:val="none" w:sz="0" w:space="0" w:color="auto"/>
                <w:bottom w:val="none" w:sz="0" w:space="0" w:color="auto"/>
                <w:right w:val="none" w:sz="0" w:space="0" w:color="auto"/>
              </w:divBdr>
            </w:div>
          </w:divsChild>
        </w:div>
        <w:div w:id="1767647538">
          <w:marLeft w:val="0"/>
          <w:marRight w:val="0"/>
          <w:marTop w:val="0"/>
          <w:marBottom w:val="0"/>
          <w:divBdr>
            <w:top w:val="none" w:sz="0" w:space="0" w:color="auto"/>
            <w:left w:val="none" w:sz="0" w:space="0" w:color="auto"/>
            <w:bottom w:val="none" w:sz="0" w:space="0" w:color="auto"/>
            <w:right w:val="none" w:sz="0" w:space="0" w:color="auto"/>
          </w:divBdr>
          <w:divsChild>
            <w:div w:id="60956619">
              <w:marLeft w:val="0"/>
              <w:marRight w:val="0"/>
              <w:marTop w:val="0"/>
              <w:marBottom w:val="0"/>
              <w:divBdr>
                <w:top w:val="none" w:sz="0" w:space="0" w:color="auto"/>
                <w:left w:val="none" w:sz="0" w:space="0" w:color="auto"/>
                <w:bottom w:val="none" w:sz="0" w:space="0" w:color="auto"/>
                <w:right w:val="none" w:sz="0" w:space="0" w:color="auto"/>
              </w:divBdr>
            </w:div>
            <w:div w:id="357779467">
              <w:marLeft w:val="0"/>
              <w:marRight w:val="0"/>
              <w:marTop w:val="0"/>
              <w:marBottom w:val="0"/>
              <w:divBdr>
                <w:top w:val="none" w:sz="0" w:space="0" w:color="auto"/>
                <w:left w:val="none" w:sz="0" w:space="0" w:color="auto"/>
                <w:bottom w:val="none" w:sz="0" w:space="0" w:color="auto"/>
                <w:right w:val="none" w:sz="0" w:space="0" w:color="auto"/>
              </w:divBdr>
            </w:div>
            <w:div w:id="1964968507">
              <w:marLeft w:val="0"/>
              <w:marRight w:val="0"/>
              <w:marTop w:val="0"/>
              <w:marBottom w:val="0"/>
              <w:divBdr>
                <w:top w:val="none" w:sz="0" w:space="0" w:color="auto"/>
                <w:left w:val="none" w:sz="0" w:space="0" w:color="auto"/>
                <w:bottom w:val="none" w:sz="0" w:space="0" w:color="auto"/>
                <w:right w:val="none" w:sz="0" w:space="0" w:color="auto"/>
              </w:divBdr>
            </w:div>
            <w:div w:id="776364832">
              <w:marLeft w:val="0"/>
              <w:marRight w:val="0"/>
              <w:marTop w:val="0"/>
              <w:marBottom w:val="0"/>
              <w:divBdr>
                <w:top w:val="none" w:sz="0" w:space="0" w:color="auto"/>
                <w:left w:val="none" w:sz="0" w:space="0" w:color="auto"/>
                <w:bottom w:val="none" w:sz="0" w:space="0" w:color="auto"/>
                <w:right w:val="none" w:sz="0" w:space="0" w:color="auto"/>
              </w:divBdr>
            </w:div>
          </w:divsChild>
        </w:div>
        <w:div w:id="1382436852">
          <w:marLeft w:val="0"/>
          <w:marRight w:val="0"/>
          <w:marTop w:val="0"/>
          <w:marBottom w:val="0"/>
          <w:divBdr>
            <w:top w:val="none" w:sz="0" w:space="0" w:color="auto"/>
            <w:left w:val="none" w:sz="0" w:space="0" w:color="auto"/>
            <w:bottom w:val="none" w:sz="0" w:space="0" w:color="auto"/>
            <w:right w:val="none" w:sz="0" w:space="0" w:color="auto"/>
          </w:divBdr>
          <w:divsChild>
            <w:div w:id="1852406136">
              <w:marLeft w:val="0"/>
              <w:marRight w:val="0"/>
              <w:marTop w:val="0"/>
              <w:marBottom w:val="0"/>
              <w:divBdr>
                <w:top w:val="none" w:sz="0" w:space="0" w:color="auto"/>
                <w:left w:val="none" w:sz="0" w:space="0" w:color="auto"/>
                <w:bottom w:val="none" w:sz="0" w:space="0" w:color="auto"/>
                <w:right w:val="none" w:sz="0" w:space="0" w:color="auto"/>
              </w:divBdr>
            </w:div>
            <w:div w:id="616956754">
              <w:marLeft w:val="0"/>
              <w:marRight w:val="0"/>
              <w:marTop w:val="0"/>
              <w:marBottom w:val="0"/>
              <w:divBdr>
                <w:top w:val="none" w:sz="0" w:space="0" w:color="auto"/>
                <w:left w:val="none" w:sz="0" w:space="0" w:color="auto"/>
                <w:bottom w:val="none" w:sz="0" w:space="0" w:color="auto"/>
                <w:right w:val="none" w:sz="0" w:space="0" w:color="auto"/>
              </w:divBdr>
            </w:div>
            <w:div w:id="1719889304">
              <w:marLeft w:val="0"/>
              <w:marRight w:val="0"/>
              <w:marTop w:val="0"/>
              <w:marBottom w:val="0"/>
              <w:divBdr>
                <w:top w:val="none" w:sz="0" w:space="0" w:color="auto"/>
                <w:left w:val="none" w:sz="0" w:space="0" w:color="auto"/>
                <w:bottom w:val="none" w:sz="0" w:space="0" w:color="auto"/>
                <w:right w:val="none" w:sz="0" w:space="0" w:color="auto"/>
              </w:divBdr>
            </w:div>
            <w:div w:id="453518770">
              <w:marLeft w:val="0"/>
              <w:marRight w:val="0"/>
              <w:marTop w:val="0"/>
              <w:marBottom w:val="0"/>
              <w:divBdr>
                <w:top w:val="none" w:sz="0" w:space="0" w:color="auto"/>
                <w:left w:val="none" w:sz="0" w:space="0" w:color="auto"/>
                <w:bottom w:val="none" w:sz="0" w:space="0" w:color="auto"/>
                <w:right w:val="none" w:sz="0" w:space="0" w:color="auto"/>
              </w:divBdr>
            </w:div>
            <w:div w:id="383254617">
              <w:marLeft w:val="0"/>
              <w:marRight w:val="0"/>
              <w:marTop w:val="0"/>
              <w:marBottom w:val="0"/>
              <w:divBdr>
                <w:top w:val="none" w:sz="0" w:space="0" w:color="auto"/>
                <w:left w:val="none" w:sz="0" w:space="0" w:color="auto"/>
                <w:bottom w:val="none" w:sz="0" w:space="0" w:color="auto"/>
                <w:right w:val="none" w:sz="0" w:space="0" w:color="auto"/>
              </w:divBdr>
            </w:div>
          </w:divsChild>
        </w:div>
        <w:div w:id="672493452">
          <w:marLeft w:val="0"/>
          <w:marRight w:val="0"/>
          <w:marTop w:val="0"/>
          <w:marBottom w:val="0"/>
          <w:divBdr>
            <w:top w:val="none" w:sz="0" w:space="0" w:color="auto"/>
            <w:left w:val="none" w:sz="0" w:space="0" w:color="auto"/>
            <w:bottom w:val="none" w:sz="0" w:space="0" w:color="auto"/>
            <w:right w:val="none" w:sz="0" w:space="0" w:color="auto"/>
          </w:divBdr>
          <w:divsChild>
            <w:div w:id="1238398938">
              <w:marLeft w:val="0"/>
              <w:marRight w:val="0"/>
              <w:marTop w:val="0"/>
              <w:marBottom w:val="0"/>
              <w:divBdr>
                <w:top w:val="none" w:sz="0" w:space="0" w:color="auto"/>
                <w:left w:val="none" w:sz="0" w:space="0" w:color="auto"/>
                <w:bottom w:val="none" w:sz="0" w:space="0" w:color="auto"/>
                <w:right w:val="none" w:sz="0" w:space="0" w:color="auto"/>
              </w:divBdr>
            </w:div>
            <w:div w:id="2143383182">
              <w:marLeft w:val="0"/>
              <w:marRight w:val="0"/>
              <w:marTop w:val="0"/>
              <w:marBottom w:val="0"/>
              <w:divBdr>
                <w:top w:val="none" w:sz="0" w:space="0" w:color="auto"/>
                <w:left w:val="none" w:sz="0" w:space="0" w:color="auto"/>
                <w:bottom w:val="none" w:sz="0" w:space="0" w:color="auto"/>
                <w:right w:val="none" w:sz="0" w:space="0" w:color="auto"/>
              </w:divBdr>
            </w:div>
            <w:div w:id="1803425498">
              <w:marLeft w:val="0"/>
              <w:marRight w:val="0"/>
              <w:marTop w:val="0"/>
              <w:marBottom w:val="0"/>
              <w:divBdr>
                <w:top w:val="none" w:sz="0" w:space="0" w:color="auto"/>
                <w:left w:val="none" w:sz="0" w:space="0" w:color="auto"/>
                <w:bottom w:val="none" w:sz="0" w:space="0" w:color="auto"/>
                <w:right w:val="none" w:sz="0" w:space="0" w:color="auto"/>
              </w:divBdr>
            </w:div>
            <w:div w:id="907153023">
              <w:marLeft w:val="0"/>
              <w:marRight w:val="0"/>
              <w:marTop w:val="0"/>
              <w:marBottom w:val="0"/>
              <w:divBdr>
                <w:top w:val="none" w:sz="0" w:space="0" w:color="auto"/>
                <w:left w:val="none" w:sz="0" w:space="0" w:color="auto"/>
                <w:bottom w:val="none" w:sz="0" w:space="0" w:color="auto"/>
                <w:right w:val="none" w:sz="0" w:space="0" w:color="auto"/>
              </w:divBdr>
            </w:div>
          </w:divsChild>
        </w:div>
        <w:div w:id="571428295">
          <w:marLeft w:val="0"/>
          <w:marRight w:val="0"/>
          <w:marTop w:val="0"/>
          <w:marBottom w:val="0"/>
          <w:divBdr>
            <w:top w:val="none" w:sz="0" w:space="0" w:color="auto"/>
            <w:left w:val="none" w:sz="0" w:space="0" w:color="auto"/>
            <w:bottom w:val="none" w:sz="0" w:space="0" w:color="auto"/>
            <w:right w:val="none" w:sz="0" w:space="0" w:color="auto"/>
          </w:divBdr>
          <w:divsChild>
            <w:div w:id="1379285169">
              <w:marLeft w:val="0"/>
              <w:marRight w:val="0"/>
              <w:marTop w:val="0"/>
              <w:marBottom w:val="0"/>
              <w:divBdr>
                <w:top w:val="none" w:sz="0" w:space="0" w:color="auto"/>
                <w:left w:val="none" w:sz="0" w:space="0" w:color="auto"/>
                <w:bottom w:val="none" w:sz="0" w:space="0" w:color="auto"/>
                <w:right w:val="none" w:sz="0" w:space="0" w:color="auto"/>
              </w:divBdr>
            </w:div>
            <w:div w:id="1760246370">
              <w:marLeft w:val="0"/>
              <w:marRight w:val="0"/>
              <w:marTop w:val="0"/>
              <w:marBottom w:val="0"/>
              <w:divBdr>
                <w:top w:val="none" w:sz="0" w:space="0" w:color="auto"/>
                <w:left w:val="none" w:sz="0" w:space="0" w:color="auto"/>
                <w:bottom w:val="none" w:sz="0" w:space="0" w:color="auto"/>
                <w:right w:val="none" w:sz="0" w:space="0" w:color="auto"/>
              </w:divBdr>
            </w:div>
            <w:div w:id="1353143692">
              <w:marLeft w:val="0"/>
              <w:marRight w:val="0"/>
              <w:marTop w:val="0"/>
              <w:marBottom w:val="0"/>
              <w:divBdr>
                <w:top w:val="none" w:sz="0" w:space="0" w:color="auto"/>
                <w:left w:val="none" w:sz="0" w:space="0" w:color="auto"/>
                <w:bottom w:val="none" w:sz="0" w:space="0" w:color="auto"/>
                <w:right w:val="none" w:sz="0" w:space="0" w:color="auto"/>
              </w:divBdr>
            </w:div>
            <w:div w:id="490947449">
              <w:marLeft w:val="0"/>
              <w:marRight w:val="0"/>
              <w:marTop w:val="0"/>
              <w:marBottom w:val="0"/>
              <w:divBdr>
                <w:top w:val="none" w:sz="0" w:space="0" w:color="auto"/>
                <w:left w:val="none" w:sz="0" w:space="0" w:color="auto"/>
                <w:bottom w:val="none" w:sz="0" w:space="0" w:color="auto"/>
                <w:right w:val="none" w:sz="0" w:space="0" w:color="auto"/>
              </w:divBdr>
            </w:div>
          </w:divsChild>
        </w:div>
        <w:div w:id="625701653">
          <w:marLeft w:val="0"/>
          <w:marRight w:val="0"/>
          <w:marTop w:val="0"/>
          <w:marBottom w:val="0"/>
          <w:divBdr>
            <w:top w:val="none" w:sz="0" w:space="0" w:color="auto"/>
            <w:left w:val="none" w:sz="0" w:space="0" w:color="auto"/>
            <w:bottom w:val="none" w:sz="0" w:space="0" w:color="auto"/>
            <w:right w:val="none" w:sz="0" w:space="0" w:color="auto"/>
          </w:divBdr>
          <w:divsChild>
            <w:div w:id="890458082">
              <w:marLeft w:val="0"/>
              <w:marRight w:val="0"/>
              <w:marTop w:val="0"/>
              <w:marBottom w:val="0"/>
              <w:divBdr>
                <w:top w:val="none" w:sz="0" w:space="0" w:color="auto"/>
                <w:left w:val="none" w:sz="0" w:space="0" w:color="auto"/>
                <w:bottom w:val="none" w:sz="0" w:space="0" w:color="auto"/>
                <w:right w:val="none" w:sz="0" w:space="0" w:color="auto"/>
              </w:divBdr>
            </w:div>
            <w:div w:id="894970673">
              <w:marLeft w:val="0"/>
              <w:marRight w:val="0"/>
              <w:marTop w:val="0"/>
              <w:marBottom w:val="0"/>
              <w:divBdr>
                <w:top w:val="none" w:sz="0" w:space="0" w:color="auto"/>
                <w:left w:val="none" w:sz="0" w:space="0" w:color="auto"/>
                <w:bottom w:val="none" w:sz="0" w:space="0" w:color="auto"/>
                <w:right w:val="none" w:sz="0" w:space="0" w:color="auto"/>
              </w:divBdr>
            </w:div>
            <w:div w:id="102261918">
              <w:marLeft w:val="0"/>
              <w:marRight w:val="0"/>
              <w:marTop w:val="0"/>
              <w:marBottom w:val="0"/>
              <w:divBdr>
                <w:top w:val="none" w:sz="0" w:space="0" w:color="auto"/>
                <w:left w:val="none" w:sz="0" w:space="0" w:color="auto"/>
                <w:bottom w:val="none" w:sz="0" w:space="0" w:color="auto"/>
                <w:right w:val="none" w:sz="0" w:space="0" w:color="auto"/>
              </w:divBdr>
            </w:div>
          </w:divsChild>
        </w:div>
        <w:div w:id="340862674">
          <w:marLeft w:val="0"/>
          <w:marRight w:val="0"/>
          <w:marTop w:val="0"/>
          <w:marBottom w:val="0"/>
          <w:divBdr>
            <w:top w:val="none" w:sz="0" w:space="0" w:color="auto"/>
            <w:left w:val="none" w:sz="0" w:space="0" w:color="auto"/>
            <w:bottom w:val="none" w:sz="0" w:space="0" w:color="auto"/>
            <w:right w:val="none" w:sz="0" w:space="0" w:color="auto"/>
          </w:divBdr>
        </w:div>
        <w:div w:id="1236092695">
          <w:marLeft w:val="0"/>
          <w:marRight w:val="0"/>
          <w:marTop w:val="0"/>
          <w:marBottom w:val="0"/>
          <w:divBdr>
            <w:top w:val="none" w:sz="0" w:space="0" w:color="auto"/>
            <w:left w:val="none" w:sz="0" w:space="0" w:color="auto"/>
            <w:bottom w:val="none" w:sz="0" w:space="0" w:color="auto"/>
            <w:right w:val="none" w:sz="0" w:space="0" w:color="auto"/>
          </w:divBdr>
        </w:div>
        <w:div w:id="1611473459">
          <w:marLeft w:val="0"/>
          <w:marRight w:val="0"/>
          <w:marTop w:val="0"/>
          <w:marBottom w:val="0"/>
          <w:divBdr>
            <w:top w:val="none" w:sz="0" w:space="0" w:color="auto"/>
            <w:left w:val="none" w:sz="0" w:space="0" w:color="auto"/>
            <w:bottom w:val="none" w:sz="0" w:space="0" w:color="auto"/>
            <w:right w:val="none" w:sz="0" w:space="0" w:color="auto"/>
          </w:divBdr>
        </w:div>
        <w:div w:id="14961476">
          <w:marLeft w:val="0"/>
          <w:marRight w:val="0"/>
          <w:marTop w:val="0"/>
          <w:marBottom w:val="0"/>
          <w:divBdr>
            <w:top w:val="none" w:sz="0" w:space="0" w:color="auto"/>
            <w:left w:val="none" w:sz="0" w:space="0" w:color="auto"/>
            <w:bottom w:val="none" w:sz="0" w:space="0" w:color="auto"/>
            <w:right w:val="none" w:sz="0" w:space="0" w:color="auto"/>
          </w:divBdr>
        </w:div>
        <w:div w:id="364407447">
          <w:marLeft w:val="0"/>
          <w:marRight w:val="0"/>
          <w:marTop w:val="0"/>
          <w:marBottom w:val="0"/>
          <w:divBdr>
            <w:top w:val="none" w:sz="0" w:space="0" w:color="auto"/>
            <w:left w:val="none" w:sz="0" w:space="0" w:color="auto"/>
            <w:bottom w:val="none" w:sz="0" w:space="0" w:color="auto"/>
            <w:right w:val="none" w:sz="0" w:space="0" w:color="auto"/>
          </w:divBdr>
        </w:div>
        <w:div w:id="1924221321">
          <w:marLeft w:val="0"/>
          <w:marRight w:val="0"/>
          <w:marTop w:val="0"/>
          <w:marBottom w:val="0"/>
          <w:divBdr>
            <w:top w:val="none" w:sz="0" w:space="0" w:color="auto"/>
            <w:left w:val="none" w:sz="0" w:space="0" w:color="auto"/>
            <w:bottom w:val="none" w:sz="0" w:space="0" w:color="auto"/>
            <w:right w:val="none" w:sz="0" w:space="0" w:color="auto"/>
          </w:divBdr>
          <w:divsChild>
            <w:div w:id="985666144">
              <w:marLeft w:val="0"/>
              <w:marRight w:val="0"/>
              <w:marTop w:val="0"/>
              <w:marBottom w:val="0"/>
              <w:divBdr>
                <w:top w:val="none" w:sz="0" w:space="0" w:color="auto"/>
                <w:left w:val="none" w:sz="0" w:space="0" w:color="auto"/>
                <w:bottom w:val="none" w:sz="0" w:space="0" w:color="auto"/>
                <w:right w:val="none" w:sz="0" w:space="0" w:color="auto"/>
              </w:divBdr>
            </w:div>
            <w:div w:id="1827672236">
              <w:marLeft w:val="0"/>
              <w:marRight w:val="0"/>
              <w:marTop w:val="0"/>
              <w:marBottom w:val="0"/>
              <w:divBdr>
                <w:top w:val="none" w:sz="0" w:space="0" w:color="auto"/>
                <w:left w:val="none" w:sz="0" w:space="0" w:color="auto"/>
                <w:bottom w:val="none" w:sz="0" w:space="0" w:color="auto"/>
                <w:right w:val="none" w:sz="0" w:space="0" w:color="auto"/>
              </w:divBdr>
            </w:div>
            <w:div w:id="1344891110">
              <w:marLeft w:val="0"/>
              <w:marRight w:val="0"/>
              <w:marTop w:val="0"/>
              <w:marBottom w:val="0"/>
              <w:divBdr>
                <w:top w:val="none" w:sz="0" w:space="0" w:color="auto"/>
                <w:left w:val="none" w:sz="0" w:space="0" w:color="auto"/>
                <w:bottom w:val="none" w:sz="0" w:space="0" w:color="auto"/>
                <w:right w:val="none" w:sz="0" w:space="0" w:color="auto"/>
              </w:divBdr>
            </w:div>
          </w:divsChild>
        </w:div>
        <w:div w:id="969213038">
          <w:marLeft w:val="0"/>
          <w:marRight w:val="0"/>
          <w:marTop w:val="0"/>
          <w:marBottom w:val="0"/>
          <w:divBdr>
            <w:top w:val="none" w:sz="0" w:space="0" w:color="auto"/>
            <w:left w:val="none" w:sz="0" w:space="0" w:color="auto"/>
            <w:bottom w:val="none" w:sz="0" w:space="0" w:color="auto"/>
            <w:right w:val="none" w:sz="0" w:space="0" w:color="auto"/>
          </w:divBdr>
          <w:divsChild>
            <w:div w:id="449781227">
              <w:marLeft w:val="0"/>
              <w:marRight w:val="0"/>
              <w:marTop w:val="0"/>
              <w:marBottom w:val="0"/>
              <w:divBdr>
                <w:top w:val="none" w:sz="0" w:space="0" w:color="auto"/>
                <w:left w:val="none" w:sz="0" w:space="0" w:color="auto"/>
                <w:bottom w:val="none" w:sz="0" w:space="0" w:color="auto"/>
                <w:right w:val="none" w:sz="0" w:space="0" w:color="auto"/>
              </w:divBdr>
            </w:div>
            <w:div w:id="1683585943">
              <w:marLeft w:val="0"/>
              <w:marRight w:val="0"/>
              <w:marTop w:val="0"/>
              <w:marBottom w:val="0"/>
              <w:divBdr>
                <w:top w:val="none" w:sz="0" w:space="0" w:color="auto"/>
                <w:left w:val="none" w:sz="0" w:space="0" w:color="auto"/>
                <w:bottom w:val="none" w:sz="0" w:space="0" w:color="auto"/>
                <w:right w:val="none" w:sz="0" w:space="0" w:color="auto"/>
              </w:divBdr>
            </w:div>
            <w:div w:id="6422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8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391908B9EA724FB883066207121B0F" ma:contentTypeVersion="2" ma:contentTypeDescription="Een nieuw document maken." ma:contentTypeScope="" ma:versionID="edfa7cefd338345b29200e94d8b55977">
  <xsd:schema xmlns:xsd="http://www.w3.org/2001/XMLSchema" xmlns:xs="http://www.w3.org/2001/XMLSchema" xmlns:p="http://schemas.microsoft.com/office/2006/metadata/properties" xmlns:ns2="01e81e4c-2615-4ea7-b916-2676b3f1b0c6" targetNamespace="http://schemas.microsoft.com/office/2006/metadata/properties" ma:root="true" ma:fieldsID="4f7056e919f6ba25e105b595aa4a0b07" ns2:_="">
    <xsd:import namespace="01e81e4c-2615-4ea7-b916-2676b3f1b0c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81e4c-2615-4ea7-b916-2676b3f1b0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2BB05E-5BA2-4D76-BF0B-F21869020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81e4c-2615-4ea7-b916-2676b3f1b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C024D-4844-4FA4-B256-4727D03718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BC3378-B045-45C4-8478-F99829BB56BE}">
  <ds:schemaRefs>
    <ds:schemaRef ds:uri="http://schemas.openxmlformats.org/officeDocument/2006/bibliography"/>
  </ds:schemaRefs>
</ds:datastoreItem>
</file>

<file path=customXml/itemProps4.xml><?xml version="1.0" encoding="utf-8"?>
<ds:datastoreItem xmlns:ds="http://schemas.openxmlformats.org/officeDocument/2006/customXml" ds:itemID="{C48147F6-05FD-41D6-AE89-B174866AC6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1316</Words>
  <Characters>8267</Characters>
  <Application>Microsoft Office Word</Application>
  <DocSecurity>0</DocSecurity>
  <Lines>285</Lines>
  <Paragraphs>147</Paragraphs>
  <ScaleCrop>false</ScaleCrop>
  <HeadingPairs>
    <vt:vector size="2" baseType="variant">
      <vt:variant>
        <vt:lpstr>Titel</vt:lpstr>
      </vt:variant>
      <vt:variant>
        <vt:i4>1</vt:i4>
      </vt:variant>
    </vt:vector>
  </HeadingPairs>
  <TitlesOfParts>
    <vt:vector size="1" baseType="lpstr">
      <vt:lpstr/>
    </vt:vector>
  </TitlesOfParts>
  <Company>UMCG Ambulancezorg</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Bas-Jan Kramp</dc:creator>
  <cp:keywords/>
  <cp:lastModifiedBy>Siebren Boonstra</cp:lastModifiedBy>
  <cp:revision>3</cp:revision>
  <cp:lastPrinted>2023-09-01T12:57:00Z</cp:lastPrinted>
  <dcterms:created xsi:type="dcterms:W3CDTF">2026-10-09T09:03:00Z</dcterms:created>
  <dcterms:modified xsi:type="dcterms:W3CDTF">2026-10-09T09:08:00Z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0x0101003E391908B9EA724FB883066207121B0F</vt:lpwstr>
  </property>
  <property fmtid="{D5CDD505-2E9C-101B-9397-08002B2CF9AE}" pid="3" name="MediaServiceImageTags">
    <vt:lpwstr/>
  </property>
</Properties>
</file>