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E3F4" w14:textId="2AE4091E" w:rsidR="00203E12" w:rsidRDefault="00203E12" w:rsidP="00203E12">
      <w:pPr>
        <w:pStyle w:val="BijlageADgenummerd"/>
        <w:numPr>
          <w:ilvl w:val="0"/>
          <w:numId w:val="0"/>
        </w:numPr>
        <w:ind w:left="2098" w:hanging="2098"/>
      </w:pPr>
      <w:bookmarkStart w:id="0" w:name="_Toc240291633"/>
      <w:r>
        <w:t>Bijlage 10AD</w:t>
      </w:r>
      <w:r>
        <w:tab/>
      </w:r>
      <w:r>
        <w:t>Verklaring Russische betrokkenheid</w:t>
      </w:r>
      <w:bookmarkEnd w:id="0"/>
      <w:r>
        <w:t xml:space="preserve"> </w:t>
      </w:r>
    </w:p>
    <w:p w14:paraId="5C5BD710" w14:textId="77777777" w:rsidR="00203E12" w:rsidRDefault="00203E12" w:rsidP="00203E12">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proofErr w:type="gramStart"/>
      <w:r>
        <w:t>betreffende</w:t>
      </w:r>
      <w:proofErr w:type="gramEnd"/>
      <w:r>
        <w:t xml:space="preserve"> de betreffende beperkende maatregelen naar aanleiding van de acties van Rusland die de situatie in Oekraïne destabiliseren, zoals gewijzigd bij Verordening 2022/578 van 8 april 2022 overschrijdt.</w:t>
      </w:r>
    </w:p>
    <w:p w14:paraId="4A566F55" w14:textId="77777777" w:rsidR="00203E12" w:rsidRDefault="00203E12" w:rsidP="00203E12"/>
    <w:p w14:paraId="70F9E6A5" w14:textId="77777777" w:rsidR="00203E12" w:rsidRDefault="00203E12" w:rsidP="00203E12">
      <w:r>
        <w:t>Ik verklaar in het bijzonder dat:</w:t>
      </w:r>
    </w:p>
    <w:p w14:paraId="3E122ED2" w14:textId="77777777" w:rsidR="00203E12" w:rsidRDefault="00203E12" w:rsidP="00203E12"/>
    <w:p w14:paraId="5A9AF0E6" w14:textId="77777777" w:rsidR="00203E12" w:rsidRDefault="00203E12" w:rsidP="00203E12">
      <w: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51893C1" w14:textId="77777777" w:rsidR="00203E12" w:rsidRDefault="00203E12" w:rsidP="00203E12"/>
    <w:p w14:paraId="1AE911AE" w14:textId="77777777" w:rsidR="00203E12" w:rsidRDefault="00203E12" w:rsidP="00203E12">
      <w: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14:paraId="7A580D62" w14:textId="77777777" w:rsidR="00203E12" w:rsidRDefault="00203E12" w:rsidP="00203E12"/>
    <w:p w14:paraId="1F066C41" w14:textId="77777777" w:rsidR="00203E12" w:rsidRDefault="00203E12" w:rsidP="00203E12">
      <w:r>
        <w:t>c) noch ik noch de onderneming die ik vertegenwoordig een (rechts)persoon (gevestigd in Rusland of een ander land) is die handelt in belang van of op aanwijzing van een Russische partij, zoals bedoeld onder a) en b);</w:t>
      </w:r>
    </w:p>
    <w:p w14:paraId="5473B2A2" w14:textId="77777777" w:rsidR="00203E12" w:rsidRDefault="00203E12" w:rsidP="00203E12"/>
    <w:p w14:paraId="7598D374" w14:textId="77777777" w:rsidR="00203E12" w:rsidRDefault="00203E12" w:rsidP="00203E12">
      <w: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2F50AD8" w14:textId="77777777" w:rsidR="00203E12" w:rsidRDefault="00203E12" w:rsidP="00203E12"/>
    <w:p w14:paraId="0DADC422" w14:textId="77777777" w:rsidR="00203E12" w:rsidRPr="00D50BC6" w:rsidRDefault="00203E12" w:rsidP="00203E12">
      <w:pPr>
        <w:rPr>
          <w:b/>
          <w:bCs/>
        </w:rPr>
      </w:pPr>
      <w:r w:rsidRPr="00D50BC6">
        <w:rPr>
          <w:b/>
          <w:bCs/>
        </w:rPr>
        <w:t>Aldus verklaard en ondertekend</w:t>
      </w:r>
    </w:p>
    <w:p w14:paraId="5E4A00A7" w14:textId="77777777" w:rsidR="00203E12" w:rsidRDefault="00203E12" w:rsidP="00203E12"/>
    <w:p w14:paraId="5807EF44" w14:textId="77777777" w:rsidR="00203E12" w:rsidRDefault="00203E12" w:rsidP="00203E12">
      <w:r>
        <w:t>Rechtsgeldige ondertekening Inschrijver</w:t>
      </w:r>
    </w:p>
    <w:p w14:paraId="4372F36C" w14:textId="77777777" w:rsidR="00203E12" w:rsidRDefault="00203E12" w:rsidP="00203E12"/>
    <w:tbl>
      <w:tblPr>
        <w:tblStyle w:val="Tabelraster"/>
        <w:tblW w:w="0" w:type="auto"/>
        <w:tblLook w:val="04A0" w:firstRow="1" w:lastRow="0" w:firstColumn="1" w:lastColumn="0" w:noHBand="0" w:noVBand="1"/>
      </w:tblPr>
      <w:tblGrid>
        <w:gridCol w:w="4530"/>
        <w:gridCol w:w="4531"/>
      </w:tblGrid>
      <w:tr w:rsidR="00203E12" w:rsidRPr="00D50BC6" w14:paraId="451CA286" w14:textId="77777777" w:rsidTr="001C63E8">
        <w:tc>
          <w:tcPr>
            <w:tcW w:w="4530" w:type="dxa"/>
          </w:tcPr>
          <w:p w14:paraId="2BF14968" w14:textId="77777777" w:rsidR="00203E12" w:rsidRPr="00D50BC6" w:rsidRDefault="00203E12" w:rsidP="001C63E8">
            <w:r w:rsidRPr="00D50BC6">
              <w:t>Bedrijfsnaam Inschrijver</w:t>
            </w:r>
          </w:p>
        </w:tc>
        <w:tc>
          <w:tcPr>
            <w:tcW w:w="4531" w:type="dxa"/>
          </w:tcPr>
          <w:p w14:paraId="6299E615" w14:textId="77777777" w:rsidR="00203E12" w:rsidRPr="00D50BC6" w:rsidRDefault="00203E12" w:rsidP="001C63E8"/>
        </w:tc>
      </w:tr>
      <w:tr w:rsidR="00203E12" w:rsidRPr="00D50BC6" w14:paraId="56EDC812" w14:textId="77777777" w:rsidTr="001C63E8">
        <w:tc>
          <w:tcPr>
            <w:tcW w:w="4530" w:type="dxa"/>
          </w:tcPr>
          <w:p w14:paraId="7693C1EC" w14:textId="77777777" w:rsidR="00203E12" w:rsidRPr="00D50BC6" w:rsidRDefault="00203E12" w:rsidP="001C63E8">
            <w:r w:rsidRPr="00D50BC6">
              <w:t>Naam rechtsgeldige vertegenwoordiger</w:t>
            </w:r>
          </w:p>
        </w:tc>
        <w:tc>
          <w:tcPr>
            <w:tcW w:w="4531" w:type="dxa"/>
          </w:tcPr>
          <w:p w14:paraId="1D83735F" w14:textId="77777777" w:rsidR="00203E12" w:rsidRPr="00D50BC6" w:rsidRDefault="00203E12" w:rsidP="001C63E8"/>
        </w:tc>
      </w:tr>
      <w:tr w:rsidR="00203E12" w:rsidRPr="00D50BC6" w14:paraId="5E45E4D8" w14:textId="77777777" w:rsidTr="001C63E8">
        <w:tc>
          <w:tcPr>
            <w:tcW w:w="4530" w:type="dxa"/>
          </w:tcPr>
          <w:p w14:paraId="7B213C18" w14:textId="77777777" w:rsidR="00203E12" w:rsidRPr="00D50BC6" w:rsidRDefault="00203E12" w:rsidP="001C63E8">
            <w:r w:rsidRPr="00D50BC6">
              <w:t>Functie</w:t>
            </w:r>
          </w:p>
        </w:tc>
        <w:tc>
          <w:tcPr>
            <w:tcW w:w="4531" w:type="dxa"/>
          </w:tcPr>
          <w:p w14:paraId="450B5197" w14:textId="77777777" w:rsidR="00203E12" w:rsidRPr="00D50BC6" w:rsidRDefault="00203E12" w:rsidP="001C63E8"/>
        </w:tc>
      </w:tr>
      <w:tr w:rsidR="00203E12" w:rsidRPr="00D50BC6" w14:paraId="1CEFEA60" w14:textId="77777777" w:rsidTr="001C63E8">
        <w:tc>
          <w:tcPr>
            <w:tcW w:w="4530" w:type="dxa"/>
          </w:tcPr>
          <w:p w14:paraId="3A692E40" w14:textId="77777777" w:rsidR="00203E12" w:rsidRPr="00D50BC6" w:rsidRDefault="00203E12" w:rsidP="001C63E8">
            <w:r w:rsidRPr="00D50BC6">
              <w:t>Plaats</w:t>
            </w:r>
          </w:p>
        </w:tc>
        <w:tc>
          <w:tcPr>
            <w:tcW w:w="4531" w:type="dxa"/>
          </w:tcPr>
          <w:p w14:paraId="702029C9" w14:textId="77777777" w:rsidR="00203E12" w:rsidRPr="00D50BC6" w:rsidRDefault="00203E12" w:rsidP="001C63E8"/>
        </w:tc>
      </w:tr>
      <w:tr w:rsidR="00203E12" w:rsidRPr="00D50BC6" w14:paraId="7BD99689" w14:textId="77777777" w:rsidTr="001C63E8">
        <w:tc>
          <w:tcPr>
            <w:tcW w:w="4530" w:type="dxa"/>
          </w:tcPr>
          <w:p w14:paraId="3AFF1D26" w14:textId="77777777" w:rsidR="00203E12" w:rsidRPr="00D50BC6" w:rsidRDefault="00203E12" w:rsidP="001C63E8">
            <w:r w:rsidRPr="00D50BC6">
              <w:t>Datum</w:t>
            </w:r>
          </w:p>
        </w:tc>
        <w:tc>
          <w:tcPr>
            <w:tcW w:w="4531" w:type="dxa"/>
          </w:tcPr>
          <w:p w14:paraId="680DFE17" w14:textId="77777777" w:rsidR="00203E12" w:rsidRPr="00D50BC6" w:rsidRDefault="00203E12" w:rsidP="001C63E8"/>
        </w:tc>
      </w:tr>
      <w:tr w:rsidR="00203E12" w:rsidRPr="00D50BC6" w14:paraId="52245256" w14:textId="77777777" w:rsidTr="001C63E8">
        <w:tc>
          <w:tcPr>
            <w:tcW w:w="4530" w:type="dxa"/>
          </w:tcPr>
          <w:p w14:paraId="65711255" w14:textId="77777777" w:rsidR="00203E12" w:rsidRPr="00D50BC6" w:rsidRDefault="00203E12" w:rsidP="001C63E8">
            <w:r w:rsidRPr="00D50BC6">
              <w:t>Rechtsgeldige ondertekening</w:t>
            </w:r>
          </w:p>
        </w:tc>
        <w:tc>
          <w:tcPr>
            <w:tcW w:w="4531" w:type="dxa"/>
          </w:tcPr>
          <w:p w14:paraId="3DD93DCA" w14:textId="77777777" w:rsidR="00203E12" w:rsidRPr="00D50BC6" w:rsidRDefault="00203E12" w:rsidP="001C63E8"/>
        </w:tc>
      </w:tr>
    </w:tbl>
    <w:p w14:paraId="6D7B0CE6" w14:textId="77777777" w:rsidR="00203E12" w:rsidRDefault="00203E12"/>
    <w:sectPr w:rsidR="00203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90BF8"/>
    <w:multiLevelType w:val="hybridMultilevel"/>
    <w:tmpl w:val="39668292"/>
    <w:lvl w:ilvl="0" w:tplc="9C9C972A">
      <w:start w:val="1"/>
      <w:numFmt w:val="decimal"/>
      <w:pStyle w:val="BijlageADgenummerd"/>
      <w:lvlText w:val="Bijlage %1AD"/>
      <w:lvlJc w:val="left"/>
      <w:pPr>
        <w:ind w:left="5217"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5558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12"/>
    <w:rsid w:val="00203E12"/>
    <w:rsid w:val="004A44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A0D3"/>
  <w15:chartTrackingRefBased/>
  <w15:docId w15:val="{32925E02-1F83-435D-AF26-A5D9A8C3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3E12"/>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203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3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3E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3E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3E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3E1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3E1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3E1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3E1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3E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3E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3E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3E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3E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3E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3E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3E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3E12"/>
    <w:rPr>
      <w:rFonts w:eastAsiaTheme="majorEastAsia" w:cstheme="majorBidi"/>
      <w:color w:val="272727" w:themeColor="text1" w:themeTint="D8"/>
    </w:rPr>
  </w:style>
  <w:style w:type="paragraph" w:styleId="Titel">
    <w:name w:val="Title"/>
    <w:basedOn w:val="Standaard"/>
    <w:next w:val="Standaard"/>
    <w:link w:val="TitelChar"/>
    <w:uiPriority w:val="10"/>
    <w:qFormat/>
    <w:rsid w:val="00203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3E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3E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3E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3E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3E12"/>
    <w:rPr>
      <w:i/>
      <w:iCs/>
      <w:color w:val="404040" w:themeColor="text1" w:themeTint="BF"/>
    </w:rPr>
  </w:style>
  <w:style w:type="paragraph" w:styleId="Lijstalinea">
    <w:name w:val="List Paragraph"/>
    <w:basedOn w:val="Standaard"/>
    <w:uiPriority w:val="34"/>
    <w:qFormat/>
    <w:rsid w:val="00203E12"/>
    <w:pPr>
      <w:ind w:left="720"/>
      <w:contextualSpacing/>
    </w:pPr>
  </w:style>
  <w:style w:type="character" w:styleId="Intensievebenadrukking">
    <w:name w:val="Intense Emphasis"/>
    <w:basedOn w:val="Standaardalinea-lettertype"/>
    <w:uiPriority w:val="21"/>
    <w:qFormat/>
    <w:rsid w:val="00203E12"/>
    <w:rPr>
      <w:i/>
      <w:iCs/>
      <w:color w:val="0F4761" w:themeColor="accent1" w:themeShade="BF"/>
    </w:rPr>
  </w:style>
  <w:style w:type="paragraph" w:styleId="Duidelijkcitaat">
    <w:name w:val="Intense Quote"/>
    <w:basedOn w:val="Standaard"/>
    <w:next w:val="Standaard"/>
    <w:link w:val="DuidelijkcitaatChar"/>
    <w:uiPriority w:val="30"/>
    <w:qFormat/>
    <w:rsid w:val="00203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3E12"/>
    <w:rPr>
      <w:i/>
      <w:iCs/>
      <w:color w:val="0F4761" w:themeColor="accent1" w:themeShade="BF"/>
    </w:rPr>
  </w:style>
  <w:style w:type="character" w:styleId="Intensieveverwijzing">
    <w:name w:val="Intense Reference"/>
    <w:basedOn w:val="Standaardalinea-lettertype"/>
    <w:uiPriority w:val="32"/>
    <w:qFormat/>
    <w:rsid w:val="00203E12"/>
    <w:rPr>
      <w:b/>
      <w:bCs/>
      <w:smallCaps/>
      <w:color w:val="0F4761" w:themeColor="accent1" w:themeShade="BF"/>
      <w:spacing w:val="5"/>
    </w:rPr>
  </w:style>
  <w:style w:type="table" w:styleId="Tabelraster">
    <w:name w:val="Table Grid"/>
    <w:basedOn w:val="Standaardtabel"/>
    <w:uiPriority w:val="39"/>
    <w:rsid w:val="00203E12"/>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ADgenummerd">
    <w:name w:val="Bijlage AD genummerd"/>
    <w:basedOn w:val="Standaard"/>
    <w:next w:val="Standaard"/>
    <w:link w:val="BijlageADgenummerdChar"/>
    <w:qFormat/>
    <w:rsid w:val="00203E12"/>
    <w:pPr>
      <w:numPr>
        <w:numId w:val="1"/>
      </w:numPr>
      <w:spacing w:after="480"/>
      <w:ind w:left="2098"/>
    </w:pPr>
    <w:rPr>
      <w:b/>
      <w:sz w:val="28"/>
    </w:rPr>
  </w:style>
  <w:style w:type="character" w:customStyle="1" w:styleId="BijlageADgenummerdChar">
    <w:name w:val="Bijlage AD genummerd Char"/>
    <w:basedOn w:val="Standaardalinea-lettertype"/>
    <w:link w:val="BijlageADgenummerd"/>
    <w:rsid w:val="00203E12"/>
    <w:rPr>
      <w:rFonts w:ascii="Arial" w:eastAsia="Times New Roman" w:hAnsi="Arial" w:cs="Times New Roman"/>
      <w:b/>
      <w:kern w:val="0"/>
      <w:sz w:val="28"/>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1470</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Teunissen-van den Ham, Jeanine</dc:creator>
  <cp:keywords/>
  <dc:description/>
  <cp:lastModifiedBy>Teunissen-van den Ham, Jeanine</cp:lastModifiedBy>
  <cp:revision>1</cp:revision>
  <dcterms:created xsi:type="dcterms:W3CDTF">2026-10-05T08:57:00Z</dcterms:created>
  <dcterms:modified xsi:type="dcterms:W3CDTF">2026-10-05T08:58:00Z</dcterms:modified>
</cp:coreProperties>
</file>