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1D8C" w14:textId="77777777" w:rsidR="008434A0" w:rsidRDefault="008434A0" w:rsidP="008434A0">
      <w:pPr>
        <w:jc w:val="center"/>
      </w:pPr>
      <w:r>
        <w:rPr>
          <w:rFonts w:ascii="Arial" w:hAnsi="Arial" w:cs="Arial"/>
          <w:noProof/>
          <w:lang w:eastAsia="nl-NL"/>
        </w:rPr>
        <w:drawing>
          <wp:anchor distT="0" distB="0" distL="114300" distR="114300" simplePos="0" relativeHeight="251659264" behindDoc="1" locked="0" layoutInCell="1" allowOverlap="1" wp14:anchorId="09A8FB3A" wp14:editId="32BA9499">
            <wp:simplePos x="0" y="0"/>
            <wp:positionH relativeFrom="page">
              <wp:posOffset>7239000</wp:posOffset>
            </wp:positionH>
            <wp:positionV relativeFrom="page">
              <wp:posOffset>1234484</wp:posOffset>
            </wp:positionV>
            <wp:extent cx="247650" cy="61912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_OR_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46890" w14:textId="77777777" w:rsidR="008434A0" w:rsidRDefault="008434A0" w:rsidP="008434A0"/>
    <w:p w14:paraId="068C3AF3" w14:textId="77777777" w:rsidR="008434A0" w:rsidRDefault="008434A0" w:rsidP="008434A0">
      <w:pPr>
        <w:jc w:val="center"/>
      </w:pPr>
    </w:p>
    <w:p w14:paraId="4CBE3F90" w14:textId="77777777" w:rsidR="008434A0" w:rsidRPr="00574E42" w:rsidRDefault="008434A0" w:rsidP="008434A0">
      <w:pPr>
        <w:jc w:val="center"/>
      </w:pPr>
      <w:r w:rsidRPr="00862FFF">
        <w:rPr>
          <w:rFonts w:ascii="Arial" w:hAnsi="Arial" w:cs="Arial"/>
          <w:noProof/>
          <w:lang w:eastAsia="nl-NL"/>
        </w:rPr>
        <w:drawing>
          <wp:inline distT="0" distB="0" distL="0" distR="0" wp14:anchorId="3AE371B9" wp14:editId="428E8C44">
            <wp:extent cx="5720080" cy="115887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0080" cy="1158875"/>
                    </a:xfrm>
                    <a:prstGeom prst="rect">
                      <a:avLst/>
                    </a:prstGeom>
                    <a:noFill/>
                    <a:ln>
                      <a:noFill/>
                    </a:ln>
                  </pic:spPr>
                </pic:pic>
              </a:graphicData>
            </a:graphic>
          </wp:inline>
        </w:drawing>
      </w:r>
    </w:p>
    <w:p w14:paraId="39995580" w14:textId="77777777" w:rsidR="008434A0" w:rsidRPr="00574E42" w:rsidRDefault="008434A0" w:rsidP="008434A0">
      <w:pPr>
        <w:jc w:val="center"/>
      </w:pPr>
    </w:p>
    <w:p w14:paraId="4A71CF57" w14:textId="77777777" w:rsidR="008434A0" w:rsidRPr="00574E42" w:rsidRDefault="008434A0" w:rsidP="008434A0">
      <w:pPr>
        <w:jc w:val="center"/>
      </w:pPr>
    </w:p>
    <w:p w14:paraId="0B2C0D28" w14:textId="77777777" w:rsidR="008434A0" w:rsidRPr="003D3F42" w:rsidRDefault="008434A0" w:rsidP="008434A0">
      <w:pPr>
        <w:jc w:val="center"/>
        <w:rPr>
          <w:sz w:val="20"/>
          <w:szCs w:val="20"/>
        </w:rPr>
      </w:pPr>
    </w:p>
    <w:p w14:paraId="34017520" w14:textId="22CF3D3C" w:rsidR="008434A0" w:rsidRPr="003D3F42" w:rsidRDefault="00E43491" w:rsidP="008434A0">
      <w:pPr>
        <w:jc w:val="center"/>
        <w:rPr>
          <w:b/>
          <w:i/>
          <w:sz w:val="20"/>
          <w:szCs w:val="20"/>
        </w:rPr>
      </w:pPr>
      <w:r>
        <w:rPr>
          <w:b/>
          <w:i/>
          <w:sz w:val="20"/>
          <w:szCs w:val="20"/>
        </w:rPr>
        <w:t>CONCEPT</w:t>
      </w:r>
      <w:r w:rsidR="008434A0" w:rsidRPr="003D3F42">
        <w:rPr>
          <w:b/>
          <w:i/>
          <w:sz w:val="20"/>
          <w:szCs w:val="20"/>
        </w:rPr>
        <w:t>OVEREENKOMST</w:t>
      </w:r>
    </w:p>
    <w:p w14:paraId="36F70BF1" w14:textId="77777777" w:rsidR="008434A0" w:rsidRPr="003D3F42" w:rsidRDefault="008434A0" w:rsidP="008434A0">
      <w:pPr>
        <w:jc w:val="center"/>
        <w:rPr>
          <w:sz w:val="20"/>
          <w:szCs w:val="20"/>
        </w:rPr>
      </w:pPr>
    </w:p>
    <w:p w14:paraId="3E91E2AF" w14:textId="77777777" w:rsidR="008434A0" w:rsidRPr="003D3F42" w:rsidRDefault="008434A0" w:rsidP="008434A0">
      <w:pPr>
        <w:jc w:val="center"/>
        <w:rPr>
          <w:sz w:val="20"/>
          <w:szCs w:val="20"/>
        </w:rPr>
      </w:pPr>
      <w:r w:rsidRPr="003D3F42">
        <w:rPr>
          <w:sz w:val="20"/>
          <w:szCs w:val="20"/>
        </w:rPr>
        <w:t>tussen</w:t>
      </w:r>
    </w:p>
    <w:p w14:paraId="7DB22E02" w14:textId="77777777" w:rsidR="008434A0" w:rsidRPr="003D3F42" w:rsidRDefault="008434A0" w:rsidP="008434A0">
      <w:pPr>
        <w:jc w:val="center"/>
        <w:rPr>
          <w:sz w:val="20"/>
          <w:szCs w:val="20"/>
        </w:rPr>
      </w:pPr>
      <w:r w:rsidRPr="003D3F42">
        <w:rPr>
          <w:sz w:val="20"/>
          <w:szCs w:val="20"/>
        </w:rPr>
        <w:t>Veiligheidsregio Kennemerland</w:t>
      </w:r>
    </w:p>
    <w:p w14:paraId="379C0C25" w14:textId="77777777" w:rsidR="008434A0" w:rsidRPr="003D3F42" w:rsidRDefault="008434A0" w:rsidP="008434A0">
      <w:pPr>
        <w:jc w:val="center"/>
        <w:rPr>
          <w:sz w:val="20"/>
          <w:szCs w:val="20"/>
        </w:rPr>
      </w:pPr>
      <w:r w:rsidRPr="003D3F42">
        <w:rPr>
          <w:sz w:val="20"/>
          <w:szCs w:val="20"/>
        </w:rPr>
        <w:t>en</w:t>
      </w:r>
    </w:p>
    <w:p w14:paraId="788AC65F" w14:textId="77777777" w:rsidR="008434A0" w:rsidRPr="003D3F42" w:rsidRDefault="008434A0" w:rsidP="008434A0">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7EE93008" w14:textId="77777777" w:rsidR="008434A0" w:rsidRPr="003D3F42" w:rsidRDefault="008434A0" w:rsidP="008434A0">
      <w:pPr>
        <w:jc w:val="center"/>
        <w:rPr>
          <w:sz w:val="20"/>
          <w:szCs w:val="20"/>
        </w:rPr>
      </w:pPr>
      <w:r w:rsidRPr="003D3F42">
        <w:rPr>
          <w:sz w:val="20"/>
          <w:szCs w:val="20"/>
        </w:rPr>
        <w:t>inzake</w:t>
      </w:r>
    </w:p>
    <w:p w14:paraId="52E4971F" w14:textId="32ED35C6" w:rsidR="008434A0" w:rsidRPr="003D3F42" w:rsidRDefault="008D1A99" w:rsidP="267340C9">
      <w:pPr>
        <w:jc w:val="center"/>
        <w:rPr>
          <w:sz w:val="20"/>
          <w:szCs w:val="20"/>
          <w:highlight w:val="lightGray"/>
        </w:rPr>
      </w:pPr>
      <w:r>
        <w:rPr>
          <w:sz w:val="20"/>
          <w:szCs w:val="20"/>
          <w:highlight w:val="lightGray"/>
        </w:rPr>
        <w:t>Par</w:t>
      </w:r>
      <w:r w:rsidR="00B251E2">
        <w:rPr>
          <w:sz w:val="20"/>
          <w:szCs w:val="20"/>
          <w:highlight w:val="lightGray"/>
        </w:rPr>
        <w:t>t</w:t>
      </w:r>
      <w:r>
        <w:rPr>
          <w:sz w:val="20"/>
          <w:szCs w:val="20"/>
          <w:highlight w:val="lightGray"/>
        </w:rPr>
        <w:t>ner voor de advisering en levering  van voertuigen tot 3500 kg</w:t>
      </w:r>
    </w:p>
    <w:p w14:paraId="26864F9D" w14:textId="77777777" w:rsidR="008434A0" w:rsidRPr="00574E42" w:rsidRDefault="008434A0" w:rsidP="008434A0"/>
    <w:p w14:paraId="73047001" w14:textId="77777777" w:rsidR="008434A0" w:rsidRDefault="008434A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2E515C9C" w14:textId="5AC515DE" w:rsidR="00A91B87" w:rsidRPr="00630DD5" w:rsidRDefault="00630DD5" w:rsidP="00A91B87">
      <w:pPr>
        <w:tabs>
          <w:tab w:val="left" w:pos="1106"/>
        </w:tabs>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lastRenderedPageBreak/>
        <w:t>3.</w:t>
      </w:r>
      <w:r w:rsidR="00BA525F">
        <w:rPr>
          <w:rFonts w:eastAsia="Times New Roman" w:cstheme="minorHAnsi"/>
          <w:b/>
          <w:sz w:val="16"/>
          <w:szCs w:val="16"/>
          <w:lang w:eastAsia="nl-NL"/>
        </w:rPr>
        <w:t xml:space="preserve"> </w:t>
      </w:r>
      <w:r w:rsidR="00A91B87" w:rsidRPr="00630DD5">
        <w:rPr>
          <w:rFonts w:eastAsia="Times New Roman" w:cstheme="minorHAnsi"/>
          <w:b/>
          <w:sz w:val="16"/>
          <w:szCs w:val="16"/>
          <w:lang w:eastAsia="nl-NL"/>
        </w:rPr>
        <w:t>OVEREENKOMST OVERHEIDSOPDRACHT VOOR LEVERINGEN MET ÉÉN LEVERANCIER</w:t>
      </w:r>
    </w:p>
    <w:p w14:paraId="50495C4A" w14:textId="77777777" w:rsidR="002D4AB6" w:rsidRPr="00630DD5"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630DD5" w:rsidRDefault="00761AC9" w:rsidP="00761AC9">
      <w:pPr>
        <w:suppressAutoHyphens/>
        <w:spacing w:after="0" w:line="284" w:lineRule="atLeast"/>
        <w:rPr>
          <w:rFonts w:eastAsia="Times New Roman" w:cstheme="minorHAnsi"/>
          <w:sz w:val="16"/>
          <w:szCs w:val="16"/>
          <w:lang w:eastAsia="nl-NL"/>
        </w:rPr>
      </w:pPr>
      <w:r w:rsidRPr="00630DD5">
        <w:rPr>
          <w:rFonts w:eastAsia="Times New Roman" w:cstheme="minorHAnsi"/>
          <w:b/>
          <w:bCs/>
          <w:sz w:val="16"/>
          <w:szCs w:val="16"/>
          <w:lang w:eastAsia="nl-NL"/>
        </w:rPr>
        <w:t>De ondergetekenden:</w:t>
      </w:r>
    </w:p>
    <w:p w14:paraId="72EB1083"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7DFD96A1"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Veiligheidsregio Kennemerland, statutair gevestigd aan de </w:t>
      </w:r>
      <w:proofErr w:type="spellStart"/>
      <w:r w:rsidRPr="00630DD5">
        <w:rPr>
          <w:rFonts w:cstheme="minorHAnsi"/>
          <w:sz w:val="16"/>
          <w:szCs w:val="16"/>
        </w:rPr>
        <w:t>Zijlweg</w:t>
      </w:r>
      <w:proofErr w:type="spellEnd"/>
      <w:r w:rsidRPr="00630DD5">
        <w:rPr>
          <w:rFonts w:cstheme="minorHAnsi"/>
          <w:sz w:val="16"/>
          <w:szCs w:val="16"/>
        </w:rPr>
        <w:t xml:space="preserve"> 200</w:t>
      </w:r>
      <w:r w:rsidRPr="00630DD5">
        <w:rPr>
          <w:rFonts w:eastAsia="Times New Roman" w:cstheme="minorHAnsi"/>
          <w:sz w:val="16"/>
          <w:szCs w:val="16"/>
          <w:lang w:eastAsia="nl-NL"/>
        </w:rPr>
        <w:t xml:space="preserve"> (</w:t>
      </w:r>
      <w:r w:rsidRPr="00630DD5">
        <w:rPr>
          <w:rFonts w:cstheme="minorHAnsi"/>
          <w:sz w:val="16"/>
          <w:szCs w:val="16"/>
        </w:rPr>
        <w:t>2015 CK</w:t>
      </w:r>
      <w:r w:rsidRPr="00630DD5">
        <w:rPr>
          <w:rFonts w:eastAsia="Times New Roman" w:cstheme="minorHAnsi"/>
          <w:sz w:val="16"/>
          <w:szCs w:val="16"/>
          <w:lang w:eastAsia="nl-NL"/>
        </w:rPr>
        <w:t xml:space="preserve">) te Haarlem en inschreven in het register van de Kamer van Koophandel onder nummer 34377971 (hierna: ‘VRK’ c.q. de Opdrachtgever); </w:t>
      </w:r>
    </w:p>
    <w:p w14:paraId="04889FAB"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08621C4C"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en</w:t>
      </w:r>
    </w:p>
    <w:p w14:paraId="36E4336D"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6B95AFB1" w14:textId="5CBE7C18"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highlight w:val="lightGray"/>
          <w:lang w:eastAsia="nl-NL"/>
        </w:rPr>
        <w:t>[Naam Opdrachtnemer]</w:t>
      </w:r>
      <w:r w:rsidRPr="00630DD5">
        <w:rPr>
          <w:rFonts w:eastAsia="Times New Roman" w:cstheme="minorHAnsi"/>
          <w:sz w:val="16"/>
          <w:szCs w:val="16"/>
          <w:lang w:eastAsia="nl-NL"/>
        </w:rPr>
        <w:t>, gevestigd te aan de [</w:t>
      </w:r>
      <w:r w:rsidRPr="00630DD5">
        <w:rPr>
          <w:rFonts w:eastAsia="Times New Roman" w:cstheme="minorHAnsi"/>
          <w:i/>
          <w:sz w:val="16"/>
          <w:szCs w:val="16"/>
          <w:highlight w:val="lightGray"/>
          <w:lang w:eastAsia="nl-NL"/>
        </w:rPr>
        <w:t>adres</w:t>
      </w:r>
      <w:r w:rsidRPr="00630DD5">
        <w:rPr>
          <w:rFonts w:eastAsia="Times New Roman" w:cstheme="minorHAnsi"/>
          <w:sz w:val="16"/>
          <w:szCs w:val="16"/>
          <w:highlight w:val="lightGray"/>
          <w:lang w:eastAsia="nl-NL"/>
        </w:rPr>
        <w:t>] [(</w:t>
      </w:r>
      <w:r w:rsidRPr="00630DD5">
        <w:rPr>
          <w:rFonts w:eastAsia="Times New Roman" w:cstheme="minorHAnsi"/>
          <w:i/>
          <w:sz w:val="16"/>
          <w:szCs w:val="16"/>
          <w:highlight w:val="lightGray"/>
          <w:lang w:eastAsia="nl-NL"/>
        </w:rPr>
        <w:t>postcode</w:t>
      </w:r>
      <w:r w:rsidRPr="00630DD5">
        <w:rPr>
          <w:rFonts w:eastAsia="Times New Roman" w:cstheme="minorHAnsi"/>
          <w:sz w:val="16"/>
          <w:szCs w:val="16"/>
          <w:highlight w:val="lightGray"/>
          <w:lang w:eastAsia="nl-NL"/>
        </w:rPr>
        <w:t>)],</w:t>
      </w:r>
      <w:r w:rsidRPr="00630DD5">
        <w:rPr>
          <w:rFonts w:eastAsia="Times New Roman" w:cstheme="minorHAnsi"/>
          <w:sz w:val="16"/>
          <w:szCs w:val="16"/>
          <w:lang w:eastAsia="nl-NL"/>
        </w:rPr>
        <w:t xml:space="preserve"> te [</w:t>
      </w:r>
      <w:r w:rsidRPr="00630DD5">
        <w:rPr>
          <w:rFonts w:eastAsia="Times New Roman" w:cstheme="minorHAnsi"/>
          <w:sz w:val="16"/>
          <w:szCs w:val="16"/>
          <w:highlight w:val="lightGray"/>
          <w:lang w:eastAsia="nl-NL"/>
        </w:rPr>
        <w:t>Plaats</w:t>
      </w:r>
      <w:r w:rsidRPr="00630DD5">
        <w:rPr>
          <w:rFonts w:eastAsia="Times New Roman" w:cstheme="minorHAnsi"/>
          <w:sz w:val="16"/>
          <w:szCs w:val="16"/>
          <w:lang w:eastAsia="nl-NL"/>
        </w:rPr>
        <w:t>] en inschreven in het register van de Kamer van Koophandel onder nummer [</w:t>
      </w:r>
      <w:r w:rsidRPr="00630DD5">
        <w:rPr>
          <w:rFonts w:eastAsia="Times New Roman" w:cstheme="minorHAnsi"/>
          <w:sz w:val="16"/>
          <w:szCs w:val="16"/>
          <w:highlight w:val="lightGray"/>
          <w:lang w:eastAsia="nl-NL"/>
        </w:rPr>
        <w:t>KvK-nummer</w:t>
      </w:r>
      <w:r w:rsidRPr="00630DD5">
        <w:rPr>
          <w:rFonts w:eastAsia="Times New Roman" w:cstheme="minorHAnsi"/>
          <w:sz w:val="16"/>
          <w:szCs w:val="16"/>
          <w:lang w:eastAsia="nl-NL"/>
        </w:rPr>
        <w:t xml:space="preserve">] (hierna: ‘de Opdrachtnemer’). </w:t>
      </w:r>
    </w:p>
    <w:p w14:paraId="65FED329"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630DD5" w:rsidRDefault="002D4AB6" w:rsidP="002D4AB6">
      <w:pPr>
        <w:suppressAutoHyphens/>
        <w:spacing w:after="0" w:line="284" w:lineRule="atLeast"/>
        <w:rPr>
          <w:rFonts w:eastAsia="Times New Roman" w:cstheme="minorHAnsi"/>
          <w:sz w:val="16"/>
          <w:szCs w:val="16"/>
          <w:lang w:eastAsia="nl-NL"/>
        </w:rPr>
      </w:pPr>
    </w:p>
    <w:p w14:paraId="24C6EF0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Overwegingen</w:t>
      </w:r>
    </w:p>
    <w:p w14:paraId="7ECCBAC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F2753D2" w14:textId="5D0DFEFA"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wenst, gedurende de periode zoals omsch</w:t>
      </w:r>
      <w:r w:rsidR="00BA525F">
        <w:rPr>
          <w:rFonts w:eastAsia="Times New Roman" w:cstheme="minorHAnsi"/>
          <w:sz w:val="16"/>
          <w:szCs w:val="16"/>
          <w:lang w:eastAsia="nl-NL"/>
        </w:rPr>
        <w:t xml:space="preserve">reven in artikel 6 van deze </w:t>
      </w:r>
      <w:r w:rsidRPr="00630DD5">
        <w:rPr>
          <w:rFonts w:eastAsia="Times New Roman" w:cstheme="minorHAnsi"/>
          <w:sz w:val="16"/>
          <w:szCs w:val="16"/>
          <w:lang w:eastAsia="nl-NL"/>
        </w:rPr>
        <w:t>overeenkomst, vaste afspraken te maken met de Opdrachtnemer met betrekking tot de levering van de Producten door mid</w:t>
      </w:r>
      <w:r w:rsidR="00BA525F">
        <w:rPr>
          <w:rFonts w:eastAsia="Times New Roman" w:cstheme="minorHAnsi"/>
          <w:sz w:val="16"/>
          <w:szCs w:val="16"/>
          <w:lang w:eastAsia="nl-NL"/>
        </w:rPr>
        <w:t xml:space="preserve">del van het sluiten van een </w:t>
      </w:r>
      <w:r w:rsidRPr="00630DD5">
        <w:rPr>
          <w:rFonts w:eastAsia="Times New Roman" w:cstheme="minorHAnsi"/>
          <w:sz w:val="16"/>
          <w:szCs w:val="16"/>
          <w:lang w:eastAsia="nl-NL"/>
        </w:rPr>
        <w:t xml:space="preserve">overeenkomst. </w:t>
      </w:r>
    </w:p>
    <w:p w14:paraId="72C750D0"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63743E3C" w14:textId="1D5A2430" w:rsidR="00A91B87" w:rsidRPr="00630DD5" w:rsidRDefault="00A91B87" w:rsidP="004461AE">
      <w:pPr>
        <w:numPr>
          <w:ilvl w:val="0"/>
          <w:numId w:val="23"/>
        </w:numPr>
        <w:suppressAutoHyphens/>
        <w:spacing w:after="0" w:line="284" w:lineRule="atLeast"/>
        <w:rPr>
          <w:rFonts w:eastAsia="Times New Roman"/>
          <w:sz w:val="16"/>
          <w:szCs w:val="16"/>
          <w:lang w:eastAsia="nl-NL"/>
        </w:rPr>
      </w:pPr>
      <w:r w:rsidRPr="6F1EFD26">
        <w:rPr>
          <w:rFonts w:eastAsia="Times New Roman"/>
          <w:sz w:val="16"/>
          <w:szCs w:val="16"/>
          <w:lang w:eastAsia="nl-NL"/>
        </w:rPr>
        <w:t>De Op</w:t>
      </w:r>
      <w:r w:rsidR="008A3F5F" w:rsidRPr="6F1EFD26">
        <w:rPr>
          <w:rFonts w:eastAsia="Times New Roman"/>
          <w:sz w:val="16"/>
          <w:szCs w:val="16"/>
          <w:lang w:eastAsia="nl-NL"/>
        </w:rPr>
        <w:t xml:space="preserve">drachtgever heeft hiervoor </w:t>
      </w:r>
      <w:r w:rsidR="008A3F5F" w:rsidRPr="002762BB">
        <w:rPr>
          <w:rFonts w:eastAsia="Times New Roman"/>
          <w:sz w:val="16"/>
          <w:szCs w:val="16"/>
          <w:lang w:eastAsia="nl-NL"/>
        </w:rPr>
        <w:t>een</w:t>
      </w:r>
      <w:r w:rsidR="68A4C252" w:rsidRPr="002762BB">
        <w:rPr>
          <w:rFonts w:ascii="Arial" w:eastAsia="Arial" w:hAnsi="Arial" w:cs="Arial"/>
          <w:color w:val="000000" w:themeColor="text1"/>
          <w:sz w:val="16"/>
          <w:szCs w:val="16"/>
        </w:rPr>
        <w:t xml:space="preserve"> Europese</w:t>
      </w:r>
      <w:r w:rsidR="002762BB">
        <w:rPr>
          <w:rFonts w:ascii="Arial" w:eastAsia="Arial" w:hAnsi="Arial" w:cs="Arial"/>
          <w:color w:val="000000" w:themeColor="text1"/>
          <w:sz w:val="16"/>
          <w:szCs w:val="16"/>
        </w:rPr>
        <w:t xml:space="preserve"> </w:t>
      </w:r>
      <w:r w:rsidR="68A4C252" w:rsidRPr="002762BB">
        <w:rPr>
          <w:rFonts w:ascii="Arial" w:eastAsia="Arial" w:hAnsi="Arial" w:cs="Arial"/>
          <w:color w:val="000000" w:themeColor="text1"/>
          <w:sz w:val="16"/>
          <w:szCs w:val="16"/>
        </w:rPr>
        <w:t>openbare</w:t>
      </w:r>
      <w:r w:rsidR="008A3F5F" w:rsidRPr="6F1EFD26">
        <w:rPr>
          <w:rFonts w:eastAsia="Times New Roman"/>
          <w:sz w:val="16"/>
          <w:szCs w:val="16"/>
          <w:lang w:eastAsia="nl-NL"/>
        </w:rPr>
        <w:t xml:space="preserve"> </w:t>
      </w:r>
      <w:r w:rsidRPr="6F1EFD26">
        <w:rPr>
          <w:rFonts w:eastAsia="Times New Roman"/>
          <w:sz w:val="16"/>
          <w:szCs w:val="16"/>
          <w:lang w:eastAsia="nl-NL"/>
        </w:rPr>
        <w:t>aanbesteding gehouden.</w:t>
      </w:r>
    </w:p>
    <w:p w14:paraId="7D847B9B"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7585DD44" w14:textId="048E9A58"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die de Opdrachtnemer heeft ingediend is door de Opdrachtgever als de ‘beste prijs-kwaliteitverhouding’ aangemerkt.        </w:t>
      </w:r>
    </w:p>
    <w:p w14:paraId="2B8678A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0CEAD4D" w14:textId="77777777"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Als gevolg daarvan heeft de Opdrachtgever de opdracht voor het leveren van de Producten (definitief) gegund aan de Opdrachtnemer. </w:t>
      </w:r>
    </w:p>
    <w:p w14:paraId="73DB43A1"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3DBE5D77" w14:textId="77777777"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 </w:t>
      </w:r>
    </w:p>
    <w:p w14:paraId="4B14805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73B9CFB" w14:textId="1AD9D5B9"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sz w:val="16"/>
          <w:szCs w:val="16"/>
          <w:lang w:eastAsia="nl-NL"/>
        </w:rPr>
        <w:t xml:space="preserve">Partijen zijn het volgende overeengekomen: </w:t>
      </w:r>
      <w:r w:rsidRPr="00630DD5">
        <w:rPr>
          <w:rFonts w:eastAsia="Times New Roman" w:cstheme="minorHAnsi"/>
          <w:b/>
          <w:sz w:val="16"/>
          <w:szCs w:val="16"/>
          <w:lang w:eastAsia="nl-NL"/>
        </w:rPr>
        <w:t xml:space="preserve"> </w:t>
      </w:r>
    </w:p>
    <w:p w14:paraId="31E8DDF2" w14:textId="77777777" w:rsidR="00230DC9" w:rsidRPr="00630DD5" w:rsidRDefault="00230DC9" w:rsidP="00A91B87">
      <w:pPr>
        <w:suppressAutoHyphens/>
        <w:spacing w:after="0" w:line="284" w:lineRule="atLeast"/>
        <w:rPr>
          <w:rFonts w:eastAsia="Times New Roman" w:cstheme="minorHAnsi"/>
          <w:b/>
          <w:sz w:val="16"/>
          <w:szCs w:val="16"/>
          <w:lang w:eastAsia="nl-NL"/>
        </w:rPr>
      </w:pPr>
    </w:p>
    <w:p w14:paraId="05021A56"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1.</w:t>
      </w:r>
      <w:r w:rsidRPr="00630DD5">
        <w:rPr>
          <w:rFonts w:eastAsia="Times New Roman" w:cstheme="minorHAnsi"/>
          <w:b/>
          <w:sz w:val="16"/>
          <w:szCs w:val="16"/>
          <w:lang w:eastAsia="nl-NL"/>
        </w:rPr>
        <w:tab/>
        <w:t>Definities en interpretaties</w:t>
      </w:r>
    </w:p>
    <w:p w14:paraId="3CB8FDDB" w14:textId="1EC46EA8"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Termen die in deze O</w:t>
      </w:r>
      <w:r w:rsidR="00A91B87" w:rsidRPr="00630DD5">
        <w:rPr>
          <w:rFonts w:eastAsia="Times New Roman" w:cstheme="minorHAnsi"/>
          <w:sz w:val="16"/>
          <w:szCs w:val="16"/>
          <w:lang w:eastAsia="nl-NL"/>
        </w:rPr>
        <w:t>vereenkomst en de Nadere Overeenkomsten (orderformulieren), inclusief de overwegingen, met een hoofdletter beginnen en</w:t>
      </w:r>
      <w:r>
        <w:rPr>
          <w:rFonts w:eastAsia="Times New Roman" w:cstheme="minorHAnsi"/>
          <w:sz w:val="16"/>
          <w:szCs w:val="16"/>
          <w:lang w:eastAsia="nl-NL"/>
        </w:rPr>
        <w:t xml:space="preserve"> niet (anderszins) in deze O</w:t>
      </w:r>
      <w:r w:rsidR="00A91B87" w:rsidRPr="00630DD5">
        <w:rPr>
          <w:rFonts w:eastAsia="Times New Roman" w:cstheme="minorHAnsi"/>
          <w:sz w:val="16"/>
          <w:szCs w:val="16"/>
          <w:lang w:eastAsia="nl-NL"/>
        </w:rPr>
        <w:t xml:space="preserve">vereenkomst en/of de Nadere Overeenkomsten (orderformulieren) zijn omschreven, hebben de volgende betekenis: </w:t>
      </w:r>
    </w:p>
    <w:p w14:paraId="1FEF7F45" w14:textId="0D4EC3D5" w:rsidR="00A91B87" w:rsidRDefault="00A91B87" w:rsidP="00A91B87">
      <w:pPr>
        <w:suppressAutoHyphens/>
        <w:spacing w:after="0" w:line="284" w:lineRule="atLeast"/>
        <w:rPr>
          <w:rFonts w:eastAsia="Times New Roman" w:cstheme="minorHAnsi"/>
          <w:sz w:val="16"/>
          <w:szCs w:val="16"/>
          <w:lang w:eastAsia="nl-NL"/>
        </w:rPr>
      </w:pPr>
    </w:p>
    <w:p w14:paraId="21BB7089" w14:textId="598FBE72" w:rsidR="008A3F5F" w:rsidRDefault="008A3F5F" w:rsidP="00A91B87">
      <w:pPr>
        <w:suppressAutoHyphens/>
        <w:spacing w:after="0" w:line="284" w:lineRule="atLeast"/>
        <w:rPr>
          <w:rFonts w:eastAsia="Times New Roman" w:cstheme="minorHAnsi"/>
          <w:sz w:val="16"/>
          <w:szCs w:val="16"/>
          <w:lang w:eastAsia="nl-NL"/>
        </w:rPr>
      </w:pPr>
    </w:p>
    <w:p w14:paraId="7A8A025D" w14:textId="77777777" w:rsidR="008A3F5F" w:rsidRPr="00630DD5" w:rsidRDefault="008A3F5F" w:rsidP="00A91B87">
      <w:pPr>
        <w:suppressAutoHyphens/>
        <w:spacing w:after="0" w:line="284" w:lineRule="atLeast"/>
        <w:rPr>
          <w:rFonts w:eastAsia="Times New Roman" w:cstheme="minorHAnsi"/>
          <w:sz w:val="16"/>
          <w:szCs w:val="16"/>
          <w:lang w:eastAsia="nl-NL"/>
        </w:rPr>
      </w:pPr>
    </w:p>
    <w:p w14:paraId="41F24332" w14:textId="77777777" w:rsidR="00A91B87" w:rsidRPr="00630DD5" w:rsidRDefault="00A91B87" w:rsidP="00A91B87">
      <w:pPr>
        <w:tabs>
          <w:tab w:val="left" w:pos="2160"/>
        </w:tabs>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lastRenderedPageBreak/>
        <w:t>Aanbestedingswet</w:t>
      </w:r>
      <w:r w:rsidRPr="00630DD5">
        <w:rPr>
          <w:rFonts w:eastAsia="Times New Roman" w:cstheme="minorHAnsi"/>
          <w:b/>
          <w:sz w:val="16"/>
          <w:szCs w:val="16"/>
          <w:lang w:eastAsia="nl-NL"/>
        </w:rPr>
        <w:tab/>
      </w:r>
    </w:p>
    <w:p w14:paraId="0608B9CC" w14:textId="0A76D36B"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630DD5">
        <w:rPr>
          <w:rStyle w:val="apple-converted-space"/>
          <w:rFonts w:cstheme="minorHAnsi"/>
          <w:iCs/>
          <w:sz w:val="16"/>
          <w:szCs w:val="16"/>
        </w:rPr>
        <w:t> </w:t>
      </w:r>
      <w:hyperlink r:id="rId12" w:history="1">
        <w:r w:rsidRPr="00630DD5">
          <w:rPr>
            <w:rStyle w:val="Hyperlink"/>
            <w:rFonts w:cstheme="minorHAnsi"/>
            <w:iCs/>
            <w:color w:val="954F72"/>
            <w:sz w:val="16"/>
            <w:szCs w:val="16"/>
          </w:rPr>
          <w:t>wetten.overheid.nl</w:t>
        </w:r>
      </w:hyperlink>
      <w:r w:rsidRPr="00630DD5">
        <w:rPr>
          <w:rFonts w:eastAsia="Times New Roman" w:cstheme="minorHAnsi"/>
          <w:sz w:val="16"/>
          <w:szCs w:val="16"/>
          <w:lang w:eastAsia="nl-NL"/>
        </w:rPr>
        <w:t xml:space="preserve">. </w:t>
      </w:r>
    </w:p>
    <w:p w14:paraId="1A3441EB" w14:textId="05CB3C38" w:rsidR="00A91B87" w:rsidRPr="00630DD5" w:rsidRDefault="00A91B87" w:rsidP="00A91B87">
      <w:pPr>
        <w:suppressAutoHyphens/>
        <w:spacing w:after="0" w:line="284" w:lineRule="atLeast"/>
        <w:rPr>
          <w:rFonts w:eastAsia="Times New Roman" w:cstheme="minorHAnsi"/>
          <w:sz w:val="16"/>
          <w:szCs w:val="16"/>
          <w:lang w:eastAsia="nl-NL"/>
        </w:rPr>
      </w:pPr>
    </w:p>
    <w:p w14:paraId="440E0596"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Bescheiden</w:t>
      </w:r>
    </w:p>
    <w:p w14:paraId="68F91C6A"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37C3EEF1"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2B2649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Beschrijvend Document</w:t>
      </w:r>
    </w:p>
    <w:p w14:paraId="40CB1622" w14:textId="4E49B5F2"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genaamd  </w:t>
      </w:r>
      <w:r w:rsidR="00EF1FD7">
        <w:rPr>
          <w:rFonts w:eastAsia="Times New Roman" w:cstheme="minorHAnsi"/>
          <w:sz w:val="16"/>
          <w:szCs w:val="16"/>
          <w:lang w:eastAsia="nl-NL"/>
        </w:rPr>
        <w:t>Partner</w:t>
      </w:r>
      <w:r w:rsidR="005269E2">
        <w:rPr>
          <w:rFonts w:eastAsia="Times New Roman" w:cstheme="minorHAnsi"/>
          <w:sz w:val="16"/>
          <w:szCs w:val="16"/>
          <w:lang w:eastAsia="nl-NL"/>
        </w:rPr>
        <w:t xml:space="preserve"> voor de advisering en levering van </w:t>
      </w:r>
      <w:r w:rsidR="00EF1FD7">
        <w:rPr>
          <w:rFonts w:eastAsia="Times New Roman" w:cstheme="minorHAnsi"/>
          <w:sz w:val="16"/>
          <w:szCs w:val="16"/>
          <w:lang w:eastAsia="nl-NL"/>
        </w:rPr>
        <w:t xml:space="preserve">voertuigen tot 3500 kg </w:t>
      </w:r>
      <w:r w:rsidRPr="00630DD5">
        <w:rPr>
          <w:rFonts w:eastAsia="Times New Roman" w:cstheme="minorHAnsi"/>
          <w:sz w:val="16"/>
          <w:szCs w:val="16"/>
          <w:lang w:eastAsia="nl-NL"/>
        </w:rPr>
        <w:t xml:space="preserve">(inclusief bijlagen) van </w:t>
      </w:r>
      <w:r w:rsidR="00810891">
        <w:rPr>
          <w:rFonts w:eastAsia="Times New Roman" w:cstheme="minorHAnsi"/>
          <w:sz w:val="16"/>
          <w:szCs w:val="16"/>
          <w:lang w:eastAsia="nl-NL"/>
        </w:rPr>
        <w:t>8 oktober 2026</w:t>
      </w:r>
      <w:r w:rsidRPr="00630DD5">
        <w:rPr>
          <w:rFonts w:eastAsia="Times New Roman" w:cstheme="minorHAnsi"/>
          <w:sz w:val="16"/>
          <w:szCs w:val="16"/>
          <w:lang w:eastAsia="nl-NL"/>
        </w:rPr>
        <w:t xml:space="preserve">. Het Beschrijvend Document is bijgevoegd als bijlage B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w:t>
      </w:r>
    </w:p>
    <w:p w14:paraId="4A1CDF4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339FC50" w14:textId="1890579F" w:rsidR="00A91B87" w:rsidRDefault="00995A45" w:rsidP="00A91B87">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Diensten</w:t>
      </w:r>
      <w:r w:rsidRPr="00995A45">
        <w:rPr>
          <w:rFonts w:eastAsia="Times New Roman" w:cstheme="minorHAnsi"/>
          <w:sz w:val="16"/>
          <w:szCs w:val="16"/>
          <w:lang w:eastAsia="nl-NL"/>
        </w:rPr>
        <w:t xml:space="preserve"> De Diensten die de scope van de opdracht vormen. Deze Diensten zijn omschreven in hoofdstuk 2 van de Offerteaanvraag.</w:t>
      </w:r>
    </w:p>
    <w:p w14:paraId="747E3FE8" w14:textId="39FD1FD8" w:rsidR="00995A45" w:rsidRDefault="00995A45" w:rsidP="00A91B87">
      <w:pPr>
        <w:suppressAutoHyphens/>
        <w:spacing w:after="0" w:line="284" w:lineRule="atLeast"/>
        <w:rPr>
          <w:rFonts w:eastAsia="Times New Roman" w:cstheme="minorHAnsi"/>
          <w:sz w:val="16"/>
          <w:szCs w:val="16"/>
          <w:lang w:eastAsia="nl-NL"/>
        </w:rPr>
      </w:pPr>
    </w:p>
    <w:p w14:paraId="3EBB844D" w14:textId="4323DB15" w:rsidR="00E43491" w:rsidRPr="00630DD5" w:rsidRDefault="00E43491" w:rsidP="6F1EFD26">
      <w:pPr>
        <w:suppressAutoHyphens/>
        <w:spacing w:after="0" w:line="284" w:lineRule="atLeast"/>
        <w:rPr>
          <w:rFonts w:eastAsia="Times New Roman"/>
          <w:sz w:val="16"/>
          <w:szCs w:val="16"/>
          <w:lang w:eastAsia="nl-NL"/>
        </w:rPr>
      </w:pPr>
      <w:r w:rsidRPr="00DD1A98">
        <w:rPr>
          <w:rFonts w:eastAsia="Times New Roman"/>
          <w:b/>
          <w:bCs/>
          <w:sz w:val="16"/>
          <w:szCs w:val="16"/>
          <w:lang w:eastAsia="nl-NL"/>
        </w:rPr>
        <w:t>Inkoopvoorwaarden</w:t>
      </w:r>
      <w:r w:rsidR="00BA525F" w:rsidRPr="00DD1A98">
        <w:rPr>
          <w:rFonts w:eastAsia="Times New Roman"/>
          <w:b/>
          <w:bCs/>
          <w:sz w:val="16"/>
          <w:szCs w:val="16"/>
          <w:lang w:eastAsia="nl-NL"/>
        </w:rPr>
        <w:t xml:space="preserve"> </w:t>
      </w:r>
      <w:r w:rsidR="00BA525F" w:rsidRPr="00DD1A98">
        <w:rPr>
          <w:rFonts w:eastAsia="Times New Roman"/>
          <w:sz w:val="16"/>
          <w:szCs w:val="16"/>
          <w:lang w:eastAsia="nl-NL"/>
        </w:rPr>
        <w:t>De</w:t>
      </w:r>
      <w:r w:rsidR="069C5F2F" w:rsidRPr="00DD1A98">
        <w:rPr>
          <w:rFonts w:eastAsia="Times New Roman"/>
          <w:sz w:val="16"/>
          <w:szCs w:val="16"/>
          <w:lang w:eastAsia="nl-NL"/>
        </w:rPr>
        <w:t xml:space="preserve"> </w:t>
      </w:r>
      <w:r w:rsidR="00946B6B" w:rsidRPr="00DD1A98">
        <w:rPr>
          <w:rFonts w:eastAsia="Times New Roman"/>
          <w:sz w:val="16"/>
          <w:szCs w:val="16"/>
          <w:lang w:eastAsia="nl-NL"/>
        </w:rPr>
        <w:t xml:space="preserve"> VRK </w:t>
      </w:r>
      <w:r w:rsidR="069C5F2F" w:rsidRPr="00DD1A98">
        <w:rPr>
          <w:rFonts w:eastAsia="Times New Roman"/>
          <w:sz w:val="16"/>
          <w:szCs w:val="16"/>
          <w:lang w:eastAsia="nl-NL"/>
        </w:rPr>
        <w:t>inkoopvoorwaarden</w:t>
      </w:r>
      <w:r w:rsidR="00946B6B" w:rsidRPr="00DD1A98">
        <w:rPr>
          <w:rFonts w:eastAsia="Times New Roman"/>
          <w:sz w:val="16"/>
          <w:szCs w:val="16"/>
          <w:lang w:eastAsia="nl-NL"/>
        </w:rPr>
        <w:t xml:space="preserve"> 2018 </w:t>
      </w:r>
      <w:r w:rsidR="00BA525F" w:rsidRPr="00DD1A98">
        <w:rPr>
          <w:rFonts w:eastAsia="Times New Roman"/>
          <w:sz w:val="16"/>
          <w:szCs w:val="16"/>
          <w:lang w:eastAsia="nl-NL"/>
        </w:rPr>
        <w:t xml:space="preserve"> zijn van toepassing</w:t>
      </w:r>
      <w:r w:rsidR="00BA525F" w:rsidRPr="6F1EFD26">
        <w:rPr>
          <w:rFonts w:eastAsia="Times New Roman"/>
          <w:sz w:val="16"/>
          <w:szCs w:val="16"/>
          <w:lang w:eastAsia="nl-NL"/>
        </w:rPr>
        <w:t xml:space="preserve"> op deze overeenkomst.</w:t>
      </w:r>
    </w:p>
    <w:p w14:paraId="62F7B451" w14:textId="77777777" w:rsidR="00BA525F" w:rsidRDefault="00BA525F" w:rsidP="00A91B87">
      <w:pPr>
        <w:suppressAutoHyphens/>
        <w:spacing w:after="0" w:line="284" w:lineRule="atLeast"/>
        <w:rPr>
          <w:rFonts w:eastAsia="Times New Roman" w:cstheme="minorHAnsi"/>
          <w:b/>
          <w:sz w:val="16"/>
          <w:szCs w:val="16"/>
          <w:lang w:eastAsia="nl-NL"/>
        </w:rPr>
      </w:pPr>
    </w:p>
    <w:p w14:paraId="02913D84" w14:textId="42CA38F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Inschrijving</w:t>
      </w:r>
      <w:r w:rsidRPr="00630DD5">
        <w:rPr>
          <w:rFonts w:eastAsia="Times New Roman" w:cstheme="minorHAnsi"/>
          <w:sz w:val="16"/>
          <w:szCs w:val="16"/>
          <w:lang w:eastAsia="nl-NL"/>
        </w:rPr>
        <w:t xml:space="preserve"> </w:t>
      </w:r>
    </w:p>
    <w:p w14:paraId="18F1AA20" w14:textId="5347470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offerte van de Opdrachtnemer die is bijgevoegd als bijlage C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De Inschrijving omvat het Prijzenblad.</w:t>
      </w:r>
    </w:p>
    <w:p w14:paraId="0A1857CF"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2ED63E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Nadere Overeenkomst</w:t>
      </w:r>
      <w:r w:rsidRPr="00630DD5">
        <w:rPr>
          <w:rFonts w:eastAsia="Times New Roman" w:cstheme="minorHAnsi"/>
          <w:sz w:val="16"/>
          <w:szCs w:val="16"/>
          <w:lang w:eastAsia="nl-NL"/>
        </w:rPr>
        <w:t xml:space="preserve"> </w:t>
      </w:r>
    </w:p>
    <w:p w14:paraId="481FA975" w14:textId="6047B0F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die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tussen de Opdrachtgever en de Opdrachtnemer kan worden gesloten met betrekking tot het leveren van de Product</w:t>
      </w:r>
      <w:r w:rsidR="00BA525F">
        <w:rPr>
          <w:rFonts w:eastAsia="Times New Roman" w:cstheme="minorHAnsi"/>
          <w:sz w:val="16"/>
          <w:szCs w:val="16"/>
          <w:lang w:eastAsia="nl-NL"/>
        </w:rPr>
        <w:t>en onder deze O</w:t>
      </w:r>
      <w:r w:rsidRPr="00630DD5">
        <w:rPr>
          <w:rFonts w:eastAsia="Times New Roman" w:cstheme="minorHAnsi"/>
          <w:sz w:val="16"/>
          <w:szCs w:val="16"/>
          <w:lang w:eastAsia="nl-NL"/>
        </w:rPr>
        <w:t>vereenkomst, overeenkomstig het orderformulier zoals aangehecht als bijlage D bij de</w:t>
      </w:r>
      <w:r w:rsidR="00BA525F">
        <w:rPr>
          <w:rFonts w:eastAsia="Times New Roman" w:cstheme="minorHAnsi"/>
          <w:sz w:val="16"/>
          <w:szCs w:val="16"/>
          <w:lang w:eastAsia="nl-NL"/>
        </w:rPr>
        <w:t>ze O</w:t>
      </w:r>
      <w:r w:rsidRPr="00630DD5">
        <w:rPr>
          <w:rFonts w:eastAsia="Times New Roman" w:cstheme="minorHAnsi"/>
          <w:sz w:val="16"/>
          <w:szCs w:val="16"/>
          <w:lang w:eastAsia="nl-NL"/>
        </w:rPr>
        <w:t xml:space="preserve">vereenkomst. </w:t>
      </w:r>
    </w:p>
    <w:p w14:paraId="01B4BAF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D7601FC" w14:textId="79C632FE" w:rsidR="00A91B87" w:rsidRPr="00630DD5" w:rsidRDefault="00A009D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Nota</w:t>
      </w:r>
      <w:r w:rsidR="00A91B87" w:rsidRPr="00630DD5">
        <w:rPr>
          <w:rFonts w:eastAsia="Times New Roman" w:cstheme="minorHAnsi"/>
          <w:b/>
          <w:sz w:val="16"/>
          <w:szCs w:val="16"/>
          <w:lang w:eastAsia="nl-NL"/>
        </w:rPr>
        <w:t xml:space="preserve"> van Inlichtingen</w:t>
      </w:r>
    </w:p>
    <w:p w14:paraId="0336C904" w14:textId="6534757E" w:rsidR="00A91B87" w:rsidRPr="00630DD5" w:rsidRDefault="00A009DF" w:rsidP="00A91B87">
      <w:pPr>
        <w:suppressAutoHyphens/>
        <w:spacing w:after="0" w:line="284" w:lineRule="atLeast"/>
        <w:rPr>
          <w:rFonts w:eastAsia="Times New Roman" w:cstheme="minorHAnsi"/>
          <w:sz w:val="16"/>
          <w:szCs w:val="16"/>
          <w:lang w:eastAsia="nl-NL"/>
        </w:rPr>
      </w:pPr>
      <w:r w:rsidRPr="00A009DF">
        <w:rPr>
          <w:rFonts w:eastAsia="Times New Roman" w:cstheme="minorHAnsi"/>
          <w:sz w:val="16"/>
          <w:szCs w:val="16"/>
          <w:lang w:eastAsia="nl-NL"/>
        </w:rPr>
        <w:t xml:space="preserve">Het document, waarin de geanonimiseerde vragen en antwoorden met betrekking tot de </w:t>
      </w:r>
      <w:proofErr w:type="spellStart"/>
      <w:r w:rsidRPr="00A009DF">
        <w:rPr>
          <w:rFonts w:eastAsia="Times New Roman" w:cstheme="minorHAnsi"/>
          <w:sz w:val="16"/>
          <w:szCs w:val="16"/>
          <w:lang w:eastAsia="nl-NL"/>
        </w:rPr>
        <w:t>aanbestedings</w:t>
      </w:r>
      <w:proofErr w:type="spellEnd"/>
      <w:r w:rsidRPr="00A009DF">
        <w:rPr>
          <w:rFonts w:eastAsia="Times New Roman" w:cstheme="minorHAnsi"/>
          <w:sz w:val="16"/>
          <w:szCs w:val="16"/>
          <w:lang w:eastAsia="nl-NL"/>
        </w:rPr>
        <w:t xml:space="preserve"> (documenten) zijn opgenomen. De Nota van Inlichtingen is</w:t>
      </w:r>
      <w:r>
        <w:rPr>
          <w:rFonts w:eastAsia="Times New Roman" w:cstheme="minorHAnsi"/>
          <w:sz w:val="16"/>
          <w:szCs w:val="16"/>
          <w:lang w:eastAsia="nl-NL"/>
        </w:rPr>
        <w:t xml:space="preserve"> als Bijlage D aan deze </w:t>
      </w:r>
      <w:r w:rsidR="00BA525F">
        <w:rPr>
          <w:rFonts w:eastAsia="Times New Roman" w:cstheme="minorHAnsi"/>
          <w:sz w:val="16"/>
          <w:szCs w:val="16"/>
          <w:lang w:eastAsia="nl-NL"/>
        </w:rPr>
        <w:t>O</w:t>
      </w:r>
      <w:r w:rsidRPr="00A009DF">
        <w:rPr>
          <w:rFonts w:eastAsia="Times New Roman" w:cstheme="minorHAnsi"/>
          <w:sz w:val="16"/>
          <w:szCs w:val="16"/>
          <w:lang w:eastAsia="nl-NL"/>
        </w:rPr>
        <w:t>vereenkomst gehecht.</w:t>
      </w:r>
    </w:p>
    <w:p w14:paraId="10B6ADD4" w14:textId="7BFF4F86" w:rsidR="00995A45" w:rsidRPr="00995A45" w:rsidRDefault="00995A45" w:rsidP="6F1EFD26">
      <w:pPr>
        <w:suppressAutoHyphens/>
        <w:spacing w:after="0" w:line="284" w:lineRule="atLeast"/>
        <w:rPr>
          <w:rFonts w:eastAsia="Times New Roman"/>
          <w:sz w:val="16"/>
          <w:szCs w:val="16"/>
          <w:lang w:eastAsia="nl-NL"/>
        </w:rPr>
      </w:pPr>
    </w:p>
    <w:p w14:paraId="4B3746ED" w14:textId="4D67BDA0"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 xml:space="preserve">Opdrachtnemer </w:t>
      </w:r>
      <w:r w:rsidR="00E43491">
        <w:rPr>
          <w:rFonts w:eastAsia="Times New Roman" w:cstheme="minorHAnsi"/>
          <w:sz w:val="16"/>
          <w:szCs w:val="16"/>
          <w:lang w:eastAsia="nl-NL"/>
        </w:rPr>
        <w:t>D</w:t>
      </w:r>
      <w:r w:rsidR="00E43491" w:rsidRPr="00E43491">
        <w:rPr>
          <w:rFonts w:eastAsia="Times New Roman" w:cstheme="minorHAnsi"/>
          <w:sz w:val="16"/>
          <w:szCs w:val="16"/>
          <w:lang w:eastAsia="nl-NL"/>
        </w:rPr>
        <w:t>e Opdrachtnemer</w:t>
      </w:r>
      <w:r w:rsidRPr="00995A45">
        <w:rPr>
          <w:rFonts w:eastAsia="Times New Roman" w:cstheme="minorHAnsi"/>
          <w:sz w:val="16"/>
          <w:szCs w:val="16"/>
          <w:lang w:eastAsia="nl-NL"/>
        </w:rPr>
        <w:t xml:space="preserve"> met wie de Opdrachtgever deze Overeenkomst heeft gesloten.  </w:t>
      </w:r>
    </w:p>
    <w:p w14:paraId="22A8D2AF"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41A73C38" w14:textId="37D4860B"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Overeenkomst</w:t>
      </w:r>
      <w:r w:rsidRPr="00995A45">
        <w:rPr>
          <w:rFonts w:eastAsia="Times New Roman" w:cstheme="minorHAnsi"/>
          <w:sz w:val="16"/>
          <w:szCs w:val="16"/>
          <w:lang w:eastAsia="nl-NL"/>
        </w:rPr>
        <w:t xml:space="preserve"> De onderhavige overeenkomst gesloten tussen de Opdrachtgever en de Opdrachtnemer.</w:t>
      </w:r>
    </w:p>
    <w:p w14:paraId="47BE167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6270E989" w14:textId="77777777"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Partij</w:t>
      </w:r>
      <w:r w:rsidRPr="00995A45">
        <w:rPr>
          <w:rFonts w:eastAsia="Times New Roman" w:cstheme="minorHAnsi"/>
          <w:sz w:val="16"/>
          <w:szCs w:val="16"/>
          <w:lang w:eastAsia="nl-NL"/>
        </w:rPr>
        <w:t xml:space="preserve"> De Opdrachtgever en de Opdrachtnemer zijn ieder een partij bij deze Overeenkomst.</w:t>
      </w:r>
    </w:p>
    <w:p w14:paraId="20BC14D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6A7887C5" w14:textId="77777777"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Partijen</w:t>
      </w:r>
      <w:r w:rsidRPr="00995A45">
        <w:rPr>
          <w:rFonts w:eastAsia="Times New Roman" w:cstheme="minorHAnsi"/>
          <w:sz w:val="16"/>
          <w:szCs w:val="16"/>
          <w:lang w:eastAsia="nl-NL"/>
        </w:rPr>
        <w:t xml:space="preserve"> De Opdrachtgever en de Opdrachtnemer zijn gezamenlijk de partijen bij deze Overeenkomst. </w:t>
      </w:r>
    </w:p>
    <w:p w14:paraId="2CFD8096"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143AC32D" w14:textId="60AE9BDC"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lastRenderedPageBreak/>
        <w:t>Prijzenblad</w:t>
      </w:r>
      <w:r w:rsidRPr="00995A45">
        <w:rPr>
          <w:rFonts w:eastAsia="Times New Roman" w:cstheme="minorHAnsi"/>
          <w:sz w:val="16"/>
          <w:szCs w:val="16"/>
          <w:lang w:eastAsia="nl-NL"/>
        </w:rPr>
        <w:t xml:space="preserve"> Het prijzenblad dat de Opdrachtnemer bij zijn Inschrijving heeft ingediend. Het Prijzen</w:t>
      </w:r>
      <w:r w:rsidR="00A009DF">
        <w:rPr>
          <w:rFonts w:eastAsia="Times New Roman" w:cstheme="minorHAnsi"/>
          <w:sz w:val="16"/>
          <w:szCs w:val="16"/>
          <w:lang w:eastAsia="nl-NL"/>
        </w:rPr>
        <w:t xml:space="preserve">blad is als Bijlage E aan deze </w:t>
      </w:r>
      <w:r w:rsidR="00BA525F">
        <w:rPr>
          <w:rFonts w:eastAsia="Times New Roman" w:cstheme="minorHAnsi"/>
          <w:sz w:val="16"/>
          <w:szCs w:val="16"/>
          <w:lang w:eastAsia="nl-NL"/>
        </w:rPr>
        <w:t>O</w:t>
      </w:r>
      <w:r w:rsidRPr="00995A45">
        <w:rPr>
          <w:rFonts w:eastAsia="Times New Roman" w:cstheme="minorHAnsi"/>
          <w:sz w:val="16"/>
          <w:szCs w:val="16"/>
          <w:lang w:eastAsia="nl-NL"/>
        </w:rPr>
        <w:t>vereenkomst gehecht.</w:t>
      </w:r>
    </w:p>
    <w:p w14:paraId="315E763D"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0CC0CCE7"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Producten</w:t>
      </w:r>
    </w:p>
    <w:p w14:paraId="791C00E2" w14:textId="32694748" w:rsidR="00995A45" w:rsidRPr="00630DD5" w:rsidRDefault="00A91B87" w:rsidP="6F1EFD26">
      <w:pPr>
        <w:suppressAutoHyphens/>
        <w:spacing w:after="0" w:line="284" w:lineRule="atLeast"/>
        <w:rPr>
          <w:rFonts w:eastAsia="Times New Roman"/>
          <w:sz w:val="16"/>
          <w:szCs w:val="16"/>
          <w:lang w:eastAsia="nl-NL"/>
        </w:rPr>
      </w:pPr>
      <w:r w:rsidRPr="6F1EFD26">
        <w:rPr>
          <w:rFonts w:eastAsia="Times New Roman"/>
          <w:sz w:val="16"/>
          <w:szCs w:val="16"/>
          <w:lang w:eastAsia="nl-NL"/>
        </w:rPr>
        <w:t xml:space="preserve">De producten die </w:t>
      </w:r>
      <w:r w:rsidR="00BA525F" w:rsidRPr="6F1EFD26">
        <w:rPr>
          <w:rFonts w:eastAsia="Times New Roman"/>
          <w:sz w:val="16"/>
          <w:szCs w:val="16"/>
          <w:lang w:eastAsia="nl-NL"/>
        </w:rPr>
        <w:t>het voorwerp vormen van de O</w:t>
      </w:r>
      <w:r w:rsidRPr="6F1EFD26">
        <w:rPr>
          <w:rFonts w:eastAsia="Times New Roman"/>
          <w:sz w:val="16"/>
          <w:szCs w:val="16"/>
          <w:lang w:eastAsia="nl-NL"/>
        </w:rPr>
        <w:t xml:space="preserve">vereenkomst en die zijn omschreven in paragraaf </w:t>
      </w:r>
      <w:r w:rsidR="00B12CBA">
        <w:rPr>
          <w:rFonts w:eastAsia="Times New Roman"/>
          <w:sz w:val="16"/>
          <w:szCs w:val="16"/>
          <w:lang w:eastAsia="nl-NL"/>
        </w:rPr>
        <w:t xml:space="preserve">2.3 </w:t>
      </w:r>
      <w:r w:rsidR="00995A45" w:rsidRPr="6F1EFD26">
        <w:rPr>
          <w:rFonts w:eastAsia="Times New Roman"/>
          <w:sz w:val="16"/>
          <w:szCs w:val="16"/>
          <w:lang w:eastAsia="nl-NL"/>
        </w:rPr>
        <w:t>van het Beschrijvend Document</w:t>
      </w:r>
      <w:r w:rsidRPr="6F1EFD26">
        <w:rPr>
          <w:rFonts w:eastAsia="Times New Roman"/>
          <w:sz w:val="16"/>
          <w:szCs w:val="16"/>
          <w:lang w:eastAsia="nl-NL"/>
        </w:rPr>
        <w:t xml:space="preserve">. </w:t>
      </w:r>
    </w:p>
    <w:p w14:paraId="048D1B8E" w14:textId="65CD85BC" w:rsidR="6F1EFD26" w:rsidRDefault="6F1EFD26" w:rsidP="6F1EFD26">
      <w:pPr>
        <w:spacing w:after="0" w:line="284" w:lineRule="atLeast"/>
        <w:rPr>
          <w:rFonts w:eastAsia="Times New Roman"/>
          <w:sz w:val="16"/>
          <w:szCs w:val="16"/>
          <w:lang w:eastAsia="nl-NL"/>
        </w:rPr>
      </w:pPr>
    </w:p>
    <w:p w14:paraId="74A1D5E6" w14:textId="6C264C9F"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Overeenkomst</w:t>
      </w:r>
    </w:p>
    <w:p w14:paraId="7F97D395" w14:textId="5EA85A25"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onderhavige </w:t>
      </w:r>
      <w:r w:rsidR="00BA525F">
        <w:rPr>
          <w:rFonts w:eastAsia="Times New Roman" w:cstheme="minorHAnsi"/>
          <w:sz w:val="16"/>
          <w:szCs w:val="16"/>
          <w:lang w:eastAsia="nl-NL"/>
        </w:rPr>
        <w:t>o</w:t>
      </w:r>
      <w:r w:rsidRPr="00630DD5">
        <w:rPr>
          <w:rFonts w:eastAsia="Times New Roman" w:cstheme="minorHAnsi"/>
          <w:sz w:val="16"/>
          <w:szCs w:val="16"/>
          <w:lang w:eastAsia="nl-NL"/>
        </w:rPr>
        <w:t>vereenkomst gesloten tussen de Opdrachtgever en de Opdrachtnemer met het doel om de voorwaarden inzake het plaatsen van individuele opdrachten tot het leveren van de Producten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vast te leggen.</w:t>
      </w:r>
    </w:p>
    <w:p w14:paraId="7E9D053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E601D20" w14:textId="3E04633B" w:rsidR="00A91B87" w:rsidRPr="00630DD5" w:rsidRDefault="00BA525F"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 </w:t>
      </w:r>
      <w:r w:rsidR="00A91B87" w:rsidRPr="00630DD5">
        <w:rPr>
          <w:rFonts w:eastAsia="Times New Roman" w:cstheme="minorHAnsi"/>
          <w:sz w:val="16"/>
          <w:szCs w:val="16"/>
          <w:lang w:eastAsia="nl-NL"/>
        </w:rPr>
        <w:t>[</w:t>
      </w:r>
      <w:r w:rsidR="00A91B87" w:rsidRPr="00630DD5">
        <w:rPr>
          <w:rFonts w:eastAsia="Times New Roman" w:cstheme="minorHAnsi"/>
          <w:b/>
          <w:sz w:val="16"/>
          <w:szCs w:val="16"/>
          <w:lang w:eastAsia="nl-NL"/>
        </w:rPr>
        <w:t>Service Level Agreement</w:t>
      </w:r>
    </w:p>
    <w:p w14:paraId="384A30CA" w14:textId="00B8BD28"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service level agreement dat tussen de Opdrachtgever en de Opdrachtnemer is geslote</w:t>
      </w:r>
      <w:r w:rsidR="00BA525F">
        <w:rPr>
          <w:rFonts w:eastAsia="Times New Roman" w:cstheme="minorHAnsi"/>
          <w:sz w:val="16"/>
          <w:szCs w:val="16"/>
          <w:lang w:eastAsia="nl-NL"/>
        </w:rPr>
        <w:t xml:space="preserve">n voor de uitvoering van de </w:t>
      </w:r>
      <w:r w:rsidRPr="00630DD5">
        <w:rPr>
          <w:rFonts w:eastAsia="Times New Roman" w:cstheme="minorHAnsi"/>
          <w:sz w:val="16"/>
          <w:szCs w:val="16"/>
          <w:lang w:eastAsia="nl-NL"/>
        </w:rPr>
        <w:t>overeenkomst. Het Service Level Agreement is bijgev</w:t>
      </w:r>
      <w:r w:rsidR="00BA525F">
        <w:rPr>
          <w:rFonts w:eastAsia="Times New Roman" w:cstheme="minorHAnsi"/>
          <w:sz w:val="16"/>
          <w:szCs w:val="16"/>
          <w:lang w:eastAsia="nl-NL"/>
        </w:rPr>
        <w:t xml:space="preserve">oegd als bijlage I bij deze </w:t>
      </w:r>
      <w:r w:rsidRPr="00630DD5">
        <w:rPr>
          <w:rFonts w:eastAsia="Times New Roman" w:cstheme="minorHAnsi"/>
          <w:sz w:val="16"/>
          <w:szCs w:val="16"/>
          <w:lang w:eastAsia="nl-NL"/>
        </w:rPr>
        <w:t>overeenkomst.]</w:t>
      </w:r>
    </w:p>
    <w:p w14:paraId="113E78E5"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4B0B5EC" w14:textId="77ACB12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Verslag Verificatiebespreking</w:t>
      </w:r>
      <w:r w:rsidRPr="00630DD5">
        <w:rPr>
          <w:rFonts w:eastAsia="Times New Roman" w:cstheme="minorHAnsi"/>
          <w:sz w:val="16"/>
          <w:szCs w:val="16"/>
          <w:lang w:eastAsia="nl-NL"/>
        </w:rPr>
        <w:t xml:space="preserve"> betekent het verslag dat door de Opdrachtgever is vervaardigd naar aanleiding van de verificatiebespreking met de Opdrachtnemer. Het verslag is bijgev</w:t>
      </w:r>
      <w:r w:rsidR="00BA525F">
        <w:rPr>
          <w:rFonts w:eastAsia="Times New Roman" w:cstheme="minorHAnsi"/>
          <w:sz w:val="16"/>
          <w:szCs w:val="16"/>
          <w:lang w:eastAsia="nl-NL"/>
        </w:rPr>
        <w:t xml:space="preserve">oegd als bijlage G bij deze </w:t>
      </w:r>
      <w:r w:rsidRPr="00630DD5">
        <w:rPr>
          <w:rFonts w:eastAsia="Times New Roman" w:cstheme="minorHAnsi"/>
          <w:sz w:val="16"/>
          <w:szCs w:val="16"/>
          <w:lang w:eastAsia="nl-NL"/>
        </w:rPr>
        <w:t xml:space="preserve">overeenkomst. </w:t>
      </w:r>
    </w:p>
    <w:p w14:paraId="2A3FD23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DC586A8" w14:textId="6E5F4638" w:rsidR="00A91B87" w:rsidRPr="00630DD5" w:rsidRDefault="00A91B87" w:rsidP="00A91B87">
      <w:pPr>
        <w:suppressAutoHyphens/>
        <w:spacing w:after="0" w:line="284" w:lineRule="atLeast"/>
        <w:rPr>
          <w:rFonts w:eastAsia="Times New Roman" w:cstheme="minorHAnsi"/>
          <w:sz w:val="16"/>
          <w:szCs w:val="16"/>
          <w:lang w:eastAsia="nl-NL"/>
        </w:rPr>
      </w:pPr>
    </w:p>
    <w:p w14:paraId="5DCBA2E3"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AABED34"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0B7CB4B" w14:textId="51ADB883"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2.</w:t>
      </w:r>
      <w:r w:rsidRPr="00630DD5">
        <w:rPr>
          <w:rFonts w:eastAsia="Times New Roman" w:cstheme="minorHAnsi"/>
          <w:b/>
          <w:sz w:val="16"/>
          <w:szCs w:val="16"/>
          <w:lang w:eastAsia="nl-NL"/>
        </w:rPr>
        <w:tab/>
        <w:t xml:space="preserve">Voorwerp van de </w:t>
      </w:r>
      <w:r w:rsidR="00BA525F">
        <w:rPr>
          <w:rFonts w:eastAsia="Times New Roman" w:cstheme="minorHAnsi"/>
          <w:b/>
          <w:sz w:val="16"/>
          <w:szCs w:val="16"/>
          <w:lang w:eastAsia="nl-NL"/>
        </w:rPr>
        <w:t>Overeenkomst</w:t>
      </w:r>
      <w:r w:rsidRPr="00630DD5">
        <w:rPr>
          <w:rFonts w:eastAsia="Times New Roman" w:cstheme="minorHAnsi"/>
          <w:b/>
          <w:sz w:val="16"/>
          <w:szCs w:val="16"/>
          <w:lang w:eastAsia="nl-NL"/>
        </w:rPr>
        <w:t xml:space="preserve"> en Nadere Overeenkomst (orderformulier)</w:t>
      </w:r>
    </w:p>
    <w:p w14:paraId="65FEC932" w14:textId="6683821A"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Onder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onder de voorwaarden van de Bescheiden, draagt de Opdrachtgever hierbij aan de Opdrachtnemer op om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op afroep van de Opdrachtgever de Producten te leveren.</w:t>
      </w:r>
    </w:p>
    <w:p w14:paraId="7A7971E8"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2013BCF5" w14:textId="036281EA"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Iedere opdracht van de Opdrachtgever tot het leveren van de Producten onder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zal door de Opdrachtgever schriftelijk worden verstrekt door middel van een Nadere Overeenkomst (orderformulier), die door een bevoegde medewerker van de Opdrachtgever is ondertekend. </w:t>
      </w:r>
    </w:p>
    <w:p w14:paraId="3044B73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7361D10" w14:textId="31993591"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verplicht zich hierbij om de Producten op afroep van de Opdrachtgever conform de Nadere Overeenkomst (orderformulier) te leveren en zich hierbij in alle opzichten te houden aan de rechten en verplichtingen zoals neergelegd in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de Nadere Overeenkomst (orderformulier) en de Bescheiden. </w:t>
      </w:r>
    </w:p>
    <w:p w14:paraId="5205C55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42710608" w14:textId="77777777"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worden door de Opdrachtnemer geleverd op de datum en het afleveradres dat staat vermeld in de Nadere Overeenkomst (orderformulier). </w:t>
      </w:r>
    </w:p>
    <w:p w14:paraId="05012FCF"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1993D5F1" w14:textId="007673B8"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rechten en verplichtingen die zijn neergelegd in de Bescheiden zijn integraal van toepassing op alle Nadere Overeenkomsten (orderformulieren) die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tussen de Opdrachtgever en de Opdrachtnemer worden gesloten, tenzij hiervan in de Nadere Overeenkomst (orderformulier) uitdrukkelijk schriftelijk wordt afgeweken. </w:t>
      </w:r>
    </w:p>
    <w:p w14:paraId="57834BCD" w14:textId="77777777" w:rsidR="00A91B87" w:rsidRPr="00630DD5" w:rsidRDefault="00A91B87" w:rsidP="00A91B87">
      <w:pPr>
        <w:suppressAutoHyphens/>
        <w:spacing w:after="0" w:line="284" w:lineRule="atLeast"/>
        <w:rPr>
          <w:rFonts w:eastAsia="Times New Roman" w:cstheme="minorHAnsi"/>
          <w:b/>
          <w:sz w:val="16"/>
          <w:szCs w:val="16"/>
          <w:highlight w:val="yellow"/>
          <w:lang w:eastAsia="nl-NL"/>
        </w:rPr>
      </w:pPr>
    </w:p>
    <w:p w14:paraId="62FFDBBA" w14:textId="528A7C35"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3.</w:t>
      </w:r>
      <w:r w:rsidRPr="00630DD5">
        <w:rPr>
          <w:rFonts w:eastAsia="Times New Roman" w:cstheme="minorHAnsi"/>
          <w:b/>
          <w:sz w:val="16"/>
          <w:szCs w:val="16"/>
          <w:lang w:eastAsia="nl-NL"/>
        </w:rPr>
        <w:tab/>
        <w:t>Van toepassing zijn</w:t>
      </w:r>
      <w:r w:rsidR="00562A1F" w:rsidRPr="00630DD5">
        <w:rPr>
          <w:rFonts w:eastAsia="Times New Roman" w:cstheme="minorHAnsi"/>
          <w:b/>
          <w:sz w:val="16"/>
          <w:szCs w:val="16"/>
          <w:lang w:eastAsia="nl-NL"/>
        </w:rPr>
        <w:t xml:space="preserve"> </w:t>
      </w:r>
      <w:r w:rsidRPr="00630DD5">
        <w:rPr>
          <w:rFonts w:eastAsia="Times New Roman" w:cstheme="minorHAnsi"/>
          <w:b/>
          <w:sz w:val="16"/>
          <w:szCs w:val="16"/>
          <w:lang w:eastAsia="nl-NL"/>
        </w:rPr>
        <w:t>de Bescheiden</w:t>
      </w:r>
    </w:p>
    <w:p w14:paraId="0C9D49C3" w14:textId="0CD57932" w:rsidR="00A91B87" w:rsidRPr="00630DD5" w:rsidRDefault="00A91B87" w:rsidP="004461AE">
      <w:pPr>
        <w:numPr>
          <w:ilvl w:val="0"/>
          <w:numId w:val="1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Partijen komen uitdrukkelijk overeen dat de rechten en verplichtingen zoals neergelegd in de Bescheiden integraal deel uitmaken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0923737E"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0125E59" w14:textId="62331762" w:rsidR="00A91B87" w:rsidRPr="00630DD5" w:rsidRDefault="00A91B87" w:rsidP="004461AE">
      <w:pPr>
        <w:numPr>
          <w:ilvl w:val="0"/>
          <w:numId w:val="1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Voor zover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een Nadere Overeenkomst (orderformulier) en/of de Bescheiden met elkaar in tegenspraak zijn, geldt bij de interpretatie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 (orderformulier) de navolgende rangorde, waarbij het eerdergenoemde document prevaleert boven het later genoemde document en waarbij binnen dezelfde categorie documenten het meest recente document prevaleert boven het minder recente document:</w:t>
      </w:r>
    </w:p>
    <w:p w14:paraId="4BBA51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5CDD010" w14:textId="77777777"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3FB2E825">
        <w:rPr>
          <w:rFonts w:eastAsia="Times New Roman"/>
          <w:sz w:val="16"/>
          <w:szCs w:val="16"/>
          <w:lang w:eastAsia="nl-NL"/>
        </w:rPr>
        <w:t>de Nadere Overeenkomst (orderformulier)</w:t>
      </w:r>
    </w:p>
    <w:p w14:paraId="03B3CE88" w14:textId="067E09DD"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BA525F">
        <w:rPr>
          <w:rFonts w:eastAsia="Times New Roman" w:cstheme="minorHAnsi"/>
          <w:sz w:val="16"/>
          <w:szCs w:val="16"/>
          <w:lang w:eastAsia="nl-NL"/>
        </w:rPr>
        <w:t>Overeenkomst</w:t>
      </w:r>
    </w:p>
    <w:p w14:paraId="2406ED48" w14:textId="4F971D8F"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267340C9">
        <w:rPr>
          <w:rFonts w:eastAsia="Times New Roman"/>
          <w:sz w:val="16"/>
          <w:szCs w:val="16"/>
          <w:lang w:eastAsia="nl-NL"/>
        </w:rPr>
        <w:t xml:space="preserve">de </w:t>
      </w:r>
      <w:r w:rsidR="2617CBB3" w:rsidRPr="267340C9">
        <w:rPr>
          <w:rFonts w:eastAsia="Times New Roman"/>
          <w:sz w:val="16"/>
          <w:szCs w:val="16"/>
          <w:lang w:eastAsia="nl-NL"/>
        </w:rPr>
        <w:t>inkoopvoorwaarden</w:t>
      </w:r>
    </w:p>
    <w:p w14:paraId="38C9ADA3"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Verslag Verificatiebespreking</w:t>
      </w:r>
    </w:p>
    <w:p w14:paraId="2C170ED2" w14:textId="77777777" w:rsidR="00A91B87" w:rsidRPr="00B12CBA" w:rsidRDefault="00A91B87" w:rsidP="00B12CBA">
      <w:pPr>
        <w:numPr>
          <w:ilvl w:val="0"/>
          <w:numId w:val="20"/>
        </w:numPr>
        <w:suppressAutoHyphens/>
        <w:spacing w:after="0" w:line="284" w:lineRule="atLeast"/>
        <w:rPr>
          <w:rFonts w:eastAsia="Times New Roman" w:cstheme="minorHAnsi"/>
          <w:sz w:val="16"/>
          <w:szCs w:val="16"/>
          <w:lang w:eastAsia="nl-NL"/>
        </w:rPr>
      </w:pPr>
      <w:r w:rsidRPr="00B12CBA">
        <w:rPr>
          <w:rFonts w:eastAsia="Times New Roman" w:cstheme="minorHAnsi"/>
          <w:sz w:val="16"/>
          <w:szCs w:val="16"/>
          <w:lang w:eastAsia="nl-NL"/>
        </w:rPr>
        <w:t xml:space="preserve">de Nota(’s) van Inlichtingen </w:t>
      </w:r>
    </w:p>
    <w:p w14:paraId="0BA06882"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w:t>
      </w:r>
    </w:p>
    <w:p w14:paraId="23D5EB04"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Prijzenblad</w:t>
      </w:r>
    </w:p>
    <w:p w14:paraId="60A5BD3C" w14:textId="77777777"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3FB2E825">
        <w:rPr>
          <w:rFonts w:eastAsia="Times New Roman"/>
          <w:sz w:val="16"/>
          <w:szCs w:val="16"/>
          <w:lang w:eastAsia="nl-NL"/>
        </w:rPr>
        <w:t xml:space="preserve">de Inschrijving </w:t>
      </w:r>
    </w:p>
    <w:p w14:paraId="51599D4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75F2CD7B"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4.</w:t>
      </w:r>
      <w:r w:rsidRPr="00630DD5">
        <w:rPr>
          <w:rFonts w:eastAsia="Times New Roman" w:cstheme="minorHAnsi"/>
          <w:b/>
          <w:sz w:val="16"/>
          <w:szCs w:val="16"/>
          <w:lang w:eastAsia="nl-NL"/>
        </w:rPr>
        <w:tab/>
        <w:t>Vergoeding en indexering</w:t>
      </w:r>
    </w:p>
    <w:p w14:paraId="7EC1E616" w14:textId="77777777" w:rsidR="00A91B87" w:rsidRPr="00630DD5" w:rsidRDefault="00A91B87" w:rsidP="004461AE">
      <w:pPr>
        <w:pStyle w:val="Lijstalinea"/>
        <w:numPr>
          <w:ilvl w:val="0"/>
          <w:numId w:val="19"/>
        </w:numPr>
        <w:suppressAutoHyphens/>
        <w:spacing w:line="284" w:lineRule="atLeast"/>
        <w:rPr>
          <w:rFonts w:eastAsia="Times New Roman" w:cstheme="minorHAnsi"/>
          <w:lang w:eastAsia="nl-NL"/>
        </w:rPr>
      </w:pPr>
      <w:r w:rsidRPr="00630DD5">
        <w:rPr>
          <w:rFonts w:eastAsia="Times New Roman" w:cstheme="minorHAnsi"/>
          <w:lang w:eastAsia="nl-NL"/>
        </w:rPr>
        <w:t>Ter vergoeding van het leveren van de Producten, ontvangt de Opdrachtnemer de prijzen die door de Opdrachtnemer in zijn Inschrijving zijn aangeboden op het Prijzenblad (zie bijlage F).</w:t>
      </w:r>
    </w:p>
    <w:p w14:paraId="6FA4C450" w14:textId="77777777" w:rsidR="00A91B87" w:rsidRPr="00630DD5" w:rsidRDefault="00A91B87" w:rsidP="00A91B87">
      <w:pPr>
        <w:pStyle w:val="Lijstalinea"/>
        <w:suppressAutoHyphens/>
        <w:spacing w:line="284" w:lineRule="atLeast"/>
        <w:ind w:left="567"/>
        <w:rPr>
          <w:rFonts w:eastAsia="Times New Roman" w:cstheme="minorHAnsi"/>
          <w:lang w:eastAsia="nl-NL"/>
        </w:rPr>
      </w:pPr>
      <w:r w:rsidRPr="00630DD5">
        <w:rPr>
          <w:rFonts w:eastAsia="Times New Roman" w:cstheme="minorHAnsi"/>
          <w:lang w:eastAsia="nl-NL"/>
        </w:rPr>
        <w:t xml:space="preserve"> </w:t>
      </w:r>
    </w:p>
    <w:p w14:paraId="1F0C27AD" w14:textId="243B4AD7"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Anders dan de in artikel 4 lid 1 genoemde prijzen is de Opdrachtgever niets aan de Opdrachtnemer verschuldigd voor het leveren van de Producten uit hoofde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305AE001"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9505D22" w14:textId="6ACC9E79"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prijzen staan vast tot en met </w:t>
      </w:r>
      <w:r w:rsidR="00B251E2">
        <w:rPr>
          <w:rFonts w:eastAsia="Times New Roman" w:cstheme="minorHAnsi"/>
          <w:sz w:val="16"/>
          <w:szCs w:val="16"/>
          <w:lang w:eastAsia="nl-NL"/>
        </w:rPr>
        <w:t xml:space="preserve">twee </w:t>
      </w:r>
      <w:r w:rsidRPr="00B251E2">
        <w:rPr>
          <w:rFonts w:eastAsia="Times New Roman" w:cstheme="minorHAnsi"/>
          <w:sz w:val="16"/>
          <w:szCs w:val="16"/>
          <w:lang w:eastAsia="nl-NL"/>
        </w:rPr>
        <w:t xml:space="preserve">jaar na de ingangsdatum van de </w:t>
      </w:r>
      <w:r w:rsidR="00BA525F" w:rsidRPr="00B251E2">
        <w:rPr>
          <w:rFonts w:eastAsia="Times New Roman" w:cstheme="minorHAnsi"/>
          <w:sz w:val="16"/>
          <w:szCs w:val="16"/>
          <w:lang w:eastAsia="nl-NL"/>
        </w:rPr>
        <w:t>Overeenkomst</w:t>
      </w:r>
      <w:r w:rsidRPr="00630DD5">
        <w:rPr>
          <w:rFonts w:eastAsia="Times New Roman" w:cstheme="minorHAnsi"/>
          <w:sz w:val="16"/>
          <w:szCs w:val="16"/>
          <w:lang w:eastAsia="nl-NL"/>
        </w:rPr>
        <w:t xml:space="preserve">. De prijzen kunnen vervolgens jaarlijks, voor het eerst op </w:t>
      </w:r>
      <w:r w:rsidR="00B251E2">
        <w:rPr>
          <w:rFonts w:eastAsia="Times New Roman" w:cstheme="minorHAnsi"/>
          <w:sz w:val="16"/>
          <w:szCs w:val="16"/>
          <w:lang w:eastAsia="nl-NL"/>
        </w:rPr>
        <w:t>8 januari 202</w:t>
      </w:r>
      <w:r w:rsidR="00701948">
        <w:rPr>
          <w:rFonts w:eastAsia="Times New Roman" w:cstheme="minorHAnsi"/>
          <w:sz w:val="16"/>
          <w:szCs w:val="16"/>
          <w:lang w:eastAsia="nl-NL"/>
        </w:rPr>
        <w:t xml:space="preserve">9 </w:t>
      </w:r>
      <w:r w:rsidRPr="00630DD5">
        <w:rPr>
          <w:rFonts w:eastAsia="Times New Roman" w:cstheme="minorHAnsi"/>
          <w:sz w:val="16"/>
          <w:szCs w:val="16"/>
          <w:lang w:eastAsia="nl-NL"/>
        </w:rPr>
        <w:t xml:space="preserve">worden herzien. </w:t>
      </w:r>
    </w:p>
    <w:p w14:paraId="0B11A1D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E7B842F" w14:textId="3D375B1F"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Een eventuele herziening van de prijzen vindt plaats met een percentage tot maximaal het CBS-prijsindexcijfer </w:t>
      </w:r>
      <w:r w:rsidR="00701948" w:rsidRPr="00701948">
        <w:rPr>
          <w:rFonts w:eastAsia="Times New Roman" w:cstheme="minorHAnsi"/>
          <w:sz w:val="16"/>
          <w:szCs w:val="16"/>
          <w:lang w:eastAsia="nl-NL"/>
        </w:rPr>
        <w:t>CBS Dienstenprijsindex</w:t>
      </w:r>
      <w:r w:rsidR="00701948" w:rsidRPr="00630DD5">
        <w:rPr>
          <w:rFonts w:eastAsia="Times New Roman" w:cstheme="minorHAnsi"/>
          <w:sz w:val="16"/>
          <w:szCs w:val="16"/>
          <w:lang w:eastAsia="nl-NL"/>
        </w:rPr>
        <w:t xml:space="preserve"> </w:t>
      </w:r>
      <w:r w:rsidRPr="00630DD5">
        <w:rPr>
          <w:rFonts w:eastAsia="Times New Roman" w:cstheme="minorHAnsi"/>
          <w:sz w:val="16"/>
          <w:szCs w:val="16"/>
          <w:lang w:eastAsia="nl-NL"/>
        </w:rPr>
        <w:t>te berekenen op basis van de volgende formule:</w:t>
      </w:r>
    </w:p>
    <w:p w14:paraId="238AE44E" w14:textId="77777777" w:rsidR="00A91B87" w:rsidRPr="00630DD5" w:rsidRDefault="00A91B87" w:rsidP="00A91B87">
      <w:pPr>
        <w:tabs>
          <w:tab w:val="left" w:pos="1170"/>
        </w:tabs>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ab/>
      </w:r>
    </w:p>
    <w:p w14:paraId="22654706"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Po * (Prijsindexcijfer [</w:t>
      </w:r>
      <w:r w:rsidRPr="00630DD5">
        <w:rPr>
          <w:rFonts w:eastAsia="Times New Roman" w:cstheme="minorHAnsi"/>
          <w:sz w:val="16"/>
          <w:szCs w:val="16"/>
          <w:highlight w:val="lightGray"/>
          <w:lang w:eastAsia="nl-NL"/>
        </w:rPr>
        <w:t>jaar T</w:t>
      </w:r>
      <w:r w:rsidRPr="00630DD5">
        <w:rPr>
          <w:rFonts w:eastAsia="Times New Roman" w:cstheme="minorHAnsi"/>
          <w:sz w:val="16"/>
          <w:szCs w:val="16"/>
          <w:lang w:eastAsia="nl-NL"/>
        </w:rPr>
        <w:t>]/ prijsindexcijfer [</w:t>
      </w:r>
      <w:r w:rsidRPr="00630DD5">
        <w:rPr>
          <w:rFonts w:eastAsia="Times New Roman" w:cstheme="minorHAnsi"/>
          <w:sz w:val="16"/>
          <w:szCs w:val="16"/>
          <w:highlight w:val="lightGray"/>
          <w:lang w:eastAsia="nl-NL"/>
        </w:rPr>
        <w:t>jaar T-1</w:t>
      </w:r>
      <w:r w:rsidRPr="00630DD5">
        <w:rPr>
          <w:rFonts w:eastAsia="Times New Roman" w:cstheme="minorHAnsi"/>
          <w:sz w:val="16"/>
          <w:szCs w:val="16"/>
          <w:lang w:eastAsia="nl-NL"/>
        </w:rPr>
        <w:t>])</w:t>
      </w:r>
    </w:p>
    <w:p w14:paraId="22627DF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787E6F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Prijs nieuw </w:t>
      </w:r>
    </w:p>
    <w:p w14:paraId="73B56BD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Po = Prijs oud (het door inschrijver in zijn Inschrijving geoffreerde prijs)</w:t>
      </w:r>
    </w:p>
    <w:p w14:paraId="11F6576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2846EBA" w14:textId="25A27D20"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dient uiterlijk op </w:t>
      </w:r>
      <w:r w:rsidR="00701948">
        <w:rPr>
          <w:rFonts w:eastAsia="Times New Roman" w:cstheme="minorHAnsi"/>
          <w:sz w:val="16"/>
          <w:szCs w:val="16"/>
          <w:lang w:eastAsia="nl-NL"/>
        </w:rPr>
        <w:t xml:space="preserve">1 november </w:t>
      </w:r>
      <w:r w:rsidRPr="00630DD5">
        <w:rPr>
          <w:rFonts w:eastAsia="Times New Roman" w:cstheme="minorHAnsi"/>
          <w:sz w:val="16"/>
          <w:szCs w:val="16"/>
          <w:lang w:eastAsia="nl-NL"/>
        </w:rPr>
        <w:t xml:space="preserve">aan de Opdrachtgever aan te tonen dat de marktprijzen per </w:t>
      </w:r>
      <w:r w:rsidR="008633F5">
        <w:rPr>
          <w:rFonts w:eastAsia="Times New Roman" w:cstheme="minorHAnsi"/>
          <w:sz w:val="16"/>
          <w:szCs w:val="16"/>
          <w:lang w:eastAsia="nl-NL"/>
        </w:rPr>
        <w:t xml:space="preserve">1 januari </w:t>
      </w:r>
      <w:r w:rsidRPr="00630DD5">
        <w:rPr>
          <w:rFonts w:eastAsia="Times New Roman" w:cstheme="minorHAnsi"/>
          <w:sz w:val="16"/>
          <w:szCs w:val="16"/>
          <w:lang w:eastAsia="nl-NL"/>
        </w:rPr>
        <w:t>de op dat moment geldende prijzen overstijgen. Daarbij geldt te allen tijde dat de Opdrachtgever naar maatstaven van redelijkheid en billijkheid bepaalt of en met welk percentage de prijzen mogen worden bijgesteld, waarbij een bandbreedte kan worden gehanteerd tussen 0% tot maximaal het vermelde prijsindexcijfer. Indien de Opdrachtnemer zijn prijzen wenst te herzien, brengt hij minimaal één maand voor de gewenste aanpassingsdatum een schriftelijk voorstel uit aan de Opdrachtgever. Na schriftelijk akkoord van de Opdrachtgever kan de prijsherziening worden doorgevoerd.</w:t>
      </w:r>
    </w:p>
    <w:p w14:paraId="1D989AA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271E4A5" w14:textId="77777777"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cstheme="minorHAnsi"/>
          <w:sz w:val="16"/>
          <w:szCs w:val="16"/>
        </w:rPr>
        <w:t>Wanneer het CBS de publicatie van één of meerdere bovengenoemde indexcijfers beëindigt, dienen Partijen in onderling overleg een nieuwe indexregeling vast te leggen.</w:t>
      </w:r>
    </w:p>
    <w:p w14:paraId="212AE87D" w14:textId="6049E6C5" w:rsidR="00A91B87" w:rsidRPr="00630DD5" w:rsidRDefault="00A91B87" w:rsidP="00A91B87">
      <w:pPr>
        <w:suppressAutoHyphens/>
        <w:spacing w:after="0" w:line="284" w:lineRule="atLeast"/>
        <w:rPr>
          <w:rFonts w:eastAsia="Times New Roman" w:cstheme="minorHAnsi"/>
          <w:b/>
          <w:sz w:val="16"/>
          <w:szCs w:val="16"/>
          <w:lang w:eastAsia="nl-NL"/>
        </w:rPr>
      </w:pPr>
    </w:p>
    <w:p w14:paraId="0625D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5.</w:t>
      </w:r>
      <w:r w:rsidRPr="00630DD5">
        <w:rPr>
          <w:rFonts w:eastAsia="Times New Roman" w:cstheme="minorHAnsi"/>
          <w:b/>
          <w:sz w:val="16"/>
          <w:szCs w:val="16"/>
          <w:lang w:eastAsia="nl-NL"/>
        </w:rPr>
        <w:tab/>
        <w:t>Facturering</w:t>
      </w:r>
    </w:p>
    <w:p w14:paraId="73B1886C"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factureert de Opdrachtgever binnen vijf kalenderdagen na afloop van een maand of de daadwerkelijk geleverde Producten. </w:t>
      </w:r>
    </w:p>
    <w:p w14:paraId="7CCB8B25" w14:textId="77777777" w:rsidR="00A91B87" w:rsidRPr="00630DD5" w:rsidRDefault="00A91B87" w:rsidP="00A91B87">
      <w:pPr>
        <w:tabs>
          <w:tab w:val="left" w:pos="1974"/>
        </w:tabs>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ab/>
      </w:r>
    </w:p>
    <w:p w14:paraId="27A60AA5"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betaalt de factuur van de Opdrachtnemer binnen dertig kalenderdagen na ontvangst van de factuur.</w:t>
      </w:r>
    </w:p>
    <w:p w14:paraId="27F32DB1" w14:textId="77777777" w:rsidR="00A91B87" w:rsidRPr="00630DD5" w:rsidRDefault="00A91B87" w:rsidP="00A91B87">
      <w:pPr>
        <w:suppressAutoHyphens/>
        <w:spacing w:after="0" w:line="284" w:lineRule="atLeast"/>
        <w:ind w:left="567"/>
        <w:rPr>
          <w:rFonts w:eastAsia="Times New Roman" w:cstheme="minorHAnsi"/>
          <w:sz w:val="16"/>
          <w:szCs w:val="16"/>
          <w:highlight w:val="yellow"/>
          <w:lang w:eastAsia="nl-NL"/>
        </w:rPr>
      </w:pPr>
    </w:p>
    <w:p w14:paraId="372C994C"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factuur dient minimaal de volgende gegevens te bevatten:</w:t>
      </w:r>
    </w:p>
    <w:p w14:paraId="4501C2B7" w14:textId="77777777" w:rsidR="00A91B87" w:rsidRPr="00630DD5" w:rsidRDefault="00A91B87" w:rsidP="00A91B87">
      <w:pPr>
        <w:pStyle w:val="Lijstalinea"/>
        <w:rPr>
          <w:rFonts w:eastAsia="Times New Roman" w:cstheme="minorHAnsi"/>
          <w:lang w:eastAsia="nl-NL"/>
        </w:rPr>
      </w:pPr>
    </w:p>
    <w:p w14:paraId="6F97B29B" w14:textId="48F070C0" w:rsidR="00A91B87" w:rsidRPr="00630DD5" w:rsidRDefault="00DB6D8F" w:rsidP="004461AE">
      <w:pPr>
        <w:pStyle w:val="Lijstalinea"/>
        <w:numPr>
          <w:ilvl w:val="0"/>
          <w:numId w:val="24"/>
        </w:numPr>
        <w:suppressAutoHyphens/>
        <w:spacing w:line="284" w:lineRule="atLeast"/>
        <w:rPr>
          <w:rFonts w:eastAsia="Times New Roman"/>
          <w:i/>
          <w:iCs/>
          <w:lang w:eastAsia="nl-NL"/>
        </w:rPr>
      </w:pPr>
      <w:r w:rsidRPr="267340C9">
        <w:rPr>
          <w:rFonts w:eastAsia="Times New Roman"/>
          <w:lang w:eastAsia="nl-NL"/>
        </w:rPr>
        <w:t xml:space="preserve">kenmerk aanbesteding: </w:t>
      </w:r>
      <w:r w:rsidR="008633F5">
        <w:rPr>
          <w:rFonts w:eastAsia="Times New Roman"/>
          <w:lang w:eastAsia="nl-NL"/>
        </w:rPr>
        <w:t>2026-13</w:t>
      </w:r>
    </w:p>
    <w:p w14:paraId="29ABD321"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kenmerk Nadere Overeenkomst (orderformulier)</w:t>
      </w:r>
    </w:p>
    <w:p w14:paraId="3FCF6557"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datum factuur</w:t>
      </w:r>
    </w:p>
    <w:p w14:paraId="126F97F8"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factuurnummer</w:t>
      </w:r>
    </w:p>
    <w:p w14:paraId="5E25C502"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NAW gegevens Opdrachtnemer</w:t>
      </w:r>
    </w:p>
    <w:p w14:paraId="6A03B53E" w14:textId="516F37D5" w:rsidR="00A91B87" w:rsidRPr="00630DD5" w:rsidRDefault="00A91B87" w:rsidP="004461AE">
      <w:pPr>
        <w:pStyle w:val="Lijstalinea"/>
        <w:numPr>
          <w:ilvl w:val="0"/>
          <w:numId w:val="24"/>
        </w:numPr>
        <w:suppressAutoHyphens/>
        <w:spacing w:line="284" w:lineRule="atLeast"/>
        <w:rPr>
          <w:rFonts w:eastAsia="Times New Roman"/>
          <w:lang w:eastAsia="nl-NL"/>
        </w:rPr>
      </w:pPr>
      <w:r w:rsidRPr="267340C9">
        <w:rPr>
          <w:rFonts w:eastAsia="Times New Roman"/>
          <w:lang w:eastAsia="nl-NL"/>
        </w:rPr>
        <w:t xml:space="preserve">kostenplaats </w:t>
      </w:r>
    </w:p>
    <w:p w14:paraId="2B4CEB5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periode waarover wordt gefactureerd</w:t>
      </w:r>
    </w:p>
    <w:p w14:paraId="40EDE81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omschrijving geleverde Producten</w:t>
      </w:r>
    </w:p>
    <w:p w14:paraId="01EE6327"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overeengekomen prijzen</w:t>
      </w:r>
    </w:p>
    <w:p w14:paraId="315E6EA4"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totaalbedrag vergoeding (exclusief btw)</w:t>
      </w:r>
    </w:p>
    <w:p w14:paraId="0EC74826"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verschuldigde btw</w:t>
      </w:r>
    </w:p>
    <w:p w14:paraId="0E2797A0" w14:textId="004A768B" w:rsidR="00A91B87" w:rsidRPr="00630DD5" w:rsidRDefault="00A91B87" w:rsidP="004461AE">
      <w:pPr>
        <w:pStyle w:val="Lijstalinea"/>
        <w:numPr>
          <w:ilvl w:val="0"/>
          <w:numId w:val="24"/>
        </w:numPr>
        <w:suppressAutoHyphens/>
        <w:spacing w:line="284" w:lineRule="atLeast"/>
        <w:rPr>
          <w:rFonts w:eastAsia="Times New Roman"/>
          <w:lang w:eastAsia="nl-NL"/>
        </w:rPr>
      </w:pPr>
      <w:r w:rsidRPr="267340C9">
        <w:rPr>
          <w:rFonts w:eastAsia="Times New Roman"/>
          <w:lang w:eastAsia="nl-NL"/>
        </w:rPr>
        <w:t>bankrekeningnummer</w:t>
      </w:r>
    </w:p>
    <w:p w14:paraId="1FF082F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Inkoopordernummer: IO[</w:t>
      </w:r>
      <w:r w:rsidRPr="00630DD5">
        <w:rPr>
          <w:rFonts w:eastAsia="Times New Roman" w:cstheme="minorHAnsi"/>
          <w:i/>
          <w:highlight w:val="lightGray"/>
          <w:lang w:eastAsia="nl-NL"/>
        </w:rPr>
        <w:t>Vermeld inkoopordernummer aanbesteding</w:t>
      </w:r>
      <w:r w:rsidRPr="00630DD5">
        <w:rPr>
          <w:rFonts w:eastAsia="Times New Roman" w:cstheme="minorHAnsi"/>
          <w:i/>
          <w:lang w:eastAsia="nl-NL"/>
        </w:rPr>
        <w:t>.</w:t>
      </w:r>
      <w:r w:rsidRPr="00630DD5">
        <w:rPr>
          <w:rFonts w:eastAsia="Times New Roman" w:cstheme="minorHAnsi"/>
          <w:lang w:eastAsia="nl-NL"/>
        </w:rPr>
        <w:t>]</w:t>
      </w:r>
    </w:p>
    <w:p w14:paraId="68DDB750" w14:textId="77777777" w:rsidR="00A91B87" w:rsidRPr="00630DD5" w:rsidRDefault="00A91B87" w:rsidP="00A91B87">
      <w:pPr>
        <w:suppressAutoHyphens/>
        <w:spacing w:after="0" w:line="284" w:lineRule="atLeast"/>
        <w:ind w:left="564"/>
        <w:rPr>
          <w:rFonts w:eastAsia="Times New Roman" w:cstheme="minorHAnsi"/>
          <w:sz w:val="16"/>
          <w:szCs w:val="16"/>
          <w:highlight w:val="yellow"/>
          <w:lang w:eastAsia="nl-NL"/>
        </w:rPr>
      </w:pPr>
    </w:p>
    <w:p w14:paraId="1CCE79FE" w14:textId="5913451B"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bookmarkStart w:id="0" w:name="_Hlk10465872"/>
      <w:r w:rsidRPr="00630DD5">
        <w:rPr>
          <w:rFonts w:eastAsia="Times New Roman" w:cstheme="minorHAnsi"/>
          <w:sz w:val="16"/>
          <w:szCs w:val="16"/>
          <w:lang w:eastAsia="nl-NL"/>
        </w:rPr>
        <w:t xml:space="preserve">De Opdrachtnemer zendt de factuur digitaal naar </w:t>
      </w:r>
      <w:hyperlink r:id="rId13" w:history="1">
        <w:r w:rsidRPr="00630DD5">
          <w:rPr>
            <w:rStyle w:val="Hyperlink"/>
            <w:rFonts w:eastAsia="Times New Roman" w:cstheme="minorHAnsi"/>
            <w:sz w:val="16"/>
            <w:szCs w:val="16"/>
            <w:lang w:eastAsia="nl-NL"/>
          </w:rPr>
          <w:t>crediteuren@vrk.nl</w:t>
        </w:r>
      </w:hyperlink>
      <w:r w:rsidRPr="00630DD5">
        <w:rPr>
          <w:rStyle w:val="Hyperlink"/>
          <w:rFonts w:eastAsia="Times New Roman" w:cstheme="minorHAnsi"/>
          <w:sz w:val="16"/>
          <w:szCs w:val="16"/>
          <w:lang w:eastAsia="nl-NL"/>
        </w:rPr>
        <w:t xml:space="preserve"> </w:t>
      </w:r>
      <w:r w:rsidRPr="00630DD5">
        <w:rPr>
          <w:rFonts w:eastAsia="Times New Roman" w:cstheme="minorHAnsi"/>
          <w:sz w:val="16"/>
          <w:szCs w:val="16"/>
          <w:lang w:eastAsia="nl-NL"/>
        </w:rPr>
        <w:t>onder vermelding van de volgende adressering:</w:t>
      </w:r>
    </w:p>
    <w:p w14:paraId="382AB767"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9CAB1C0" w14:textId="777AA8FB" w:rsidR="00A91B87" w:rsidRPr="00630DD5" w:rsidRDefault="00562A1F" w:rsidP="00A91B87">
      <w:pPr>
        <w:pStyle w:val="Lijstalinea"/>
        <w:suppressAutoHyphens/>
        <w:spacing w:line="284" w:lineRule="atLeast"/>
        <w:ind w:left="564"/>
        <w:outlineLvl w:val="0"/>
        <w:rPr>
          <w:rFonts w:eastAsia="Times New Roman" w:cstheme="minorHAnsi"/>
          <w:lang w:eastAsia="nl-NL"/>
        </w:rPr>
      </w:pPr>
      <w:r w:rsidRPr="00630DD5">
        <w:rPr>
          <w:rFonts w:eastAsia="Times New Roman" w:cstheme="minorHAnsi"/>
          <w:lang w:eastAsia="nl-NL"/>
        </w:rPr>
        <w:lastRenderedPageBreak/>
        <w:t>Veiligheidsregio Kennemerland</w:t>
      </w:r>
    </w:p>
    <w:p w14:paraId="02C78519" w14:textId="77777777" w:rsidR="00D74A07" w:rsidRPr="00630DD5" w:rsidRDefault="00D74A07" w:rsidP="00D74A07">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T.a.v. crediteuren administratie</w:t>
      </w:r>
    </w:p>
    <w:p w14:paraId="5A3B33B3" w14:textId="4BE26835" w:rsidR="00A91B87" w:rsidRPr="00630DD5" w:rsidRDefault="00562A1F" w:rsidP="00A91B87">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Postbus 5514</w:t>
      </w:r>
    </w:p>
    <w:p w14:paraId="77E54A70" w14:textId="557AB690" w:rsidR="00A91B87" w:rsidRDefault="00562A1F" w:rsidP="00562A1F">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2000 GM Haarlem</w:t>
      </w:r>
      <w:bookmarkEnd w:id="0"/>
    </w:p>
    <w:p w14:paraId="5FBA8542" w14:textId="77777777" w:rsidR="00630DD5" w:rsidRPr="00630DD5" w:rsidRDefault="00630DD5" w:rsidP="00562A1F">
      <w:pPr>
        <w:pStyle w:val="Lijstalinea"/>
        <w:suppressAutoHyphens/>
        <w:spacing w:line="284" w:lineRule="atLeast"/>
        <w:ind w:left="564"/>
        <w:rPr>
          <w:rFonts w:eastAsia="Times New Roman" w:cstheme="minorHAnsi"/>
          <w:lang w:eastAsia="nl-NL"/>
        </w:rPr>
      </w:pPr>
    </w:p>
    <w:p w14:paraId="32659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6.</w:t>
      </w:r>
      <w:r w:rsidRPr="00630DD5">
        <w:rPr>
          <w:rFonts w:eastAsia="Times New Roman" w:cstheme="minorHAnsi"/>
          <w:b/>
          <w:sz w:val="16"/>
          <w:szCs w:val="16"/>
          <w:lang w:eastAsia="nl-NL"/>
        </w:rPr>
        <w:tab/>
        <w:t>Aanvang, duur en beëindiging</w:t>
      </w:r>
    </w:p>
    <w:p w14:paraId="7D5A6C9D" w14:textId="4485ED1B"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aangegaan voor de duur van </w:t>
      </w:r>
      <w:r w:rsidR="007C1995">
        <w:rPr>
          <w:rFonts w:eastAsia="Times New Roman" w:cstheme="minorHAnsi"/>
          <w:sz w:val="16"/>
          <w:szCs w:val="16"/>
          <w:lang w:eastAsia="nl-NL"/>
        </w:rPr>
        <w:t>2</w:t>
      </w:r>
      <w:r w:rsidRPr="00630DD5">
        <w:rPr>
          <w:rFonts w:eastAsia="Times New Roman" w:cstheme="minorHAnsi"/>
          <w:sz w:val="16"/>
          <w:szCs w:val="16"/>
          <w:lang w:eastAsia="nl-NL"/>
        </w:rPr>
        <w:t xml:space="preserve"> jaar.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gaat in op </w:t>
      </w:r>
      <w:r w:rsidR="007C1995">
        <w:rPr>
          <w:rFonts w:eastAsia="Times New Roman" w:cstheme="minorHAnsi"/>
          <w:sz w:val="16"/>
          <w:szCs w:val="16"/>
          <w:lang w:eastAsia="nl-NL"/>
        </w:rPr>
        <w:t>08</w:t>
      </w:r>
      <w:r w:rsidR="00DB6D8F">
        <w:rPr>
          <w:rFonts w:eastAsia="Times New Roman" w:cstheme="minorHAnsi"/>
          <w:sz w:val="16"/>
          <w:szCs w:val="16"/>
          <w:lang w:eastAsia="nl-NL"/>
        </w:rPr>
        <w:t>-0</w:t>
      </w:r>
      <w:r w:rsidR="007C1995">
        <w:rPr>
          <w:rFonts w:eastAsia="Times New Roman" w:cstheme="minorHAnsi"/>
          <w:sz w:val="16"/>
          <w:szCs w:val="16"/>
          <w:lang w:eastAsia="nl-NL"/>
        </w:rPr>
        <w:t>1</w:t>
      </w:r>
      <w:r w:rsidR="00DB6D8F">
        <w:rPr>
          <w:rFonts w:eastAsia="Times New Roman" w:cstheme="minorHAnsi"/>
          <w:sz w:val="16"/>
          <w:szCs w:val="16"/>
          <w:lang w:eastAsia="nl-NL"/>
        </w:rPr>
        <w:t>-202</w:t>
      </w:r>
      <w:r w:rsidR="007C1995">
        <w:rPr>
          <w:rFonts w:eastAsia="Times New Roman" w:cstheme="minorHAnsi"/>
          <w:sz w:val="16"/>
          <w:szCs w:val="16"/>
          <w:lang w:eastAsia="nl-NL"/>
        </w:rPr>
        <w:t>7</w:t>
      </w:r>
      <w:r w:rsidRPr="00630DD5">
        <w:rPr>
          <w:rFonts w:eastAsia="Times New Roman" w:cstheme="minorHAnsi"/>
          <w:sz w:val="16"/>
          <w:szCs w:val="16"/>
          <w:lang w:eastAsia="nl-NL"/>
        </w:rPr>
        <w:t xml:space="preserve"> en eindigt van rechtswege op </w:t>
      </w:r>
      <w:r w:rsidR="007C1995">
        <w:rPr>
          <w:rFonts w:eastAsia="Times New Roman" w:cstheme="minorHAnsi"/>
          <w:sz w:val="16"/>
          <w:szCs w:val="16"/>
          <w:lang w:eastAsia="nl-NL"/>
        </w:rPr>
        <w:t>07</w:t>
      </w:r>
      <w:r w:rsidR="00DB6D8F">
        <w:rPr>
          <w:rFonts w:eastAsia="Times New Roman" w:cstheme="minorHAnsi"/>
          <w:sz w:val="16"/>
          <w:szCs w:val="16"/>
          <w:lang w:eastAsia="nl-NL"/>
        </w:rPr>
        <w:t>-0</w:t>
      </w:r>
      <w:r w:rsidR="007C1995">
        <w:rPr>
          <w:rFonts w:eastAsia="Times New Roman" w:cstheme="minorHAnsi"/>
          <w:sz w:val="16"/>
          <w:szCs w:val="16"/>
          <w:lang w:eastAsia="nl-NL"/>
        </w:rPr>
        <w:t>1</w:t>
      </w:r>
      <w:r w:rsidR="00DB6D8F">
        <w:rPr>
          <w:rFonts w:eastAsia="Times New Roman" w:cstheme="minorHAnsi"/>
          <w:sz w:val="16"/>
          <w:szCs w:val="16"/>
          <w:lang w:eastAsia="nl-NL"/>
        </w:rPr>
        <w:t>-20</w:t>
      </w:r>
      <w:r w:rsidR="007C1995">
        <w:rPr>
          <w:rFonts w:eastAsia="Times New Roman" w:cstheme="minorHAnsi"/>
          <w:sz w:val="16"/>
          <w:szCs w:val="16"/>
          <w:lang w:eastAsia="nl-NL"/>
        </w:rPr>
        <w:t>29</w:t>
      </w:r>
      <w:r w:rsidRPr="00630DD5">
        <w:rPr>
          <w:rFonts w:eastAsia="Times New Roman" w:cstheme="minorHAnsi"/>
          <w:sz w:val="16"/>
          <w:szCs w:val="16"/>
          <w:lang w:eastAsia="nl-NL"/>
        </w:rPr>
        <w:t xml:space="preserve">. </w:t>
      </w:r>
    </w:p>
    <w:p w14:paraId="1105ACB0"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1BE93E9" w14:textId="0A5DDA20"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cstheme="minorHAnsi"/>
          <w:sz w:val="16"/>
          <w:szCs w:val="16"/>
        </w:rPr>
        <w:t xml:space="preserve">De Opdrachtgever heeft de mogelijkheid om de Overeenkomst </w:t>
      </w:r>
      <w:r w:rsidR="007C1995">
        <w:rPr>
          <w:rFonts w:cstheme="minorHAnsi"/>
          <w:sz w:val="16"/>
          <w:szCs w:val="16"/>
        </w:rPr>
        <w:t>4</w:t>
      </w:r>
      <w:r w:rsidRPr="00630DD5">
        <w:rPr>
          <w:rFonts w:cstheme="minorHAnsi"/>
          <w:sz w:val="16"/>
          <w:szCs w:val="16"/>
        </w:rPr>
        <w:t xml:space="preserve"> keer onder dezelfde voorwaarden te verlengen met een periode van </w:t>
      </w:r>
      <w:r w:rsidR="00DB6D8F">
        <w:rPr>
          <w:rFonts w:cstheme="minorHAnsi"/>
          <w:sz w:val="16"/>
          <w:szCs w:val="16"/>
        </w:rPr>
        <w:t>1 jaar</w:t>
      </w:r>
      <w:r w:rsidRPr="00630DD5">
        <w:rPr>
          <w:rFonts w:cstheme="minorHAnsi"/>
          <w:b/>
          <w:bCs/>
          <w:i/>
          <w:iCs/>
          <w:sz w:val="16"/>
          <w:szCs w:val="16"/>
        </w:rPr>
        <w:t xml:space="preserve">. </w:t>
      </w:r>
      <w:r w:rsidRPr="00630DD5">
        <w:rPr>
          <w:rFonts w:cstheme="minorHAnsi"/>
          <w:sz w:val="16"/>
          <w:szCs w:val="16"/>
        </w:rPr>
        <w:t xml:space="preserve">In het geval dat de Opdrachtgever gebruik maakt van deze verlengingsoptie zal de Opdrachtgever Opdrachtnemer hierover uiterlijk </w:t>
      </w:r>
      <w:r w:rsidR="00DB6D8F">
        <w:rPr>
          <w:rFonts w:cstheme="minorHAnsi"/>
          <w:sz w:val="16"/>
          <w:szCs w:val="16"/>
        </w:rPr>
        <w:t>3 maanden</w:t>
      </w:r>
      <w:r w:rsidRPr="00630DD5">
        <w:rPr>
          <w:rFonts w:cstheme="minorHAnsi"/>
          <w:sz w:val="16"/>
          <w:szCs w:val="16"/>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273D1F6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6EEB3A8A" w14:textId="2E96E11C"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artikel </w:t>
      </w:r>
      <w:r w:rsidR="003A2FA2" w:rsidRPr="003A2FA2">
        <w:rPr>
          <w:rFonts w:eastAsia="Times New Roman" w:cstheme="minorHAnsi"/>
          <w:sz w:val="16"/>
          <w:szCs w:val="16"/>
          <w:lang w:eastAsia="nl-NL"/>
        </w:rPr>
        <w:t>13 van de Algemene Inkoopvoorwaarden 2018 VRK</w:t>
      </w:r>
      <w:r w:rsidRPr="00630DD5">
        <w:rPr>
          <w:rFonts w:eastAsia="Times New Roman" w:cstheme="minorHAnsi"/>
          <w:sz w:val="16"/>
          <w:szCs w:val="16"/>
          <w:lang w:eastAsia="nl-NL"/>
        </w:rPr>
        <w:t xml:space="preserve">, kan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wederzijds goedvinden op ieder moment worden beëindigd. Partijen treden in nader overleg over de voorwaarden waaronder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afgewikkeld. </w:t>
      </w:r>
    </w:p>
    <w:p w14:paraId="5131A4D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88D8460" w14:textId="01D9E096"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artikel </w:t>
      </w:r>
      <w:r w:rsidR="003A2FA2" w:rsidRPr="003A2FA2">
        <w:rPr>
          <w:rFonts w:eastAsia="Times New Roman" w:cstheme="minorHAnsi"/>
          <w:sz w:val="16"/>
          <w:szCs w:val="16"/>
          <w:lang w:eastAsia="nl-NL"/>
        </w:rPr>
        <w:t>13 van de Algemene Inkoopvoorwaarden 2018 VRK</w:t>
      </w:r>
      <w:r w:rsidRPr="00630DD5">
        <w:rPr>
          <w:rFonts w:eastAsia="Times New Roman" w:cstheme="minorHAnsi"/>
          <w:sz w:val="16"/>
          <w:szCs w:val="16"/>
          <w:lang w:eastAsia="nl-NL"/>
        </w:rPr>
        <w:t xml:space="preserve">, is de Opdrachtgever gerechtigd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onmiddellijke ingang, zonder rechtelijke tussenkomst, door een schriftelijke verklaring aan de Opdrachtnemer geheel of gedeeltelijk eenzijdig te beëindigen, indien:</w:t>
      </w:r>
    </w:p>
    <w:p w14:paraId="681C408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1EE43304" w14:textId="2D013714"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zich onvoorziene omstandigheden voordoen die ontbinding rechtvaardigen en/of wanneer anderszins instandhouding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redelijkheid niet van de Opdrachtgever verlangd kan worden;</w:t>
      </w:r>
    </w:p>
    <w:p w14:paraId="3385EE3B" w14:textId="77777777" w:rsidR="00A91B87" w:rsidRPr="00630DD5" w:rsidRDefault="00A91B87" w:rsidP="00A91B87">
      <w:pPr>
        <w:suppressAutoHyphens/>
        <w:spacing w:after="0" w:line="284" w:lineRule="atLeast"/>
        <w:ind w:left="1134" w:hanging="567"/>
        <w:rPr>
          <w:rFonts w:eastAsia="Times New Roman" w:cstheme="minorHAnsi"/>
          <w:sz w:val="16"/>
          <w:szCs w:val="16"/>
          <w:lang w:eastAsia="nl-NL"/>
        </w:rPr>
      </w:pPr>
    </w:p>
    <w:p w14:paraId="341115BE" w14:textId="77777777"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één van de uitsluitingsgronden van artikel 2.86 Aanbestedingswet of de door de Opdrachtgever in paragraaf [</w:t>
      </w:r>
      <w:r w:rsidRPr="00630DD5">
        <w:rPr>
          <w:rFonts w:eastAsia="Times New Roman" w:cstheme="minorHAnsi"/>
          <w:sz w:val="16"/>
          <w:szCs w:val="16"/>
          <w:highlight w:val="lightGray"/>
          <w:lang w:eastAsia="nl-NL"/>
        </w:rPr>
        <w:t>5.2</w:t>
      </w:r>
      <w:r w:rsidRPr="00630DD5">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0E7BD85E"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4028466B" w14:textId="0FCB4A04"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blijkt dat de Opdrachtnemer niet (meer) voldoet aan de eisen die de Opdrachtgever in hoofdstuk </w:t>
      </w:r>
      <w:r w:rsidR="00E35EBE">
        <w:rPr>
          <w:rFonts w:eastAsia="Times New Roman" w:cstheme="minorHAnsi"/>
          <w:sz w:val="16"/>
          <w:szCs w:val="16"/>
          <w:lang w:eastAsia="nl-NL"/>
        </w:rPr>
        <w:t>6</w:t>
      </w:r>
      <w:r w:rsidRPr="00630DD5">
        <w:rPr>
          <w:rFonts w:eastAsia="Times New Roman" w:cstheme="minorHAnsi"/>
          <w:sz w:val="16"/>
          <w:szCs w:val="16"/>
          <w:lang w:eastAsia="nl-NL"/>
        </w:rPr>
        <w:t xml:space="preserve"> van het Beschrijvend Document heeft gesteld aan de geschiktheid van de Opdrachtnemer om deel te mogen nemen aan de aanbestedingsprocedure;</w:t>
      </w:r>
    </w:p>
    <w:p w14:paraId="64226085"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742F90B3" w14:textId="084AC303"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blijkt dat de Opdrachtnemer niet (meer) voldoet aan de minimumeisen die de Opdrachtgever in hoofdstuk </w:t>
      </w:r>
      <w:r w:rsidR="00E35EBE">
        <w:rPr>
          <w:rFonts w:eastAsia="Times New Roman" w:cstheme="minorHAnsi"/>
          <w:sz w:val="16"/>
          <w:szCs w:val="16"/>
          <w:lang w:eastAsia="nl-NL"/>
        </w:rPr>
        <w:t>7</w:t>
      </w:r>
      <w:r w:rsidRPr="00630DD5">
        <w:rPr>
          <w:rFonts w:eastAsia="Times New Roman" w:cstheme="minorHAnsi"/>
          <w:sz w:val="16"/>
          <w:szCs w:val="16"/>
          <w:lang w:eastAsia="nl-NL"/>
        </w:rPr>
        <w:t xml:space="preserve"> en bijlage </w:t>
      </w:r>
      <w:r w:rsidR="00E35EBE">
        <w:rPr>
          <w:rFonts w:eastAsia="Times New Roman" w:cstheme="minorHAnsi"/>
          <w:sz w:val="16"/>
          <w:szCs w:val="16"/>
          <w:lang w:eastAsia="nl-NL"/>
        </w:rPr>
        <w:t>5</w:t>
      </w:r>
      <w:r w:rsidRPr="00630DD5">
        <w:rPr>
          <w:rFonts w:eastAsia="Times New Roman" w:cstheme="minorHAnsi"/>
          <w:sz w:val="16"/>
          <w:szCs w:val="16"/>
          <w:lang w:eastAsia="nl-NL"/>
        </w:rPr>
        <w:t xml:space="preserve"> van het Beschrijvend Document heeft gesteld aan het leveren van de Producten;</w:t>
      </w:r>
    </w:p>
    <w:p w14:paraId="5FCF19F0" w14:textId="0BFFDF5C"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(uit een gerechtelijke beslissing volgt dat)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strijd met het (Europese) aanbestedingsrecht is gesloten. </w:t>
      </w:r>
    </w:p>
    <w:p w14:paraId="2722F038"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2665AA1" w14:textId="2AF76EB0"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Alle in het kader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de Opdrachtnemer gesloten Nadere Overeenkomsten (orderformulieren) worden van rechtswege beëindigd bij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tenzij de Opdrachtgever en de Opdrachtnemer uitdrukkelijk anders overeenkomen.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Bescheiden blijven van toepassing op Nadere Overeenkomsten (orderformulieren) die na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nog voortduren. </w:t>
      </w:r>
    </w:p>
    <w:p w14:paraId="2BAF9480"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9E0CD52" w14:textId="452DB909"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geheel of gedeeltelijk wordt beëindigd, dan is de Opdrachtgever slechts gehouden om de reeds daadwerkelijk geleverde Producten en de Producten die op basis van reeds gesloten Nadere Overeenkomsten (verstrekte orderformulieren) nog aan de Opdrachtgever geleverd moeten worden door de Opdrachtnemer te vergoeden. </w:t>
      </w:r>
    </w:p>
    <w:p w14:paraId="10316C9A"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320110F" w14:textId="3C7434C0" w:rsidR="00A91B87" w:rsidRPr="00630DD5" w:rsidRDefault="00A91B87" w:rsidP="26488675">
      <w:pPr>
        <w:suppressAutoHyphens/>
        <w:spacing w:after="0" w:line="284" w:lineRule="atLeast"/>
        <w:rPr>
          <w:rFonts w:eastAsia="Times New Roman"/>
          <w:sz w:val="16"/>
          <w:szCs w:val="16"/>
          <w:lang w:eastAsia="nl-NL"/>
        </w:rPr>
      </w:pPr>
      <w:r w:rsidRPr="26488675">
        <w:rPr>
          <w:rFonts w:eastAsia="Times New Roman"/>
          <w:b/>
          <w:bCs/>
          <w:sz w:val="16"/>
          <w:szCs w:val="16"/>
          <w:lang w:eastAsia="nl-NL"/>
        </w:rPr>
        <w:t>Artikel 7.</w:t>
      </w:r>
      <w:r>
        <w:tab/>
      </w:r>
      <w:r w:rsidRPr="26488675">
        <w:rPr>
          <w:rFonts w:eastAsia="Times New Roman"/>
          <w:b/>
          <w:bCs/>
          <w:sz w:val="16"/>
          <w:szCs w:val="16"/>
          <w:lang w:eastAsia="nl-NL"/>
        </w:rPr>
        <w:t>Wettelijke eisen</w:t>
      </w:r>
      <w:r w:rsidR="61AB2ECC" w:rsidRPr="26488675">
        <w:rPr>
          <w:rFonts w:eastAsia="Times New Roman"/>
          <w:b/>
          <w:bCs/>
          <w:sz w:val="16"/>
          <w:szCs w:val="16"/>
          <w:lang w:eastAsia="nl-NL"/>
        </w:rPr>
        <w:t xml:space="preserve"> </w:t>
      </w:r>
      <w:r w:rsidR="61AB2ECC" w:rsidRPr="003C775B">
        <w:rPr>
          <w:rFonts w:eastAsia="Times New Roman"/>
          <w:b/>
          <w:bCs/>
          <w:sz w:val="16"/>
          <w:szCs w:val="16"/>
          <w:lang w:eastAsia="nl-NL"/>
        </w:rPr>
        <w:t>en persoonsgegevens</w:t>
      </w:r>
      <w:r w:rsidR="61AB2ECC" w:rsidRPr="26488675">
        <w:rPr>
          <w:rFonts w:eastAsia="Times New Roman"/>
          <w:b/>
          <w:bCs/>
          <w:sz w:val="16"/>
          <w:szCs w:val="16"/>
          <w:lang w:eastAsia="nl-NL"/>
        </w:rPr>
        <w:t xml:space="preserve"> </w:t>
      </w:r>
    </w:p>
    <w:p w14:paraId="103B405F" w14:textId="6C2B88BC" w:rsidR="00A91B87" w:rsidRPr="00630DD5" w:rsidRDefault="00A91B87" w:rsidP="004461AE">
      <w:pPr>
        <w:pStyle w:val="Lijstalinea"/>
        <w:numPr>
          <w:ilvl w:val="0"/>
          <w:numId w:val="2"/>
        </w:numPr>
        <w:ind w:left="540" w:hanging="540"/>
        <w:rPr>
          <w:rFonts w:eastAsia="Times New Roman"/>
          <w:lang w:eastAsia="nl-NL"/>
        </w:rPr>
      </w:pPr>
      <w:r w:rsidRPr="26488675">
        <w:rPr>
          <w:rFonts w:eastAsia="Times New Roman"/>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BA525F" w:rsidRPr="26488675">
        <w:rPr>
          <w:rFonts w:eastAsia="Times New Roman"/>
          <w:lang w:eastAsia="nl-NL"/>
        </w:rPr>
        <w:t>Overeenkomst</w:t>
      </w:r>
      <w:r w:rsidRPr="26488675">
        <w:rPr>
          <w:rFonts w:eastAsia="Times New Roman"/>
          <w:lang w:eastAsia="nl-NL"/>
        </w:rPr>
        <w:t xml:space="preserve"> en de Nadere Overeenkomsten (orderformulieren), respecteren en in acht nemen.</w:t>
      </w:r>
    </w:p>
    <w:p w14:paraId="30D7BDF4" w14:textId="749F0414" w:rsidR="26488675" w:rsidRDefault="26488675" w:rsidP="00012215">
      <w:pPr>
        <w:spacing w:after="0"/>
        <w:ind w:left="567"/>
        <w:rPr>
          <w:rFonts w:eastAsia="Times New Roman"/>
          <w:sz w:val="16"/>
          <w:szCs w:val="16"/>
          <w:lang w:eastAsia="nl-NL"/>
        </w:rPr>
      </w:pPr>
    </w:p>
    <w:p w14:paraId="4C2140C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45BA6D" w14:textId="77777777" w:rsidR="003A2FA2" w:rsidRPr="002E35AE" w:rsidRDefault="00A91B87" w:rsidP="003A2FA2">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8.</w:t>
      </w:r>
      <w:r w:rsidRPr="00630DD5">
        <w:rPr>
          <w:rFonts w:eastAsia="Times New Roman" w:cstheme="minorHAnsi"/>
          <w:b/>
          <w:sz w:val="16"/>
          <w:szCs w:val="16"/>
          <w:lang w:eastAsia="nl-NL"/>
        </w:rPr>
        <w:tab/>
      </w:r>
      <w:r w:rsidR="003A2FA2">
        <w:rPr>
          <w:rFonts w:eastAsia="Times New Roman" w:cstheme="minorHAnsi"/>
          <w:b/>
          <w:sz w:val="16"/>
          <w:szCs w:val="16"/>
          <w:lang w:eastAsia="nl-NL"/>
        </w:rPr>
        <w:t>Inkoopvoorwaarden</w:t>
      </w:r>
    </w:p>
    <w:p w14:paraId="010D9F93" w14:textId="77777777" w:rsidR="003A2FA2" w:rsidRPr="002E35AE" w:rsidRDefault="003A2FA2" w:rsidP="004461AE">
      <w:pPr>
        <w:numPr>
          <w:ilvl w:val="0"/>
          <w:numId w:val="17"/>
        </w:numPr>
        <w:suppressAutoHyphens/>
        <w:spacing w:after="0" w:line="284" w:lineRule="atLeast"/>
        <w:rPr>
          <w:rFonts w:eastAsia="Times New Roman" w:cstheme="minorHAnsi"/>
          <w:sz w:val="16"/>
          <w:szCs w:val="16"/>
          <w:lang w:eastAsia="nl-NL"/>
        </w:rPr>
      </w:pPr>
      <w:r w:rsidRPr="002E35AE">
        <w:rPr>
          <w:rFonts w:eastAsia="Times New Roman" w:cstheme="minorHAnsi"/>
          <w:sz w:val="16"/>
          <w:szCs w:val="16"/>
          <w:lang w:eastAsia="nl-NL"/>
        </w:rPr>
        <w:t xml:space="preserve">Op deze Overeenkomst </w:t>
      </w:r>
      <w:r w:rsidRPr="00014FEF">
        <w:rPr>
          <w:rFonts w:eastAsia="Times New Roman" w:cstheme="minorHAnsi"/>
          <w:sz w:val="16"/>
          <w:szCs w:val="16"/>
          <w:lang w:eastAsia="nl-NL"/>
        </w:rPr>
        <w:t>en de Nadere Overeenkomsten (orderformulieren)</w:t>
      </w:r>
      <w:r>
        <w:rPr>
          <w:rFonts w:eastAsia="Times New Roman" w:cstheme="minorHAnsi"/>
          <w:sz w:val="16"/>
          <w:szCs w:val="16"/>
          <w:lang w:eastAsia="nl-NL"/>
        </w:rPr>
        <w:t xml:space="preserve"> </w:t>
      </w:r>
      <w:r w:rsidRPr="002E35AE">
        <w:rPr>
          <w:rFonts w:eastAsia="Times New Roman" w:cstheme="minorHAnsi"/>
          <w:sz w:val="16"/>
          <w:szCs w:val="16"/>
          <w:lang w:eastAsia="nl-NL"/>
        </w:rPr>
        <w:t xml:space="preserve">zijn de </w:t>
      </w:r>
      <w:r>
        <w:rPr>
          <w:rFonts w:eastAsia="Times New Roman" w:cstheme="minorHAnsi"/>
          <w:sz w:val="16"/>
          <w:szCs w:val="16"/>
          <w:lang w:eastAsia="nl-NL"/>
        </w:rPr>
        <w:t>Algemene inkoopvoorwaarden 2018 VRK</w:t>
      </w:r>
      <w:r w:rsidRPr="002E35AE">
        <w:rPr>
          <w:rFonts w:eastAsia="Times New Roman" w:cstheme="minorHAnsi"/>
          <w:sz w:val="16"/>
          <w:szCs w:val="16"/>
          <w:lang w:eastAsia="nl-NL"/>
        </w:rPr>
        <w:t xml:space="preserve"> van toepassing.</w:t>
      </w:r>
      <w:r>
        <w:rPr>
          <w:rFonts w:eastAsia="Times New Roman" w:cstheme="minorHAnsi"/>
          <w:sz w:val="16"/>
          <w:szCs w:val="16"/>
          <w:lang w:eastAsia="nl-NL"/>
        </w:rPr>
        <w:t xml:space="preserve"> </w:t>
      </w:r>
    </w:p>
    <w:p w14:paraId="58439839" w14:textId="4CB00C67" w:rsidR="00A91B87" w:rsidRPr="003A2FA2" w:rsidRDefault="003A2FA2" w:rsidP="004461AE">
      <w:pPr>
        <w:numPr>
          <w:ilvl w:val="0"/>
          <w:numId w:val="17"/>
        </w:numPr>
        <w:suppressAutoHyphens/>
        <w:spacing w:after="0" w:line="284" w:lineRule="atLeast"/>
        <w:rPr>
          <w:rFonts w:eastAsia="Times New Roman" w:cstheme="minorHAnsi"/>
          <w:sz w:val="16"/>
          <w:szCs w:val="16"/>
          <w:lang w:eastAsia="nl-NL"/>
        </w:rPr>
      </w:pPr>
      <w:r w:rsidRPr="003A2FA2">
        <w:rPr>
          <w:rFonts w:eastAsia="Times New Roman" w:cstheme="minorHAnsi"/>
          <w:sz w:val="16"/>
          <w:szCs w:val="16"/>
          <w:lang w:eastAsia="nl-NL"/>
        </w:rPr>
        <w:t>Branchevoorwaarden en/of algemene voorwaarden van de Opdrachtnemer zijn uitdrukkelijk niet van t</w:t>
      </w:r>
      <w:r>
        <w:rPr>
          <w:rFonts w:eastAsia="Times New Roman" w:cstheme="minorHAnsi"/>
          <w:sz w:val="16"/>
          <w:szCs w:val="16"/>
          <w:lang w:eastAsia="nl-NL"/>
        </w:rPr>
        <w:t xml:space="preserve">oepassing op deze Overeenkomst </w:t>
      </w:r>
      <w:r w:rsidR="00A91B87" w:rsidRPr="003A2FA2">
        <w:rPr>
          <w:rFonts w:eastAsia="Times New Roman" w:cstheme="minorHAnsi"/>
          <w:sz w:val="16"/>
          <w:szCs w:val="16"/>
          <w:lang w:eastAsia="nl-NL"/>
        </w:rPr>
        <w:t xml:space="preserve">en de Nadere Overeenkomsten (orderformulieren). </w:t>
      </w:r>
    </w:p>
    <w:p w14:paraId="3433B247"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BA38FD5" w14:textId="65C17F2B" w:rsidR="00F760D7" w:rsidRPr="00630DD5" w:rsidRDefault="00A91B87" w:rsidP="003C775B">
      <w:pPr>
        <w:suppressAutoHyphens/>
        <w:spacing w:after="0" w:line="284" w:lineRule="atLeast"/>
        <w:rPr>
          <w:rFonts w:ascii="Arial" w:eastAsia="Arial" w:hAnsi="Arial" w:cs="Arial"/>
        </w:rPr>
      </w:pPr>
      <w:r w:rsidRPr="00630DD5">
        <w:rPr>
          <w:rFonts w:eastAsia="Times New Roman" w:cstheme="minorHAnsi"/>
          <w:b/>
          <w:sz w:val="16"/>
          <w:szCs w:val="16"/>
          <w:lang w:eastAsia="nl-NL"/>
        </w:rPr>
        <w:t xml:space="preserve">Artikel </w:t>
      </w:r>
      <w:r w:rsidR="003C775B">
        <w:rPr>
          <w:rFonts w:eastAsia="Times New Roman" w:cstheme="minorHAnsi"/>
          <w:b/>
          <w:sz w:val="16"/>
          <w:szCs w:val="16"/>
          <w:lang w:eastAsia="nl-NL"/>
        </w:rPr>
        <w:t>9</w:t>
      </w:r>
      <w:r w:rsidRPr="00630DD5">
        <w:rPr>
          <w:rFonts w:eastAsia="Times New Roman" w:cstheme="minorHAnsi"/>
          <w:b/>
          <w:sz w:val="16"/>
          <w:szCs w:val="16"/>
          <w:lang w:eastAsia="nl-NL"/>
        </w:rPr>
        <w:t>.</w:t>
      </w:r>
      <w:r w:rsidRPr="00630DD5">
        <w:rPr>
          <w:rFonts w:eastAsia="Times New Roman" w:cstheme="minorHAnsi"/>
          <w:b/>
          <w:sz w:val="16"/>
          <w:szCs w:val="16"/>
          <w:lang w:eastAsia="nl-NL"/>
        </w:rPr>
        <w:tab/>
      </w:r>
      <w:r w:rsidR="3763B053" w:rsidRPr="003C775B">
        <w:rPr>
          <w:rFonts w:eastAsia="Times New Roman" w:cstheme="minorHAnsi"/>
          <w:b/>
          <w:sz w:val="16"/>
          <w:szCs w:val="16"/>
          <w:lang w:eastAsia="nl-NL"/>
        </w:rPr>
        <w:t>Gebruik naam en merkuitingen</w:t>
      </w:r>
    </w:p>
    <w:p w14:paraId="12C14E16" w14:textId="052438D0" w:rsidR="00F760D7" w:rsidRPr="00630DD5" w:rsidRDefault="3763B053" w:rsidP="25EE71E0">
      <w:pPr>
        <w:pStyle w:val="Lijstalinea"/>
        <w:numPr>
          <w:ilvl w:val="0"/>
          <w:numId w:val="1"/>
        </w:numPr>
        <w:suppressAutoHyphens/>
        <w:spacing w:line="284" w:lineRule="atLeast"/>
        <w:rPr>
          <w:rFonts w:ascii="Arial" w:eastAsia="Arial" w:hAnsi="Arial" w:cs="Arial"/>
          <w:color w:val="000000" w:themeColor="text1"/>
        </w:rPr>
      </w:pPr>
      <w:r w:rsidRPr="25EE71E0">
        <w:rPr>
          <w:rFonts w:ascii="Arial" w:eastAsia="Arial" w:hAnsi="Arial" w:cs="Arial"/>
          <w:color w:val="000000" w:themeColor="text1"/>
        </w:rPr>
        <w:t>Het is de Opdrachtnemer niet toegestaan om de naam, logo’s, huisstijl of andere merkuitingen van VRK te gebruiken in welke vorm dan ook, tenzij hiervoor voorafgaand expliciete en schriftelijke toestemming is verkregen van de afdeling Communicatie van VRK. Deze toestemming dient per geval te worden aangevraagd en verleend. Het ontbreken van deze toestemming maakt elk gebruik onrechtmatig.</w:t>
      </w:r>
    </w:p>
    <w:p w14:paraId="1107487C" w14:textId="18CC57B7" w:rsidR="00F760D7" w:rsidRPr="00630DD5" w:rsidRDefault="00F760D7" w:rsidP="25EE71E0">
      <w:pPr>
        <w:suppressAutoHyphens/>
        <w:spacing w:after="0" w:line="284" w:lineRule="atLeast"/>
        <w:ind w:left="564"/>
        <w:rPr>
          <w:rFonts w:eastAsia="Times New Roman"/>
          <w:sz w:val="16"/>
          <w:szCs w:val="16"/>
          <w:lang w:eastAsia="nl-NL"/>
        </w:rPr>
      </w:pPr>
    </w:p>
    <w:p w14:paraId="3A2EC622" w14:textId="14610F03"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w:t>
      </w:r>
      <w:r w:rsidR="003C775B">
        <w:rPr>
          <w:rFonts w:eastAsia="Times New Roman" w:cstheme="minorHAnsi"/>
          <w:b/>
          <w:sz w:val="16"/>
          <w:szCs w:val="16"/>
          <w:lang w:eastAsia="nl-NL"/>
        </w:rPr>
        <w:t>0</w:t>
      </w:r>
      <w:r w:rsidRPr="00630DD5">
        <w:rPr>
          <w:rFonts w:eastAsia="Times New Roman" w:cstheme="minorHAnsi"/>
          <w:b/>
          <w:sz w:val="16"/>
          <w:szCs w:val="16"/>
          <w:lang w:eastAsia="nl-NL"/>
        </w:rPr>
        <w:t>.</w:t>
      </w:r>
      <w:r w:rsidR="003C775B">
        <w:rPr>
          <w:rFonts w:eastAsia="Times New Roman" w:cstheme="minorHAnsi"/>
          <w:b/>
          <w:sz w:val="16"/>
          <w:szCs w:val="16"/>
          <w:lang w:eastAsia="nl-NL"/>
        </w:rPr>
        <w:t xml:space="preserve"> </w:t>
      </w:r>
      <w:r w:rsidRPr="00630DD5">
        <w:rPr>
          <w:rFonts w:eastAsia="Times New Roman" w:cstheme="minorHAnsi"/>
          <w:b/>
          <w:sz w:val="16"/>
          <w:szCs w:val="16"/>
          <w:lang w:eastAsia="nl-NL"/>
        </w:rPr>
        <w:t xml:space="preserve">Contactpersoon </w:t>
      </w:r>
    </w:p>
    <w:p w14:paraId="2F73C6DE" w14:textId="11A00B28"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Alle communicatie over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dient te geschieden via de volgende contactpersoon van de Opdrachtgever:</w:t>
      </w:r>
    </w:p>
    <w:p w14:paraId="07A0F530" w14:textId="4D565FC5"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Naam contactpersoon: </w:t>
      </w:r>
    </w:p>
    <w:p w14:paraId="44EAF14D" w14:textId="18C5AD38"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E-mail: </w:t>
      </w:r>
    </w:p>
    <w:p w14:paraId="04380007" w14:textId="41453797"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Telefoon: </w:t>
      </w:r>
    </w:p>
    <w:p w14:paraId="7365B2F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1F9027FE" w14:textId="3F3EFA08"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w:t>
      </w:r>
      <w:r w:rsidR="003C775B">
        <w:rPr>
          <w:rFonts w:eastAsia="Times New Roman" w:cstheme="minorHAnsi"/>
          <w:b/>
          <w:sz w:val="16"/>
          <w:szCs w:val="16"/>
          <w:lang w:eastAsia="nl-NL"/>
        </w:rPr>
        <w:t>1</w:t>
      </w:r>
      <w:r w:rsidRPr="00630DD5">
        <w:rPr>
          <w:rFonts w:eastAsia="Times New Roman" w:cstheme="minorHAnsi"/>
          <w:b/>
          <w:sz w:val="16"/>
          <w:szCs w:val="16"/>
          <w:lang w:eastAsia="nl-NL"/>
        </w:rPr>
        <w:t>.</w:t>
      </w:r>
      <w:r w:rsidRPr="00630DD5">
        <w:rPr>
          <w:rFonts w:eastAsia="Times New Roman" w:cstheme="minorHAnsi"/>
          <w:b/>
          <w:sz w:val="16"/>
          <w:szCs w:val="16"/>
          <w:lang w:eastAsia="nl-NL"/>
        </w:rPr>
        <w:tab/>
        <w:t>Afleveradres en -voorwaarden</w:t>
      </w:r>
    </w:p>
    <w:p w14:paraId="785B08D2" w14:textId="34FF908B" w:rsidR="00A91B87" w:rsidRPr="00630DD5" w:rsidRDefault="00A91B87" w:rsidP="004461AE">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De Producten di</w:t>
      </w:r>
      <w:r w:rsidR="00F760D7">
        <w:rPr>
          <w:rFonts w:eastAsia="Times New Roman" w:cstheme="minorHAnsi"/>
          <w:sz w:val="16"/>
          <w:szCs w:val="16"/>
          <w:lang w:eastAsia="nl-NL"/>
        </w:rPr>
        <w:t>enen te worden afgeleverd op</w:t>
      </w:r>
      <w:r w:rsidRPr="00630DD5">
        <w:rPr>
          <w:rFonts w:eastAsia="Times New Roman" w:cstheme="minorHAnsi"/>
          <w:sz w:val="16"/>
          <w:szCs w:val="16"/>
          <w:lang w:eastAsia="nl-NL"/>
        </w:rPr>
        <w:t xml:space="preserve"> </w:t>
      </w:r>
      <w:r w:rsidR="00F760D7">
        <w:rPr>
          <w:rFonts w:eastAsia="Times New Roman" w:cstheme="minorHAnsi"/>
          <w:sz w:val="16"/>
          <w:szCs w:val="16"/>
          <w:lang w:eastAsia="nl-NL"/>
        </w:rPr>
        <w:t>een</w:t>
      </w:r>
      <w:r w:rsidRPr="00630DD5">
        <w:rPr>
          <w:rFonts w:eastAsia="Times New Roman" w:cstheme="minorHAnsi"/>
          <w:sz w:val="16"/>
          <w:szCs w:val="16"/>
          <w:lang w:eastAsia="nl-NL"/>
        </w:rPr>
        <w:t xml:space="preserve"> </w:t>
      </w:r>
      <w:r w:rsidR="00F760D7" w:rsidRPr="00F760D7">
        <w:rPr>
          <w:rFonts w:eastAsia="Times New Roman" w:cstheme="minorHAnsi"/>
          <w:sz w:val="16"/>
          <w:szCs w:val="16"/>
          <w:lang w:eastAsia="nl-NL"/>
        </w:rPr>
        <w:t>locatie in de regio Kennemerland</w:t>
      </w:r>
      <w:r w:rsidR="00F760D7">
        <w:rPr>
          <w:rFonts w:eastAsia="Times New Roman" w:cstheme="minorHAnsi"/>
          <w:sz w:val="16"/>
          <w:szCs w:val="16"/>
          <w:lang w:eastAsia="nl-NL"/>
        </w:rPr>
        <w:t xml:space="preserve"> welke door de manager wordt aangeven of door een opgegeven adres van de medewerker.</w:t>
      </w:r>
    </w:p>
    <w:p w14:paraId="576E606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08FB90AE" w14:textId="77777777" w:rsidR="00A91B87" w:rsidRPr="00630DD5" w:rsidRDefault="00A91B87" w:rsidP="004461AE">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Bij het afleveren van de Producten op pallets dient de Opdrachtnemer de volgende voorschriften in acht te nemen:</w:t>
      </w:r>
    </w:p>
    <w:p w14:paraId="35EA1D5B" w14:textId="1390742D"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 xml:space="preserve">De Producten dienen te worden afgeleverd </w:t>
      </w:r>
      <w:r w:rsidR="00F760D7">
        <w:rPr>
          <w:rFonts w:eastAsia="Times New Roman" w:cstheme="minorHAnsi"/>
          <w:lang w:eastAsia="nl-NL"/>
        </w:rPr>
        <w:t>in/</w:t>
      </w:r>
      <w:r w:rsidRPr="00630DD5">
        <w:rPr>
          <w:rFonts w:eastAsia="Times New Roman" w:cstheme="minorHAnsi"/>
          <w:lang w:eastAsia="nl-NL"/>
        </w:rPr>
        <w:t xml:space="preserve">op een </w:t>
      </w:r>
      <w:r w:rsidR="00F760D7">
        <w:rPr>
          <w:rFonts w:eastAsia="Times New Roman" w:cstheme="minorHAnsi"/>
          <w:lang w:eastAsia="nl-NL"/>
        </w:rPr>
        <w:t>nader te bepalen duurzame dozen/kisten waarvan het gewicht niet zwaarder mag zijn dan 10kg.</w:t>
      </w:r>
    </w:p>
    <w:p w14:paraId="71750419"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De Opdrachtnemer dient aan de buitenkant van de pallet duidelijk de volgende gegevens te vermelden:</w:t>
      </w:r>
    </w:p>
    <w:p w14:paraId="312B1D55" w14:textId="77777777" w:rsidR="00A91B87" w:rsidRPr="00630DD5" w:rsidRDefault="00A91B87" w:rsidP="004461AE">
      <w:pPr>
        <w:pStyle w:val="Lijstalinea"/>
        <w:numPr>
          <w:ilvl w:val="1"/>
          <w:numId w:val="26"/>
        </w:numPr>
        <w:suppressAutoHyphens/>
        <w:spacing w:line="284" w:lineRule="atLeast"/>
        <w:rPr>
          <w:rFonts w:eastAsia="Times New Roman" w:cstheme="minorHAnsi"/>
          <w:lang w:eastAsia="nl-NL"/>
        </w:rPr>
      </w:pPr>
      <w:r w:rsidRPr="00630DD5">
        <w:rPr>
          <w:rFonts w:eastAsia="Times New Roman" w:cstheme="minorHAnsi"/>
          <w:lang w:eastAsia="nl-NL"/>
        </w:rPr>
        <w:t>opdrachtnummer</w:t>
      </w:r>
    </w:p>
    <w:p w14:paraId="5E110F3B" w14:textId="49ACF30E" w:rsidR="00A91B87" w:rsidRPr="00630DD5" w:rsidRDefault="00A91B87" w:rsidP="004461AE">
      <w:pPr>
        <w:pStyle w:val="Lijstalinea"/>
        <w:numPr>
          <w:ilvl w:val="1"/>
          <w:numId w:val="26"/>
        </w:numPr>
        <w:suppressAutoHyphens/>
        <w:spacing w:line="284" w:lineRule="atLeast"/>
        <w:rPr>
          <w:rFonts w:eastAsia="Times New Roman" w:cstheme="minorHAnsi"/>
          <w:lang w:eastAsia="nl-NL"/>
        </w:rPr>
      </w:pPr>
      <w:r w:rsidRPr="00630DD5">
        <w:rPr>
          <w:rFonts w:eastAsia="Times New Roman" w:cstheme="minorHAnsi"/>
          <w:lang w:eastAsia="nl-NL"/>
        </w:rPr>
        <w:t>contactpersoon</w:t>
      </w:r>
      <w:r w:rsidR="00F760D7">
        <w:rPr>
          <w:rFonts w:eastAsia="Times New Roman" w:cstheme="minorHAnsi"/>
          <w:lang w:eastAsia="nl-NL"/>
        </w:rPr>
        <w:t>; manager</w:t>
      </w:r>
    </w:p>
    <w:p w14:paraId="4F8243F7" w14:textId="77777777" w:rsidR="00A91B87" w:rsidRPr="00630DD5" w:rsidRDefault="00A91B87" w:rsidP="004461AE">
      <w:pPr>
        <w:pStyle w:val="Lijstalinea"/>
        <w:numPr>
          <w:ilvl w:val="1"/>
          <w:numId w:val="26"/>
        </w:numPr>
        <w:suppressAutoHyphens/>
        <w:spacing w:line="284" w:lineRule="atLeast"/>
        <w:rPr>
          <w:rFonts w:eastAsia="Times New Roman" w:cstheme="minorHAnsi"/>
          <w:lang w:eastAsia="nl-NL"/>
        </w:rPr>
      </w:pPr>
      <w:r w:rsidRPr="00630DD5">
        <w:rPr>
          <w:rFonts w:eastAsia="Times New Roman" w:cstheme="minorHAnsi"/>
          <w:lang w:eastAsia="nl-NL"/>
        </w:rPr>
        <w:t>of het om één of meerdere productsoorten gaat</w:t>
      </w:r>
    </w:p>
    <w:p w14:paraId="53764C65" w14:textId="77777777" w:rsidR="00A91B87" w:rsidRPr="00630DD5" w:rsidRDefault="00A91B87" w:rsidP="004461AE">
      <w:pPr>
        <w:pStyle w:val="Lijstalinea"/>
        <w:numPr>
          <w:ilvl w:val="0"/>
          <w:numId w:val="27"/>
        </w:numPr>
        <w:suppressAutoHyphens/>
        <w:spacing w:line="284" w:lineRule="atLeast"/>
        <w:rPr>
          <w:rFonts w:eastAsia="Times New Roman" w:cstheme="minorHAnsi"/>
          <w:lang w:eastAsia="nl-NL"/>
        </w:rPr>
      </w:pPr>
      <w:r w:rsidRPr="00630DD5">
        <w:rPr>
          <w:rFonts w:eastAsia="Times New Roman" w:cstheme="minorHAnsi"/>
          <w:lang w:eastAsia="nl-NL"/>
        </w:rPr>
        <w:t>paklijst/pakbon met artikelnummer, omschrijving, aantal en eenheden</w:t>
      </w:r>
    </w:p>
    <w:p w14:paraId="7C5DAD95"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De Opdrachtnemer dient vanuit milieutechnisch oogpunt het gebruik van overbodig verpakkingsmateriaal te beperken en de Producten bij voorkeur niet te sealen met plastic, maar indien mogelijk (</w:t>
      </w:r>
      <w:proofErr w:type="spellStart"/>
      <w:r w:rsidRPr="00630DD5">
        <w:rPr>
          <w:rFonts w:eastAsia="Times New Roman" w:cstheme="minorHAnsi"/>
          <w:lang w:eastAsia="nl-NL"/>
        </w:rPr>
        <w:t>omsnoerings</w:t>
      </w:r>
      <w:proofErr w:type="spellEnd"/>
      <w:r w:rsidRPr="00630DD5">
        <w:rPr>
          <w:rFonts w:eastAsia="Times New Roman" w:cstheme="minorHAnsi"/>
          <w:lang w:eastAsia="nl-NL"/>
        </w:rPr>
        <w:t>)band te gebruiken.</w:t>
      </w:r>
    </w:p>
    <w:p w14:paraId="30D926BD"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 xml:space="preserve">De Opdrachtnemer levert de Producten op maandag tot en met vrijdag tussen 8:30 uur en 17:00 uur. </w:t>
      </w:r>
    </w:p>
    <w:p w14:paraId="15AFF302"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 xml:space="preserve">Indien de Opdrachtnemer de Producten op een afwijkend tijdstip dient te leveren, dient de Opdrachtnemer dit te overleggen met de contactpersoon.  </w:t>
      </w:r>
    </w:p>
    <w:p w14:paraId="1A0A5F1B" w14:textId="77777777" w:rsidR="00A91B87" w:rsidRPr="00630DD5" w:rsidRDefault="00A91B87" w:rsidP="00A91B87">
      <w:pPr>
        <w:rPr>
          <w:rFonts w:eastAsia="Times New Roman" w:cstheme="minorHAnsi"/>
          <w:sz w:val="16"/>
          <w:szCs w:val="16"/>
          <w:lang w:eastAsia="nl-NL"/>
        </w:rPr>
      </w:pPr>
    </w:p>
    <w:p w14:paraId="1AEF5E4F" w14:textId="03534049" w:rsidR="00A91B87" w:rsidRPr="00630DD5" w:rsidRDefault="00A91B87" w:rsidP="00A91B87">
      <w:pPr>
        <w:rPr>
          <w:rFonts w:eastAsia="Times New Roman" w:cstheme="minorHAnsi"/>
          <w:sz w:val="16"/>
          <w:szCs w:val="16"/>
          <w:lang w:eastAsia="nl-NL"/>
        </w:rPr>
      </w:pPr>
      <w:r w:rsidRPr="00630DD5">
        <w:rPr>
          <w:rFonts w:eastAsia="Times New Roman" w:cstheme="minorHAnsi"/>
          <w:sz w:val="16"/>
          <w:szCs w:val="16"/>
          <w:lang w:eastAsia="nl-NL"/>
        </w:rPr>
        <w:t xml:space="preserve">ALDUS ondertekend en in tweevoud opgemaakt </w:t>
      </w:r>
      <w:r w:rsidR="00D74A07" w:rsidRPr="00630DD5">
        <w:rPr>
          <w:rFonts w:eastAsia="Times New Roman" w:cstheme="minorHAnsi"/>
          <w:sz w:val="16"/>
          <w:szCs w:val="16"/>
          <w:lang w:eastAsia="nl-NL"/>
        </w:rPr>
        <w:t>te</w:t>
      </w:r>
      <w:r w:rsidRPr="00630DD5">
        <w:rPr>
          <w:rFonts w:eastAsia="Times New Roman" w:cstheme="minorHAnsi"/>
          <w:sz w:val="16"/>
          <w:szCs w:val="16"/>
          <w:lang w:eastAsia="nl-NL"/>
        </w:rPr>
        <w:t xml:space="preserve"> Haarlem op [</w:t>
      </w:r>
      <w:r w:rsidRPr="00630DD5">
        <w:rPr>
          <w:rFonts w:eastAsia="Times New Roman" w:cstheme="minorHAnsi"/>
          <w:sz w:val="16"/>
          <w:szCs w:val="16"/>
          <w:highlight w:val="lightGray"/>
          <w:lang w:eastAsia="nl-NL"/>
        </w:rPr>
        <w:t>datum</w:t>
      </w:r>
      <w:r w:rsidRPr="00630DD5">
        <w:rPr>
          <w:rFonts w:eastAsia="Times New Roman" w:cstheme="minorHAnsi"/>
          <w:sz w:val="16"/>
          <w:szCs w:val="16"/>
          <w:lang w:eastAsia="nl-NL"/>
        </w:rPr>
        <w:t xml:space="preserve">]. </w:t>
      </w:r>
    </w:p>
    <w:p w14:paraId="6C01CBD2" w14:textId="5DBBFC76"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Veiligheidsregio Kennemerland</w:t>
      </w:r>
      <w:r w:rsidRPr="00630DD5">
        <w:rPr>
          <w:rFonts w:eastAsia="Times New Roman" w:cstheme="minorHAnsi"/>
          <w:b/>
          <w:sz w:val="16"/>
          <w:szCs w:val="16"/>
          <w:lang w:eastAsia="nl-NL"/>
        </w:rPr>
        <w:tab/>
      </w:r>
      <w:r w:rsidRPr="00630DD5">
        <w:rPr>
          <w:rFonts w:eastAsia="Times New Roman" w:cstheme="minorHAnsi"/>
          <w:b/>
          <w:sz w:val="16"/>
          <w:szCs w:val="16"/>
          <w:lang w:eastAsia="nl-NL"/>
        </w:rPr>
        <w:tab/>
      </w:r>
      <w:r w:rsidRPr="00630DD5">
        <w:rPr>
          <w:rFonts w:eastAsia="Times New Roman" w:cstheme="minorHAnsi"/>
          <w:b/>
          <w:sz w:val="16"/>
          <w:szCs w:val="16"/>
          <w:lang w:eastAsia="nl-NL"/>
        </w:rPr>
        <w:tab/>
        <w:t>[</w:t>
      </w:r>
      <w:r w:rsidRPr="00630DD5">
        <w:rPr>
          <w:rFonts w:eastAsia="Times New Roman" w:cstheme="minorHAnsi"/>
          <w:b/>
          <w:sz w:val="16"/>
          <w:szCs w:val="16"/>
          <w:highlight w:val="lightGray"/>
          <w:lang w:eastAsia="nl-NL"/>
        </w:rPr>
        <w:t>Opdrachtnemer</w:t>
      </w:r>
      <w:r w:rsidRPr="00630DD5">
        <w:rPr>
          <w:rFonts w:eastAsia="Times New Roman" w:cstheme="minorHAnsi"/>
          <w:b/>
          <w:sz w:val="16"/>
          <w:szCs w:val="16"/>
          <w:lang w:eastAsia="nl-NL"/>
        </w:rPr>
        <w:t>]</w:t>
      </w:r>
    </w:p>
    <w:p w14:paraId="1BF530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84ABAF0"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55F24F2B"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BD4177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295DB59" w14:textId="243F02D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00630DD5">
        <w:rPr>
          <w:rFonts w:eastAsia="Times New Roman" w:cstheme="minorHAnsi"/>
          <w:sz w:val="16"/>
          <w:szCs w:val="16"/>
          <w:lang w:eastAsia="nl-NL"/>
        </w:rPr>
        <w:t xml:space="preserve">] </w:t>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Pr="00630DD5">
        <w:rPr>
          <w:rFonts w:eastAsia="Times New Roman" w:cstheme="minorHAnsi"/>
          <w:sz w:val="16"/>
          <w:szCs w:val="16"/>
          <w:lang w:eastAsia="nl-NL"/>
        </w:rPr>
        <w:t>]</w:t>
      </w:r>
    </w:p>
    <w:p w14:paraId="6A0C9D00" w14:textId="79744A8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p>
    <w:p w14:paraId="00F007A2" w14:textId="77777777" w:rsidR="00A91B87" w:rsidRPr="00630DD5" w:rsidRDefault="00A91B87" w:rsidP="00A91B87">
      <w:pPr>
        <w:rPr>
          <w:rFonts w:eastAsia="Times New Roman" w:cstheme="minorHAnsi"/>
          <w:sz w:val="16"/>
          <w:szCs w:val="16"/>
          <w:lang w:eastAsia="nl-NL"/>
        </w:rPr>
      </w:pPr>
    </w:p>
    <w:p w14:paraId="13618448" w14:textId="77777777" w:rsidR="00A91B87" w:rsidRPr="00630DD5" w:rsidRDefault="00A91B87" w:rsidP="00A91B87">
      <w:pPr>
        <w:suppressAutoHyphens/>
        <w:spacing w:after="0" w:line="284" w:lineRule="atLeast"/>
        <w:jc w:val="center"/>
        <w:rPr>
          <w:rFonts w:eastAsia="Times New Roman" w:cstheme="minorHAnsi"/>
          <w:b/>
          <w:sz w:val="16"/>
          <w:szCs w:val="16"/>
          <w:lang w:eastAsia="nl-NL"/>
        </w:rPr>
      </w:pPr>
      <w:r w:rsidRPr="00630DD5">
        <w:rPr>
          <w:rFonts w:eastAsia="Times New Roman" w:cstheme="minorHAnsi"/>
          <w:sz w:val="16"/>
          <w:szCs w:val="16"/>
          <w:lang w:eastAsia="nl-NL"/>
        </w:rPr>
        <w:br w:type="page"/>
      </w:r>
    </w:p>
    <w:p w14:paraId="1F1C7B00"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A</w:t>
      </w:r>
    </w:p>
    <w:p w14:paraId="22A780DC" w14:textId="6A4CE30E" w:rsidR="00A91B87" w:rsidRPr="00630DD5" w:rsidRDefault="0E46A17A" w:rsidP="267340C9">
      <w:pPr>
        <w:suppressAutoHyphens/>
        <w:spacing w:after="0" w:line="284" w:lineRule="atLeast"/>
        <w:rPr>
          <w:rFonts w:eastAsia="Times New Roman"/>
          <w:b/>
          <w:bCs/>
          <w:sz w:val="16"/>
          <w:szCs w:val="16"/>
          <w:lang w:eastAsia="nl-NL"/>
        </w:rPr>
      </w:pPr>
      <w:r w:rsidRPr="267340C9">
        <w:rPr>
          <w:rFonts w:eastAsia="Times New Roman"/>
          <w:b/>
          <w:bCs/>
          <w:sz w:val="16"/>
          <w:szCs w:val="16"/>
          <w:lang w:eastAsia="nl-NL"/>
        </w:rPr>
        <w:t>(inkoopvoorwaarden)</w:t>
      </w:r>
    </w:p>
    <w:p w14:paraId="0F074F8E"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2683AB54"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B</w:t>
      </w:r>
    </w:p>
    <w:p w14:paraId="24508235"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Beschrijvend Document</w:t>
      </w:r>
    </w:p>
    <w:p w14:paraId="3F9FEE6D"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C</w:t>
      </w:r>
    </w:p>
    <w:p w14:paraId="758AB282"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Inschrijving</w:t>
      </w:r>
    </w:p>
    <w:p w14:paraId="64EF24C1"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D</w:t>
      </w:r>
    </w:p>
    <w:p w14:paraId="4561DFF2"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Nadere Overeenkomst/Orderformulier</w:t>
      </w:r>
    </w:p>
    <w:p w14:paraId="56D92CF7" w14:textId="77777777" w:rsidR="00A91B87" w:rsidRPr="00630DD5" w:rsidRDefault="00A91B87" w:rsidP="00A91B87">
      <w:pPr>
        <w:spacing w:after="0" w:line="240" w:lineRule="auto"/>
        <w:ind w:left="567" w:hanging="567"/>
        <w:rPr>
          <w:rFonts w:eastAsia="Times New Roman" w:cstheme="minorHAnsi"/>
          <w:b/>
          <w:sz w:val="16"/>
          <w:szCs w:val="16"/>
          <w:lang w:eastAsia="nl-NL"/>
        </w:rPr>
      </w:pPr>
    </w:p>
    <w:p w14:paraId="649EE8B4"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E</w:t>
      </w:r>
    </w:p>
    <w:p w14:paraId="3F522D96"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Nota [‘s] van Inlichtingen</w:t>
      </w:r>
    </w:p>
    <w:p w14:paraId="4EABB86C" w14:textId="77777777" w:rsidR="00A91B87" w:rsidRPr="00630DD5" w:rsidRDefault="00A91B87" w:rsidP="00A91B87">
      <w:pPr>
        <w:rPr>
          <w:rFonts w:eastAsia="Times New Roman" w:cstheme="minorHAnsi"/>
          <w:b/>
          <w:sz w:val="16"/>
          <w:szCs w:val="16"/>
          <w:lang w:eastAsia="nl-NL"/>
        </w:rPr>
      </w:pPr>
    </w:p>
    <w:p w14:paraId="2CCED469"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15B79D6F"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F</w:t>
      </w:r>
    </w:p>
    <w:p w14:paraId="401F6445"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Prijzenblad</w:t>
      </w:r>
    </w:p>
    <w:p w14:paraId="0F5686B5"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057A86DA"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G</w:t>
      </w:r>
    </w:p>
    <w:p w14:paraId="48941C6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Verslag Verificatiebespreking</w:t>
      </w:r>
    </w:p>
    <w:p w14:paraId="751298FF"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58458F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155A59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DBF667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2CB4C7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C41F5C2"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97DDC9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C850AEF"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70170E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D5628E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D6C534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C496F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3DFCA4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B601C79"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1313282"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76B9C4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6578E7C"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8020F7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21797E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E2B4CB1"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E29D8C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66DFFC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4FADCC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6F36898"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3008DE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7517691"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B3E7EC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7936E7D"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E02A07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5D26378"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33EF10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0B050F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71EBD8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15A3E9D"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E20BA97"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8A31D7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4AEC8F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E85AC98" w14:textId="45255224" w:rsidR="00A91B87" w:rsidRPr="00630DD5" w:rsidRDefault="00A91B87" w:rsidP="00A91B87">
      <w:pPr>
        <w:suppressAutoHyphens/>
        <w:spacing w:after="0" w:line="284" w:lineRule="atLeast"/>
        <w:rPr>
          <w:rFonts w:eastAsia="Times New Roman" w:cstheme="minorHAnsi"/>
          <w:b/>
          <w:sz w:val="16"/>
          <w:szCs w:val="16"/>
          <w:lang w:eastAsia="nl-NL"/>
        </w:rPr>
      </w:pPr>
    </w:p>
    <w:p w14:paraId="43CD138F" w14:textId="77777777" w:rsidR="00A91B87" w:rsidRPr="00630DD5" w:rsidRDefault="00A91B87" w:rsidP="00A91B87">
      <w:pPr>
        <w:suppressAutoHyphens/>
        <w:spacing w:after="0" w:line="284" w:lineRule="atLeast"/>
        <w:rPr>
          <w:rFonts w:eastAsia="Times New Roman" w:cstheme="minorHAnsi"/>
          <w:b/>
          <w:sz w:val="16"/>
          <w:szCs w:val="16"/>
          <w:lang w:eastAsia="nl-NL"/>
        </w:rPr>
      </w:pPr>
    </w:p>
    <w:sectPr w:rsidR="00A91B87" w:rsidRPr="00630DD5" w:rsidSect="008434A0">
      <w:headerReference w:type="default" r:id="rId14"/>
      <w:footerReference w:type="default" r:id="rId15"/>
      <w:headerReference w:type="first" r:id="rId16"/>
      <w:pgSz w:w="11906" w:h="16838"/>
      <w:pgMar w:top="1417" w:right="2041" w:bottom="1417" w:left="19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A286" w14:textId="77777777" w:rsidR="005575F8" w:rsidRDefault="005575F8" w:rsidP="002A5F1E">
      <w:pPr>
        <w:spacing w:line="240" w:lineRule="auto"/>
      </w:pPr>
      <w:r>
        <w:separator/>
      </w:r>
    </w:p>
  </w:endnote>
  <w:endnote w:type="continuationSeparator" w:id="0">
    <w:p w14:paraId="5247B094" w14:textId="77777777" w:rsidR="005575F8" w:rsidRDefault="005575F8"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1DF1" w14:textId="1AE85E4D" w:rsidR="00730244" w:rsidRPr="00730244" w:rsidRDefault="00730244" w:rsidP="00730244">
    <w:pPr>
      <w:pStyle w:val="Voettekst"/>
      <w:pBdr>
        <w:top w:val="single" w:sz="4" w:space="1" w:color="auto"/>
      </w:pBdr>
      <w:jc w:val="center"/>
    </w:pPr>
    <w:r w:rsidRPr="00730244">
      <w:fldChar w:fldCharType="begin"/>
    </w:r>
    <w:r w:rsidRPr="00730244">
      <w:instrText>PAGE  \* Arabic  \* MERGEFORMAT</w:instrText>
    </w:r>
    <w:r w:rsidRPr="00730244">
      <w:fldChar w:fldCharType="separate"/>
    </w:r>
    <w:r w:rsidR="005A568F">
      <w:rPr>
        <w:noProof/>
      </w:rPr>
      <w:t>2</w:t>
    </w:r>
    <w:r w:rsidRPr="00730244">
      <w:fldChar w:fldCharType="end"/>
    </w:r>
    <w:r w:rsidRPr="00730244">
      <w:t xml:space="preserve"> van </w:t>
    </w:r>
    <w:r w:rsidRPr="00730244">
      <w:fldChar w:fldCharType="begin"/>
    </w:r>
    <w:r w:rsidRPr="00730244">
      <w:instrText>NUMPAGES \ * Arabisch \ * MERGEFORMAT</w:instrText>
    </w:r>
    <w:r w:rsidRPr="00730244">
      <w:fldChar w:fldCharType="separate"/>
    </w:r>
    <w:r w:rsidR="005A568F">
      <w:rPr>
        <w:noProof/>
      </w:rPr>
      <w:t>16</w:t>
    </w:r>
    <w:r w:rsidRPr="00730244">
      <w:fldChar w:fldCharType="end"/>
    </w:r>
  </w:p>
  <w:p w14:paraId="3009796C" w14:textId="4919AA05" w:rsidR="000419DE" w:rsidRPr="00FF4B1F" w:rsidRDefault="00730244" w:rsidP="00730244">
    <w:pPr>
      <w:pStyle w:val="Voettekst"/>
      <w:tabs>
        <w:tab w:val="left" w:pos="3851"/>
      </w:tabs>
      <w:rPr>
        <w:rFonts w:ascii="Arial" w:hAnsi="Arial"/>
      </w:rPr>
    </w:pPr>
    <w:r w:rsidRPr="00730244">
      <w:rPr>
        <w:rFonts w:ascii="Arial" w:hAnsi="Arial"/>
      </w:rPr>
      <w:t>Paraaf Opdrachtgever</w:t>
    </w:r>
    <w:r w:rsidRPr="00730244">
      <w:t xml:space="preserve">                                   </w:t>
    </w:r>
    <w:r w:rsidRPr="00730244">
      <w:tab/>
    </w:r>
    <w:r w:rsidRPr="00730244">
      <w:tab/>
      <w:t xml:space="preserve"> </w:t>
    </w:r>
    <w:r w:rsidRPr="00730244">
      <w:tab/>
      <w:t xml:space="preserve">  </w:t>
    </w:r>
    <w:r w:rsidR="00FA5289">
      <w:rPr>
        <w:rFonts w:ascii="Arial" w:hAnsi="Arial"/>
      </w:rPr>
      <w:t>Paraaf Opdrachtnemer</w:t>
    </w:r>
    <w:r w:rsidRPr="00730244">
      <w:t xml:space="preserve">       </w:t>
    </w:r>
    <w:r>
      <w:rPr>
        <w:sz w:val="20"/>
      </w:rPr>
      <w:t xml:space="preserve">                           </w:t>
    </w:r>
    <w:r w:rsidRPr="0073024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31D8" w14:textId="77777777" w:rsidR="005575F8" w:rsidRDefault="005575F8" w:rsidP="002A5F1E">
      <w:pPr>
        <w:spacing w:line="240" w:lineRule="auto"/>
      </w:pPr>
      <w:r>
        <w:separator/>
      </w:r>
    </w:p>
  </w:footnote>
  <w:footnote w:type="continuationSeparator" w:id="0">
    <w:p w14:paraId="01B949DC" w14:textId="77777777" w:rsidR="005575F8" w:rsidRDefault="005575F8"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FAC" w14:textId="77777777" w:rsidR="002A5F1E" w:rsidRPr="007A0D79" w:rsidRDefault="002A5F1E" w:rsidP="007A0D79">
    <w:pPr>
      <w:pStyle w:val="Titel"/>
    </w:pPr>
    <w:r w:rsidRPr="007A0D79">
      <w:rPr>
        <w:noProof/>
        <w:lang w:eastAsia="nl-NL"/>
      </w:rPr>
      <w:drawing>
        <wp:anchor distT="0" distB="0" distL="114300" distR="114300" simplePos="0" relativeHeight="251659264" behindDoc="1" locked="0" layoutInCell="1" allowOverlap="1" wp14:anchorId="6A722EDC" wp14:editId="397C921A">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2B51" w14:textId="4A2B75AE" w:rsidR="008434A0" w:rsidRDefault="008434A0">
    <w:pPr>
      <w:pStyle w:val="Koptekst"/>
    </w:pPr>
    <w:r w:rsidRPr="00862FFF">
      <w:rPr>
        <w:rFonts w:ascii="Arial" w:hAnsi="Arial" w:cs="Arial"/>
        <w:noProof/>
        <w:lang w:eastAsia="nl-NL"/>
      </w:rPr>
      <w:drawing>
        <wp:anchor distT="0" distB="0" distL="114300" distR="114300" simplePos="0" relativeHeight="251661312" behindDoc="0" locked="0" layoutInCell="1" allowOverlap="1" wp14:anchorId="004E7E2A" wp14:editId="381B43CD">
          <wp:simplePos x="0" y="0"/>
          <wp:positionH relativeFrom="margin">
            <wp:posOffset>3883660</wp:posOffset>
          </wp:positionH>
          <wp:positionV relativeFrom="paragraph">
            <wp:posOffset>-85725</wp:posOffset>
          </wp:positionV>
          <wp:extent cx="1836420" cy="372110"/>
          <wp:effectExtent l="0" t="0" r="0" b="8890"/>
          <wp:wrapThrough wrapText="bothSides">
            <wp:wrapPolygon edited="0">
              <wp:start x="0" y="0"/>
              <wp:lineTo x="0" y="21010"/>
              <wp:lineTo x="21286" y="21010"/>
              <wp:lineTo x="21286"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3721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2"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4" w15:restartNumberingAfterBreak="0">
    <w:nsid w:val="290E2669"/>
    <w:multiLevelType w:val="hybridMultilevel"/>
    <w:tmpl w:val="FFFFFFFF"/>
    <w:lvl w:ilvl="0" w:tplc="B984A2B2">
      <w:start w:val="1"/>
      <w:numFmt w:val="decimal"/>
      <w:lvlText w:val="%1."/>
      <w:lvlJc w:val="center"/>
      <w:pPr>
        <w:ind w:left="720" w:hanging="360"/>
      </w:pPr>
    </w:lvl>
    <w:lvl w:ilvl="1" w:tplc="1B9CB2F6">
      <w:start w:val="1"/>
      <w:numFmt w:val="lowerLetter"/>
      <w:lvlText w:val="%2."/>
      <w:lvlJc w:val="left"/>
      <w:pPr>
        <w:ind w:left="1440" w:hanging="360"/>
      </w:pPr>
    </w:lvl>
    <w:lvl w:ilvl="2" w:tplc="03EAA68E">
      <w:start w:val="1"/>
      <w:numFmt w:val="lowerRoman"/>
      <w:lvlText w:val="%3."/>
      <w:lvlJc w:val="right"/>
      <w:pPr>
        <w:ind w:left="2160" w:hanging="180"/>
      </w:pPr>
    </w:lvl>
    <w:lvl w:ilvl="3" w:tplc="1CE24A50">
      <w:start w:val="1"/>
      <w:numFmt w:val="decimal"/>
      <w:lvlText w:val="%4."/>
      <w:lvlJc w:val="left"/>
      <w:pPr>
        <w:ind w:left="2880" w:hanging="360"/>
      </w:pPr>
    </w:lvl>
    <w:lvl w:ilvl="4" w:tplc="2E8E5868">
      <w:start w:val="1"/>
      <w:numFmt w:val="lowerLetter"/>
      <w:lvlText w:val="%5."/>
      <w:lvlJc w:val="left"/>
      <w:pPr>
        <w:ind w:left="3600" w:hanging="360"/>
      </w:pPr>
    </w:lvl>
    <w:lvl w:ilvl="5" w:tplc="27C4FEAA">
      <w:start w:val="1"/>
      <w:numFmt w:val="lowerRoman"/>
      <w:lvlText w:val="%6."/>
      <w:lvlJc w:val="right"/>
      <w:pPr>
        <w:ind w:left="4320" w:hanging="180"/>
      </w:pPr>
    </w:lvl>
    <w:lvl w:ilvl="6" w:tplc="4B00CF76">
      <w:start w:val="1"/>
      <w:numFmt w:val="decimal"/>
      <w:lvlText w:val="%7."/>
      <w:lvlJc w:val="left"/>
      <w:pPr>
        <w:ind w:left="5040" w:hanging="360"/>
      </w:pPr>
    </w:lvl>
    <w:lvl w:ilvl="7" w:tplc="72C2E8F0">
      <w:start w:val="1"/>
      <w:numFmt w:val="lowerLetter"/>
      <w:lvlText w:val="%8."/>
      <w:lvlJc w:val="left"/>
      <w:pPr>
        <w:ind w:left="5760" w:hanging="360"/>
      </w:pPr>
    </w:lvl>
    <w:lvl w:ilvl="8" w:tplc="D3227DB8">
      <w:start w:val="1"/>
      <w:numFmt w:val="lowerRoman"/>
      <w:lvlText w:val="%9."/>
      <w:lvlJc w:val="right"/>
      <w:pPr>
        <w:ind w:left="6480" w:hanging="180"/>
      </w:pPr>
    </w:lvl>
  </w:abstractNum>
  <w:abstractNum w:abstractNumId="15"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6"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7"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6504BC0E"/>
    <w:multiLevelType w:val="hybridMultilevel"/>
    <w:tmpl w:val="FFFFFFFF"/>
    <w:lvl w:ilvl="0" w:tplc="39388C7E">
      <w:start w:val="1"/>
      <w:numFmt w:val="decimal"/>
      <w:lvlText w:val="%1."/>
      <w:lvlJc w:val="left"/>
      <w:pPr>
        <w:ind w:left="720" w:hanging="360"/>
      </w:pPr>
    </w:lvl>
    <w:lvl w:ilvl="1" w:tplc="40486DA4">
      <w:start w:val="1"/>
      <w:numFmt w:val="lowerLetter"/>
      <w:lvlText w:val="%2."/>
      <w:lvlJc w:val="left"/>
      <w:pPr>
        <w:ind w:left="1440" w:hanging="360"/>
      </w:pPr>
    </w:lvl>
    <w:lvl w:ilvl="2" w:tplc="B7A8192A">
      <w:start w:val="1"/>
      <w:numFmt w:val="lowerRoman"/>
      <w:lvlText w:val="%3."/>
      <w:lvlJc w:val="right"/>
      <w:pPr>
        <w:ind w:left="2160" w:hanging="180"/>
      </w:pPr>
    </w:lvl>
    <w:lvl w:ilvl="3" w:tplc="A0A09436">
      <w:start w:val="1"/>
      <w:numFmt w:val="decimal"/>
      <w:lvlText w:val="%4."/>
      <w:lvlJc w:val="left"/>
      <w:pPr>
        <w:ind w:left="2880" w:hanging="360"/>
      </w:pPr>
    </w:lvl>
    <w:lvl w:ilvl="4" w:tplc="7B40A2E8">
      <w:start w:val="1"/>
      <w:numFmt w:val="lowerLetter"/>
      <w:lvlText w:val="%5."/>
      <w:lvlJc w:val="left"/>
      <w:pPr>
        <w:ind w:left="3600" w:hanging="360"/>
      </w:pPr>
    </w:lvl>
    <w:lvl w:ilvl="5" w:tplc="2128692A">
      <w:start w:val="1"/>
      <w:numFmt w:val="lowerRoman"/>
      <w:lvlText w:val="%6."/>
      <w:lvlJc w:val="right"/>
      <w:pPr>
        <w:ind w:left="4320" w:hanging="180"/>
      </w:pPr>
    </w:lvl>
    <w:lvl w:ilvl="6" w:tplc="E07A4296">
      <w:start w:val="1"/>
      <w:numFmt w:val="decimal"/>
      <w:lvlText w:val="%7."/>
      <w:lvlJc w:val="left"/>
      <w:pPr>
        <w:ind w:left="5040" w:hanging="360"/>
      </w:pPr>
    </w:lvl>
    <w:lvl w:ilvl="7" w:tplc="0526EFC8">
      <w:start w:val="1"/>
      <w:numFmt w:val="lowerLetter"/>
      <w:lvlText w:val="%8."/>
      <w:lvlJc w:val="left"/>
      <w:pPr>
        <w:ind w:left="5760" w:hanging="360"/>
      </w:pPr>
    </w:lvl>
    <w:lvl w:ilvl="8" w:tplc="6A9AF17E">
      <w:start w:val="1"/>
      <w:numFmt w:val="lowerRoman"/>
      <w:lvlText w:val="%9."/>
      <w:lvlJc w:val="right"/>
      <w:pPr>
        <w:ind w:left="6480" w:hanging="180"/>
      </w:pPr>
    </w:lvl>
  </w:abstractNum>
  <w:abstractNum w:abstractNumId="23"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11813352">
    <w:abstractNumId w:val="14"/>
  </w:num>
  <w:num w:numId="2" w16cid:durableId="410276605">
    <w:abstractNumId w:val="22"/>
  </w:num>
  <w:num w:numId="3" w16cid:durableId="1459378928">
    <w:abstractNumId w:val="9"/>
  </w:num>
  <w:num w:numId="4" w16cid:durableId="262618068">
    <w:abstractNumId w:val="7"/>
  </w:num>
  <w:num w:numId="5" w16cid:durableId="1220289592">
    <w:abstractNumId w:val="6"/>
  </w:num>
  <w:num w:numId="6" w16cid:durableId="1538352299">
    <w:abstractNumId w:val="5"/>
  </w:num>
  <w:num w:numId="7" w16cid:durableId="1766728006">
    <w:abstractNumId w:val="4"/>
  </w:num>
  <w:num w:numId="8" w16cid:durableId="496963629">
    <w:abstractNumId w:val="8"/>
  </w:num>
  <w:num w:numId="9" w16cid:durableId="2068919640">
    <w:abstractNumId w:val="3"/>
  </w:num>
  <w:num w:numId="10" w16cid:durableId="1311783514">
    <w:abstractNumId w:val="2"/>
  </w:num>
  <w:num w:numId="11" w16cid:durableId="1439106152">
    <w:abstractNumId w:val="1"/>
  </w:num>
  <w:num w:numId="12" w16cid:durableId="347566779">
    <w:abstractNumId w:val="0"/>
  </w:num>
  <w:num w:numId="13" w16cid:durableId="1694185371">
    <w:abstractNumId w:val="20"/>
  </w:num>
  <w:num w:numId="14" w16cid:durableId="1337000146">
    <w:abstractNumId w:val="16"/>
  </w:num>
  <w:num w:numId="15" w16cid:durableId="1434980420">
    <w:abstractNumId w:val="11"/>
  </w:num>
  <w:num w:numId="16" w16cid:durableId="1575315147">
    <w:abstractNumId w:val="21"/>
  </w:num>
  <w:num w:numId="17" w16cid:durableId="181600747">
    <w:abstractNumId w:val="17"/>
  </w:num>
  <w:num w:numId="18" w16cid:durableId="1158158293">
    <w:abstractNumId w:val="10"/>
  </w:num>
  <w:num w:numId="19" w16cid:durableId="1600748952">
    <w:abstractNumId w:val="25"/>
  </w:num>
  <w:num w:numId="20" w16cid:durableId="1270966476">
    <w:abstractNumId w:val="15"/>
  </w:num>
  <w:num w:numId="21" w16cid:durableId="1514762551">
    <w:abstractNumId w:val="18"/>
  </w:num>
  <w:num w:numId="22" w16cid:durableId="1711804104">
    <w:abstractNumId w:val="13"/>
  </w:num>
  <w:num w:numId="23" w16cid:durableId="2010019779">
    <w:abstractNumId w:val="24"/>
  </w:num>
  <w:num w:numId="24" w16cid:durableId="310521119">
    <w:abstractNumId w:val="26"/>
  </w:num>
  <w:num w:numId="25" w16cid:durableId="1486359049">
    <w:abstractNumId w:val="19"/>
  </w:num>
  <w:num w:numId="26" w16cid:durableId="2040473727">
    <w:abstractNumId w:val="23"/>
  </w:num>
  <w:num w:numId="27" w16cid:durableId="1875995785">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12215"/>
    <w:rsid w:val="00035E8B"/>
    <w:rsid w:val="000419DE"/>
    <w:rsid w:val="00083641"/>
    <w:rsid w:val="000B5DAD"/>
    <w:rsid w:val="00112A28"/>
    <w:rsid w:val="00230DC9"/>
    <w:rsid w:val="002762BB"/>
    <w:rsid w:val="002A5F1E"/>
    <w:rsid w:val="002B108F"/>
    <w:rsid w:val="002D4AB6"/>
    <w:rsid w:val="002E3A04"/>
    <w:rsid w:val="00385FAF"/>
    <w:rsid w:val="003A2FA2"/>
    <w:rsid w:val="003C775B"/>
    <w:rsid w:val="003D4D44"/>
    <w:rsid w:val="004249AB"/>
    <w:rsid w:val="004461AE"/>
    <w:rsid w:val="00477340"/>
    <w:rsid w:val="004E2359"/>
    <w:rsid w:val="004F7A4B"/>
    <w:rsid w:val="00506ECB"/>
    <w:rsid w:val="005269E2"/>
    <w:rsid w:val="005575F8"/>
    <w:rsid w:val="00562A1F"/>
    <w:rsid w:val="0057067C"/>
    <w:rsid w:val="005A568F"/>
    <w:rsid w:val="005E1CA9"/>
    <w:rsid w:val="00630DD5"/>
    <w:rsid w:val="00647CD6"/>
    <w:rsid w:val="006C09C3"/>
    <w:rsid w:val="006E79CC"/>
    <w:rsid w:val="006F63E0"/>
    <w:rsid w:val="00701948"/>
    <w:rsid w:val="00730244"/>
    <w:rsid w:val="00736AB7"/>
    <w:rsid w:val="00761AC9"/>
    <w:rsid w:val="0078635E"/>
    <w:rsid w:val="00786584"/>
    <w:rsid w:val="007A0D79"/>
    <w:rsid w:val="007A5A36"/>
    <w:rsid w:val="007C1995"/>
    <w:rsid w:val="007C6550"/>
    <w:rsid w:val="00810891"/>
    <w:rsid w:val="008352B3"/>
    <w:rsid w:val="008434A0"/>
    <w:rsid w:val="00854E0E"/>
    <w:rsid w:val="008633F5"/>
    <w:rsid w:val="008A3F5F"/>
    <w:rsid w:val="008D1A99"/>
    <w:rsid w:val="0091737C"/>
    <w:rsid w:val="009415ED"/>
    <w:rsid w:val="00946B6B"/>
    <w:rsid w:val="0095633A"/>
    <w:rsid w:val="00973AF5"/>
    <w:rsid w:val="009751E5"/>
    <w:rsid w:val="00995A45"/>
    <w:rsid w:val="00995FBA"/>
    <w:rsid w:val="00A009DF"/>
    <w:rsid w:val="00A011DE"/>
    <w:rsid w:val="00A631AE"/>
    <w:rsid w:val="00A77115"/>
    <w:rsid w:val="00A91B87"/>
    <w:rsid w:val="00B12CBA"/>
    <w:rsid w:val="00B233FC"/>
    <w:rsid w:val="00B251E2"/>
    <w:rsid w:val="00BA525F"/>
    <w:rsid w:val="00BE1B22"/>
    <w:rsid w:val="00BF6E27"/>
    <w:rsid w:val="00C02014"/>
    <w:rsid w:val="00C11C37"/>
    <w:rsid w:val="00C22E52"/>
    <w:rsid w:val="00C40345"/>
    <w:rsid w:val="00C6476E"/>
    <w:rsid w:val="00C702EB"/>
    <w:rsid w:val="00C93197"/>
    <w:rsid w:val="00CD33F4"/>
    <w:rsid w:val="00CD3B69"/>
    <w:rsid w:val="00D30C98"/>
    <w:rsid w:val="00D74A07"/>
    <w:rsid w:val="00D978E6"/>
    <w:rsid w:val="00DA30A3"/>
    <w:rsid w:val="00DB6D8F"/>
    <w:rsid w:val="00DC61FF"/>
    <w:rsid w:val="00DD1A98"/>
    <w:rsid w:val="00DE7E89"/>
    <w:rsid w:val="00E35EBE"/>
    <w:rsid w:val="00E36F2B"/>
    <w:rsid w:val="00E43491"/>
    <w:rsid w:val="00E4493A"/>
    <w:rsid w:val="00E94894"/>
    <w:rsid w:val="00EF1FD7"/>
    <w:rsid w:val="00F311F4"/>
    <w:rsid w:val="00F411EC"/>
    <w:rsid w:val="00F4477B"/>
    <w:rsid w:val="00F760D7"/>
    <w:rsid w:val="00FA5289"/>
    <w:rsid w:val="00FF201F"/>
    <w:rsid w:val="00FF4B1F"/>
    <w:rsid w:val="05F4B1C2"/>
    <w:rsid w:val="069C5F2F"/>
    <w:rsid w:val="0E46A17A"/>
    <w:rsid w:val="174D54AF"/>
    <w:rsid w:val="17B36D72"/>
    <w:rsid w:val="1B91A2EF"/>
    <w:rsid w:val="1C54473D"/>
    <w:rsid w:val="20C19D10"/>
    <w:rsid w:val="2310E5B3"/>
    <w:rsid w:val="25EE71E0"/>
    <w:rsid w:val="2617CBB3"/>
    <w:rsid w:val="26488675"/>
    <w:rsid w:val="267340C9"/>
    <w:rsid w:val="2AC14C69"/>
    <w:rsid w:val="365A2015"/>
    <w:rsid w:val="3763B053"/>
    <w:rsid w:val="39A4F02A"/>
    <w:rsid w:val="3FB2E825"/>
    <w:rsid w:val="3FF39E59"/>
    <w:rsid w:val="428A29A0"/>
    <w:rsid w:val="44F4A4C5"/>
    <w:rsid w:val="491A99FF"/>
    <w:rsid w:val="529F4429"/>
    <w:rsid w:val="5DDFB889"/>
    <w:rsid w:val="606F44F2"/>
    <w:rsid w:val="61AB2ECC"/>
    <w:rsid w:val="6403FE5B"/>
    <w:rsid w:val="64464EED"/>
    <w:rsid w:val="68A4C252"/>
    <w:rsid w:val="6995DF01"/>
    <w:rsid w:val="6F1EFD26"/>
    <w:rsid w:val="750FA1F8"/>
    <w:rsid w:val="76BF635B"/>
    <w:rsid w:val="78D01937"/>
    <w:rsid w:val="7A1A0679"/>
    <w:rsid w:val="7B7A36E2"/>
    <w:rsid w:val="7D50F7E7"/>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link w:val="Kop1Char"/>
    <w:uiPriority w:val="1"/>
    <w:qFormat/>
    <w:rsid w:val="25EE71E0"/>
    <w:pPr>
      <w:outlineLvl w:val="0"/>
    </w:pPr>
    <w:rPr>
      <w:b/>
      <w:bCs/>
      <w:color w:val="813D91" w:themeColor="accent3"/>
    </w:rPr>
  </w:style>
  <w:style w:type="paragraph" w:styleId="Kop5">
    <w:name w:val="heading 5"/>
    <w:link w:val="Kop5Char"/>
    <w:uiPriority w:val="9"/>
    <w:semiHidden/>
    <w:unhideWhenUsed/>
    <w:rsid w:val="25EE71E0"/>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link w:val="Kop6Char"/>
    <w:uiPriority w:val="9"/>
    <w:semiHidden/>
    <w:unhideWhenUsed/>
    <w:rsid w:val="25EE71E0"/>
    <w:pPr>
      <w:keepNext/>
      <w:keepLines/>
      <w:spacing w:before="40"/>
      <w:outlineLvl w:val="5"/>
    </w:pPr>
    <w:rPr>
      <w:rFonts w:asciiTheme="majorHAnsi" w:eastAsiaTheme="majorEastAsia" w:hAnsiTheme="majorHAnsi" w:cstheme="majorBidi"/>
      <w:color w:val="710005" w:themeColor="accent1" w:themeShade="80"/>
    </w:rPr>
  </w:style>
  <w:style w:type="paragraph" w:styleId="Kop7">
    <w:name w:val="heading 7"/>
    <w:link w:val="Kop7Char"/>
    <w:uiPriority w:val="9"/>
    <w:semiHidden/>
    <w:unhideWhenUsed/>
    <w:rsid w:val="25EE71E0"/>
    <w:pPr>
      <w:keepNext/>
      <w:keepLines/>
      <w:spacing w:before="40"/>
      <w:outlineLvl w:val="6"/>
    </w:pPr>
    <w:rPr>
      <w:rFonts w:asciiTheme="majorHAnsi" w:eastAsiaTheme="majorEastAsia" w:hAnsiTheme="majorHAnsi" w:cstheme="majorBidi"/>
      <w:i/>
      <w:iCs/>
      <w:color w:val="710005" w:themeColor="accent1" w:themeShade="80"/>
    </w:rPr>
  </w:style>
  <w:style w:type="paragraph" w:styleId="Kop8">
    <w:name w:val="heading 8"/>
    <w:link w:val="Kop8Char"/>
    <w:uiPriority w:val="9"/>
    <w:semiHidden/>
    <w:unhideWhenUsed/>
    <w:rsid w:val="25EE71E0"/>
    <w:pPr>
      <w:keepNext/>
      <w:keepLines/>
      <w:spacing w:before="40"/>
      <w:outlineLvl w:val="7"/>
    </w:pPr>
    <w:rPr>
      <w:rFonts w:asciiTheme="majorHAnsi" w:eastAsiaTheme="majorEastAsia" w:hAnsiTheme="majorHAnsi" w:cstheme="majorBidi"/>
      <w:color w:val="272727"/>
      <w:sz w:val="21"/>
      <w:szCs w:val="21"/>
    </w:rPr>
  </w:style>
  <w:style w:type="paragraph" w:styleId="Kop9">
    <w:name w:val="heading 9"/>
    <w:link w:val="Kop9Char"/>
    <w:uiPriority w:val="9"/>
    <w:semiHidden/>
    <w:unhideWhenUsed/>
    <w:rsid w:val="25EE71E0"/>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
    <w:uiPriority w:val="99"/>
    <w:unhideWhenUsed/>
    <w:rsid w:val="25EE71E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link w:val="VoettekstChar"/>
    <w:uiPriority w:val="99"/>
    <w:unhideWhenUsed/>
    <w:rsid w:val="25EE71E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link w:val="TitelChar"/>
    <w:uiPriority w:val="10"/>
    <w:rsid w:val="25EE71E0"/>
    <w:pPr>
      <w:spacing w:before="900" w:after="1440"/>
      <w:ind w:right="-1191"/>
      <w:jc w:val="right"/>
    </w:pPr>
    <w:rPr>
      <w:b/>
      <w:bCs/>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uiPriority w:val="1"/>
    <w:rsid w:val="25EE71E0"/>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link w:val="BallontekstChar"/>
    <w:uiPriority w:val="99"/>
    <w:semiHidden/>
    <w:unhideWhenUsed/>
    <w:rsid w:val="25EE71E0"/>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uiPriority w:val="37"/>
    <w:semiHidden/>
    <w:unhideWhenUsed/>
    <w:rsid w:val="25EE71E0"/>
  </w:style>
  <w:style w:type="paragraph" w:styleId="Bloktekst">
    <w:name w:val="Block Text"/>
    <w:uiPriority w:val="99"/>
    <w:semiHidden/>
    <w:unhideWhenUsed/>
    <w:rsid w:val="25EE71E0"/>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link w:val="PlattetekstChar"/>
    <w:uiPriority w:val="99"/>
    <w:semiHidden/>
    <w:unhideWhenUsed/>
    <w:rsid w:val="25EE71E0"/>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link w:val="Plattetekst2Char"/>
    <w:uiPriority w:val="99"/>
    <w:semiHidden/>
    <w:unhideWhenUsed/>
    <w:rsid w:val="25EE71E0"/>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link w:val="Plattetekst3Char"/>
    <w:uiPriority w:val="99"/>
    <w:semiHidden/>
    <w:unhideWhenUsed/>
    <w:rsid w:val="25EE71E0"/>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link w:val="PlattetekstinspringenChar"/>
    <w:uiPriority w:val="99"/>
    <w:semiHidden/>
    <w:unhideWhenUsed/>
    <w:rsid w:val="25EE71E0"/>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link w:val="Plattetekstinspringen2Char"/>
    <w:uiPriority w:val="99"/>
    <w:semiHidden/>
    <w:unhideWhenUsed/>
    <w:rsid w:val="25EE71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link w:val="Plattetekstinspringen3Char"/>
    <w:uiPriority w:val="99"/>
    <w:semiHidden/>
    <w:unhideWhenUsed/>
    <w:rsid w:val="25EE71E0"/>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uiPriority w:val="35"/>
    <w:semiHidden/>
    <w:unhideWhenUsed/>
    <w:rsid w:val="25EE71E0"/>
    <w:pPr>
      <w:spacing w:line="240" w:lineRule="auto"/>
    </w:pPr>
    <w:rPr>
      <w:i/>
      <w:iCs/>
      <w:color w:val="44546A" w:themeColor="text2"/>
    </w:rPr>
  </w:style>
  <w:style w:type="paragraph" w:styleId="Afsluiting">
    <w:name w:val="Closing"/>
    <w:link w:val="AfsluitingChar"/>
    <w:uiPriority w:val="99"/>
    <w:semiHidden/>
    <w:unhideWhenUsed/>
    <w:rsid w:val="25EE71E0"/>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link w:val="TekstopmerkingChar"/>
    <w:uiPriority w:val="99"/>
    <w:unhideWhenUsed/>
    <w:rsid w:val="25EE71E0"/>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link w:val="DatumChar"/>
    <w:uiPriority w:val="99"/>
    <w:semiHidden/>
    <w:unhideWhenUsed/>
    <w:rsid w:val="25EE71E0"/>
  </w:style>
  <w:style w:type="character" w:customStyle="1" w:styleId="DatumChar">
    <w:name w:val="Datum Char"/>
    <w:basedOn w:val="Standaardalinea-lettertype"/>
    <w:link w:val="Datum"/>
    <w:uiPriority w:val="99"/>
    <w:semiHidden/>
    <w:rsid w:val="000419DE"/>
  </w:style>
  <w:style w:type="paragraph" w:styleId="Documentstructuur">
    <w:name w:val="Document Map"/>
    <w:link w:val="DocumentstructuurChar"/>
    <w:uiPriority w:val="99"/>
    <w:semiHidden/>
    <w:unhideWhenUsed/>
    <w:rsid w:val="25EE71E0"/>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link w:val="E-mailhandtekeningChar"/>
    <w:uiPriority w:val="99"/>
    <w:semiHidden/>
    <w:unhideWhenUsed/>
    <w:rsid w:val="25EE71E0"/>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link w:val="EindnoottekstChar"/>
    <w:uiPriority w:val="99"/>
    <w:semiHidden/>
    <w:unhideWhenUsed/>
    <w:rsid w:val="25EE71E0"/>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uiPriority w:val="99"/>
    <w:semiHidden/>
    <w:unhideWhenUsed/>
    <w:rsid w:val="25EE71E0"/>
    <w:pPr>
      <w:spacing w:line="240" w:lineRule="auto"/>
      <w:ind w:left="2880"/>
    </w:pPr>
    <w:rPr>
      <w:rFonts w:asciiTheme="majorHAnsi" w:eastAsiaTheme="majorEastAsia" w:hAnsiTheme="majorHAnsi" w:cstheme="majorBidi"/>
      <w:sz w:val="24"/>
      <w:szCs w:val="24"/>
    </w:rPr>
  </w:style>
  <w:style w:type="paragraph" w:styleId="Afzender">
    <w:name w:val="envelope return"/>
    <w:uiPriority w:val="99"/>
    <w:semiHidden/>
    <w:unhideWhenUsed/>
    <w:rsid w:val="25EE71E0"/>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link w:val="VoetnoottekstChar"/>
    <w:uiPriority w:val="99"/>
    <w:semiHidden/>
    <w:unhideWhenUsed/>
    <w:rsid w:val="25EE71E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link w:val="HTML-adresChar"/>
    <w:uiPriority w:val="99"/>
    <w:semiHidden/>
    <w:unhideWhenUsed/>
    <w:rsid w:val="25EE71E0"/>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link w:val="HTML-voorafopgemaaktChar"/>
    <w:uiPriority w:val="99"/>
    <w:semiHidden/>
    <w:unhideWhenUsed/>
    <w:rsid w:val="25EE71E0"/>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uiPriority w:val="99"/>
    <w:semiHidden/>
    <w:unhideWhenUsed/>
    <w:rsid w:val="25EE71E0"/>
    <w:pPr>
      <w:spacing w:line="240" w:lineRule="auto"/>
      <w:ind w:left="180" w:hanging="180"/>
    </w:pPr>
  </w:style>
  <w:style w:type="paragraph" w:styleId="Index2">
    <w:name w:val="index 2"/>
    <w:uiPriority w:val="99"/>
    <w:semiHidden/>
    <w:unhideWhenUsed/>
    <w:rsid w:val="25EE71E0"/>
    <w:pPr>
      <w:spacing w:line="240" w:lineRule="auto"/>
      <w:ind w:left="360" w:hanging="180"/>
    </w:pPr>
  </w:style>
  <w:style w:type="paragraph" w:styleId="Index3">
    <w:name w:val="index 3"/>
    <w:uiPriority w:val="99"/>
    <w:semiHidden/>
    <w:unhideWhenUsed/>
    <w:rsid w:val="25EE71E0"/>
    <w:pPr>
      <w:spacing w:line="240" w:lineRule="auto"/>
      <w:ind w:left="540" w:hanging="180"/>
    </w:pPr>
  </w:style>
  <w:style w:type="paragraph" w:styleId="Index4">
    <w:name w:val="index 4"/>
    <w:uiPriority w:val="99"/>
    <w:semiHidden/>
    <w:unhideWhenUsed/>
    <w:rsid w:val="25EE71E0"/>
    <w:pPr>
      <w:spacing w:line="240" w:lineRule="auto"/>
      <w:ind w:left="720" w:hanging="180"/>
    </w:pPr>
  </w:style>
  <w:style w:type="paragraph" w:styleId="Index5">
    <w:name w:val="index 5"/>
    <w:uiPriority w:val="99"/>
    <w:semiHidden/>
    <w:unhideWhenUsed/>
    <w:rsid w:val="25EE71E0"/>
    <w:pPr>
      <w:spacing w:line="240" w:lineRule="auto"/>
      <w:ind w:left="900" w:hanging="180"/>
    </w:pPr>
  </w:style>
  <w:style w:type="paragraph" w:styleId="Index6">
    <w:name w:val="index 6"/>
    <w:uiPriority w:val="99"/>
    <w:semiHidden/>
    <w:unhideWhenUsed/>
    <w:rsid w:val="25EE71E0"/>
    <w:pPr>
      <w:spacing w:line="240" w:lineRule="auto"/>
      <w:ind w:left="1080" w:hanging="180"/>
    </w:pPr>
  </w:style>
  <w:style w:type="paragraph" w:styleId="Index7">
    <w:name w:val="index 7"/>
    <w:uiPriority w:val="99"/>
    <w:semiHidden/>
    <w:unhideWhenUsed/>
    <w:rsid w:val="25EE71E0"/>
    <w:pPr>
      <w:spacing w:line="240" w:lineRule="auto"/>
      <w:ind w:left="1260" w:hanging="180"/>
    </w:pPr>
  </w:style>
  <w:style w:type="paragraph" w:styleId="Index8">
    <w:name w:val="index 8"/>
    <w:uiPriority w:val="99"/>
    <w:semiHidden/>
    <w:unhideWhenUsed/>
    <w:rsid w:val="25EE71E0"/>
    <w:pPr>
      <w:spacing w:line="240" w:lineRule="auto"/>
      <w:ind w:left="1440" w:hanging="180"/>
    </w:pPr>
  </w:style>
  <w:style w:type="paragraph" w:styleId="Index9">
    <w:name w:val="index 9"/>
    <w:uiPriority w:val="99"/>
    <w:semiHidden/>
    <w:unhideWhenUsed/>
    <w:rsid w:val="25EE71E0"/>
    <w:pPr>
      <w:spacing w:line="240" w:lineRule="auto"/>
      <w:ind w:left="1620" w:hanging="180"/>
    </w:pPr>
  </w:style>
  <w:style w:type="paragraph" w:styleId="Indexkop">
    <w:name w:val="index heading"/>
    <w:next w:val="Index1"/>
    <w:uiPriority w:val="99"/>
    <w:semiHidden/>
    <w:unhideWhenUsed/>
    <w:rsid w:val="25EE71E0"/>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link w:val="DuidelijkcitaatChar"/>
    <w:uiPriority w:val="30"/>
    <w:rsid w:val="25EE71E0"/>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uiPriority w:val="99"/>
    <w:semiHidden/>
    <w:unhideWhenUsed/>
    <w:rsid w:val="25EE71E0"/>
    <w:pPr>
      <w:ind w:left="283" w:hanging="283"/>
      <w:contextualSpacing/>
    </w:pPr>
  </w:style>
  <w:style w:type="paragraph" w:styleId="Lijst2">
    <w:name w:val="List 2"/>
    <w:uiPriority w:val="99"/>
    <w:semiHidden/>
    <w:unhideWhenUsed/>
    <w:rsid w:val="25EE71E0"/>
    <w:pPr>
      <w:ind w:left="566" w:hanging="283"/>
      <w:contextualSpacing/>
    </w:pPr>
  </w:style>
  <w:style w:type="paragraph" w:styleId="Lijst3">
    <w:name w:val="List 3"/>
    <w:uiPriority w:val="99"/>
    <w:semiHidden/>
    <w:unhideWhenUsed/>
    <w:rsid w:val="25EE71E0"/>
    <w:pPr>
      <w:ind w:left="849" w:hanging="283"/>
      <w:contextualSpacing/>
    </w:pPr>
  </w:style>
  <w:style w:type="paragraph" w:styleId="Lijst4">
    <w:name w:val="List 4"/>
    <w:uiPriority w:val="99"/>
    <w:semiHidden/>
    <w:unhideWhenUsed/>
    <w:rsid w:val="25EE71E0"/>
    <w:pPr>
      <w:ind w:left="1132" w:hanging="283"/>
      <w:contextualSpacing/>
    </w:pPr>
  </w:style>
  <w:style w:type="paragraph" w:styleId="Lijst5">
    <w:name w:val="List 5"/>
    <w:uiPriority w:val="99"/>
    <w:semiHidden/>
    <w:unhideWhenUsed/>
    <w:rsid w:val="25EE71E0"/>
    <w:pPr>
      <w:ind w:left="1415" w:hanging="283"/>
      <w:contextualSpacing/>
    </w:pPr>
  </w:style>
  <w:style w:type="paragraph" w:styleId="Lijstopsomteken">
    <w:name w:val="List Bullet"/>
    <w:uiPriority w:val="99"/>
    <w:semiHidden/>
    <w:unhideWhenUsed/>
    <w:rsid w:val="25EE71E0"/>
    <w:pPr>
      <w:numPr>
        <w:numId w:val="3"/>
      </w:numPr>
      <w:contextualSpacing/>
    </w:pPr>
  </w:style>
  <w:style w:type="paragraph" w:styleId="Lijstopsomteken2">
    <w:name w:val="List Bullet 2"/>
    <w:uiPriority w:val="99"/>
    <w:semiHidden/>
    <w:unhideWhenUsed/>
    <w:rsid w:val="25EE71E0"/>
    <w:pPr>
      <w:numPr>
        <w:numId w:val="4"/>
      </w:numPr>
      <w:contextualSpacing/>
    </w:pPr>
  </w:style>
  <w:style w:type="paragraph" w:styleId="Lijstopsomteken3">
    <w:name w:val="List Bullet 3"/>
    <w:uiPriority w:val="99"/>
    <w:semiHidden/>
    <w:unhideWhenUsed/>
    <w:rsid w:val="25EE71E0"/>
    <w:pPr>
      <w:numPr>
        <w:numId w:val="5"/>
      </w:numPr>
      <w:contextualSpacing/>
    </w:pPr>
  </w:style>
  <w:style w:type="paragraph" w:styleId="Lijstopsomteken4">
    <w:name w:val="List Bullet 4"/>
    <w:uiPriority w:val="99"/>
    <w:semiHidden/>
    <w:unhideWhenUsed/>
    <w:rsid w:val="25EE71E0"/>
    <w:pPr>
      <w:numPr>
        <w:numId w:val="6"/>
      </w:numPr>
      <w:contextualSpacing/>
    </w:pPr>
  </w:style>
  <w:style w:type="paragraph" w:styleId="Lijstopsomteken5">
    <w:name w:val="List Bullet 5"/>
    <w:uiPriority w:val="99"/>
    <w:semiHidden/>
    <w:unhideWhenUsed/>
    <w:rsid w:val="25EE71E0"/>
    <w:pPr>
      <w:numPr>
        <w:numId w:val="7"/>
      </w:numPr>
      <w:contextualSpacing/>
    </w:pPr>
  </w:style>
  <w:style w:type="paragraph" w:styleId="Lijstvoortzetting">
    <w:name w:val="List Continue"/>
    <w:uiPriority w:val="99"/>
    <w:semiHidden/>
    <w:unhideWhenUsed/>
    <w:rsid w:val="25EE71E0"/>
    <w:pPr>
      <w:spacing w:after="120"/>
      <w:ind w:left="283"/>
      <w:contextualSpacing/>
    </w:pPr>
  </w:style>
  <w:style w:type="paragraph" w:styleId="Lijstvoortzetting2">
    <w:name w:val="List Continue 2"/>
    <w:uiPriority w:val="99"/>
    <w:semiHidden/>
    <w:unhideWhenUsed/>
    <w:rsid w:val="25EE71E0"/>
    <w:pPr>
      <w:spacing w:after="120"/>
      <w:ind w:left="566"/>
      <w:contextualSpacing/>
    </w:pPr>
  </w:style>
  <w:style w:type="paragraph" w:styleId="Lijstvoortzetting3">
    <w:name w:val="List Continue 3"/>
    <w:uiPriority w:val="99"/>
    <w:semiHidden/>
    <w:unhideWhenUsed/>
    <w:rsid w:val="25EE71E0"/>
    <w:pPr>
      <w:spacing w:after="120"/>
      <w:ind w:left="849"/>
      <w:contextualSpacing/>
    </w:pPr>
  </w:style>
  <w:style w:type="paragraph" w:styleId="Lijstvoortzetting4">
    <w:name w:val="List Continue 4"/>
    <w:uiPriority w:val="99"/>
    <w:semiHidden/>
    <w:unhideWhenUsed/>
    <w:rsid w:val="25EE71E0"/>
    <w:pPr>
      <w:spacing w:after="120"/>
      <w:ind w:left="1132"/>
      <w:contextualSpacing/>
    </w:pPr>
  </w:style>
  <w:style w:type="paragraph" w:styleId="Lijstvoortzetting5">
    <w:name w:val="List Continue 5"/>
    <w:uiPriority w:val="99"/>
    <w:semiHidden/>
    <w:unhideWhenUsed/>
    <w:rsid w:val="25EE71E0"/>
    <w:pPr>
      <w:spacing w:after="120"/>
      <w:ind w:left="1415"/>
      <w:contextualSpacing/>
    </w:pPr>
  </w:style>
  <w:style w:type="paragraph" w:styleId="Lijstnummering">
    <w:name w:val="List Number"/>
    <w:uiPriority w:val="99"/>
    <w:semiHidden/>
    <w:unhideWhenUsed/>
    <w:rsid w:val="25EE71E0"/>
    <w:pPr>
      <w:numPr>
        <w:numId w:val="8"/>
      </w:numPr>
      <w:contextualSpacing/>
    </w:pPr>
  </w:style>
  <w:style w:type="paragraph" w:styleId="Lijstnummering2">
    <w:name w:val="List Number 2"/>
    <w:uiPriority w:val="99"/>
    <w:semiHidden/>
    <w:unhideWhenUsed/>
    <w:rsid w:val="25EE71E0"/>
    <w:pPr>
      <w:numPr>
        <w:numId w:val="9"/>
      </w:numPr>
      <w:contextualSpacing/>
    </w:pPr>
  </w:style>
  <w:style w:type="paragraph" w:styleId="Lijstnummering3">
    <w:name w:val="List Number 3"/>
    <w:uiPriority w:val="99"/>
    <w:semiHidden/>
    <w:unhideWhenUsed/>
    <w:rsid w:val="25EE71E0"/>
    <w:pPr>
      <w:numPr>
        <w:numId w:val="10"/>
      </w:numPr>
      <w:contextualSpacing/>
    </w:pPr>
  </w:style>
  <w:style w:type="paragraph" w:styleId="Lijstnummering4">
    <w:name w:val="List Number 4"/>
    <w:uiPriority w:val="99"/>
    <w:semiHidden/>
    <w:unhideWhenUsed/>
    <w:rsid w:val="25EE71E0"/>
    <w:pPr>
      <w:numPr>
        <w:numId w:val="11"/>
      </w:numPr>
      <w:contextualSpacing/>
    </w:pPr>
  </w:style>
  <w:style w:type="paragraph" w:styleId="Lijstnummering5">
    <w:name w:val="List Number 5"/>
    <w:uiPriority w:val="99"/>
    <w:semiHidden/>
    <w:unhideWhenUsed/>
    <w:rsid w:val="25EE71E0"/>
    <w:pPr>
      <w:numPr>
        <w:numId w:val="12"/>
      </w:numPr>
      <w:contextualSpacing/>
    </w:pPr>
  </w:style>
  <w:style w:type="paragraph" w:styleId="Lijstalinea">
    <w:name w:val="List Paragraph"/>
    <w:uiPriority w:val="99"/>
    <w:qFormat/>
    <w:rsid w:val="25EE71E0"/>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link w:val="BerichtkopChar"/>
    <w:uiPriority w:val="99"/>
    <w:semiHidden/>
    <w:unhideWhenUsed/>
    <w:rsid w:val="25EE71E0"/>
    <w:pPr>
      <w:pBdr>
        <w:top w:val="single" w:sz="6" w:space="1" w:color="auto"/>
        <w:left w:val="single" w:sz="6" w:space="1" w:color="auto"/>
        <w:bottom w:val="single" w:sz="6" w:space="1" w:color="auto"/>
        <w:right w:val="single" w:sz="6" w:space="1" w:color="auto"/>
      </w:pBdr>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uiPriority w:val="99"/>
    <w:semiHidden/>
    <w:unhideWhenUsed/>
    <w:rsid w:val="25EE71E0"/>
    <w:rPr>
      <w:rFonts w:ascii="Times New Roman" w:hAnsi="Times New Roman" w:cs="Times New Roman"/>
      <w:sz w:val="24"/>
      <w:szCs w:val="24"/>
    </w:rPr>
  </w:style>
  <w:style w:type="paragraph" w:styleId="Standaardinspringing">
    <w:name w:val="Normal Indent"/>
    <w:uiPriority w:val="99"/>
    <w:semiHidden/>
    <w:unhideWhenUsed/>
    <w:rsid w:val="25EE71E0"/>
    <w:pPr>
      <w:ind w:left="708"/>
    </w:pPr>
  </w:style>
  <w:style w:type="paragraph" w:styleId="Notitiekop">
    <w:name w:val="Note Heading"/>
    <w:link w:val="NotitiekopChar"/>
    <w:uiPriority w:val="99"/>
    <w:semiHidden/>
    <w:unhideWhenUsed/>
    <w:rsid w:val="25EE71E0"/>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link w:val="TekstzonderopmaakChar"/>
    <w:uiPriority w:val="99"/>
    <w:semiHidden/>
    <w:unhideWhenUsed/>
    <w:rsid w:val="25EE71E0"/>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link w:val="CitaatChar"/>
    <w:uiPriority w:val="29"/>
    <w:rsid w:val="25EE71E0"/>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link w:val="AanhefChar"/>
    <w:uiPriority w:val="99"/>
    <w:semiHidden/>
    <w:unhideWhenUsed/>
    <w:rsid w:val="25EE71E0"/>
  </w:style>
  <w:style w:type="character" w:customStyle="1" w:styleId="AanhefChar">
    <w:name w:val="Aanhef Char"/>
    <w:basedOn w:val="Standaardalinea-lettertype"/>
    <w:link w:val="Aanhef"/>
    <w:uiPriority w:val="99"/>
    <w:semiHidden/>
    <w:rsid w:val="000419DE"/>
  </w:style>
  <w:style w:type="paragraph" w:styleId="Handtekening">
    <w:name w:val="Signature"/>
    <w:link w:val="HandtekeningChar"/>
    <w:uiPriority w:val="99"/>
    <w:semiHidden/>
    <w:unhideWhenUsed/>
    <w:rsid w:val="25EE71E0"/>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link w:val="OndertitelChar"/>
    <w:uiPriority w:val="11"/>
    <w:rsid w:val="25EE71E0"/>
    <w:pPr>
      <w:spacing w:after="160"/>
    </w:pPr>
    <w:rPr>
      <w:rFonts w:eastAsiaTheme="minorEastAsia"/>
      <w:color w:val="5A5A5A"/>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uiPriority w:val="99"/>
    <w:semiHidden/>
    <w:unhideWhenUsed/>
    <w:rsid w:val="25EE71E0"/>
    <w:pPr>
      <w:ind w:left="180" w:hanging="180"/>
    </w:pPr>
  </w:style>
  <w:style w:type="paragraph" w:styleId="Lijstmetafbeeldingen">
    <w:name w:val="table of figures"/>
    <w:uiPriority w:val="99"/>
    <w:semiHidden/>
    <w:unhideWhenUsed/>
    <w:rsid w:val="25EE71E0"/>
  </w:style>
  <w:style w:type="paragraph" w:styleId="Kopbronvermelding">
    <w:name w:val="toa heading"/>
    <w:uiPriority w:val="99"/>
    <w:semiHidden/>
    <w:unhideWhenUsed/>
    <w:rsid w:val="25EE71E0"/>
    <w:pPr>
      <w:spacing w:before="120"/>
    </w:pPr>
    <w:rPr>
      <w:rFonts w:asciiTheme="majorHAnsi" w:eastAsiaTheme="majorEastAsia" w:hAnsiTheme="majorHAnsi" w:cstheme="majorBidi"/>
      <w:b/>
      <w:bCs/>
      <w:sz w:val="24"/>
      <w:szCs w:val="24"/>
    </w:rPr>
  </w:style>
  <w:style w:type="paragraph" w:styleId="Inhopg1">
    <w:name w:val="toc 1"/>
    <w:uiPriority w:val="39"/>
    <w:semiHidden/>
    <w:unhideWhenUsed/>
    <w:rsid w:val="25EE71E0"/>
    <w:pPr>
      <w:spacing w:after="100"/>
    </w:pPr>
  </w:style>
  <w:style w:type="paragraph" w:styleId="Inhopg2">
    <w:name w:val="toc 2"/>
    <w:uiPriority w:val="39"/>
    <w:semiHidden/>
    <w:unhideWhenUsed/>
    <w:rsid w:val="25EE71E0"/>
    <w:pPr>
      <w:spacing w:after="100"/>
      <w:ind w:left="180"/>
    </w:pPr>
  </w:style>
  <w:style w:type="paragraph" w:styleId="Inhopg3">
    <w:name w:val="toc 3"/>
    <w:uiPriority w:val="39"/>
    <w:semiHidden/>
    <w:unhideWhenUsed/>
    <w:rsid w:val="25EE71E0"/>
    <w:pPr>
      <w:spacing w:after="100"/>
      <w:ind w:left="360"/>
    </w:pPr>
  </w:style>
  <w:style w:type="paragraph" w:styleId="Inhopg4">
    <w:name w:val="toc 4"/>
    <w:uiPriority w:val="39"/>
    <w:semiHidden/>
    <w:unhideWhenUsed/>
    <w:rsid w:val="25EE71E0"/>
    <w:pPr>
      <w:spacing w:after="100"/>
      <w:ind w:left="540"/>
    </w:pPr>
  </w:style>
  <w:style w:type="paragraph" w:styleId="Inhopg5">
    <w:name w:val="toc 5"/>
    <w:uiPriority w:val="39"/>
    <w:semiHidden/>
    <w:unhideWhenUsed/>
    <w:rsid w:val="25EE71E0"/>
    <w:pPr>
      <w:spacing w:after="100"/>
      <w:ind w:left="720"/>
    </w:pPr>
  </w:style>
  <w:style w:type="paragraph" w:styleId="Inhopg6">
    <w:name w:val="toc 6"/>
    <w:uiPriority w:val="39"/>
    <w:semiHidden/>
    <w:unhideWhenUsed/>
    <w:rsid w:val="25EE71E0"/>
    <w:pPr>
      <w:spacing w:after="100"/>
      <w:ind w:left="900"/>
    </w:pPr>
  </w:style>
  <w:style w:type="paragraph" w:styleId="Inhopg7">
    <w:name w:val="toc 7"/>
    <w:uiPriority w:val="39"/>
    <w:semiHidden/>
    <w:unhideWhenUsed/>
    <w:rsid w:val="25EE71E0"/>
    <w:pPr>
      <w:spacing w:after="100"/>
      <w:ind w:left="1080"/>
    </w:pPr>
  </w:style>
  <w:style w:type="paragraph" w:styleId="Inhopg8">
    <w:name w:val="toc 8"/>
    <w:uiPriority w:val="39"/>
    <w:semiHidden/>
    <w:unhideWhenUsed/>
    <w:rsid w:val="25EE71E0"/>
    <w:pPr>
      <w:spacing w:after="100"/>
      <w:ind w:left="1260"/>
    </w:pPr>
  </w:style>
  <w:style w:type="paragraph" w:styleId="Inhopg9">
    <w:name w:val="toc 9"/>
    <w:uiPriority w:val="39"/>
    <w:semiHidden/>
    <w:unhideWhenUsed/>
    <w:rsid w:val="25EE71E0"/>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uiPriority w:val="1"/>
    <w:rsid w:val="25EE71E0"/>
  </w:style>
  <w:style w:type="paragraph" w:customStyle="1" w:styleId="Agendapunt">
    <w:name w:val="_Agendapunt"/>
    <w:basedOn w:val="Lijstalinea"/>
    <w:qFormat/>
    <w:rsid w:val="00F411EC"/>
    <w:pPr>
      <w:numPr>
        <w:numId w:val="13"/>
      </w:numPr>
      <w:spacing w:before="240"/>
      <w:ind w:left="953" w:hanging="953"/>
      <w:contextualSpacing w:val="0"/>
    </w:pPr>
    <w:rPr>
      <w:b/>
    </w:rPr>
  </w:style>
  <w:style w:type="paragraph" w:customStyle="1" w:styleId="Subpunt">
    <w:name w:val="_Subpunt"/>
    <w:basedOn w:val="Lijstalinea"/>
    <w:qFormat/>
    <w:rsid w:val="00F411EC"/>
    <w:pPr>
      <w:numPr>
        <w:ilvl w:val="1"/>
        <w:numId w:val="13"/>
      </w:numPr>
      <w:ind w:left="1134" w:hanging="196"/>
    </w:pPr>
  </w:style>
  <w:style w:type="paragraph" w:customStyle="1" w:styleId="KopOngenummerd">
    <w:name w:val="_KopOngenummerd"/>
    <w:uiPriority w:val="1"/>
    <w:qFormat/>
    <w:rsid w:val="25EE71E0"/>
    <w:pPr>
      <w:ind w:left="952"/>
    </w:pPr>
    <w:rPr>
      <w:b/>
      <w:bCs/>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uiPriority w:val="1"/>
    <w:semiHidden/>
    <w:rsid w:val="25EE71E0"/>
    <w:pPr>
      <w:spacing w:line="280" w:lineRule="exact"/>
    </w:pPr>
    <w:rPr>
      <w:rFonts w:ascii="Arial" w:eastAsia="MS Mincho" w:hAnsi="Arial" w:cs="Times New Roman"/>
      <w:noProof/>
      <w:sz w:val="20"/>
      <w:szCs w:val="20"/>
      <w:lang w:eastAsia="nl-NL"/>
    </w:rPr>
  </w:style>
  <w:style w:type="paragraph" w:customStyle="1" w:styleId="Artikelnummer">
    <w:name w:val="Artikel nummer"/>
    <w:uiPriority w:val="1"/>
    <w:qFormat/>
    <w:rsid w:val="25EE71E0"/>
    <w:pPr>
      <w:spacing w:before="240"/>
      <w:ind w:hanging="360"/>
    </w:pPr>
    <w:rPr>
      <w:rFonts w:eastAsiaTheme="minorEastAsia"/>
      <w:b/>
      <w:bCs/>
      <w:color w:val="813D91"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editeuren@vrk.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etten.overheid.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TaxCatchAll xmlns="a9313ccf-27cc-4e22-aeb5-b4bd6ceec347" xsi:nil="true"/>
    <Jaar xmlns="8ae9b03f-b22a-4200-80a8-4650a4ae11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9EBE2-CF9E-4447-BBCA-932F8E92AF6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2.xml><?xml version="1.0" encoding="utf-8"?>
<ds:datastoreItem xmlns:ds="http://schemas.openxmlformats.org/officeDocument/2006/customXml" ds:itemID="{0DD36347-E52C-4AA0-AEE3-E33617C477AF}">
  <ds:schemaRefs>
    <ds:schemaRef ds:uri="http://schemas.microsoft.com/sharepoint/v3/contenttype/forms"/>
  </ds:schemaRefs>
</ds:datastoreItem>
</file>

<file path=customXml/itemProps3.xml><?xml version="1.0" encoding="utf-8"?>
<ds:datastoreItem xmlns:ds="http://schemas.openxmlformats.org/officeDocument/2006/customXml" ds:itemID="{D3868535-6E8F-457C-BC5E-50696F041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2517</Words>
  <Characters>13846</Characters>
  <Application>Microsoft Office Word</Application>
  <DocSecurity>0</DocSecurity>
  <Lines>115</Lines>
  <Paragraphs>32</Paragraphs>
  <ScaleCrop>false</ScaleCrop>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48</cp:revision>
  <dcterms:created xsi:type="dcterms:W3CDTF">2026-06-11T21:18:00Z</dcterms:created>
  <dcterms:modified xsi:type="dcterms:W3CDTF">2026-10-08T09:48:00Z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0x010100C237AB56DACD914BB00F32C56947EDDC</vt:lpwstr>
  </property>
  <property fmtid="{D5CDD505-2E9C-101B-9397-08002B2CF9AE}" pid="4" name="docLang">
    <vt:lpwstr>nl</vt:lpwstr>
  </property>
  <property fmtid="{D5CDD505-2E9C-101B-9397-08002B2CF9AE}" pid="5" name="MediaServiceImageTags">
    <vt:lpwstr/>
  </property>
</Properties>
</file>