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5C20" w14:textId="06E10E04" w:rsidR="007457E3" w:rsidRDefault="007457E3"/>
    <w:sdt>
      <w:sdtPr>
        <w:rPr>
          <w:sz w:val="28"/>
          <w:szCs w:val="28"/>
        </w:rPr>
        <w:id w:val="-1967660413"/>
        <w:placeholder>
          <w:docPart w:val="A16BB79FCE4C4B8C930C6FD5BB2E11C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C9222EF" w14:textId="24A18FAE" w:rsidR="00E82223" w:rsidRPr="00754663" w:rsidRDefault="006F5A83" w:rsidP="00FA5E60">
          <w:pPr>
            <w:pStyle w:val="TitelOngenummerd"/>
            <w:rPr>
              <w:sz w:val="28"/>
              <w:szCs w:val="28"/>
            </w:rPr>
          </w:pPr>
          <w:r w:rsidRPr="00EA7121">
            <w:rPr>
              <w:sz w:val="28"/>
              <w:szCs w:val="28"/>
            </w:rPr>
            <w:t>Europese Openbare Aanbesteding Partner voor de advisering en levering van voertuigen tot 3.500 kg</w:t>
          </w:r>
        </w:p>
      </w:sdtContent>
    </w:sdt>
    <w:p w14:paraId="1DAFB272" w14:textId="34E21A59" w:rsidR="00A858F3" w:rsidRDefault="00DC6416">
      <w:pPr>
        <w:rPr>
          <w:b/>
          <w:color w:val="7030A0"/>
          <w:sz w:val="48"/>
        </w:rPr>
      </w:pPr>
      <w:sdt>
        <w:sdtPr>
          <w:rPr>
            <w:b/>
            <w:color w:val="7030A0"/>
            <w:sz w:val="48"/>
          </w:rPr>
          <w:id w:val="933091596"/>
          <w:lock w:val="sdtContentLocked"/>
          <w:placeholder>
            <w:docPart w:val="DefaultPlaceholder_-1854013440"/>
          </w:placeholder>
        </w:sdtPr>
        <w:sdtEndPr/>
        <w:sdtContent>
          <w:r w:rsidR="002721A4" w:rsidRPr="00F142B5">
            <w:rPr>
              <w:b/>
              <w:color w:val="813D91" w:themeColor="text2"/>
              <w:sz w:val="48"/>
            </w:rPr>
            <w:t>Bijlage</w:t>
          </w:r>
        </w:sdtContent>
      </w:sdt>
      <w:r w:rsidR="00A858F3">
        <w:rPr>
          <w:b/>
          <w:color w:val="7030A0"/>
          <w:sz w:val="48"/>
        </w:rPr>
        <w:t xml:space="preserve"> </w:t>
      </w:r>
      <w:sdt>
        <w:sdtPr>
          <w:rPr>
            <w:b/>
            <w:color w:val="7030A0"/>
            <w:sz w:val="48"/>
          </w:rPr>
          <w:alias w:val="Bijlage nummer "/>
          <w:tag w:val="Bijlage nummer "/>
          <w:id w:val="-448402337"/>
          <w:lock w:val="sdtLocked"/>
          <w:placeholder>
            <w:docPart w:val="D149ACCD5E564671A7182CD8FA2E3416"/>
          </w:placeholder>
        </w:sdtPr>
        <w:sdtEndPr/>
        <w:sdtContent>
          <w:r w:rsidR="006F5A83">
            <w:rPr>
              <w:b/>
              <w:color w:val="813D91" w:themeColor="text2"/>
              <w:sz w:val="48"/>
            </w:rPr>
            <w:t>2</w:t>
          </w:r>
        </w:sdtContent>
      </w:sdt>
      <w:r w:rsidR="00A858F3">
        <w:rPr>
          <w:b/>
          <w:color w:val="7030A0"/>
          <w:sz w:val="48"/>
        </w:rPr>
        <w:t xml:space="preserve"> </w:t>
      </w:r>
      <w:sdt>
        <w:sdtPr>
          <w:rPr>
            <w:b/>
            <w:color w:val="813D91" w:themeColor="text2"/>
            <w:sz w:val="48"/>
          </w:rPr>
          <w:id w:val="911658713"/>
          <w:lock w:val="sdtLocked"/>
          <w:placeholder>
            <w:docPart w:val="E1E040FB752644CF96A642398F7DEECD"/>
          </w:placeholder>
        </w:sdtPr>
        <w:sdtEndPr/>
        <w:sdtContent>
          <w:sdt>
            <w:sdtPr>
              <w:rPr>
                <w:b/>
                <w:bCs/>
                <w:color w:val="813D91" w:themeColor="text2"/>
                <w:sz w:val="48"/>
              </w:rPr>
              <w:id w:val="-2103627631"/>
              <w:placeholder>
                <w:docPart w:val="DefaultPlaceholder_-1854013438"/>
              </w:placeholder>
              <w:comboBox>
                <w:listItem w:value="Kies een item."/>
                <w:listItem w:displayText="Standaard formulier vragen" w:value="Standaard formulier vragen"/>
                <w:listItem w:displayText="Nota van inlichtingen" w:value="Nota van inlichtingen"/>
              </w:comboBox>
            </w:sdtPr>
            <w:sdtEndPr/>
            <w:sdtContent>
              <w:r w:rsidR="006F5A83">
                <w:rPr>
                  <w:b/>
                  <w:bCs/>
                  <w:color w:val="813D91" w:themeColor="text2"/>
                  <w:sz w:val="48"/>
                </w:rPr>
                <w:t>Standaard formulier vragen</w:t>
              </w:r>
            </w:sdtContent>
          </w:sdt>
        </w:sdtContent>
      </w:sdt>
    </w:p>
    <w:p w14:paraId="1D026442" w14:textId="77777777" w:rsidR="007E0A28" w:rsidRDefault="007E0A28" w:rsidP="007E0A28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1"/>
        <w:gridCol w:w="1560"/>
        <w:gridCol w:w="992"/>
        <w:gridCol w:w="715"/>
        <w:gridCol w:w="4247"/>
        <w:gridCol w:w="4783"/>
      </w:tblGrid>
      <w:tr w:rsidR="00401926" w14:paraId="5820A306" w14:textId="77777777" w:rsidTr="004019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1" w:type="dxa"/>
          </w:tcPr>
          <w:p w14:paraId="36FA170E" w14:textId="216CB640" w:rsidR="00401926" w:rsidRDefault="00401926" w:rsidP="009B7884">
            <w:r>
              <w:t xml:space="preserve">Nr. </w:t>
            </w:r>
          </w:p>
        </w:tc>
        <w:tc>
          <w:tcPr>
            <w:tcW w:w="1560" w:type="dxa"/>
          </w:tcPr>
          <w:p w14:paraId="33533B6B" w14:textId="25FC0571" w:rsidR="00401926" w:rsidRDefault="00401926" w:rsidP="009B7884">
            <w:r>
              <w:t>Document</w:t>
            </w:r>
          </w:p>
        </w:tc>
        <w:tc>
          <w:tcPr>
            <w:tcW w:w="992" w:type="dxa"/>
          </w:tcPr>
          <w:p w14:paraId="024FAE2F" w14:textId="77777777" w:rsidR="00401926" w:rsidRDefault="00401926" w:rsidP="009B7884">
            <w:r>
              <w:t xml:space="preserve">Hoofdstuk, </w:t>
            </w:r>
          </w:p>
          <w:p w14:paraId="1B1B4EB7" w14:textId="02455745" w:rsidR="00401926" w:rsidRDefault="00401926" w:rsidP="009B7884">
            <w:r>
              <w:t>paragraaf</w:t>
            </w:r>
          </w:p>
        </w:tc>
        <w:tc>
          <w:tcPr>
            <w:tcW w:w="715" w:type="dxa"/>
          </w:tcPr>
          <w:p w14:paraId="01A789F7" w14:textId="6EC7C264" w:rsidR="00401926" w:rsidRDefault="00401926" w:rsidP="009B7884">
            <w:r>
              <w:t>Pagina</w:t>
            </w:r>
          </w:p>
        </w:tc>
        <w:tc>
          <w:tcPr>
            <w:tcW w:w="4247" w:type="dxa"/>
          </w:tcPr>
          <w:p w14:paraId="13648726" w14:textId="73F1E77F" w:rsidR="00401926" w:rsidRDefault="00401926" w:rsidP="009B7884">
            <w:r>
              <w:t>Vraag</w:t>
            </w:r>
          </w:p>
        </w:tc>
        <w:tc>
          <w:tcPr>
            <w:tcW w:w="4783" w:type="dxa"/>
          </w:tcPr>
          <w:p w14:paraId="12A17C0C" w14:textId="0CEFDADA" w:rsidR="00401926" w:rsidRDefault="00401926" w:rsidP="009B7884">
            <w:r>
              <w:t xml:space="preserve">Antwoord </w:t>
            </w:r>
            <w:r w:rsidR="00001166">
              <w:t>VRK</w:t>
            </w:r>
          </w:p>
        </w:tc>
      </w:tr>
      <w:tr w:rsidR="00401926" w14:paraId="3CB7453E" w14:textId="77777777" w:rsidTr="004019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61" w:type="dxa"/>
          </w:tcPr>
          <w:p w14:paraId="771B0A62" w14:textId="77777777" w:rsidR="00401926" w:rsidRDefault="00401926" w:rsidP="009B7884"/>
        </w:tc>
        <w:tc>
          <w:tcPr>
            <w:tcW w:w="1560" w:type="dxa"/>
          </w:tcPr>
          <w:p w14:paraId="636A5B05" w14:textId="77777777" w:rsidR="00401926" w:rsidRDefault="00401926" w:rsidP="009B7884"/>
        </w:tc>
        <w:tc>
          <w:tcPr>
            <w:tcW w:w="992" w:type="dxa"/>
          </w:tcPr>
          <w:p w14:paraId="0232ADC1" w14:textId="77777777" w:rsidR="00401926" w:rsidRDefault="00401926" w:rsidP="009B7884"/>
        </w:tc>
        <w:tc>
          <w:tcPr>
            <w:tcW w:w="715" w:type="dxa"/>
          </w:tcPr>
          <w:p w14:paraId="6D407DE8" w14:textId="77777777" w:rsidR="00401926" w:rsidRDefault="00401926" w:rsidP="009B7884"/>
        </w:tc>
        <w:tc>
          <w:tcPr>
            <w:tcW w:w="4247" w:type="dxa"/>
          </w:tcPr>
          <w:p w14:paraId="5E2B2159" w14:textId="77777777" w:rsidR="00401926" w:rsidRDefault="00401926" w:rsidP="009B7884"/>
        </w:tc>
        <w:tc>
          <w:tcPr>
            <w:tcW w:w="4783" w:type="dxa"/>
          </w:tcPr>
          <w:p w14:paraId="37AB2BAC" w14:textId="77777777" w:rsidR="00401926" w:rsidRDefault="00401926" w:rsidP="009B7884"/>
        </w:tc>
      </w:tr>
      <w:tr w:rsidR="00401926" w14:paraId="7FD95923" w14:textId="77777777" w:rsidTr="004019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1" w:type="dxa"/>
          </w:tcPr>
          <w:p w14:paraId="5DE83A9B" w14:textId="77777777" w:rsidR="00401926" w:rsidRDefault="00401926" w:rsidP="009B7884"/>
        </w:tc>
        <w:tc>
          <w:tcPr>
            <w:tcW w:w="1560" w:type="dxa"/>
          </w:tcPr>
          <w:p w14:paraId="311D3968" w14:textId="77777777" w:rsidR="00401926" w:rsidRDefault="00401926" w:rsidP="009B7884"/>
        </w:tc>
        <w:tc>
          <w:tcPr>
            <w:tcW w:w="992" w:type="dxa"/>
          </w:tcPr>
          <w:p w14:paraId="4930103D" w14:textId="77777777" w:rsidR="00401926" w:rsidRDefault="00401926" w:rsidP="009B7884"/>
        </w:tc>
        <w:tc>
          <w:tcPr>
            <w:tcW w:w="715" w:type="dxa"/>
          </w:tcPr>
          <w:p w14:paraId="53EBDC9C" w14:textId="77777777" w:rsidR="00401926" w:rsidRDefault="00401926" w:rsidP="009B7884"/>
        </w:tc>
        <w:tc>
          <w:tcPr>
            <w:tcW w:w="4247" w:type="dxa"/>
          </w:tcPr>
          <w:p w14:paraId="1A7B2E75" w14:textId="77777777" w:rsidR="00401926" w:rsidRDefault="00401926" w:rsidP="009B7884"/>
        </w:tc>
        <w:tc>
          <w:tcPr>
            <w:tcW w:w="4783" w:type="dxa"/>
          </w:tcPr>
          <w:p w14:paraId="02B1F38F" w14:textId="77777777" w:rsidR="00401926" w:rsidRDefault="00401926" w:rsidP="009B7884"/>
        </w:tc>
      </w:tr>
    </w:tbl>
    <w:p w14:paraId="5150F1E3" w14:textId="77777777" w:rsidR="007457E3" w:rsidRPr="007457E3" w:rsidRDefault="007457E3" w:rsidP="009B7884"/>
    <w:sectPr w:rsidR="007457E3" w:rsidRPr="007457E3" w:rsidSect="00C22C5B">
      <w:footerReference w:type="default" r:id="rId12"/>
      <w:headerReference w:type="first" r:id="rId13"/>
      <w:pgSz w:w="16838" w:h="11906" w:orient="landscape"/>
      <w:pgMar w:top="1985" w:right="1418" w:bottom="2041" w:left="2552" w:header="59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7B58A" w14:textId="77777777" w:rsidR="00DC6416" w:rsidRDefault="00DC6416" w:rsidP="002A5F1E">
      <w:pPr>
        <w:spacing w:line="240" w:lineRule="auto"/>
      </w:pPr>
      <w:r>
        <w:separator/>
      </w:r>
    </w:p>
  </w:endnote>
  <w:endnote w:type="continuationSeparator" w:id="0">
    <w:p w14:paraId="77E1CBDE" w14:textId="77777777" w:rsidR="00DC6416" w:rsidRDefault="00DC6416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F4B8" w14:textId="77A1D2F3" w:rsidR="00C83D90" w:rsidRPr="00132BCA" w:rsidRDefault="00C83D90" w:rsidP="00C83D90">
    <w:pPr>
      <w:pStyle w:val="Voettekst"/>
      <w:tabs>
        <w:tab w:val="clear" w:pos="4536"/>
        <w:tab w:val="clear" w:pos="9072"/>
        <w:tab w:val="right" w:pos="8364"/>
      </w:tabs>
      <w:ind w:left="-794" w:right="-737"/>
      <w:rPr>
        <w:sz w:val="15"/>
        <w:szCs w:val="15"/>
      </w:rPr>
    </w:pPr>
    <w:r w:rsidRPr="00132BCA">
      <w:rPr>
        <w:b/>
        <w:noProof/>
        <w:color w:val="813D91" w:themeColor="accent3"/>
        <w:sz w:val="15"/>
        <w:szCs w:val="15"/>
      </w:rPr>
      <w:drawing>
        <wp:anchor distT="0" distB="0" distL="114300" distR="114300" simplePos="0" relativeHeight="251658240" behindDoc="1" locked="0" layoutInCell="1" allowOverlap="1" wp14:anchorId="0D0FEB5F" wp14:editId="36C55BA7">
          <wp:simplePos x="0" y="0"/>
          <wp:positionH relativeFrom="margin">
            <wp:posOffset>-1262380</wp:posOffset>
          </wp:positionH>
          <wp:positionV relativeFrom="paragraph">
            <wp:posOffset>22225</wp:posOffset>
          </wp:positionV>
          <wp:extent cx="7560000" cy="79619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oettekst Uitnodiging_zonder-tekst-paginacij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2BCA">
      <w:rPr>
        <w:b/>
        <w:color w:val="813D91" w:themeColor="accent3"/>
        <w:sz w:val="15"/>
        <w:szCs w:val="15"/>
      </w:rPr>
      <w:t xml:space="preserve">Veiligheidsregio Kennemerland </w:t>
    </w:r>
    <w:r w:rsidRPr="00132BCA">
      <w:rPr>
        <w:b/>
        <w:color w:val="813D91" w:themeColor="accent3"/>
        <w:sz w:val="15"/>
        <w:szCs w:val="15"/>
      </w:rPr>
      <w:sym w:font="Wingdings" w:char="F09F"/>
    </w:r>
    <w:r w:rsidRPr="00132BCA">
      <w:rPr>
        <w:color w:val="813D91" w:themeColor="accent3"/>
        <w:sz w:val="15"/>
        <w:szCs w:val="15"/>
      </w:rPr>
      <w:t xml:space="preserve"> </w:t>
    </w:r>
    <w:sdt>
      <w:sdtPr>
        <w:id w:val="48661613"/>
        <w:placeholder>
          <w:docPart w:val="2C7A73F63995465097D9F3B3E13FD5D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6F5A83">
          <w:t>Europese Openbare Aanbesteding Partner voor de advisering en levering van voertuigen tot 3.500 kg</w:t>
        </w:r>
      </w:sdtContent>
    </w:sdt>
    <w:r w:rsidRPr="00754663">
      <w:rPr>
        <w:color w:val="813D91" w:themeColor="accent3"/>
      </w:rPr>
      <w:t xml:space="preserve"> </w:t>
    </w:r>
    <w:sdt>
      <w:sdtPr>
        <w:rPr>
          <w:color w:val="813D91" w:themeColor="accent3"/>
        </w:rPr>
        <w:id w:val="1279905974"/>
        <w:placeholder>
          <w:docPart w:val="E5006B4966BD4B099413B8D0730A48BD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text/>
      </w:sdtPr>
      <w:sdtEndPr/>
      <w:sdtContent>
        <w:r w:rsidRPr="00230839">
          <w:rPr>
            <w:rStyle w:val="Tekstvantijdelijkeaanduiding"/>
          </w:rPr>
          <w:t>datum</w:t>
        </w:r>
      </w:sdtContent>
    </w:sdt>
    <w:r>
      <w:rPr>
        <w:sz w:val="15"/>
        <w:szCs w:val="15"/>
      </w:rPr>
      <w:tab/>
    </w:r>
    <w:r w:rsidRPr="00132BCA">
      <w:rPr>
        <w:b/>
        <w:color w:val="813D91" w:themeColor="accent3"/>
        <w:sz w:val="15"/>
        <w:szCs w:val="15"/>
      </w:rPr>
      <w:fldChar w:fldCharType="begin"/>
    </w:r>
    <w:r w:rsidRPr="00132BCA">
      <w:rPr>
        <w:b/>
        <w:color w:val="813D91" w:themeColor="accent3"/>
        <w:sz w:val="15"/>
        <w:szCs w:val="15"/>
      </w:rPr>
      <w:instrText>PAGE   \* MERGEFORMAT</w:instrText>
    </w:r>
    <w:r w:rsidRPr="00132BCA">
      <w:rPr>
        <w:b/>
        <w:color w:val="813D91" w:themeColor="accent3"/>
        <w:sz w:val="15"/>
        <w:szCs w:val="15"/>
      </w:rPr>
      <w:fldChar w:fldCharType="separate"/>
    </w:r>
    <w:r>
      <w:rPr>
        <w:b/>
        <w:color w:val="813D91" w:themeColor="accent3"/>
        <w:sz w:val="15"/>
        <w:szCs w:val="15"/>
      </w:rPr>
      <w:t>2</w:t>
    </w:r>
    <w:r w:rsidRPr="00132BCA">
      <w:rPr>
        <w:b/>
        <w:color w:val="813D91" w:themeColor="accent3"/>
        <w:sz w:val="15"/>
        <w:szCs w:val="15"/>
      </w:rPr>
      <w:fldChar w:fldCharType="end"/>
    </w:r>
  </w:p>
  <w:p w14:paraId="57A0B329" w14:textId="77777777" w:rsidR="003E3284" w:rsidRDefault="003E32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324E5" w14:textId="77777777" w:rsidR="00DC6416" w:rsidRDefault="00DC6416" w:rsidP="00910D70">
      <w:pPr>
        <w:spacing w:line="240" w:lineRule="auto"/>
        <w:ind w:right="6804"/>
      </w:pPr>
      <w:r w:rsidRPr="00C531F5">
        <w:rPr>
          <w:color w:val="813D91" w:themeColor="accent3"/>
        </w:rPr>
        <w:separator/>
      </w:r>
    </w:p>
  </w:footnote>
  <w:footnote w:type="continuationSeparator" w:id="0">
    <w:p w14:paraId="2CA26218" w14:textId="77777777" w:rsidR="00DC6416" w:rsidRDefault="00DC6416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20D9" w14:textId="77777777" w:rsidR="002F17AA" w:rsidRDefault="002F17AA" w:rsidP="00750B07">
    <w:pPr>
      <w:pStyle w:val="Koptekst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65021"/>
    <w:multiLevelType w:val="multilevel"/>
    <w:tmpl w:val="9DE6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6A5132B"/>
    <w:multiLevelType w:val="hybridMultilevel"/>
    <w:tmpl w:val="96DA9F5A"/>
    <w:lvl w:ilvl="0" w:tplc="DF30C52A">
      <w:start w:val="1"/>
      <w:numFmt w:val="decimal"/>
      <w:pStyle w:val="Nummeringeisen"/>
      <w:lvlText w:val="%1."/>
      <w:lvlJc w:val="center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94A8F"/>
    <w:multiLevelType w:val="hybridMultilevel"/>
    <w:tmpl w:val="28768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532AF5"/>
    <w:multiLevelType w:val="multilevel"/>
    <w:tmpl w:val="683A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597031B"/>
    <w:multiLevelType w:val="hybridMultilevel"/>
    <w:tmpl w:val="7DD0F692"/>
    <w:lvl w:ilvl="0" w:tplc="BB22BE1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45434"/>
    <w:multiLevelType w:val="multilevel"/>
    <w:tmpl w:val="2354C25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039696F"/>
    <w:multiLevelType w:val="multilevel"/>
    <w:tmpl w:val="06E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2392F45"/>
    <w:multiLevelType w:val="multilevel"/>
    <w:tmpl w:val="5D8E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00009F"/>
    <w:multiLevelType w:val="multilevel"/>
    <w:tmpl w:val="93C094A4"/>
    <w:lvl w:ilvl="0">
      <w:start w:val="1"/>
      <w:numFmt w:val="bullet"/>
      <w:pStyle w:val="Opsomming"/>
      <w:lvlText w:val="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pStyle w:val="Subopsomming"/>
      <w:lvlText w:val="-"/>
      <w:lvlJc w:val="left"/>
      <w:pPr>
        <w:ind w:left="680" w:hanging="340"/>
      </w:pPr>
      <w:rPr>
        <w:rFonts w:ascii="Poppins" w:hAnsi="Poppins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19" w15:restartNumberingAfterBreak="0">
    <w:nsid w:val="2ED90258"/>
    <w:multiLevelType w:val="multilevel"/>
    <w:tmpl w:val="30A6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9D2254"/>
    <w:multiLevelType w:val="multilevel"/>
    <w:tmpl w:val="310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FF0FFC"/>
    <w:multiLevelType w:val="multilevel"/>
    <w:tmpl w:val="E1EC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412318E"/>
    <w:multiLevelType w:val="multilevel"/>
    <w:tmpl w:val="863A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8E19CE"/>
    <w:multiLevelType w:val="multilevel"/>
    <w:tmpl w:val="6DD614D0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  <w:color w:val="0563C1" w:themeColor="hyperlink"/>
        <w:sz w:val="16"/>
        <w:u w:val="single"/>
      </w:rPr>
    </w:lvl>
    <w:lvl w:ilvl="1">
      <w:start w:val="2"/>
      <w:numFmt w:val="decimal"/>
      <w:lvlText w:val="%1.%2"/>
      <w:lvlJc w:val="left"/>
      <w:pPr>
        <w:ind w:left="1004" w:hanging="720"/>
      </w:pPr>
      <w:rPr>
        <w:rFonts w:eastAsiaTheme="minorHAnsi" w:hint="default"/>
        <w:color w:val="0563C1" w:themeColor="hyperlink"/>
        <w:sz w:val="16"/>
        <w:u w:val="single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eastAsiaTheme="minorHAnsi" w:hint="default"/>
        <w:color w:val="0563C1" w:themeColor="hyperlink"/>
        <w:sz w:val="16"/>
        <w:u w:val="single"/>
      </w:rPr>
    </w:lvl>
    <w:lvl w:ilvl="3">
      <w:start w:val="1"/>
      <w:numFmt w:val="decimal"/>
      <w:lvlText w:val="%1.%2.%3.%4"/>
      <w:lvlJc w:val="left"/>
      <w:pPr>
        <w:ind w:left="2292" w:hanging="1440"/>
      </w:pPr>
      <w:rPr>
        <w:rFonts w:eastAsiaTheme="minorHAnsi" w:hint="default"/>
        <w:color w:val="0563C1" w:themeColor="hyperlink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2936" w:hanging="1800"/>
      </w:pPr>
      <w:rPr>
        <w:rFonts w:eastAsiaTheme="minorHAnsi" w:hint="default"/>
        <w:color w:val="0563C1" w:themeColor="hyperlink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3580" w:hanging="2160"/>
      </w:pPr>
      <w:rPr>
        <w:rFonts w:eastAsiaTheme="minorHAnsi" w:hint="default"/>
        <w:color w:val="0563C1" w:themeColor="hyperlink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4224" w:hanging="2520"/>
      </w:pPr>
      <w:rPr>
        <w:rFonts w:eastAsiaTheme="minorHAnsi" w:hint="default"/>
        <w:color w:val="0563C1" w:themeColor="hyperlink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4868" w:hanging="2880"/>
      </w:pPr>
      <w:rPr>
        <w:rFonts w:eastAsiaTheme="minorHAnsi" w:hint="default"/>
        <w:color w:val="0563C1" w:themeColor="hyperlink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5512" w:hanging="3240"/>
      </w:pPr>
      <w:rPr>
        <w:rFonts w:eastAsiaTheme="minorHAnsi" w:hint="default"/>
        <w:color w:val="0563C1" w:themeColor="hyperlink"/>
        <w:sz w:val="16"/>
        <w:u w:val="single"/>
      </w:rPr>
    </w:lvl>
  </w:abstractNum>
  <w:num w:numId="1" w16cid:durableId="1387870515">
    <w:abstractNumId w:val="9"/>
  </w:num>
  <w:num w:numId="2" w16cid:durableId="429349714">
    <w:abstractNumId w:val="7"/>
  </w:num>
  <w:num w:numId="3" w16cid:durableId="1525170683">
    <w:abstractNumId w:val="6"/>
  </w:num>
  <w:num w:numId="4" w16cid:durableId="283661710">
    <w:abstractNumId w:val="5"/>
  </w:num>
  <w:num w:numId="5" w16cid:durableId="1685016426">
    <w:abstractNumId w:val="4"/>
  </w:num>
  <w:num w:numId="6" w16cid:durableId="2139375445">
    <w:abstractNumId w:val="8"/>
  </w:num>
  <w:num w:numId="7" w16cid:durableId="1629356691">
    <w:abstractNumId w:val="3"/>
  </w:num>
  <w:num w:numId="8" w16cid:durableId="1545218167">
    <w:abstractNumId w:val="2"/>
  </w:num>
  <w:num w:numId="9" w16cid:durableId="196967639">
    <w:abstractNumId w:val="1"/>
  </w:num>
  <w:num w:numId="10" w16cid:durableId="1105924258">
    <w:abstractNumId w:val="0"/>
  </w:num>
  <w:num w:numId="11" w16cid:durableId="1987468165">
    <w:abstractNumId w:val="15"/>
  </w:num>
  <w:num w:numId="12" w16cid:durableId="479807180">
    <w:abstractNumId w:val="18"/>
  </w:num>
  <w:num w:numId="13" w16cid:durableId="112226557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5258215">
    <w:abstractNumId w:val="23"/>
  </w:num>
  <w:num w:numId="15" w16cid:durableId="1101295799">
    <w:abstractNumId w:val="14"/>
  </w:num>
  <w:num w:numId="16" w16cid:durableId="1270426282">
    <w:abstractNumId w:val="11"/>
  </w:num>
  <w:num w:numId="17" w16cid:durableId="2091078634">
    <w:abstractNumId w:val="12"/>
  </w:num>
  <w:num w:numId="18" w16cid:durableId="1845852350">
    <w:abstractNumId w:val="22"/>
  </w:num>
  <w:num w:numId="19" w16cid:durableId="1575973309">
    <w:abstractNumId w:val="21"/>
  </w:num>
  <w:num w:numId="20" w16cid:durableId="1450321636">
    <w:abstractNumId w:val="19"/>
  </w:num>
  <w:num w:numId="21" w16cid:durableId="790326269">
    <w:abstractNumId w:val="16"/>
  </w:num>
  <w:num w:numId="22" w16cid:durableId="1639653204">
    <w:abstractNumId w:val="17"/>
  </w:num>
  <w:num w:numId="23" w16cid:durableId="1163427003">
    <w:abstractNumId w:val="13"/>
  </w:num>
  <w:num w:numId="24" w16cid:durableId="1183520565">
    <w:abstractNumId w:val="20"/>
  </w:num>
  <w:num w:numId="25" w16cid:durableId="21143956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1E"/>
    <w:rsid w:val="00001166"/>
    <w:rsid w:val="00015C18"/>
    <w:rsid w:val="00015DED"/>
    <w:rsid w:val="0004041C"/>
    <w:rsid w:val="000419DE"/>
    <w:rsid w:val="000B19D8"/>
    <w:rsid w:val="000D6D1C"/>
    <w:rsid w:val="000F470E"/>
    <w:rsid w:val="00132BCA"/>
    <w:rsid w:val="001463A8"/>
    <w:rsid w:val="001C6740"/>
    <w:rsid w:val="001D495B"/>
    <w:rsid w:val="00232478"/>
    <w:rsid w:val="00266914"/>
    <w:rsid w:val="002721A4"/>
    <w:rsid w:val="00280B62"/>
    <w:rsid w:val="00290AAC"/>
    <w:rsid w:val="002A46DC"/>
    <w:rsid w:val="002A5F1E"/>
    <w:rsid w:val="002E07DF"/>
    <w:rsid w:val="002E7A1E"/>
    <w:rsid w:val="002F130F"/>
    <w:rsid w:val="002F17AA"/>
    <w:rsid w:val="00326E55"/>
    <w:rsid w:val="003309F9"/>
    <w:rsid w:val="00337154"/>
    <w:rsid w:val="00385FAF"/>
    <w:rsid w:val="0039368A"/>
    <w:rsid w:val="00393977"/>
    <w:rsid w:val="00394806"/>
    <w:rsid w:val="003A5EB4"/>
    <w:rsid w:val="003C750D"/>
    <w:rsid w:val="003D4451"/>
    <w:rsid w:val="003D4D44"/>
    <w:rsid w:val="003E3284"/>
    <w:rsid w:val="003F3750"/>
    <w:rsid w:val="00401926"/>
    <w:rsid w:val="0042625A"/>
    <w:rsid w:val="004348DF"/>
    <w:rsid w:val="00442A81"/>
    <w:rsid w:val="00467892"/>
    <w:rsid w:val="00493EC6"/>
    <w:rsid w:val="004A06F0"/>
    <w:rsid w:val="004C3DD0"/>
    <w:rsid w:val="004E6B0B"/>
    <w:rsid w:val="00526B62"/>
    <w:rsid w:val="005326F9"/>
    <w:rsid w:val="00547357"/>
    <w:rsid w:val="0057067C"/>
    <w:rsid w:val="005E6A83"/>
    <w:rsid w:val="0063697C"/>
    <w:rsid w:val="00647CD6"/>
    <w:rsid w:val="00672D63"/>
    <w:rsid w:val="00695731"/>
    <w:rsid w:val="006C2363"/>
    <w:rsid w:val="006E1C35"/>
    <w:rsid w:val="006E652E"/>
    <w:rsid w:val="006E79CC"/>
    <w:rsid w:val="006F5A83"/>
    <w:rsid w:val="007040B6"/>
    <w:rsid w:val="007161AC"/>
    <w:rsid w:val="007457E3"/>
    <w:rsid w:val="00750B07"/>
    <w:rsid w:val="00754663"/>
    <w:rsid w:val="00762288"/>
    <w:rsid w:val="00767382"/>
    <w:rsid w:val="00786584"/>
    <w:rsid w:val="00795899"/>
    <w:rsid w:val="007A09E3"/>
    <w:rsid w:val="007A5A36"/>
    <w:rsid w:val="007E0A28"/>
    <w:rsid w:val="007E545E"/>
    <w:rsid w:val="00810F66"/>
    <w:rsid w:val="008352B3"/>
    <w:rsid w:val="00844F9C"/>
    <w:rsid w:val="00854E0E"/>
    <w:rsid w:val="00871161"/>
    <w:rsid w:val="0088127C"/>
    <w:rsid w:val="008A69DA"/>
    <w:rsid w:val="008B5810"/>
    <w:rsid w:val="008D73CF"/>
    <w:rsid w:val="008E1484"/>
    <w:rsid w:val="008F4AE0"/>
    <w:rsid w:val="00910D70"/>
    <w:rsid w:val="00930536"/>
    <w:rsid w:val="009311FB"/>
    <w:rsid w:val="0095633A"/>
    <w:rsid w:val="00973AF5"/>
    <w:rsid w:val="009751E5"/>
    <w:rsid w:val="00993B6A"/>
    <w:rsid w:val="00995FBA"/>
    <w:rsid w:val="009B7884"/>
    <w:rsid w:val="009C6EB0"/>
    <w:rsid w:val="00A011DE"/>
    <w:rsid w:val="00A631AE"/>
    <w:rsid w:val="00A63D35"/>
    <w:rsid w:val="00A732C4"/>
    <w:rsid w:val="00A73D6E"/>
    <w:rsid w:val="00A77115"/>
    <w:rsid w:val="00A858F3"/>
    <w:rsid w:val="00AC5C91"/>
    <w:rsid w:val="00AF19BE"/>
    <w:rsid w:val="00B75EC0"/>
    <w:rsid w:val="00B825B1"/>
    <w:rsid w:val="00B917B4"/>
    <w:rsid w:val="00BC0A22"/>
    <w:rsid w:val="00BE1B22"/>
    <w:rsid w:val="00BF6E27"/>
    <w:rsid w:val="00C20CD0"/>
    <w:rsid w:val="00C22C5B"/>
    <w:rsid w:val="00C22E52"/>
    <w:rsid w:val="00C41838"/>
    <w:rsid w:val="00C531F5"/>
    <w:rsid w:val="00C67BA3"/>
    <w:rsid w:val="00C702EB"/>
    <w:rsid w:val="00C83D90"/>
    <w:rsid w:val="00C93197"/>
    <w:rsid w:val="00CB5682"/>
    <w:rsid w:val="00CC6179"/>
    <w:rsid w:val="00CD33F4"/>
    <w:rsid w:val="00CE0C4C"/>
    <w:rsid w:val="00CE23E5"/>
    <w:rsid w:val="00CE3C07"/>
    <w:rsid w:val="00CE4071"/>
    <w:rsid w:val="00CF01E6"/>
    <w:rsid w:val="00D06C6F"/>
    <w:rsid w:val="00D172A2"/>
    <w:rsid w:val="00D30C98"/>
    <w:rsid w:val="00D535F2"/>
    <w:rsid w:val="00D6193D"/>
    <w:rsid w:val="00D7057F"/>
    <w:rsid w:val="00DC6416"/>
    <w:rsid w:val="00DD5E35"/>
    <w:rsid w:val="00E06A6F"/>
    <w:rsid w:val="00E07C89"/>
    <w:rsid w:val="00E65ED6"/>
    <w:rsid w:val="00E710A7"/>
    <w:rsid w:val="00E82223"/>
    <w:rsid w:val="00E957AB"/>
    <w:rsid w:val="00E97F28"/>
    <w:rsid w:val="00EB32CA"/>
    <w:rsid w:val="00EC4BC9"/>
    <w:rsid w:val="00EC4C2F"/>
    <w:rsid w:val="00EC603D"/>
    <w:rsid w:val="00F142B5"/>
    <w:rsid w:val="00F1432C"/>
    <w:rsid w:val="00F22559"/>
    <w:rsid w:val="00F311F4"/>
    <w:rsid w:val="00F4477B"/>
    <w:rsid w:val="00F5234C"/>
    <w:rsid w:val="00F572F7"/>
    <w:rsid w:val="00F661A0"/>
    <w:rsid w:val="00F67177"/>
    <w:rsid w:val="00F85DF3"/>
    <w:rsid w:val="00F952D5"/>
    <w:rsid w:val="00FA5E60"/>
    <w:rsid w:val="00FB2303"/>
    <w:rsid w:val="00FF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3157"/>
  <w15:chartTrackingRefBased/>
  <w15:docId w15:val="{F4C79399-249D-4B58-B699-5338298F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7BA3"/>
  </w:style>
  <w:style w:type="paragraph" w:styleId="Kop1">
    <w:name w:val="heading 1"/>
    <w:basedOn w:val="Standaard"/>
    <w:next w:val="Standaard"/>
    <w:link w:val="Kop1Char"/>
    <w:uiPriority w:val="9"/>
    <w:qFormat/>
    <w:rsid w:val="00C67BA3"/>
    <w:pPr>
      <w:pageBreakBefore/>
      <w:numPr>
        <w:numId w:val="11"/>
      </w:numPr>
      <w:spacing w:after="560"/>
      <w:ind w:left="357" w:hanging="357"/>
      <w:outlineLvl w:val="0"/>
    </w:pPr>
    <w:rPr>
      <w:b/>
      <w:color w:val="813D91" w:themeColor="accent3"/>
      <w:spacing w:val="10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31F5"/>
    <w:pPr>
      <w:keepNext/>
      <w:keepLines/>
      <w:numPr>
        <w:ilvl w:val="1"/>
        <w:numId w:val="11"/>
      </w:numPr>
      <w:spacing w:line="288" w:lineRule="auto"/>
      <w:ind w:left="425" w:hanging="431"/>
      <w:outlineLvl w:val="1"/>
    </w:pPr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C67BA3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7BA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1D495B"/>
    <w:pPr>
      <w:spacing w:before="60" w:line="240" w:lineRule="auto"/>
    </w:pPr>
    <w:rPr>
      <w:b/>
      <w:color w:val="FFFFFF" w:themeColor="background1"/>
      <w:spacing w:val="14"/>
      <w:sz w:val="80"/>
      <w:szCs w:val="80"/>
    </w:rPr>
  </w:style>
  <w:style w:type="character" w:customStyle="1" w:styleId="TitelChar">
    <w:name w:val="Titel Char"/>
    <w:basedOn w:val="Standaardalinea-lettertype"/>
    <w:link w:val="Titel"/>
    <w:uiPriority w:val="10"/>
    <w:rsid w:val="001D495B"/>
    <w:rPr>
      <w:b/>
      <w:color w:val="FFFFFF" w:themeColor="background1"/>
      <w:spacing w:val="14"/>
      <w:sz w:val="80"/>
      <w:szCs w:val="80"/>
    </w:rPr>
  </w:style>
  <w:style w:type="table" w:styleId="Tabelraster">
    <w:name w:val="Table Grid"/>
    <w:basedOn w:val="Standaardtabel"/>
    <w:uiPriority w:val="39"/>
    <w:rsid w:val="00E07C89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C67BA3"/>
    <w:rPr>
      <w:b/>
      <w:color w:val="813D91" w:themeColor="accent3"/>
      <w:spacing w:val="10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813D91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C531F5"/>
    <w:pPr>
      <w:spacing w:line="480" w:lineRule="auto"/>
      <w:ind w:left="294" w:hanging="294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531F5"/>
    <w:rPr>
      <w:i/>
      <w:sz w:val="12"/>
      <w:szCs w:val="20"/>
    </w:rPr>
  </w:style>
  <w:style w:type="character" w:styleId="Hashtag">
    <w:name w:val="Hashtag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styleId="Vermelding">
    <w:name w:val="Mention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styleId="Slimmehyperlink">
    <w:name w:val="Smart Hyperlink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467892"/>
    <w:pPr>
      <w:numPr>
        <w:ilvl w:val="1"/>
      </w:numPr>
      <w:spacing w:after="160"/>
    </w:pPr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7892"/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Subtielebenadrukking">
    <w:name w:val="Subtle Emphasis"/>
    <w:uiPriority w:val="19"/>
    <w:rsid w:val="00467892"/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F3750"/>
    <w:pPr>
      <w:tabs>
        <w:tab w:val="right" w:pos="7871"/>
      </w:tabs>
      <w:spacing w:before="260" w:after="40" w:line="240" w:lineRule="auto"/>
      <w:ind w:left="198" w:right="2778" w:hanging="198"/>
    </w:pPr>
    <w:rPr>
      <w:b/>
      <w:noProof/>
      <w:color w:val="813D91" w:themeColor="accent3"/>
      <w:spacing w:val="6"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F3750"/>
    <w:pPr>
      <w:tabs>
        <w:tab w:val="left" w:pos="720"/>
        <w:tab w:val="right" w:pos="7871"/>
      </w:tabs>
      <w:spacing w:line="336" w:lineRule="auto"/>
      <w:ind w:left="709" w:right="2835" w:hanging="425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DatumVoorblad">
    <w:name w:val="_DatumVoorblad"/>
    <w:basedOn w:val="Standaard"/>
    <w:rsid w:val="001D495B"/>
    <w:pPr>
      <w:spacing w:line="240" w:lineRule="auto"/>
    </w:pPr>
    <w:rPr>
      <w:b/>
      <w:caps/>
      <w:color w:val="FFFFFF" w:themeColor="background1"/>
      <w:spacing w:val="10"/>
      <w:sz w:val="30"/>
    </w:rPr>
  </w:style>
  <w:style w:type="paragraph" w:customStyle="1" w:styleId="TitelOngenummerd">
    <w:name w:val="_TitelOngenummerd"/>
    <w:basedOn w:val="Standaard"/>
    <w:rsid w:val="00FA5E60"/>
    <w:pPr>
      <w:tabs>
        <w:tab w:val="left" w:pos="4395"/>
      </w:tabs>
      <w:spacing w:after="600" w:line="288" w:lineRule="auto"/>
      <w:ind w:right="3628"/>
    </w:pPr>
    <w:rPr>
      <w:b/>
      <w:color w:val="813D91" w:themeColor="accent3"/>
      <w:spacing w:val="10"/>
      <w:sz w:val="40"/>
      <w:szCs w:val="40"/>
    </w:rPr>
  </w:style>
  <w:style w:type="paragraph" w:customStyle="1" w:styleId="Intro">
    <w:name w:val="_Intro"/>
    <w:basedOn w:val="TitelOngenummerd"/>
    <w:qFormat/>
    <w:rsid w:val="00FA5E60"/>
    <w:pPr>
      <w:spacing w:after="220" w:line="384" w:lineRule="auto"/>
      <w:ind w:right="0"/>
    </w:pPr>
    <w:rPr>
      <w:noProof/>
      <w:sz w:val="22"/>
      <w:szCs w:val="22"/>
    </w:rPr>
  </w:style>
  <w:style w:type="paragraph" w:customStyle="1" w:styleId="Tussenkop">
    <w:name w:val="_Tussenkop"/>
    <w:basedOn w:val="Intro"/>
    <w:next w:val="Standaard"/>
    <w:qFormat/>
    <w:rsid w:val="0042625A"/>
    <w:pPr>
      <w:spacing w:before="260" w:after="0" w:line="288" w:lineRule="auto"/>
    </w:pPr>
    <w:rPr>
      <w:spacing w:val="0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C531F5"/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7BA3"/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7BA3"/>
    <w:rPr>
      <w:rFonts w:asciiTheme="majorHAnsi" w:eastAsiaTheme="majorEastAsia" w:hAnsiTheme="majorHAnsi" w:cstheme="majorBidi"/>
      <w:i/>
      <w:iCs/>
      <w:color w:val="813D91" w:themeColor="accent3"/>
    </w:rPr>
  </w:style>
  <w:style w:type="paragraph" w:customStyle="1" w:styleId="Opsomming">
    <w:name w:val="_Opsomming"/>
    <w:basedOn w:val="Lijstalinea"/>
    <w:qFormat/>
    <w:rsid w:val="00C531F5"/>
    <w:pPr>
      <w:numPr>
        <w:numId w:val="12"/>
      </w:numPr>
    </w:pPr>
  </w:style>
  <w:style w:type="paragraph" w:customStyle="1" w:styleId="KaderLijn">
    <w:name w:val="_KaderLijn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</w:pPr>
    <w:rPr>
      <w:noProof/>
    </w:rPr>
  </w:style>
  <w:style w:type="paragraph" w:customStyle="1" w:styleId="KaderPaars">
    <w:name w:val="_KaderPaars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  <w:shd w:val="clear" w:color="auto" w:fill="813D91" w:themeFill="accent3"/>
    </w:pPr>
    <w:rPr>
      <w:noProof/>
      <w:color w:val="FFFFFF" w:themeColor="background1"/>
    </w:rPr>
  </w:style>
  <w:style w:type="paragraph" w:customStyle="1" w:styleId="Subopsomming">
    <w:name w:val="_Subopsomming"/>
    <w:basedOn w:val="Opsomming"/>
    <w:qFormat/>
    <w:rsid w:val="00290AAC"/>
    <w:pPr>
      <w:numPr>
        <w:ilvl w:val="1"/>
      </w:numPr>
    </w:pPr>
  </w:style>
  <w:style w:type="paragraph" w:customStyle="1" w:styleId="VRKhuisstijlstandaardtekst">
    <w:name w:val="VRK huisstijl standaard tekst"/>
    <w:basedOn w:val="Standaard"/>
    <w:link w:val="VRKhuisstijlstandaardtekstChar"/>
    <w:uiPriority w:val="1"/>
    <w:rsid w:val="00EC4BC9"/>
    <w:rPr>
      <w:rFonts w:eastAsiaTheme="minorEastAsia"/>
    </w:rPr>
  </w:style>
  <w:style w:type="character" w:customStyle="1" w:styleId="VRKhuisstijlstandaardtekstChar">
    <w:name w:val="VRK huisstijl standaard tekst Char"/>
    <w:basedOn w:val="Standaardalinea-lettertype"/>
    <w:link w:val="VRKhuisstijlstandaardtekst"/>
    <w:uiPriority w:val="1"/>
    <w:rsid w:val="00EC4BC9"/>
    <w:rPr>
      <w:rFonts w:eastAsiaTheme="minorEastAsia"/>
    </w:rPr>
  </w:style>
  <w:style w:type="paragraph" w:customStyle="1" w:styleId="Nummeringeisen">
    <w:name w:val="Nummering eisen"/>
    <w:basedOn w:val="VRKhuisstijlstandaardtekst"/>
    <w:link w:val="NummeringeisenChar"/>
    <w:autoRedefine/>
    <w:qFormat/>
    <w:rsid w:val="00EC4BC9"/>
    <w:pPr>
      <w:numPr>
        <w:numId w:val="16"/>
      </w:numPr>
      <w:spacing w:line="240" w:lineRule="auto"/>
      <w:ind w:left="57" w:firstLine="0"/>
    </w:pPr>
  </w:style>
  <w:style w:type="character" w:customStyle="1" w:styleId="NummeringeisenChar">
    <w:name w:val="Nummering eisen Char"/>
    <w:basedOn w:val="VRKhuisstijlstandaardtekstChar"/>
    <w:link w:val="Nummeringeisen"/>
    <w:rsid w:val="00EC4BC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6BB79FCE4C4B8C930C6FD5BB2E1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BF527-25A6-43A2-9C90-B21ADB75E5BD}"/>
      </w:docPartPr>
      <w:docPartBody>
        <w:p w:rsidR="00934E80" w:rsidRDefault="008E73EF">
          <w:r w:rsidRPr="00E07C89">
            <w:t>rapporttitel (max 2 regels)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39562C-ECA7-4CAB-824E-1383A1CEDF37}"/>
      </w:docPartPr>
      <w:docPartBody>
        <w:p w:rsidR="00997B02" w:rsidRDefault="00997B02"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49ACCD5E564671A7182CD8FA2E3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9EB37-BE47-445E-BE12-7C596C9A130C}"/>
      </w:docPartPr>
      <w:docPartBody>
        <w:p w:rsidR="00997B02" w:rsidRDefault="00997B02" w:rsidP="00997B02">
          <w:pPr>
            <w:pStyle w:val="D149ACCD5E564671A7182CD8FA2E3416"/>
          </w:pPr>
          <w:r>
            <w:rPr>
              <w:b/>
              <w:color w:val="7030A0"/>
              <w:sz w:val="48"/>
            </w:rPr>
            <w:t>##</w:t>
          </w: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E040FB752644CF96A642398F7DE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29F49-9D55-40CB-A7D9-06B42121270D}"/>
      </w:docPartPr>
      <w:docPartBody>
        <w:p w:rsidR="00997B02" w:rsidRDefault="00222BE3" w:rsidP="00222BE3">
          <w:pPr>
            <w:pStyle w:val="E1E040FB752644CF96A642398F7DEECD4"/>
          </w:pPr>
          <w:r>
            <w:rPr>
              <w:b/>
              <w:color w:val="44546A" w:themeColor="text2"/>
              <w:sz w:val="48"/>
            </w:rPr>
            <w:t>naam bijlage</w:t>
          </w:r>
        </w:p>
      </w:docPartBody>
    </w:docPart>
    <w:docPart>
      <w:docPartPr>
        <w:name w:val="2C7A73F63995465097D9F3B3E13FD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6E22D-D21B-45E3-A52A-D1CA02CCBDF0}"/>
      </w:docPartPr>
      <w:docPartBody>
        <w:p w:rsidR="00026EC4" w:rsidRDefault="00222BE3" w:rsidP="00222BE3">
          <w:pPr>
            <w:pStyle w:val="2C7A73F63995465097D9F3B3E13FD5DC"/>
          </w:pPr>
          <w:r w:rsidRPr="00E07C89">
            <w:t>rapporttitel</w:t>
          </w:r>
        </w:p>
      </w:docPartBody>
    </w:docPart>
    <w:docPart>
      <w:docPartPr>
        <w:name w:val="E5006B4966BD4B099413B8D0730A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63B32-F6D4-4127-8189-F40BCC0433A1}"/>
      </w:docPartPr>
      <w:docPartBody>
        <w:p w:rsidR="00026EC4" w:rsidRDefault="00222BE3" w:rsidP="00222BE3">
          <w:pPr>
            <w:pStyle w:val="E5006B4966BD4B099413B8D0730A48BD1"/>
          </w:pPr>
          <w:r w:rsidRPr="00230839">
            <w:rPr>
              <w:rStyle w:val="Tekstvantijdelijkeaanduiding"/>
            </w:rPr>
            <w:t>datum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B2226D-BBDD-4640-AC0D-137CCE9000B5}"/>
      </w:docPartPr>
      <w:docPartBody>
        <w:p w:rsidR="00026EC4" w:rsidRDefault="00026EC4">
          <w:r w:rsidRPr="004610C2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BD"/>
    <w:rsid w:val="00026EC4"/>
    <w:rsid w:val="001463A8"/>
    <w:rsid w:val="00222BE3"/>
    <w:rsid w:val="00450CDE"/>
    <w:rsid w:val="0057023F"/>
    <w:rsid w:val="005F67BD"/>
    <w:rsid w:val="006D3DA8"/>
    <w:rsid w:val="00711811"/>
    <w:rsid w:val="00762288"/>
    <w:rsid w:val="007B57DC"/>
    <w:rsid w:val="008E73EF"/>
    <w:rsid w:val="00934E80"/>
    <w:rsid w:val="00997B02"/>
    <w:rsid w:val="00AC5C91"/>
    <w:rsid w:val="00BD250A"/>
    <w:rsid w:val="00C2242E"/>
    <w:rsid w:val="00C22E52"/>
    <w:rsid w:val="00CE0C4C"/>
    <w:rsid w:val="00CF01E6"/>
    <w:rsid w:val="00DD5E35"/>
    <w:rsid w:val="00E774F1"/>
    <w:rsid w:val="00E9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7BD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26EC4"/>
    <w:rPr>
      <w:color w:val="808080"/>
    </w:rPr>
  </w:style>
  <w:style w:type="paragraph" w:customStyle="1" w:styleId="D149ACCD5E564671A7182CD8FA2E3416">
    <w:name w:val="D149ACCD5E564671A7182CD8FA2E3416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2C7A73F63995465097D9F3B3E13FD5DC">
    <w:name w:val="2C7A73F63995465097D9F3B3E13FD5DC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E040FB752644CF96A642398F7DEECD4">
    <w:name w:val="E1E040FB752644CF96A642398F7DEECD4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E5006B4966BD4B099413B8D0730A48BD1">
    <w:name w:val="E5006B4966BD4B099413B8D0730A48BD1"/>
    <w:rsid w:val="00222BE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16"/>
      <w:szCs w:val="1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813D91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7AB56DACD914BB00F32C56947EDDC" ma:contentTypeVersion="17" ma:contentTypeDescription="Een nieuw document maken." ma:contentTypeScope="" ma:versionID="14099a4b6a82208d0fd1bf3f76e811ad">
  <xsd:schema xmlns:xsd="http://www.w3.org/2001/XMLSchema" xmlns:xs="http://www.w3.org/2001/XMLSchema" xmlns:p="http://schemas.microsoft.com/office/2006/metadata/properties" xmlns:ns2="8ae9b03f-b22a-4200-80a8-4650a4ae11c9" xmlns:ns3="c027246c-8f3a-49ce-bf6b-0c1d22b6794a" xmlns:ns4="a9313ccf-27cc-4e22-aeb5-b4bd6ceec347" targetNamespace="http://schemas.microsoft.com/office/2006/metadata/properties" ma:root="true" ma:fieldsID="2fb99460a1f8ad926f5217aadf42d11f" ns2:_="" ns3:_="" ns4:_="">
    <xsd:import namespace="8ae9b03f-b22a-4200-80a8-4650a4ae11c9"/>
    <xsd:import namespace="c027246c-8f3a-49ce-bf6b-0c1d22b6794a"/>
    <xsd:import namespace="a9313ccf-27cc-4e22-aeb5-b4bd6ceec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J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b03f-b22a-4200-80a8-4650a4ae1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Jaar" ma:index="24" nillable="true" ma:displayName="Jaar " ma:format="Dropdown" ma:internalName="Jaar">
      <xsd:simpleType>
        <xsd:restriction base="dms:Choice">
          <xsd:enumeration value="Doorlopend"/>
          <xsd:enumeration value="2025"/>
          <xsd:enumeration value="2024"/>
          <xsd:enumeration value="2026"/>
          <xsd:enumeration value="Achtergrond informat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246c-8f3a-49ce-bf6b-0c1d22b67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13ccf-27cc-4e22-aeb5-b4bd6ceec34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b99b141-0a83-4459-8492-969efc557e26}" ma:internalName="TaxCatchAll" ma:showField="CatchAllData" ma:web="c027246c-8f3a-49ce-bf6b-0c1d22b67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9b03f-b22a-4200-80a8-4650a4ae11c9">
      <Terms xmlns="http://schemas.microsoft.com/office/infopath/2007/PartnerControls"/>
    </lcf76f155ced4ddcb4097134ff3c332f>
    <TaxCatchAll xmlns="a9313ccf-27cc-4e22-aeb5-b4bd6ceec347" xsi:nil="true"/>
    <Jaar xmlns="8ae9b03f-b22a-4200-80a8-4650a4ae11c9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0CE0280-3CC5-41E6-B3C4-CFFE4D95A7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A27D25-C224-44EE-AE11-A57CBE5BA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15A608-1636-4313-92EF-16F8A54679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b03f-b22a-4200-80a8-4650a4ae11c9"/>
    <ds:schemaRef ds:uri="c027246c-8f3a-49ce-bf6b-0c1d22b6794a"/>
    <ds:schemaRef ds:uri="a9313ccf-27cc-4e22-aeb5-b4bd6ceec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B8F4200-A608-4723-B9BF-503DF2154BEA}">
  <ds:schemaRefs>
    <ds:schemaRef ds:uri="http://schemas.microsoft.com/office/2006/metadata/properties"/>
    <ds:schemaRef ds:uri="http://schemas.microsoft.com/office/infopath/2007/PartnerControls"/>
    <ds:schemaRef ds:uri="8ae9b03f-b22a-4200-80a8-4650a4ae11c9"/>
    <ds:schemaRef ds:uri="a9313ccf-27cc-4e22-aeb5-b4bd6ceec3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</CharactersWithSpaces>
  <SharedDoc>false</SharedDoc>
  <HLinks>
    <vt:vector size="18" baseType="variant">
      <vt:variant>
        <vt:i4>1048628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_Toc13568381</vt:lpwstr>
      </vt:variant>
      <vt:variant>
        <vt:i4>1114164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_Toc13568380</vt:lpwstr>
      </vt:variant>
      <vt:variant>
        <vt:i4>1572923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_Toc13568379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Openbare Aanbesteding Partner voor de advisering en levering van voertuigen tot 3.500 kg</dc:title>
  <dc:subject/>
  <dc:creator>Ingeborg de Lange</dc:creator>
  <cp:keywords/>
  <dc:description/>
  <cp:lastModifiedBy>Hugo WIJDICKS</cp:lastModifiedBy>
  <cp:revision>16</cp:revision>
  <dcterms:created xsi:type="dcterms:W3CDTF">2025-09-10T11:53:00Z</dcterms:created>
  <dcterms:modified xsi:type="dcterms:W3CDTF">2026-10-06T08:48:00Z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21-06-2019</vt:lpwstr>
  </property>
  <property fmtid="{D5CDD505-2E9C-101B-9397-08002B2CF9AE}" pid="3" name="ContentTypeId">
    <vt:lpwstr>0x010100C237AB56DACD914BB00F32C56947EDDC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Soortdocument/fase">
    <vt:lpwstr>Bijlagen</vt:lpwstr>
  </property>
  <property fmtid="{D5CDD505-2E9C-101B-9397-08002B2CF9AE}" pid="7" name="Procedure">
    <vt:lpwstr>Algemeen</vt:lpwstr>
  </property>
  <property fmtid="{D5CDD505-2E9C-101B-9397-08002B2CF9AE}" pid="8" name="Order">
    <vt:r8>1000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