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A888" w14:textId="39552CAF" w:rsidR="00AD69AA" w:rsidRPr="00AF6C1C" w:rsidRDefault="006D2521" w:rsidP="00013465">
      <w:pPr>
        <w:tabs>
          <w:tab w:val="left" w:pos="2880"/>
        </w:tabs>
        <w:spacing w:before="0"/>
        <w:jc w:val="center"/>
        <w:rPr>
          <w:rFonts w:ascii="Trinite Roman Wide" w:hAnsi="Trinite Roman Wide"/>
          <w:smallCaps/>
          <w:sz w:val="22"/>
          <w:szCs w:val="22"/>
        </w:rPr>
      </w:pPr>
      <w:r>
        <w:rPr>
          <w:rFonts w:ascii="Trinite Roman Wide" w:hAnsi="Trinite Roman Wide"/>
          <w:smallCaps/>
          <w:sz w:val="22"/>
          <w:szCs w:val="22"/>
        </w:rPr>
        <w:t>O</w:t>
      </w:r>
      <w:r w:rsidR="001C431D">
        <w:rPr>
          <w:rFonts w:ascii="Trinite Roman Wide" w:hAnsi="Trinite Roman Wide"/>
          <w:smallCaps/>
          <w:sz w:val="22"/>
          <w:szCs w:val="22"/>
        </w:rPr>
        <w:t xml:space="preserve">vereenkomst </w:t>
      </w:r>
      <w:r w:rsidR="00AF6C1C">
        <w:rPr>
          <w:rFonts w:ascii="Trinite Roman Wide" w:hAnsi="Trinite Roman Wide"/>
          <w:smallCaps/>
          <w:sz w:val="22"/>
          <w:szCs w:val="22"/>
        </w:rPr>
        <w:t>tot levering</w:t>
      </w:r>
      <w:r w:rsidR="00AF6C1C" w:rsidRPr="00AF6C1C">
        <w:rPr>
          <w:rFonts w:ascii="Trinite Roman Wide" w:hAnsi="Trinite Roman Wide"/>
          <w:smallCaps/>
          <w:sz w:val="22"/>
          <w:szCs w:val="22"/>
        </w:rPr>
        <w:t xml:space="preserve"> van </w:t>
      </w:r>
      <w:r w:rsidR="00BD0B79">
        <w:rPr>
          <w:rFonts w:ascii="Trinite Roman Wide" w:hAnsi="Trinite Roman Wide"/>
          <w:smallCaps/>
          <w:sz w:val="22"/>
          <w:szCs w:val="22"/>
        </w:rPr>
        <w:t>Organisatieadvies</w:t>
      </w:r>
    </w:p>
    <w:p w14:paraId="61032A38" w14:textId="77777777" w:rsidR="001C431D" w:rsidRDefault="001C431D" w:rsidP="001C431D">
      <w:pPr>
        <w:tabs>
          <w:tab w:val="left" w:pos="2880"/>
        </w:tabs>
        <w:spacing w:before="0"/>
        <w:rPr>
          <w:rFonts w:ascii="Trinite Roman Wide" w:hAnsi="Trinite Roman Wide"/>
          <w:smallCaps/>
          <w:sz w:val="22"/>
          <w:szCs w:val="22"/>
        </w:rPr>
      </w:pPr>
    </w:p>
    <w:p w14:paraId="517784C1" w14:textId="77777777" w:rsidR="00AD69AA" w:rsidRPr="001C431D" w:rsidRDefault="00AD69AA" w:rsidP="001C431D">
      <w:pPr>
        <w:tabs>
          <w:tab w:val="left" w:pos="2880"/>
        </w:tabs>
        <w:spacing w:before="0"/>
        <w:rPr>
          <w:rFonts w:ascii="Trinite Roman Wide" w:hAnsi="Trinite Roman Wide"/>
          <w:b/>
          <w:sz w:val="22"/>
          <w:szCs w:val="22"/>
        </w:rPr>
      </w:pPr>
      <w:r w:rsidRPr="001C431D">
        <w:rPr>
          <w:rFonts w:ascii="Trinite Roman Wide" w:hAnsi="Trinite Roman Wide"/>
          <w:b/>
          <w:sz w:val="22"/>
          <w:szCs w:val="22"/>
        </w:rPr>
        <w:t>Partijen:</w:t>
      </w:r>
    </w:p>
    <w:p w14:paraId="712CB4DB" w14:textId="77777777" w:rsidR="00AD69AA" w:rsidRPr="00045AF5" w:rsidRDefault="00AD69AA" w:rsidP="001C431D">
      <w:pPr>
        <w:numPr>
          <w:ilvl w:val="0"/>
          <w:numId w:val="1"/>
        </w:numPr>
        <w:tabs>
          <w:tab w:val="clear" w:pos="720"/>
          <w:tab w:val="num" w:pos="360"/>
          <w:tab w:val="left" w:pos="2880"/>
        </w:tabs>
        <w:spacing w:before="0"/>
        <w:ind w:left="360"/>
        <w:rPr>
          <w:rFonts w:ascii="Trinite Roman Wide" w:hAnsi="Trinite Roman Wide"/>
          <w:sz w:val="22"/>
          <w:szCs w:val="22"/>
        </w:rPr>
      </w:pPr>
      <w:r w:rsidRPr="00045AF5">
        <w:rPr>
          <w:rFonts w:ascii="Trinite Roman Wide" w:hAnsi="Trinite Roman Wide"/>
          <w:sz w:val="22"/>
          <w:szCs w:val="22"/>
        </w:rPr>
        <w:t xml:space="preserve">De </w:t>
      </w:r>
      <w:r w:rsidRPr="001708D5">
        <w:rPr>
          <w:rFonts w:ascii="Trinite Roman Wide" w:hAnsi="Trinite Roman Wide"/>
          <w:sz w:val="22"/>
          <w:szCs w:val="22"/>
        </w:rPr>
        <w:t>Stichting Hanzehogeschool Groningen</w:t>
      </w:r>
      <w:r w:rsidRPr="00045AF5">
        <w:rPr>
          <w:rFonts w:ascii="Trinite Roman Wide" w:hAnsi="Trinite Roman Wide"/>
          <w:sz w:val="22"/>
          <w:szCs w:val="22"/>
        </w:rPr>
        <w:t xml:space="preserve">, statutair gevestigd te Groningen, kantoorhoudende te Zernikeplein 7, Postbus 30030, 9700 RM, te dezer zake vertegenwoordigd door </w:t>
      </w:r>
      <w:r w:rsidR="00FC209C">
        <w:rPr>
          <w:rFonts w:ascii="Trinite Roman Wide" w:hAnsi="Trinite Roman Wide"/>
          <w:sz w:val="22"/>
          <w:szCs w:val="22"/>
        </w:rPr>
        <w:t>[vertegenwoordiger]</w:t>
      </w:r>
      <w:r w:rsidRPr="00045AF5">
        <w:rPr>
          <w:rFonts w:ascii="Trinite Roman Wide" w:hAnsi="Trinite Roman Wide"/>
          <w:sz w:val="22"/>
          <w:szCs w:val="22"/>
        </w:rPr>
        <w:t xml:space="preserve">, </w:t>
      </w:r>
      <w:r>
        <w:rPr>
          <w:rFonts w:ascii="Trinite Roman Wide" w:hAnsi="Trinite Roman Wide"/>
          <w:sz w:val="22"/>
          <w:szCs w:val="22"/>
        </w:rPr>
        <w:t>lid</w:t>
      </w:r>
      <w:r w:rsidRPr="00045AF5">
        <w:rPr>
          <w:rFonts w:ascii="Trinite Roman Wide" w:hAnsi="Trinite Roman Wide"/>
          <w:sz w:val="22"/>
          <w:szCs w:val="22"/>
        </w:rPr>
        <w:t xml:space="preserve"> College van Bestuur, hierna te noemen: ‘</w:t>
      </w:r>
      <w:r w:rsidRPr="001708D5">
        <w:rPr>
          <w:rFonts w:ascii="Trinite Roman Wide" w:hAnsi="Trinite Roman Wide"/>
          <w:i/>
          <w:sz w:val="22"/>
          <w:szCs w:val="22"/>
        </w:rPr>
        <w:t>Opdrachtgever’;</w:t>
      </w:r>
      <w:r w:rsidRPr="00045AF5">
        <w:rPr>
          <w:rFonts w:ascii="Trinite Roman Wide" w:hAnsi="Trinite Roman Wide"/>
          <w:b/>
          <w:i/>
          <w:sz w:val="22"/>
          <w:szCs w:val="22"/>
        </w:rPr>
        <w:br/>
      </w:r>
    </w:p>
    <w:p w14:paraId="5B23201B" w14:textId="77777777" w:rsidR="00AD69AA" w:rsidRPr="00045AF5" w:rsidRDefault="00AD69AA" w:rsidP="001C431D">
      <w:pPr>
        <w:tabs>
          <w:tab w:val="left" w:pos="2880"/>
        </w:tabs>
        <w:spacing w:before="0"/>
        <w:rPr>
          <w:rFonts w:ascii="Trinite Roman Wide" w:hAnsi="Trinite Roman Wide"/>
          <w:sz w:val="22"/>
          <w:szCs w:val="22"/>
        </w:rPr>
      </w:pPr>
      <w:r w:rsidRPr="00045AF5">
        <w:rPr>
          <w:rFonts w:ascii="Trinite Roman Wide" w:hAnsi="Trinite Roman Wide"/>
          <w:sz w:val="22"/>
          <w:szCs w:val="22"/>
        </w:rPr>
        <w:t>en</w:t>
      </w:r>
    </w:p>
    <w:p w14:paraId="6D939109" w14:textId="77777777" w:rsidR="00AD69AA" w:rsidRPr="00045AF5" w:rsidRDefault="00AD69AA" w:rsidP="001C431D">
      <w:pPr>
        <w:tabs>
          <w:tab w:val="left" w:pos="2880"/>
        </w:tabs>
        <w:spacing w:before="0"/>
        <w:rPr>
          <w:rFonts w:ascii="Trinite Roman Wide" w:hAnsi="Trinite Roman Wide"/>
          <w:sz w:val="22"/>
          <w:szCs w:val="22"/>
        </w:rPr>
      </w:pPr>
    </w:p>
    <w:p w14:paraId="512FEF51" w14:textId="77777777" w:rsidR="00AD69AA" w:rsidRPr="001708D5" w:rsidRDefault="00AD69AA" w:rsidP="001C431D">
      <w:pPr>
        <w:numPr>
          <w:ilvl w:val="0"/>
          <w:numId w:val="1"/>
        </w:numPr>
        <w:tabs>
          <w:tab w:val="clear" w:pos="720"/>
          <w:tab w:val="num" w:pos="360"/>
          <w:tab w:val="left" w:pos="2880"/>
        </w:tabs>
        <w:spacing w:before="0"/>
        <w:ind w:left="360"/>
        <w:rPr>
          <w:rFonts w:ascii="Trinite Roman Wide" w:hAnsi="Trinite Roman Wide"/>
          <w:i/>
          <w:color w:val="000000"/>
          <w:sz w:val="22"/>
          <w:szCs w:val="22"/>
        </w:rPr>
      </w:pPr>
      <w:r w:rsidRPr="001708D5">
        <w:rPr>
          <w:rFonts w:ascii="Trinite Roman Wide" w:hAnsi="Trinite Roman Wide"/>
          <w:sz w:val="22"/>
          <w:szCs w:val="22"/>
        </w:rPr>
        <w:t>[Bedrijfsnaam],</w:t>
      </w:r>
      <w:r w:rsidRPr="00045AF5">
        <w:rPr>
          <w:rFonts w:ascii="Trinite Roman Wide" w:hAnsi="Trinite Roman Wide"/>
          <w:b/>
          <w:sz w:val="22"/>
          <w:szCs w:val="22"/>
        </w:rPr>
        <w:t xml:space="preserve"> </w:t>
      </w:r>
      <w:r w:rsidRPr="00045AF5">
        <w:rPr>
          <w:rFonts w:ascii="Trinite Roman Wide" w:hAnsi="Trinite Roman Wide"/>
          <w:color w:val="000000"/>
          <w:sz w:val="22"/>
          <w:szCs w:val="22"/>
        </w:rPr>
        <w:t>statutair gevestigd te [gemeente]</w:t>
      </w:r>
      <w:r w:rsidRPr="00045AF5">
        <w:rPr>
          <w:rFonts w:ascii="Trinite Roman Wide" w:hAnsi="Trinite Roman Wide"/>
          <w:sz w:val="22"/>
          <w:szCs w:val="22"/>
        </w:rPr>
        <w:t xml:space="preserve">, kantoorhoudende te [adres], te dezer zake vertegenwoordigd door [vertegenwoordiger], [functie], </w:t>
      </w:r>
      <w:r w:rsidRPr="00045AF5">
        <w:rPr>
          <w:rFonts w:ascii="Trinite Roman Wide" w:hAnsi="Trinite Roman Wide"/>
          <w:color w:val="000000"/>
          <w:sz w:val="22"/>
          <w:szCs w:val="22"/>
        </w:rPr>
        <w:t>hierna te noemen: ‘</w:t>
      </w:r>
      <w:r w:rsidRPr="001708D5">
        <w:rPr>
          <w:rFonts w:ascii="Trinite Roman Wide" w:hAnsi="Trinite Roman Wide"/>
          <w:i/>
          <w:color w:val="000000"/>
          <w:sz w:val="22"/>
          <w:szCs w:val="22"/>
        </w:rPr>
        <w:t>Opdrachtnemer’;</w:t>
      </w:r>
    </w:p>
    <w:p w14:paraId="36FCE9BE" w14:textId="77777777" w:rsidR="00AD69AA" w:rsidRPr="00045AF5" w:rsidRDefault="00AD69AA" w:rsidP="001C431D">
      <w:pPr>
        <w:tabs>
          <w:tab w:val="left" w:pos="2880"/>
        </w:tabs>
        <w:spacing w:before="0"/>
        <w:rPr>
          <w:rFonts w:ascii="Trinite Roman Wide" w:hAnsi="Trinite Roman Wide"/>
          <w:sz w:val="22"/>
          <w:szCs w:val="22"/>
        </w:rPr>
      </w:pPr>
    </w:p>
    <w:p w14:paraId="1F9FE668" w14:textId="77777777" w:rsidR="00AD69AA" w:rsidRPr="001708D5" w:rsidRDefault="00AD69AA" w:rsidP="001C431D">
      <w:pPr>
        <w:tabs>
          <w:tab w:val="left" w:pos="1620"/>
        </w:tabs>
        <w:spacing w:before="0"/>
        <w:rPr>
          <w:rFonts w:ascii="Trinite Roman Wide" w:hAnsi="Trinite Roman Wide"/>
          <w:i/>
          <w:sz w:val="22"/>
          <w:szCs w:val="22"/>
        </w:rPr>
      </w:pPr>
      <w:r w:rsidRPr="00045AF5">
        <w:rPr>
          <w:rFonts w:ascii="Trinite Roman Wide" w:hAnsi="Trinite Roman Wide"/>
          <w:sz w:val="22"/>
          <w:szCs w:val="22"/>
        </w:rPr>
        <w:t xml:space="preserve">Ondergetekenden onder 1 en 2 hierna ook gezamenlijk te noemen: </w:t>
      </w:r>
      <w:r w:rsidRPr="001708D5">
        <w:rPr>
          <w:rFonts w:ascii="Trinite Roman Wide" w:hAnsi="Trinite Roman Wide"/>
          <w:sz w:val="22"/>
          <w:szCs w:val="22"/>
        </w:rPr>
        <w:t>‘</w:t>
      </w:r>
      <w:r w:rsidRPr="001708D5">
        <w:rPr>
          <w:rFonts w:ascii="Trinite Roman Wide" w:hAnsi="Trinite Roman Wide"/>
          <w:i/>
          <w:sz w:val="22"/>
          <w:szCs w:val="22"/>
        </w:rPr>
        <w:t>Partijen’;</w:t>
      </w:r>
    </w:p>
    <w:p w14:paraId="5456E917" w14:textId="77777777" w:rsidR="00AD69AA" w:rsidRPr="00045AF5" w:rsidRDefault="00AD69AA" w:rsidP="001C431D">
      <w:pPr>
        <w:tabs>
          <w:tab w:val="left" w:pos="1620"/>
        </w:tabs>
        <w:spacing w:before="0"/>
        <w:rPr>
          <w:rFonts w:ascii="Trinite Roman Wide" w:hAnsi="Trinite Roman Wide"/>
          <w:b/>
          <w:i/>
          <w:sz w:val="22"/>
          <w:szCs w:val="22"/>
        </w:rPr>
      </w:pPr>
    </w:p>
    <w:p w14:paraId="2538F1DF" w14:textId="77777777" w:rsidR="00CC15CB" w:rsidRDefault="00AD69AA" w:rsidP="00CC15CB">
      <w:pPr>
        <w:spacing w:before="0"/>
        <w:rPr>
          <w:rFonts w:ascii="Trinite Roman Wide" w:hAnsi="Trinite Roman Wide"/>
          <w:sz w:val="22"/>
          <w:szCs w:val="22"/>
        </w:rPr>
      </w:pPr>
      <w:r w:rsidRPr="001C431D">
        <w:rPr>
          <w:rFonts w:ascii="Trinite Roman Wide" w:hAnsi="Trinite Roman Wide"/>
          <w:b/>
          <w:sz w:val="22"/>
          <w:szCs w:val="22"/>
        </w:rPr>
        <w:t>In aanmerking nemende dat:</w:t>
      </w:r>
      <w:r w:rsidRPr="001C431D">
        <w:rPr>
          <w:rFonts w:ascii="Trinite Roman Wide" w:hAnsi="Trinite Roman Wide"/>
          <w:b/>
          <w:sz w:val="22"/>
          <w:szCs w:val="22"/>
        </w:rPr>
        <w:br/>
      </w:r>
    </w:p>
    <w:p w14:paraId="14A3BBAD" w14:textId="7409325D" w:rsidR="00CC15CB" w:rsidRDefault="001C431D" w:rsidP="00CC15CB">
      <w:pPr>
        <w:spacing w:before="0"/>
        <w:ind w:left="426" w:hanging="426"/>
        <w:rPr>
          <w:rFonts w:ascii="Trinite Roman Wide" w:hAnsi="Trinite Roman Wide"/>
          <w:sz w:val="22"/>
          <w:szCs w:val="22"/>
        </w:rPr>
      </w:pPr>
      <w:r>
        <w:rPr>
          <w:rFonts w:ascii="Trinite Roman Wide" w:hAnsi="Trinite Roman Wide"/>
          <w:sz w:val="22"/>
          <w:szCs w:val="22"/>
        </w:rPr>
        <w:t xml:space="preserve">- </w:t>
      </w:r>
      <w:r w:rsidR="00CC15CB">
        <w:rPr>
          <w:rFonts w:ascii="Trinite Roman Wide" w:hAnsi="Trinite Roman Wide"/>
          <w:sz w:val="22"/>
          <w:szCs w:val="22"/>
        </w:rPr>
        <w:tab/>
      </w:r>
      <w:r>
        <w:rPr>
          <w:rFonts w:ascii="Trinite Roman Wide" w:hAnsi="Trinite Roman Wide"/>
          <w:sz w:val="22"/>
          <w:szCs w:val="22"/>
        </w:rPr>
        <w:t xml:space="preserve">Opdrachtgever </w:t>
      </w:r>
      <w:r w:rsidR="00A47CAD">
        <w:rPr>
          <w:rFonts w:ascii="Trinite Roman Wide" w:hAnsi="Trinite Roman Wide"/>
          <w:sz w:val="22"/>
          <w:szCs w:val="22"/>
        </w:rPr>
        <w:t xml:space="preserve">de </w:t>
      </w:r>
      <w:r>
        <w:rPr>
          <w:rFonts w:ascii="Trinite Roman Wide" w:hAnsi="Trinite Roman Wide"/>
          <w:sz w:val="22"/>
          <w:szCs w:val="22"/>
        </w:rPr>
        <w:t xml:space="preserve">opdracht tot </w:t>
      </w:r>
      <w:r w:rsidR="007323FC">
        <w:rPr>
          <w:rFonts w:ascii="Trinite Roman Wide" w:hAnsi="Trinite Roman Wide"/>
          <w:sz w:val="22"/>
          <w:szCs w:val="22"/>
        </w:rPr>
        <w:t xml:space="preserve">het </w:t>
      </w:r>
      <w:r w:rsidR="00AF6C1C">
        <w:rPr>
          <w:rFonts w:ascii="Trinite Roman Wide" w:hAnsi="Trinite Roman Wide"/>
          <w:sz w:val="22"/>
          <w:szCs w:val="22"/>
        </w:rPr>
        <w:t xml:space="preserve">leveren van </w:t>
      </w:r>
      <w:r w:rsidR="00E5566B">
        <w:rPr>
          <w:rFonts w:ascii="Trinite Roman Wide" w:hAnsi="Trinite Roman Wide"/>
          <w:sz w:val="22"/>
          <w:szCs w:val="22"/>
        </w:rPr>
        <w:t>Organisatieadvies</w:t>
      </w:r>
      <w:r w:rsidR="00EF2DA4">
        <w:rPr>
          <w:rFonts w:ascii="Trinite Roman Wide" w:hAnsi="Trinite Roman Wide"/>
          <w:sz w:val="22"/>
          <w:szCs w:val="22"/>
        </w:rPr>
        <w:t xml:space="preserve"> </w:t>
      </w:r>
      <w:r w:rsidR="006D2521">
        <w:rPr>
          <w:rFonts w:ascii="Trinite Roman Wide" w:hAnsi="Trinite Roman Wide"/>
          <w:sz w:val="22"/>
          <w:szCs w:val="22"/>
        </w:rPr>
        <w:t xml:space="preserve">in een </w:t>
      </w:r>
      <w:r w:rsidR="00E5566B">
        <w:rPr>
          <w:rFonts w:ascii="Trinite Roman Wide" w:hAnsi="Trinite Roman Wide"/>
          <w:sz w:val="22"/>
          <w:szCs w:val="22"/>
        </w:rPr>
        <w:t xml:space="preserve">Europese </w:t>
      </w:r>
      <w:r w:rsidR="006D2521">
        <w:rPr>
          <w:rFonts w:ascii="Trinite Roman Wide" w:hAnsi="Trinite Roman Wide"/>
          <w:sz w:val="22"/>
          <w:szCs w:val="22"/>
        </w:rPr>
        <w:t>aanbesteding gepubliceerd op [datum] op Tender</w:t>
      </w:r>
      <w:r w:rsidR="007B61B2">
        <w:rPr>
          <w:rFonts w:ascii="Trinite Roman Wide" w:hAnsi="Trinite Roman Wide"/>
          <w:sz w:val="22"/>
          <w:szCs w:val="22"/>
        </w:rPr>
        <w:t>N</w:t>
      </w:r>
      <w:r w:rsidR="006D2521">
        <w:rPr>
          <w:rFonts w:ascii="Trinite Roman Wide" w:hAnsi="Trinite Roman Wide"/>
          <w:sz w:val="22"/>
          <w:szCs w:val="22"/>
        </w:rPr>
        <w:t>e</w:t>
      </w:r>
      <w:r w:rsidR="007B61B2">
        <w:rPr>
          <w:rFonts w:ascii="Trinite Roman Wide" w:hAnsi="Trinite Roman Wide"/>
          <w:sz w:val="22"/>
          <w:szCs w:val="22"/>
        </w:rPr>
        <w:t>d</w:t>
      </w:r>
      <w:r w:rsidR="00EF2DA4">
        <w:rPr>
          <w:rFonts w:ascii="Trinite Roman Wide" w:hAnsi="Trinite Roman Wide"/>
          <w:sz w:val="22"/>
          <w:szCs w:val="22"/>
        </w:rPr>
        <w:t>.</w:t>
      </w:r>
    </w:p>
    <w:p w14:paraId="68639025" w14:textId="2F4C18B7" w:rsidR="00CC15CB" w:rsidRDefault="001C431D" w:rsidP="00CC15CB">
      <w:pPr>
        <w:spacing w:before="0"/>
        <w:ind w:left="426" w:hanging="426"/>
        <w:rPr>
          <w:rFonts w:ascii="Trinite Roman Wide" w:hAnsi="Trinite Roman Wide"/>
          <w:sz w:val="22"/>
          <w:szCs w:val="22"/>
        </w:rPr>
      </w:pPr>
      <w:r>
        <w:rPr>
          <w:rFonts w:ascii="Trinite Roman Wide" w:hAnsi="Trinite Roman Wide"/>
          <w:sz w:val="22"/>
          <w:szCs w:val="22"/>
        </w:rPr>
        <w:t xml:space="preserve">- </w:t>
      </w:r>
      <w:r w:rsidR="00CC15CB">
        <w:rPr>
          <w:rFonts w:ascii="Trinite Roman Wide" w:hAnsi="Trinite Roman Wide"/>
          <w:sz w:val="22"/>
          <w:szCs w:val="22"/>
        </w:rPr>
        <w:tab/>
      </w:r>
      <w:r>
        <w:rPr>
          <w:rFonts w:ascii="Trinite Roman Wide" w:hAnsi="Trinite Roman Wide"/>
          <w:sz w:val="22"/>
          <w:szCs w:val="22"/>
        </w:rPr>
        <w:t xml:space="preserve">De inschrijving van opdrachtnemer van [datum] door opdrachtgever als </w:t>
      </w:r>
      <w:r w:rsidR="00E5566B">
        <w:rPr>
          <w:rFonts w:ascii="Trinite Roman Wide" w:hAnsi="Trinite Roman Wide"/>
          <w:sz w:val="22"/>
          <w:szCs w:val="22"/>
        </w:rPr>
        <w:t xml:space="preserve">één van de drie economisch meest voordelige </w:t>
      </w:r>
      <w:r>
        <w:rPr>
          <w:rFonts w:ascii="Trinite Roman Wide" w:hAnsi="Trinite Roman Wide"/>
          <w:sz w:val="22"/>
          <w:szCs w:val="22"/>
        </w:rPr>
        <w:t>aanbieding is aangemerkt;</w:t>
      </w:r>
    </w:p>
    <w:p w14:paraId="4E9DD367" w14:textId="77777777" w:rsidR="001C431D" w:rsidRDefault="001C431D" w:rsidP="00CC15CB">
      <w:pPr>
        <w:spacing w:before="0"/>
        <w:ind w:left="426" w:hanging="426"/>
        <w:rPr>
          <w:rFonts w:ascii="Trinite Roman Wide" w:hAnsi="Trinite Roman Wide"/>
          <w:sz w:val="22"/>
          <w:szCs w:val="22"/>
        </w:rPr>
      </w:pPr>
      <w:r>
        <w:rPr>
          <w:rFonts w:ascii="Trinite Roman Wide" w:hAnsi="Trinite Roman Wide"/>
          <w:sz w:val="22"/>
          <w:szCs w:val="22"/>
        </w:rPr>
        <w:t xml:space="preserve">- </w:t>
      </w:r>
      <w:r w:rsidR="00CC15CB">
        <w:rPr>
          <w:rFonts w:ascii="Trinite Roman Wide" w:hAnsi="Trinite Roman Wide"/>
          <w:sz w:val="22"/>
          <w:szCs w:val="22"/>
        </w:rPr>
        <w:tab/>
      </w:r>
      <w:r>
        <w:rPr>
          <w:rFonts w:ascii="Trinite Roman Wide" w:hAnsi="Trinite Roman Wide"/>
          <w:sz w:val="22"/>
          <w:szCs w:val="22"/>
        </w:rPr>
        <w:t>Partijen ter uitvoering van het bovenstaande hun onderlinge afspraken wensen vast te leggen:</w:t>
      </w:r>
    </w:p>
    <w:p w14:paraId="17C3E8D8" w14:textId="77777777" w:rsidR="001C431D" w:rsidRDefault="001C431D" w:rsidP="001C431D">
      <w:pPr>
        <w:pBdr>
          <w:bottom w:val="single" w:sz="4" w:space="1" w:color="auto"/>
        </w:pBdr>
        <w:rPr>
          <w:rFonts w:ascii="Trinite Roman Wide" w:hAnsi="Trinite Roman Wide"/>
          <w:sz w:val="22"/>
          <w:szCs w:val="22"/>
        </w:rPr>
      </w:pPr>
    </w:p>
    <w:p w14:paraId="51C85273" w14:textId="77777777" w:rsidR="001C431D" w:rsidRDefault="001C431D" w:rsidP="001C431D">
      <w:pPr>
        <w:rPr>
          <w:rFonts w:ascii="Trinite Roman Wide" w:hAnsi="Trinite Roman Wide"/>
          <w:b/>
          <w:sz w:val="22"/>
          <w:szCs w:val="22"/>
        </w:rPr>
      </w:pPr>
      <w:r w:rsidRPr="00FE3EE2">
        <w:rPr>
          <w:rFonts w:ascii="Trinite Roman Wide" w:hAnsi="Trinite Roman Wide"/>
          <w:b/>
          <w:sz w:val="22"/>
          <w:szCs w:val="22"/>
        </w:rPr>
        <w:t>Komen het volgende overeen:</w:t>
      </w:r>
    </w:p>
    <w:p w14:paraId="0D0FF786" w14:textId="77777777" w:rsidR="00CC15CB" w:rsidRDefault="00CC15CB" w:rsidP="001C431D">
      <w:pPr>
        <w:spacing w:before="0"/>
        <w:rPr>
          <w:rFonts w:ascii="Trinite Roman Wide" w:hAnsi="Trinite Roman Wide"/>
          <w:sz w:val="22"/>
          <w:szCs w:val="22"/>
          <w:u w:val="single"/>
        </w:rPr>
      </w:pPr>
    </w:p>
    <w:p w14:paraId="389778D1" w14:textId="2C6BB15A" w:rsidR="001C431D" w:rsidRDefault="001C431D" w:rsidP="001C431D">
      <w:pPr>
        <w:spacing w:before="0"/>
        <w:rPr>
          <w:rFonts w:ascii="Trinite Roman Wide" w:hAnsi="Trinite Roman Wide"/>
          <w:b/>
          <w:sz w:val="22"/>
          <w:szCs w:val="22"/>
        </w:rPr>
      </w:pPr>
      <w:r w:rsidRPr="00FE3EE2">
        <w:rPr>
          <w:rFonts w:ascii="Trinite Roman Wide" w:hAnsi="Trinite Roman Wide"/>
          <w:sz w:val="22"/>
          <w:szCs w:val="22"/>
          <w:u w:val="single"/>
        </w:rPr>
        <w:t xml:space="preserve">Artikel 1. Voorwerp van de </w:t>
      </w:r>
      <w:r w:rsidR="00E5566B">
        <w:rPr>
          <w:rFonts w:ascii="Trinite Roman Wide" w:hAnsi="Trinite Roman Wide"/>
          <w:sz w:val="22"/>
          <w:szCs w:val="22"/>
          <w:u w:val="single"/>
        </w:rPr>
        <w:t>Raam</w:t>
      </w:r>
      <w:r w:rsidR="006D2521">
        <w:rPr>
          <w:rFonts w:ascii="Trinite Roman Wide" w:hAnsi="Trinite Roman Wide"/>
          <w:sz w:val="22"/>
          <w:szCs w:val="22"/>
          <w:u w:val="single"/>
        </w:rPr>
        <w:t>o</w:t>
      </w:r>
      <w:r w:rsidRPr="00FE3EE2">
        <w:rPr>
          <w:rFonts w:ascii="Trinite Roman Wide" w:hAnsi="Trinite Roman Wide"/>
          <w:sz w:val="22"/>
          <w:szCs w:val="22"/>
          <w:u w:val="single"/>
        </w:rPr>
        <w:t>vereenkomst</w:t>
      </w:r>
    </w:p>
    <w:p w14:paraId="2602B90D" w14:textId="41566947" w:rsidR="00AF6C1C" w:rsidRDefault="001C431D" w:rsidP="001C431D">
      <w:pPr>
        <w:spacing w:before="0"/>
        <w:rPr>
          <w:rFonts w:ascii="Trinite Roman Wide" w:hAnsi="Trinite Roman Wide"/>
          <w:sz w:val="22"/>
          <w:szCs w:val="22"/>
        </w:rPr>
      </w:pPr>
      <w:r>
        <w:rPr>
          <w:rFonts w:ascii="Trinite Roman Wide" w:hAnsi="Trinite Roman Wide"/>
          <w:sz w:val="22"/>
          <w:szCs w:val="22"/>
        </w:rPr>
        <w:t xml:space="preserve">1.1 Opdrachtgever geeft hierbij opdracht, welke opdracht opdrachtnemer hierbij aanvaardt, tot het </w:t>
      </w:r>
      <w:r w:rsidR="00AF6C1C">
        <w:rPr>
          <w:rFonts w:ascii="Trinite Roman Wide" w:hAnsi="Trinite Roman Wide"/>
          <w:sz w:val="22"/>
          <w:szCs w:val="22"/>
        </w:rPr>
        <w:t xml:space="preserve">leveren van </w:t>
      </w:r>
      <w:r w:rsidR="00E5566B">
        <w:rPr>
          <w:rFonts w:ascii="Trinite Roman Wide" w:hAnsi="Trinite Roman Wide"/>
          <w:sz w:val="22"/>
          <w:szCs w:val="22"/>
        </w:rPr>
        <w:t xml:space="preserve">organisatieadvies </w:t>
      </w:r>
      <w:r w:rsidR="006D2521">
        <w:rPr>
          <w:rFonts w:ascii="Trinite Roman Wide" w:hAnsi="Trinite Roman Wide"/>
          <w:sz w:val="22"/>
          <w:szCs w:val="22"/>
        </w:rPr>
        <w:t>overeenkomstig het bepaalde in deze overeenkomst en de daarvan deel uitmakende bijlagen.</w:t>
      </w:r>
    </w:p>
    <w:p w14:paraId="5181FA5E" w14:textId="15923938" w:rsidR="001C431D" w:rsidRDefault="001C431D" w:rsidP="001C431D">
      <w:pPr>
        <w:spacing w:before="0"/>
        <w:rPr>
          <w:rFonts w:ascii="Trinite Roman Wide" w:hAnsi="Trinite Roman Wide"/>
          <w:sz w:val="22"/>
          <w:szCs w:val="22"/>
        </w:rPr>
      </w:pPr>
      <w:r>
        <w:rPr>
          <w:rFonts w:ascii="Trinite Roman Wide" w:hAnsi="Trinite Roman Wide"/>
          <w:sz w:val="22"/>
          <w:szCs w:val="22"/>
        </w:rPr>
        <w:t xml:space="preserve">1.2 Opdrachtgever heeft geen verplichting </w:t>
      </w:r>
      <w:r w:rsidR="00AF6C1C">
        <w:rPr>
          <w:rFonts w:ascii="Trinite Roman Wide" w:hAnsi="Trinite Roman Wide"/>
          <w:sz w:val="22"/>
          <w:szCs w:val="22"/>
        </w:rPr>
        <w:t xml:space="preserve">tot het afnemen </w:t>
      </w:r>
      <w:r w:rsidR="00EF2DA4">
        <w:rPr>
          <w:rFonts w:ascii="Trinite Roman Wide" w:hAnsi="Trinite Roman Wide"/>
          <w:sz w:val="22"/>
          <w:szCs w:val="22"/>
        </w:rPr>
        <w:t>van</w:t>
      </w:r>
      <w:r w:rsidR="00E5566B">
        <w:rPr>
          <w:rFonts w:ascii="Trinite Roman Wide" w:hAnsi="Trinite Roman Wide"/>
          <w:sz w:val="22"/>
          <w:szCs w:val="22"/>
        </w:rPr>
        <w:t xml:space="preserve"> organisatieadvies</w:t>
      </w:r>
      <w:r w:rsidR="00EF2DA4">
        <w:rPr>
          <w:rFonts w:ascii="Trinite Roman Wide" w:hAnsi="Trinite Roman Wide"/>
          <w:sz w:val="22"/>
          <w:szCs w:val="22"/>
        </w:rPr>
        <w:t>.</w:t>
      </w:r>
      <w:r w:rsidR="00E5566B">
        <w:rPr>
          <w:rFonts w:ascii="Trinite Roman Wide" w:hAnsi="Trinite Roman Wide"/>
          <w:sz w:val="22"/>
          <w:szCs w:val="22"/>
        </w:rPr>
        <w:br/>
        <w:t>1.3 Opdrachten tot de levering van organisatieadvies komen tot stand door een Nadere Overeenkomst af te sluiten met de leverancier die op basis van de uitslag van een mini-competitie tussen de drie tot deze Raamovereenkomst toegetreden inschrijvers de economisch meest voordelige aanbieding heeft gedaan.</w:t>
      </w:r>
    </w:p>
    <w:p w14:paraId="7017616E" w14:textId="113F9843" w:rsidR="00CC15CB" w:rsidRDefault="00DD0E9D" w:rsidP="001C431D">
      <w:pPr>
        <w:spacing w:before="0"/>
        <w:rPr>
          <w:rFonts w:ascii="Trinite Roman Wide" w:hAnsi="Trinite Roman Wide"/>
          <w:sz w:val="22"/>
          <w:szCs w:val="22"/>
        </w:rPr>
      </w:pPr>
      <w:r>
        <w:rPr>
          <w:rFonts w:ascii="Trinite Roman Wide" w:hAnsi="Trinite Roman Wide"/>
          <w:sz w:val="22"/>
          <w:szCs w:val="22"/>
        </w:rPr>
        <w:t xml:space="preserve">1.3 </w:t>
      </w:r>
      <w:r w:rsidR="00460A40">
        <w:rPr>
          <w:rFonts w:ascii="Trinite Roman Wide" w:hAnsi="Trinite Roman Wide"/>
          <w:sz w:val="22"/>
          <w:szCs w:val="22"/>
        </w:rPr>
        <w:t>De voorwaarden van Opdrachtnemer</w:t>
      </w:r>
      <w:r w:rsidR="00762A46">
        <w:rPr>
          <w:rFonts w:ascii="Trinite Roman Wide" w:hAnsi="Trinite Roman Wide"/>
          <w:sz w:val="22"/>
          <w:szCs w:val="22"/>
        </w:rPr>
        <w:t xml:space="preserve">, onder welke benaming dan ook, </w:t>
      </w:r>
      <w:r w:rsidR="00460A40">
        <w:rPr>
          <w:rFonts w:ascii="Trinite Roman Wide" w:hAnsi="Trinite Roman Wide"/>
          <w:sz w:val="22"/>
          <w:szCs w:val="22"/>
        </w:rPr>
        <w:t>zijn niet van toepassing op nadere overeenkomst.</w:t>
      </w:r>
      <w:r w:rsidR="006D2521">
        <w:rPr>
          <w:rFonts w:ascii="Trinite Roman Wide" w:hAnsi="Trinite Roman Wide"/>
          <w:sz w:val="22"/>
          <w:szCs w:val="22"/>
        </w:rPr>
        <w:t xml:space="preserve"> </w:t>
      </w:r>
    </w:p>
    <w:p w14:paraId="4C01AFF3" w14:textId="77777777" w:rsidR="00DD0E9D" w:rsidRDefault="00DD0E9D" w:rsidP="001C431D">
      <w:pPr>
        <w:spacing w:before="0"/>
        <w:rPr>
          <w:rFonts w:ascii="Trinite Roman Wide" w:hAnsi="Trinite Roman Wide"/>
          <w:sz w:val="22"/>
          <w:szCs w:val="22"/>
        </w:rPr>
      </w:pPr>
    </w:p>
    <w:p w14:paraId="77C7D8E9" w14:textId="0782E1FB" w:rsidR="001F7162" w:rsidRDefault="00DD0E9D" w:rsidP="001C431D">
      <w:pPr>
        <w:spacing w:before="0"/>
        <w:rPr>
          <w:rFonts w:ascii="Trinite Roman Wide" w:hAnsi="Trinite Roman Wide"/>
          <w:sz w:val="22"/>
          <w:szCs w:val="22"/>
        </w:rPr>
      </w:pPr>
      <w:r>
        <w:rPr>
          <w:rFonts w:ascii="Trinite Roman Wide" w:hAnsi="Trinite Roman Wide"/>
          <w:sz w:val="22"/>
          <w:szCs w:val="22"/>
          <w:u w:val="single"/>
        </w:rPr>
        <w:t xml:space="preserve">Artikel </w:t>
      </w:r>
      <w:r w:rsidR="00460A40">
        <w:rPr>
          <w:rFonts w:ascii="Trinite Roman Wide" w:hAnsi="Trinite Roman Wide"/>
          <w:sz w:val="22"/>
          <w:szCs w:val="22"/>
          <w:u w:val="single"/>
        </w:rPr>
        <w:t>2</w:t>
      </w:r>
      <w:r>
        <w:rPr>
          <w:rFonts w:ascii="Trinite Roman Wide" w:hAnsi="Trinite Roman Wide"/>
          <w:sz w:val="22"/>
          <w:szCs w:val="22"/>
          <w:u w:val="single"/>
        </w:rPr>
        <w:t xml:space="preserve">. Bijlagen bij de </w:t>
      </w:r>
      <w:r w:rsidR="00401783">
        <w:rPr>
          <w:rFonts w:ascii="Trinite Roman Wide" w:hAnsi="Trinite Roman Wide"/>
          <w:sz w:val="22"/>
          <w:szCs w:val="22"/>
          <w:u w:val="single"/>
        </w:rPr>
        <w:t>Raam</w:t>
      </w:r>
      <w:r>
        <w:rPr>
          <w:rFonts w:ascii="Trinite Roman Wide" w:hAnsi="Trinite Roman Wide"/>
          <w:sz w:val="22"/>
          <w:szCs w:val="22"/>
          <w:u w:val="single"/>
        </w:rPr>
        <w:t>overeenkomst</w:t>
      </w:r>
    </w:p>
    <w:p w14:paraId="48D96877" w14:textId="56DBF1B4" w:rsidR="00DD0E9D" w:rsidRDefault="00DD0E9D" w:rsidP="001C431D">
      <w:pPr>
        <w:spacing w:before="0"/>
        <w:rPr>
          <w:rFonts w:ascii="Trinite Roman Wide" w:hAnsi="Trinite Roman Wide"/>
          <w:sz w:val="22"/>
          <w:szCs w:val="22"/>
        </w:rPr>
      </w:pPr>
      <w:r w:rsidRPr="00DD0E9D">
        <w:rPr>
          <w:rFonts w:ascii="Trinite Roman Wide" w:hAnsi="Trinite Roman Wide"/>
          <w:sz w:val="22"/>
          <w:szCs w:val="22"/>
        </w:rPr>
        <w:t>De volgende bijlage bij deze overeenkomst ma</w:t>
      </w:r>
      <w:r w:rsidR="00FC209C">
        <w:rPr>
          <w:rFonts w:ascii="Trinite Roman Wide" w:hAnsi="Trinite Roman Wide"/>
          <w:sz w:val="22"/>
          <w:szCs w:val="22"/>
        </w:rPr>
        <w:t>a</w:t>
      </w:r>
      <w:r w:rsidRPr="00DD0E9D">
        <w:rPr>
          <w:rFonts w:ascii="Trinite Roman Wide" w:hAnsi="Trinite Roman Wide"/>
          <w:sz w:val="22"/>
          <w:szCs w:val="22"/>
        </w:rPr>
        <w:t>k</w:t>
      </w:r>
      <w:r w:rsidR="00FC209C">
        <w:rPr>
          <w:rFonts w:ascii="Trinite Roman Wide" w:hAnsi="Trinite Roman Wide"/>
          <w:sz w:val="22"/>
          <w:szCs w:val="22"/>
        </w:rPr>
        <w:t>t</w:t>
      </w:r>
      <w:r w:rsidRPr="00DD0E9D">
        <w:rPr>
          <w:rFonts w:ascii="Trinite Roman Wide" w:hAnsi="Trinite Roman Wide"/>
          <w:sz w:val="22"/>
          <w:szCs w:val="22"/>
        </w:rPr>
        <w:t xml:space="preserve"> integraal en onlosmakelijk deel uit van deze overeenkomst. Voor zover de inhoud van de </w:t>
      </w:r>
      <w:r w:rsidR="002F0E40">
        <w:rPr>
          <w:rFonts w:ascii="Trinite Roman Wide" w:hAnsi="Trinite Roman Wide"/>
          <w:sz w:val="22"/>
          <w:szCs w:val="22"/>
        </w:rPr>
        <w:t xml:space="preserve">bijlage </w:t>
      </w:r>
      <w:r w:rsidRPr="00DD0E9D">
        <w:rPr>
          <w:rFonts w:ascii="Trinite Roman Wide" w:hAnsi="Trinite Roman Wide"/>
          <w:sz w:val="22"/>
          <w:szCs w:val="22"/>
        </w:rPr>
        <w:t xml:space="preserve">met de overeenkomst in tegenspraak </w:t>
      </w:r>
      <w:r w:rsidR="005317F7">
        <w:rPr>
          <w:rFonts w:ascii="Trinite Roman Wide" w:hAnsi="Trinite Roman Wide"/>
          <w:sz w:val="22"/>
          <w:szCs w:val="22"/>
        </w:rPr>
        <w:t>is</w:t>
      </w:r>
      <w:r w:rsidRPr="00DD0E9D">
        <w:rPr>
          <w:rFonts w:ascii="Trinite Roman Wide" w:hAnsi="Trinite Roman Wide"/>
          <w:sz w:val="22"/>
          <w:szCs w:val="22"/>
        </w:rPr>
        <w:t>, geldt de volgende volgorde</w:t>
      </w:r>
      <w:r w:rsidR="005317F7">
        <w:rPr>
          <w:rFonts w:ascii="Trinite Roman Wide" w:hAnsi="Trinite Roman Wide"/>
          <w:sz w:val="22"/>
          <w:szCs w:val="22"/>
        </w:rPr>
        <w:t xml:space="preserve"> van preferentie</w:t>
      </w:r>
      <w:r w:rsidRPr="00DD0E9D">
        <w:rPr>
          <w:rFonts w:ascii="Trinite Roman Wide" w:hAnsi="Trinite Roman Wide"/>
          <w:sz w:val="22"/>
          <w:szCs w:val="22"/>
        </w:rPr>
        <w:t>:</w:t>
      </w:r>
    </w:p>
    <w:p w14:paraId="5A3299E3" w14:textId="210B0B15" w:rsidR="006D2521" w:rsidRDefault="00DD0E9D" w:rsidP="006D2521">
      <w:pPr>
        <w:spacing w:before="0"/>
        <w:rPr>
          <w:rFonts w:ascii="Trinite Roman Wide" w:hAnsi="Trinite Roman Wide"/>
          <w:sz w:val="22"/>
          <w:szCs w:val="22"/>
        </w:rPr>
      </w:pPr>
      <w:r>
        <w:rPr>
          <w:rFonts w:ascii="Trinite Roman Wide" w:hAnsi="Trinite Roman Wide"/>
          <w:sz w:val="22"/>
          <w:szCs w:val="22"/>
        </w:rPr>
        <w:t xml:space="preserve">a. </w:t>
      </w:r>
      <w:r w:rsidR="006D2521">
        <w:rPr>
          <w:rFonts w:ascii="Trinite Roman Wide" w:hAnsi="Trinite Roman Wide"/>
          <w:sz w:val="22"/>
          <w:szCs w:val="22"/>
        </w:rPr>
        <w:t xml:space="preserve">deze </w:t>
      </w:r>
      <w:r w:rsidR="0023225D">
        <w:rPr>
          <w:rFonts w:ascii="Trinite Roman Wide" w:hAnsi="Trinite Roman Wide"/>
          <w:sz w:val="22"/>
          <w:szCs w:val="22"/>
        </w:rPr>
        <w:t>R</w:t>
      </w:r>
      <w:r w:rsidR="006D2521">
        <w:rPr>
          <w:rFonts w:ascii="Trinite Roman Wide" w:hAnsi="Trinite Roman Wide"/>
          <w:sz w:val="22"/>
          <w:szCs w:val="22"/>
        </w:rPr>
        <w:t>aamovereenkomst</w:t>
      </w:r>
    </w:p>
    <w:p w14:paraId="70E9FCD5" w14:textId="77777777" w:rsidR="006D2521" w:rsidRDefault="00F02F18" w:rsidP="006D2521">
      <w:pPr>
        <w:spacing w:before="0"/>
        <w:rPr>
          <w:rFonts w:ascii="Trinite Roman Wide" w:hAnsi="Trinite Roman Wide"/>
          <w:sz w:val="22"/>
          <w:szCs w:val="22"/>
        </w:rPr>
      </w:pPr>
      <w:r>
        <w:rPr>
          <w:rFonts w:ascii="Trinite Roman Wide" w:hAnsi="Trinite Roman Wide"/>
          <w:sz w:val="22"/>
          <w:szCs w:val="22"/>
        </w:rPr>
        <w:t xml:space="preserve">b. </w:t>
      </w:r>
      <w:r w:rsidR="006D2521">
        <w:rPr>
          <w:rFonts w:ascii="Trinite Roman Wide" w:hAnsi="Trinite Roman Wide"/>
          <w:sz w:val="22"/>
          <w:szCs w:val="22"/>
        </w:rPr>
        <w:t>Nota van Inlichtingen</w:t>
      </w:r>
    </w:p>
    <w:p w14:paraId="595B43CB" w14:textId="6628D23B" w:rsidR="00FE29C7" w:rsidRDefault="00FE29C7" w:rsidP="006D2521">
      <w:pPr>
        <w:spacing w:before="0"/>
        <w:rPr>
          <w:rFonts w:ascii="Trinite Roman Wide" w:hAnsi="Trinite Roman Wide"/>
          <w:sz w:val="22"/>
          <w:szCs w:val="22"/>
        </w:rPr>
      </w:pPr>
      <w:r>
        <w:rPr>
          <w:rFonts w:ascii="Trinite Roman Wide" w:hAnsi="Trinite Roman Wide"/>
          <w:sz w:val="22"/>
          <w:szCs w:val="22"/>
        </w:rPr>
        <w:t>c. Aanbestedingsdocumenten opdrachtgever</w:t>
      </w:r>
    </w:p>
    <w:p w14:paraId="106904D5" w14:textId="31B739B5" w:rsidR="000E6EC4" w:rsidRDefault="00FE29C7" w:rsidP="001C431D">
      <w:pPr>
        <w:spacing w:before="0"/>
        <w:rPr>
          <w:rFonts w:ascii="Trinite Roman Wide" w:hAnsi="Trinite Roman Wide"/>
          <w:sz w:val="22"/>
          <w:szCs w:val="22"/>
        </w:rPr>
      </w:pPr>
      <w:r>
        <w:rPr>
          <w:rFonts w:ascii="Trinite Roman Wide" w:hAnsi="Trinite Roman Wide"/>
          <w:sz w:val="22"/>
          <w:szCs w:val="22"/>
        </w:rPr>
        <w:t>d</w:t>
      </w:r>
      <w:r w:rsidR="000E6EC4">
        <w:rPr>
          <w:rFonts w:ascii="Trinite Roman Wide" w:hAnsi="Trinite Roman Wide"/>
          <w:sz w:val="22"/>
          <w:szCs w:val="22"/>
        </w:rPr>
        <w:t xml:space="preserve">. </w:t>
      </w:r>
      <w:r w:rsidR="00013465">
        <w:rPr>
          <w:rFonts w:ascii="Trinite Roman Wide" w:hAnsi="Trinite Roman Wide"/>
          <w:sz w:val="22"/>
          <w:szCs w:val="22"/>
        </w:rPr>
        <w:t>de Inschrijving van inschrijver</w:t>
      </w:r>
    </w:p>
    <w:p w14:paraId="4DF1D431" w14:textId="77777777" w:rsidR="00FE29C7" w:rsidRDefault="00FE29C7" w:rsidP="001C431D">
      <w:pPr>
        <w:spacing w:before="0"/>
        <w:rPr>
          <w:rFonts w:ascii="Trinite Roman Wide" w:hAnsi="Trinite Roman Wide"/>
          <w:sz w:val="22"/>
          <w:szCs w:val="22"/>
        </w:rPr>
      </w:pPr>
    </w:p>
    <w:p w14:paraId="7EE91C9E" w14:textId="7B5B0CB4" w:rsidR="0002089B" w:rsidRPr="007323FC" w:rsidRDefault="0002089B" w:rsidP="001C431D">
      <w:pPr>
        <w:spacing w:before="0"/>
        <w:rPr>
          <w:rFonts w:ascii="Trinite Roman Wide" w:hAnsi="Trinite Roman Wide"/>
          <w:sz w:val="22"/>
          <w:szCs w:val="22"/>
          <w:u w:val="single"/>
        </w:rPr>
      </w:pPr>
      <w:r w:rsidRPr="007323FC">
        <w:rPr>
          <w:rFonts w:ascii="Trinite Roman Wide" w:hAnsi="Trinite Roman Wide"/>
          <w:sz w:val="22"/>
          <w:szCs w:val="22"/>
          <w:u w:val="single"/>
        </w:rPr>
        <w:t xml:space="preserve">Artikel </w:t>
      </w:r>
      <w:r w:rsidR="00FC209C">
        <w:rPr>
          <w:rFonts w:ascii="Trinite Roman Wide" w:hAnsi="Trinite Roman Wide"/>
          <w:sz w:val="22"/>
          <w:szCs w:val="22"/>
          <w:u w:val="single"/>
        </w:rPr>
        <w:t>3</w:t>
      </w:r>
      <w:r w:rsidRPr="007323FC">
        <w:rPr>
          <w:rFonts w:ascii="Trinite Roman Wide" w:hAnsi="Trinite Roman Wide"/>
          <w:sz w:val="22"/>
          <w:szCs w:val="22"/>
          <w:u w:val="single"/>
        </w:rPr>
        <w:t xml:space="preserve">. </w:t>
      </w:r>
      <w:r w:rsidR="00A94C4E" w:rsidRPr="007323FC">
        <w:rPr>
          <w:rFonts w:ascii="Trinite Roman Wide" w:hAnsi="Trinite Roman Wide"/>
          <w:sz w:val="22"/>
          <w:szCs w:val="22"/>
          <w:u w:val="single"/>
        </w:rPr>
        <w:t>Uitvoering overeenkomst</w:t>
      </w:r>
    </w:p>
    <w:p w14:paraId="4FFBD0D5" w14:textId="0D86E011" w:rsidR="00365CAD" w:rsidRDefault="00FC209C" w:rsidP="00FC209C">
      <w:pPr>
        <w:spacing w:before="0"/>
        <w:rPr>
          <w:rFonts w:ascii="Trinite Roman Wide" w:hAnsi="Trinite Roman Wide"/>
          <w:sz w:val="22"/>
          <w:szCs w:val="22"/>
        </w:rPr>
      </w:pPr>
      <w:r>
        <w:rPr>
          <w:rFonts w:ascii="Trinite Roman Wide" w:hAnsi="Trinite Roman Wide"/>
          <w:sz w:val="22"/>
          <w:szCs w:val="22"/>
        </w:rPr>
        <w:t>3</w:t>
      </w:r>
      <w:r w:rsidR="00A94C4E">
        <w:rPr>
          <w:rFonts w:ascii="Trinite Roman Wide" w:hAnsi="Trinite Roman Wide"/>
          <w:sz w:val="22"/>
          <w:szCs w:val="22"/>
        </w:rPr>
        <w:t xml:space="preserve">.1 </w:t>
      </w:r>
      <w:r w:rsidR="0002089B">
        <w:rPr>
          <w:rFonts w:ascii="Trinite Roman Wide" w:hAnsi="Trinite Roman Wide"/>
          <w:sz w:val="22"/>
          <w:szCs w:val="22"/>
        </w:rPr>
        <w:t xml:space="preserve">De </w:t>
      </w:r>
      <w:r w:rsidR="006D2521">
        <w:rPr>
          <w:rFonts w:ascii="Trinite Roman Wide" w:hAnsi="Trinite Roman Wide"/>
          <w:sz w:val="22"/>
          <w:szCs w:val="22"/>
        </w:rPr>
        <w:t>o</w:t>
      </w:r>
      <w:r w:rsidR="0002089B">
        <w:rPr>
          <w:rFonts w:ascii="Trinite Roman Wide" w:hAnsi="Trinite Roman Wide"/>
          <w:sz w:val="22"/>
          <w:szCs w:val="22"/>
        </w:rPr>
        <w:t>vereenkomst word</w:t>
      </w:r>
      <w:r w:rsidR="006D2521">
        <w:rPr>
          <w:rFonts w:ascii="Trinite Roman Wide" w:hAnsi="Trinite Roman Wide"/>
          <w:sz w:val="22"/>
          <w:szCs w:val="22"/>
        </w:rPr>
        <w:t>t</w:t>
      </w:r>
      <w:r w:rsidR="0002089B">
        <w:rPr>
          <w:rFonts w:ascii="Trinite Roman Wide" w:hAnsi="Trinite Roman Wide"/>
          <w:sz w:val="22"/>
          <w:szCs w:val="22"/>
        </w:rPr>
        <w:t xml:space="preserve"> uitgevoerd</w:t>
      </w:r>
      <w:r w:rsidR="00E5566B">
        <w:rPr>
          <w:rFonts w:ascii="Trinite Roman Wide" w:hAnsi="Trinite Roman Wide"/>
          <w:sz w:val="22"/>
          <w:szCs w:val="22"/>
        </w:rPr>
        <w:t xml:space="preserve"> op basis van de Nadere Overeenkomst</w:t>
      </w:r>
      <w:r>
        <w:rPr>
          <w:rFonts w:ascii="Trinite Roman Wide" w:hAnsi="Trinite Roman Wide"/>
          <w:sz w:val="22"/>
          <w:szCs w:val="22"/>
        </w:rPr>
        <w:t xml:space="preserve">. </w:t>
      </w:r>
      <w:r w:rsidR="0002089B">
        <w:rPr>
          <w:rFonts w:ascii="Trinite Roman Wide" w:hAnsi="Trinite Roman Wide"/>
          <w:sz w:val="22"/>
          <w:szCs w:val="22"/>
        </w:rPr>
        <w:t xml:space="preserve">De </w:t>
      </w:r>
      <w:r w:rsidR="00BD0B79">
        <w:rPr>
          <w:rFonts w:ascii="Trinite Roman Wide" w:hAnsi="Trinite Roman Wide"/>
          <w:sz w:val="22"/>
          <w:szCs w:val="22"/>
        </w:rPr>
        <w:t xml:space="preserve">Nadere Overeenkomst noch de uitvoering daarvan </w:t>
      </w:r>
      <w:r w:rsidR="0002089B">
        <w:rPr>
          <w:rFonts w:ascii="Trinite Roman Wide" w:hAnsi="Trinite Roman Wide"/>
          <w:sz w:val="22"/>
          <w:szCs w:val="22"/>
        </w:rPr>
        <w:t xml:space="preserve">mag niet in strijd zijn met het bepaalde in deze </w:t>
      </w:r>
      <w:r w:rsidR="00BD0B79">
        <w:rPr>
          <w:rFonts w:ascii="Trinite Roman Wide" w:hAnsi="Trinite Roman Wide"/>
          <w:sz w:val="22"/>
          <w:szCs w:val="22"/>
        </w:rPr>
        <w:t>Raam</w:t>
      </w:r>
      <w:r w:rsidR="0002089B">
        <w:rPr>
          <w:rFonts w:ascii="Trinite Roman Wide" w:hAnsi="Trinite Roman Wide"/>
          <w:sz w:val="22"/>
          <w:szCs w:val="22"/>
        </w:rPr>
        <w:t xml:space="preserve">overeenkomst. </w:t>
      </w:r>
    </w:p>
    <w:p w14:paraId="0A8769E7" w14:textId="77777777" w:rsidR="00AE1628" w:rsidRDefault="00FC209C" w:rsidP="00AE1628">
      <w:pPr>
        <w:spacing w:before="0"/>
        <w:rPr>
          <w:rFonts w:ascii="Trinite Roman Wide" w:hAnsi="Trinite Roman Wide"/>
          <w:sz w:val="22"/>
          <w:szCs w:val="22"/>
        </w:rPr>
      </w:pPr>
      <w:r>
        <w:rPr>
          <w:rFonts w:ascii="Trinite Roman Wide" w:hAnsi="Trinite Roman Wide"/>
          <w:sz w:val="22"/>
          <w:szCs w:val="22"/>
        </w:rPr>
        <w:t>3</w:t>
      </w:r>
      <w:r w:rsidR="00AE1628">
        <w:rPr>
          <w:rFonts w:ascii="Trinite Roman Wide" w:hAnsi="Trinite Roman Wide"/>
          <w:sz w:val="22"/>
          <w:szCs w:val="22"/>
        </w:rPr>
        <w:t>.</w:t>
      </w:r>
      <w:r>
        <w:rPr>
          <w:rFonts w:ascii="Trinite Roman Wide" w:hAnsi="Trinite Roman Wide"/>
          <w:sz w:val="22"/>
          <w:szCs w:val="22"/>
        </w:rPr>
        <w:t>2</w:t>
      </w:r>
      <w:r w:rsidR="00AE1628">
        <w:rPr>
          <w:rFonts w:ascii="Trinite Roman Wide" w:hAnsi="Trinite Roman Wide"/>
          <w:sz w:val="22"/>
          <w:szCs w:val="22"/>
        </w:rPr>
        <w:t xml:space="preserve"> </w:t>
      </w:r>
      <w:r w:rsidR="007323FC">
        <w:rPr>
          <w:rFonts w:ascii="Trinite Roman Wide" w:hAnsi="Trinite Roman Wide"/>
          <w:sz w:val="22"/>
          <w:szCs w:val="22"/>
        </w:rPr>
        <w:t>Partijen e</w:t>
      </w:r>
      <w:r w:rsidR="007323FC" w:rsidRPr="00882E1D">
        <w:rPr>
          <w:rFonts w:ascii="Trinite Roman Wide" w:hAnsi="Trinite Roman Wide"/>
          <w:sz w:val="22"/>
          <w:szCs w:val="22"/>
        </w:rPr>
        <w:t xml:space="preserve">valueren de </w:t>
      </w:r>
      <w:r w:rsidRPr="00882E1D">
        <w:rPr>
          <w:rFonts w:ascii="Trinite Roman Wide" w:hAnsi="Trinite Roman Wide"/>
          <w:sz w:val="22"/>
          <w:szCs w:val="22"/>
        </w:rPr>
        <w:t>uitvoering van de opdracht aan de hand van tussen partijen nader overeen te komen prestatie indicatoren</w:t>
      </w:r>
      <w:r w:rsidR="007323FC" w:rsidRPr="00882E1D">
        <w:rPr>
          <w:rFonts w:ascii="Trinite Roman Wide" w:hAnsi="Trinite Roman Wide"/>
          <w:sz w:val="22"/>
          <w:szCs w:val="22"/>
        </w:rPr>
        <w:t>.</w:t>
      </w:r>
    </w:p>
    <w:p w14:paraId="07F67353" w14:textId="77777777" w:rsidR="007323FC" w:rsidRDefault="00365CAD" w:rsidP="00AE1628">
      <w:pPr>
        <w:spacing w:before="0"/>
        <w:rPr>
          <w:rFonts w:ascii="Trinite Roman Wide" w:hAnsi="Trinite Roman Wide"/>
          <w:sz w:val="22"/>
          <w:szCs w:val="22"/>
        </w:rPr>
      </w:pPr>
      <w:r>
        <w:rPr>
          <w:rFonts w:ascii="Trinite Roman Wide" w:hAnsi="Trinite Roman Wide"/>
          <w:sz w:val="22"/>
          <w:szCs w:val="22"/>
        </w:rPr>
        <w:t xml:space="preserve"> </w:t>
      </w:r>
    </w:p>
    <w:p w14:paraId="14B2F7AB" w14:textId="6D2D99C2" w:rsidR="007323FC" w:rsidRPr="007323FC" w:rsidRDefault="007323FC" w:rsidP="00AE1628">
      <w:pPr>
        <w:spacing w:before="0"/>
        <w:rPr>
          <w:rFonts w:ascii="Trinite Roman Wide" w:hAnsi="Trinite Roman Wide"/>
          <w:sz w:val="22"/>
          <w:szCs w:val="22"/>
        </w:rPr>
      </w:pPr>
      <w:r w:rsidRPr="007323FC">
        <w:rPr>
          <w:rFonts w:ascii="Trinite Roman Wide" w:hAnsi="Trinite Roman Wide"/>
          <w:sz w:val="22"/>
          <w:szCs w:val="22"/>
          <w:u w:val="single"/>
        </w:rPr>
        <w:t xml:space="preserve">Artikel </w:t>
      </w:r>
      <w:r w:rsidR="00FC209C">
        <w:rPr>
          <w:rFonts w:ascii="Trinite Roman Wide" w:hAnsi="Trinite Roman Wide"/>
          <w:sz w:val="22"/>
          <w:szCs w:val="22"/>
          <w:u w:val="single"/>
        </w:rPr>
        <w:t>4</w:t>
      </w:r>
      <w:r w:rsidRPr="007323FC">
        <w:rPr>
          <w:rFonts w:ascii="Trinite Roman Wide" w:hAnsi="Trinite Roman Wide"/>
          <w:sz w:val="22"/>
          <w:szCs w:val="22"/>
          <w:u w:val="single"/>
        </w:rPr>
        <w:t xml:space="preserve">. Duur van de </w:t>
      </w:r>
      <w:r w:rsidR="00E5566B">
        <w:rPr>
          <w:rFonts w:ascii="Trinite Roman Wide" w:hAnsi="Trinite Roman Wide"/>
          <w:sz w:val="22"/>
          <w:szCs w:val="22"/>
          <w:u w:val="single"/>
        </w:rPr>
        <w:t>Raam</w:t>
      </w:r>
      <w:r w:rsidRPr="007323FC">
        <w:rPr>
          <w:rFonts w:ascii="Trinite Roman Wide" w:hAnsi="Trinite Roman Wide"/>
          <w:sz w:val="22"/>
          <w:szCs w:val="22"/>
          <w:u w:val="single"/>
        </w:rPr>
        <w:t>overeenkomst</w:t>
      </w:r>
    </w:p>
    <w:p w14:paraId="3DEBC5C5" w14:textId="303A2207" w:rsidR="003B6EA2" w:rsidRPr="003B6EA2" w:rsidRDefault="003B6EA2" w:rsidP="003B6EA2">
      <w:pPr>
        <w:spacing w:before="0"/>
        <w:jc w:val="both"/>
        <w:rPr>
          <w:rFonts w:ascii="Trinite Roman Wide" w:hAnsi="Trinite Roman Wide"/>
          <w:sz w:val="22"/>
          <w:szCs w:val="22"/>
        </w:rPr>
      </w:pPr>
      <w:r w:rsidRPr="003B6EA2">
        <w:rPr>
          <w:rFonts w:ascii="Trinite Roman Wide" w:hAnsi="Trinite Roman Wide"/>
          <w:sz w:val="22"/>
          <w:szCs w:val="22"/>
        </w:rPr>
        <w:lastRenderedPageBreak/>
        <w:t xml:space="preserve">De initiële looptijd van de </w:t>
      </w:r>
      <w:r w:rsidR="00E5566B">
        <w:rPr>
          <w:rFonts w:ascii="Trinite Roman Wide" w:hAnsi="Trinite Roman Wide"/>
          <w:sz w:val="22"/>
          <w:szCs w:val="22"/>
        </w:rPr>
        <w:t>Raam</w:t>
      </w:r>
      <w:r w:rsidRPr="003B6EA2">
        <w:rPr>
          <w:rFonts w:ascii="Trinite Roman Wide" w:hAnsi="Trinite Roman Wide"/>
          <w:sz w:val="22"/>
          <w:szCs w:val="22"/>
        </w:rPr>
        <w:t xml:space="preserve">overeenkomst loopt van </w:t>
      </w:r>
      <w:r w:rsidR="00875E64">
        <w:rPr>
          <w:rFonts w:ascii="Trinite Roman Wide" w:hAnsi="Trinite Roman Wide"/>
          <w:sz w:val="22"/>
          <w:szCs w:val="22"/>
        </w:rPr>
        <w:t>februari</w:t>
      </w:r>
      <w:r w:rsidR="00E5566B">
        <w:rPr>
          <w:rFonts w:ascii="Trinite Roman Wide" w:hAnsi="Trinite Roman Wide"/>
          <w:sz w:val="22"/>
          <w:szCs w:val="22"/>
        </w:rPr>
        <w:t xml:space="preserve"> 2027 </w:t>
      </w:r>
      <w:r w:rsidRPr="003B6EA2">
        <w:rPr>
          <w:rFonts w:ascii="Trinite Roman Wide" w:hAnsi="Trinite Roman Wide"/>
          <w:sz w:val="22"/>
          <w:szCs w:val="22"/>
        </w:rPr>
        <w:t xml:space="preserve">tot </w:t>
      </w:r>
      <w:r w:rsidR="00875E64">
        <w:rPr>
          <w:rFonts w:ascii="Trinite Roman Wide" w:hAnsi="Trinite Roman Wide"/>
          <w:sz w:val="22"/>
          <w:szCs w:val="22"/>
        </w:rPr>
        <w:t>januari</w:t>
      </w:r>
      <w:r w:rsidRPr="003B6EA2">
        <w:rPr>
          <w:rFonts w:ascii="Trinite Roman Wide" w:hAnsi="Trinite Roman Wide"/>
          <w:sz w:val="22"/>
          <w:szCs w:val="22"/>
        </w:rPr>
        <w:t xml:space="preserve"> 202</w:t>
      </w:r>
      <w:r w:rsidR="00875E64">
        <w:rPr>
          <w:rFonts w:ascii="Trinite Roman Wide" w:hAnsi="Trinite Roman Wide"/>
          <w:sz w:val="22"/>
          <w:szCs w:val="22"/>
        </w:rPr>
        <w:t>9</w:t>
      </w:r>
      <w:r w:rsidRPr="003B6EA2">
        <w:rPr>
          <w:rFonts w:ascii="Trinite Roman Wide" w:hAnsi="Trinite Roman Wide"/>
          <w:sz w:val="22"/>
          <w:szCs w:val="22"/>
        </w:rPr>
        <w:t xml:space="preserve">. De opdrachtgever heeft de mogelijkheid om de </w:t>
      </w:r>
      <w:r w:rsidR="00E5566B">
        <w:rPr>
          <w:rFonts w:ascii="Trinite Roman Wide" w:hAnsi="Trinite Roman Wide"/>
          <w:sz w:val="22"/>
          <w:szCs w:val="22"/>
        </w:rPr>
        <w:t>Raam</w:t>
      </w:r>
      <w:r w:rsidRPr="003B6EA2">
        <w:rPr>
          <w:rFonts w:ascii="Trinite Roman Wide" w:hAnsi="Trinite Roman Wide"/>
          <w:sz w:val="22"/>
          <w:szCs w:val="22"/>
        </w:rPr>
        <w:t xml:space="preserve">overeenkomst onder gelijkblijvende voorwaarden tweemaal voor de duur van telkens </w:t>
      </w:r>
      <w:r w:rsidR="00875E64">
        <w:rPr>
          <w:rFonts w:ascii="Trinite Roman Wide" w:hAnsi="Trinite Roman Wide"/>
          <w:sz w:val="22"/>
          <w:szCs w:val="22"/>
        </w:rPr>
        <w:t>twee</w:t>
      </w:r>
      <w:r w:rsidRPr="003B6EA2">
        <w:rPr>
          <w:rFonts w:ascii="Trinite Roman Wide" w:hAnsi="Trinite Roman Wide"/>
          <w:sz w:val="22"/>
          <w:szCs w:val="22"/>
        </w:rPr>
        <w:t xml:space="preserve"> jaar te verlengen. De maximale looptijd van deze </w:t>
      </w:r>
      <w:r w:rsidR="00E5566B">
        <w:rPr>
          <w:rFonts w:ascii="Trinite Roman Wide" w:hAnsi="Trinite Roman Wide"/>
          <w:sz w:val="22"/>
          <w:szCs w:val="22"/>
        </w:rPr>
        <w:t>Raam</w:t>
      </w:r>
      <w:r w:rsidRPr="003B6EA2">
        <w:rPr>
          <w:rFonts w:ascii="Trinite Roman Wide" w:hAnsi="Trinite Roman Wide"/>
          <w:sz w:val="22"/>
          <w:szCs w:val="22"/>
        </w:rPr>
        <w:t xml:space="preserve">overeenkomst bedraagt </w:t>
      </w:r>
      <w:r w:rsidR="00875E64">
        <w:rPr>
          <w:rFonts w:ascii="Trinite Roman Wide" w:hAnsi="Trinite Roman Wide"/>
          <w:sz w:val="22"/>
          <w:szCs w:val="22"/>
        </w:rPr>
        <w:t>6</w:t>
      </w:r>
      <w:r w:rsidRPr="003B6EA2">
        <w:rPr>
          <w:rFonts w:ascii="Trinite Roman Wide" w:hAnsi="Trinite Roman Wide"/>
          <w:sz w:val="22"/>
          <w:szCs w:val="22"/>
        </w:rPr>
        <w:t xml:space="preserve"> jaar.</w:t>
      </w:r>
    </w:p>
    <w:p w14:paraId="54829B42" w14:textId="77777777" w:rsidR="00A94C4E" w:rsidRDefault="00A94C4E" w:rsidP="001C431D">
      <w:pPr>
        <w:spacing w:before="0"/>
        <w:rPr>
          <w:rFonts w:ascii="Trinite Roman Wide" w:hAnsi="Trinite Roman Wide"/>
          <w:sz w:val="22"/>
          <w:szCs w:val="22"/>
        </w:rPr>
      </w:pPr>
    </w:p>
    <w:p w14:paraId="318B1C07" w14:textId="77777777" w:rsidR="00824541" w:rsidRPr="00824541" w:rsidRDefault="00824541" w:rsidP="00824541">
      <w:pPr>
        <w:spacing w:before="0"/>
        <w:rPr>
          <w:rFonts w:ascii="Trinite Roman Wide" w:hAnsi="Trinite Roman Wide"/>
          <w:sz w:val="22"/>
          <w:szCs w:val="22"/>
          <w:u w:val="single"/>
        </w:rPr>
      </w:pPr>
      <w:r w:rsidRPr="00824541">
        <w:rPr>
          <w:rFonts w:ascii="Trinite Roman Wide" w:hAnsi="Trinite Roman Wide"/>
          <w:sz w:val="22"/>
          <w:szCs w:val="22"/>
          <w:u w:val="single"/>
        </w:rPr>
        <w:t xml:space="preserve">Artikel </w:t>
      </w:r>
      <w:r w:rsidR="00FC209C">
        <w:rPr>
          <w:rFonts w:ascii="Trinite Roman Wide" w:hAnsi="Trinite Roman Wide"/>
          <w:sz w:val="22"/>
          <w:szCs w:val="22"/>
          <w:u w:val="single"/>
        </w:rPr>
        <w:t>5</w:t>
      </w:r>
      <w:r w:rsidRPr="00824541">
        <w:rPr>
          <w:rFonts w:ascii="Trinite Roman Wide" w:hAnsi="Trinite Roman Wide"/>
          <w:sz w:val="22"/>
          <w:szCs w:val="22"/>
          <w:u w:val="single"/>
        </w:rPr>
        <w:t>. Aansprakelijkheid</w:t>
      </w:r>
    </w:p>
    <w:p w14:paraId="40BF0558" w14:textId="3FBECDFF"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5</w:t>
      </w:r>
      <w:r w:rsidR="00824541">
        <w:rPr>
          <w:rFonts w:ascii="Trinite Roman Wide" w:hAnsi="Trinite Roman Wide"/>
          <w:sz w:val="22"/>
          <w:szCs w:val="22"/>
        </w:rPr>
        <w:t xml:space="preserve">.1 </w:t>
      </w:r>
      <w:r w:rsidR="00824541" w:rsidRPr="00824541">
        <w:rPr>
          <w:rFonts w:ascii="Trinite Roman Wide" w:hAnsi="Trinite Roman Wide"/>
          <w:sz w:val="22"/>
          <w:szCs w:val="22"/>
        </w:rPr>
        <w:t>Indien één der partijen tekortschiet in de nakoming van haar verplichtingen uit de</w:t>
      </w:r>
      <w:r w:rsidR="00824541">
        <w:rPr>
          <w:rFonts w:ascii="Trinite Roman Wide" w:hAnsi="Trinite Roman Wide"/>
          <w:sz w:val="22"/>
          <w:szCs w:val="22"/>
        </w:rPr>
        <w:t xml:space="preserve"> </w:t>
      </w:r>
      <w:r w:rsidR="00BD0B79">
        <w:rPr>
          <w:rFonts w:ascii="Trinite Roman Wide" w:hAnsi="Trinite Roman Wide"/>
          <w:sz w:val="22"/>
          <w:szCs w:val="22"/>
        </w:rPr>
        <w:t>Raam</w:t>
      </w:r>
      <w:r w:rsidR="00824541">
        <w:rPr>
          <w:rFonts w:ascii="Trinite Roman Wide" w:hAnsi="Trinite Roman Wide"/>
          <w:sz w:val="22"/>
          <w:szCs w:val="22"/>
        </w:rPr>
        <w:t>o</w:t>
      </w:r>
      <w:r w:rsidR="00824541" w:rsidRPr="00824541">
        <w:rPr>
          <w:rFonts w:ascii="Trinite Roman Wide" w:hAnsi="Trinite Roman Wide"/>
          <w:sz w:val="22"/>
          <w:szCs w:val="22"/>
        </w:rPr>
        <w:t xml:space="preserve">vereenkomst, </w:t>
      </w:r>
      <w:r w:rsidR="00BD0B79">
        <w:rPr>
          <w:rFonts w:ascii="Trinite Roman Wide" w:hAnsi="Trinite Roman Wide"/>
          <w:sz w:val="22"/>
          <w:szCs w:val="22"/>
        </w:rPr>
        <w:t xml:space="preserve">dan wel de Nadere Overeenkomst, </w:t>
      </w:r>
      <w:r w:rsidR="00824541" w:rsidRPr="00824541">
        <w:rPr>
          <w:rFonts w:ascii="Trinite Roman Wide" w:hAnsi="Trinite Roman Wide"/>
          <w:sz w:val="22"/>
          <w:szCs w:val="22"/>
        </w:rPr>
        <w:t xml:space="preserve">kan de andere partij </w:t>
      </w:r>
      <w:r w:rsidR="002F0E40">
        <w:rPr>
          <w:rFonts w:ascii="Trinite Roman Wide" w:hAnsi="Trinite Roman Wide"/>
          <w:sz w:val="22"/>
          <w:szCs w:val="22"/>
        </w:rPr>
        <w:t>hem</w:t>
      </w:r>
      <w:r w:rsidR="00824541" w:rsidRPr="00824541">
        <w:rPr>
          <w:rFonts w:ascii="Trinite Roman Wide" w:hAnsi="Trinite Roman Wide"/>
          <w:sz w:val="22"/>
          <w:szCs w:val="22"/>
        </w:rPr>
        <w:t xml:space="preserve"> in gebreke stellen. De nalatige partij is echter</w:t>
      </w:r>
      <w:r w:rsidR="00824541">
        <w:rPr>
          <w:rFonts w:ascii="Trinite Roman Wide" w:hAnsi="Trinite Roman Wide"/>
          <w:sz w:val="22"/>
          <w:szCs w:val="22"/>
        </w:rPr>
        <w:t xml:space="preserve"> </w:t>
      </w:r>
      <w:r w:rsidR="00824541" w:rsidRPr="00824541">
        <w:rPr>
          <w:rFonts w:ascii="Trinite Roman Wide" w:hAnsi="Trinite Roman Wide"/>
          <w:sz w:val="22"/>
          <w:szCs w:val="22"/>
        </w:rPr>
        <w:t>onmiddellijk in verzuim als nakoming van de desbetreffende verplichtingen anders dan</w:t>
      </w:r>
      <w:r w:rsidR="00824541">
        <w:rPr>
          <w:rFonts w:ascii="Trinite Roman Wide" w:hAnsi="Trinite Roman Wide"/>
          <w:sz w:val="22"/>
          <w:szCs w:val="22"/>
        </w:rPr>
        <w:t xml:space="preserve"> </w:t>
      </w:r>
      <w:r w:rsidR="00824541" w:rsidRPr="00824541">
        <w:rPr>
          <w:rFonts w:ascii="Trinite Roman Wide" w:hAnsi="Trinite Roman Wide"/>
          <w:sz w:val="22"/>
          <w:szCs w:val="22"/>
        </w:rPr>
        <w:t>door overmacht binnen de overeengekomen termijn reeds blijvend onmogelijk is. De</w:t>
      </w:r>
      <w:r w:rsidR="00824541">
        <w:rPr>
          <w:rFonts w:ascii="Trinite Roman Wide" w:hAnsi="Trinite Roman Wide"/>
          <w:sz w:val="22"/>
          <w:szCs w:val="22"/>
        </w:rPr>
        <w:t xml:space="preserve"> </w:t>
      </w:r>
      <w:r w:rsidR="00824541" w:rsidRPr="00824541">
        <w:rPr>
          <w:rFonts w:ascii="Trinite Roman Wide" w:hAnsi="Trinite Roman Wide"/>
          <w:sz w:val="22"/>
          <w:szCs w:val="22"/>
        </w:rPr>
        <w:t>ingebrekestelling geschiedt schriftelijk, waarbij aan de nalatige partij een redelijke</w:t>
      </w:r>
      <w:r w:rsidR="00824541">
        <w:rPr>
          <w:rFonts w:ascii="Trinite Roman Wide" w:hAnsi="Trinite Roman Wide"/>
          <w:sz w:val="22"/>
          <w:szCs w:val="22"/>
        </w:rPr>
        <w:t xml:space="preserve"> </w:t>
      </w:r>
      <w:r w:rsidR="00824541" w:rsidRPr="00824541">
        <w:rPr>
          <w:rFonts w:ascii="Trinite Roman Wide" w:hAnsi="Trinite Roman Wide"/>
          <w:sz w:val="22"/>
          <w:szCs w:val="22"/>
        </w:rPr>
        <w:t>termijn wordt gegund om alsnog haar verplichtingen na te komen. Deze termijn is een</w:t>
      </w:r>
      <w:r w:rsidR="00824541">
        <w:rPr>
          <w:rFonts w:ascii="Trinite Roman Wide" w:hAnsi="Trinite Roman Wide"/>
          <w:sz w:val="22"/>
          <w:szCs w:val="22"/>
        </w:rPr>
        <w:t xml:space="preserve"> </w:t>
      </w:r>
      <w:r w:rsidR="00824541" w:rsidRPr="00824541">
        <w:rPr>
          <w:rFonts w:ascii="Trinite Roman Wide" w:hAnsi="Trinite Roman Wide"/>
          <w:sz w:val="22"/>
          <w:szCs w:val="22"/>
        </w:rPr>
        <w:t>fatale termijn. Indien nakoming binnen deze termijn uitblijft, is de nalatige partij in</w:t>
      </w:r>
      <w:r w:rsidR="00824541">
        <w:rPr>
          <w:rFonts w:ascii="Trinite Roman Wide" w:hAnsi="Trinite Roman Wide"/>
          <w:sz w:val="22"/>
          <w:szCs w:val="22"/>
        </w:rPr>
        <w:t xml:space="preserve"> </w:t>
      </w:r>
      <w:r w:rsidR="00824541" w:rsidRPr="00824541">
        <w:rPr>
          <w:rFonts w:ascii="Trinite Roman Wide" w:hAnsi="Trinite Roman Wide"/>
          <w:sz w:val="22"/>
          <w:szCs w:val="22"/>
        </w:rPr>
        <w:t>verzuim.</w:t>
      </w:r>
    </w:p>
    <w:p w14:paraId="7B3CE1C6" w14:textId="77777777"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5</w:t>
      </w:r>
      <w:r w:rsidR="00824541" w:rsidRPr="00824541">
        <w:rPr>
          <w:rFonts w:ascii="Trinite Roman Wide" w:hAnsi="Trinite Roman Wide"/>
          <w:sz w:val="22"/>
          <w:szCs w:val="22"/>
        </w:rPr>
        <w:t>.2</w:t>
      </w:r>
      <w:r w:rsidR="00824541">
        <w:rPr>
          <w:rFonts w:ascii="Trinite Roman Wide" w:hAnsi="Trinite Roman Wide"/>
          <w:sz w:val="22"/>
          <w:szCs w:val="22"/>
        </w:rPr>
        <w:t xml:space="preserve"> </w:t>
      </w:r>
      <w:r w:rsidR="00824541" w:rsidRPr="00824541">
        <w:rPr>
          <w:rFonts w:ascii="Trinite Roman Wide" w:hAnsi="Trinite Roman Wide"/>
          <w:sz w:val="22"/>
          <w:szCs w:val="22"/>
        </w:rPr>
        <w:t>De in het vorige lid genoemde ingebrekestelling is niet vereist indien de termijn</w:t>
      </w:r>
      <w:r w:rsidR="00824541">
        <w:rPr>
          <w:rFonts w:ascii="Trinite Roman Wide" w:hAnsi="Trinite Roman Wide"/>
          <w:sz w:val="22"/>
          <w:szCs w:val="22"/>
        </w:rPr>
        <w:t xml:space="preserve"> </w:t>
      </w:r>
      <w:r w:rsidR="00824541" w:rsidRPr="00824541">
        <w:rPr>
          <w:rFonts w:ascii="Trinite Roman Wide" w:hAnsi="Trinite Roman Wide"/>
          <w:sz w:val="22"/>
          <w:szCs w:val="22"/>
        </w:rPr>
        <w:t>waarbinnen de overeengekomen diensten verricht hadden moeten zijn, voor de afloop daarvan is verlengd. Indien de in het vorige lid bedoelde nakoming ook niet heeft plaatsgevonden voor het eind van de verlengde termijn, is de nalatige partij vanaf dat</w:t>
      </w:r>
      <w:r w:rsidR="00824541">
        <w:rPr>
          <w:rFonts w:ascii="Trinite Roman Wide" w:hAnsi="Trinite Roman Wide"/>
          <w:sz w:val="22"/>
          <w:szCs w:val="22"/>
        </w:rPr>
        <w:t xml:space="preserve"> </w:t>
      </w:r>
      <w:r w:rsidR="00824541" w:rsidRPr="00824541">
        <w:rPr>
          <w:rFonts w:ascii="Trinite Roman Wide" w:hAnsi="Trinite Roman Wide"/>
          <w:sz w:val="22"/>
          <w:szCs w:val="22"/>
        </w:rPr>
        <w:t xml:space="preserve">moment direct in verzuim. </w:t>
      </w:r>
    </w:p>
    <w:p w14:paraId="69AE5CD7" w14:textId="7348E1EF"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5</w:t>
      </w:r>
      <w:r w:rsidR="00824541" w:rsidRPr="00824541">
        <w:rPr>
          <w:rFonts w:ascii="Trinite Roman Wide" w:hAnsi="Trinite Roman Wide"/>
          <w:sz w:val="22"/>
          <w:szCs w:val="22"/>
        </w:rPr>
        <w:t>.3</w:t>
      </w:r>
      <w:r w:rsidR="00824541">
        <w:rPr>
          <w:rFonts w:ascii="Trinite Roman Wide" w:hAnsi="Trinite Roman Wide"/>
          <w:sz w:val="22"/>
          <w:szCs w:val="22"/>
        </w:rPr>
        <w:t xml:space="preserve"> </w:t>
      </w:r>
      <w:r w:rsidR="00824541" w:rsidRPr="00824541">
        <w:rPr>
          <w:rFonts w:ascii="Trinite Roman Wide" w:hAnsi="Trinite Roman Wide"/>
          <w:sz w:val="22"/>
          <w:szCs w:val="22"/>
        </w:rPr>
        <w:t>De partij die toerekenbaar tekortschiet in de nakoming van haar verplichtingen, is</w:t>
      </w:r>
      <w:r w:rsidR="00824541">
        <w:rPr>
          <w:rFonts w:ascii="Trinite Roman Wide" w:hAnsi="Trinite Roman Wide"/>
          <w:sz w:val="22"/>
          <w:szCs w:val="22"/>
        </w:rPr>
        <w:t xml:space="preserve"> </w:t>
      </w:r>
      <w:r w:rsidR="00824541" w:rsidRPr="00824541">
        <w:rPr>
          <w:rFonts w:ascii="Trinite Roman Wide" w:hAnsi="Trinite Roman Wide"/>
          <w:sz w:val="22"/>
          <w:szCs w:val="22"/>
        </w:rPr>
        <w:t>tegenover de andere partij aansprakelijk voor de door de andere partij geleden dan wel</w:t>
      </w:r>
      <w:r w:rsidR="00824541">
        <w:rPr>
          <w:rFonts w:ascii="Trinite Roman Wide" w:hAnsi="Trinite Roman Wide"/>
          <w:sz w:val="22"/>
          <w:szCs w:val="22"/>
        </w:rPr>
        <w:t xml:space="preserve"> </w:t>
      </w:r>
      <w:r w:rsidR="00824541" w:rsidRPr="00824541">
        <w:rPr>
          <w:rFonts w:ascii="Trinite Roman Wide" w:hAnsi="Trinite Roman Wide"/>
          <w:sz w:val="22"/>
          <w:szCs w:val="22"/>
        </w:rPr>
        <w:t>te lijden directe schade</w:t>
      </w:r>
      <w:r w:rsidR="000E6EC4">
        <w:rPr>
          <w:rFonts w:ascii="Trinite Roman Wide" w:hAnsi="Trinite Roman Wide"/>
          <w:sz w:val="22"/>
          <w:szCs w:val="22"/>
        </w:rPr>
        <w:t xml:space="preserve"> met een maximum van € </w:t>
      </w:r>
      <w:r w:rsidR="00013465">
        <w:rPr>
          <w:rFonts w:ascii="Trinite Roman Wide" w:hAnsi="Trinite Roman Wide"/>
          <w:sz w:val="22"/>
          <w:szCs w:val="22"/>
        </w:rPr>
        <w:t>50</w:t>
      </w:r>
      <w:r w:rsidR="00936AF8">
        <w:rPr>
          <w:rFonts w:ascii="Trinite Roman Wide" w:hAnsi="Trinite Roman Wide"/>
          <w:sz w:val="22"/>
          <w:szCs w:val="22"/>
        </w:rPr>
        <w:t>0</w:t>
      </w:r>
      <w:r w:rsidR="000E6EC4">
        <w:rPr>
          <w:rFonts w:ascii="Trinite Roman Wide" w:hAnsi="Trinite Roman Wide"/>
          <w:sz w:val="22"/>
          <w:szCs w:val="22"/>
        </w:rPr>
        <w:t>.000 per gebeurtenis en €</w:t>
      </w:r>
      <w:r w:rsidR="00013465">
        <w:rPr>
          <w:rFonts w:ascii="Trinite Roman Wide" w:hAnsi="Trinite Roman Wide"/>
          <w:sz w:val="22"/>
          <w:szCs w:val="22"/>
        </w:rPr>
        <w:t xml:space="preserve"> </w:t>
      </w:r>
      <w:r w:rsidR="000E6EC4">
        <w:rPr>
          <w:rFonts w:ascii="Trinite Roman Wide" w:hAnsi="Trinite Roman Wide"/>
          <w:sz w:val="22"/>
          <w:szCs w:val="22"/>
        </w:rPr>
        <w:t xml:space="preserve">1.000.000 per jaar. </w:t>
      </w:r>
      <w:r w:rsidR="00824541" w:rsidRPr="00824541">
        <w:rPr>
          <w:rFonts w:ascii="Trinite Roman Wide" w:hAnsi="Trinite Roman Wide"/>
          <w:sz w:val="22"/>
          <w:szCs w:val="22"/>
        </w:rPr>
        <w:t xml:space="preserve"> </w:t>
      </w:r>
    </w:p>
    <w:p w14:paraId="612CA44E" w14:textId="77777777" w:rsidR="00824541" w:rsidRPr="00824541" w:rsidRDefault="00824541" w:rsidP="00824541">
      <w:pPr>
        <w:spacing w:before="0"/>
        <w:rPr>
          <w:rFonts w:ascii="Trinite Roman Wide" w:hAnsi="Trinite Roman Wide"/>
          <w:sz w:val="22"/>
          <w:szCs w:val="22"/>
        </w:rPr>
      </w:pPr>
    </w:p>
    <w:p w14:paraId="08A83C60" w14:textId="77777777" w:rsidR="00824541" w:rsidRPr="00824541" w:rsidRDefault="00824541" w:rsidP="00824541">
      <w:pPr>
        <w:spacing w:before="0"/>
        <w:rPr>
          <w:rFonts w:ascii="Trinite Roman Wide" w:hAnsi="Trinite Roman Wide"/>
          <w:sz w:val="22"/>
          <w:szCs w:val="22"/>
          <w:u w:val="single"/>
        </w:rPr>
      </w:pPr>
      <w:r w:rsidRPr="00824541">
        <w:rPr>
          <w:rFonts w:ascii="Trinite Roman Wide" w:hAnsi="Trinite Roman Wide"/>
          <w:sz w:val="22"/>
          <w:szCs w:val="22"/>
          <w:u w:val="single"/>
        </w:rPr>
        <w:t xml:space="preserve">Artikel </w:t>
      </w:r>
      <w:r w:rsidR="00FC209C">
        <w:rPr>
          <w:rFonts w:ascii="Trinite Roman Wide" w:hAnsi="Trinite Roman Wide"/>
          <w:sz w:val="22"/>
          <w:szCs w:val="22"/>
          <w:u w:val="single"/>
        </w:rPr>
        <w:t>6</w:t>
      </w:r>
      <w:r w:rsidRPr="00824541">
        <w:rPr>
          <w:rFonts w:ascii="Trinite Roman Wide" w:hAnsi="Trinite Roman Wide"/>
          <w:sz w:val="22"/>
          <w:szCs w:val="22"/>
          <w:u w:val="single"/>
        </w:rPr>
        <w:t>. Overmacht</w:t>
      </w:r>
    </w:p>
    <w:p w14:paraId="3920E1E7" w14:textId="77777777" w:rsidR="00824541" w:rsidRPr="00824541" w:rsidRDefault="00824541" w:rsidP="00824541">
      <w:pPr>
        <w:spacing w:before="0"/>
        <w:rPr>
          <w:rFonts w:ascii="Trinite Roman Wide" w:hAnsi="Trinite Roman Wide"/>
          <w:sz w:val="22"/>
          <w:szCs w:val="22"/>
        </w:rPr>
      </w:pPr>
      <w:r w:rsidRPr="00824541">
        <w:rPr>
          <w:rFonts w:ascii="Trinite Roman Wide" w:hAnsi="Trinite Roman Wide"/>
          <w:sz w:val="22"/>
          <w:szCs w:val="22"/>
        </w:rPr>
        <w:t>Onder overmacht wordt in ieder geval niet verstaan: gebrek aan personeel, stakingen,</w:t>
      </w:r>
      <w:r>
        <w:rPr>
          <w:rFonts w:ascii="Trinite Roman Wide" w:hAnsi="Trinite Roman Wide"/>
          <w:sz w:val="22"/>
          <w:szCs w:val="22"/>
        </w:rPr>
        <w:t xml:space="preserve"> </w:t>
      </w:r>
      <w:r w:rsidRPr="00824541">
        <w:rPr>
          <w:rFonts w:ascii="Trinite Roman Wide" w:hAnsi="Trinite Roman Wide"/>
          <w:sz w:val="22"/>
          <w:szCs w:val="22"/>
        </w:rPr>
        <w:t>ziekte van personeel, verlate aanlevering of ongeschiktheid van voor de uitvoering van</w:t>
      </w:r>
      <w:r>
        <w:rPr>
          <w:rFonts w:ascii="Trinite Roman Wide" w:hAnsi="Trinite Roman Wide"/>
          <w:sz w:val="22"/>
          <w:szCs w:val="22"/>
        </w:rPr>
        <w:t xml:space="preserve"> </w:t>
      </w:r>
      <w:r w:rsidRPr="00824541">
        <w:rPr>
          <w:rFonts w:ascii="Trinite Roman Wide" w:hAnsi="Trinite Roman Wide"/>
          <w:sz w:val="22"/>
          <w:szCs w:val="22"/>
        </w:rPr>
        <w:t>de werkzaamheden benodigde goederen, liquiditeits- of solvabiliteitsproblemen aan de</w:t>
      </w:r>
      <w:r>
        <w:rPr>
          <w:rFonts w:ascii="Trinite Roman Wide" w:hAnsi="Trinite Roman Wide"/>
          <w:sz w:val="22"/>
          <w:szCs w:val="22"/>
        </w:rPr>
        <w:t xml:space="preserve"> </w:t>
      </w:r>
      <w:r w:rsidRPr="00824541">
        <w:rPr>
          <w:rFonts w:ascii="Trinite Roman Wide" w:hAnsi="Trinite Roman Wide"/>
          <w:sz w:val="22"/>
          <w:szCs w:val="22"/>
        </w:rPr>
        <w:t>zijde van opdrachtnemer</w:t>
      </w:r>
      <w:r>
        <w:rPr>
          <w:rFonts w:ascii="Trinite Roman Wide" w:hAnsi="Trinite Roman Wide"/>
          <w:sz w:val="22"/>
          <w:szCs w:val="22"/>
        </w:rPr>
        <w:t xml:space="preserve"> of het</w:t>
      </w:r>
      <w:r w:rsidRPr="00824541">
        <w:rPr>
          <w:rFonts w:ascii="Trinite Roman Wide" w:hAnsi="Trinite Roman Wide"/>
          <w:sz w:val="22"/>
          <w:szCs w:val="22"/>
        </w:rPr>
        <w:t xml:space="preserve"> tekortschieten van door hem ingeschakelde derden. </w:t>
      </w:r>
    </w:p>
    <w:p w14:paraId="3D872925" w14:textId="77777777" w:rsidR="00824541" w:rsidRPr="00824541" w:rsidRDefault="00824541" w:rsidP="00824541">
      <w:pPr>
        <w:spacing w:before="0"/>
        <w:rPr>
          <w:rFonts w:ascii="Trinite Roman Wide" w:hAnsi="Trinite Roman Wide"/>
          <w:sz w:val="22"/>
          <w:szCs w:val="22"/>
        </w:rPr>
      </w:pPr>
    </w:p>
    <w:p w14:paraId="05423C33" w14:textId="77777777" w:rsidR="00824541" w:rsidRPr="00052B57" w:rsidRDefault="00824541" w:rsidP="00824541">
      <w:pPr>
        <w:spacing w:before="0"/>
        <w:rPr>
          <w:rFonts w:ascii="Trinite Roman Wide" w:hAnsi="Trinite Roman Wide"/>
          <w:sz w:val="22"/>
          <w:szCs w:val="22"/>
          <w:u w:val="single"/>
        </w:rPr>
      </w:pPr>
      <w:r w:rsidRPr="00052B57">
        <w:rPr>
          <w:rFonts w:ascii="Trinite Roman Wide" w:hAnsi="Trinite Roman Wide"/>
          <w:sz w:val="22"/>
          <w:szCs w:val="22"/>
          <w:u w:val="single"/>
        </w:rPr>
        <w:t xml:space="preserve">Artikel </w:t>
      </w:r>
      <w:r w:rsidR="00FC209C">
        <w:rPr>
          <w:rFonts w:ascii="Trinite Roman Wide" w:hAnsi="Trinite Roman Wide"/>
          <w:sz w:val="22"/>
          <w:szCs w:val="22"/>
          <w:u w:val="single"/>
        </w:rPr>
        <w:t>7</w:t>
      </w:r>
      <w:r w:rsidRPr="00052B57">
        <w:rPr>
          <w:rFonts w:ascii="Trinite Roman Wide" w:hAnsi="Trinite Roman Wide"/>
          <w:sz w:val="22"/>
          <w:szCs w:val="22"/>
          <w:u w:val="single"/>
        </w:rPr>
        <w:t>. Ontbinding en opzegging</w:t>
      </w:r>
    </w:p>
    <w:p w14:paraId="590C1624" w14:textId="2C36DA62"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7</w:t>
      </w:r>
      <w:r w:rsidR="00824541">
        <w:rPr>
          <w:rFonts w:ascii="Trinite Roman Wide" w:hAnsi="Trinite Roman Wide"/>
          <w:sz w:val="22"/>
          <w:szCs w:val="22"/>
        </w:rPr>
        <w:t xml:space="preserve">.1 </w:t>
      </w:r>
      <w:r w:rsidR="00824541" w:rsidRPr="00824541">
        <w:rPr>
          <w:rFonts w:ascii="Trinite Roman Wide" w:hAnsi="Trinite Roman Wide"/>
          <w:sz w:val="22"/>
          <w:szCs w:val="22"/>
        </w:rPr>
        <w:t xml:space="preserve">Onverminderd hetgeen overigens in de </w:t>
      </w:r>
      <w:r w:rsidR="00BD0B79">
        <w:rPr>
          <w:rFonts w:ascii="Trinite Roman Wide" w:hAnsi="Trinite Roman Wide"/>
          <w:sz w:val="22"/>
          <w:szCs w:val="22"/>
        </w:rPr>
        <w:t>Raam</w:t>
      </w:r>
      <w:r w:rsidR="00824541" w:rsidRPr="00824541">
        <w:rPr>
          <w:rFonts w:ascii="Trinite Roman Wide" w:hAnsi="Trinite Roman Wide"/>
          <w:sz w:val="22"/>
          <w:szCs w:val="22"/>
        </w:rPr>
        <w:t xml:space="preserve">overeenkomst </w:t>
      </w:r>
      <w:r w:rsidR="00BD0B79">
        <w:rPr>
          <w:rFonts w:ascii="Trinite Roman Wide" w:hAnsi="Trinite Roman Wide"/>
          <w:sz w:val="22"/>
          <w:szCs w:val="22"/>
        </w:rPr>
        <w:t xml:space="preserve">dan wel de Nadere Overeenkomst </w:t>
      </w:r>
      <w:r w:rsidR="00824541" w:rsidRPr="00824541">
        <w:rPr>
          <w:rFonts w:ascii="Trinite Roman Wide" w:hAnsi="Trinite Roman Wide"/>
          <w:sz w:val="22"/>
          <w:szCs w:val="22"/>
        </w:rPr>
        <w:t>is vastgelegd, kan elk van de</w:t>
      </w:r>
      <w:r w:rsidR="00824541">
        <w:rPr>
          <w:rFonts w:ascii="Trinite Roman Wide" w:hAnsi="Trinite Roman Wide"/>
          <w:sz w:val="22"/>
          <w:szCs w:val="22"/>
        </w:rPr>
        <w:t xml:space="preserve"> </w:t>
      </w:r>
      <w:r w:rsidR="00824541" w:rsidRPr="00824541">
        <w:rPr>
          <w:rFonts w:ascii="Trinite Roman Wide" w:hAnsi="Trinite Roman Wide"/>
          <w:sz w:val="22"/>
          <w:szCs w:val="22"/>
        </w:rPr>
        <w:t>partijen de</w:t>
      </w:r>
      <w:r w:rsidR="00BD0B79">
        <w:rPr>
          <w:rFonts w:ascii="Trinite Roman Wide" w:hAnsi="Trinite Roman Wide"/>
          <w:sz w:val="22"/>
          <w:szCs w:val="22"/>
        </w:rPr>
        <w:t>ze</w:t>
      </w:r>
      <w:r w:rsidR="00824541" w:rsidRPr="00824541">
        <w:rPr>
          <w:rFonts w:ascii="Trinite Roman Wide" w:hAnsi="Trinite Roman Wide"/>
          <w:sz w:val="22"/>
          <w:szCs w:val="22"/>
        </w:rPr>
        <w:t xml:space="preserve"> door middel van een aangetekend schrijven buiten rechte</w:t>
      </w:r>
      <w:r w:rsidR="00824541">
        <w:rPr>
          <w:rFonts w:ascii="Trinite Roman Wide" w:hAnsi="Trinite Roman Wide"/>
          <w:sz w:val="22"/>
          <w:szCs w:val="22"/>
        </w:rPr>
        <w:t xml:space="preserve"> </w:t>
      </w:r>
      <w:r w:rsidR="00824541" w:rsidRPr="00824541">
        <w:rPr>
          <w:rFonts w:ascii="Trinite Roman Wide" w:hAnsi="Trinite Roman Wide"/>
          <w:sz w:val="22"/>
          <w:szCs w:val="22"/>
        </w:rPr>
        <w:t>geheel of gedeeltelijk ontbinden, indien de andere partij in verzuim is dan wel nakoming</w:t>
      </w:r>
      <w:r w:rsidR="00824541">
        <w:rPr>
          <w:rFonts w:ascii="Trinite Roman Wide" w:hAnsi="Trinite Roman Wide"/>
          <w:sz w:val="22"/>
          <w:szCs w:val="22"/>
        </w:rPr>
        <w:t xml:space="preserve"> </w:t>
      </w:r>
      <w:r w:rsidR="00824541" w:rsidRPr="00824541">
        <w:rPr>
          <w:rFonts w:ascii="Trinite Roman Wide" w:hAnsi="Trinite Roman Wide"/>
          <w:sz w:val="22"/>
          <w:szCs w:val="22"/>
        </w:rPr>
        <w:t>blijvend of tijdelijk onmogelijk is.</w:t>
      </w:r>
    </w:p>
    <w:p w14:paraId="3FBA43F6" w14:textId="77777777"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7.</w:t>
      </w:r>
      <w:r w:rsidR="00824541" w:rsidRPr="00824541">
        <w:rPr>
          <w:rFonts w:ascii="Trinite Roman Wide" w:hAnsi="Trinite Roman Wide"/>
          <w:sz w:val="22"/>
          <w:szCs w:val="22"/>
        </w:rPr>
        <w:t>2 In geval van overmacht gaan partijen niet eerder tot ontbinding over dan na het</w:t>
      </w:r>
      <w:r w:rsidR="00824541">
        <w:rPr>
          <w:rFonts w:ascii="Trinite Roman Wide" w:hAnsi="Trinite Roman Wide"/>
          <w:sz w:val="22"/>
          <w:szCs w:val="22"/>
        </w:rPr>
        <w:t xml:space="preserve"> </w:t>
      </w:r>
      <w:r w:rsidR="00824541" w:rsidRPr="00824541">
        <w:rPr>
          <w:rFonts w:ascii="Trinite Roman Wide" w:hAnsi="Trinite Roman Wide"/>
          <w:sz w:val="22"/>
          <w:szCs w:val="22"/>
        </w:rPr>
        <w:t>verstrijken van een termijn van 15 werkdagen, tenzij partijen een andere termijn</w:t>
      </w:r>
      <w:r w:rsidR="00824541">
        <w:rPr>
          <w:rFonts w:ascii="Trinite Roman Wide" w:hAnsi="Trinite Roman Wide"/>
          <w:sz w:val="22"/>
          <w:szCs w:val="22"/>
        </w:rPr>
        <w:t xml:space="preserve"> </w:t>
      </w:r>
      <w:r w:rsidR="00824541" w:rsidRPr="00824541">
        <w:rPr>
          <w:rFonts w:ascii="Trinite Roman Wide" w:hAnsi="Trinite Roman Wide"/>
          <w:sz w:val="22"/>
          <w:szCs w:val="22"/>
        </w:rPr>
        <w:t>overeenkomen.</w:t>
      </w:r>
    </w:p>
    <w:p w14:paraId="6637C21B" w14:textId="592FFB5D" w:rsidR="00824541" w:rsidRPr="00824541" w:rsidRDefault="00FC209C" w:rsidP="00824541">
      <w:pPr>
        <w:spacing w:before="0"/>
        <w:rPr>
          <w:rFonts w:ascii="Trinite Roman Wide" w:hAnsi="Trinite Roman Wide"/>
          <w:sz w:val="22"/>
          <w:szCs w:val="22"/>
        </w:rPr>
      </w:pPr>
      <w:r>
        <w:rPr>
          <w:rFonts w:ascii="Trinite Roman Wide" w:hAnsi="Trinite Roman Wide"/>
          <w:sz w:val="22"/>
          <w:szCs w:val="22"/>
        </w:rPr>
        <w:t>7</w:t>
      </w:r>
      <w:r w:rsidR="00824541" w:rsidRPr="00824541">
        <w:rPr>
          <w:rFonts w:ascii="Trinite Roman Wide" w:hAnsi="Trinite Roman Wide"/>
          <w:sz w:val="22"/>
          <w:szCs w:val="22"/>
        </w:rPr>
        <w:t>.</w:t>
      </w:r>
      <w:r w:rsidR="00824541">
        <w:rPr>
          <w:rFonts w:ascii="Trinite Roman Wide" w:hAnsi="Trinite Roman Wide"/>
          <w:sz w:val="22"/>
          <w:szCs w:val="22"/>
        </w:rPr>
        <w:t>3 Partijen kunnen</w:t>
      </w:r>
      <w:r w:rsidR="00824541" w:rsidRPr="00824541">
        <w:rPr>
          <w:rFonts w:ascii="Trinite Roman Wide" w:hAnsi="Trinite Roman Wide"/>
          <w:sz w:val="22"/>
          <w:szCs w:val="22"/>
        </w:rPr>
        <w:t xml:space="preserve">, zonder enige aanmaning of ingebrekestelling, </w:t>
      </w:r>
      <w:r w:rsidR="002F0E40" w:rsidRPr="002F0E40">
        <w:rPr>
          <w:rFonts w:ascii="Trinite Roman Wide" w:hAnsi="Trinite Roman Wide"/>
          <w:sz w:val="22"/>
          <w:szCs w:val="22"/>
        </w:rPr>
        <w:t xml:space="preserve">de </w:t>
      </w:r>
      <w:r w:rsidR="00BD0B79">
        <w:rPr>
          <w:rFonts w:ascii="Trinite Roman Wide" w:hAnsi="Trinite Roman Wide"/>
          <w:sz w:val="22"/>
          <w:szCs w:val="22"/>
        </w:rPr>
        <w:t>Raam</w:t>
      </w:r>
      <w:r w:rsidR="002F0E40" w:rsidRPr="002F0E40">
        <w:rPr>
          <w:rFonts w:ascii="Trinite Roman Wide" w:hAnsi="Trinite Roman Wide"/>
          <w:sz w:val="22"/>
          <w:szCs w:val="22"/>
        </w:rPr>
        <w:t xml:space="preserve">overeenkomst </w:t>
      </w:r>
      <w:r w:rsidR="00824541" w:rsidRPr="00824541">
        <w:rPr>
          <w:rFonts w:ascii="Trinite Roman Wide" w:hAnsi="Trinite Roman Wide"/>
          <w:sz w:val="22"/>
          <w:szCs w:val="22"/>
        </w:rPr>
        <w:t>met onmiddellijke</w:t>
      </w:r>
      <w:r w:rsidR="00824541">
        <w:rPr>
          <w:rFonts w:ascii="Trinite Roman Wide" w:hAnsi="Trinite Roman Wide"/>
          <w:sz w:val="22"/>
          <w:szCs w:val="22"/>
        </w:rPr>
        <w:t xml:space="preserve"> </w:t>
      </w:r>
      <w:r w:rsidR="00824541" w:rsidRPr="00824541">
        <w:rPr>
          <w:rFonts w:ascii="Trinite Roman Wide" w:hAnsi="Trinite Roman Wide"/>
          <w:sz w:val="22"/>
          <w:szCs w:val="22"/>
        </w:rPr>
        <w:t xml:space="preserve">ingang buiten rechte door middel van een aangetekend schrijven ontbinden, indien </w:t>
      </w:r>
      <w:r w:rsidR="00824541">
        <w:rPr>
          <w:rFonts w:ascii="Trinite Roman Wide" w:hAnsi="Trinite Roman Wide"/>
          <w:sz w:val="22"/>
          <w:szCs w:val="22"/>
        </w:rPr>
        <w:t xml:space="preserve">de andere partij </w:t>
      </w:r>
      <w:r w:rsidR="00824541" w:rsidRPr="00824541">
        <w:rPr>
          <w:rFonts w:ascii="Trinite Roman Wide" w:hAnsi="Trinite Roman Wide"/>
          <w:sz w:val="22"/>
          <w:szCs w:val="22"/>
        </w:rPr>
        <w:t>(voorlopige) surseance van betaling aanvraagt of hem</w:t>
      </w:r>
      <w:r w:rsidR="00824541">
        <w:rPr>
          <w:rFonts w:ascii="Trinite Roman Wide" w:hAnsi="Trinite Roman Wide"/>
          <w:sz w:val="22"/>
          <w:szCs w:val="22"/>
        </w:rPr>
        <w:t xml:space="preserve"> </w:t>
      </w:r>
      <w:r w:rsidR="00824541" w:rsidRPr="00824541">
        <w:rPr>
          <w:rFonts w:ascii="Trinite Roman Wide" w:hAnsi="Trinite Roman Wide"/>
          <w:sz w:val="22"/>
          <w:szCs w:val="22"/>
        </w:rPr>
        <w:t>(voorlopige) surseance van betaling wordt verleend, zijn faillissement</w:t>
      </w:r>
      <w:r w:rsidR="00824541">
        <w:rPr>
          <w:rFonts w:ascii="Trinite Roman Wide" w:hAnsi="Trinite Roman Wide"/>
          <w:sz w:val="22"/>
          <w:szCs w:val="22"/>
        </w:rPr>
        <w:t xml:space="preserve"> </w:t>
      </w:r>
      <w:r w:rsidR="00824541" w:rsidRPr="00824541">
        <w:rPr>
          <w:rFonts w:ascii="Trinite Roman Wide" w:hAnsi="Trinite Roman Wide"/>
          <w:sz w:val="22"/>
          <w:szCs w:val="22"/>
        </w:rPr>
        <w:t xml:space="preserve">aanvraagt of in staat van faillissement wordt verklaard, </w:t>
      </w:r>
      <w:r w:rsidR="00824541">
        <w:rPr>
          <w:rFonts w:ascii="Trinite Roman Wide" w:hAnsi="Trinite Roman Wide"/>
          <w:sz w:val="22"/>
          <w:szCs w:val="22"/>
        </w:rPr>
        <w:t xml:space="preserve">zijn </w:t>
      </w:r>
      <w:r w:rsidR="00824541" w:rsidRPr="00824541">
        <w:rPr>
          <w:rFonts w:ascii="Trinite Roman Wide" w:hAnsi="Trinite Roman Wide"/>
          <w:sz w:val="22"/>
          <w:szCs w:val="22"/>
        </w:rPr>
        <w:t>onderneming wordt geliquideerd, zijn onderneming staakt, op een</w:t>
      </w:r>
      <w:r w:rsidR="00824541">
        <w:rPr>
          <w:rFonts w:ascii="Trinite Roman Wide" w:hAnsi="Trinite Roman Wide"/>
          <w:sz w:val="22"/>
          <w:szCs w:val="22"/>
        </w:rPr>
        <w:t xml:space="preserve"> </w:t>
      </w:r>
      <w:r w:rsidR="00824541" w:rsidRPr="00824541">
        <w:rPr>
          <w:rFonts w:ascii="Trinite Roman Wide" w:hAnsi="Trinite Roman Wide"/>
          <w:sz w:val="22"/>
          <w:szCs w:val="22"/>
        </w:rPr>
        <w:t xml:space="preserve">aanmerkelijk deel van </w:t>
      </w:r>
      <w:r w:rsidR="00824541">
        <w:rPr>
          <w:rFonts w:ascii="Trinite Roman Wide" w:hAnsi="Trinite Roman Wide"/>
          <w:sz w:val="22"/>
          <w:szCs w:val="22"/>
        </w:rPr>
        <w:t xml:space="preserve">zijn </w:t>
      </w:r>
      <w:r w:rsidR="00824541" w:rsidRPr="00824541">
        <w:rPr>
          <w:rFonts w:ascii="Trinite Roman Wide" w:hAnsi="Trinite Roman Wide"/>
          <w:sz w:val="22"/>
          <w:szCs w:val="22"/>
        </w:rPr>
        <w:t>vermogen beslag wordt gelegd,</w:t>
      </w:r>
      <w:r w:rsidR="00BD0B79">
        <w:rPr>
          <w:rFonts w:ascii="Trinite Roman Wide" w:hAnsi="Trinite Roman Wide"/>
          <w:sz w:val="22"/>
          <w:szCs w:val="22"/>
        </w:rPr>
        <w:t xml:space="preserve"> </w:t>
      </w:r>
      <w:r w:rsidR="00824541" w:rsidRPr="00824541">
        <w:rPr>
          <w:rFonts w:ascii="Trinite Roman Wide" w:hAnsi="Trinite Roman Wide"/>
          <w:sz w:val="22"/>
          <w:szCs w:val="22"/>
        </w:rPr>
        <w:t xml:space="preserve">een fusie of splitsing aangaat of wordt ontbonden, dan wel anderszins niet langer in staat moet worden geacht de verplichtingen uit de </w:t>
      </w:r>
      <w:r w:rsidR="00BD0B79">
        <w:rPr>
          <w:rFonts w:ascii="Trinite Roman Wide" w:hAnsi="Trinite Roman Wide"/>
          <w:sz w:val="22"/>
          <w:szCs w:val="22"/>
        </w:rPr>
        <w:t>Raam</w:t>
      </w:r>
      <w:r w:rsidR="00824541" w:rsidRPr="00824541">
        <w:rPr>
          <w:rFonts w:ascii="Trinite Roman Wide" w:hAnsi="Trinite Roman Wide"/>
          <w:sz w:val="22"/>
          <w:szCs w:val="22"/>
        </w:rPr>
        <w:t>overeenkomst na te kunnen komen.</w:t>
      </w:r>
    </w:p>
    <w:p w14:paraId="041E7741" w14:textId="77777777" w:rsidR="00824541" w:rsidRPr="00824541" w:rsidRDefault="00824541" w:rsidP="00824541">
      <w:pPr>
        <w:spacing w:before="0"/>
        <w:rPr>
          <w:rFonts w:ascii="Trinite Roman Wide" w:hAnsi="Trinite Roman Wide"/>
          <w:sz w:val="22"/>
          <w:szCs w:val="22"/>
        </w:rPr>
      </w:pPr>
    </w:p>
    <w:p w14:paraId="1FD1AC3E" w14:textId="77777777" w:rsidR="00824541" w:rsidRPr="00052B57" w:rsidRDefault="00824541" w:rsidP="00824541">
      <w:pPr>
        <w:spacing w:before="0"/>
        <w:rPr>
          <w:rFonts w:ascii="Trinite Roman Wide" w:hAnsi="Trinite Roman Wide"/>
          <w:sz w:val="22"/>
          <w:szCs w:val="22"/>
          <w:u w:val="single"/>
        </w:rPr>
      </w:pPr>
      <w:r w:rsidRPr="00052B57">
        <w:rPr>
          <w:rFonts w:ascii="Trinite Roman Wide" w:hAnsi="Trinite Roman Wide"/>
          <w:sz w:val="22"/>
          <w:szCs w:val="22"/>
          <w:u w:val="single"/>
        </w:rPr>
        <w:t xml:space="preserve">Artikel </w:t>
      </w:r>
      <w:r w:rsidR="00FC209C">
        <w:rPr>
          <w:rFonts w:ascii="Trinite Roman Wide" w:hAnsi="Trinite Roman Wide"/>
          <w:sz w:val="22"/>
          <w:szCs w:val="22"/>
          <w:u w:val="single"/>
        </w:rPr>
        <w:t>8</w:t>
      </w:r>
      <w:r w:rsidRPr="00052B57">
        <w:rPr>
          <w:rFonts w:ascii="Trinite Roman Wide" w:hAnsi="Trinite Roman Wide"/>
          <w:sz w:val="22"/>
          <w:szCs w:val="22"/>
          <w:u w:val="single"/>
        </w:rPr>
        <w:t>. Geheimhouding en informatiebeveiliging</w:t>
      </w:r>
    </w:p>
    <w:p w14:paraId="49C97FC5" w14:textId="182F356B" w:rsidR="00824541" w:rsidRPr="00824541" w:rsidRDefault="00824541" w:rsidP="00824541">
      <w:pPr>
        <w:spacing w:before="0"/>
        <w:rPr>
          <w:rFonts w:ascii="Trinite Roman Wide" w:hAnsi="Trinite Roman Wide"/>
          <w:sz w:val="22"/>
          <w:szCs w:val="22"/>
        </w:rPr>
      </w:pPr>
      <w:r w:rsidRPr="00824541">
        <w:rPr>
          <w:rFonts w:ascii="Trinite Roman Wide" w:hAnsi="Trinite Roman Wide"/>
          <w:sz w:val="22"/>
          <w:szCs w:val="22"/>
        </w:rPr>
        <w:t xml:space="preserve">Partijen maken hetgeen zij bij de uitvoering van de </w:t>
      </w:r>
      <w:r w:rsidR="00BD0B79">
        <w:rPr>
          <w:rFonts w:ascii="Trinite Roman Wide" w:hAnsi="Trinite Roman Wide"/>
          <w:sz w:val="22"/>
          <w:szCs w:val="22"/>
        </w:rPr>
        <w:t>Raamo</w:t>
      </w:r>
      <w:r w:rsidRPr="00824541">
        <w:rPr>
          <w:rFonts w:ascii="Trinite Roman Wide" w:hAnsi="Trinite Roman Wide"/>
          <w:sz w:val="22"/>
          <w:szCs w:val="22"/>
        </w:rPr>
        <w:t>vereenkomst ter kennis komt en waarvan die partij het vertrouwelijke karakter kent of redelijkerwijs kan vermoeden op</w:t>
      </w:r>
      <w:r>
        <w:rPr>
          <w:rFonts w:ascii="Trinite Roman Wide" w:hAnsi="Trinite Roman Wide"/>
          <w:sz w:val="22"/>
          <w:szCs w:val="22"/>
        </w:rPr>
        <w:t xml:space="preserve"> </w:t>
      </w:r>
      <w:r w:rsidRPr="00824541">
        <w:rPr>
          <w:rFonts w:ascii="Trinite Roman Wide" w:hAnsi="Trinite Roman Wide"/>
          <w:sz w:val="22"/>
          <w:szCs w:val="22"/>
        </w:rPr>
        <w:t>geen enkele wijze verder bekend, behalve voor zover enig wettelijk voorschrift, een bindende uitspraak van een overheidsorgaan, een voorschrift van een toezichthoudend orgaan aan het toezicht waarvan die partij is onderworpen, een beroepsregel of een uitspraak van de rechter die partij tot bekendmaking daarvan verplicht.</w:t>
      </w:r>
    </w:p>
    <w:p w14:paraId="523779B7" w14:textId="77777777" w:rsidR="0002089B" w:rsidRDefault="0002089B" w:rsidP="001C431D">
      <w:pPr>
        <w:spacing w:before="0"/>
        <w:rPr>
          <w:rFonts w:ascii="Trinite Roman Wide" w:hAnsi="Trinite Roman Wide"/>
          <w:sz w:val="22"/>
          <w:szCs w:val="22"/>
        </w:rPr>
      </w:pPr>
    </w:p>
    <w:p w14:paraId="35453075" w14:textId="77777777" w:rsidR="00052B57" w:rsidRPr="00052B57" w:rsidRDefault="00052B57" w:rsidP="00052B57">
      <w:pPr>
        <w:spacing w:before="0"/>
        <w:rPr>
          <w:rFonts w:ascii="Trinite Roman Wide" w:hAnsi="Trinite Roman Wide"/>
          <w:sz w:val="22"/>
          <w:szCs w:val="22"/>
          <w:u w:val="single"/>
        </w:rPr>
      </w:pPr>
      <w:r w:rsidRPr="00052B57">
        <w:rPr>
          <w:rFonts w:ascii="Trinite Roman Wide" w:hAnsi="Trinite Roman Wide"/>
          <w:sz w:val="22"/>
          <w:szCs w:val="22"/>
          <w:u w:val="single"/>
        </w:rPr>
        <w:t xml:space="preserve">Artikel </w:t>
      </w:r>
      <w:r w:rsidR="00FC209C">
        <w:rPr>
          <w:rFonts w:ascii="Trinite Roman Wide" w:hAnsi="Trinite Roman Wide"/>
          <w:sz w:val="22"/>
          <w:szCs w:val="22"/>
          <w:u w:val="single"/>
        </w:rPr>
        <w:t>9</w:t>
      </w:r>
      <w:r w:rsidRPr="00052B57">
        <w:rPr>
          <w:rFonts w:ascii="Trinite Roman Wide" w:hAnsi="Trinite Roman Wide"/>
          <w:sz w:val="22"/>
          <w:szCs w:val="22"/>
          <w:u w:val="single"/>
        </w:rPr>
        <w:t>. Verzekering</w:t>
      </w:r>
    </w:p>
    <w:p w14:paraId="3A60BD37" w14:textId="444781A3"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 xml:space="preserve">Opdrachtnemer zal zich gedurende de looptijd van de </w:t>
      </w:r>
      <w:r w:rsidR="00BD0B79">
        <w:rPr>
          <w:rFonts w:ascii="Trinite Roman Wide" w:hAnsi="Trinite Roman Wide"/>
          <w:sz w:val="22"/>
          <w:szCs w:val="22"/>
        </w:rPr>
        <w:t>Raam</w:t>
      </w:r>
      <w:r w:rsidRPr="00052B57">
        <w:rPr>
          <w:rFonts w:ascii="Trinite Roman Wide" w:hAnsi="Trinite Roman Wide"/>
          <w:sz w:val="22"/>
          <w:szCs w:val="22"/>
        </w:rPr>
        <w:t xml:space="preserve">overeenkomst adequaat verzekeren en zal zich </w:t>
      </w:r>
      <w:r w:rsidR="000E6EC4">
        <w:rPr>
          <w:rFonts w:ascii="Trinite Roman Wide" w:hAnsi="Trinite Roman Wide"/>
          <w:sz w:val="22"/>
          <w:szCs w:val="22"/>
        </w:rPr>
        <w:t>a</w:t>
      </w:r>
      <w:r w:rsidRPr="00052B57">
        <w:rPr>
          <w:rFonts w:ascii="Trinite Roman Wide" w:hAnsi="Trinite Roman Wide"/>
          <w:sz w:val="22"/>
          <w:szCs w:val="22"/>
        </w:rPr>
        <w:t>dequaat verzekerd houden voor de</w:t>
      </w:r>
      <w:r w:rsidR="000E6EC4">
        <w:rPr>
          <w:rFonts w:ascii="Trinite Roman Wide" w:hAnsi="Trinite Roman Wide"/>
          <w:sz w:val="22"/>
          <w:szCs w:val="22"/>
        </w:rPr>
        <w:t xml:space="preserve"> </w:t>
      </w:r>
      <w:r w:rsidRPr="00052B57">
        <w:rPr>
          <w:rFonts w:ascii="Trinite Roman Wide" w:hAnsi="Trinite Roman Wide"/>
          <w:sz w:val="22"/>
          <w:szCs w:val="22"/>
        </w:rPr>
        <w:t xml:space="preserve">bedrijfsaansprakelijkheid (waaronder aansprakelijkheid voor schade toegebracht aan personen of zaken die eigendom zijn van </w:t>
      </w:r>
      <w:r w:rsidR="000E6EC4">
        <w:rPr>
          <w:rFonts w:ascii="Trinite Roman Wide" w:hAnsi="Trinite Roman Wide"/>
          <w:sz w:val="22"/>
          <w:szCs w:val="22"/>
        </w:rPr>
        <w:t>O</w:t>
      </w:r>
      <w:r w:rsidRPr="00052B57">
        <w:rPr>
          <w:rFonts w:ascii="Trinite Roman Wide" w:hAnsi="Trinite Roman Wide"/>
          <w:sz w:val="22"/>
          <w:szCs w:val="22"/>
        </w:rPr>
        <w:t>pdrachtgever)</w:t>
      </w:r>
      <w:r w:rsidR="00BD0B79">
        <w:rPr>
          <w:rFonts w:ascii="Trinite Roman Wide" w:hAnsi="Trinite Roman Wide"/>
          <w:sz w:val="22"/>
          <w:szCs w:val="22"/>
        </w:rPr>
        <w:t xml:space="preserve"> alsmede beroepsaansprakelijkheid.</w:t>
      </w:r>
    </w:p>
    <w:p w14:paraId="2C47B01D" w14:textId="77777777" w:rsidR="00052B57" w:rsidRPr="00052B57" w:rsidRDefault="00052B57" w:rsidP="00052B57">
      <w:pPr>
        <w:spacing w:before="0"/>
        <w:rPr>
          <w:rFonts w:ascii="Trinite Roman Wide" w:hAnsi="Trinite Roman Wide"/>
          <w:sz w:val="22"/>
          <w:szCs w:val="22"/>
        </w:rPr>
      </w:pPr>
    </w:p>
    <w:p w14:paraId="553C06CD" w14:textId="77777777" w:rsidR="00052B57" w:rsidRPr="00052B57" w:rsidRDefault="00052B57" w:rsidP="00052B57">
      <w:pPr>
        <w:spacing w:before="0"/>
        <w:rPr>
          <w:rFonts w:ascii="Trinite Roman Wide" w:hAnsi="Trinite Roman Wide"/>
          <w:sz w:val="22"/>
          <w:szCs w:val="22"/>
          <w:u w:val="single"/>
        </w:rPr>
      </w:pPr>
      <w:r w:rsidRPr="00052B57">
        <w:rPr>
          <w:rFonts w:ascii="Trinite Roman Wide" w:hAnsi="Trinite Roman Wide"/>
          <w:sz w:val="22"/>
          <w:szCs w:val="22"/>
          <w:u w:val="single"/>
        </w:rPr>
        <w:t>Artikel 1</w:t>
      </w:r>
      <w:r w:rsidR="00FC209C">
        <w:rPr>
          <w:rFonts w:ascii="Trinite Roman Wide" w:hAnsi="Trinite Roman Wide"/>
          <w:sz w:val="22"/>
          <w:szCs w:val="22"/>
          <w:u w:val="single"/>
        </w:rPr>
        <w:t>0</w:t>
      </w:r>
      <w:r w:rsidRPr="00052B57">
        <w:rPr>
          <w:rFonts w:ascii="Trinite Roman Wide" w:hAnsi="Trinite Roman Wide"/>
          <w:sz w:val="22"/>
          <w:szCs w:val="22"/>
          <w:u w:val="single"/>
        </w:rPr>
        <w:t>. Toepasselijk recht en Geschillen</w:t>
      </w:r>
    </w:p>
    <w:p w14:paraId="7ADDBE23" w14:textId="01DFB80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lastRenderedPageBreak/>
        <w:t>1</w:t>
      </w:r>
      <w:r w:rsidR="00FC209C">
        <w:rPr>
          <w:rFonts w:ascii="Trinite Roman Wide" w:hAnsi="Trinite Roman Wide"/>
          <w:sz w:val="22"/>
          <w:szCs w:val="22"/>
        </w:rPr>
        <w:t>0</w:t>
      </w:r>
      <w:r w:rsidRPr="00052B57">
        <w:rPr>
          <w:rFonts w:ascii="Trinite Roman Wide" w:hAnsi="Trinite Roman Wide"/>
          <w:sz w:val="22"/>
          <w:szCs w:val="22"/>
        </w:rPr>
        <w:t>.1</w:t>
      </w:r>
      <w:r>
        <w:rPr>
          <w:rFonts w:ascii="Trinite Roman Wide" w:hAnsi="Trinite Roman Wide"/>
          <w:sz w:val="22"/>
          <w:szCs w:val="22"/>
        </w:rPr>
        <w:t xml:space="preserve"> </w:t>
      </w:r>
      <w:r w:rsidRPr="00052B57">
        <w:rPr>
          <w:rFonts w:ascii="Trinite Roman Wide" w:hAnsi="Trinite Roman Wide"/>
          <w:sz w:val="22"/>
          <w:szCs w:val="22"/>
        </w:rPr>
        <w:t xml:space="preserve">Deze </w:t>
      </w:r>
      <w:r w:rsidR="00BD0B79">
        <w:rPr>
          <w:rFonts w:ascii="Trinite Roman Wide" w:hAnsi="Trinite Roman Wide"/>
          <w:sz w:val="22"/>
          <w:szCs w:val="22"/>
        </w:rPr>
        <w:t>Raam</w:t>
      </w:r>
      <w:r w:rsidRPr="00052B57">
        <w:rPr>
          <w:rFonts w:ascii="Trinite Roman Wide" w:hAnsi="Trinite Roman Wide"/>
          <w:sz w:val="22"/>
          <w:szCs w:val="22"/>
        </w:rPr>
        <w:t>overeenkomst wordt beheerst door het Nederlands recht.</w:t>
      </w:r>
    </w:p>
    <w:p w14:paraId="27D4327D" w14:textId="46BF6C0B"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1</w:t>
      </w:r>
      <w:r w:rsidR="00FC209C">
        <w:rPr>
          <w:rFonts w:ascii="Trinite Roman Wide" w:hAnsi="Trinite Roman Wide"/>
          <w:sz w:val="22"/>
          <w:szCs w:val="22"/>
        </w:rPr>
        <w:t>0</w:t>
      </w:r>
      <w:r w:rsidRPr="00052B57">
        <w:rPr>
          <w:rFonts w:ascii="Trinite Roman Wide" w:hAnsi="Trinite Roman Wide"/>
          <w:sz w:val="22"/>
          <w:szCs w:val="22"/>
        </w:rPr>
        <w:t xml:space="preserve">.2 Elk geschil omtrent de totstandkoming, de uitleg of de uitvoering van deze </w:t>
      </w:r>
      <w:r w:rsidR="00BD0B79">
        <w:rPr>
          <w:rFonts w:ascii="Trinite Roman Wide" w:hAnsi="Trinite Roman Wide"/>
          <w:sz w:val="22"/>
          <w:szCs w:val="22"/>
        </w:rPr>
        <w:t>Raam</w:t>
      </w:r>
      <w:r w:rsidRPr="00052B57">
        <w:rPr>
          <w:rFonts w:ascii="Trinite Roman Wide" w:hAnsi="Trinite Roman Wide"/>
          <w:sz w:val="22"/>
          <w:szCs w:val="22"/>
        </w:rPr>
        <w:t xml:space="preserve">overeenkomst zal door de bevoegde rechter </w:t>
      </w:r>
      <w:r w:rsidR="00013465">
        <w:rPr>
          <w:rFonts w:ascii="Trinite Roman Wide" w:hAnsi="Trinite Roman Wide"/>
          <w:sz w:val="22"/>
          <w:szCs w:val="22"/>
        </w:rPr>
        <w:t xml:space="preserve">van de rechtbank </w:t>
      </w:r>
      <w:r w:rsidR="00E2508E">
        <w:rPr>
          <w:rFonts w:ascii="Trinite Roman Wide" w:hAnsi="Trinite Roman Wide"/>
          <w:sz w:val="22"/>
          <w:szCs w:val="22"/>
        </w:rPr>
        <w:t>Noord-Nederland</w:t>
      </w:r>
      <w:r w:rsidR="00013465">
        <w:rPr>
          <w:rFonts w:ascii="Trinite Roman Wide" w:hAnsi="Trinite Roman Wide"/>
          <w:sz w:val="22"/>
          <w:szCs w:val="22"/>
        </w:rPr>
        <w:t xml:space="preserve"> </w:t>
      </w:r>
      <w:r w:rsidRPr="00052B57">
        <w:rPr>
          <w:rFonts w:ascii="Trinite Roman Wide" w:hAnsi="Trinite Roman Wide"/>
          <w:sz w:val="22"/>
          <w:szCs w:val="22"/>
        </w:rPr>
        <w:t>te Groningen worden beslecht.</w:t>
      </w:r>
    </w:p>
    <w:p w14:paraId="12A19CEF" w14:textId="77777777" w:rsidR="00052B57" w:rsidRDefault="00052B57" w:rsidP="00052B57">
      <w:pPr>
        <w:spacing w:before="0"/>
        <w:rPr>
          <w:rFonts w:ascii="Trinite Roman Wide" w:hAnsi="Trinite Roman Wide"/>
          <w:sz w:val="22"/>
          <w:szCs w:val="22"/>
        </w:rPr>
      </w:pPr>
    </w:p>
    <w:p w14:paraId="2CD930DC" w14:textId="396EF476" w:rsidR="0038694D" w:rsidRPr="00052B57" w:rsidRDefault="0038694D" w:rsidP="0038694D">
      <w:pPr>
        <w:spacing w:before="0"/>
        <w:rPr>
          <w:rFonts w:ascii="Trinite Roman Wide" w:hAnsi="Trinite Roman Wide"/>
          <w:sz w:val="22"/>
          <w:szCs w:val="22"/>
          <w:u w:val="single"/>
        </w:rPr>
      </w:pPr>
      <w:r w:rsidRPr="00052B57">
        <w:rPr>
          <w:rFonts w:ascii="Trinite Roman Wide" w:hAnsi="Trinite Roman Wide"/>
          <w:sz w:val="22"/>
          <w:szCs w:val="22"/>
          <w:u w:val="single"/>
        </w:rPr>
        <w:t>Artikel 1</w:t>
      </w:r>
      <w:r>
        <w:rPr>
          <w:rFonts w:ascii="Trinite Roman Wide" w:hAnsi="Trinite Roman Wide"/>
          <w:sz w:val="22"/>
          <w:szCs w:val="22"/>
          <w:u w:val="single"/>
        </w:rPr>
        <w:t>1</w:t>
      </w:r>
      <w:r w:rsidRPr="00052B57">
        <w:rPr>
          <w:rFonts w:ascii="Trinite Roman Wide" w:hAnsi="Trinite Roman Wide"/>
          <w:sz w:val="22"/>
          <w:szCs w:val="22"/>
          <w:u w:val="single"/>
        </w:rPr>
        <w:t xml:space="preserve">. </w:t>
      </w:r>
      <w:r w:rsidR="0033271D">
        <w:rPr>
          <w:rFonts w:ascii="Trinite Roman Wide" w:hAnsi="Trinite Roman Wide"/>
          <w:sz w:val="22"/>
          <w:szCs w:val="22"/>
          <w:u w:val="single"/>
        </w:rPr>
        <w:t>Indexatie</w:t>
      </w:r>
    </w:p>
    <w:p w14:paraId="2C289B43" w14:textId="40687819" w:rsidR="0038694D" w:rsidRPr="00052B57" w:rsidRDefault="0038694D" w:rsidP="00934247">
      <w:pPr>
        <w:spacing w:before="0"/>
        <w:rPr>
          <w:rFonts w:ascii="Trinite Roman Wide" w:hAnsi="Trinite Roman Wide"/>
          <w:sz w:val="22"/>
          <w:szCs w:val="22"/>
        </w:rPr>
      </w:pPr>
      <w:r w:rsidRPr="00052B57">
        <w:rPr>
          <w:rFonts w:ascii="Trinite Roman Wide" w:hAnsi="Trinite Roman Wide"/>
          <w:sz w:val="22"/>
          <w:szCs w:val="22"/>
        </w:rPr>
        <w:t>1</w:t>
      </w:r>
      <w:r>
        <w:rPr>
          <w:rFonts w:ascii="Trinite Roman Wide" w:hAnsi="Trinite Roman Wide"/>
          <w:sz w:val="22"/>
          <w:szCs w:val="22"/>
        </w:rPr>
        <w:t>1</w:t>
      </w:r>
      <w:r w:rsidRPr="00052B57">
        <w:rPr>
          <w:rFonts w:ascii="Trinite Roman Wide" w:hAnsi="Trinite Roman Wide"/>
          <w:sz w:val="22"/>
          <w:szCs w:val="22"/>
        </w:rPr>
        <w:t>.1</w:t>
      </w:r>
      <w:r>
        <w:rPr>
          <w:rFonts w:ascii="Trinite Roman Wide" w:hAnsi="Trinite Roman Wide"/>
          <w:sz w:val="22"/>
          <w:szCs w:val="22"/>
        </w:rPr>
        <w:t xml:space="preserve"> </w:t>
      </w:r>
      <w:r w:rsidRPr="00052B57">
        <w:rPr>
          <w:rFonts w:ascii="Trinite Roman Wide" w:hAnsi="Trinite Roman Wide"/>
          <w:sz w:val="22"/>
          <w:szCs w:val="22"/>
        </w:rPr>
        <w:t>De</w:t>
      </w:r>
      <w:r w:rsidR="006D38FD" w:rsidRPr="00227C9A">
        <w:rPr>
          <w:rFonts w:ascii="Trinite Roman Wide" w:hAnsi="Trinite Roman Wide"/>
          <w:sz w:val="22"/>
          <w:szCs w:val="22"/>
        </w:rPr>
        <w:t xml:space="preserve"> </w:t>
      </w:r>
      <w:r w:rsidR="00E2508E" w:rsidRPr="00227C9A">
        <w:rPr>
          <w:rFonts w:ascii="Trinite Roman Wide" w:hAnsi="Trinite Roman Wide"/>
          <w:sz w:val="22"/>
          <w:szCs w:val="22"/>
        </w:rPr>
        <w:t>nettoprijzen</w:t>
      </w:r>
      <w:r w:rsidR="006D38FD" w:rsidRPr="00227C9A">
        <w:rPr>
          <w:rFonts w:ascii="Trinite Roman Wide" w:hAnsi="Trinite Roman Wide"/>
          <w:sz w:val="22"/>
          <w:szCs w:val="22"/>
        </w:rPr>
        <w:t xml:space="preserve"> van aangeboden dienstverlening staan gedurende de initiële looptijd van de overeenkomst vast. Indexatie kan jaarlijks worden toegepast bij verlenging na de initiële looptijd</w:t>
      </w:r>
      <w:r w:rsidR="00227C9A">
        <w:rPr>
          <w:rFonts w:ascii="Trinite Roman Wide" w:hAnsi="Trinite Roman Wide"/>
          <w:sz w:val="22"/>
          <w:szCs w:val="22"/>
        </w:rPr>
        <w:t xml:space="preserve"> van 2 jaar</w:t>
      </w:r>
      <w:r w:rsidR="006D38FD" w:rsidRPr="00227C9A">
        <w:rPr>
          <w:rFonts w:ascii="Trinite Roman Wide" w:hAnsi="Trinite Roman Wide"/>
          <w:sz w:val="22"/>
          <w:szCs w:val="22"/>
        </w:rPr>
        <w:t xml:space="preserve">. Verhoging van de </w:t>
      </w:r>
      <w:r w:rsidR="0071482D">
        <w:rPr>
          <w:rFonts w:ascii="Trinite Roman Wide" w:hAnsi="Trinite Roman Wide"/>
          <w:sz w:val="22"/>
          <w:szCs w:val="22"/>
        </w:rPr>
        <w:t>nettoprijzen</w:t>
      </w:r>
      <w:r w:rsidR="006D38FD" w:rsidRPr="00227C9A">
        <w:rPr>
          <w:rFonts w:ascii="Trinite Roman Wide" w:hAnsi="Trinite Roman Wide"/>
          <w:sz w:val="22"/>
          <w:szCs w:val="22"/>
        </w:rPr>
        <w:t xml:space="preserve"> kan op verzoek van inschrijver en na toestemming van opdrachtgever, uitsluitend eenmaal per kalenderjaar</w:t>
      </w:r>
      <w:r w:rsidR="0071482D">
        <w:rPr>
          <w:rFonts w:ascii="Trinite Roman Wide" w:hAnsi="Trinite Roman Wide"/>
          <w:sz w:val="22"/>
          <w:szCs w:val="22"/>
        </w:rPr>
        <w:t>. D</w:t>
      </w:r>
      <w:r w:rsidR="00934247" w:rsidRPr="00934247">
        <w:rPr>
          <w:rFonts w:ascii="Trinite Roman Wide" w:hAnsi="Trinite Roman Wide"/>
          <w:sz w:val="22"/>
          <w:szCs w:val="22"/>
        </w:rPr>
        <w:t xml:space="preserve">e tarieven kunnen vanaf </w:t>
      </w:r>
      <w:r w:rsidR="0071482D">
        <w:rPr>
          <w:rFonts w:ascii="Trinite Roman Wide" w:hAnsi="Trinite Roman Wide"/>
          <w:sz w:val="22"/>
          <w:szCs w:val="22"/>
        </w:rPr>
        <w:t xml:space="preserve">februari </w:t>
      </w:r>
      <w:r w:rsidR="00934247" w:rsidRPr="00934247">
        <w:rPr>
          <w:rFonts w:ascii="Trinite Roman Wide" w:hAnsi="Trinite Roman Wide"/>
          <w:sz w:val="22"/>
          <w:szCs w:val="22"/>
        </w:rPr>
        <w:t>202</w:t>
      </w:r>
      <w:r w:rsidR="0071482D">
        <w:rPr>
          <w:rFonts w:ascii="Trinite Roman Wide" w:hAnsi="Trinite Roman Wide"/>
          <w:sz w:val="22"/>
          <w:szCs w:val="22"/>
        </w:rPr>
        <w:t>9</w:t>
      </w:r>
      <w:r w:rsidR="00934247" w:rsidRPr="00934247">
        <w:rPr>
          <w:rFonts w:ascii="Trinite Roman Wide" w:hAnsi="Trinite Roman Wide"/>
          <w:sz w:val="22"/>
          <w:szCs w:val="22"/>
        </w:rPr>
        <w:t xml:space="preserve"> jaarlijks</w:t>
      </w:r>
      <w:r w:rsidR="0071482D">
        <w:rPr>
          <w:rFonts w:ascii="Trinite Roman Wide" w:hAnsi="Trinite Roman Wide"/>
          <w:sz w:val="22"/>
          <w:szCs w:val="22"/>
        </w:rPr>
        <w:t xml:space="preserve"> worden </w:t>
      </w:r>
      <w:r w:rsidR="00934247" w:rsidRPr="00934247">
        <w:rPr>
          <w:rFonts w:ascii="Trinite Roman Wide" w:hAnsi="Trinite Roman Wide"/>
          <w:sz w:val="22"/>
          <w:szCs w:val="22"/>
        </w:rPr>
        <w:t>aangepast op basis van</w:t>
      </w:r>
      <w:r w:rsidR="0071482D">
        <w:rPr>
          <w:rFonts w:ascii="Trinite Roman Wide" w:hAnsi="Trinite Roman Wide"/>
          <w:sz w:val="22"/>
          <w:szCs w:val="22"/>
        </w:rPr>
        <w:t xml:space="preserve"> </w:t>
      </w:r>
      <w:r w:rsidR="00934247" w:rsidRPr="00934247">
        <w:rPr>
          <w:rFonts w:ascii="Trinite Roman Wide" w:hAnsi="Trinite Roman Wide"/>
          <w:sz w:val="22"/>
          <w:szCs w:val="22"/>
        </w:rPr>
        <w:t xml:space="preserve">de DPI (Dienstenprijsindex) van het Centraal Bureau voor de Statistiek (CBS). De </w:t>
      </w:r>
      <w:r w:rsidR="0071482D" w:rsidRPr="00934247">
        <w:rPr>
          <w:rFonts w:ascii="Trinite Roman Wide" w:hAnsi="Trinite Roman Wide"/>
          <w:sz w:val="22"/>
          <w:szCs w:val="22"/>
        </w:rPr>
        <w:t>geïndexeerde</w:t>
      </w:r>
      <w:r w:rsidR="00934247" w:rsidRPr="00934247">
        <w:rPr>
          <w:rFonts w:ascii="Trinite Roman Wide" w:hAnsi="Trinite Roman Wide"/>
          <w:sz w:val="22"/>
          <w:szCs w:val="22"/>
        </w:rPr>
        <w:t xml:space="preserve"> tarieven zijn</w:t>
      </w:r>
      <w:r w:rsidR="0071482D">
        <w:rPr>
          <w:rFonts w:ascii="Trinite Roman Wide" w:hAnsi="Trinite Roman Wide"/>
          <w:sz w:val="22"/>
          <w:szCs w:val="22"/>
        </w:rPr>
        <w:t xml:space="preserve"> </w:t>
      </w:r>
      <w:r w:rsidR="00934247" w:rsidRPr="00934247">
        <w:rPr>
          <w:rFonts w:ascii="Trinite Roman Wide" w:hAnsi="Trinite Roman Wide"/>
          <w:sz w:val="22"/>
          <w:szCs w:val="22"/>
        </w:rPr>
        <w:t>alleen</w:t>
      </w:r>
      <w:r w:rsidR="0071482D">
        <w:rPr>
          <w:rFonts w:ascii="Trinite Roman Wide" w:hAnsi="Trinite Roman Wide"/>
          <w:sz w:val="22"/>
          <w:szCs w:val="22"/>
        </w:rPr>
        <w:t xml:space="preserve"> </w:t>
      </w:r>
      <w:r w:rsidR="00934247" w:rsidRPr="00934247">
        <w:rPr>
          <w:rFonts w:ascii="Trinite Roman Wide" w:hAnsi="Trinite Roman Wide"/>
          <w:sz w:val="22"/>
          <w:szCs w:val="22"/>
        </w:rPr>
        <w:t>van toepassing op nieuwe</w:t>
      </w:r>
      <w:r w:rsidR="0071482D">
        <w:rPr>
          <w:rFonts w:ascii="Trinite Roman Wide" w:hAnsi="Trinite Roman Wide"/>
          <w:sz w:val="22"/>
          <w:szCs w:val="22"/>
        </w:rPr>
        <w:t xml:space="preserve"> </w:t>
      </w:r>
      <w:r w:rsidR="00934247" w:rsidRPr="00934247">
        <w:rPr>
          <w:rFonts w:ascii="Trinite Roman Wide" w:hAnsi="Trinite Roman Wide"/>
          <w:sz w:val="22"/>
          <w:szCs w:val="22"/>
        </w:rPr>
        <w:t>Nadere Overeenkomsten.</w:t>
      </w:r>
    </w:p>
    <w:p w14:paraId="5D0E4727" w14:textId="77777777" w:rsidR="00052B57" w:rsidRPr="00052B57" w:rsidRDefault="00052B57" w:rsidP="00052B57">
      <w:pPr>
        <w:spacing w:before="0"/>
        <w:rPr>
          <w:rFonts w:ascii="Trinite Roman Wide" w:hAnsi="Trinite Roman Wide"/>
          <w:sz w:val="22"/>
          <w:szCs w:val="22"/>
        </w:rPr>
      </w:pPr>
    </w:p>
    <w:p w14:paraId="07CC8434" w14:textId="77777777" w:rsidR="00052B57" w:rsidRPr="00052B57" w:rsidRDefault="00052B57" w:rsidP="002F0E40">
      <w:pPr>
        <w:pBdr>
          <w:top w:val="single" w:sz="4" w:space="1" w:color="auto"/>
        </w:pBdr>
        <w:spacing w:before="0"/>
        <w:rPr>
          <w:rFonts w:ascii="Trinite Roman Wide" w:hAnsi="Trinite Roman Wide"/>
          <w:sz w:val="22"/>
          <w:szCs w:val="22"/>
        </w:rPr>
      </w:pPr>
    </w:p>
    <w:p w14:paraId="4BF87AFC"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Aldus overeengekomen en in tweevoud ondertekend</w:t>
      </w:r>
    </w:p>
    <w:p w14:paraId="1692E2F3" w14:textId="77777777" w:rsidR="00052B57" w:rsidRPr="00052B57" w:rsidRDefault="00052B57" w:rsidP="00052B57">
      <w:pPr>
        <w:spacing w:before="0"/>
        <w:rPr>
          <w:rFonts w:ascii="Trinite Roman Wide" w:hAnsi="Trinite Roman Wide"/>
          <w:sz w:val="22"/>
          <w:szCs w:val="22"/>
        </w:rPr>
      </w:pPr>
    </w:p>
    <w:p w14:paraId="1C19501B" w14:textId="77777777" w:rsidR="00052B57" w:rsidRPr="00052B57" w:rsidRDefault="00052B57" w:rsidP="00052B57">
      <w:pPr>
        <w:spacing w:before="0"/>
        <w:rPr>
          <w:rFonts w:ascii="Trinite Roman Wide" w:hAnsi="Trinite Roman Wide"/>
          <w:sz w:val="22"/>
          <w:szCs w:val="22"/>
        </w:rPr>
      </w:pPr>
    </w:p>
    <w:p w14:paraId="1222EEC2"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Hanzehogeschool Groningen</w:t>
      </w:r>
      <w:r w:rsidRPr="00052B57">
        <w:rPr>
          <w:rFonts w:ascii="Trinite Roman Wide" w:hAnsi="Trinite Roman Wide"/>
          <w:sz w:val="22"/>
          <w:szCs w:val="22"/>
        </w:rPr>
        <w:tab/>
      </w:r>
      <w:r w:rsidRPr="00052B57">
        <w:rPr>
          <w:rFonts w:ascii="Trinite Roman Wide" w:hAnsi="Trinite Roman Wide"/>
          <w:sz w:val="22"/>
          <w:szCs w:val="22"/>
        </w:rPr>
        <w:tab/>
      </w:r>
      <w:r w:rsidRPr="00052B57">
        <w:rPr>
          <w:rFonts w:ascii="Trinite Roman Wide" w:hAnsi="Trinite Roman Wide"/>
          <w:sz w:val="22"/>
          <w:szCs w:val="22"/>
        </w:rPr>
        <w:tab/>
        <w:t>[Bedrijfsnaam]</w:t>
      </w:r>
    </w:p>
    <w:p w14:paraId="612E3EDF" w14:textId="77777777" w:rsidR="00052B57" w:rsidRPr="00052B57" w:rsidRDefault="00052B57" w:rsidP="00052B57">
      <w:pPr>
        <w:spacing w:before="0"/>
        <w:rPr>
          <w:rFonts w:ascii="Trinite Roman Wide" w:hAnsi="Trinite Roman Wide"/>
          <w:sz w:val="22"/>
          <w:szCs w:val="22"/>
        </w:rPr>
      </w:pPr>
    </w:p>
    <w:p w14:paraId="462EEC45"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namens deze:</w:t>
      </w:r>
      <w:r w:rsidRPr="00052B57">
        <w:rPr>
          <w:rFonts w:ascii="Trinite Roman Wide" w:hAnsi="Trinite Roman Wide"/>
          <w:sz w:val="22"/>
          <w:szCs w:val="22"/>
        </w:rPr>
        <w:tab/>
      </w:r>
      <w:r w:rsidRPr="00052B57">
        <w:rPr>
          <w:rFonts w:ascii="Trinite Roman Wide" w:hAnsi="Trinite Roman Wide"/>
          <w:sz w:val="22"/>
          <w:szCs w:val="22"/>
        </w:rPr>
        <w:tab/>
      </w:r>
      <w:r w:rsidRPr="00052B57">
        <w:rPr>
          <w:rFonts w:ascii="Trinite Roman Wide" w:hAnsi="Trinite Roman Wide"/>
          <w:sz w:val="22"/>
          <w:szCs w:val="22"/>
        </w:rPr>
        <w:tab/>
      </w:r>
      <w:r w:rsidRPr="00052B57">
        <w:rPr>
          <w:rFonts w:ascii="Trinite Roman Wide" w:hAnsi="Trinite Roman Wide"/>
          <w:sz w:val="22"/>
          <w:szCs w:val="22"/>
        </w:rPr>
        <w:tab/>
      </w:r>
      <w:r w:rsidRPr="00052B57">
        <w:rPr>
          <w:rFonts w:ascii="Trinite Roman Wide" w:hAnsi="Trinite Roman Wide"/>
          <w:sz w:val="22"/>
          <w:szCs w:val="22"/>
        </w:rPr>
        <w:tab/>
        <w:t>namens deze:</w:t>
      </w:r>
    </w:p>
    <w:p w14:paraId="112AE531" w14:textId="77777777" w:rsidR="00052B57" w:rsidRPr="00052B57" w:rsidRDefault="00052B57" w:rsidP="00052B57">
      <w:pPr>
        <w:spacing w:before="0"/>
        <w:rPr>
          <w:rFonts w:ascii="Trinite Roman Wide" w:hAnsi="Trinite Roman Wide"/>
          <w:sz w:val="22"/>
          <w:szCs w:val="22"/>
        </w:rPr>
      </w:pPr>
    </w:p>
    <w:p w14:paraId="35A73F46" w14:textId="77777777" w:rsidR="00052B57" w:rsidRPr="00052B57" w:rsidRDefault="00FC209C" w:rsidP="00052B57">
      <w:pPr>
        <w:spacing w:before="0"/>
        <w:rPr>
          <w:rFonts w:ascii="Trinite Roman Wide" w:hAnsi="Trinite Roman Wide"/>
          <w:sz w:val="22"/>
          <w:szCs w:val="22"/>
        </w:rPr>
      </w:pPr>
      <w:r w:rsidRPr="00052B57">
        <w:rPr>
          <w:rFonts w:ascii="Trinite Roman Wide" w:hAnsi="Trinite Roman Wide"/>
          <w:sz w:val="22"/>
          <w:szCs w:val="22"/>
        </w:rPr>
        <w:t>[Naam vertegenwoordiger]</w:t>
      </w:r>
      <w:r w:rsidR="00052B57" w:rsidRPr="00052B57">
        <w:rPr>
          <w:rFonts w:ascii="Trinite Roman Wide" w:hAnsi="Trinite Roman Wide"/>
          <w:sz w:val="22"/>
          <w:szCs w:val="22"/>
        </w:rPr>
        <w:tab/>
      </w:r>
      <w:r>
        <w:rPr>
          <w:rFonts w:ascii="Trinite Roman Wide" w:hAnsi="Trinite Roman Wide"/>
          <w:sz w:val="22"/>
          <w:szCs w:val="22"/>
        </w:rPr>
        <w:tab/>
      </w:r>
      <w:r>
        <w:rPr>
          <w:rFonts w:ascii="Trinite Roman Wide" w:hAnsi="Trinite Roman Wide"/>
          <w:sz w:val="22"/>
          <w:szCs w:val="22"/>
        </w:rPr>
        <w:tab/>
      </w:r>
      <w:r w:rsidR="00052B57" w:rsidRPr="00052B57">
        <w:rPr>
          <w:rFonts w:ascii="Trinite Roman Wide" w:hAnsi="Trinite Roman Wide"/>
          <w:sz w:val="22"/>
          <w:szCs w:val="22"/>
        </w:rPr>
        <w:t>[Naam vertegenwoordiger]</w:t>
      </w:r>
    </w:p>
    <w:p w14:paraId="6C333C4A" w14:textId="77777777" w:rsidR="00052B57" w:rsidRPr="00052B57" w:rsidRDefault="00052B57" w:rsidP="00052B57">
      <w:pPr>
        <w:spacing w:before="0"/>
        <w:rPr>
          <w:rFonts w:ascii="Trinite Roman Wide" w:hAnsi="Trinite Roman Wide"/>
          <w:sz w:val="22"/>
          <w:szCs w:val="22"/>
        </w:rPr>
      </w:pPr>
    </w:p>
    <w:p w14:paraId="049CD740" w14:textId="77777777" w:rsidR="00052B57" w:rsidRPr="00052B57" w:rsidRDefault="00052B57" w:rsidP="00052B57">
      <w:pPr>
        <w:spacing w:before="0"/>
        <w:rPr>
          <w:rFonts w:ascii="Trinite Roman Wide" w:hAnsi="Trinite Roman Wide"/>
          <w:sz w:val="22"/>
          <w:szCs w:val="22"/>
        </w:rPr>
      </w:pPr>
    </w:p>
    <w:p w14:paraId="0FFA692D"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 xml:space="preserve">Handtekening ------------------------------ </w:t>
      </w:r>
      <w:r w:rsidRPr="00052B57">
        <w:rPr>
          <w:rFonts w:ascii="Trinite Roman Wide" w:hAnsi="Trinite Roman Wide"/>
          <w:sz w:val="22"/>
          <w:szCs w:val="22"/>
        </w:rPr>
        <w:tab/>
        <w:t>Handtekening ----------------------------</w:t>
      </w:r>
    </w:p>
    <w:p w14:paraId="14A19C4C" w14:textId="77777777" w:rsidR="00052B57" w:rsidRPr="00052B57" w:rsidRDefault="00052B57" w:rsidP="00052B57">
      <w:pPr>
        <w:spacing w:before="0"/>
        <w:rPr>
          <w:rFonts w:ascii="Trinite Roman Wide" w:hAnsi="Trinite Roman Wide"/>
          <w:sz w:val="22"/>
          <w:szCs w:val="22"/>
        </w:rPr>
      </w:pPr>
    </w:p>
    <w:p w14:paraId="16F5C4E3" w14:textId="77777777" w:rsidR="00052B57" w:rsidRPr="00052B57" w:rsidRDefault="00052B57" w:rsidP="00052B57">
      <w:pPr>
        <w:spacing w:before="0"/>
        <w:rPr>
          <w:rFonts w:ascii="Trinite Roman Wide" w:hAnsi="Trinite Roman Wide"/>
          <w:sz w:val="22"/>
          <w:szCs w:val="22"/>
        </w:rPr>
      </w:pPr>
    </w:p>
    <w:p w14:paraId="6D8EF18F"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Datum</w:t>
      </w:r>
      <w:r w:rsidRPr="00052B57">
        <w:rPr>
          <w:rFonts w:ascii="Trinite Roman Wide" w:hAnsi="Trinite Roman Wide"/>
          <w:sz w:val="22"/>
          <w:szCs w:val="22"/>
        </w:rPr>
        <w:tab/>
        <w:t>---------------------------------------</w:t>
      </w:r>
      <w:r w:rsidRPr="00052B57">
        <w:rPr>
          <w:rFonts w:ascii="Trinite Roman Wide" w:hAnsi="Trinite Roman Wide"/>
          <w:sz w:val="22"/>
          <w:szCs w:val="22"/>
        </w:rPr>
        <w:tab/>
        <w:t>Datum ------------------------------------</w:t>
      </w:r>
    </w:p>
    <w:p w14:paraId="1FD5E487" w14:textId="77777777" w:rsidR="00052B57" w:rsidRPr="00052B57" w:rsidRDefault="00052B57" w:rsidP="00052B57">
      <w:pPr>
        <w:spacing w:before="0"/>
        <w:rPr>
          <w:rFonts w:ascii="Trinite Roman Wide" w:hAnsi="Trinite Roman Wide"/>
          <w:sz w:val="22"/>
          <w:szCs w:val="22"/>
        </w:rPr>
      </w:pPr>
    </w:p>
    <w:p w14:paraId="6BACBFF8" w14:textId="77777777" w:rsidR="00052B57" w:rsidRPr="00052B57" w:rsidRDefault="00052B57" w:rsidP="00052B57">
      <w:pPr>
        <w:spacing w:before="0"/>
        <w:rPr>
          <w:rFonts w:ascii="Trinite Roman Wide" w:hAnsi="Trinite Roman Wide"/>
          <w:sz w:val="22"/>
          <w:szCs w:val="22"/>
        </w:rPr>
      </w:pPr>
    </w:p>
    <w:p w14:paraId="5D4D7E62" w14:textId="77777777" w:rsidR="00052B57" w:rsidRPr="00052B57" w:rsidRDefault="00052B57" w:rsidP="00052B57">
      <w:pPr>
        <w:spacing w:before="0"/>
        <w:rPr>
          <w:rFonts w:ascii="Trinite Roman Wide" w:hAnsi="Trinite Roman Wide"/>
          <w:sz w:val="22"/>
          <w:szCs w:val="22"/>
        </w:rPr>
      </w:pPr>
      <w:r w:rsidRPr="00052B57">
        <w:rPr>
          <w:rFonts w:ascii="Trinite Roman Wide" w:hAnsi="Trinite Roman Wide"/>
          <w:sz w:val="22"/>
          <w:szCs w:val="22"/>
        </w:rPr>
        <w:t>Plaats</w:t>
      </w:r>
      <w:r w:rsidRPr="00052B57">
        <w:rPr>
          <w:rFonts w:ascii="Trinite Roman Wide" w:hAnsi="Trinite Roman Wide"/>
          <w:sz w:val="22"/>
          <w:szCs w:val="22"/>
        </w:rPr>
        <w:tab/>
        <w:t>---------------------------------------</w:t>
      </w:r>
      <w:r w:rsidRPr="00052B57">
        <w:rPr>
          <w:rFonts w:ascii="Trinite Roman Wide" w:hAnsi="Trinite Roman Wide"/>
          <w:sz w:val="22"/>
          <w:szCs w:val="22"/>
        </w:rPr>
        <w:tab/>
        <w:t>Plaats --------------------------------------</w:t>
      </w:r>
    </w:p>
    <w:p w14:paraId="00F66805" w14:textId="77777777" w:rsidR="00052B57" w:rsidRPr="00DD0E9D" w:rsidRDefault="00052B57" w:rsidP="001C431D">
      <w:pPr>
        <w:spacing w:before="0"/>
        <w:rPr>
          <w:rFonts w:ascii="Trinite Roman Wide" w:hAnsi="Trinite Roman Wide"/>
          <w:sz w:val="22"/>
          <w:szCs w:val="22"/>
        </w:rPr>
      </w:pPr>
    </w:p>
    <w:sectPr w:rsidR="00052B57" w:rsidRPr="00DD0E9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BBB"/>
    <w:multiLevelType w:val="hybridMultilevel"/>
    <w:tmpl w:val="2754310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D41130"/>
    <w:multiLevelType w:val="hybridMultilevel"/>
    <w:tmpl w:val="75BE9296"/>
    <w:lvl w:ilvl="0" w:tplc="3C087EAC">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755C1B74"/>
    <w:multiLevelType w:val="multilevel"/>
    <w:tmpl w:val="9312994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0406659">
    <w:abstractNumId w:val="1"/>
  </w:num>
  <w:num w:numId="2" w16cid:durableId="1373774973">
    <w:abstractNumId w:val="0"/>
  </w:num>
  <w:num w:numId="3" w16cid:durableId="43676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9AA"/>
    <w:rsid w:val="00005C39"/>
    <w:rsid w:val="00013465"/>
    <w:rsid w:val="0002089B"/>
    <w:rsid w:val="00052B57"/>
    <w:rsid w:val="000752B4"/>
    <w:rsid w:val="000D3A7A"/>
    <w:rsid w:val="000E6EC4"/>
    <w:rsid w:val="001C431D"/>
    <w:rsid w:val="001E336C"/>
    <w:rsid w:val="001F7162"/>
    <w:rsid w:val="002252C6"/>
    <w:rsid w:val="00227C9A"/>
    <w:rsid w:val="0023225D"/>
    <w:rsid w:val="002E71EC"/>
    <w:rsid w:val="002F0E40"/>
    <w:rsid w:val="00327D36"/>
    <w:rsid w:val="0033271D"/>
    <w:rsid w:val="00365CAD"/>
    <w:rsid w:val="0038694D"/>
    <w:rsid w:val="003B6EA2"/>
    <w:rsid w:val="00401783"/>
    <w:rsid w:val="00426B54"/>
    <w:rsid w:val="00460A40"/>
    <w:rsid w:val="004661C8"/>
    <w:rsid w:val="00484AC3"/>
    <w:rsid w:val="005317F7"/>
    <w:rsid w:val="00534681"/>
    <w:rsid w:val="006D2521"/>
    <w:rsid w:val="006D38FD"/>
    <w:rsid w:val="0071482D"/>
    <w:rsid w:val="007323FC"/>
    <w:rsid w:val="00762A46"/>
    <w:rsid w:val="007B61B2"/>
    <w:rsid w:val="007C1D56"/>
    <w:rsid w:val="00824541"/>
    <w:rsid w:val="00843F7C"/>
    <w:rsid w:val="00875E64"/>
    <w:rsid w:val="00882E1D"/>
    <w:rsid w:val="00927E9A"/>
    <w:rsid w:val="00934247"/>
    <w:rsid w:val="00936AF8"/>
    <w:rsid w:val="00996F7E"/>
    <w:rsid w:val="00A47CAD"/>
    <w:rsid w:val="00A94C4E"/>
    <w:rsid w:val="00AA045F"/>
    <w:rsid w:val="00AB49D4"/>
    <w:rsid w:val="00AD69AA"/>
    <w:rsid w:val="00AE1628"/>
    <w:rsid w:val="00AF6C1C"/>
    <w:rsid w:val="00BD0B79"/>
    <w:rsid w:val="00C118C6"/>
    <w:rsid w:val="00CC15CB"/>
    <w:rsid w:val="00CF6E41"/>
    <w:rsid w:val="00D2634C"/>
    <w:rsid w:val="00DA5C6F"/>
    <w:rsid w:val="00DD0E9D"/>
    <w:rsid w:val="00E2508E"/>
    <w:rsid w:val="00E54D54"/>
    <w:rsid w:val="00E5566B"/>
    <w:rsid w:val="00EF2DA4"/>
    <w:rsid w:val="00F02F18"/>
    <w:rsid w:val="00F12A6E"/>
    <w:rsid w:val="00F67772"/>
    <w:rsid w:val="00FA018A"/>
    <w:rsid w:val="00FA2F78"/>
    <w:rsid w:val="00FC209C"/>
    <w:rsid w:val="00FE29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F04E6"/>
  <w15:chartTrackingRefBased/>
  <w15:docId w15:val="{B51F642A-E240-41FD-AFF4-6CDA784A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D69AA"/>
    <w:pPr>
      <w:spacing w:before="240"/>
    </w:pPr>
    <w:rPr>
      <w:sz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7162"/>
    <w:pPr>
      <w:spacing w:before="0"/>
      <w:ind w:left="720"/>
      <w:contextualSpacing/>
    </w:pPr>
    <w:rPr>
      <w:rFonts w:ascii="Arial" w:hAnsi="Arial"/>
      <w:sz w:val="20"/>
    </w:rPr>
  </w:style>
  <w:style w:type="paragraph" w:styleId="Ballontekst">
    <w:name w:val="Balloon Text"/>
    <w:basedOn w:val="Standaard"/>
    <w:link w:val="BallontekstChar"/>
    <w:rsid w:val="002F0E40"/>
    <w:pPr>
      <w:spacing w:before="0"/>
    </w:pPr>
    <w:rPr>
      <w:rFonts w:ascii="Segoe UI" w:hAnsi="Segoe UI" w:cs="Segoe UI"/>
      <w:sz w:val="18"/>
      <w:szCs w:val="18"/>
    </w:rPr>
  </w:style>
  <w:style w:type="character" w:customStyle="1" w:styleId="BallontekstChar">
    <w:name w:val="Ballontekst Char"/>
    <w:basedOn w:val="Standaardalinea-lettertype"/>
    <w:link w:val="Ballontekst"/>
    <w:rsid w:val="002F0E4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48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96df5c-bbbe-4bde-a5fa-61045d22317b" xsi:nil="true"/>
    <lcf76f155ced4ddcb4097134ff3c332f xmlns="bab2f7d6-5134-45b2-9f32-1021dd8b19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6B48FA84CD94AA9A8CC09FB97FE3A" ma:contentTypeVersion="16" ma:contentTypeDescription="Een nieuw document maken." ma:contentTypeScope="" ma:versionID="4bfed6308c1dba659f63af66d16b852e">
  <xsd:schema xmlns:xsd="http://www.w3.org/2001/XMLSchema" xmlns:xs="http://www.w3.org/2001/XMLSchema" xmlns:p="http://schemas.microsoft.com/office/2006/metadata/properties" xmlns:ns2="4096df5c-bbbe-4bde-a5fa-61045d22317b" xmlns:ns3="bab2f7d6-5134-45b2-9f32-1021dd8b1967" targetNamespace="http://schemas.microsoft.com/office/2006/metadata/properties" ma:root="true" ma:fieldsID="89101f0be6b0d405b23a89c3a6fd4c6e" ns2:_="" ns3:_="">
    <xsd:import namespace="4096df5c-bbbe-4bde-a5fa-61045d22317b"/>
    <xsd:import namespace="bab2f7d6-5134-45b2-9f32-1021dd8b19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6df5c-bbbe-4bde-a5fa-61045d22317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a338a9e-3d7c-4fb7-b400-aedfc97ea4eb}" ma:internalName="TaxCatchAll" ma:showField="CatchAllData" ma:web="4096df5c-bbbe-4bde-a5fa-61045d2231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b2f7d6-5134-45b2-9f32-1021dd8b19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99c9bf4-d278-4956-b571-4365f6ed06d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158A4-B126-4279-9A35-30E578E37A88}">
  <ds:schemaRefs>
    <ds:schemaRef ds:uri="http://schemas.microsoft.com/office/2006/metadata/properties"/>
    <ds:schemaRef ds:uri="http://schemas.microsoft.com/office/infopath/2007/PartnerControls"/>
    <ds:schemaRef ds:uri="4096df5c-bbbe-4bde-a5fa-61045d22317b"/>
    <ds:schemaRef ds:uri="bab2f7d6-5134-45b2-9f32-1021dd8b1967"/>
  </ds:schemaRefs>
</ds:datastoreItem>
</file>

<file path=customXml/itemProps2.xml><?xml version="1.0" encoding="utf-8"?>
<ds:datastoreItem xmlns:ds="http://schemas.openxmlformats.org/officeDocument/2006/customXml" ds:itemID="{8415ACDF-67F3-46FD-8E1A-353C98716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6df5c-bbbe-4bde-a5fa-61045d22317b"/>
    <ds:schemaRef ds:uri="bab2f7d6-5134-45b2-9f32-1021dd8b1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5573F-D1F1-47CD-93BD-0C226F1A67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1230</Words>
  <Characters>6771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HanzeHogeschool Groningen</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Duinkerken HC, Hein</dc:creator>
  <cp:keywords/>
  <dc:description/>
  <cp:lastModifiedBy>Chi LJ, Lija</cp:lastModifiedBy>
  <cp:revision>18</cp:revision>
  <cp:lastPrinted>2026-10-05T08:26:00Z</cp:lastPrinted>
  <dcterms:created xsi:type="dcterms:W3CDTF">2026-10-05T08:23:00Z</dcterms:created>
  <dcterms:modified xsi:type="dcterms:W3CDTF">2026-10-07T07:52:00Z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0x0101006276B48FA84CD94AA9A8CC09FB97FE3A</vt:lpwstr>
  </property>
  <property fmtid="{D5CDD505-2E9C-101B-9397-08002B2CF9AE}" pid="3" name="Order">
    <vt:r8>100</vt:r8>
  </property>
</Properties>
</file>