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F55D" w14:textId="3CA20AC6" w:rsidR="005616D5" w:rsidRPr="00C54E6C" w:rsidRDefault="005616D5" w:rsidP="00F05C04">
      <w:pPr>
        <w:spacing w:line="360" w:lineRule="auto"/>
        <w:jc w:val="both"/>
        <w:rPr>
          <w:rFonts w:asciiTheme="majorHAnsi" w:hAnsiTheme="majorHAnsi" w:cstheme="majorHAnsi"/>
          <w:bCs/>
          <w:color w:val="CBA052"/>
          <w:sz w:val="40"/>
          <w:szCs w:val="40"/>
        </w:rPr>
      </w:pPr>
      <w:r w:rsidRPr="00C54E6C">
        <w:rPr>
          <w:rFonts w:asciiTheme="majorHAnsi" w:hAnsiTheme="majorHAnsi" w:cstheme="majorHAnsi"/>
          <w:bCs/>
          <w:color w:val="CBA052"/>
          <w:sz w:val="40"/>
          <w:szCs w:val="40"/>
        </w:rPr>
        <w:t>Bijlag</w:t>
      </w:r>
      <w:r w:rsidR="00C54E6C">
        <w:rPr>
          <w:rFonts w:asciiTheme="majorHAnsi" w:hAnsiTheme="majorHAnsi" w:cstheme="majorHAnsi"/>
          <w:bCs/>
          <w:color w:val="CBA052"/>
          <w:sz w:val="40"/>
          <w:szCs w:val="40"/>
        </w:rPr>
        <w:t>e 7</w:t>
      </w:r>
      <w:r w:rsidRPr="00C54E6C">
        <w:rPr>
          <w:rFonts w:asciiTheme="majorHAnsi" w:hAnsiTheme="majorHAnsi" w:cstheme="majorHAnsi"/>
          <w:bCs/>
          <w:color w:val="9CDBD9"/>
          <w:sz w:val="40"/>
          <w:szCs w:val="40"/>
        </w:rPr>
        <w:t xml:space="preserve"> </w:t>
      </w:r>
      <w:r w:rsidRPr="00C54E6C">
        <w:rPr>
          <w:rFonts w:asciiTheme="majorHAnsi" w:hAnsiTheme="majorHAnsi" w:cstheme="majorHAnsi"/>
          <w:bCs/>
          <w:color w:val="CBA052"/>
          <w:sz w:val="40"/>
          <w:szCs w:val="40"/>
        </w:rPr>
        <w:t xml:space="preserve">– </w:t>
      </w:r>
      <w:r w:rsidR="005D01A5" w:rsidRPr="00C54E6C">
        <w:rPr>
          <w:rFonts w:asciiTheme="majorHAnsi" w:hAnsiTheme="majorHAnsi" w:cstheme="majorHAnsi"/>
          <w:bCs/>
          <w:color w:val="CBA052"/>
          <w:sz w:val="40"/>
          <w:szCs w:val="40"/>
        </w:rPr>
        <w:t xml:space="preserve">Beroep </w:t>
      </w:r>
      <w:r w:rsidR="00B25260" w:rsidRPr="00C54E6C">
        <w:rPr>
          <w:rFonts w:asciiTheme="majorHAnsi" w:hAnsiTheme="majorHAnsi" w:cstheme="majorHAnsi"/>
          <w:bCs/>
          <w:color w:val="CBA052"/>
          <w:sz w:val="40"/>
          <w:szCs w:val="40"/>
        </w:rPr>
        <w:t>financiële</w:t>
      </w:r>
      <w:r w:rsidR="002728B7" w:rsidRPr="00C54E6C">
        <w:rPr>
          <w:rFonts w:asciiTheme="majorHAnsi" w:hAnsiTheme="majorHAnsi" w:cstheme="majorHAnsi"/>
          <w:bCs/>
          <w:color w:val="CBA052"/>
          <w:sz w:val="40"/>
          <w:szCs w:val="40"/>
        </w:rPr>
        <w:t xml:space="preserve"> en economische draagkracht</w:t>
      </w:r>
    </w:p>
    <w:p w14:paraId="59E9C9A6" w14:textId="77777777" w:rsidR="005D01A5" w:rsidRPr="002A6549" w:rsidRDefault="005D01A5" w:rsidP="00F05C04">
      <w:pPr>
        <w:spacing w:line="360" w:lineRule="auto"/>
        <w:ind w:left="340" w:hanging="340"/>
        <w:jc w:val="both"/>
        <w:rPr>
          <w:rFonts w:ascii="Arial" w:hAnsi="Arial" w:cs="Arial"/>
          <w:bCs/>
          <w:color w:val="auto"/>
          <w:sz w:val="18"/>
          <w:szCs w:val="18"/>
        </w:rPr>
      </w:pPr>
      <w:r w:rsidRPr="002A6549">
        <w:rPr>
          <w:rFonts w:ascii="Arial" w:hAnsi="Arial" w:cs="Arial"/>
          <w:bCs/>
          <w:color w:val="auto"/>
          <w:sz w:val="18"/>
          <w:szCs w:val="18"/>
        </w:rPr>
        <w:t>De hieronder vermelde partijen verklaren dat,</w:t>
      </w:r>
    </w:p>
    <w:p w14:paraId="49DBFA93" w14:textId="6FEB55AB"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zich met betrekking tot de eis zoals genoemd in </w:t>
      </w:r>
      <w:r w:rsidR="00181CFC" w:rsidRPr="002A6549">
        <w:rPr>
          <w:rFonts w:ascii="Arial" w:hAnsi="Arial" w:cs="Arial"/>
          <w:bCs/>
          <w:color w:val="auto"/>
          <w:sz w:val="18"/>
        </w:rPr>
        <w:t xml:space="preserve">hoofdstuk </w:t>
      </w:r>
      <w:r w:rsidR="00C97F8E" w:rsidRPr="002A6549">
        <w:rPr>
          <w:rFonts w:ascii="Arial" w:hAnsi="Arial" w:cs="Arial"/>
          <w:bCs/>
          <w:color w:val="auto"/>
          <w:sz w:val="18"/>
          <w:highlight w:val="yellow"/>
        </w:rPr>
        <w:t>X</w:t>
      </w:r>
      <w:r w:rsidR="00181CFC" w:rsidRPr="002A6549">
        <w:rPr>
          <w:rFonts w:ascii="Arial" w:hAnsi="Arial" w:cs="Arial"/>
          <w:bCs/>
          <w:color w:val="auto"/>
          <w:sz w:val="18"/>
        </w:rPr>
        <w:t xml:space="preserve"> </w:t>
      </w:r>
      <w:r w:rsidRPr="002A6549">
        <w:rPr>
          <w:rFonts w:ascii="Arial" w:hAnsi="Arial" w:cs="Arial"/>
          <w:bCs/>
          <w:color w:val="auto"/>
          <w:sz w:val="18"/>
        </w:rPr>
        <w:t xml:space="preserve">van het Beschrijvend </w:t>
      </w:r>
      <w:r w:rsidR="00014D17">
        <w:rPr>
          <w:rFonts w:ascii="Arial" w:hAnsi="Arial" w:cs="Arial"/>
          <w:bCs/>
          <w:color w:val="auto"/>
          <w:sz w:val="18"/>
        </w:rPr>
        <w:t>d</w:t>
      </w:r>
      <w:r w:rsidRPr="002A6549">
        <w:rPr>
          <w:rFonts w:ascii="Arial" w:hAnsi="Arial" w:cs="Arial"/>
          <w:bCs/>
          <w:color w:val="auto"/>
          <w:sz w:val="18"/>
        </w:rPr>
        <w:t xml:space="preserve">ocument beroept op de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1728B844" w14:textId="77777777"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zoals blijkt uit bijgevoegd bewijsstuk, alleen of gezamenlijk met </w:t>
      </w:r>
      <w:r w:rsidRPr="002A6549">
        <w:rPr>
          <w:rFonts w:ascii="Arial" w:hAnsi="Arial" w:cs="Arial"/>
          <w:bCs/>
          <w:color w:val="auto"/>
          <w:sz w:val="18"/>
          <w:highlight w:val="yellow"/>
        </w:rPr>
        <w:t>[naam Inschrijver]</w:t>
      </w:r>
      <w:r w:rsidRPr="002A6549">
        <w:rPr>
          <w:rFonts w:ascii="Arial" w:hAnsi="Arial" w:cs="Arial"/>
          <w:bCs/>
          <w:color w:val="auto"/>
          <w:sz w:val="18"/>
        </w:rPr>
        <w:t xml:space="preserve"> voldoet aan deze eis;</w:t>
      </w:r>
    </w:p>
    <w:p w14:paraId="1031C5FF" w14:textId="10BD0230"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auto"/>
          <w:sz w:val="18"/>
        </w:rPr>
        <w:t xml:space="preserve"> gedurende de gehele looptijd van de </w:t>
      </w:r>
      <w:r w:rsidR="00D12DB4" w:rsidRPr="00D12DB4">
        <w:rPr>
          <w:rFonts w:ascii="Arial" w:hAnsi="Arial" w:cs="Arial"/>
          <w:bCs/>
          <w:color w:val="auto"/>
          <w:sz w:val="18"/>
          <w:highlight w:val="yellow"/>
        </w:rPr>
        <w:t>[Raam]</w:t>
      </w:r>
      <w:r w:rsidR="00D12DB4">
        <w:rPr>
          <w:rFonts w:ascii="Arial" w:hAnsi="Arial" w:cs="Arial"/>
          <w:bCs/>
          <w:color w:val="auto"/>
          <w:sz w:val="18"/>
        </w:rPr>
        <w:t>Overeenkomst</w:t>
      </w:r>
      <w:r w:rsidRPr="002A6549">
        <w:rPr>
          <w:rFonts w:ascii="Arial" w:hAnsi="Arial" w:cs="Arial"/>
          <w:bCs/>
          <w:color w:val="auto"/>
          <w:sz w:val="18"/>
        </w:rPr>
        <w:t xml:space="preserve"> voor de uitvoering van de Opdracht op diens eerste verzoek vrijelijk kan beschikken over de voor de uitvoering van de Opdracht noodzakelijke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2DF2EF47" w14:textId="7E386E64" w:rsidR="002E336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zich </w:t>
      </w:r>
      <w:r w:rsidR="00333679" w:rsidRPr="002A6549">
        <w:rPr>
          <w:rFonts w:ascii="Arial" w:hAnsi="Arial" w:cs="Arial"/>
          <w:bCs/>
          <w:color w:val="auto"/>
          <w:sz w:val="18"/>
        </w:rPr>
        <w:t>tegenover</w:t>
      </w:r>
      <w:r w:rsidRPr="002A6549">
        <w:rPr>
          <w:rFonts w:ascii="Arial" w:hAnsi="Arial" w:cs="Arial"/>
          <w:bCs/>
          <w:color w:val="auto"/>
          <w:sz w:val="18"/>
        </w:rPr>
        <w:t xml:space="preserve"> de </w:t>
      </w:r>
      <w:r w:rsidR="00333679" w:rsidRPr="002A6549">
        <w:rPr>
          <w:rFonts w:ascii="Arial" w:hAnsi="Arial" w:cs="Arial"/>
          <w:bCs/>
          <w:color w:val="auto"/>
          <w:sz w:val="18"/>
        </w:rPr>
        <w:t>KB</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9CDBD9"/>
          <w:sz w:val="18"/>
        </w:rPr>
        <w:t xml:space="preserve"> </w:t>
      </w:r>
      <w:r w:rsidRPr="002A6549">
        <w:rPr>
          <w:rFonts w:ascii="Arial" w:hAnsi="Arial" w:cs="Arial"/>
          <w:bCs/>
          <w:color w:val="auto"/>
          <w:sz w:val="18"/>
        </w:rPr>
        <w:t xml:space="preserve">volledig en onvoorwaardelijk garant stelt voor de nakoming van de verplichtingen die voortvloeien uit de Opdracht. </w:t>
      </w:r>
    </w:p>
    <w:p w14:paraId="60859170" w14:textId="0CA03EB0" w:rsidR="002728B7" w:rsidRPr="002A6549" w:rsidRDefault="002E3367" w:rsidP="00F05C04">
      <w:pPr>
        <w:pStyle w:val="Lijstalinea"/>
        <w:numPr>
          <w:ilvl w:val="0"/>
          <w:numId w:val="0"/>
        </w:numPr>
        <w:spacing w:line="360" w:lineRule="auto"/>
        <w:ind w:left="714"/>
        <w:contextualSpacing w:val="0"/>
        <w:jc w:val="both"/>
        <w:rPr>
          <w:rFonts w:ascii="Arial" w:hAnsi="Arial" w:cs="Arial"/>
          <w:bCs/>
          <w:i/>
          <w:iCs/>
          <w:color w:val="CBA052"/>
          <w:sz w:val="18"/>
        </w:rPr>
      </w:pPr>
      <w:r w:rsidRPr="002A6549">
        <w:rPr>
          <w:rFonts w:ascii="Arial" w:hAnsi="Arial" w:cs="Arial"/>
          <w:bCs/>
          <w:i/>
          <w:iCs/>
          <w:color w:val="CBA052"/>
          <w:sz w:val="18"/>
        </w:rPr>
        <w:t>I</w:t>
      </w:r>
      <w:r w:rsidR="002728B7" w:rsidRPr="002A6549">
        <w:rPr>
          <w:rFonts w:ascii="Arial" w:hAnsi="Arial" w:cs="Arial"/>
          <w:bCs/>
          <w:i/>
          <w:iCs/>
          <w:color w:val="CBA052"/>
          <w:sz w:val="18"/>
        </w:rPr>
        <w:t xml:space="preserve">n het geval dat een beroep wordt gedaan op de gegevens van de holding- of moedermaatschappij, en een zogenaamde 2:403-verklaring beschikbaar is, dient deze </w:t>
      </w:r>
      <w:r w:rsidRPr="002A6549">
        <w:rPr>
          <w:rFonts w:ascii="Arial" w:hAnsi="Arial" w:cs="Arial"/>
          <w:bCs/>
          <w:i/>
          <w:iCs/>
          <w:color w:val="CBA052"/>
          <w:sz w:val="18"/>
        </w:rPr>
        <w:t>te</w:t>
      </w:r>
      <w:r w:rsidR="002728B7" w:rsidRPr="002A6549">
        <w:rPr>
          <w:rFonts w:ascii="Arial" w:hAnsi="Arial" w:cs="Arial"/>
          <w:bCs/>
          <w:i/>
          <w:iCs/>
          <w:color w:val="CBA052"/>
          <w:sz w:val="18"/>
        </w:rPr>
        <w:t xml:space="preserve"> worden </w:t>
      </w:r>
      <w:r w:rsidR="002F5F27" w:rsidRPr="002A6549">
        <w:rPr>
          <w:rFonts w:ascii="Arial" w:hAnsi="Arial" w:cs="Arial"/>
          <w:bCs/>
          <w:i/>
          <w:iCs/>
          <w:color w:val="CBA052"/>
          <w:sz w:val="18"/>
        </w:rPr>
        <w:t>toe</w:t>
      </w:r>
      <w:r w:rsidR="002728B7" w:rsidRPr="002A6549">
        <w:rPr>
          <w:rFonts w:ascii="Arial" w:hAnsi="Arial" w:cs="Arial"/>
          <w:bCs/>
          <w:i/>
          <w:iCs/>
          <w:color w:val="CBA052"/>
          <w:sz w:val="18"/>
        </w:rPr>
        <w:t>gevoegd.</w:t>
      </w:r>
    </w:p>
    <w:p w14:paraId="4136E6D3" w14:textId="0C1465E6"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 xml:space="preserve">De Inschrijver verklaart dat de informatie in dit document </w:t>
      </w:r>
      <w:r w:rsidR="00097885">
        <w:rPr>
          <w:rFonts w:ascii="Arial" w:hAnsi="Arial" w:cs="Arial"/>
          <w:bCs/>
          <w:color w:val="auto"/>
          <w:sz w:val="18"/>
          <w:szCs w:val="18"/>
        </w:rPr>
        <w:t>v</w:t>
      </w:r>
      <w:r w:rsidRPr="002A6549">
        <w:rPr>
          <w:rFonts w:ascii="Arial" w:hAnsi="Arial" w:cs="Arial"/>
          <w:bCs/>
          <w:color w:val="auto"/>
          <w:sz w:val="18"/>
          <w:szCs w:val="18"/>
        </w:rPr>
        <w:t>olledig en naar waarheid is ingevuld en dat degene die dit document heeft ingediend daartoe bevoegd is.</w:t>
      </w:r>
    </w:p>
    <w:p w14:paraId="3F7F4618" w14:textId="782CB47C" w:rsidR="00803F36"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De Inschrijver stemt ermee in dat de</w:t>
      </w:r>
      <w:r w:rsidR="006D1A6B">
        <w:rPr>
          <w:rFonts w:ascii="Arial" w:hAnsi="Arial" w:cs="Arial"/>
          <w:bCs/>
          <w:color w:val="auto"/>
          <w:sz w:val="18"/>
          <w:szCs w:val="18"/>
        </w:rPr>
        <w:t xml:space="preserve"> Aanbestedende dienst,</w:t>
      </w:r>
      <w:r w:rsidRPr="002A6549">
        <w:rPr>
          <w:rFonts w:ascii="Arial" w:hAnsi="Arial" w:cs="Arial"/>
          <w:bCs/>
          <w:color w:val="auto"/>
          <w:sz w:val="18"/>
          <w:szCs w:val="18"/>
        </w:rPr>
        <w:t xml:space="preserve"> overeenkomstig artikel 2.102 van de aanbestedingswet 2012, aanvullende bewijsstukken kan opvragen ter verificatie van de in de Uniform Europees Aanbestedingsdocument (UEA) verstrekte informatie. </w:t>
      </w:r>
    </w:p>
    <w:p w14:paraId="72420F55" w14:textId="56B275C1"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Indiening van de Inschrijving geldt als bevestiging van bovenstande verklaring.</w:t>
      </w:r>
    </w:p>
    <w:p w14:paraId="488B0B25" w14:textId="77777777" w:rsidR="00E15542" w:rsidRPr="002A6549" w:rsidRDefault="00E15542" w:rsidP="00F05C04">
      <w:pPr>
        <w:spacing w:after="0" w:line="360" w:lineRule="auto"/>
        <w:jc w:val="both"/>
        <w:rPr>
          <w:rFonts w:ascii="Arial" w:hAnsi="Arial" w:cs="Arial"/>
          <w:bCs/>
          <w:color w:val="auto"/>
          <w:sz w:val="18"/>
          <w:szCs w:val="18"/>
        </w:rPr>
      </w:pPr>
      <w:r w:rsidRPr="002A6549">
        <w:rPr>
          <w:rFonts w:ascii="Arial" w:hAnsi="Arial" w:cs="Arial"/>
          <w:bCs/>
          <w:color w:val="auto"/>
          <w:sz w:val="18"/>
          <w:szCs w:val="18"/>
        </w:rPr>
        <w:br w:type="page"/>
      </w:r>
    </w:p>
    <w:p w14:paraId="19375573" w14:textId="77777777" w:rsidR="00E15542" w:rsidRPr="002A6549" w:rsidRDefault="00E15542" w:rsidP="002A6549">
      <w:pPr>
        <w:spacing w:line="360" w:lineRule="auto"/>
        <w:jc w:val="both"/>
        <w:rPr>
          <w:rFonts w:ascii="Arial" w:hAnsi="Arial" w:cs="Arial"/>
          <w:bCs/>
          <w:color w:val="auto"/>
          <w:sz w:val="18"/>
          <w:szCs w:val="18"/>
        </w:rPr>
      </w:pPr>
    </w:p>
    <w:tbl>
      <w:tblPr>
        <w:tblStyle w:val="Tabelraster"/>
        <w:tblW w:w="0" w:type="auto"/>
        <w:shd w:val="clear" w:color="auto" w:fill="9CDBD9"/>
        <w:tblLook w:val="04A0" w:firstRow="1" w:lastRow="0" w:firstColumn="1" w:lastColumn="0" w:noHBand="0" w:noVBand="1"/>
      </w:tblPr>
      <w:tblGrid>
        <w:gridCol w:w="7920"/>
      </w:tblGrid>
      <w:tr w:rsidR="00E15542" w:rsidRPr="002A6549" w14:paraId="4C82725D"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7AD5C96E" w14:textId="5AE85CAE" w:rsidR="00E15542" w:rsidRPr="002A6549" w:rsidRDefault="00E15542" w:rsidP="00F05C04">
            <w:pPr>
              <w:pStyle w:val="Lijstalinea"/>
              <w:numPr>
                <w:ilvl w:val="0"/>
                <w:numId w:val="9"/>
              </w:numPr>
              <w:spacing w:before="240" w:line="360" w:lineRule="auto"/>
              <w:jc w:val="both"/>
              <w:rPr>
                <w:rFonts w:ascii="Arial" w:hAnsi="Arial" w:cs="Arial"/>
                <w:bCs/>
                <w:color w:val="auto"/>
                <w:sz w:val="18"/>
              </w:rPr>
            </w:pPr>
            <w:r w:rsidRPr="002A6549">
              <w:rPr>
                <w:rFonts w:ascii="Arial" w:hAnsi="Arial" w:cs="Arial"/>
                <w:bCs/>
                <w:color w:val="auto"/>
                <w:sz w:val="18"/>
              </w:rPr>
              <w:t xml:space="preserve">Indien Inschrijver zich beroept op een Derde (om op die manier te kunnen voldoen aan de Geschiktheidseisen), dan dient de Inschrijver in Deel II C van het </w:t>
            </w:r>
            <w:r w:rsidR="00A36E19">
              <w:rPr>
                <w:rFonts w:ascii="Arial" w:hAnsi="Arial" w:cs="Arial"/>
                <w:bCs/>
                <w:color w:val="auto"/>
                <w:sz w:val="18"/>
              </w:rPr>
              <w:t xml:space="preserve">UEA </w:t>
            </w:r>
            <w:r w:rsidRPr="002A6549">
              <w:rPr>
                <w:rFonts w:ascii="Arial" w:hAnsi="Arial" w:cs="Arial"/>
                <w:bCs/>
                <w:color w:val="auto"/>
                <w:sz w:val="18"/>
              </w:rPr>
              <w:t>hiervan melding te maken.</w:t>
            </w:r>
          </w:p>
          <w:p w14:paraId="769D8B0D" w14:textId="77777777" w:rsidR="00E15542" w:rsidRPr="002A6549" w:rsidRDefault="00E134E0" w:rsidP="00F05C04">
            <w:pPr>
              <w:pStyle w:val="Lijstalinea"/>
              <w:numPr>
                <w:ilvl w:val="0"/>
                <w:numId w:val="9"/>
              </w:numPr>
              <w:spacing w:line="360" w:lineRule="auto"/>
              <w:jc w:val="both"/>
              <w:rPr>
                <w:rFonts w:ascii="Arial" w:hAnsi="Arial" w:cs="Arial"/>
                <w:bCs/>
                <w:color w:val="auto"/>
                <w:sz w:val="18"/>
              </w:rPr>
            </w:pPr>
            <w:r w:rsidRPr="002A6549">
              <w:rPr>
                <w:rFonts w:ascii="Arial" w:hAnsi="Arial" w:cs="Arial"/>
                <w:bCs/>
                <w:color w:val="auto"/>
                <w:sz w:val="18"/>
              </w:rPr>
              <w:t>Ook</w:t>
            </w:r>
            <w:r w:rsidR="00E15542" w:rsidRPr="002A6549">
              <w:rPr>
                <w:rFonts w:ascii="Arial" w:hAnsi="Arial" w:cs="Arial"/>
                <w:bCs/>
                <w:color w:val="auto"/>
                <w:sz w:val="18"/>
              </w:rPr>
              <w:t xml:space="preserve"> dient elk betreffende Derde eveneens een UEA in te vullen (Deel II A &amp; B en Deel III) en rechtsgeldig te ondertekenen.</w:t>
            </w:r>
          </w:p>
          <w:p w14:paraId="14EC68F0" w14:textId="48BE48C5" w:rsidR="00B25260" w:rsidRPr="002A6549" w:rsidRDefault="00E15542" w:rsidP="00F05C04">
            <w:pPr>
              <w:spacing w:line="360" w:lineRule="auto"/>
              <w:ind w:left="360"/>
              <w:jc w:val="both"/>
              <w:rPr>
                <w:rFonts w:ascii="Arial" w:hAnsi="Arial" w:cs="Arial"/>
                <w:bCs/>
                <w:color w:val="auto"/>
                <w:sz w:val="18"/>
                <w:szCs w:val="18"/>
              </w:rPr>
            </w:pPr>
            <w:r w:rsidRPr="002A6549">
              <w:rPr>
                <w:rFonts w:ascii="Arial" w:hAnsi="Arial" w:cs="Arial"/>
                <w:bCs/>
                <w:color w:val="auto"/>
                <w:sz w:val="18"/>
                <w:szCs w:val="18"/>
              </w:rPr>
              <w:t xml:space="preserve">Let op! Bovenstaande verklaring is enkel rechtsgeldig wanneer ook het </w:t>
            </w:r>
            <w:r w:rsidR="00A36E19">
              <w:rPr>
                <w:rFonts w:ascii="Arial" w:hAnsi="Arial" w:cs="Arial"/>
                <w:bCs/>
                <w:color w:val="auto"/>
                <w:sz w:val="18"/>
                <w:szCs w:val="18"/>
              </w:rPr>
              <w:t>UEA</w:t>
            </w:r>
            <w:r w:rsidRPr="002A6549">
              <w:rPr>
                <w:rFonts w:ascii="Arial" w:hAnsi="Arial" w:cs="Arial"/>
                <w:bCs/>
                <w:color w:val="auto"/>
                <w:sz w:val="18"/>
                <w:szCs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2A6549" w:rsidRDefault="00E15542" w:rsidP="002A6549">
      <w:pPr>
        <w:spacing w:line="360" w:lineRule="auto"/>
        <w:jc w:val="both"/>
        <w:rPr>
          <w:rFonts w:ascii="Arial" w:hAnsi="Arial" w:cs="Arial"/>
          <w:bCs/>
          <w:color w:val="auto"/>
          <w:sz w:val="18"/>
          <w:szCs w:val="18"/>
        </w:rPr>
      </w:pPr>
    </w:p>
    <w:sectPr w:rsidR="00E15542" w:rsidRPr="002A6549"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EC09" w14:textId="77777777" w:rsidR="00D469FC" w:rsidRDefault="00D469FC" w:rsidP="003D4B84">
      <w:r>
        <w:separator/>
      </w:r>
    </w:p>
  </w:endnote>
  <w:endnote w:type="continuationSeparator" w:id="0">
    <w:p w14:paraId="62AAAA3E" w14:textId="77777777" w:rsidR="00D469FC" w:rsidRDefault="00D469FC"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58E2DC1A" w:rsidR="00614234" w:rsidRPr="00614234" w:rsidRDefault="00614234" w:rsidP="002E3367">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614234">
      <w:rPr>
        <w:rFonts w:ascii="Arial" w:hAnsi="Arial" w:cs="Arial"/>
        <w:color w:val="auto"/>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70D83" w14:textId="77777777" w:rsidR="00D469FC" w:rsidRDefault="00D469FC" w:rsidP="003D4B84">
      <w:r>
        <w:separator/>
      </w:r>
    </w:p>
  </w:footnote>
  <w:footnote w:type="continuationSeparator" w:id="0">
    <w:p w14:paraId="161789B1" w14:textId="77777777" w:rsidR="00D469FC" w:rsidRDefault="00D469FC"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9CBF" w14:textId="40CBC004"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77A3B8D"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F26AB2" w:rsidRPr="00CB6525">
      <w:rPr>
        <w:noProof/>
      </w:rPr>
      <w:drawing>
        <wp:inline distT="0" distB="0" distL="0" distR="0" wp14:anchorId="639241C0" wp14:editId="7CF15CF4">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015D"/>
    <w:rsid w:val="00014B1D"/>
    <w:rsid w:val="00014D17"/>
    <w:rsid w:val="000319E7"/>
    <w:rsid w:val="000710AD"/>
    <w:rsid w:val="00097885"/>
    <w:rsid w:val="000A40DA"/>
    <w:rsid w:val="000F4C40"/>
    <w:rsid w:val="00115DE9"/>
    <w:rsid w:val="001426AB"/>
    <w:rsid w:val="00172179"/>
    <w:rsid w:val="00181CFC"/>
    <w:rsid w:val="001A164E"/>
    <w:rsid w:val="001D5A6B"/>
    <w:rsid w:val="001E5618"/>
    <w:rsid w:val="00223BBC"/>
    <w:rsid w:val="00224BEF"/>
    <w:rsid w:val="00246EA7"/>
    <w:rsid w:val="002521EA"/>
    <w:rsid w:val="00256341"/>
    <w:rsid w:val="002728B7"/>
    <w:rsid w:val="002A5896"/>
    <w:rsid w:val="002A6549"/>
    <w:rsid w:val="002E085D"/>
    <w:rsid w:val="002E3367"/>
    <w:rsid w:val="002F5F27"/>
    <w:rsid w:val="002F654A"/>
    <w:rsid w:val="003266A5"/>
    <w:rsid w:val="00326DB7"/>
    <w:rsid w:val="0032739A"/>
    <w:rsid w:val="00333679"/>
    <w:rsid w:val="00346CA0"/>
    <w:rsid w:val="00370F17"/>
    <w:rsid w:val="003C5A25"/>
    <w:rsid w:val="003D4B84"/>
    <w:rsid w:val="003E1083"/>
    <w:rsid w:val="003F6581"/>
    <w:rsid w:val="004039CE"/>
    <w:rsid w:val="00412232"/>
    <w:rsid w:val="00416DA4"/>
    <w:rsid w:val="0042004F"/>
    <w:rsid w:val="00422A14"/>
    <w:rsid w:val="004753DE"/>
    <w:rsid w:val="004C036F"/>
    <w:rsid w:val="004F10C6"/>
    <w:rsid w:val="005041F0"/>
    <w:rsid w:val="00505675"/>
    <w:rsid w:val="00514C19"/>
    <w:rsid w:val="005616D5"/>
    <w:rsid w:val="005847D6"/>
    <w:rsid w:val="00593A38"/>
    <w:rsid w:val="005D01A5"/>
    <w:rsid w:val="005D2E9F"/>
    <w:rsid w:val="0060132E"/>
    <w:rsid w:val="00614234"/>
    <w:rsid w:val="0062022F"/>
    <w:rsid w:val="00675170"/>
    <w:rsid w:val="00676E9C"/>
    <w:rsid w:val="006A5F4A"/>
    <w:rsid w:val="006D1A6B"/>
    <w:rsid w:val="006E77B2"/>
    <w:rsid w:val="006F1A07"/>
    <w:rsid w:val="0070647F"/>
    <w:rsid w:val="00722139"/>
    <w:rsid w:val="0073511A"/>
    <w:rsid w:val="0076545E"/>
    <w:rsid w:val="007707FB"/>
    <w:rsid w:val="007833FB"/>
    <w:rsid w:val="00783939"/>
    <w:rsid w:val="00790917"/>
    <w:rsid w:val="007A7BBB"/>
    <w:rsid w:val="007E53FB"/>
    <w:rsid w:val="00803F36"/>
    <w:rsid w:val="008047C9"/>
    <w:rsid w:val="00830BE3"/>
    <w:rsid w:val="00847ADE"/>
    <w:rsid w:val="00864373"/>
    <w:rsid w:val="00873A55"/>
    <w:rsid w:val="008C652F"/>
    <w:rsid w:val="008F09E8"/>
    <w:rsid w:val="008F11E8"/>
    <w:rsid w:val="009331A8"/>
    <w:rsid w:val="0099098E"/>
    <w:rsid w:val="009C73C2"/>
    <w:rsid w:val="009D00CD"/>
    <w:rsid w:val="00A1570F"/>
    <w:rsid w:val="00A36E19"/>
    <w:rsid w:val="00A42EFB"/>
    <w:rsid w:val="00AA11EB"/>
    <w:rsid w:val="00AB24F8"/>
    <w:rsid w:val="00AB680E"/>
    <w:rsid w:val="00AE461A"/>
    <w:rsid w:val="00AF3123"/>
    <w:rsid w:val="00B02E5D"/>
    <w:rsid w:val="00B221B4"/>
    <w:rsid w:val="00B25260"/>
    <w:rsid w:val="00B75B47"/>
    <w:rsid w:val="00BA76DE"/>
    <w:rsid w:val="00BC00AA"/>
    <w:rsid w:val="00BC1DBB"/>
    <w:rsid w:val="00C43831"/>
    <w:rsid w:val="00C54E6C"/>
    <w:rsid w:val="00C97F8E"/>
    <w:rsid w:val="00CB6525"/>
    <w:rsid w:val="00CD6158"/>
    <w:rsid w:val="00D12DB4"/>
    <w:rsid w:val="00D16706"/>
    <w:rsid w:val="00D25596"/>
    <w:rsid w:val="00D2733B"/>
    <w:rsid w:val="00D469FC"/>
    <w:rsid w:val="00D50942"/>
    <w:rsid w:val="00D76B4A"/>
    <w:rsid w:val="00D84976"/>
    <w:rsid w:val="00DC3204"/>
    <w:rsid w:val="00DD3BF2"/>
    <w:rsid w:val="00DD3FC2"/>
    <w:rsid w:val="00E01526"/>
    <w:rsid w:val="00E134E0"/>
    <w:rsid w:val="00E15542"/>
    <w:rsid w:val="00E17393"/>
    <w:rsid w:val="00E24C29"/>
    <w:rsid w:val="00E313B8"/>
    <w:rsid w:val="00E422EE"/>
    <w:rsid w:val="00E57042"/>
    <w:rsid w:val="00E74391"/>
    <w:rsid w:val="00E74F0C"/>
    <w:rsid w:val="00E76C2E"/>
    <w:rsid w:val="00EC3DDE"/>
    <w:rsid w:val="00EE6B8B"/>
    <w:rsid w:val="00F04523"/>
    <w:rsid w:val="00F05C04"/>
    <w:rsid w:val="00F26AB2"/>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 w:type="paragraph" w:styleId="Revisie">
    <w:name w:val="Revision"/>
    <w:hidden/>
    <w:uiPriority w:val="99"/>
    <w:semiHidden/>
    <w:rsid w:val="00014D17"/>
    <w:rPr>
      <w:rFonts w:ascii="Raleway" w:eastAsia="Raleway" w:hAnsi="Raleway" w:cs="Raleway"/>
      <w:color w:val="0F238C"/>
      <w:sz w:val="21"/>
      <w:szCs w:val="21"/>
      <w:lang w:val="nl" w:eastAsia="nl-NL"/>
    </w:rPr>
  </w:style>
  <w:style w:type="character" w:styleId="Verwijzingopmerking">
    <w:name w:val="annotation reference"/>
    <w:basedOn w:val="Standaardalinea-lettertype"/>
    <w:uiPriority w:val="99"/>
    <w:semiHidden/>
    <w:unhideWhenUsed/>
    <w:rsid w:val="00AB680E"/>
    <w:rPr>
      <w:sz w:val="16"/>
      <w:szCs w:val="16"/>
    </w:rPr>
  </w:style>
  <w:style w:type="paragraph" w:styleId="Tekstopmerking">
    <w:name w:val="annotation text"/>
    <w:basedOn w:val="Standaard"/>
    <w:link w:val="TekstopmerkingChar"/>
    <w:uiPriority w:val="99"/>
    <w:unhideWhenUsed/>
    <w:rsid w:val="00AB680E"/>
    <w:pPr>
      <w:spacing w:line="240" w:lineRule="auto"/>
    </w:pPr>
    <w:rPr>
      <w:sz w:val="20"/>
      <w:szCs w:val="20"/>
    </w:rPr>
  </w:style>
  <w:style w:type="character" w:customStyle="1" w:styleId="TekstopmerkingChar">
    <w:name w:val="Tekst opmerking Char"/>
    <w:basedOn w:val="Standaardalinea-lettertype"/>
    <w:link w:val="Tekstopmerking"/>
    <w:uiPriority w:val="99"/>
    <w:rsid w:val="00AB680E"/>
    <w:rPr>
      <w:rFonts w:ascii="Raleway" w:eastAsia="Raleway" w:hAnsi="Raleway" w:cs="Raleway"/>
      <w:color w:val="0F238C"/>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AB680E"/>
    <w:rPr>
      <w:b/>
      <w:bCs/>
    </w:rPr>
  </w:style>
  <w:style w:type="character" w:customStyle="1" w:styleId="OnderwerpvanopmerkingChar">
    <w:name w:val="Onderwerp van opmerking Char"/>
    <w:basedOn w:val="TekstopmerkingChar"/>
    <w:link w:val="Onderwerpvanopmerking"/>
    <w:uiPriority w:val="99"/>
    <w:semiHidden/>
    <w:rsid w:val="00AB680E"/>
    <w:rPr>
      <w:rFonts w:ascii="Raleway" w:eastAsia="Raleway" w:hAnsi="Raleway" w:cs="Raleway"/>
      <w:b/>
      <w:bCs/>
      <w:color w:val="0F238C"/>
      <w:sz w:val="20"/>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2CE20F6CB1BB4EB2BE102BEC230855" ma:contentTypeVersion="3" ma:contentTypeDescription="Een nieuw document maken." ma:contentTypeScope="" ma:versionID="9d6aaff20e9fa4df1ae2dd94a10db0b3">
  <xsd:schema xmlns:xsd="http://www.w3.org/2001/XMLSchema" xmlns:xs="http://www.w3.org/2001/XMLSchema" xmlns:p="http://schemas.microsoft.com/office/2006/metadata/properties" xmlns:ns2="0d2633ec-1b55-4296-82cd-3d513f608c29" targetNamespace="http://schemas.microsoft.com/office/2006/metadata/properties" ma:root="true" ma:fieldsID="dea5d4b5f75ac6bb50b99eabbc15c8e9" ns2:_="">
    <xsd:import namespace="0d2633ec-1b55-4296-82cd-3d513f608c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633ec-1b55-4296-82cd-3d513f608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2.xml><?xml version="1.0" encoding="utf-8"?>
<ds:datastoreItem xmlns:ds="http://schemas.openxmlformats.org/officeDocument/2006/customXml" ds:itemID="{F4FB674B-3F5F-44D5-A4C6-26CDC3D61CF8}"/>
</file>

<file path=customXml/itemProps3.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4.xml><?xml version="1.0" encoding="utf-8"?>
<ds:datastoreItem xmlns:ds="http://schemas.openxmlformats.org/officeDocument/2006/customXml" ds:itemID="{89D58D25-C649-4B57-B9D1-F868E47A963C}">
  <ds:schemaRefs>
    <ds:schemaRef ds:uri="http://schemas.microsoft.com/office/infopath/2007/PartnerControls"/>
    <ds:schemaRef ds:uri="http://purl.org/dc/dcmitype/"/>
    <ds:schemaRef ds:uri="http://schemas.microsoft.com/office/2006/metadata/properties"/>
    <ds:schemaRef ds:uri="http://www.w3.org/XML/1998/namespace"/>
    <ds:schemaRef ds:uri="http://purl.org/dc/elements/1.1/"/>
    <ds:schemaRef ds:uri="http://schemas.microsoft.com/office/2006/documentManagement/types"/>
    <ds:schemaRef ds:uri="http://schemas.openxmlformats.org/package/2006/metadata/core-properties"/>
    <ds:schemaRef ds:uri="6236bc4f-018d-431f-9bf1-d9a874333f01"/>
    <ds:schemaRef ds:uri="http://purl.org/dc/terms/"/>
  </ds:schemaRefs>
</ds:datastoreItem>
</file>

<file path=docProps/app.xml><?xml version="1.0" encoding="utf-8"?>
<Properties xmlns="http://schemas.openxmlformats.org/officeDocument/2006/extended-properties" xmlns:vt="http://schemas.openxmlformats.org/officeDocument/2006/docPropsVTypes">
  <Template>Bijlage [x]_Beroep technische en beroepsbekwaamheid</Template>
  <TotalTime>24</TotalTime>
  <Pages>2</Pages>
  <Words>354</Words>
  <Characters>1947</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Kevin van Gemert</cp:lastModifiedBy>
  <cp:revision>20</cp:revision>
  <cp:lastPrinted>2018-11-14T09:05:00Z</cp:lastPrinted>
  <dcterms:created xsi:type="dcterms:W3CDTF">2025-04-03T07:00:00Z</dcterms:created>
  <dcterms:modified xsi:type="dcterms:W3CDTF">2025-06-26T08:02:00Z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0x010100A72CE20F6CB1BB4EB2BE102BEC230855</vt:lpwstr>
  </property>
  <property fmtid="{D5CDD505-2E9C-101B-9397-08002B2CF9AE}" pid="3" name="MediaServiceImageTags">
    <vt:lpwstr/>
  </property>
</Properties>
</file>