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rPr>
        <w:id w:val="-1056698119"/>
        <w:docPartObj>
          <w:docPartGallery w:val="Cover Pages"/>
          <w:docPartUnique/>
        </w:docPartObj>
      </w:sdtPr>
      <w:sdtEndPr>
        <w:rPr>
          <w:highlight w:val="yellow"/>
        </w:rPr>
      </w:sdtEndPr>
      <w:sdtContent>
        <w:p w14:paraId="0E0FA704" w14:textId="77777777" w:rsidR="002B4670" w:rsidRPr="00BB6B0A" w:rsidRDefault="002B4670" w:rsidP="002B4670">
          <w:pPr>
            <w:rPr>
              <w:rFonts w:asciiTheme="minorHAnsi" w:hAnsiTheme="minorHAnsi"/>
            </w:rPr>
          </w:pP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244"/>
          </w:tblGrid>
          <w:tr w:rsidR="002B4670" w:rsidRPr="00BB6B0A" w14:paraId="184449C2" w14:textId="77777777" w:rsidTr="00BC778A">
            <w:sdt>
              <w:sdtPr>
                <w:rPr>
                  <w:rStyle w:val="StandaardGroenChar"/>
                  <w:rFonts w:asciiTheme="minorHAnsi" w:hAnsiTheme="minorHAnsi"/>
                  <w:sz w:val="22"/>
                  <w:lang w:val="nl-NL"/>
                </w:rPr>
                <w:alias w:val="Company"/>
                <w:id w:val="13406915"/>
                <w:placeholder>
                  <w:docPart w:val="8AF54F1E51CA4296A69FCE275DAC7378"/>
                </w:placeholder>
                <w:dataBinding w:prefixMappings="xmlns:ns0='http://schemas.openxmlformats.org/officeDocument/2006/extended-properties'" w:xpath="/ns0:Properties[1]/ns0:Company[1]" w:storeItemID="{6668398D-A668-4E3E-A5EB-62B293D839F1}"/>
                <w:text/>
              </w:sdtPr>
              <w:sdtContent>
                <w:tc>
                  <w:tcPr>
                    <w:tcW w:w="7244" w:type="dxa"/>
                    <w:tcMar>
                      <w:top w:w="216" w:type="dxa"/>
                      <w:left w:w="115" w:type="dxa"/>
                      <w:bottom w:w="216" w:type="dxa"/>
                      <w:right w:w="115" w:type="dxa"/>
                    </w:tcMar>
                  </w:tcPr>
                  <w:p w14:paraId="0986ED25" w14:textId="77777777" w:rsidR="002B4670" w:rsidRPr="00BB6B0A" w:rsidRDefault="002B4670" w:rsidP="00916FD7">
                    <w:pPr>
                      <w:pStyle w:val="Geenafstand"/>
                      <w:rPr>
                        <w:color w:val="2F5496" w:themeColor="accent1" w:themeShade="BF"/>
                        <w:lang w:val="nl-NL"/>
                      </w:rPr>
                    </w:pPr>
                    <w:r w:rsidRPr="00BB6B0A">
                      <w:rPr>
                        <w:rStyle w:val="StandaardGroenChar"/>
                        <w:rFonts w:asciiTheme="minorHAnsi" w:hAnsiTheme="minorHAnsi"/>
                        <w:sz w:val="22"/>
                        <w:lang w:val="nl-NL"/>
                      </w:rPr>
                      <w:t>Nuffic</w:t>
                    </w:r>
                  </w:p>
                </w:tc>
              </w:sdtContent>
            </w:sdt>
          </w:tr>
          <w:tr w:rsidR="002B4670" w:rsidRPr="00BB6B0A" w14:paraId="1DBEE60D" w14:textId="77777777" w:rsidTr="00BC778A">
            <w:tc>
              <w:tcPr>
                <w:tcW w:w="7244" w:type="dxa"/>
              </w:tcPr>
              <w:p w14:paraId="0ECE5C7D" w14:textId="77777777" w:rsidR="002B4670" w:rsidRPr="00BB6B0A" w:rsidRDefault="002B4670" w:rsidP="00916FD7">
                <w:pPr>
                  <w:pStyle w:val="StandaardGroen"/>
                  <w:rPr>
                    <w:rFonts w:asciiTheme="minorHAnsi" w:hAnsiTheme="minorHAnsi"/>
                    <w:sz w:val="22"/>
                  </w:rPr>
                </w:pPr>
                <w:r w:rsidRPr="00BB6B0A">
                  <w:rPr>
                    <w:rFonts w:asciiTheme="minorHAnsi" w:hAnsiTheme="minorHAnsi"/>
                    <w:sz w:val="22"/>
                  </w:rPr>
                  <w:t>Verwerkersovereenkomst</w:t>
                </w:r>
              </w:p>
            </w:tc>
          </w:tr>
          <w:tr w:rsidR="002B4670" w:rsidRPr="00BB6B0A" w14:paraId="05A0A1D1" w14:textId="77777777" w:rsidTr="00BC778A">
            <w:sdt>
              <w:sdtPr>
                <w:rPr>
                  <w:color w:val="2F5496" w:themeColor="accent1" w:themeShade="BF"/>
                  <w:highlight w:val="yellow"/>
                  <w:lang w:val="nl-NL"/>
                </w:rPr>
                <w:alias w:val="Subtitle"/>
                <w:id w:val="13406923"/>
                <w:placeholder>
                  <w:docPart w:val="814F856C485E4E1585AC44F5C9A673A8"/>
                </w:placeholder>
                <w:dataBinding w:prefixMappings="xmlns:ns0='http://schemas.openxmlformats.org/package/2006/metadata/core-properties' xmlns:ns1='http://purl.org/dc/elements/1.1/'" w:xpath="/ns0:coreProperties[1]/ns1:subject[1]" w:storeItemID="{6C3C8BC8-F283-45AE-878A-BAB7291924A1}"/>
                <w:text/>
              </w:sdtPr>
              <w:sdtContent>
                <w:tc>
                  <w:tcPr>
                    <w:tcW w:w="7244" w:type="dxa"/>
                    <w:tcMar>
                      <w:top w:w="216" w:type="dxa"/>
                      <w:left w:w="115" w:type="dxa"/>
                      <w:bottom w:w="216" w:type="dxa"/>
                      <w:right w:w="115" w:type="dxa"/>
                    </w:tcMar>
                  </w:tcPr>
                  <w:p w14:paraId="3F8C54DE" w14:textId="14143C5F" w:rsidR="002B4670" w:rsidRPr="00BB6B0A" w:rsidRDefault="00014818" w:rsidP="00916FD7">
                    <w:pPr>
                      <w:pStyle w:val="Geenafstand"/>
                      <w:rPr>
                        <w:color w:val="2F5496" w:themeColor="accent1" w:themeShade="BF"/>
                        <w:lang w:val="nl-NL"/>
                      </w:rPr>
                    </w:pPr>
                    <w:r w:rsidRPr="00BB6B0A">
                      <w:rPr>
                        <w:color w:val="2F5496" w:themeColor="accent1" w:themeShade="BF"/>
                        <w:highlight w:val="yellow"/>
                        <w:lang w:val="nl-NL"/>
                      </w:rPr>
                      <w:t>Met [naam Verwerker]</w:t>
                    </w:r>
                  </w:p>
                </w:tc>
              </w:sdtContent>
            </w:sdt>
          </w:tr>
        </w:tbl>
        <w:p w14:paraId="1142B464" w14:textId="77777777" w:rsidR="00300CF8" w:rsidRPr="00BB6B0A" w:rsidRDefault="00300CF8" w:rsidP="002B4670">
          <w:pPr>
            <w:spacing w:after="160" w:line="259" w:lineRule="auto"/>
            <w:rPr>
              <w:rFonts w:asciiTheme="minorHAnsi" w:hAnsiTheme="minorHAnsi"/>
              <w:highlight w:val="yellow"/>
            </w:rPr>
          </w:pPr>
        </w:p>
        <w:p w14:paraId="43F09F72" w14:textId="77777777" w:rsidR="00300CF8" w:rsidRPr="00BB6B0A" w:rsidRDefault="00300CF8" w:rsidP="002B4670">
          <w:pPr>
            <w:spacing w:after="160" w:line="259" w:lineRule="auto"/>
            <w:rPr>
              <w:rFonts w:asciiTheme="minorHAnsi" w:hAnsiTheme="minorHAnsi"/>
              <w:highlight w:val="yellow"/>
            </w:rPr>
          </w:pPr>
        </w:p>
        <w:p w14:paraId="07441C52" w14:textId="77777777" w:rsidR="00300CF8" w:rsidRPr="00BB6B0A" w:rsidRDefault="00300CF8" w:rsidP="002B4670">
          <w:pPr>
            <w:spacing w:after="160" w:line="259" w:lineRule="auto"/>
            <w:rPr>
              <w:rFonts w:asciiTheme="minorHAnsi" w:hAnsiTheme="minorHAnsi"/>
              <w:highlight w:val="yellow"/>
            </w:rPr>
          </w:pPr>
        </w:p>
        <w:p w14:paraId="0971B7CB" w14:textId="77777777" w:rsidR="00300CF8" w:rsidRPr="00BB6B0A" w:rsidRDefault="00300CF8" w:rsidP="002B4670">
          <w:pPr>
            <w:spacing w:after="160" w:line="259" w:lineRule="auto"/>
            <w:rPr>
              <w:rFonts w:asciiTheme="minorHAnsi" w:hAnsiTheme="minorHAnsi"/>
              <w:highlight w:val="yellow"/>
            </w:rPr>
          </w:pPr>
        </w:p>
        <w:p w14:paraId="7773C8CD" w14:textId="77777777" w:rsidR="00300CF8" w:rsidRPr="00BB6B0A" w:rsidRDefault="00300CF8" w:rsidP="002B4670">
          <w:pPr>
            <w:spacing w:after="160" w:line="259" w:lineRule="auto"/>
            <w:rPr>
              <w:rFonts w:asciiTheme="minorHAnsi" w:hAnsiTheme="minorHAnsi"/>
              <w:highlight w:val="yellow"/>
            </w:rPr>
          </w:pPr>
        </w:p>
        <w:p w14:paraId="61998DF4" w14:textId="77777777" w:rsidR="00300CF8" w:rsidRPr="00BB6B0A" w:rsidRDefault="00300CF8" w:rsidP="002B4670">
          <w:pPr>
            <w:spacing w:after="160" w:line="259" w:lineRule="auto"/>
            <w:rPr>
              <w:rFonts w:asciiTheme="minorHAnsi" w:hAnsiTheme="minorHAnsi"/>
              <w:highlight w:val="yellow"/>
            </w:rPr>
          </w:pPr>
        </w:p>
        <w:p w14:paraId="4115E49D" w14:textId="77777777" w:rsidR="00CE2A97" w:rsidRPr="00BB6B0A" w:rsidRDefault="00CE2A97" w:rsidP="00300CF8">
          <w:pPr>
            <w:jc w:val="both"/>
            <w:rPr>
              <w:rFonts w:asciiTheme="minorHAnsi" w:eastAsia="Times New Roman" w:hAnsiTheme="minorHAnsi" w:cstheme="minorHAnsi"/>
              <w:b/>
              <w:color w:val="2F5496" w:themeColor="accent1" w:themeShade="BF"/>
              <w:lang w:eastAsia="nl-NL"/>
            </w:rPr>
          </w:pPr>
          <w:bookmarkStart w:id="0" w:name="_Hlk505279010"/>
        </w:p>
        <w:p w14:paraId="1ACF91CB" w14:textId="77777777" w:rsidR="00CE2A97" w:rsidRPr="00BB6B0A" w:rsidRDefault="00CE2A97" w:rsidP="00300CF8">
          <w:pPr>
            <w:jc w:val="both"/>
            <w:rPr>
              <w:rFonts w:asciiTheme="minorHAnsi" w:eastAsia="Times New Roman" w:hAnsiTheme="minorHAnsi" w:cstheme="minorHAnsi"/>
              <w:b/>
              <w:color w:val="2F5496" w:themeColor="accent1" w:themeShade="BF"/>
              <w:lang w:eastAsia="nl-NL"/>
            </w:rPr>
          </w:pPr>
        </w:p>
        <w:p w14:paraId="4BC5FBB5" w14:textId="2CDC80BC" w:rsidR="00CE2A97" w:rsidRPr="00BB6B0A" w:rsidRDefault="00CE2A97" w:rsidP="00300CF8">
          <w:pPr>
            <w:jc w:val="both"/>
            <w:rPr>
              <w:rFonts w:asciiTheme="minorHAnsi" w:eastAsia="Times New Roman" w:hAnsiTheme="minorHAnsi" w:cstheme="minorHAnsi"/>
              <w:b/>
              <w:caps/>
              <w:color w:val="2F5496" w:themeColor="accent1" w:themeShade="BF"/>
              <w:lang w:eastAsia="nl-NL"/>
            </w:rPr>
          </w:pPr>
        </w:p>
        <w:p w14:paraId="7822C8B2" w14:textId="77777777" w:rsidR="00CE2A97" w:rsidRPr="00BB6B0A" w:rsidRDefault="00CE2A97" w:rsidP="00300CF8">
          <w:pPr>
            <w:jc w:val="both"/>
            <w:rPr>
              <w:rFonts w:asciiTheme="minorHAnsi" w:eastAsia="Times New Roman" w:hAnsiTheme="minorHAnsi" w:cstheme="minorHAnsi"/>
              <w:b/>
              <w:caps/>
              <w:color w:val="2F5496" w:themeColor="accent1" w:themeShade="BF"/>
              <w:lang w:eastAsia="nl-NL"/>
            </w:rPr>
          </w:pPr>
        </w:p>
        <w:tbl>
          <w:tblPr>
            <w:tblpPr w:leftFromText="187" w:rightFromText="187" w:vertAnchor="page" w:horzAnchor="page" w:tblpX="2305" w:tblpY="7489"/>
            <w:tblW w:w="3857" w:type="pct"/>
            <w:tblLook w:val="04A0" w:firstRow="1" w:lastRow="0" w:firstColumn="1" w:lastColumn="0" w:noHBand="0" w:noVBand="1"/>
          </w:tblPr>
          <w:tblGrid>
            <w:gridCol w:w="6997"/>
          </w:tblGrid>
          <w:tr w:rsidR="00BC778A" w:rsidRPr="00BB6B0A" w14:paraId="54FC9EF7" w14:textId="77777777" w:rsidTr="00BC778A">
            <w:tc>
              <w:tcPr>
                <w:tcW w:w="6997" w:type="dxa"/>
                <w:tcMar>
                  <w:top w:w="216" w:type="dxa"/>
                  <w:left w:w="115" w:type="dxa"/>
                  <w:bottom w:w="216" w:type="dxa"/>
                  <w:right w:w="115" w:type="dxa"/>
                </w:tcMar>
              </w:tcPr>
              <w:sdt>
                <w:sdtPr>
                  <w:rPr>
                    <w:rFonts w:asciiTheme="minorHAnsi" w:hAnsiTheme="minorHAnsi"/>
                    <w:sz w:val="22"/>
                  </w:rPr>
                  <w:alias w:val="Author"/>
                  <w:id w:val="13406928"/>
                  <w:placeholder>
                    <w:docPart w:val="F202916564954B8890ADC2EB5DA1F5AC"/>
                  </w:placeholder>
                  <w:dataBinding w:prefixMappings="xmlns:ns0='http://schemas.openxmlformats.org/package/2006/metadata/core-properties' xmlns:ns1='http://purl.org/dc/elements/1.1/'" w:xpath="/ns0:coreProperties[1]/ns1:creator[1]" w:storeItemID="{6C3C8BC8-F283-45AE-878A-BAB7291924A1}"/>
                  <w:text/>
                </w:sdtPr>
                <w:sdtContent>
                  <w:p w14:paraId="1B38A4FD" w14:textId="77777777" w:rsidR="00BC778A" w:rsidRPr="00BB6B0A" w:rsidRDefault="00BC778A" w:rsidP="00BC778A">
                    <w:pPr>
                      <w:pStyle w:val="StandaardGroen"/>
                      <w:rPr>
                        <w:rFonts w:asciiTheme="minorHAnsi" w:hAnsiTheme="minorHAnsi"/>
                        <w:sz w:val="22"/>
                      </w:rPr>
                    </w:pPr>
                    <w:r w:rsidRPr="00BB6B0A">
                      <w:rPr>
                        <w:rFonts w:asciiTheme="minorHAnsi" w:hAnsiTheme="minorHAnsi"/>
                        <w:sz w:val="22"/>
                      </w:rPr>
                      <w:t>Team:</w:t>
                    </w:r>
                  </w:p>
                </w:sdtContent>
              </w:sdt>
              <w:sdt>
                <w:sdtPr>
                  <w:rPr>
                    <w:color w:val="4472C4" w:themeColor="accent1"/>
                    <w:lang w:val="nl-NL"/>
                  </w:rPr>
                  <w:alias w:val="Date"/>
                  <w:tag w:val="Date"/>
                  <w:id w:val="13406932"/>
                  <w:placeholder>
                    <w:docPart w:val="92AA6AAE3253451EBF1AE3F61BCD7CA2"/>
                  </w:placeholder>
                  <w:showingPlcHd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 w14:paraId="671E3282" w14:textId="77777777" w:rsidR="00BC778A" w:rsidRPr="00BB6B0A" w:rsidRDefault="00BC778A" w:rsidP="00BC778A">
                    <w:pPr>
                      <w:pStyle w:val="Geenafstand"/>
                      <w:spacing w:after="120"/>
                      <w:rPr>
                        <w:color w:val="4472C4" w:themeColor="accent1"/>
                        <w:lang w:val="nl-NL"/>
                      </w:rPr>
                    </w:pPr>
                    <w:r w:rsidRPr="00BB6B0A">
                      <w:rPr>
                        <w:rStyle w:val="StandaardGroenChar"/>
                        <w:rFonts w:asciiTheme="minorHAnsi" w:hAnsiTheme="minorHAnsi"/>
                        <w:sz w:val="22"/>
                        <w:highlight w:val="yellow"/>
                        <w:lang w:val="nl-NL"/>
                      </w:rPr>
                      <w:t>[Date]</w:t>
                    </w:r>
                  </w:p>
                </w:sdtContent>
              </w:sdt>
              <w:p w14:paraId="0C8492B3" w14:textId="77777777" w:rsidR="00BC778A" w:rsidRPr="00BB6B0A" w:rsidRDefault="00BC778A" w:rsidP="00BC778A">
                <w:pPr>
                  <w:rPr>
                    <w:rFonts w:asciiTheme="minorHAnsi" w:hAnsiTheme="minorHAnsi"/>
                  </w:rPr>
                </w:pPr>
                <w:bookmarkStart w:id="1" w:name="_Toc484590186"/>
                <w:bookmarkStart w:id="2" w:name="_Toc484590365"/>
                <w:bookmarkStart w:id="3" w:name="_Toc484590451"/>
                <w:r w:rsidRPr="00BB6B0A">
                  <w:rPr>
                    <w:rFonts w:asciiTheme="minorHAnsi" w:hAnsiTheme="minorHAnsi"/>
                    <w:color w:val="64A67E"/>
                  </w:rPr>
                  <w:t xml:space="preserve">Contractnummer: </w:t>
                </w:r>
                <w:r w:rsidRPr="00BB6B0A">
                  <w:rPr>
                    <w:rFonts w:asciiTheme="minorHAnsi" w:hAnsiTheme="minorHAnsi"/>
                    <w:color w:val="64A67E"/>
                    <w:highlight w:val="yellow"/>
                  </w:rPr>
                  <w:t>[PO</w:t>
                </w:r>
                <w:bookmarkEnd w:id="1"/>
                <w:bookmarkEnd w:id="2"/>
                <w:bookmarkEnd w:id="3"/>
                <w:r w:rsidRPr="00BB6B0A">
                  <w:rPr>
                    <w:rFonts w:asciiTheme="minorHAnsi" w:hAnsiTheme="minorHAnsi"/>
                    <w:color w:val="64A67E"/>
                    <w:highlight w:val="yellow"/>
                  </w:rPr>
                  <w:t>]</w:t>
                </w:r>
              </w:p>
            </w:tc>
          </w:tr>
        </w:tbl>
        <w:p w14:paraId="23A9B12E" w14:textId="77777777" w:rsidR="00BC778A" w:rsidRPr="00BB6B0A" w:rsidRDefault="00BC778A" w:rsidP="00300CF8">
          <w:pPr>
            <w:jc w:val="both"/>
            <w:rPr>
              <w:rFonts w:asciiTheme="minorHAnsi" w:eastAsia="Times New Roman" w:hAnsiTheme="minorHAnsi" w:cstheme="minorHAnsi"/>
              <w:b/>
              <w:caps/>
              <w:color w:val="2F5496" w:themeColor="accent1" w:themeShade="BF"/>
              <w:lang w:eastAsia="nl-NL"/>
            </w:rPr>
          </w:pPr>
        </w:p>
        <w:p w14:paraId="683B117C" w14:textId="77777777" w:rsidR="00BC778A" w:rsidRPr="00BB6B0A" w:rsidRDefault="00BC778A" w:rsidP="00300CF8">
          <w:pPr>
            <w:jc w:val="both"/>
            <w:rPr>
              <w:rFonts w:asciiTheme="minorHAnsi" w:eastAsia="Times New Roman" w:hAnsiTheme="minorHAnsi" w:cstheme="minorHAnsi"/>
              <w:b/>
              <w:caps/>
              <w:color w:val="2F5496" w:themeColor="accent1" w:themeShade="BF"/>
              <w:lang w:eastAsia="nl-NL"/>
            </w:rPr>
          </w:pPr>
        </w:p>
        <w:p w14:paraId="5201D6F6" w14:textId="77777777" w:rsidR="00BC778A" w:rsidRPr="00BB6B0A" w:rsidRDefault="00BC778A" w:rsidP="00300CF8">
          <w:pPr>
            <w:jc w:val="both"/>
            <w:rPr>
              <w:rFonts w:asciiTheme="minorHAnsi" w:eastAsia="Times New Roman" w:hAnsiTheme="minorHAnsi" w:cstheme="minorHAnsi"/>
              <w:b/>
              <w:caps/>
              <w:color w:val="2F5496" w:themeColor="accent1" w:themeShade="BF"/>
              <w:lang w:eastAsia="nl-NL"/>
            </w:rPr>
          </w:pPr>
        </w:p>
        <w:p w14:paraId="07AFDF19" w14:textId="77777777" w:rsidR="00BC778A" w:rsidRPr="00BB6B0A" w:rsidRDefault="00BC778A" w:rsidP="00300CF8">
          <w:pPr>
            <w:jc w:val="both"/>
            <w:rPr>
              <w:rFonts w:asciiTheme="minorHAnsi" w:eastAsia="Times New Roman" w:hAnsiTheme="minorHAnsi" w:cstheme="minorHAnsi"/>
              <w:b/>
              <w:caps/>
              <w:color w:val="2F5496" w:themeColor="accent1" w:themeShade="BF"/>
              <w:lang w:eastAsia="nl-NL"/>
            </w:rPr>
          </w:pPr>
        </w:p>
        <w:p w14:paraId="2517EEF6" w14:textId="77777777" w:rsidR="00BC778A" w:rsidRPr="00BB6B0A" w:rsidRDefault="00BC778A" w:rsidP="00300CF8">
          <w:pPr>
            <w:jc w:val="both"/>
            <w:rPr>
              <w:rFonts w:asciiTheme="minorHAnsi" w:eastAsia="Times New Roman" w:hAnsiTheme="minorHAnsi" w:cstheme="minorHAnsi"/>
              <w:b/>
              <w:caps/>
              <w:color w:val="2F5496" w:themeColor="accent1" w:themeShade="BF"/>
              <w:lang w:eastAsia="nl-NL"/>
            </w:rPr>
          </w:pPr>
        </w:p>
        <w:p w14:paraId="777566AB" w14:textId="08EA71AF" w:rsidR="00300CF8" w:rsidRPr="00BB6B0A" w:rsidRDefault="00CE2A97" w:rsidP="00300CF8">
          <w:pPr>
            <w:jc w:val="both"/>
            <w:rPr>
              <w:rFonts w:asciiTheme="minorHAnsi" w:eastAsia="Times New Roman" w:hAnsiTheme="minorHAnsi" w:cstheme="minorHAnsi"/>
              <w:b/>
              <w:caps/>
              <w:color w:val="2F5496" w:themeColor="accent1" w:themeShade="BF"/>
              <w:lang w:eastAsia="nl-NL"/>
            </w:rPr>
          </w:pPr>
          <w:r w:rsidRPr="00BB6B0A">
            <w:rPr>
              <w:rFonts w:asciiTheme="minorHAnsi" w:eastAsia="Times New Roman" w:hAnsiTheme="minorHAnsi" w:cstheme="minorHAnsi"/>
              <w:b/>
              <w:caps/>
              <w:color w:val="2F5496" w:themeColor="accent1" w:themeShade="BF"/>
              <w:lang w:eastAsia="nl-NL"/>
            </w:rPr>
            <w:t>Let OP: DIT M</w:t>
          </w:r>
          <w:r w:rsidR="00300CF8" w:rsidRPr="00BB6B0A">
            <w:rPr>
              <w:rFonts w:asciiTheme="minorHAnsi" w:eastAsia="Times New Roman" w:hAnsiTheme="minorHAnsi" w:cstheme="minorHAnsi"/>
              <w:b/>
              <w:caps/>
              <w:color w:val="2F5496" w:themeColor="accent1" w:themeShade="BF"/>
              <w:lang w:eastAsia="nl-NL"/>
            </w:rPr>
            <w:t xml:space="preserve">odel is een standaardmodel, dat overeenkomstig de specifieke situatie moet worden ingevuld, bewerkt, en passend moet worden gemaakt en zo nodig naar behoefte moet worden aangevuld. </w:t>
          </w:r>
        </w:p>
        <w:p w14:paraId="6DF0A674" w14:textId="02831710" w:rsidR="00300CF8" w:rsidRPr="00BB6B0A" w:rsidRDefault="007A3589" w:rsidP="00300CF8">
          <w:pPr>
            <w:jc w:val="both"/>
            <w:rPr>
              <w:rFonts w:asciiTheme="minorHAnsi" w:eastAsia="Times New Roman" w:hAnsiTheme="minorHAnsi" w:cstheme="minorHAnsi"/>
              <w:bCs/>
              <w:caps/>
              <w:color w:val="2F5496" w:themeColor="accent1" w:themeShade="BF"/>
              <w:lang w:eastAsia="nl-NL"/>
            </w:rPr>
          </w:pPr>
          <w:r w:rsidRPr="00BB6B0A">
            <w:rPr>
              <w:rFonts w:asciiTheme="minorHAnsi" w:eastAsia="Times New Roman" w:hAnsiTheme="minorHAnsi" w:cstheme="minorHAnsi"/>
              <w:bCs/>
              <w:color w:val="2F5496" w:themeColor="accent1" w:themeShade="BF"/>
              <w:lang w:eastAsia="nl-NL"/>
            </w:rPr>
            <w:t>Tekst die in het geel en tussen brackets</w:t>
          </w:r>
          <w:r w:rsidR="00300CF8" w:rsidRPr="00BB6B0A">
            <w:rPr>
              <w:rFonts w:asciiTheme="minorHAnsi" w:eastAsia="Times New Roman" w:hAnsiTheme="minorHAnsi" w:cstheme="minorHAnsi"/>
              <w:bCs/>
              <w:caps/>
              <w:color w:val="2F5496" w:themeColor="accent1" w:themeShade="BF"/>
              <w:lang w:eastAsia="nl-NL"/>
            </w:rPr>
            <w:t xml:space="preserve"> […] </w:t>
          </w:r>
          <w:r w:rsidRPr="00BB6B0A">
            <w:rPr>
              <w:rFonts w:asciiTheme="minorHAnsi" w:eastAsia="Times New Roman" w:hAnsiTheme="minorHAnsi" w:cstheme="minorHAnsi"/>
              <w:bCs/>
              <w:color w:val="2F5496" w:themeColor="accent1" w:themeShade="BF"/>
              <w:lang w:eastAsia="nl-NL"/>
            </w:rPr>
            <w:t xml:space="preserve">is weergegeven dient ingevuld te worden. </w:t>
          </w:r>
        </w:p>
        <w:p w14:paraId="31231692" w14:textId="111AD877" w:rsidR="009148CB" w:rsidRPr="00BB6B0A" w:rsidRDefault="007A3589" w:rsidP="009148CB">
          <w:pPr>
            <w:jc w:val="both"/>
            <w:rPr>
              <w:rFonts w:asciiTheme="minorHAnsi" w:eastAsia="Times New Roman" w:hAnsiTheme="minorHAnsi" w:cstheme="minorHAnsi"/>
              <w:bCs/>
              <w:caps/>
              <w:color w:val="2F5496" w:themeColor="accent1" w:themeShade="BF"/>
              <w:lang w:eastAsia="nl-NL"/>
            </w:rPr>
          </w:pPr>
          <w:r w:rsidRPr="00BB6B0A">
            <w:rPr>
              <w:rFonts w:asciiTheme="minorHAnsi" w:eastAsia="Times New Roman" w:hAnsiTheme="minorHAnsi" w:cstheme="minorHAnsi"/>
              <w:bCs/>
              <w:color w:val="2F5496" w:themeColor="accent1" w:themeShade="BF"/>
              <w:lang w:eastAsia="nl-NL"/>
            </w:rPr>
            <w:t xml:space="preserve">Tekst die in het groen en tussen haakjes </w:t>
          </w:r>
          <w:r w:rsidR="00883450" w:rsidRPr="00BB6B0A">
            <w:rPr>
              <w:rFonts w:asciiTheme="minorHAnsi" w:eastAsia="Times New Roman" w:hAnsiTheme="minorHAnsi" w:cstheme="minorHAnsi"/>
              <w:bCs/>
              <w:caps/>
              <w:color w:val="2F5496" w:themeColor="accent1" w:themeShade="BF"/>
              <w:lang w:eastAsia="nl-NL"/>
            </w:rPr>
            <w:t>(</w:t>
          </w:r>
          <w:r w:rsidR="009148CB" w:rsidRPr="00BB6B0A">
            <w:rPr>
              <w:rFonts w:asciiTheme="minorHAnsi" w:eastAsia="Times New Roman" w:hAnsiTheme="minorHAnsi" w:cstheme="minorHAnsi"/>
              <w:bCs/>
              <w:caps/>
              <w:color w:val="2F5496" w:themeColor="accent1" w:themeShade="BF"/>
              <w:lang w:eastAsia="nl-NL"/>
            </w:rPr>
            <w:t>…</w:t>
          </w:r>
          <w:r w:rsidR="00883450" w:rsidRPr="00BB6B0A">
            <w:rPr>
              <w:rFonts w:asciiTheme="minorHAnsi" w:eastAsia="Times New Roman" w:hAnsiTheme="minorHAnsi" w:cstheme="minorHAnsi"/>
              <w:bCs/>
              <w:caps/>
              <w:color w:val="2F5496" w:themeColor="accent1" w:themeShade="BF"/>
              <w:lang w:eastAsia="nl-NL"/>
            </w:rPr>
            <w:t>)</w:t>
          </w:r>
          <w:r w:rsidR="009148CB" w:rsidRPr="00BB6B0A">
            <w:rPr>
              <w:rFonts w:asciiTheme="minorHAnsi" w:eastAsia="Times New Roman" w:hAnsiTheme="minorHAnsi" w:cstheme="minorHAnsi"/>
              <w:bCs/>
              <w:caps/>
              <w:color w:val="2F5496" w:themeColor="accent1" w:themeShade="BF"/>
              <w:lang w:eastAsia="nl-NL"/>
            </w:rPr>
            <w:t xml:space="preserve"> </w:t>
          </w:r>
          <w:r w:rsidRPr="00BB6B0A">
            <w:rPr>
              <w:rFonts w:asciiTheme="minorHAnsi" w:eastAsia="Times New Roman" w:hAnsiTheme="minorHAnsi" w:cstheme="minorHAnsi"/>
              <w:bCs/>
              <w:color w:val="2F5496" w:themeColor="accent1" w:themeShade="BF"/>
              <w:lang w:eastAsia="nl-NL"/>
            </w:rPr>
            <w:t>is weergegeven is optioneel en mag aangepast of verwijderd worden.</w:t>
          </w:r>
          <w:r w:rsidR="009148CB" w:rsidRPr="00BB6B0A">
            <w:rPr>
              <w:rFonts w:asciiTheme="minorHAnsi" w:eastAsia="Times New Roman" w:hAnsiTheme="minorHAnsi" w:cstheme="minorHAnsi"/>
              <w:bCs/>
              <w:caps/>
              <w:color w:val="2F5496" w:themeColor="accent1" w:themeShade="BF"/>
              <w:lang w:eastAsia="nl-NL"/>
            </w:rPr>
            <w:t xml:space="preserve"> </w:t>
          </w:r>
        </w:p>
        <w:p w14:paraId="6AF69C7C" w14:textId="0BCA1C7A" w:rsidR="00EB0BE0" w:rsidRPr="00BB6B0A" w:rsidRDefault="007A3589" w:rsidP="00BB0361">
          <w:pPr>
            <w:jc w:val="both"/>
            <w:rPr>
              <w:rFonts w:asciiTheme="minorHAnsi" w:eastAsia="Times New Roman" w:hAnsiTheme="minorHAnsi" w:cstheme="minorHAnsi"/>
              <w:bCs/>
              <w:caps/>
              <w:color w:val="2F5496" w:themeColor="accent1" w:themeShade="BF"/>
              <w:lang w:eastAsia="nl-NL"/>
            </w:rPr>
          </w:pPr>
          <w:r w:rsidRPr="00BB6B0A">
            <w:rPr>
              <w:rFonts w:asciiTheme="minorHAnsi" w:eastAsia="Times New Roman" w:hAnsiTheme="minorHAnsi" w:cstheme="minorHAnsi"/>
              <w:bCs/>
              <w:color w:val="2F5496" w:themeColor="accent1" w:themeShade="BF"/>
              <w:lang w:eastAsia="nl-NL"/>
            </w:rPr>
            <w:t>Ongemarkeerde tekst is standaard tekst</w:t>
          </w:r>
          <w:r w:rsidR="00BB0361" w:rsidRPr="00BB6B0A">
            <w:rPr>
              <w:rFonts w:asciiTheme="minorHAnsi" w:eastAsia="Times New Roman" w:hAnsiTheme="minorHAnsi" w:cstheme="minorHAnsi"/>
              <w:bCs/>
              <w:caps/>
              <w:color w:val="2F5496" w:themeColor="accent1" w:themeShade="BF"/>
              <w:lang w:eastAsia="nl-NL"/>
            </w:rPr>
            <w:t>,</w:t>
          </w:r>
          <w:r w:rsidRPr="00BB6B0A">
            <w:rPr>
              <w:rFonts w:asciiTheme="minorHAnsi" w:eastAsia="Times New Roman" w:hAnsiTheme="minorHAnsi" w:cstheme="minorHAnsi"/>
              <w:bCs/>
              <w:color w:val="2F5496" w:themeColor="accent1" w:themeShade="BF"/>
              <w:lang w:eastAsia="nl-NL"/>
            </w:rPr>
            <w:t xml:space="preserve"> omvat vaste privacy-eisen</w:t>
          </w:r>
          <w:r w:rsidR="003D7927" w:rsidRPr="00BB6B0A">
            <w:rPr>
              <w:rFonts w:asciiTheme="minorHAnsi" w:eastAsia="Times New Roman" w:hAnsiTheme="minorHAnsi" w:cstheme="minorHAnsi"/>
              <w:bCs/>
              <w:caps/>
              <w:color w:val="2F5496" w:themeColor="accent1" w:themeShade="BF"/>
              <w:lang w:eastAsia="nl-NL"/>
            </w:rPr>
            <w:t xml:space="preserve"> </w:t>
          </w:r>
          <w:r w:rsidRPr="00BB6B0A">
            <w:rPr>
              <w:rFonts w:asciiTheme="minorHAnsi" w:eastAsia="Times New Roman" w:hAnsiTheme="minorHAnsi" w:cstheme="minorHAnsi"/>
              <w:bCs/>
              <w:color w:val="2F5496" w:themeColor="accent1" w:themeShade="BF"/>
              <w:lang w:eastAsia="nl-NL"/>
            </w:rPr>
            <w:t>en</w:t>
          </w:r>
          <w:r w:rsidR="00BB0361" w:rsidRPr="00BB6B0A">
            <w:rPr>
              <w:rFonts w:asciiTheme="minorHAnsi" w:eastAsia="Times New Roman" w:hAnsiTheme="minorHAnsi" w:cstheme="minorHAnsi"/>
              <w:bCs/>
              <w:caps/>
              <w:color w:val="2F5496" w:themeColor="accent1" w:themeShade="BF"/>
              <w:lang w:eastAsia="nl-NL"/>
            </w:rPr>
            <w:t xml:space="preserve"> </w:t>
          </w:r>
          <w:r w:rsidRPr="00BB6B0A">
            <w:rPr>
              <w:rFonts w:asciiTheme="minorHAnsi" w:eastAsia="Times New Roman" w:hAnsiTheme="minorHAnsi" w:cstheme="minorHAnsi"/>
              <w:bCs/>
              <w:color w:val="2F5496" w:themeColor="accent1" w:themeShade="BF"/>
              <w:lang w:eastAsia="nl-NL"/>
            </w:rPr>
            <w:t>mag niet verwijderd worden</w:t>
          </w:r>
          <w:r w:rsidR="00BB0361" w:rsidRPr="00BB6B0A">
            <w:rPr>
              <w:rFonts w:asciiTheme="minorHAnsi" w:eastAsia="Times New Roman" w:hAnsiTheme="minorHAnsi" w:cstheme="minorHAnsi"/>
              <w:bCs/>
              <w:caps/>
              <w:color w:val="2F5496" w:themeColor="accent1" w:themeShade="BF"/>
              <w:lang w:eastAsia="nl-NL"/>
            </w:rPr>
            <w:t>.</w:t>
          </w:r>
        </w:p>
        <w:p w14:paraId="60D402A8" w14:textId="58C08C86" w:rsidR="008036A2" w:rsidRPr="00BB6B0A" w:rsidRDefault="00A7648D" w:rsidP="00300CF8">
          <w:pPr>
            <w:jc w:val="both"/>
            <w:rPr>
              <w:rFonts w:asciiTheme="minorHAnsi" w:eastAsia="Times New Roman" w:hAnsiTheme="minorHAnsi" w:cstheme="minorHAnsi"/>
              <w:b/>
              <w:color w:val="2F5496" w:themeColor="accent1" w:themeShade="BF"/>
              <w:lang w:eastAsia="nl-NL"/>
            </w:rPr>
          </w:pPr>
          <w:r w:rsidRPr="00BB6B0A">
            <w:rPr>
              <w:rFonts w:asciiTheme="minorHAnsi" w:eastAsia="Times New Roman" w:hAnsiTheme="minorHAnsi" w:cstheme="minorHAnsi"/>
              <w:b/>
              <w:color w:val="2F5496" w:themeColor="accent1" w:themeShade="BF"/>
              <w:lang w:eastAsia="nl-NL"/>
            </w:rPr>
            <w:t>GENEREER NIEUWE INHOUDSOPGAVE NADAT TEKST VAST STAAT.</w:t>
          </w:r>
        </w:p>
        <w:p w14:paraId="0D7D2587" w14:textId="77777777" w:rsidR="000B60A7" w:rsidRPr="00BB6B0A" w:rsidRDefault="000B60A7" w:rsidP="00300CF8">
          <w:pPr>
            <w:jc w:val="both"/>
            <w:rPr>
              <w:rFonts w:asciiTheme="minorHAnsi" w:eastAsia="Times New Roman" w:hAnsiTheme="minorHAnsi" w:cstheme="minorHAnsi"/>
              <w:b/>
              <w:caps/>
              <w:color w:val="FF0000"/>
              <w:lang w:eastAsia="nl-NL"/>
            </w:rPr>
          </w:pPr>
        </w:p>
        <w:p w14:paraId="2CC3D492" w14:textId="675CB8FD" w:rsidR="002B4670" w:rsidRPr="00BB6B0A" w:rsidRDefault="00000000" w:rsidP="002B4670">
          <w:pPr>
            <w:spacing w:after="160" w:line="259" w:lineRule="auto"/>
            <w:rPr>
              <w:rFonts w:asciiTheme="minorHAnsi" w:hAnsiTheme="minorHAnsi"/>
              <w:highlight w:val="yellow"/>
            </w:rPr>
          </w:pPr>
        </w:p>
        <w:bookmarkEnd w:id="0" w:displacedByCustomXml="next"/>
      </w:sdtContent>
    </w:sdt>
    <w:p w14:paraId="6FBEB50F" w14:textId="77777777" w:rsidR="002B4670" w:rsidRPr="00BB6B0A" w:rsidRDefault="002B4670" w:rsidP="002B4670">
      <w:pPr>
        <w:spacing w:line="360" w:lineRule="auto"/>
        <w:rPr>
          <w:rFonts w:asciiTheme="minorHAnsi" w:hAnsiTheme="minorHAnsi" w:cs="Arial"/>
        </w:rPr>
      </w:pPr>
    </w:p>
    <w:p w14:paraId="0235005B" w14:textId="6C71699D" w:rsidR="00BC778A" w:rsidRPr="00BB6B0A" w:rsidRDefault="00BC778A">
      <w:pPr>
        <w:spacing w:after="160" w:line="259" w:lineRule="auto"/>
        <w:rPr>
          <w:rFonts w:asciiTheme="minorHAnsi" w:hAnsiTheme="minorHAnsi" w:cs="Arial"/>
        </w:rPr>
      </w:pPr>
      <w:r w:rsidRPr="00BB6B0A">
        <w:rPr>
          <w:rFonts w:asciiTheme="minorHAnsi" w:hAnsiTheme="minorHAnsi" w:cs="Arial"/>
        </w:rPr>
        <w:br w:type="page"/>
      </w:r>
    </w:p>
    <w:p w14:paraId="55ED92FC" w14:textId="77777777" w:rsidR="002B4670" w:rsidRPr="00BB6B0A" w:rsidRDefault="002B4670" w:rsidP="002B4670">
      <w:pPr>
        <w:spacing w:line="360" w:lineRule="auto"/>
        <w:rPr>
          <w:rFonts w:asciiTheme="minorHAnsi" w:hAnsiTheme="minorHAnsi" w:cs="Arial"/>
        </w:rPr>
      </w:pPr>
    </w:p>
    <w:sdt>
      <w:sdtPr>
        <w:rPr>
          <w:rFonts w:asciiTheme="minorHAnsi" w:eastAsia="Times New Roman" w:hAnsiTheme="minorHAnsi" w:cs="Courier New"/>
          <w:b w:val="0"/>
          <w:bCs w:val="0"/>
          <w:color w:val="auto"/>
          <w:sz w:val="22"/>
          <w:szCs w:val="22"/>
          <w:lang w:eastAsia="en-US"/>
        </w:rPr>
        <w:id w:val="1849516943"/>
        <w:docPartObj>
          <w:docPartGallery w:val="Table of Contents"/>
          <w:docPartUnique/>
        </w:docPartObj>
      </w:sdtPr>
      <w:sdtEndPr>
        <w:rPr>
          <w:rFonts w:eastAsiaTheme="minorHAnsi" w:cstheme="minorBidi"/>
        </w:rPr>
      </w:sdtEndPr>
      <w:sdtContent>
        <w:p w14:paraId="465B58EF" w14:textId="77777777" w:rsidR="002B4670" w:rsidRPr="00BB6B0A" w:rsidRDefault="002B4670" w:rsidP="002B4670">
          <w:pPr>
            <w:pStyle w:val="Kopvaninhoudsopgave"/>
            <w:rPr>
              <w:rFonts w:asciiTheme="minorHAnsi" w:hAnsiTheme="minorHAnsi"/>
              <w:color w:val="A5CBAA"/>
              <w:sz w:val="22"/>
              <w:szCs w:val="22"/>
            </w:rPr>
          </w:pPr>
          <w:r w:rsidRPr="00BB6B0A">
            <w:rPr>
              <w:rFonts w:asciiTheme="minorHAnsi" w:hAnsiTheme="minorHAnsi"/>
              <w:color w:val="A5CBAA"/>
              <w:sz w:val="22"/>
              <w:szCs w:val="22"/>
            </w:rPr>
            <w:t>Inhoud</w:t>
          </w:r>
        </w:p>
        <w:p w14:paraId="24E8081B" w14:textId="7F9EC253" w:rsidR="00875C08" w:rsidRPr="00BB6B0A" w:rsidRDefault="002B4670">
          <w:pPr>
            <w:pStyle w:val="Inhopg3"/>
            <w:tabs>
              <w:tab w:val="right" w:leader="dot" w:pos="9060"/>
            </w:tabs>
            <w:rPr>
              <w:rFonts w:eastAsiaTheme="minorEastAsia"/>
              <w:kern w:val="2"/>
              <w:szCs w:val="22"/>
              <w:lang w:eastAsia="nl-NL"/>
              <w14:ligatures w14:val="standardContextual"/>
            </w:rPr>
          </w:pPr>
          <w:r w:rsidRPr="00BB6B0A">
            <w:rPr>
              <w:szCs w:val="22"/>
            </w:rPr>
            <w:fldChar w:fldCharType="begin"/>
          </w:r>
          <w:r w:rsidRPr="00BB6B0A">
            <w:rPr>
              <w:szCs w:val="22"/>
            </w:rPr>
            <w:instrText xml:space="preserve"> TOC \o "1-3" \h \z \u </w:instrText>
          </w:r>
          <w:r w:rsidRPr="00BB6B0A">
            <w:rPr>
              <w:szCs w:val="22"/>
            </w:rPr>
            <w:fldChar w:fldCharType="separate"/>
          </w:r>
          <w:hyperlink w:anchor="_Toc209713406" w:history="1">
            <w:r w:rsidR="00875C08" w:rsidRPr="00BB6B0A">
              <w:rPr>
                <w:rStyle w:val="Hyperlink"/>
                <w:rFonts w:asciiTheme="minorHAnsi" w:hAnsiTheme="minorHAnsi"/>
                <w:b/>
                <w:bCs/>
                <w:szCs w:val="22"/>
              </w:rPr>
              <w:t>Artikel 1. Definities</w:t>
            </w:r>
            <w:r w:rsidR="00875C08" w:rsidRPr="00BB6B0A">
              <w:rPr>
                <w:webHidden/>
                <w:szCs w:val="22"/>
              </w:rPr>
              <w:tab/>
            </w:r>
            <w:r w:rsidR="00875C08" w:rsidRPr="00BB6B0A">
              <w:rPr>
                <w:webHidden/>
                <w:szCs w:val="22"/>
              </w:rPr>
              <w:fldChar w:fldCharType="begin"/>
            </w:r>
            <w:r w:rsidR="00875C08" w:rsidRPr="00BB6B0A">
              <w:rPr>
                <w:webHidden/>
                <w:szCs w:val="22"/>
              </w:rPr>
              <w:instrText xml:space="preserve"> PAGEREF _Toc209713406 \h </w:instrText>
            </w:r>
            <w:r w:rsidR="00875C08" w:rsidRPr="00BB6B0A">
              <w:rPr>
                <w:webHidden/>
                <w:szCs w:val="22"/>
              </w:rPr>
            </w:r>
            <w:r w:rsidR="00875C08" w:rsidRPr="00BB6B0A">
              <w:rPr>
                <w:webHidden/>
                <w:szCs w:val="22"/>
              </w:rPr>
              <w:fldChar w:fldCharType="separate"/>
            </w:r>
            <w:r w:rsidR="00875C08" w:rsidRPr="00BB6B0A">
              <w:rPr>
                <w:webHidden/>
                <w:szCs w:val="22"/>
              </w:rPr>
              <w:t>3</w:t>
            </w:r>
            <w:r w:rsidR="00875C08" w:rsidRPr="00BB6B0A">
              <w:rPr>
                <w:webHidden/>
                <w:szCs w:val="22"/>
              </w:rPr>
              <w:fldChar w:fldCharType="end"/>
            </w:r>
          </w:hyperlink>
        </w:p>
        <w:p w14:paraId="748BAF13" w14:textId="61683056"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07" w:history="1">
            <w:r w:rsidRPr="00BB6B0A">
              <w:rPr>
                <w:rStyle w:val="Hyperlink"/>
                <w:rFonts w:asciiTheme="minorHAnsi" w:hAnsiTheme="minorHAnsi"/>
                <w:b/>
                <w:szCs w:val="22"/>
              </w:rPr>
              <w:t xml:space="preserve">Artikel 2. Doel van deze Verwerkersovereenkomst </w:t>
            </w:r>
            <w:r w:rsidRPr="00BB6B0A">
              <w:rPr>
                <w:webHidden/>
                <w:szCs w:val="22"/>
              </w:rPr>
              <w:tab/>
            </w:r>
            <w:r w:rsidRPr="00BB6B0A">
              <w:rPr>
                <w:webHidden/>
                <w:szCs w:val="22"/>
              </w:rPr>
              <w:fldChar w:fldCharType="begin"/>
            </w:r>
            <w:r w:rsidRPr="00BB6B0A">
              <w:rPr>
                <w:webHidden/>
                <w:szCs w:val="22"/>
              </w:rPr>
              <w:instrText xml:space="preserve"> PAGEREF _Toc209713407 \h </w:instrText>
            </w:r>
            <w:r w:rsidRPr="00BB6B0A">
              <w:rPr>
                <w:webHidden/>
                <w:szCs w:val="22"/>
              </w:rPr>
            </w:r>
            <w:r w:rsidRPr="00BB6B0A">
              <w:rPr>
                <w:webHidden/>
                <w:szCs w:val="22"/>
              </w:rPr>
              <w:fldChar w:fldCharType="separate"/>
            </w:r>
            <w:r w:rsidRPr="00BB6B0A">
              <w:rPr>
                <w:webHidden/>
                <w:szCs w:val="22"/>
              </w:rPr>
              <w:t>5</w:t>
            </w:r>
            <w:r w:rsidRPr="00BB6B0A">
              <w:rPr>
                <w:webHidden/>
                <w:szCs w:val="22"/>
              </w:rPr>
              <w:fldChar w:fldCharType="end"/>
            </w:r>
          </w:hyperlink>
        </w:p>
        <w:p w14:paraId="2DC85FBE" w14:textId="004CFB69"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08" w:history="1">
            <w:r w:rsidRPr="00BB6B0A">
              <w:rPr>
                <w:rStyle w:val="Hyperlink"/>
                <w:rFonts w:asciiTheme="minorHAnsi" w:hAnsiTheme="minorHAnsi"/>
                <w:b/>
                <w:szCs w:val="22"/>
              </w:rPr>
              <w:t>Artikel 3. Verplichtingen van de Verwerker</w:t>
            </w:r>
            <w:r w:rsidRPr="00BB6B0A">
              <w:rPr>
                <w:webHidden/>
                <w:szCs w:val="22"/>
              </w:rPr>
              <w:tab/>
            </w:r>
            <w:r w:rsidRPr="00BB6B0A">
              <w:rPr>
                <w:webHidden/>
                <w:szCs w:val="22"/>
              </w:rPr>
              <w:fldChar w:fldCharType="begin"/>
            </w:r>
            <w:r w:rsidRPr="00BB6B0A">
              <w:rPr>
                <w:webHidden/>
                <w:szCs w:val="22"/>
              </w:rPr>
              <w:instrText xml:space="preserve"> PAGEREF _Toc209713408 \h </w:instrText>
            </w:r>
            <w:r w:rsidRPr="00BB6B0A">
              <w:rPr>
                <w:webHidden/>
                <w:szCs w:val="22"/>
              </w:rPr>
            </w:r>
            <w:r w:rsidRPr="00BB6B0A">
              <w:rPr>
                <w:webHidden/>
                <w:szCs w:val="22"/>
              </w:rPr>
              <w:fldChar w:fldCharType="separate"/>
            </w:r>
            <w:r w:rsidRPr="00BB6B0A">
              <w:rPr>
                <w:webHidden/>
                <w:szCs w:val="22"/>
              </w:rPr>
              <w:t>5</w:t>
            </w:r>
            <w:r w:rsidRPr="00BB6B0A">
              <w:rPr>
                <w:webHidden/>
                <w:szCs w:val="22"/>
              </w:rPr>
              <w:fldChar w:fldCharType="end"/>
            </w:r>
          </w:hyperlink>
        </w:p>
        <w:p w14:paraId="7B0DCEF7" w14:textId="040387D1"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09" w:history="1">
            <w:r w:rsidRPr="00BB6B0A">
              <w:rPr>
                <w:rStyle w:val="Hyperlink"/>
                <w:rFonts w:asciiTheme="minorHAnsi" w:hAnsiTheme="minorHAnsi"/>
                <w:b/>
                <w:szCs w:val="22"/>
              </w:rPr>
              <w:t>Artikel 4. Beveiligen Persoonsgegevens</w:t>
            </w:r>
            <w:r w:rsidRPr="00BB6B0A">
              <w:rPr>
                <w:webHidden/>
                <w:szCs w:val="22"/>
              </w:rPr>
              <w:tab/>
            </w:r>
            <w:r w:rsidRPr="00BB6B0A">
              <w:rPr>
                <w:webHidden/>
                <w:szCs w:val="22"/>
              </w:rPr>
              <w:fldChar w:fldCharType="begin"/>
            </w:r>
            <w:r w:rsidRPr="00BB6B0A">
              <w:rPr>
                <w:webHidden/>
                <w:szCs w:val="22"/>
              </w:rPr>
              <w:instrText xml:space="preserve"> PAGEREF _Toc209713409 \h </w:instrText>
            </w:r>
            <w:r w:rsidRPr="00BB6B0A">
              <w:rPr>
                <w:webHidden/>
                <w:szCs w:val="22"/>
              </w:rPr>
            </w:r>
            <w:r w:rsidRPr="00BB6B0A">
              <w:rPr>
                <w:webHidden/>
                <w:szCs w:val="22"/>
              </w:rPr>
              <w:fldChar w:fldCharType="separate"/>
            </w:r>
            <w:r w:rsidRPr="00BB6B0A">
              <w:rPr>
                <w:webHidden/>
                <w:szCs w:val="22"/>
              </w:rPr>
              <w:t>8</w:t>
            </w:r>
            <w:r w:rsidRPr="00BB6B0A">
              <w:rPr>
                <w:webHidden/>
                <w:szCs w:val="22"/>
              </w:rPr>
              <w:fldChar w:fldCharType="end"/>
            </w:r>
          </w:hyperlink>
        </w:p>
        <w:p w14:paraId="5BC9DCDB" w14:textId="7F53398D"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0" w:history="1">
            <w:r w:rsidRPr="00BB6B0A">
              <w:rPr>
                <w:rStyle w:val="Hyperlink"/>
                <w:rFonts w:asciiTheme="minorHAnsi" w:hAnsiTheme="minorHAnsi"/>
                <w:b/>
                <w:szCs w:val="22"/>
              </w:rPr>
              <w:t>Artikel 5. Datalekken</w:t>
            </w:r>
            <w:r w:rsidRPr="00BB6B0A">
              <w:rPr>
                <w:webHidden/>
                <w:szCs w:val="22"/>
              </w:rPr>
              <w:tab/>
            </w:r>
            <w:r w:rsidRPr="00BB6B0A">
              <w:rPr>
                <w:webHidden/>
                <w:szCs w:val="22"/>
              </w:rPr>
              <w:fldChar w:fldCharType="begin"/>
            </w:r>
            <w:r w:rsidRPr="00BB6B0A">
              <w:rPr>
                <w:webHidden/>
                <w:szCs w:val="22"/>
              </w:rPr>
              <w:instrText xml:space="preserve"> PAGEREF _Toc209713410 \h </w:instrText>
            </w:r>
            <w:r w:rsidRPr="00BB6B0A">
              <w:rPr>
                <w:webHidden/>
                <w:szCs w:val="22"/>
              </w:rPr>
            </w:r>
            <w:r w:rsidRPr="00BB6B0A">
              <w:rPr>
                <w:webHidden/>
                <w:szCs w:val="22"/>
              </w:rPr>
              <w:fldChar w:fldCharType="separate"/>
            </w:r>
            <w:r w:rsidRPr="00BB6B0A">
              <w:rPr>
                <w:webHidden/>
                <w:szCs w:val="22"/>
              </w:rPr>
              <w:t>9</w:t>
            </w:r>
            <w:r w:rsidRPr="00BB6B0A">
              <w:rPr>
                <w:webHidden/>
                <w:szCs w:val="22"/>
              </w:rPr>
              <w:fldChar w:fldCharType="end"/>
            </w:r>
          </w:hyperlink>
        </w:p>
        <w:p w14:paraId="6A2A929A" w14:textId="749A0A96"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1" w:history="1">
            <w:r w:rsidRPr="00BB6B0A">
              <w:rPr>
                <w:rStyle w:val="Hyperlink"/>
                <w:rFonts w:asciiTheme="minorHAnsi" w:hAnsiTheme="minorHAnsi"/>
                <w:b/>
                <w:szCs w:val="22"/>
              </w:rPr>
              <w:t>Artikel 6. Geheimhouding</w:t>
            </w:r>
            <w:r w:rsidRPr="00BB6B0A">
              <w:rPr>
                <w:webHidden/>
                <w:szCs w:val="22"/>
              </w:rPr>
              <w:tab/>
            </w:r>
            <w:r w:rsidRPr="00BB6B0A">
              <w:rPr>
                <w:webHidden/>
                <w:szCs w:val="22"/>
              </w:rPr>
              <w:fldChar w:fldCharType="begin"/>
            </w:r>
            <w:r w:rsidRPr="00BB6B0A">
              <w:rPr>
                <w:webHidden/>
                <w:szCs w:val="22"/>
              </w:rPr>
              <w:instrText xml:space="preserve"> PAGEREF _Toc209713411 \h </w:instrText>
            </w:r>
            <w:r w:rsidRPr="00BB6B0A">
              <w:rPr>
                <w:webHidden/>
                <w:szCs w:val="22"/>
              </w:rPr>
            </w:r>
            <w:r w:rsidRPr="00BB6B0A">
              <w:rPr>
                <w:webHidden/>
                <w:szCs w:val="22"/>
              </w:rPr>
              <w:fldChar w:fldCharType="separate"/>
            </w:r>
            <w:r w:rsidRPr="00BB6B0A">
              <w:rPr>
                <w:webHidden/>
                <w:szCs w:val="22"/>
              </w:rPr>
              <w:t>10</w:t>
            </w:r>
            <w:r w:rsidRPr="00BB6B0A">
              <w:rPr>
                <w:webHidden/>
                <w:szCs w:val="22"/>
              </w:rPr>
              <w:fldChar w:fldCharType="end"/>
            </w:r>
          </w:hyperlink>
        </w:p>
        <w:p w14:paraId="7E46FE00" w14:textId="7818C35F"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2" w:history="1">
            <w:r w:rsidRPr="00BB6B0A">
              <w:rPr>
                <w:rStyle w:val="Hyperlink"/>
                <w:rFonts w:asciiTheme="minorHAnsi" w:hAnsiTheme="minorHAnsi"/>
                <w:b/>
                <w:szCs w:val="22"/>
              </w:rPr>
              <w:t>Artikel 7. Inschakelen van Subverwerkers en doorgifte</w:t>
            </w:r>
            <w:r w:rsidRPr="00BB6B0A">
              <w:rPr>
                <w:webHidden/>
                <w:szCs w:val="22"/>
              </w:rPr>
              <w:tab/>
            </w:r>
            <w:r w:rsidRPr="00BB6B0A">
              <w:rPr>
                <w:webHidden/>
                <w:szCs w:val="22"/>
              </w:rPr>
              <w:fldChar w:fldCharType="begin"/>
            </w:r>
            <w:r w:rsidRPr="00BB6B0A">
              <w:rPr>
                <w:webHidden/>
                <w:szCs w:val="22"/>
              </w:rPr>
              <w:instrText xml:space="preserve"> PAGEREF _Toc209713412 \h </w:instrText>
            </w:r>
            <w:r w:rsidRPr="00BB6B0A">
              <w:rPr>
                <w:webHidden/>
                <w:szCs w:val="22"/>
              </w:rPr>
            </w:r>
            <w:r w:rsidRPr="00BB6B0A">
              <w:rPr>
                <w:webHidden/>
                <w:szCs w:val="22"/>
              </w:rPr>
              <w:fldChar w:fldCharType="separate"/>
            </w:r>
            <w:r w:rsidRPr="00BB6B0A">
              <w:rPr>
                <w:webHidden/>
                <w:szCs w:val="22"/>
              </w:rPr>
              <w:t>10</w:t>
            </w:r>
            <w:r w:rsidRPr="00BB6B0A">
              <w:rPr>
                <w:webHidden/>
                <w:szCs w:val="22"/>
              </w:rPr>
              <w:fldChar w:fldCharType="end"/>
            </w:r>
          </w:hyperlink>
        </w:p>
        <w:p w14:paraId="048B40F6" w14:textId="0C29EA2A"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3" w:history="1">
            <w:r w:rsidRPr="00BB6B0A">
              <w:rPr>
                <w:rStyle w:val="Hyperlink"/>
                <w:rFonts w:asciiTheme="minorHAnsi" w:hAnsiTheme="minorHAnsi"/>
                <w:b/>
                <w:szCs w:val="22"/>
              </w:rPr>
              <w:t>Artikel 8. Verlenen bijstand i.v.m. DPIA’s, audits en informatieplicht</w:t>
            </w:r>
            <w:r w:rsidRPr="00BB6B0A">
              <w:rPr>
                <w:webHidden/>
                <w:szCs w:val="22"/>
              </w:rPr>
              <w:tab/>
            </w:r>
            <w:r w:rsidRPr="00BB6B0A">
              <w:rPr>
                <w:webHidden/>
                <w:szCs w:val="22"/>
              </w:rPr>
              <w:fldChar w:fldCharType="begin"/>
            </w:r>
            <w:r w:rsidRPr="00BB6B0A">
              <w:rPr>
                <w:webHidden/>
                <w:szCs w:val="22"/>
              </w:rPr>
              <w:instrText xml:space="preserve"> PAGEREF _Toc209713413 \h </w:instrText>
            </w:r>
            <w:r w:rsidRPr="00BB6B0A">
              <w:rPr>
                <w:webHidden/>
                <w:szCs w:val="22"/>
              </w:rPr>
            </w:r>
            <w:r w:rsidRPr="00BB6B0A">
              <w:rPr>
                <w:webHidden/>
                <w:szCs w:val="22"/>
              </w:rPr>
              <w:fldChar w:fldCharType="separate"/>
            </w:r>
            <w:r w:rsidRPr="00BB6B0A">
              <w:rPr>
                <w:webHidden/>
                <w:szCs w:val="22"/>
              </w:rPr>
              <w:t>11</w:t>
            </w:r>
            <w:r w:rsidRPr="00BB6B0A">
              <w:rPr>
                <w:webHidden/>
                <w:szCs w:val="22"/>
              </w:rPr>
              <w:fldChar w:fldCharType="end"/>
            </w:r>
          </w:hyperlink>
        </w:p>
        <w:p w14:paraId="6D47D3B0" w14:textId="573D202B"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4" w:history="1">
            <w:r w:rsidRPr="00BB6B0A">
              <w:rPr>
                <w:rStyle w:val="Hyperlink"/>
                <w:rFonts w:asciiTheme="minorHAnsi" w:hAnsiTheme="minorHAnsi"/>
                <w:b/>
                <w:szCs w:val="22"/>
              </w:rPr>
              <w:t>Artikel 9. Aansprakelijkheid</w:t>
            </w:r>
            <w:r w:rsidRPr="00BB6B0A">
              <w:rPr>
                <w:webHidden/>
                <w:szCs w:val="22"/>
              </w:rPr>
              <w:tab/>
            </w:r>
            <w:r w:rsidRPr="00BB6B0A">
              <w:rPr>
                <w:webHidden/>
                <w:szCs w:val="22"/>
              </w:rPr>
              <w:fldChar w:fldCharType="begin"/>
            </w:r>
            <w:r w:rsidRPr="00BB6B0A">
              <w:rPr>
                <w:webHidden/>
                <w:szCs w:val="22"/>
              </w:rPr>
              <w:instrText xml:space="preserve"> PAGEREF _Toc209713414 \h </w:instrText>
            </w:r>
            <w:r w:rsidRPr="00BB6B0A">
              <w:rPr>
                <w:webHidden/>
                <w:szCs w:val="22"/>
              </w:rPr>
            </w:r>
            <w:r w:rsidRPr="00BB6B0A">
              <w:rPr>
                <w:webHidden/>
                <w:szCs w:val="22"/>
              </w:rPr>
              <w:fldChar w:fldCharType="separate"/>
            </w:r>
            <w:r w:rsidRPr="00BB6B0A">
              <w:rPr>
                <w:webHidden/>
                <w:szCs w:val="22"/>
              </w:rPr>
              <w:t>12</w:t>
            </w:r>
            <w:r w:rsidRPr="00BB6B0A">
              <w:rPr>
                <w:webHidden/>
                <w:szCs w:val="22"/>
              </w:rPr>
              <w:fldChar w:fldCharType="end"/>
            </w:r>
          </w:hyperlink>
        </w:p>
        <w:p w14:paraId="7790FB39" w14:textId="4CCFCBD3"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5" w:history="1">
            <w:r w:rsidRPr="00BB6B0A">
              <w:rPr>
                <w:rStyle w:val="Hyperlink"/>
                <w:rFonts w:asciiTheme="minorHAnsi" w:hAnsiTheme="minorHAnsi"/>
                <w:b/>
                <w:szCs w:val="22"/>
              </w:rPr>
              <w:t>Artikel 10. Totstandkoming, duur, einde Verwerkersovereenkomst</w:t>
            </w:r>
            <w:r w:rsidRPr="00BB6B0A">
              <w:rPr>
                <w:webHidden/>
                <w:szCs w:val="22"/>
              </w:rPr>
              <w:tab/>
            </w:r>
            <w:r w:rsidRPr="00BB6B0A">
              <w:rPr>
                <w:webHidden/>
                <w:szCs w:val="22"/>
              </w:rPr>
              <w:fldChar w:fldCharType="begin"/>
            </w:r>
            <w:r w:rsidRPr="00BB6B0A">
              <w:rPr>
                <w:webHidden/>
                <w:szCs w:val="22"/>
              </w:rPr>
              <w:instrText xml:space="preserve"> PAGEREF _Toc209713415 \h </w:instrText>
            </w:r>
            <w:r w:rsidRPr="00BB6B0A">
              <w:rPr>
                <w:webHidden/>
                <w:szCs w:val="22"/>
              </w:rPr>
            </w:r>
            <w:r w:rsidRPr="00BB6B0A">
              <w:rPr>
                <w:webHidden/>
                <w:szCs w:val="22"/>
              </w:rPr>
              <w:fldChar w:fldCharType="separate"/>
            </w:r>
            <w:r w:rsidRPr="00BB6B0A">
              <w:rPr>
                <w:webHidden/>
                <w:szCs w:val="22"/>
              </w:rPr>
              <w:t>13</w:t>
            </w:r>
            <w:r w:rsidRPr="00BB6B0A">
              <w:rPr>
                <w:webHidden/>
                <w:szCs w:val="22"/>
              </w:rPr>
              <w:fldChar w:fldCharType="end"/>
            </w:r>
          </w:hyperlink>
        </w:p>
        <w:p w14:paraId="1002B651" w14:textId="423941A4"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6" w:history="1">
            <w:r w:rsidRPr="00BB6B0A">
              <w:rPr>
                <w:rStyle w:val="Hyperlink"/>
                <w:rFonts w:asciiTheme="minorHAnsi" w:hAnsiTheme="minorHAnsi"/>
                <w:b/>
                <w:szCs w:val="22"/>
              </w:rPr>
              <w:t>Artikel 11. Teruggave Persoonsgegevens en bewaartermijn</w:t>
            </w:r>
            <w:r w:rsidRPr="00BB6B0A">
              <w:rPr>
                <w:webHidden/>
                <w:szCs w:val="22"/>
              </w:rPr>
              <w:tab/>
            </w:r>
            <w:r w:rsidRPr="00BB6B0A">
              <w:rPr>
                <w:webHidden/>
                <w:szCs w:val="22"/>
              </w:rPr>
              <w:fldChar w:fldCharType="begin"/>
            </w:r>
            <w:r w:rsidRPr="00BB6B0A">
              <w:rPr>
                <w:webHidden/>
                <w:szCs w:val="22"/>
              </w:rPr>
              <w:instrText xml:space="preserve"> PAGEREF _Toc209713416 \h </w:instrText>
            </w:r>
            <w:r w:rsidRPr="00BB6B0A">
              <w:rPr>
                <w:webHidden/>
                <w:szCs w:val="22"/>
              </w:rPr>
            </w:r>
            <w:r w:rsidRPr="00BB6B0A">
              <w:rPr>
                <w:webHidden/>
                <w:szCs w:val="22"/>
              </w:rPr>
              <w:fldChar w:fldCharType="separate"/>
            </w:r>
            <w:r w:rsidRPr="00BB6B0A">
              <w:rPr>
                <w:webHidden/>
                <w:szCs w:val="22"/>
              </w:rPr>
              <w:t>13</w:t>
            </w:r>
            <w:r w:rsidRPr="00BB6B0A">
              <w:rPr>
                <w:webHidden/>
                <w:szCs w:val="22"/>
              </w:rPr>
              <w:fldChar w:fldCharType="end"/>
            </w:r>
          </w:hyperlink>
        </w:p>
        <w:p w14:paraId="5318F799" w14:textId="4ADCC522"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7" w:history="1">
            <w:r w:rsidRPr="00BB6B0A">
              <w:rPr>
                <w:rStyle w:val="Hyperlink"/>
                <w:rFonts w:asciiTheme="minorHAnsi" w:hAnsiTheme="minorHAnsi"/>
                <w:b/>
                <w:szCs w:val="22"/>
              </w:rPr>
              <w:t>Artikel 12. Slotbepalingen</w:t>
            </w:r>
            <w:r w:rsidRPr="00BB6B0A">
              <w:rPr>
                <w:webHidden/>
                <w:szCs w:val="22"/>
              </w:rPr>
              <w:tab/>
            </w:r>
            <w:r w:rsidRPr="00BB6B0A">
              <w:rPr>
                <w:webHidden/>
                <w:szCs w:val="22"/>
              </w:rPr>
              <w:fldChar w:fldCharType="begin"/>
            </w:r>
            <w:r w:rsidRPr="00BB6B0A">
              <w:rPr>
                <w:webHidden/>
                <w:szCs w:val="22"/>
              </w:rPr>
              <w:instrText xml:space="preserve"> PAGEREF _Toc209713417 \h </w:instrText>
            </w:r>
            <w:r w:rsidRPr="00BB6B0A">
              <w:rPr>
                <w:webHidden/>
                <w:szCs w:val="22"/>
              </w:rPr>
            </w:r>
            <w:r w:rsidRPr="00BB6B0A">
              <w:rPr>
                <w:webHidden/>
                <w:szCs w:val="22"/>
              </w:rPr>
              <w:fldChar w:fldCharType="separate"/>
            </w:r>
            <w:r w:rsidRPr="00BB6B0A">
              <w:rPr>
                <w:webHidden/>
                <w:szCs w:val="22"/>
              </w:rPr>
              <w:t>14</w:t>
            </w:r>
            <w:r w:rsidRPr="00BB6B0A">
              <w:rPr>
                <w:webHidden/>
                <w:szCs w:val="22"/>
              </w:rPr>
              <w:fldChar w:fldCharType="end"/>
            </w:r>
          </w:hyperlink>
        </w:p>
        <w:p w14:paraId="7FDF8EEE" w14:textId="5D6EBC64"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8" w:history="1">
            <w:r w:rsidRPr="00BB6B0A">
              <w:rPr>
                <w:rStyle w:val="Hyperlink"/>
                <w:rFonts w:asciiTheme="minorHAnsi" w:hAnsiTheme="minorHAnsi"/>
                <w:b/>
                <w:szCs w:val="22"/>
              </w:rPr>
              <w:t>Bijlage 1. Overzicht van Verwerkingen en verwerkingsdoelen</w:t>
            </w:r>
            <w:r w:rsidRPr="00BB6B0A">
              <w:rPr>
                <w:webHidden/>
                <w:szCs w:val="22"/>
              </w:rPr>
              <w:tab/>
            </w:r>
            <w:r w:rsidRPr="00BB6B0A">
              <w:rPr>
                <w:webHidden/>
                <w:szCs w:val="22"/>
              </w:rPr>
              <w:fldChar w:fldCharType="begin"/>
            </w:r>
            <w:r w:rsidRPr="00BB6B0A">
              <w:rPr>
                <w:webHidden/>
                <w:szCs w:val="22"/>
              </w:rPr>
              <w:instrText xml:space="preserve"> PAGEREF _Toc209713418 \h </w:instrText>
            </w:r>
            <w:r w:rsidRPr="00BB6B0A">
              <w:rPr>
                <w:webHidden/>
                <w:szCs w:val="22"/>
              </w:rPr>
            </w:r>
            <w:r w:rsidRPr="00BB6B0A">
              <w:rPr>
                <w:webHidden/>
                <w:szCs w:val="22"/>
              </w:rPr>
              <w:fldChar w:fldCharType="separate"/>
            </w:r>
            <w:r w:rsidRPr="00BB6B0A">
              <w:rPr>
                <w:webHidden/>
                <w:szCs w:val="22"/>
              </w:rPr>
              <w:t>0</w:t>
            </w:r>
            <w:r w:rsidRPr="00BB6B0A">
              <w:rPr>
                <w:webHidden/>
                <w:szCs w:val="22"/>
              </w:rPr>
              <w:fldChar w:fldCharType="end"/>
            </w:r>
          </w:hyperlink>
        </w:p>
        <w:p w14:paraId="3E7B454F" w14:textId="76CB7C20"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19" w:history="1">
            <w:r w:rsidRPr="00BB6B0A">
              <w:rPr>
                <w:rStyle w:val="Hyperlink"/>
                <w:rFonts w:asciiTheme="minorHAnsi" w:hAnsiTheme="minorHAnsi"/>
                <w:b/>
                <w:szCs w:val="22"/>
              </w:rPr>
              <w:t>Bijlage 2. Overzicht van bewaartermijnen</w:t>
            </w:r>
            <w:r w:rsidRPr="00BB6B0A">
              <w:rPr>
                <w:webHidden/>
                <w:szCs w:val="22"/>
              </w:rPr>
              <w:tab/>
            </w:r>
            <w:r w:rsidRPr="00BB6B0A">
              <w:rPr>
                <w:webHidden/>
                <w:szCs w:val="22"/>
              </w:rPr>
              <w:fldChar w:fldCharType="begin"/>
            </w:r>
            <w:r w:rsidRPr="00BB6B0A">
              <w:rPr>
                <w:webHidden/>
                <w:szCs w:val="22"/>
              </w:rPr>
              <w:instrText xml:space="preserve"> PAGEREF _Toc209713419 \h </w:instrText>
            </w:r>
            <w:r w:rsidRPr="00BB6B0A">
              <w:rPr>
                <w:webHidden/>
                <w:szCs w:val="22"/>
              </w:rPr>
            </w:r>
            <w:r w:rsidRPr="00BB6B0A">
              <w:rPr>
                <w:webHidden/>
                <w:szCs w:val="22"/>
              </w:rPr>
              <w:fldChar w:fldCharType="separate"/>
            </w:r>
            <w:r w:rsidRPr="00BB6B0A">
              <w:rPr>
                <w:webHidden/>
                <w:szCs w:val="22"/>
              </w:rPr>
              <w:t>2</w:t>
            </w:r>
            <w:r w:rsidRPr="00BB6B0A">
              <w:rPr>
                <w:webHidden/>
                <w:szCs w:val="22"/>
              </w:rPr>
              <w:fldChar w:fldCharType="end"/>
            </w:r>
          </w:hyperlink>
        </w:p>
        <w:p w14:paraId="1A1EC37D" w14:textId="19383037"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20" w:history="1">
            <w:r w:rsidRPr="00BB6B0A">
              <w:rPr>
                <w:rStyle w:val="Hyperlink"/>
                <w:rFonts w:asciiTheme="minorHAnsi" w:hAnsiTheme="minorHAnsi"/>
                <w:b/>
                <w:szCs w:val="22"/>
              </w:rPr>
              <w:t>Bijlage 3. Overzicht van beveiligingsmaatregelen</w:t>
            </w:r>
            <w:r w:rsidRPr="00BB6B0A">
              <w:rPr>
                <w:webHidden/>
                <w:szCs w:val="22"/>
              </w:rPr>
              <w:tab/>
            </w:r>
            <w:r w:rsidRPr="00BB6B0A">
              <w:rPr>
                <w:webHidden/>
                <w:szCs w:val="22"/>
              </w:rPr>
              <w:fldChar w:fldCharType="begin"/>
            </w:r>
            <w:r w:rsidRPr="00BB6B0A">
              <w:rPr>
                <w:webHidden/>
                <w:szCs w:val="22"/>
              </w:rPr>
              <w:instrText xml:space="preserve"> PAGEREF _Toc209713420 \h </w:instrText>
            </w:r>
            <w:r w:rsidRPr="00BB6B0A">
              <w:rPr>
                <w:webHidden/>
                <w:szCs w:val="22"/>
              </w:rPr>
            </w:r>
            <w:r w:rsidRPr="00BB6B0A">
              <w:rPr>
                <w:webHidden/>
                <w:szCs w:val="22"/>
              </w:rPr>
              <w:fldChar w:fldCharType="separate"/>
            </w:r>
            <w:r w:rsidRPr="00BB6B0A">
              <w:rPr>
                <w:webHidden/>
                <w:szCs w:val="22"/>
              </w:rPr>
              <w:t>3</w:t>
            </w:r>
            <w:r w:rsidRPr="00BB6B0A">
              <w:rPr>
                <w:webHidden/>
                <w:szCs w:val="22"/>
              </w:rPr>
              <w:fldChar w:fldCharType="end"/>
            </w:r>
          </w:hyperlink>
        </w:p>
        <w:p w14:paraId="293E5972" w14:textId="25611EF0"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21" w:history="1">
            <w:r w:rsidRPr="00BB6B0A">
              <w:rPr>
                <w:rStyle w:val="Hyperlink"/>
                <w:rFonts w:asciiTheme="minorHAnsi" w:hAnsiTheme="minorHAnsi"/>
                <w:b/>
                <w:szCs w:val="22"/>
              </w:rPr>
              <w:t>Bijlage 4. Proces voor melden beveiligingsincidenten en Datalekken</w:t>
            </w:r>
            <w:r w:rsidRPr="00BB6B0A">
              <w:rPr>
                <w:webHidden/>
                <w:szCs w:val="22"/>
              </w:rPr>
              <w:tab/>
            </w:r>
            <w:r w:rsidRPr="00BB6B0A">
              <w:rPr>
                <w:webHidden/>
                <w:szCs w:val="22"/>
              </w:rPr>
              <w:fldChar w:fldCharType="begin"/>
            </w:r>
            <w:r w:rsidRPr="00BB6B0A">
              <w:rPr>
                <w:webHidden/>
                <w:szCs w:val="22"/>
              </w:rPr>
              <w:instrText xml:space="preserve"> PAGEREF _Toc209713421 \h </w:instrText>
            </w:r>
            <w:r w:rsidRPr="00BB6B0A">
              <w:rPr>
                <w:webHidden/>
                <w:szCs w:val="22"/>
              </w:rPr>
            </w:r>
            <w:r w:rsidRPr="00BB6B0A">
              <w:rPr>
                <w:webHidden/>
                <w:szCs w:val="22"/>
              </w:rPr>
              <w:fldChar w:fldCharType="separate"/>
            </w:r>
            <w:r w:rsidRPr="00BB6B0A">
              <w:rPr>
                <w:webHidden/>
                <w:szCs w:val="22"/>
              </w:rPr>
              <w:t>6</w:t>
            </w:r>
            <w:r w:rsidRPr="00BB6B0A">
              <w:rPr>
                <w:webHidden/>
                <w:szCs w:val="22"/>
              </w:rPr>
              <w:fldChar w:fldCharType="end"/>
            </w:r>
          </w:hyperlink>
        </w:p>
        <w:p w14:paraId="57FA2562" w14:textId="25F4BEB9" w:rsidR="00875C08" w:rsidRPr="00BB6B0A" w:rsidRDefault="00875C08">
          <w:pPr>
            <w:pStyle w:val="Inhopg3"/>
            <w:tabs>
              <w:tab w:val="right" w:leader="dot" w:pos="9060"/>
            </w:tabs>
            <w:rPr>
              <w:rFonts w:eastAsiaTheme="minorEastAsia"/>
              <w:kern w:val="2"/>
              <w:szCs w:val="22"/>
              <w:lang w:eastAsia="nl-NL"/>
              <w14:ligatures w14:val="standardContextual"/>
            </w:rPr>
          </w:pPr>
          <w:hyperlink w:anchor="_Toc209713422" w:history="1">
            <w:r w:rsidRPr="00BB6B0A">
              <w:rPr>
                <w:rStyle w:val="Hyperlink"/>
                <w:rFonts w:asciiTheme="minorHAnsi" w:hAnsiTheme="minorHAnsi"/>
                <w:b/>
                <w:szCs w:val="22"/>
              </w:rPr>
              <w:t>Bijlage 5. Subverwerkers</w:t>
            </w:r>
            <w:r w:rsidRPr="00BB6B0A">
              <w:rPr>
                <w:webHidden/>
                <w:szCs w:val="22"/>
              </w:rPr>
              <w:tab/>
            </w:r>
            <w:r w:rsidRPr="00BB6B0A">
              <w:rPr>
                <w:webHidden/>
                <w:szCs w:val="22"/>
              </w:rPr>
              <w:fldChar w:fldCharType="begin"/>
            </w:r>
            <w:r w:rsidRPr="00BB6B0A">
              <w:rPr>
                <w:webHidden/>
                <w:szCs w:val="22"/>
              </w:rPr>
              <w:instrText xml:space="preserve"> PAGEREF _Toc209713422 \h </w:instrText>
            </w:r>
            <w:r w:rsidRPr="00BB6B0A">
              <w:rPr>
                <w:webHidden/>
                <w:szCs w:val="22"/>
              </w:rPr>
            </w:r>
            <w:r w:rsidRPr="00BB6B0A">
              <w:rPr>
                <w:webHidden/>
                <w:szCs w:val="22"/>
              </w:rPr>
              <w:fldChar w:fldCharType="separate"/>
            </w:r>
            <w:r w:rsidRPr="00BB6B0A">
              <w:rPr>
                <w:webHidden/>
                <w:szCs w:val="22"/>
              </w:rPr>
              <w:t>8</w:t>
            </w:r>
            <w:r w:rsidRPr="00BB6B0A">
              <w:rPr>
                <w:webHidden/>
                <w:szCs w:val="22"/>
              </w:rPr>
              <w:fldChar w:fldCharType="end"/>
            </w:r>
          </w:hyperlink>
        </w:p>
        <w:p w14:paraId="2839F9E6" w14:textId="3278F892" w:rsidR="002B4670" w:rsidRPr="00BB6B0A" w:rsidRDefault="002B4670" w:rsidP="002B4670">
          <w:pPr>
            <w:rPr>
              <w:rFonts w:asciiTheme="minorHAnsi" w:hAnsiTheme="minorHAnsi"/>
            </w:rPr>
          </w:pPr>
          <w:r w:rsidRPr="00BB6B0A">
            <w:rPr>
              <w:rFonts w:asciiTheme="minorHAnsi" w:hAnsiTheme="minorHAnsi"/>
              <w:b/>
              <w:bCs/>
            </w:rPr>
            <w:fldChar w:fldCharType="end"/>
          </w:r>
        </w:p>
      </w:sdtContent>
    </w:sdt>
    <w:p w14:paraId="5334B54F" w14:textId="77777777" w:rsidR="002B4670" w:rsidRPr="00BB6B0A" w:rsidRDefault="002B4670" w:rsidP="002B4670">
      <w:pPr>
        <w:rPr>
          <w:rFonts w:asciiTheme="minorHAnsi" w:hAnsiTheme="minorHAnsi" w:cs="Arial"/>
          <w:b/>
          <w:bCs/>
        </w:rPr>
      </w:pPr>
      <w:r w:rsidRPr="00BB6B0A">
        <w:rPr>
          <w:rFonts w:asciiTheme="minorHAnsi" w:hAnsiTheme="minorHAnsi"/>
        </w:rPr>
        <w:br w:type="page"/>
      </w:r>
    </w:p>
    <w:p w14:paraId="5A1D1A06" w14:textId="555EEE44" w:rsidR="002B4670" w:rsidRPr="00BB6B0A" w:rsidRDefault="002B4670" w:rsidP="002B4670">
      <w:pPr>
        <w:rPr>
          <w:rStyle w:val="Zwaar"/>
          <w:rFonts w:asciiTheme="minorHAnsi" w:hAnsiTheme="minorHAnsi"/>
        </w:rPr>
      </w:pPr>
      <w:bookmarkStart w:id="4" w:name="_Toc484590187"/>
      <w:bookmarkStart w:id="5" w:name="_Toc484590366"/>
      <w:bookmarkStart w:id="6" w:name="_Toc484590452"/>
      <w:r w:rsidRPr="00BB6B0A">
        <w:rPr>
          <w:rStyle w:val="Zwaar"/>
          <w:rFonts w:asciiTheme="minorHAnsi" w:hAnsiTheme="minorHAnsi"/>
        </w:rPr>
        <w:lastRenderedPageBreak/>
        <w:t>De ondergetekenden:</w:t>
      </w:r>
      <w:bookmarkEnd w:id="4"/>
      <w:bookmarkEnd w:id="5"/>
      <w:bookmarkEnd w:id="6"/>
    </w:p>
    <w:p w14:paraId="22B3E926" w14:textId="77777777" w:rsidR="000D44CC" w:rsidRPr="00BB6B0A" w:rsidRDefault="000D44CC" w:rsidP="002B4670">
      <w:pPr>
        <w:rPr>
          <w:rFonts w:asciiTheme="minorHAnsi" w:hAnsiTheme="minorHAnsi"/>
          <w:b/>
          <w:bCs/>
        </w:rPr>
      </w:pPr>
    </w:p>
    <w:p w14:paraId="297C35D8" w14:textId="77777777" w:rsidR="002B4670" w:rsidRPr="00BB6B0A" w:rsidRDefault="002B4670" w:rsidP="002B4670">
      <w:pPr>
        <w:rPr>
          <w:rFonts w:asciiTheme="minorHAnsi" w:hAnsiTheme="minorHAnsi" w:cs="Arial"/>
        </w:rPr>
      </w:pPr>
      <w:bookmarkStart w:id="7" w:name="_Toc484590188"/>
      <w:bookmarkStart w:id="8" w:name="_Toc484590367"/>
      <w:bookmarkStart w:id="9" w:name="_Toc484590453"/>
      <w:r w:rsidRPr="00BB6B0A">
        <w:rPr>
          <w:rFonts w:asciiTheme="minorHAnsi" w:hAnsiTheme="minorHAnsi" w:cs="Arial"/>
        </w:rPr>
        <w:t xml:space="preserve">1. </w:t>
      </w:r>
      <w:bookmarkEnd w:id="7"/>
      <w:bookmarkEnd w:id="8"/>
      <w:bookmarkEnd w:id="9"/>
      <w:r w:rsidRPr="00BB6B0A">
        <w:rPr>
          <w:rFonts w:asciiTheme="minorHAnsi" w:hAnsiTheme="minorHAnsi" w:cs="Arial"/>
        </w:rPr>
        <w:t>Stichting Nuffic, ingeschreven onder KvK -nummer 41150085, gevestigd aan de Kortenaerkade 11, 2518 AX te ‘s-Gravenhage, te dezen rechtsgeldig vertegenwoordig door</w:t>
      </w:r>
    </w:p>
    <w:p w14:paraId="1D2A6BE6" w14:textId="77777777" w:rsidR="002B4670" w:rsidRPr="00BB6B0A" w:rsidRDefault="002B4670" w:rsidP="002B4670">
      <w:pPr>
        <w:rPr>
          <w:rFonts w:asciiTheme="minorHAnsi" w:hAnsiTheme="minorHAnsi" w:cs="Arial"/>
        </w:rPr>
      </w:pPr>
      <w:r w:rsidRPr="00BB6B0A">
        <w:rPr>
          <w:rFonts w:asciiTheme="minorHAnsi" w:hAnsiTheme="minorHAnsi" w:cs="Arial"/>
        </w:rPr>
        <w:t>[</w:t>
      </w:r>
      <w:r w:rsidRPr="00BB6B0A">
        <w:rPr>
          <w:rFonts w:asciiTheme="minorHAnsi" w:hAnsiTheme="minorHAnsi" w:cs="Arial"/>
          <w:highlight w:val="yellow"/>
        </w:rPr>
        <w:t>functie en naam ondertekenaar</w:t>
      </w:r>
      <w:r w:rsidRPr="00BB6B0A">
        <w:rPr>
          <w:rFonts w:asciiTheme="minorHAnsi" w:hAnsiTheme="minorHAnsi" w:cs="Arial"/>
        </w:rPr>
        <w:t xml:space="preserve">], </w:t>
      </w:r>
    </w:p>
    <w:p w14:paraId="7F7A1484" w14:textId="6C3063E4" w:rsidR="002B4670" w:rsidRPr="00BB6B0A" w:rsidRDefault="002B4670" w:rsidP="002B4670">
      <w:pPr>
        <w:rPr>
          <w:rFonts w:asciiTheme="minorHAnsi" w:hAnsiTheme="minorHAnsi" w:cs="Arial"/>
        </w:rPr>
      </w:pPr>
      <w:r w:rsidRPr="00BB6B0A">
        <w:rPr>
          <w:rFonts w:asciiTheme="minorHAnsi" w:hAnsiTheme="minorHAnsi" w:cs="Arial"/>
        </w:rPr>
        <w:t xml:space="preserve">hierna te noemen: </w:t>
      </w:r>
      <w:r w:rsidRPr="00BB6B0A">
        <w:rPr>
          <w:rFonts w:asciiTheme="minorHAnsi" w:hAnsiTheme="minorHAnsi" w:cs="Arial"/>
          <w:b/>
          <w:bCs/>
        </w:rPr>
        <w:t>Verwerkingsverantwoordelijke</w:t>
      </w:r>
      <w:r w:rsidRPr="00BB6B0A">
        <w:rPr>
          <w:rFonts w:asciiTheme="minorHAnsi" w:hAnsiTheme="minorHAnsi" w:cs="Arial"/>
        </w:rPr>
        <w:t>,</w:t>
      </w:r>
    </w:p>
    <w:p w14:paraId="0972147A" w14:textId="77777777" w:rsidR="002B4670" w:rsidRPr="00BB6B0A" w:rsidRDefault="002B4670" w:rsidP="002B4670">
      <w:pPr>
        <w:rPr>
          <w:rFonts w:asciiTheme="minorHAnsi" w:hAnsiTheme="minorHAnsi" w:cs="Arial"/>
        </w:rPr>
      </w:pPr>
    </w:p>
    <w:p w14:paraId="78883DFF" w14:textId="77777777" w:rsidR="002B4670" w:rsidRPr="00BB6B0A" w:rsidRDefault="002B4670" w:rsidP="002B4670">
      <w:pPr>
        <w:rPr>
          <w:rStyle w:val="Zwaar"/>
          <w:rFonts w:asciiTheme="minorHAnsi" w:hAnsiTheme="minorHAnsi"/>
        </w:rPr>
      </w:pPr>
      <w:r w:rsidRPr="00BB6B0A">
        <w:rPr>
          <w:rStyle w:val="Zwaar"/>
          <w:rFonts w:asciiTheme="minorHAnsi" w:hAnsiTheme="minorHAnsi"/>
        </w:rPr>
        <w:t>en</w:t>
      </w:r>
    </w:p>
    <w:p w14:paraId="1DBF49E3" w14:textId="77777777" w:rsidR="002B4670" w:rsidRPr="00BB6B0A" w:rsidRDefault="002B4670" w:rsidP="002B4670">
      <w:pPr>
        <w:rPr>
          <w:rFonts w:asciiTheme="minorHAnsi" w:hAnsiTheme="minorHAnsi" w:cs="Arial"/>
        </w:rPr>
      </w:pPr>
    </w:p>
    <w:p w14:paraId="4E8252D2" w14:textId="77777777" w:rsidR="002B4670" w:rsidRPr="00BB6B0A" w:rsidRDefault="002B4670" w:rsidP="002B4670">
      <w:pPr>
        <w:rPr>
          <w:rFonts w:asciiTheme="minorHAnsi" w:hAnsiTheme="minorHAnsi" w:cs="Arial"/>
        </w:rPr>
      </w:pPr>
      <w:bookmarkStart w:id="10" w:name="_Toc484590189"/>
      <w:bookmarkStart w:id="11" w:name="_Toc484590368"/>
      <w:bookmarkStart w:id="12" w:name="_Toc484590454"/>
      <w:r w:rsidRPr="00BB6B0A">
        <w:rPr>
          <w:rFonts w:asciiTheme="minorHAnsi" w:hAnsiTheme="minorHAnsi" w:cs="Arial"/>
        </w:rPr>
        <w:t>2. [</w:t>
      </w:r>
      <w:r w:rsidRPr="00BB6B0A">
        <w:rPr>
          <w:rFonts w:asciiTheme="minorHAnsi" w:hAnsiTheme="minorHAnsi" w:cs="Arial"/>
          <w:highlight w:val="yellow"/>
        </w:rPr>
        <w:t>volledige naam en rechtsvorm contractant</w:t>
      </w:r>
      <w:r w:rsidRPr="00BB6B0A">
        <w:rPr>
          <w:rFonts w:asciiTheme="minorHAnsi" w:hAnsiTheme="minorHAnsi" w:cs="Arial"/>
        </w:rPr>
        <w:t>],</w:t>
      </w:r>
      <w:bookmarkEnd w:id="10"/>
      <w:bookmarkEnd w:id="11"/>
      <w:bookmarkEnd w:id="12"/>
    </w:p>
    <w:p w14:paraId="78B01575" w14:textId="77777777" w:rsidR="002B4670" w:rsidRPr="00BB6B0A" w:rsidRDefault="002B4670" w:rsidP="002B4670">
      <w:pPr>
        <w:rPr>
          <w:rFonts w:asciiTheme="minorHAnsi" w:hAnsiTheme="minorHAnsi" w:cs="Arial"/>
        </w:rPr>
      </w:pPr>
      <w:r w:rsidRPr="00BB6B0A">
        <w:rPr>
          <w:rFonts w:asciiTheme="minorHAnsi" w:hAnsiTheme="minorHAnsi" w:cs="Arial"/>
        </w:rPr>
        <w:t>(statutair) gevestigd te [</w:t>
      </w:r>
      <w:r w:rsidRPr="00BB6B0A">
        <w:rPr>
          <w:rFonts w:asciiTheme="minorHAnsi" w:hAnsiTheme="minorHAnsi" w:cs="Arial"/>
          <w:highlight w:val="yellow"/>
        </w:rPr>
        <w:t>plaats</w:t>
      </w:r>
      <w:r w:rsidRPr="00BB6B0A">
        <w:rPr>
          <w:rFonts w:asciiTheme="minorHAnsi" w:hAnsiTheme="minorHAnsi" w:cs="Arial"/>
        </w:rPr>
        <w:t>],</w:t>
      </w:r>
    </w:p>
    <w:p w14:paraId="16341B2C" w14:textId="77777777" w:rsidR="002B4670" w:rsidRPr="00BB6B0A" w:rsidRDefault="002B4670" w:rsidP="002B4670">
      <w:pPr>
        <w:rPr>
          <w:rFonts w:asciiTheme="minorHAnsi" w:hAnsiTheme="minorHAnsi" w:cs="Arial"/>
        </w:rPr>
      </w:pPr>
      <w:r w:rsidRPr="00BB6B0A">
        <w:rPr>
          <w:rFonts w:asciiTheme="minorHAnsi" w:hAnsiTheme="minorHAnsi" w:cs="Arial"/>
        </w:rPr>
        <w:t>te dezen vertegenwoordigd door</w:t>
      </w:r>
    </w:p>
    <w:p w14:paraId="68032F96" w14:textId="77777777" w:rsidR="002B4670" w:rsidRPr="00BB6B0A" w:rsidRDefault="002B4670" w:rsidP="002B4670">
      <w:pPr>
        <w:rPr>
          <w:rFonts w:asciiTheme="minorHAnsi" w:hAnsiTheme="minorHAnsi" w:cs="Arial"/>
          <w:i/>
        </w:rPr>
      </w:pPr>
      <w:r w:rsidRPr="00BB6B0A">
        <w:rPr>
          <w:rFonts w:asciiTheme="minorHAnsi" w:hAnsiTheme="minorHAnsi" w:cs="Arial"/>
        </w:rPr>
        <w:t xml:space="preserve">............... </w:t>
      </w:r>
      <w:r w:rsidRPr="00BB6B0A">
        <w:rPr>
          <w:rFonts w:asciiTheme="minorHAnsi" w:hAnsiTheme="minorHAnsi" w:cs="Arial"/>
          <w:i/>
        </w:rPr>
        <w:t xml:space="preserve">(en ..............) </w:t>
      </w:r>
    </w:p>
    <w:p w14:paraId="5D458E11" w14:textId="77777777" w:rsidR="002B4670" w:rsidRPr="00BB6B0A" w:rsidRDefault="002B4670" w:rsidP="002B4670">
      <w:pPr>
        <w:rPr>
          <w:rFonts w:asciiTheme="minorHAnsi" w:hAnsiTheme="minorHAnsi" w:cs="Arial"/>
        </w:rPr>
      </w:pPr>
      <w:r w:rsidRPr="00BB6B0A">
        <w:rPr>
          <w:rFonts w:asciiTheme="minorHAnsi" w:hAnsiTheme="minorHAnsi" w:cs="Arial"/>
        </w:rPr>
        <w:t>[</w:t>
      </w:r>
      <w:r w:rsidRPr="00BB6B0A">
        <w:rPr>
          <w:rFonts w:asciiTheme="minorHAnsi" w:hAnsiTheme="minorHAnsi" w:cs="Arial"/>
          <w:highlight w:val="yellow"/>
        </w:rPr>
        <w:t>functie en</w:t>
      </w:r>
      <w:r w:rsidRPr="00BB6B0A">
        <w:rPr>
          <w:rFonts w:asciiTheme="minorHAnsi" w:hAnsiTheme="minorHAnsi" w:cs="Arial"/>
        </w:rPr>
        <w:t xml:space="preserve"> </w:t>
      </w:r>
      <w:r w:rsidRPr="00BB6B0A">
        <w:rPr>
          <w:rFonts w:asciiTheme="minorHAnsi" w:hAnsiTheme="minorHAnsi" w:cs="Arial"/>
          <w:highlight w:val="yellow"/>
        </w:rPr>
        <w:t>naam ondertekenaar</w:t>
      </w:r>
      <w:r w:rsidRPr="00BB6B0A">
        <w:rPr>
          <w:rFonts w:asciiTheme="minorHAnsi" w:hAnsiTheme="minorHAnsi" w:cs="Arial"/>
        </w:rPr>
        <w:t>]</w:t>
      </w:r>
    </w:p>
    <w:p w14:paraId="506816B0" w14:textId="77777777" w:rsidR="002B4670" w:rsidRPr="00BB6B0A" w:rsidRDefault="002B4670" w:rsidP="002B4670">
      <w:pPr>
        <w:rPr>
          <w:rFonts w:asciiTheme="minorHAnsi" w:hAnsiTheme="minorHAnsi" w:cs="Arial"/>
        </w:rPr>
      </w:pPr>
      <w:r w:rsidRPr="00BB6B0A">
        <w:rPr>
          <w:rFonts w:asciiTheme="minorHAnsi" w:hAnsiTheme="minorHAnsi" w:cs="Arial"/>
        </w:rPr>
        <w:t xml:space="preserve">hierna te noemen: </w:t>
      </w:r>
      <w:r w:rsidRPr="00BB6B0A">
        <w:rPr>
          <w:rFonts w:asciiTheme="minorHAnsi" w:hAnsiTheme="minorHAnsi" w:cs="Arial"/>
          <w:b/>
          <w:bCs/>
        </w:rPr>
        <w:t>Verwerker</w:t>
      </w:r>
      <w:r w:rsidRPr="00BB6B0A">
        <w:rPr>
          <w:rFonts w:asciiTheme="minorHAnsi" w:hAnsiTheme="minorHAnsi" w:cs="Arial"/>
        </w:rPr>
        <w:t>,</w:t>
      </w:r>
    </w:p>
    <w:p w14:paraId="443B4916" w14:textId="77777777" w:rsidR="002B4670" w:rsidRPr="00BB6B0A" w:rsidRDefault="002B4670" w:rsidP="002B4670">
      <w:pPr>
        <w:rPr>
          <w:rFonts w:asciiTheme="minorHAnsi" w:hAnsiTheme="minorHAnsi" w:cs="Arial"/>
        </w:rPr>
      </w:pPr>
    </w:p>
    <w:p w14:paraId="316FA117" w14:textId="7FADCC6E" w:rsidR="002B4670" w:rsidRPr="00BB6B0A" w:rsidRDefault="002B4670" w:rsidP="002B4670">
      <w:pPr>
        <w:rPr>
          <w:rFonts w:asciiTheme="minorHAnsi" w:hAnsiTheme="minorHAnsi" w:cs="Arial"/>
        </w:rPr>
      </w:pPr>
      <w:r w:rsidRPr="00BB6B0A">
        <w:rPr>
          <w:rFonts w:asciiTheme="minorHAnsi" w:hAnsiTheme="minorHAnsi" w:cs="Arial"/>
        </w:rPr>
        <w:t xml:space="preserve">hierna gezamenlijk te noemen: </w:t>
      </w:r>
      <w:r w:rsidRPr="00BB6B0A">
        <w:rPr>
          <w:rFonts w:asciiTheme="minorHAnsi" w:hAnsiTheme="minorHAnsi" w:cs="Arial"/>
          <w:b/>
          <w:bCs/>
        </w:rPr>
        <w:t>Partijen</w:t>
      </w:r>
    </w:p>
    <w:p w14:paraId="2283CFDD" w14:textId="77777777" w:rsidR="002B4670" w:rsidRPr="00BB6B0A" w:rsidRDefault="002B4670" w:rsidP="002B4670">
      <w:pPr>
        <w:rPr>
          <w:rFonts w:asciiTheme="minorHAnsi" w:hAnsiTheme="minorHAnsi" w:cs="Arial"/>
        </w:rPr>
      </w:pPr>
    </w:p>
    <w:p w14:paraId="35CA2954" w14:textId="77777777" w:rsidR="002B4670" w:rsidRPr="00BB6B0A" w:rsidRDefault="002B4670" w:rsidP="002B4670">
      <w:pPr>
        <w:rPr>
          <w:rFonts w:asciiTheme="minorHAnsi" w:hAnsiTheme="minorHAnsi" w:cs="Arial"/>
        </w:rPr>
      </w:pPr>
    </w:p>
    <w:p w14:paraId="11098E5D" w14:textId="4DD6AFFA" w:rsidR="002B4670" w:rsidRPr="00BB6B0A" w:rsidRDefault="002B4670" w:rsidP="002B4670">
      <w:pPr>
        <w:rPr>
          <w:rFonts w:asciiTheme="minorHAnsi" w:hAnsiTheme="minorHAnsi"/>
          <w:b/>
          <w:bCs/>
        </w:rPr>
      </w:pPr>
      <w:bookmarkStart w:id="13" w:name="_Toc484590190"/>
      <w:bookmarkStart w:id="14" w:name="_Toc484590369"/>
      <w:bookmarkStart w:id="15" w:name="_Toc484590455"/>
      <w:r w:rsidRPr="00BB6B0A">
        <w:rPr>
          <w:rStyle w:val="Zwaar"/>
          <w:rFonts w:asciiTheme="minorHAnsi" w:hAnsiTheme="minorHAnsi"/>
        </w:rPr>
        <w:t>OVERWEGENDE DAT:</w:t>
      </w:r>
      <w:bookmarkEnd w:id="13"/>
      <w:bookmarkEnd w:id="14"/>
      <w:bookmarkEnd w:id="15"/>
    </w:p>
    <w:p w14:paraId="36A732F8" w14:textId="77777777" w:rsidR="002B4670" w:rsidRPr="00BB6B0A" w:rsidRDefault="002B4670" w:rsidP="002B4670">
      <w:pPr>
        <w:pStyle w:val="Opsommingvierkant"/>
        <w:rPr>
          <w:rFonts w:asciiTheme="minorHAnsi" w:hAnsiTheme="minorHAnsi"/>
        </w:rPr>
      </w:pPr>
      <w:r w:rsidRPr="00BB6B0A">
        <w:rPr>
          <w:rFonts w:asciiTheme="minorHAnsi" w:hAnsiTheme="minorHAnsi"/>
        </w:rPr>
        <w:t>Partijen op [</w:t>
      </w:r>
      <w:r w:rsidRPr="00BB6B0A">
        <w:rPr>
          <w:rFonts w:asciiTheme="minorHAnsi" w:hAnsiTheme="minorHAnsi"/>
          <w:highlight w:val="yellow"/>
        </w:rPr>
        <w:t>datum contract</w:t>
      </w:r>
      <w:r w:rsidRPr="00BB6B0A">
        <w:rPr>
          <w:rFonts w:asciiTheme="minorHAnsi" w:hAnsiTheme="minorHAnsi"/>
        </w:rPr>
        <w:t>] een Overeenkomst [</w:t>
      </w:r>
      <w:r w:rsidRPr="00BB6B0A">
        <w:rPr>
          <w:rFonts w:asciiTheme="minorHAnsi" w:hAnsiTheme="minorHAnsi"/>
          <w:highlight w:val="yellow"/>
        </w:rPr>
        <w:t>specificeer hoofdovereenkomst</w:t>
      </w:r>
      <w:r w:rsidRPr="00BB6B0A">
        <w:rPr>
          <w:rFonts w:asciiTheme="minorHAnsi" w:hAnsiTheme="minorHAnsi"/>
        </w:rPr>
        <w:t>] hebben gesloten voor het uitvoeren van werkzaamheden op het gebied van [</w:t>
      </w:r>
      <w:r w:rsidRPr="00BB6B0A">
        <w:rPr>
          <w:rFonts w:asciiTheme="minorHAnsi" w:hAnsiTheme="minorHAnsi"/>
          <w:highlight w:val="yellow"/>
        </w:rPr>
        <w:t>specificeer dienstverlening</w:t>
      </w:r>
      <w:r w:rsidRPr="00BB6B0A">
        <w:rPr>
          <w:rFonts w:asciiTheme="minorHAnsi" w:hAnsiTheme="minorHAnsi"/>
        </w:rPr>
        <w:t xml:space="preserve">] (hierna: Overeenkomst). Ter uitvoering van deze Overeenkomst worden Persoonsgegevens verwerkt. </w:t>
      </w:r>
    </w:p>
    <w:p w14:paraId="475B1BE0" w14:textId="1964A7DF" w:rsidR="002B4670" w:rsidRPr="00BB6B0A" w:rsidRDefault="002B4670" w:rsidP="002B4670">
      <w:pPr>
        <w:pStyle w:val="Opsommingvierkant"/>
        <w:rPr>
          <w:rFonts w:asciiTheme="minorHAnsi" w:hAnsiTheme="minorHAnsi"/>
        </w:rPr>
      </w:pPr>
      <w:r w:rsidRPr="00BB6B0A">
        <w:rPr>
          <w:rFonts w:asciiTheme="minorHAnsi" w:hAnsiTheme="minorHAnsi"/>
        </w:rPr>
        <w:t>Verwerkingsverantwoordelijke grote waarde hecht aan het beschermen van deze Persoonsgegevens. Om die reden leggen Partijen in deze Verwerkersovereenkomst en de daarbij behorende bijlagen</w:t>
      </w:r>
      <w:r w:rsidRPr="00BB6B0A">
        <w:rPr>
          <w:rFonts w:asciiTheme="minorHAnsi" w:hAnsiTheme="minorHAnsi" w:cs="Arial"/>
        </w:rPr>
        <w:t>,</w:t>
      </w:r>
      <w:r w:rsidRPr="00BB6B0A">
        <w:rPr>
          <w:rFonts w:asciiTheme="minorHAnsi" w:hAnsiTheme="minorHAnsi"/>
        </w:rPr>
        <w:t xml:space="preserve"> vast wat Verwerker wel en niet mag doen met de Persoonsgegevens, te weten: </w:t>
      </w:r>
    </w:p>
    <w:p w14:paraId="0D493AAB" w14:textId="4588CECF" w:rsidR="002B4670" w:rsidRPr="00BB6B0A" w:rsidRDefault="002B4670" w:rsidP="00A7648D">
      <w:pPr>
        <w:numPr>
          <w:ilvl w:val="0"/>
          <w:numId w:val="8"/>
        </w:numPr>
        <w:spacing w:after="160" w:line="278" w:lineRule="auto"/>
        <w:rPr>
          <w:rFonts w:asciiTheme="minorHAnsi" w:hAnsiTheme="minorHAnsi"/>
        </w:rPr>
      </w:pPr>
      <w:r w:rsidRPr="00BB6B0A">
        <w:rPr>
          <w:rFonts w:asciiTheme="minorHAnsi" w:hAnsiTheme="minorHAnsi"/>
        </w:rPr>
        <w:t xml:space="preserve">Overzicht </w:t>
      </w:r>
      <w:r w:rsidR="00DF279B" w:rsidRPr="00BB6B0A">
        <w:rPr>
          <w:rFonts w:asciiTheme="minorHAnsi" w:hAnsiTheme="minorHAnsi"/>
        </w:rPr>
        <w:t>van</w:t>
      </w:r>
      <w:r w:rsidRPr="00BB6B0A">
        <w:rPr>
          <w:rFonts w:asciiTheme="minorHAnsi" w:hAnsiTheme="minorHAnsi"/>
        </w:rPr>
        <w:t xml:space="preserve"> </w:t>
      </w:r>
      <w:r w:rsidR="00EE4D4B" w:rsidRPr="00BB6B0A">
        <w:rPr>
          <w:rFonts w:asciiTheme="minorHAnsi" w:hAnsiTheme="minorHAnsi"/>
        </w:rPr>
        <w:t>V</w:t>
      </w:r>
      <w:r w:rsidRPr="00BB6B0A">
        <w:rPr>
          <w:rFonts w:asciiTheme="minorHAnsi" w:hAnsiTheme="minorHAnsi"/>
        </w:rPr>
        <w:t>erwerkingen en verwerkingsdoelen</w:t>
      </w:r>
    </w:p>
    <w:p w14:paraId="4D5C60E0" w14:textId="77777777" w:rsidR="002B4670" w:rsidRPr="00BB6B0A" w:rsidRDefault="002B4670" w:rsidP="00A7648D">
      <w:pPr>
        <w:numPr>
          <w:ilvl w:val="0"/>
          <w:numId w:val="8"/>
        </w:numPr>
        <w:spacing w:after="160" w:line="278" w:lineRule="auto"/>
        <w:rPr>
          <w:rFonts w:asciiTheme="minorHAnsi" w:hAnsiTheme="minorHAnsi"/>
        </w:rPr>
      </w:pPr>
      <w:r w:rsidRPr="00BB6B0A">
        <w:rPr>
          <w:rFonts w:asciiTheme="minorHAnsi" w:hAnsiTheme="minorHAnsi"/>
        </w:rPr>
        <w:t>Overzicht van de bewaartermijnen</w:t>
      </w:r>
    </w:p>
    <w:p w14:paraId="6BFD5866" w14:textId="77777777" w:rsidR="002B4670" w:rsidRPr="00BB6B0A" w:rsidRDefault="002B4670" w:rsidP="00A7648D">
      <w:pPr>
        <w:numPr>
          <w:ilvl w:val="0"/>
          <w:numId w:val="8"/>
        </w:numPr>
        <w:spacing w:after="160" w:line="278" w:lineRule="auto"/>
        <w:rPr>
          <w:rFonts w:asciiTheme="minorHAnsi" w:hAnsiTheme="minorHAnsi"/>
        </w:rPr>
      </w:pPr>
      <w:r w:rsidRPr="00BB6B0A">
        <w:rPr>
          <w:rFonts w:asciiTheme="minorHAnsi" w:hAnsiTheme="minorHAnsi"/>
        </w:rPr>
        <w:t>Overzicht van de beveiligingsmaatregelen</w:t>
      </w:r>
    </w:p>
    <w:p w14:paraId="713537E3" w14:textId="77777777" w:rsidR="002B4670" w:rsidRPr="00BB6B0A" w:rsidRDefault="002B4670" w:rsidP="00A7648D">
      <w:pPr>
        <w:numPr>
          <w:ilvl w:val="0"/>
          <w:numId w:val="8"/>
        </w:numPr>
        <w:spacing w:after="160" w:line="278" w:lineRule="auto"/>
        <w:rPr>
          <w:rFonts w:asciiTheme="minorHAnsi" w:hAnsiTheme="minorHAnsi"/>
        </w:rPr>
      </w:pPr>
      <w:r w:rsidRPr="00BB6B0A">
        <w:rPr>
          <w:rFonts w:asciiTheme="minorHAnsi" w:hAnsiTheme="minorHAnsi"/>
        </w:rPr>
        <w:lastRenderedPageBreak/>
        <w:t>Proces voor het melden van beveiligingsincidenten en Datalekken</w:t>
      </w:r>
    </w:p>
    <w:p w14:paraId="2BA604C1" w14:textId="5AC9C7B6" w:rsidR="002B4670" w:rsidRPr="00BB6B0A" w:rsidRDefault="002B4670" w:rsidP="002B4670">
      <w:pPr>
        <w:numPr>
          <w:ilvl w:val="0"/>
          <w:numId w:val="8"/>
        </w:numPr>
        <w:spacing w:after="160" w:line="278" w:lineRule="auto"/>
        <w:rPr>
          <w:rFonts w:asciiTheme="minorHAnsi" w:hAnsiTheme="minorHAnsi"/>
        </w:rPr>
      </w:pPr>
      <w:r w:rsidRPr="00BB6B0A">
        <w:rPr>
          <w:rFonts w:asciiTheme="minorHAnsi" w:hAnsiTheme="minorHAnsi"/>
        </w:rPr>
        <w:t>Overzicht van Subverwerkers</w:t>
      </w:r>
      <w:r w:rsidR="00533DE6" w:rsidRPr="00BB6B0A">
        <w:rPr>
          <w:rFonts w:asciiTheme="minorHAnsi" w:hAnsiTheme="minorHAnsi"/>
        </w:rPr>
        <w:t xml:space="preserve"> (met locaties, soorten persoonsgegevens en doelen)</w:t>
      </w:r>
    </w:p>
    <w:p w14:paraId="1B112ABF" w14:textId="77777777" w:rsidR="002B4670" w:rsidRPr="00BB6B0A" w:rsidRDefault="002B4670" w:rsidP="002B4670">
      <w:pPr>
        <w:rPr>
          <w:rFonts w:asciiTheme="minorHAnsi" w:hAnsiTheme="minorHAnsi" w:cs="Arial"/>
        </w:rPr>
      </w:pPr>
    </w:p>
    <w:p w14:paraId="6962645A" w14:textId="15D9F079" w:rsidR="002B4670" w:rsidRPr="00BB6B0A" w:rsidRDefault="002B4670" w:rsidP="00533DE6">
      <w:pPr>
        <w:rPr>
          <w:rStyle w:val="Zwaar"/>
          <w:rFonts w:asciiTheme="minorHAnsi" w:hAnsiTheme="minorHAnsi"/>
        </w:rPr>
      </w:pPr>
      <w:r w:rsidRPr="00BB6B0A">
        <w:rPr>
          <w:rStyle w:val="Zwaar"/>
          <w:rFonts w:asciiTheme="minorHAnsi" w:hAnsiTheme="minorHAnsi"/>
        </w:rPr>
        <w:t xml:space="preserve">KOMEN OVEREEN: </w:t>
      </w:r>
      <w:bookmarkStart w:id="16" w:name="_Toc484590370"/>
      <w:bookmarkStart w:id="17" w:name="_Toc484590456"/>
      <w:bookmarkStart w:id="18" w:name="_Toc497994155"/>
    </w:p>
    <w:p w14:paraId="7EB0C2BC" w14:textId="77777777" w:rsidR="002B4670" w:rsidRPr="00BB6B0A" w:rsidRDefault="002B4670" w:rsidP="002B4670">
      <w:pPr>
        <w:pStyle w:val="Kop3"/>
        <w:spacing w:after="120"/>
        <w:rPr>
          <w:rStyle w:val="Zwaar"/>
          <w:rFonts w:asciiTheme="minorHAnsi" w:hAnsiTheme="minorHAnsi"/>
          <w:sz w:val="22"/>
          <w:szCs w:val="22"/>
        </w:rPr>
      </w:pPr>
      <w:bookmarkStart w:id="19" w:name="_Toc209713406"/>
      <w:r w:rsidRPr="00BB6B0A">
        <w:rPr>
          <w:rStyle w:val="Zwaar"/>
          <w:rFonts w:asciiTheme="minorHAnsi" w:hAnsiTheme="minorHAnsi"/>
          <w:sz w:val="22"/>
          <w:szCs w:val="22"/>
        </w:rPr>
        <w:t xml:space="preserve">Artikel 1. </w:t>
      </w:r>
      <w:bookmarkEnd w:id="16"/>
      <w:bookmarkEnd w:id="17"/>
      <w:bookmarkEnd w:id="18"/>
      <w:r w:rsidRPr="00BB6B0A">
        <w:rPr>
          <w:rStyle w:val="Zwaar"/>
          <w:rFonts w:asciiTheme="minorHAnsi" w:hAnsiTheme="minorHAnsi"/>
          <w:sz w:val="22"/>
          <w:szCs w:val="22"/>
        </w:rPr>
        <w:t>Definities</w:t>
      </w:r>
      <w:bookmarkEnd w:id="19"/>
    </w:p>
    <w:p w14:paraId="5E2B91AB" w14:textId="5AFA5020" w:rsidR="002B4670" w:rsidRPr="00BB6B0A" w:rsidRDefault="00955414" w:rsidP="002B4670">
      <w:pPr>
        <w:rPr>
          <w:rFonts w:asciiTheme="minorHAnsi" w:hAnsiTheme="minorHAnsi"/>
        </w:rPr>
      </w:pPr>
      <w:r w:rsidRPr="00BB6B0A">
        <w:rPr>
          <w:rFonts w:asciiTheme="minorHAnsi" w:hAnsiTheme="minorHAnsi" w:cstheme="minorHAnsi"/>
          <w:color w:val="000000"/>
        </w:rPr>
        <w:t>Waar in deze verwerkersovereenkomst termen worden gebruikt die overeenstemmen met definities uit artikel 4</w:t>
      </w:r>
      <w:r w:rsidR="000F2AE8" w:rsidRPr="00BB6B0A">
        <w:rPr>
          <w:rFonts w:asciiTheme="minorHAnsi" w:hAnsiTheme="minorHAnsi" w:cstheme="minorHAnsi"/>
          <w:color w:val="000000"/>
        </w:rPr>
        <w:t xml:space="preserve"> van de Algemene Verordening Gegevensbescherming</w:t>
      </w:r>
      <w:r w:rsidRPr="00BB6B0A">
        <w:rPr>
          <w:rFonts w:asciiTheme="minorHAnsi" w:hAnsiTheme="minorHAnsi" w:cstheme="minorHAnsi"/>
          <w:color w:val="000000"/>
        </w:rPr>
        <w:t xml:space="preserve"> </w:t>
      </w:r>
      <w:r w:rsidR="000F2AE8" w:rsidRPr="00BB6B0A">
        <w:rPr>
          <w:rFonts w:asciiTheme="minorHAnsi" w:hAnsiTheme="minorHAnsi" w:cstheme="minorHAnsi"/>
          <w:color w:val="000000"/>
        </w:rPr>
        <w:t xml:space="preserve">(hierna: </w:t>
      </w:r>
      <w:r w:rsidRPr="00BB6B0A">
        <w:rPr>
          <w:rFonts w:asciiTheme="minorHAnsi" w:hAnsiTheme="minorHAnsi" w:cstheme="minorHAnsi"/>
          <w:color w:val="000000"/>
        </w:rPr>
        <w:t>AVG</w:t>
      </w:r>
      <w:r w:rsidR="000F2AE8" w:rsidRPr="00BB6B0A">
        <w:rPr>
          <w:rFonts w:asciiTheme="minorHAnsi" w:hAnsiTheme="minorHAnsi" w:cstheme="minorHAnsi"/>
          <w:color w:val="000000"/>
        </w:rPr>
        <w:t>)</w:t>
      </w:r>
      <w:r w:rsidRPr="00BB6B0A">
        <w:rPr>
          <w:rFonts w:asciiTheme="minorHAnsi" w:hAnsiTheme="minorHAnsi" w:cstheme="minorHAnsi"/>
          <w:color w:val="000000"/>
        </w:rPr>
        <w:t>, wordt aan deze termen de betekenis van de definities uit de AVG toegekend</w:t>
      </w:r>
      <w:r w:rsidR="00E42F11" w:rsidRPr="00BB6B0A">
        <w:rPr>
          <w:rFonts w:asciiTheme="minorHAnsi" w:hAnsiTheme="minorHAnsi" w:cstheme="minorHAnsi"/>
          <w:color w:val="000000"/>
        </w:rPr>
        <w:t>.</w:t>
      </w:r>
      <w:r w:rsidRPr="00BB6B0A">
        <w:rPr>
          <w:rFonts w:asciiTheme="minorHAnsi" w:hAnsiTheme="minorHAnsi"/>
        </w:rPr>
        <w:t xml:space="preserve"> </w:t>
      </w:r>
      <w:r w:rsidR="002B4670" w:rsidRPr="00BB6B0A">
        <w:rPr>
          <w:rFonts w:asciiTheme="minorHAnsi" w:hAnsiTheme="minorHAnsi"/>
        </w:rPr>
        <w:t>De hierna en hiervoor gebruikte begrippen met een beginhoofdletter volgen uit de Algemene Verordening Gegevensbescherming en hebben de volgende betekenis:</w:t>
      </w:r>
    </w:p>
    <w:p w14:paraId="48803233" w14:textId="77777777" w:rsidR="002B4670" w:rsidRPr="00BB6B0A" w:rsidRDefault="002B4670" w:rsidP="002B4670">
      <w:pPr>
        <w:suppressAutoHyphens/>
        <w:ind w:right="-1"/>
        <w:rPr>
          <w:rFonts w:asciiTheme="minorHAnsi" w:hAnsiTheme="minorHAnsi" w:cs="Arial"/>
        </w:rPr>
      </w:pPr>
      <w:r w:rsidRPr="00BB6B0A">
        <w:rPr>
          <w:rFonts w:asciiTheme="minorHAnsi" w:hAnsiTheme="minorHAnsi" w:cs="Arial"/>
        </w:rPr>
        <w:t> </w:t>
      </w:r>
    </w:p>
    <w:p w14:paraId="2DE23AEB" w14:textId="77777777" w:rsidR="005A073D"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Betrokkene</w:t>
      </w:r>
      <w:r w:rsidRPr="00BB6B0A">
        <w:rPr>
          <w:rFonts w:asciiTheme="minorHAnsi" w:hAnsiTheme="minorHAnsi"/>
        </w:rPr>
        <w:t>: geïdentificeerde of identificeerbaar natuurlijk persoon op wie de verwerkte Persoonsgegevens betrekking hebben.</w:t>
      </w:r>
    </w:p>
    <w:p w14:paraId="0DDE8A0F" w14:textId="5A7CDC92" w:rsidR="00763B8A"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Datalek</w:t>
      </w:r>
      <w:r w:rsidR="006E2AD8" w:rsidRPr="00BB6B0A">
        <w:rPr>
          <w:rFonts w:asciiTheme="minorHAnsi" w:hAnsiTheme="minorHAnsi"/>
          <w:u w:val="single"/>
        </w:rPr>
        <w:t xml:space="preserve"> </w:t>
      </w:r>
      <w:r w:rsidRPr="00BB6B0A">
        <w:rPr>
          <w:rFonts w:asciiTheme="minorHAnsi" w:hAnsiTheme="minorHAnsi"/>
          <w:u w:val="single"/>
        </w:rPr>
        <w:t>/ Inbreuk in verband met Persoonsgegevens</w:t>
      </w:r>
      <w:r w:rsidRPr="00BB6B0A">
        <w:rPr>
          <w:rFonts w:asciiTheme="minorHAnsi" w:hAnsiTheme="minorHAnsi"/>
        </w:rPr>
        <w:t xml:space="preserve">: een inbreuk op de beveiliging die per ongeluk of op onrechtmatige wijze leidt tot de vernietiging, het verlies, de wijziging of de ongeoorloofde verstrekking van of de ongeoorloofde toegang tot doorgezonden, opgeslagen of anderszins verwerkte gegevens. </w:t>
      </w:r>
    </w:p>
    <w:p w14:paraId="448CD00C" w14:textId="15A9BA04" w:rsidR="00763B8A"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Data Protection Impact Assessment (DPIA)/ Gegevensbeschermingseffectbeoordeling</w:t>
      </w:r>
      <w:r w:rsidRPr="00BB6B0A">
        <w:rPr>
          <w:rFonts w:asciiTheme="minorHAnsi" w:hAnsiTheme="minorHAnsi"/>
        </w:rPr>
        <w:t>: het uitvoeren van een beoordeling</w:t>
      </w:r>
      <w:r w:rsidR="00260927" w:rsidRPr="00BB6B0A">
        <w:rPr>
          <w:rFonts w:asciiTheme="minorHAnsi" w:hAnsiTheme="minorHAnsi"/>
        </w:rPr>
        <w:t xml:space="preserve"> van het effect van de beoogde </w:t>
      </w:r>
      <w:r w:rsidR="007B07FD" w:rsidRPr="00BB6B0A">
        <w:rPr>
          <w:rFonts w:asciiTheme="minorHAnsi" w:hAnsiTheme="minorHAnsi"/>
        </w:rPr>
        <w:t>Verwerking</w:t>
      </w:r>
      <w:r w:rsidR="00260927" w:rsidRPr="00BB6B0A">
        <w:rPr>
          <w:rFonts w:asciiTheme="minorHAnsi" w:hAnsiTheme="minorHAnsi"/>
        </w:rPr>
        <w:t xml:space="preserve"> op de bescherming van de </w:t>
      </w:r>
      <w:r w:rsidR="006E2AD8" w:rsidRPr="00BB6B0A">
        <w:rPr>
          <w:rFonts w:asciiTheme="minorHAnsi" w:hAnsiTheme="minorHAnsi"/>
        </w:rPr>
        <w:t>P</w:t>
      </w:r>
      <w:r w:rsidR="00260927" w:rsidRPr="00BB6B0A">
        <w:rPr>
          <w:rFonts w:asciiTheme="minorHAnsi" w:hAnsiTheme="minorHAnsi"/>
        </w:rPr>
        <w:t>ersoonsgegevens</w:t>
      </w:r>
      <w:r w:rsidRPr="00BB6B0A">
        <w:rPr>
          <w:rFonts w:asciiTheme="minorHAnsi" w:hAnsiTheme="minorHAnsi"/>
        </w:rPr>
        <w:t xml:space="preserve"> voorafgaand aan het uitvoeren van de </w:t>
      </w:r>
      <w:r w:rsidR="00340236" w:rsidRPr="00BB6B0A">
        <w:rPr>
          <w:rFonts w:asciiTheme="minorHAnsi" w:hAnsiTheme="minorHAnsi"/>
        </w:rPr>
        <w:t>Verwerking</w:t>
      </w:r>
      <w:r w:rsidRPr="00BB6B0A">
        <w:rPr>
          <w:rFonts w:asciiTheme="minorHAnsi" w:hAnsiTheme="minorHAnsi"/>
        </w:rPr>
        <w:t>,.</w:t>
      </w:r>
    </w:p>
    <w:p w14:paraId="72A1E994" w14:textId="77777777" w:rsidR="00763B8A"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Derde</w:t>
      </w:r>
      <w:r w:rsidRPr="00BB6B0A">
        <w:rPr>
          <w:rFonts w:asciiTheme="minorHAnsi" w:hAnsiTheme="minorHAnsi"/>
        </w:rPr>
        <w:t>: eenieder niet zijnde de Betrokkene, noch de Verwerkingsverantwoordelijke, noch de Verwerker, noch personen die onder rechtstreeks gezag van de Verwerkingsverantwoordelijke of de Verwerker gemachtigd zijn om de Persoonsgegevens te verwerken.</w:t>
      </w:r>
    </w:p>
    <w:p w14:paraId="64024CC0" w14:textId="1947CD76" w:rsidR="002B4670"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EER</w:t>
      </w:r>
      <w:r w:rsidRPr="00BB6B0A">
        <w:rPr>
          <w:rFonts w:asciiTheme="minorHAnsi" w:hAnsiTheme="minorHAnsi"/>
        </w:rPr>
        <w:t>: Europese Economische Ruimte, zijnde alle EU-landen plus Liechtenstein, Noorwegen en IJsland.</w:t>
      </w:r>
    </w:p>
    <w:p w14:paraId="7396AE5F" w14:textId="01EB828D" w:rsidR="00A873E8" w:rsidRPr="00BB6B0A" w:rsidRDefault="002B4670" w:rsidP="009B5F1D">
      <w:pPr>
        <w:pStyle w:val="Opsommingnummers"/>
        <w:numPr>
          <w:ilvl w:val="1"/>
          <w:numId w:val="10"/>
        </w:numPr>
        <w:rPr>
          <w:rFonts w:asciiTheme="minorHAnsi" w:hAnsiTheme="minorHAnsi"/>
        </w:rPr>
      </w:pPr>
      <w:r w:rsidRPr="00BB6B0A">
        <w:rPr>
          <w:rFonts w:asciiTheme="minorHAnsi" w:hAnsiTheme="minorHAnsi"/>
          <w:u w:val="single"/>
        </w:rPr>
        <w:t>Ontvanger</w:t>
      </w:r>
      <w:r w:rsidRPr="00BB6B0A">
        <w:rPr>
          <w:rFonts w:asciiTheme="minorHAnsi" w:hAnsiTheme="minorHAnsi"/>
        </w:rPr>
        <w:t xml:space="preserve">: een natuurlijke persoon of rechtspersoon, een overheidsinstantie, een dienst of een ander orgaan, al dan niet een derde, aan wie/waaraan de Persoonsgegevens worden verstrekt. Overheidsinstanties die mogelijk Persoonsgegevens ontvangen in het kader van een </w:t>
      </w:r>
      <w:r w:rsidR="009B5F1D" w:rsidRPr="00BB6B0A">
        <w:rPr>
          <w:rFonts w:asciiTheme="minorHAnsi" w:hAnsiTheme="minorHAnsi"/>
        </w:rPr>
        <w:t xml:space="preserve">Vordering </w:t>
      </w:r>
      <w:r w:rsidRPr="00BB6B0A">
        <w:rPr>
          <w:rFonts w:asciiTheme="minorHAnsi" w:hAnsiTheme="minorHAnsi"/>
        </w:rPr>
        <w:t xml:space="preserve"> overeenkomstig het Unierecht of het lidstatelijke recht gelden echter niet als Ontvangers; de Verwerking van die gegevens door die overheidsinstanties </w:t>
      </w:r>
      <w:r w:rsidRPr="00BB6B0A">
        <w:rPr>
          <w:rFonts w:asciiTheme="minorHAnsi" w:hAnsiTheme="minorHAnsi"/>
        </w:rPr>
        <w:lastRenderedPageBreak/>
        <w:t>strookt met de gegevensbeschermingsregels die op het betreffende verwerkingsdoel van toepassing zijn.</w:t>
      </w:r>
    </w:p>
    <w:p w14:paraId="6F0DB292" w14:textId="77777777" w:rsidR="00A873E8"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Overeenkomst</w:t>
      </w:r>
      <w:r w:rsidRPr="00BB6B0A">
        <w:rPr>
          <w:rFonts w:asciiTheme="minorHAnsi" w:hAnsiTheme="minorHAnsi"/>
        </w:rPr>
        <w:t>: de hoofdovereenkomst tussen Verwerkingsverantwoordelijke en Verwerker waar deze Verwerkersovereenkomst uit voortvloeit.</w:t>
      </w:r>
    </w:p>
    <w:p w14:paraId="02F6822B" w14:textId="48EBFE2E" w:rsidR="00A873E8"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Persoonsgegeven(s)</w:t>
      </w:r>
      <w:r w:rsidRPr="00BB6B0A">
        <w:rPr>
          <w:rFonts w:asciiTheme="minorHAnsi" w:hAnsiTheme="minorHAnsi"/>
        </w:rPr>
        <w:t>:: alle informatie over een geïdentificeerde of identificeerbare natuurlijke persoon (</w:t>
      </w:r>
      <w:r w:rsidRPr="00BB6B0A">
        <w:rPr>
          <w:rFonts w:asciiTheme="minorHAnsi" w:hAnsiTheme="minorHAnsi"/>
          <w:b/>
          <w:bCs/>
        </w:rPr>
        <w:t>‘de Betrokkene’</w:t>
      </w:r>
      <w:r w:rsidRPr="00BB6B0A">
        <w:rPr>
          <w:rFonts w:asciiTheme="minorHAnsi" w:hAnsiTheme="minorHAnsi"/>
        </w:rPr>
        <w:t xml:space="preserve">); als identificeerbaar wordt beschouwd een natuurlijke persoon die direct of indirect kan worden geïdentificeerd, met name aan de hand van een identificator zoals een naam, een identificatienummer, locatiegegevens, een online identificator of van een of meer elementen die kenmerkend zijn voor de fysieke, fysiologische, genetische, psychische, economische, culturele of sociale identiteit van die natuurlijke persoon, die Verwerker in het kader van de Overeenkomst ten behoeve van </w:t>
      </w:r>
      <w:r w:rsidR="006770DD" w:rsidRPr="00BB6B0A">
        <w:rPr>
          <w:rFonts w:asciiTheme="minorHAnsi" w:hAnsiTheme="minorHAnsi"/>
        </w:rPr>
        <w:t xml:space="preserve">Verwerkingsverantwoordelijke </w:t>
      </w:r>
      <w:r w:rsidRPr="00BB6B0A">
        <w:rPr>
          <w:rFonts w:asciiTheme="minorHAnsi" w:hAnsiTheme="minorHAnsi"/>
        </w:rPr>
        <w:t xml:space="preserve">verwerkt. Dit is niet beperkt tot de </w:t>
      </w:r>
      <w:r w:rsidRPr="00BB6B0A">
        <w:rPr>
          <w:rFonts w:asciiTheme="minorHAnsi" w:hAnsiTheme="minorHAnsi"/>
          <w:b/>
          <w:bCs/>
        </w:rPr>
        <w:t>inhoudelijke persoonsgegevens</w:t>
      </w:r>
      <w:r w:rsidRPr="00BB6B0A">
        <w:rPr>
          <w:rFonts w:asciiTheme="minorHAnsi" w:hAnsiTheme="minorHAnsi"/>
        </w:rPr>
        <w:t xml:space="preserve"> die </w:t>
      </w:r>
      <w:r w:rsidR="00387A4D" w:rsidRPr="00BB6B0A">
        <w:rPr>
          <w:rFonts w:asciiTheme="minorHAnsi" w:hAnsiTheme="minorHAnsi"/>
        </w:rPr>
        <w:t>Verwerkingsv</w:t>
      </w:r>
      <w:r w:rsidRPr="00BB6B0A">
        <w:rPr>
          <w:rFonts w:asciiTheme="minorHAnsi" w:hAnsiTheme="minorHAnsi"/>
        </w:rPr>
        <w:t xml:space="preserve">erantwoordelijke actief aan (het systeem van) Verwerker verstrekt, maar omvat ook de </w:t>
      </w:r>
      <w:r w:rsidRPr="00BB6B0A">
        <w:rPr>
          <w:rFonts w:asciiTheme="minorHAnsi" w:hAnsiTheme="minorHAnsi"/>
          <w:b/>
          <w:bCs/>
        </w:rPr>
        <w:t>account gegevens</w:t>
      </w:r>
      <w:r w:rsidRPr="00BB6B0A">
        <w:rPr>
          <w:rFonts w:asciiTheme="minorHAnsi" w:hAnsiTheme="minorHAnsi"/>
        </w:rPr>
        <w:t xml:space="preserve"> die </w:t>
      </w:r>
      <w:r w:rsidR="00387A4D" w:rsidRPr="00BB6B0A">
        <w:rPr>
          <w:rFonts w:asciiTheme="minorHAnsi" w:hAnsiTheme="minorHAnsi"/>
        </w:rPr>
        <w:t>Verwerkings</w:t>
      </w:r>
      <w:r w:rsidRPr="00BB6B0A">
        <w:rPr>
          <w:rFonts w:asciiTheme="minorHAnsi" w:hAnsiTheme="minorHAnsi"/>
        </w:rPr>
        <w:t>verantwoordelijke verstrekt aan, of aanmaakt in het systeem van Verwerker, de persoonsgegevens die Verwerker genereert en verwerkt over het gebruik van het systeem/de diensten (</w:t>
      </w:r>
      <w:r w:rsidRPr="00BB6B0A">
        <w:rPr>
          <w:rFonts w:asciiTheme="minorHAnsi" w:hAnsiTheme="minorHAnsi"/>
          <w:b/>
          <w:bCs/>
        </w:rPr>
        <w:t>diagnostische gegevens</w:t>
      </w:r>
      <w:r w:rsidRPr="00BB6B0A">
        <w:rPr>
          <w:rFonts w:asciiTheme="minorHAnsi" w:hAnsiTheme="minorHAnsi"/>
        </w:rPr>
        <w:t>), gegevens over het gebruik van  een webapplicatie (</w:t>
      </w:r>
      <w:r w:rsidRPr="00BB6B0A">
        <w:rPr>
          <w:rFonts w:asciiTheme="minorHAnsi" w:hAnsiTheme="minorHAnsi"/>
          <w:b/>
          <w:bCs/>
        </w:rPr>
        <w:t>website gegevens inclusief cookies</w:t>
      </w:r>
      <w:r w:rsidRPr="00BB6B0A">
        <w:rPr>
          <w:rFonts w:asciiTheme="minorHAnsi" w:hAnsiTheme="minorHAnsi"/>
        </w:rPr>
        <w:t xml:space="preserve">), </w:t>
      </w:r>
      <w:r w:rsidRPr="00BB6B0A">
        <w:rPr>
          <w:rFonts w:asciiTheme="minorHAnsi" w:hAnsiTheme="minorHAnsi"/>
          <w:b/>
          <w:bCs/>
        </w:rPr>
        <w:t>support gegevens</w:t>
      </w:r>
      <w:r w:rsidRPr="00BB6B0A">
        <w:rPr>
          <w:rFonts w:asciiTheme="minorHAnsi" w:hAnsiTheme="minorHAnsi"/>
        </w:rPr>
        <w:t xml:space="preserve">, en gegevens die Verwerker genereert en verwerkt in algemene </w:t>
      </w:r>
      <w:r w:rsidRPr="00BB6B0A">
        <w:rPr>
          <w:rFonts w:asciiTheme="minorHAnsi" w:hAnsiTheme="minorHAnsi"/>
          <w:b/>
          <w:bCs/>
        </w:rPr>
        <w:t>security logs</w:t>
      </w:r>
      <w:r w:rsidRPr="00BB6B0A">
        <w:rPr>
          <w:rFonts w:asciiTheme="minorHAnsi" w:hAnsiTheme="minorHAnsi"/>
        </w:rPr>
        <w:t>.</w:t>
      </w:r>
    </w:p>
    <w:p w14:paraId="4DC87C55" w14:textId="77777777" w:rsidR="00A873E8"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Toezichthouder</w:t>
      </w:r>
      <w:r w:rsidRPr="00BB6B0A">
        <w:rPr>
          <w:rFonts w:asciiTheme="minorHAnsi" w:hAnsiTheme="minorHAnsi"/>
        </w:rPr>
        <w:t>: een onafhankelijke overheidsinstantie verantwoordelijk voor het toezicht op de naleving van de wet in verband met de verwerking van Persoonsgegevens. In Nederland is dit de Autoriteit Persoonsgegevens.</w:t>
      </w:r>
    </w:p>
    <w:p w14:paraId="302EE98C" w14:textId="24FE3365" w:rsidR="00A873E8" w:rsidRPr="00BB6B0A" w:rsidRDefault="002B4670" w:rsidP="00A7648D">
      <w:pPr>
        <w:pStyle w:val="Opsommingnummers"/>
        <w:numPr>
          <w:ilvl w:val="1"/>
          <w:numId w:val="10"/>
        </w:numPr>
        <w:rPr>
          <w:rFonts w:asciiTheme="minorHAnsi" w:hAnsiTheme="minorHAnsi"/>
        </w:rPr>
      </w:pPr>
      <w:r w:rsidRPr="00BB6B0A">
        <w:rPr>
          <w:rFonts w:asciiTheme="minorHAnsi" w:hAnsiTheme="minorHAnsi" w:cstheme="minorHAnsi"/>
          <w:u w:val="single"/>
        </w:rPr>
        <w:t>Verwerker</w:t>
      </w:r>
      <w:r w:rsidRPr="00BB6B0A">
        <w:rPr>
          <w:rFonts w:asciiTheme="minorHAnsi" w:hAnsiTheme="minorHAnsi"/>
        </w:rPr>
        <w:t xml:space="preserve">: een natuurlijke persoon of rechtspersoon, een overheidsinstantie, een dienst of een ander orgaan die/dat ten behoeve van </w:t>
      </w:r>
      <w:r w:rsidR="00387A4D" w:rsidRPr="00BB6B0A">
        <w:rPr>
          <w:rFonts w:asciiTheme="minorHAnsi" w:hAnsiTheme="minorHAnsi"/>
        </w:rPr>
        <w:t xml:space="preserve">Verwerkingsverantwoordelijke </w:t>
      </w:r>
      <w:r w:rsidRPr="00BB6B0A">
        <w:rPr>
          <w:rFonts w:asciiTheme="minorHAnsi" w:hAnsiTheme="minorHAnsi"/>
        </w:rPr>
        <w:t>Persoonsgegevens verwerkt, zonder aan zijn rechtstreeks gezag te zijn onderworpen.</w:t>
      </w:r>
    </w:p>
    <w:p w14:paraId="390A38A4" w14:textId="066BB94C" w:rsidR="00E56A66"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Verwerkersovereenkomst</w:t>
      </w:r>
      <w:r w:rsidRPr="00BB6B0A">
        <w:rPr>
          <w:rFonts w:asciiTheme="minorHAnsi" w:hAnsiTheme="minorHAnsi"/>
        </w:rPr>
        <w:t>: de overeenkomst</w:t>
      </w:r>
      <w:r w:rsidR="008B02B9" w:rsidRPr="00BB6B0A">
        <w:rPr>
          <w:rFonts w:asciiTheme="minorHAnsi" w:hAnsiTheme="minorHAnsi"/>
        </w:rPr>
        <w:t xml:space="preserve"> </w:t>
      </w:r>
      <w:r w:rsidR="008B02B9" w:rsidRPr="00BB6B0A">
        <w:rPr>
          <w:rFonts w:asciiTheme="minorHAnsi" w:hAnsiTheme="minorHAnsi" w:cstheme="minorHAnsi"/>
          <w:color w:val="000000"/>
        </w:rPr>
        <w:t xml:space="preserve">als bedoeld in artikel 28, derde lid van de </w:t>
      </w:r>
      <w:r w:rsidR="00E42F11" w:rsidRPr="00BB6B0A">
        <w:rPr>
          <w:rFonts w:asciiTheme="minorHAnsi" w:hAnsiTheme="minorHAnsi" w:cstheme="minorHAnsi"/>
          <w:color w:val="000000"/>
        </w:rPr>
        <w:t>AVG</w:t>
      </w:r>
      <w:r w:rsidR="008B02B9" w:rsidRPr="00BB6B0A">
        <w:rPr>
          <w:rFonts w:asciiTheme="minorHAnsi" w:hAnsiTheme="minorHAnsi" w:cstheme="minorHAnsi"/>
          <w:color w:val="000000"/>
        </w:rPr>
        <w:t xml:space="preserve"> en de </w:t>
      </w:r>
      <w:r w:rsidR="008B02B9" w:rsidRPr="00BB6B0A">
        <w:rPr>
          <w:rFonts w:asciiTheme="minorHAnsi" w:eastAsia="Times New Roman" w:hAnsiTheme="minorHAnsi" w:cstheme="minorHAnsi"/>
          <w:lang w:eastAsia="nl-NL"/>
        </w:rPr>
        <w:t>Uitvoeringswet Algemene verordening gegevensbescherming (UAVG)</w:t>
      </w:r>
      <w:r w:rsidR="008B02B9" w:rsidRPr="00BB6B0A">
        <w:rPr>
          <w:rFonts w:asciiTheme="minorHAnsi" w:hAnsiTheme="minorHAnsi" w:cstheme="minorHAnsi"/>
          <w:color w:val="000000"/>
        </w:rPr>
        <w:t xml:space="preserve">, tussen de </w:t>
      </w:r>
      <w:r w:rsidR="00AB4E88" w:rsidRPr="00BB6B0A">
        <w:rPr>
          <w:rFonts w:asciiTheme="minorHAnsi" w:hAnsiTheme="minorHAnsi" w:cstheme="minorHAnsi"/>
          <w:color w:val="000000"/>
        </w:rPr>
        <w:t>V</w:t>
      </w:r>
      <w:r w:rsidR="008B02B9" w:rsidRPr="00BB6B0A">
        <w:rPr>
          <w:rFonts w:asciiTheme="minorHAnsi" w:hAnsiTheme="minorHAnsi" w:cstheme="minorHAnsi"/>
          <w:color w:val="000000"/>
        </w:rPr>
        <w:t xml:space="preserve">erwerkingsverantwoordelijke en de </w:t>
      </w:r>
      <w:r w:rsidR="00AB4E88" w:rsidRPr="00BB6B0A">
        <w:rPr>
          <w:rFonts w:asciiTheme="minorHAnsi" w:hAnsiTheme="minorHAnsi" w:cstheme="minorHAnsi"/>
          <w:color w:val="000000"/>
        </w:rPr>
        <w:t>V</w:t>
      </w:r>
      <w:r w:rsidR="008B02B9" w:rsidRPr="00BB6B0A">
        <w:rPr>
          <w:rFonts w:asciiTheme="minorHAnsi" w:hAnsiTheme="minorHAnsi" w:cstheme="minorHAnsi"/>
          <w:color w:val="000000"/>
        </w:rPr>
        <w:t>erwerker</w:t>
      </w:r>
      <w:r w:rsidR="00FA18C4" w:rsidRPr="00BB6B0A">
        <w:rPr>
          <w:rFonts w:asciiTheme="minorHAnsi" w:hAnsiTheme="minorHAnsi" w:cstheme="minorHAnsi"/>
          <w:color w:val="000000"/>
        </w:rPr>
        <w:t>,</w:t>
      </w:r>
      <w:r w:rsidRPr="00BB6B0A">
        <w:rPr>
          <w:rFonts w:asciiTheme="minorHAnsi" w:hAnsiTheme="minorHAnsi"/>
        </w:rPr>
        <w:t xml:space="preserve"> inclusief de bijlagen</w:t>
      </w:r>
      <w:r w:rsidR="00FA18C4" w:rsidRPr="00BB6B0A">
        <w:rPr>
          <w:rFonts w:asciiTheme="minorHAnsi" w:hAnsiTheme="minorHAnsi"/>
        </w:rPr>
        <w:t xml:space="preserve"> bij deze overeenkomst</w:t>
      </w:r>
      <w:r w:rsidRPr="00BB6B0A">
        <w:rPr>
          <w:rFonts w:asciiTheme="minorHAnsi" w:hAnsiTheme="minorHAnsi"/>
        </w:rPr>
        <w:t>.</w:t>
      </w:r>
    </w:p>
    <w:p w14:paraId="41847F7D" w14:textId="77777777" w:rsidR="00E56A66"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t>Verwerking</w:t>
      </w:r>
      <w:r w:rsidRPr="00BB6B0A">
        <w:rPr>
          <w:rFonts w:asciiTheme="minorHAnsi" w:hAnsiTheme="minorHAnsi"/>
        </w:rPr>
        <w:t>: een bewerking of een geheel van bewerkingen in het kader van de Overeenkomst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verspreiding of op andere wijze ter beschikking stellen, aligneren of combineren, afschermen, wissen of vernietigen van gegevens. Ook aggregeren en anonimiseren zijn vormen van het verwerken van persoonsgegevens.</w:t>
      </w:r>
    </w:p>
    <w:p w14:paraId="65E095F8" w14:textId="23EC6A13" w:rsidR="00E56A66" w:rsidRPr="00BB6B0A" w:rsidRDefault="002B4670" w:rsidP="00A7648D">
      <w:pPr>
        <w:pStyle w:val="Opsommingnummers"/>
        <w:numPr>
          <w:ilvl w:val="1"/>
          <w:numId w:val="10"/>
        </w:numPr>
        <w:rPr>
          <w:rFonts w:asciiTheme="minorHAnsi" w:hAnsiTheme="minorHAnsi"/>
        </w:rPr>
      </w:pPr>
      <w:r w:rsidRPr="00BB6B0A">
        <w:rPr>
          <w:rFonts w:asciiTheme="minorHAnsi" w:hAnsiTheme="minorHAnsi"/>
          <w:u w:val="single"/>
        </w:rPr>
        <w:lastRenderedPageBreak/>
        <w:t>Verwerkingsverantwoordelijke</w:t>
      </w:r>
      <w:r w:rsidRPr="00BB6B0A">
        <w:rPr>
          <w:rFonts w:asciiTheme="minorHAnsi" w:hAnsiTheme="minorHAnsi"/>
        </w:rPr>
        <w:t xml:space="preserve">: de natuurlijke persoon, rechtspersoon of ieder ander die, of het bestuursorgaan dat, alleen of tezamen met anderen, het doel van en de middelen voor de </w:t>
      </w:r>
      <w:r w:rsidR="005E7858" w:rsidRPr="00BB6B0A">
        <w:rPr>
          <w:rFonts w:asciiTheme="minorHAnsi" w:hAnsiTheme="minorHAnsi"/>
        </w:rPr>
        <w:t xml:space="preserve">Verwerking </w:t>
      </w:r>
      <w:r w:rsidRPr="00BB6B0A">
        <w:rPr>
          <w:rFonts w:asciiTheme="minorHAnsi" w:hAnsiTheme="minorHAnsi"/>
        </w:rPr>
        <w:t>van Persoonsgegevens vaststelt.</w:t>
      </w:r>
    </w:p>
    <w:p w14:paraId="533E4FD1" w14:textId="0812DF83" w:rsidR="002B4670" w:rsidRPr="00BB6B0A" w:rsidRDefault="002B4670" w:rsidP="00A7648D">
      <w:pPr>
        <w:pStyle w:val="Opsommingnummers"/>
        <w:numPr>
          <w:ilvl w:val="1"/>
          <w:numId w:val="10"/>
        </w:numPr>
        <w:rPr>
          <w:rFonts w:asciiTheme="minorHAnsi" w:hAnsiTheme="minorHAnsi"/>
        </w:rPr>
      </w:pPr>
      <w:r w:rsidRPr="00BB6B0A">
        <w:rPr>
          <w:rFonts w:asciiTheme="minorHAnsi" w:hAnsiTheme="minorHAnsi" w:cstheme="minorHAnsi"/>
          <w:u w:val="single"/>
        </w:rPr>
        <w:t>Subverwerker</w:t>
      </w:r>
      <w:r w:rsidRPr="00BB6B0A">
        <w:rPr>
          <w:rFonts w:asciiTheme="minorHAnsi" w:hAnsiTheme="minorHAnsi"/>
        </w:rPr>
        <w:t xml:space="preserve">: </w:t>
      </w:r>
      <w:r w:rsidR="00EE1A85" w:rsidRPr="00BB6B0A">
        <w:rPr>
          <w:rFonts w:asciiTheme="minorHAnsi" w:hAnsiTheme="minorHAnsi"/>
        </w:rPr>
        <w:t xml:space="preserve">een andere </w:t>
      </w:r>
      <w:r w:rsidR="00707B67" w:rsidRPr="00BB6B0A">
        <w:rPr>
          <w:rFonts w:asciiTheme="minorHAnsi" w:hAnsiTheme="minorHAnsi"/>
        </w:rPr>
        <w:t>verwerker</w:t>
      </w:r>
      <w:r w:rsidR="00EE1A85" w:rsidRPr="00BB6B0A">
        <w:rPr>
          <w:rFonts w:asciiTheme="minorHAnsi" w:hAnsiTheme="minorHAnsi"/>
        </w:rPr>
        <w:t xml:space="preserve"> </w:t>
      </w:r>
      <w:r w:rsidR="000008C5" w:rsidRPr="00BB6B0A">
        <w:rPr>
          <w:rFonts w:asciiTheme="minorHAnsi" w:hAnsiTheme="minorHAnsi"/>
        </w:rPr>
        <w:t>die door</w:t>
      </w:r>
      <w:r w:rsidRPr="00BB6B0A">
        <w:rPr>
          <w:rFonts w:asciiTheme="minorHAnsi" w:hAnsiTheme="minorHAnsi"/>
        </w:rPr>
        <w:t xml:space="preserve"> de Verwerker</w:t>
      </w:r>
      <w:r w:rsidR="00804B48" w:rsidRPr="00BB6B0A">
        <w:rPr>
          <w:rFonts w:asciiTheme="minorHAnsi" w:hAnsiTheme="minorHAnsi"/>
        </w:rPr>
        <w:t xml:space="preserve"> is ingehuurd</w:t>
      </w:r>
      <w:r w:rsidR="000C55AC" w:rsidRPr="00BB6B0A">
        <w:rPr>
          <w:rFonts w:asciiTheme="minorHAnsi" w:hAnsiTheme="minorHAnsi"/>
        </w:rPr>
        <w:t xml:space="preserve"> om</w:t>
      </w:r>
      <w:r w:rsidR="005C20DA" w:rsidRPr="00BB6B0A">
        <w:rPr>
          <w:rFonts w:asciiTheme="minorHAnsi" w:hAnsiTheme="minorHAnsi"/>
        </w:rPr>
        <w:t xml:space="preserve"> specifieke </w:t>
      </w:r>
      <w:r w:rsidR="00D827A7" w:rsidRPr="00BB6B0A">
        <w:rPr>
          <w:rFonts w:asciiTheme="minorHAnsi" w:hAnsiTheme="minorHAnsi"/>
        </w:rPr>
        <w:t>verwerkingsactiviteiten te verrichten</w:t>
      </w:r>
      <w:r w:rsidRPr="00BB6B0A">
        <w:rPr>
          <w:rFonts w:asciiTheme="minorHAnsi" w:hAnsiTheme="minorHAnsi"/>
        </w:rPr>
        <w:t xml:space="preserve"> </w:t>
      </w:r>
      <w:r w:rsidR="009B5F1D" w:rsidRPr="00BB6B0A">
        <w:rPr>
          <w:rFonts w:asciiTheme="minorHAnsi" w:hAnsiTheme="minorHAnsi"/>
        </w:rPr>
        <w:t xml:space="preserve">met persoonsgegevens van Verwerkingverantwoordelijke, </w:t>
      </w:r>
      <w:r w:rsidRPr="00BB6B0A">
        <w:rPr>
          <w:rFonts w:asciiTheme="minorHAnsi" w:hAnsiTheme="minorHAnsi"/>
        </w:rPr>
        <w:t>met behoud van Verwerker</w:t>
      </w:r>
      <w:r w:rsidR="009B5F1D" w:rsidRPr="00BB6B0A">
        <w:rPr>
          <w:rFonts w:asciiTheme="minorHAnsi" w:hAnsiTheme="minorHAnsi"/>
        </w:rPr>
        <w:t>’</w:t>
      </w:r>
      <w:r w:rsidRPr="00BB6B0A">
        <w:rPr>
          <w:rFonts w:asciiTheme="minorHAnsi" w:hAnsiTheme="minorHAnsi"/>
        </w:rPr>
        <w:t>s volle aansprakelijkheid voor de naleving van zijn Overeenkomst met de Verwerkingsverantwoordelijke.</w:t>
      </w:r>
    </w:p>
    <w:p w14:paraId="1888DE8B" w14:textId="77777777" w:rsidR="002B4670" w:rsidRPr="00BB6B0A" w:rsidRDefault="002B4670" w:rsidP="002B4670">
      <w:pPr>
        <w:rPr>
          <w:rFonts w:asciiTheme="minorHAnsi" w:hAnsiTheme="minorHAnsi"/>
        </w:rPr>
      </w:pPr>
    </w:p>
    <w:p w14:paraId="02CB0A92" w14:textId="402E8FB1" w:rsidR="00B54BD3" w:rsidRPr="00BB6B0A" w:rsidRDefault="00B54BD3" w:rsidP="00B54BD3">
      <w:pPr>
        <w:pStyle w:val="Kop3"/>
        <w:spacing w:after="120"/>
        <w:rPr>
          <w:rFonts w:asciiTheme="minorHAnsi" w:hAnsiTheme="minorHAnsi"/>
          <w:b/>
          <w:sz w:val="22"/>
          <w:szCs w:val="22"/>
        </w:rPr>
      </w:pPr>
      <w:r w:rsidRPr="00BB6B0A">
        <w:rPr>
          <w:rFonts w:asciiTheme="minorHAnsi" w:hAnsiTheme="minorHAnsi"/>
          <w:b/>
          <w:sz w:val="22"/>
          <w:szCs w:val="22"/>
        </w:rPr>
        <w:t xml:space="preserve">Artikel 2. Ingangsdatum en duur </w:t>
      </w:r>
    </w:p>
    <w:p w14:paraId="16F569AC" w14:textId="2062C543" w:rsidR="00B54BD3" w:rsidRPr="00BB6B0A" w:rsidRDefault="00B54BD3" w:rsidP="002B4670">
      <w:pPr>
        <w:pStyle w:val="Opsommingvierkant"/>
        <w:numPr>
          <w:ilvl w:val="1"/>
          <w:numId w:val="11"/>
        </w:numPr>
        <w:rPr>
          <w:rFonts w:asciiTheme="minorHAnsi" w:hAnsiTheme="minorHAnsi"/>
          <w:highlight w:val="yellow"/>
        </w:rPr>
      </w:pPr>
      <w:r w:rsidRPr="00BB6B0A">
        <w:rPr>
          <w:rFonts w:asciiTheme="minorHAnsi" w:hAnsiTheme="minorHAnsi"/>
        </w:rPr>
        <w:t xml:space="preserve">Deze Verwerkersovereenkomst </w:t>
      </w:r>
      <w:r w:rsidR="003E016E" w:rsidRPr="00BB6B0A">
        <w:rPr>
          <w:rFonts w:asciiTheme="minorHAnsi" w:hAnsiTheme="minorHAnsi" w:cstheme="minorHAnsi"/>
          <w:color w:val="000000"/>
        </w:rPr>
        <w:t xml:space="preserve">gaat in op het moment van ondertekening en duurt voort zolang </w:t>
      </w:r>
      <w:r w:rsidR="00795306" w:rsidRPr="00BB6B0A">
        <w:rPr>
          <w:rFonts w:asciiTheme="minorHAnsi" w:hAnsiTheme="minorHAnsi" w:cstheme="minorHAnsi"/>
          <w:color w:val="000000"/>
        </w:rPr>
        <w:t>de Verwerkingsverantwoordelijke de overeenkomst niet beëindigt.</w:t>
      </w:r>
      <w:r w:rsidR="00795306" w:rsidRPr="00BB6B0A">
        <w:rPr>
          <w:rFonts w:asciiTheme="minorHAnsi" w:hAnsiTheme="minorHAnsi"/>
        </w:rPr>
        <w:t xml:space="preserve"> Indien de Verwerker de opdracht wil beëindigen, dan….[</w:t>
      </w:r>
      <w:r w:rsidR="00795306" w:rsidRPr="00BB6B0A">
        <w:rPr>
          <w:rFonts w:asciiTheme="minorHAnsi" w:hAnsiTheme="minorHAnsi"/>
          <w:highlight w:val="yellow"/>
        </w:rPr>
        <w:t>voorwaarden to do].</w:t>
      </w:r>
    </w:p>
    <w:p w14:paraId="55CE3743" w14:textId="7D0E7E60" w:rsidR="002B4670" w:rsidRPr="00BB6B0A" w:rsidRDefault="002B4670" w:rsidP="002B4670">
      <w:pPr>
        <w:pStyle w:val="Kop3"/>
        <w:spacing w:after="120"/>
        <w:rPr>
          <w:rFonts w:asciiTheme="minorHAnsi" w:hAnsiTheme="minorHAnsi"/>
          <w:b/>
          <w:sz w:val="22"/>
          <w:szCs w:val="22"/>
        </w:rPr>
      </w:pPr>
      <w:bookmarkStart w:id="20" w:name="_Toc497994156"/>
      <w:bookmarkStart w:id="21" w:name="_Toc209713407"/>
      <w:bookmarkStart w:id="22" w:name="_Toc484590371"/>
      <w:bookmarkStart w:id="23" w:name="_Toc484590457"/>
      <w:r w:rsidRPr="00BB6B0A">
        <w:rPr>
          <w:rFonts w:asciiTheme="minorHAnsi" w:hAnsiTheme="minorHAnsi"/>
          <w:b/>
          <w:sz w:val="22"/>
          <w:szCs w:val="22"/>
        </w:rPr>
        <w:t xml:space="preserve">Artikel </w:t>
      </w:r>
      <w:r w:rsidR="009B5F1D" w:rsidRPr="00BB6B0A">
        <w:rPr>
          <w:rFonts w:asciiTheme="minorHAnsi" w:hAnsiTheme="minorHAnsi"/>
          <w:b/>
          <w:sz w:val="22"/>
          <w:szCs w:val="22"/>
        </w:rPr>
        <w:t>3</w:t>
      </w:r>
      <w:r w:rsidRPr="00BB6B0A">
        <w:rPr>
          <w:rFonts w:asciiTheme="minorHAnsi" w:hAnsiTheme="minorHAnsi"/>
          <w:b/>
          <w:sz w:val="22"/>
          <w:szCs w:val="22"/>
        </w:rPr>
        <w:t>. Doel</w:t>
      </w:r>
      <w:r w:rsidR="008C0586" w:rsidRPr="00BB6B0A">
        <w:rPr>
          <w:rFonts w:asciiTheme="minorHAnsi" w:hAnsiTheme="minorHAnsi"/>
          <w:b/>
          <w:sz w:val="22"/>
          <w:szCs w:val="22"/>
        </w:rPr>
        <w:t>en</w:t>
      </w:r>
      <w:r w:rsidRPr="00BB6B0A">
        <w:rPr>
          <w:rFonts w:asciiTheme="minorHAnsi" w:hAnsiTheme="minorHAnsi"/>
          <w:b/>
          <w:sz w:val="22"/>
          <w:szCs w:val="22"/>
        </w:rPr>
        <w:t xml:space="preserve"> van deze </w:t>
      </w:r>
      <w:bookmarkEnd w:id="20"/>
      <w:r w:rsidR="008C0586" w:rsidRPr="00BB6B0A">
        <w:rPr>
          <w:rFonts w:asciiTheme="minorHAnsi" w:hAnsiTheme="minorHAnsi"/>
          <w:b/>
          <w:sz w:val="22"/>
          <w:szCs w:val="22"/>
        </w:rPr>
        <w:t>gegevensverwerking</w:t>
      </w:r>
      <w:r w:rsidRPr="00BB6B0A">
        <w:rPr>
          <w:rFonts w:asciiTheme="minorHAnsi" w:hAnsiTheme="minorHAnsi"/>
          <w:b/>
          <w:sz w:val="22"/>
          <w:szCs w:val="22"/>
        </w:rPr>
        <w:t xml:space="preserve"> </w:t>
      </w:r>
      <w:bookmarkEnd w:id="21"/>
    </w:p>
    <w:bookmarkEnd w:id="22"/>
    <w:bookmarkEnd w:id="23"/>
    <w:p w14:paraId="7829B6B6" w14:textId="77777777" w:rsidR="009B5F1D" w:rsidRPr="00BB6B0A" w:rsidRDefault="009B5F1D" w:rsidP="009B5F1D">
      <w:pPr>
        <w:pStyle w:val="Lijstalinea"/>
        <w:numPr>
          <w:ilvl w:val="0"/>
          <w:numId w:val="25"/>
        </w:numPr>
        <w:rPr>
          <w:rFonts w:asciiTheme="minorHAnsi" w:hAnsiTheme="minorHAnsi"/>
          <w:vanish/>
        </w:rPr>
      </w:pPr>
    </w:p>
    <w:p w14:paraId="60E6336A" w14:textId="77777777" w:rsidR="009B5F1D" w:rsidRPr="00BB6B0A" w:rsidRDefault="009B5F1D" w:rsidP="009B5F1D">
      <w:pPr>
        <w:pStyle w:val="Lijstalinea"/>
        <w:numPr>
          <w:ilvl w:val="0"/>
          <w:numId w:val="25"/>
        </w:numPr>
        <w:rPr>
          <w:rFonts w:asciiTheme="minorHAnsi" w:hAnsiTheme="minorHAnsi"/>
          <w:vanish/>
        </w:rPr>
      </w:pPr>
    </w:p>
    <w:p w14:paraId="16FDFA55" w14:textId="0E280FC0" w:rsidR="00B02251" w:rsidRPr="00BB6B0A" w:rsidRDefault="002B4670" w:rsidP="009B5F1D">
      <w:pPr>
        <w:pStyle w:val="Opsommingvierkant"/>
        <w:numPr>
          <w:ilvl w:val="1"/>
          <w:numId w:val="25"/>
        </w:numPr>
        <w:rPr>
          <w:rStyle w:val="tweedelaagnummeringChar"/>
          <w:rFonts w:asciiTheme="minorHAnsi" w:hAnsiTheme="minorHAnsi"/>
          <w:sz w:val="22"/>
        </w:rPr>
      </w:pPr>
      <w:r w:rsidRPr="00BB6B0A">
        <w:rPr>
          <w:rStyle w:val="tweedelaagnummeringChar"/>
          <w:rFonts w:asciiTheme="minorHAnsi" w:hAnsiTheme="minorHAnsi"/>
          <w:sz w:val="22"/>
        </w:rPr>
        <w:t xml:space="preserve">Deze Verwerkersovereenkomst regelt de Verwerking van Persoonsgegevens door Verwerker in het kader van de Overeenkomst voor </w:t>
      </w:r>
      <w:r w:rsidR="00B02251" w:rsidRPr="00BB6B0A">
        <w:rPr>
          <w:rStyle w:val="tweedelaagnummeringChar"/>
          <w:rFonts w:asciiTheme="minorHAnsi" w:hAnsiTheme="minorHAnsi"/>
          <w:sz w:val="22"/>
        </w:rPr>
        <w:t xml:space="preserve">de volgende limitatieve lijst van </w:t>
      </w:r>
      <w:r w:rsidR="00B02251" w:rsidRPr="00BB6B0A">
        <w:rPr>
          <w:rStyle w:val="tweedelaagnummeringChar"/>
          <w:rFonts w:asciiTheme="minorHAnsi" w:hAnsiTheme="minorHAnsi"/>
          <w:sz w:val="22"/>
          <w:highlight w:val="yellow"/>
        </w:rPr>
        <w:t>XX</w:t>
      </w:r>
      <w:r w:rsidR="00B02251" w:rsidRPr="00BB6B0A">
        <w:rPr>
          <w:rStyle w:val="tweedelaagnummeringChar"/>
          <w:rFonts w:asciiTheme="minorHAnsi" w:hAnsiTheme="minorHAnsi"/>
          <w:sz w:val="22"/>
        </w:rPr>
        <w:t xml:space="preserve"> doelen:</w:t>
      </w:r>
    </w:p>
    <w:p w14:paraId="30014326" w14:textId="77777777" w:rsidR="00B02251" w:rsidRPr="00BB6B0A" w:rsidRDefault="002B4670" w:rsidP="00B02251">
      <w:pPr>
        <w:pStyle w:val="Opsommingvierkant"/>
        <w:numPr>
          <w:ilvl w:val="0"/>
          <w:numId w:val="31"/>
        </w:numPr>
        <w:rPr>
          <w:rStyle w:val="tweedelaagnummeringChar"/>
          <w:rFonts w:asciiTheme="minorHAnsi" w:hAnsiTheme="minorHAnsi"/>
          <w:sz w:val="22"/>
          <w:highlight w:val="yellow"/>
        </w:rPr>
      </w:pPr>
      <w:r w:rsidRPr="00BB6B0A">
        <w:rPr>
          <w:rStyle w:val="tweedelaagnummeringChar"/>
          <w:rFonts w:asciiTheme="minorHAnsi" w:hAnsiTheme="minorHAnsi"/>
          <w:sz w:val="22"/>
          <w:highlight w:val="yellow"/>
        </w:rPr>
        <w:t xml:space="preserve">het technisch leveren van de dienst, </w:t>
      </w:r>
    </w:p>
    <w:p w14:paraId="02082166" w14:textId="77777777" w:rsidR="00B02251" w:rsidRPr="00BB6B0A" w:rsidRDefault="002B4670" w:rsidP="00B02251">
      <w:pPr>
        <w:pStyle w:val="Opsommingvierkant"/>
        <w:numPr>
          <w:ilvl w:val="0"/>
          <w:numId w:val="31"/>
        </w:numPr>
        <w:rPr>
          <w:rStyle w:val="tweedelaagnummeringChar"/>
          <w:rFonts w:asciiTheme="minorHAnsi" w:hAnsiTheme="minorHAnsi"/>
          <w:sz w:val="22"/>
          <w:highlight w:val="yellow"/>
        </w:rPr>
      </w:pPr>
      <w:r w:rsidRPr="00BB6B0A">
        <w:rPr>
          <w:rStyle w:val="tweedelaagnummeringChar"/>
          <w:rFonts w:asciiTheme="minorHAnsi" w:hAnsiTheme="minorHAnsi"/>
          <w:sz w:val="22"/>
          <w:highlight w:val="yellow"/>
        </w:rPr>
        <w:t>het up to date houden van de dienst inclusief bug fixing, trouble shooting en support</w:t>
      </w:r>
      <w:r w:rsidR="009B5F1D" w:rsidRPr="00BB6B0A">
        <w:rPr>
          <w:rStyle w:val="tweedelaagnummeringChar"/>
          <w:rFonts w:asciiTheme="minorHAnsi" w:hAnsiTheme="minorHAnsi"/>
          <w:sz w:val="22"/>
          <w:highlight w:val="yellow"/>
        </w:rPr>
        <w:t>,</w:t>
      </w:r>
      <w:r w:rsidRPr="00BB6B0A">
        <w:rPr>
          <w:rStyle w:val="tweedelaagnummeringChar"/>
          <w:rFonts w:asciiTheme="minorHAnsi" w:hAnsiTheme="minorHAnsi"/>
          <w:sz w:val="22"/>
          <w:highlight w:val="yellow"/>
        </w:rPr>
        <w:t xml:space="preserve"> en </w:t>
      </w:r>
    </w:p>
    <w:p w14:paraId="12DBD46C" w14:textId="77777777" w:rsidR="00F5311F" w:rsidRPr="00BB6B0A" w:rsidRDefault="009B5F1D" w:rsidP="00F5311F">
      <w:pPr>
        <w:pStyle w:val="Opsommingvierkant"/>
        <w:numPr>
          <w:ilvl w:val="0"/>
          <w:numId w:val="31"/>
        </w:numPr>
        <w:rPr>
          <w:rFonts w:asciiTheme="minorHAnsi" w:hAnsiTheme="minorHAnsi"/>
          <w:highlight w:val="yellow"/>
        </w:rPr>
      </w:pPr>
      <w:r w:rsidRPr="00BB6B0A">
        <w:rPr>
          <w:rStyle w:val="tweedelaagnummeringChar"/>
          <w:rFonts w:asciiTheme="minorHAnsi" w:hAnsiTheme="minorHAnsi"/>
          <w:sz w:val="22"/>
          <w:highlight w:val="yellow"/>
        </w:rPr>
        <w:t xml:space="preserve">voor </w:t>
      </w:r>
      <w:r w:rsidR="002B4670" w:rsidRPr="00BB6B0A">
        <w:rPr>
          <w:rStyle w:val="tweedelaagnummeringChar"/>
          <w:rFonts w:asciiTheme="minorHAnsi" w:hAnsiTheme="minorHAnsi"/>
          <w:sz w:val="22"/>
          <w:highlight w:val="yellow"/>
        </w:rPr>
        <w:t>het beveiligen van de dienst</w:t>
      </w:r>
      <w:r w:rsidR="002B4670" w:rsidRPr="00BB6B0A">
        <w:rPr>
          <w:rFonts w:asciiTheme="minorHAnsi" w:hAnsiTheme="minorHAnsi"/>
          <w:highlight w:val="yellow"/>
        </w:rPr>
        <w:t>.</w:t>
      </w:r>
    </w:p>
    <w:p w14:paraId="214610D5" w14:textId="2EBFFBC2" w:rsidR="003A4026" w:rsidRPr="00BB6B0A" w:rsidRDefault="00F5311F" w:rsidP="00154C47">
      <w:pPr>
        <w:pStyle w:val="Opsommingvierkant"/>
        <w:numPr>
          <w:ilvl w:val="0"/>
          <w:numId w:val="31"/>
        </w:numPr>
        <w:rPr>
          <w:rFonts w:asciiTheme="minorHAnsi" w:hAnsiTheme="minorHAnsi"/>
          <w:highlight w:val="yellow"/>
        </w:rPr>
      </w:pPr>
      <w:r w:rsidRPr="00BB6B0A">
        <w:rPr>
          <w:rFonts w:asciiTheme="minorHAnsi" w:hAnsiTheme="minorHAnsi"/>
          <w:highlight w:val="yellow"/>
        </w:rPr>
        <w:t>V</w:t>
      </w:r>
      <w:r w:rsidR="006D6C73" w:rsidRPr="00BB6B0A">
        <w:rPr>
          <w:rFonts w:asciiTheme="minorHAnsi" w:hAnsiTheme="minorHAnsi"/>
          <w:highlight w:val="yellow"/>
        </w:rPr>
        <w:t>erwerkingen</w:t>
      </w:r>
      <w:r w:rsidR="003A4026" w:rsidRPr="00BB6B0A">
        <w:rPr>
          <w:rFonts w:asciiTheme="minorHAnsi" w:hAnsiTheme="minorHAnsi"/>
          <w:highlight w:val="yellow"/>
        </w:rPr>
        <w:t xml:space="preserve"> </w:t>
      </w:r>
      <w:r w:rsidR="00AD3D94" w:rsidRPr="00BB6B0A">
        <w:rPr>
          <w:rFonts w:asciiTheme="minorHAnsi" w:hAnsiTheme="minorHAnsi"/>
          <w:highlight w:val="yellow"/>
        </w:rPr>
        <w:t>voor andere doel</w:t>
      </w:r>
      <w:r w:rsidRPr="00BB6B0A">
        <w:rPr>
          <w:rFonts w:asciiTheme="minorHAnsi" w:hAnsiTheme="minorHAnsi"/>
          <w:highlight w:val="yellow"/>
        </w:rPr>
        <w:t>en waar de</w:t>
      </w:r>
      <w:r w:rsidR="003B78EA" w:rsidRPr="00BB6B0A">
        <w:rPr>
          <w:rFonts w:asciiTheme="minorHAnsi" w:hAnsiTheme="minorHAnsi"/>
          <w:highlight w:val="yellow"/>
        </w:rPr>
        <w:t xml:space="preserve"> </w:t>
      </w:r>
      <w:r w:rsidR="003B78EA" w:rsidRPr="00BB6B0A">
        <w:rPr>
          <w:rFonts w:asciiTheme="minorHAnsi" w:hAnsiTheme="minorHAnsi"/>
          <w:highlight w:val="yellow"/>
          <w:shd w:val="clear" w:color="auto" w:fill="FFFF00"/>
        </w:rPr>
        <w:t>Verwerkingsverantwoordelijk</w:t>
      </w:r>
      <w:r w:rsidRPr="00BB6B0A">
        <w:rPr>
          <w:rFonts w:asciiTheme="minorHAnsi" w:hAnsiTheme="minorHAnsi"/>
          <w:highlight w:val="yellow"/>
          <w:shd w:val="clear" w:color="auto" w:fill="FFFF00"/>
        </w:rPr>
        <w:t>e expliciete toestemming voor geeft, inclusief door het actief zelf bepalen van verwerkingsmogelijkheden en privacykeuze</w:t>
      </w:r>
      <w:r w:rsidR="00154C47" w:rsidRPr="00BB6B0A">
        <w:rPr>
          <w:rFonts w:asciiTheme="minorHAnsi" w:hAnsiTheme="minorHAnsi"/>
          <w:highlight w:val="yellow"/>
          <w:shd w:val="clear" w:color="auto" w:fill="FFFF00"/>
        </w:rPr>
        <w:t xml:space="preserve">s </w:t>
      </w:r>
      <w:r w:rsidR="006D6C73" w:rsidRPr="00BB6B0A">
        <w:rPr>
          <w:rFonts w:asciiTheme="minorHAnsi" w:hAnsiTheme="minorHAnsi"/>
          <w:highlight w:val="yellow"/>
          <w:shd w:val="clear" w:color="auto" w:fill="FFFF00"/>
        </w:rPr>
        <w:t>(geen opt-out</w:t>
      </w:r>
      <w:r w:rsidR="00BF575B" w:rsidRPr="00BB6B0A">
        <w:rPr>
          <w:rFonts w:asciiTheme="minorHAnsi" w:hAnsiTheme="minorHAnsi"/>
          <w:highlight w:val="yellow"/>
          <w:shd w:val="clear" w:color="auto" w:fill="FFFF00"/>
        </w:rPr>
        <w:t xml:space="preserve"> en nooit op basis van toestemming van eindgebruikers</w:t>
      </w:r>
      <w:r w:rsidR="006D6C73" w:rsidRPr="00BB6B0A">
        <w:rPr>
          <w:rFonts w:asciiTheme="minorHAnsi" w:hAnsiTheme="minorHAnsi"/>
          <w:highlight w:val="yellow"/>
          <w:shd w:val="clear" w:color="auto" w:fill="FFFF00"/>
        </w:rPr>
        <w:t>).</w:t>
      </w:r>
    </w:p>
    <w:p w14:paraId="0B7C23BA" w14:textId="77777777" w:rsidR="00250EF0" w:rsidRPr="00BB6B0A" w:rsidRDefault="002B4670" w:rsidP="00250EF0">
      <w:pPr>
        <w:pStyle w:val="tweedelaagnummering"/>
      </w:pPr>
      <w:r w:rsidRPr="00BB6B0A">
        <w:t>De Persoonsgegevens die Verwerker voor de</w:t>
      </w:r>
      <w:r w:rsidR="001F4B38" w:rsidRPr="00BB6B0A">
        <w:t>ze</w:t>
      </w:r>
      <w:r w:rsidRPr="00BB6B0A">
        <w:t xml:space="preserve"> specifieke verwerkingsdoeleinden mag verwerken, Betrokkenen en Ontvangers zijn in Bijlage 1 omschreven. De bewaartermijnen zijn in Bijlage 2 omschreven.</w:t>
      </w:r>
    </w:p>
    <w:p w14:paraId="06D5BB77" w14:textId="7AD72C5D" w:rsidR="00250EF0" w:rsidRPr="00BB6B0A" w:rsidRDefault="00250EF0" w:rsidP="00250EF0">
      <w:pPr>
        <w:pStyle w:val="tweedelaagnummering"/>
      </w:pPr>
      <w:r w:rsidRPr="00BB6B0A">
        <w:rPr>
          <w:rFonts w:asciiTheme="minorHAnsi" w:hAnsiTheme="minorHAnsi"/>
        </w:rPr>
        <w:t>De Verwerker mag sommige persoonsgegevens verder verwerken voor een aantal specifieke eigen legitieme bedrijfsvoeringsdoelen waarvan de Verwerkingsverantwoordelijke heeft beoordeeld dat de Verwerking</w:t>
      </w:r>
      <w:r w:rsidR="00252CAE" w:rsidRPr="00BB6B0A">
        <w:rPr>
          <w:rFonts w:asciiTheme="minorHAnsi" w:hAnsiTheme="minorHAnsi"/>
        </w:rPr>
        <w:t xml:space="preserve"> strikt noodzakelijk is, en</w:t>
      </w:r>
      <w:r w:rsidRPr="00BB6B0A">
        <w:rPr>
          <w:rFonts w:asciiTheme="minorHAnsi" w:hAnsiTheme="minorHAnsi"/>
        </w:rPr>
        <w:t xml:space="preserve"> verenigbaar met de doelen waarvoor zij gegevens aan Verwerker verstrekt of laat genereren. </w:t>
      </w:r>
      <w:r w:rsidR="00855033" w:rsidRPr="00BB6B0A">
        <w:rPr>
          <w:rFonts w:asciiTheme="minorHAnsi" w:hAnsiTheme="minorHAnsi"/>
        </w:rPr>
        <w:t>Voor deze Verwerkingen</w:t>
      </w:r>
      <w:r w:rsidRPr="00BB6B0A">
        <w:rPr>
          <w:rFonts w:asciiTheme="minorHAnsi" w:hAnsiTheme="minorHAnsi"/>
        </w:rPr>
        <w:t xml:space="preserve"> treedt</w:t>
      </w:r>
      <w:r w:rsidR="00252CAE" w:rsidRPr="00BB6B0A">
        <w:rPr>
          <w:rFonts w:asciiTheme="minorHAnsi" w:hAnsiTheme="minorHAnsi"/>
        </w:rPr>
        <w:t xml:space="preserve"> </w:t>
      </w:r>
      <w:r w:rsidRPr="00BB6B0A">
        <w:rPr>
          <w:rFonts w:asciiTheme="minorHAnsi" w:hAnsiTheme="minorHAnsi"/>
        </w:rPr>
        <w:t xml:space="preserve">de Verwerker op als geautoriseerde Verwerkingsverantwoordelijke, met instructie van Nuffic: </w:t>
      </w:r>
    </w:p>
    <w:p w14:paraId="508583C5" w14:textId="77777777" w:rsidR="00250EF0" w:rsidRPr="00BB6B0A" w:rsidRDefault="00250EF0" w:rsidP="00250EF0">
      <w:pPr>
        <w:pStyle w:val="Opsommingvierkant"/>
        <w:numPr>
          <w:ilvl w:val="0"/>
          <w:numId w:val="0"/>
        </w:numPr>
        <w:ind w:left="720"/>
        <w:rPr>
          <w:rFonts w:asciiTheme="minorHAnsi" w:hAnsiTheme="minorHAnsi"/>
        </w:rPr>
      </w:pPr>
    </w:p>
    <w:p w14:paraId="2D1D0E99" w14:textId="77777777" w:rsidR="00250EF0" w:rsidRPr="00BB6B0A" w:rsidRDefault="00250EF0" w:rsidP="00252CAE">
      <w:pPr>
        <w:pStyle w:val="Opsommingvierkant"/>
        <w:numPr>
          <w:ilvl w:val="1"/>
          <w:numId w:val="33"/>
        </w:numPr>
        <w:rPr>
          <w:rFonts w:asciiTheme="minorHAnsi" w:hAnsiTheme="minorHAnsi"/>
          <w:highlight w:val="yellow"/>
        </w:rPr>
      </w:pPr>
      <w:r w:rsidRPr="00BB6B0A">
        <w:rPr>
          <w:rFonts w:asciiTheme="minorHAnsi" w:hAnsiTheme="minorHAnsi"/>
          <w:highlight w:val="yellow"/>
        </w:rPr>
        <w:lastRenderedPageBreak/>
        <w:t>Facturering (accountgegevens en waar nodig gebruiksmetrics);</w:t>
      </w:r>
    </w:p>
    <w:p w14:paraId="4EC5DFAB" w14:textId="77777777" w:rsidR="00250EF0" w:rsidRPr="00BB6B0A" w:rsidRDefault="00250EF0" w:rsidP="00252CAE">
      <w:pPr>
        <w:pStyle w:val="Opsommingvierkant"/>
        <w:numPr>
          <w:ilvl w:val="1"/>
          <w:numId w:val="33"/>
        </w:numPr>
        <w:rPr>
          <w:rFonts w:asciiTheme="minorHAnsi" w:hAnsiTheme="minorHAnsi"/>
          <w:highlight w:val="yellow"/>
        </w:rPr>
      </w:pPr>
      <w:r w:rsidRPr="00BB6B0A">
        <w:rPr>
          <w:rFonts w:asciiTheme="minorHAnsi" w:hAnsiTheme="minorHAnsi"/>
          <w:highlight w:val="yellow"/>
        </w:rPr>
        <w:t xml:space="preserve">Fraudebestrijding met betrekking tot licenties (account en diagnostische gegevens); </w:t>
      </w:r>
    </w:p>
    <w:p w14:paraId="18228607" w14:textId="77777777" w:rsidR="00250EF0" w:rsidRPr="00BB6B0A" w:rsidRDefault="00250EF0" w:rsidP="00252CAE">
      <w:pPr>
        <w:pStyle w:val="Opsommingvierkant"/>
        <w:numPr>
          <w:ilvl w:val="1"/>
          <w:numId w:val="33"/>
        </w:numPr>
        <w:rPr>
          <w:rFonts w:asciiTheme="minorHAnsi" w:hAnsiTheme="minorHAnsi"/>
          <w:highlight w:val="yellow"/>
        </w:rPr>
      </w:pPr>
      <w:r w:rsidRPr="00BB6B0A">
        <w:rPr>
          <w:rFonts w:asciiTheme="minorHAnsi" w:hAnsiTheme="minorHAnsi"/>
          <w:highlight w:val="yellow"/>
        </w:rPr>
        <w:t xml:space="preserve">Forecasting van infrastructuurbehoeften (account, diagnostische, support en website gegevens), en </w:t>
      </w:r>
    </w:p>
    <w:p w14:paraId="7F7C8B63" w14:textId="1E93D938" w:rsidR="00250EF0" w:rsidRPr="00BB6B0A" w:rsidRDefault="00250EF0" w:rsidP="00252CAE">
      <w:pPr>
        <w:pStyle w:val="Opsommingvierkant"/>
        <w:numPr>
          <w:ilvl w:val="1"/>
          <w:numId w:val="33"/>
        </w:numPr>
        <w:rPr>
          <w:rFonts w:asciiTheme="minorHAnsi" w:hAnsiTheme="minorHAnsi"/>
          <w:highlight w:val="yellow"/>
        </w:rPr>
      </w:pPr>
      <w:r w:rsidRPr="00BB6B0A">
        <w:rPr>
          <w:rFonts w:asciiTheme="minorHAnsi" w:hAnsiTheme="minorHAnsi"/>
          <w:highlight w:val="yellow"/>
        </w:rPr>
        <w:t xml:space="preserve">Voldoen aan wettelijke bevelen van bevoegde autoriteiten (alle persoonsgegevens) – mits de Verwerker voldoet aan het bepaalde in  artikel </w:t>
      </w:r>
      <w:r w:rsidR="00C8260F" w:rsidRPr="00BB6B0A">
        <w:rPr>
          <w:rFonts w:asciiTheme="minorHAnsi" w:hAnsiTheme="minorHAnsi"/>
          <w:highlight w:val="yellow"/>
        </w:rPr>
        <w:t>4.</w:t>
      </w:r>
      <w:r w:rsidR="007113CC" w:rsidRPr="00BB6B0A">
        <w:rPr>
          <w:rFonts w:asciiTheme="minorHAnsi" w:hAnsiTheme="minorHAnsi"/>
          <w:highlight w:val="yellow"/>
        </w:rPr>
        <w:t>6</w:t>
      </w:r>
      <w:r w:rsidRPr="00BB6B0A">
        <w:rPr>
          <w:rFonts w:asciiTheme="minorHAnsi" w:hAnsiTheme="minorHAnsi"/>
          <w:highlight w:val="yellow"/>
        </w:rPr>
        <w:t>.</w:t>
      </w:r>
    </w:p>
    <w:p w14:paraId="6BAF57BD" w14:textId="76083595" w:rsidR="002B4670" w:rsidRPr="00BB6B0A" w:rsidRDefault="00026AC3" w:rsidP="001F4B38">
      <w:pPr>
        <w:pStyle w:val="tweedelaagnummering"/>
      </w:pPr>
      <w:r w:rsidRPr="00BB6B0A">
        <w:t xml:space="preserve">Onverlet het bepaalde in 3.1 en 3.3 zal verwerker persoonsgegevens nooit voor de volgende </w:t>
      </w:r>
      <w:r w:rsidR="00D67834" w:rsidRPr="00BB6B0A">
        <w:t>vijf</w:t>
      </w:r>
      <w:r w:rsidRPr="00BB6B0A">
        <w:t xml:space="preserve"> doelen gebruiken: direct marketing, profiling van gedrag van medewerkers</w:t>
      </w:r>
      <w:r w:rsidR="00855033" w:rsidRPr="00BB6B0A">
        <w:t>,</w:t>
      </w:r>
      <w:r w:rsidRPr="00BB6B0A">
        <w:t xml:space="preserve"> analytics op het gedrag van individuele medewerkers</w:t>
      </w:r>
      <w:r w:rsidR="00D67834" w:rsidRPr="00BB6B0A">
        <w:t>, om systemen te testen, of om AI-systemen te trainen.</w:t>
      </w:r>
    </w:p>
    <w:p w14:paraId="40C5D463" w14:textId="4200B369" w:rsidR="002B4670" w:rsidRPr="00BB6B0A" w:rsidRDefault="002B4670" w:rsidP="002B4670">
      <w:pPr>
        <w:pStyle w:val="Kop3"/>
        <w:spacing w:after="120"/>
        <w:rPr>
          <w:rFonts w:asciiTheme="minorHAnsi" w:hAnsiTheme="minorHAnsi"/>
          <w:b/>
          <w:sz w:val="22"/>
          <w:szCs w:val="22"/>
        </w:rPr>
      </w:pPr>
      <w:bookmarkStart w:id="24" w:name="_Toc209713408"/>
      <w:r w:rsidRPr="00BB6B0A">
        <w:rPr>
          <w:rFonts w:asciiTheme="minorHAnsi" w:hAnsiTheme="minorHAnsi"/>
          <w:b/>
          <w:sz w:val="22"/>
          <w:szCs w:val="22"/>
        </w:rPr>
        <w:t xml:space="preserve">Artikel </w:t>
      </w:r>
      <w:r w:rsidR="00C8260F" w:rsidRPr="00BB6B0A">
        <w:rPr>
          <w:rFonts w:asciiTheme="minorHAnsi" w:hAnsiTheme="minorHAnsi"/>
          <w:b/>
          <w:sz w:val="22"/>
          <w:szCs w:val="22"/>
        </w:rPr>
        <w:t>4</w:t>
      </w:r>
      <w:r w:rsidR="000B1A83" w:rsidRPr="00BB6B0A">
        <w:rPr>
          <w:rFonts w:asciiTheme="minorHAnsi" w:hAnsiTheme="minorHAnsi"/>
          <w:b/>
          <w:sz w:val="22"/>
          <w:szCs w:val="22"/>
        </w:rPr>
        <w:t>.</w:t>
      </w:r>
      <w:r w:rsidRPr="00BB6B0A">
        <w:rPr>
          <w:rFonts w:asciiTheme="minorHAnsi" w:hAnsiTheme="minorHAnsi"/>
          <w:b/>
          <w:sz w:val="22"/>
          <w:szCs w:val="22"/>
        </w:rPr>
        <w:t xml:space="preserve"> Verplichtingen van de Verwerker</w:t>
      </w:r>
      <w:bookmarkEnd w:id="24"/>
    </w:p>
    <w:p w14:paraId="7E90DA19" w14:textId="77777777" w:rsidR="00C8260F" w:rsidRPr="00BB6B0A" w:rsidRDefault="00C8260F" w:rsidP="00C8260F">
      <w:pPr>
        <w:pStyle w:val="Lijstalinea"/>
        <w:numPr>
          <w:ilvl w:val="0"/>
          <w:numId w:val="12"/>
        </w:numPr>
        <w:rPr>
          <w:rFonts w:asciiTheme="minorHAnsi" w:hAnsiTheme="minorHAnsi"/>
          <w:vanish/>
        </w:rPr>
      </w:pPr>
    </w:p>
    <w:p w14:paraId="64C0FD6B" w14:textId="77777777" w:rsidR="00C8260F" w:rsidRPr="00BB6B0A" w:rsidRDefault="00C8260F" w:rsidP="00C8260F">
      <w:pPr>
        <w:pStyle w:val="Lijstalinea"/>
        <w:numPr>
          <w:ilvl w:val="0"/>
          <w:numId w:val="12"/>
        </w:numPr>
        <w:rPr>
          <w:rFonts w:asciiTheme="minorHAnsi" w:hAnsiTheme="minorHAnsi"/>
          <w:vanish/>
        </w:rPr>
      </w:pPr>
    </w:p>
    <w:p w14:paraId="39C1A7E0" w14:textId="56141641" w:rsidR="00607DB8" w:rsidRPr="00BB6B0A" w:rsidRDefault="002B4670" w:rsidP="00C8260F">
      <w:pPr>
        <w:pStyle w:val="Opsommingvierkant"/>
        <w:numPr>
          <w:ilvl w:val="1"/>
          <w:numId w:val="12"/>
        </w:numPr>
        <w:rPr>
          <w:rFonts w:asciiTheme="minorHAnsi" w:hAnsiTheme="minorHAnsi"/>
        </w:rPr>
      </w:pPr>
      <w:r w:rsidRPr="00BB6B0A">
        <w:rPr>
          <w:rFonts w:asciiTheme="minorHAnsi" w:hAnsiTheme="minorHAnsi"/>
        </w:rPr>
        <w:t xml:space="preserve">Verwerker verwerkt de Persoonsgegevens slechts in opdracht van </w:t>
      </w:r>
      <w:r w:rsidR="00FD0606" w:rsidRPr="00BB6B0A">
        <w:rPr>
          <w:rFonts w:asciiTheme="minorHAnsi" w:hAnsiTheme="minorHAnsi"/>
        </w:rPr>
        <w:t>Verwerkingsv</w:t>
      </w:r>
      <w:r w:rsidRPr="00BB6B0A">
        <w:rPr>
          <w:rFonts w:asciiTheme="minorHAnsi" w:hAnsiTheme="minorHAnsi"/>
        </w:rPr>
        <w:t>erantwoordelijke, behoudens afwijkende wettelijke verplichtingen</w:t>
      </w:r>
      <w:r w:rsidR="00D67834" w:rsidRPr="00BB6B0A">
        <w:rPr>
          <w:rFonts w:asciiTheme="minorHAnsi" w:hAnsiTheme="minorHAnsi"/>
        </w:rPr>
        <w:t>.</w:t>
      </w:r>
    </w:p>
    <w:p w14:paraId="43091F7C" w14:textId="77777777" w:rsidR="007A32FB"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Verwerker stelt Verwerkingsverantwoordelijke onverwijld in kennis indien, naar het oordeel van Verwerker, door Verwerkingsverantwoordelijke gegeven instructies in strijd zijn met de Algemene Verordening Gegevensbescherming en/of andere relevante privacywetgeving.</w:t>
      </w:r>
    </w:p>
    <w:p w14:paraId="2E52BA04" w14:textId="5BA69AD9" w:rsidR="007A32FB"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De Persoonsgegevens </w:t>
      </w:r>
      <w:r w:rsidR="00C8260F" w:rsidRPr="00BB6B0A">
        <w:rPr>
          <w:rFonts w:asciiTheme="minorHAnsi" w:hAnsiTheme="minorHAnsi"/>
        </w:rPr>
        <w:t>die</w:t>
      </w:r>
      <w:r w:rsidRPr="00BB6B0A">
        <w:rPr>
          <w:rFonts w:asciiTheme="minorHAnsi" w:hAnsiTheme="minorHAnsi"/>
        </w:rPr>
        <w:t xml:space="preserve"> Verwerker verwerkt blijven uitsluitend eigendom van </w:t>
      </w:r>
      <w:r w:rsidR="00CD1840" w:rsidRPr="00BB6B0A">
        <w:rPr>
          <w:rFonts w:asciiTheme="minorHAnsi" w:hAnsiTheme="minorHAnsi"/>
        </w:rPr>
        <w:t>Verwerkingsv</w:t>
      </w:r>
      <w:r w:rsidRPr="00BB6B0A">
        <w:rPr>
          <w:rFonts w:asciiTheme="minorHAnsi" w:hAnsiTheme="minorHAnsi"/>
        </w:rPr>
        <w:t>erantwoordelijke.</w:t>
      </w:r>
    </w:p>
    <w:p w14:paraId="21CECDA1" w14:textId="60DBC780" w:rsidR="00DA0454"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Met uitzondering van de geautoriseerde verwerkingsdoelen in </w:t>
      </w:r>
      <w:r w:rsidR="00DA0454" w:rsidRPr="00BB6B0A">
        <w:rPr>
          <w:rFonts w:asciiTheme="minorHAnsi" w:hAnsiTheme="minorHAnsi"/>
        </w:rPr>
        <w:t>3</w:t>
      </w:r>
      <w:r w:rsidRPr="00BB6B0A">
        <w:rPr>
          <w:rFonts w:asciiTheme="minorHAnsi" w:hAnsiTheme="minorHAnsi"/>
        </w:rPr>
        <w:t>.</w:t>
      </w:r>
      <w:r w:rsidR="00302F88" w:rsidRPr="00BB6B0A">
        <w:rPr>
          <w:rFonts w:asciiTheme="minorHAnsi" w:hAnsiTheme="minorHAnsi"/>
        </w:rPr>
        <w:t xml:space="preserve">3 </w:t>
      </w:r>
      <w:r w:rsidRPr="00BB6B0A">
        <w:rPr>
          <w:rFonts w:asciiTheme="minorHAnsi" w:hAnsiTheme="minorHAnsi"/>
        </w:rPr>
        <w:t xml:space="preserve">waarbij </w:t>
      </w:r>
      <w:r w:rsidR="00160D18" w:rsidRPr="00BB6B0A">
        <w:rPr>
          <w:rFonts w:asciiTheme="minorHAnsi" w:hAnsiTheme="minorHAnsi"/>
        </w:rPr>
        <w:t>Verwerker</w:t>
      </w:r>
      <w:r w:rsidRPr="00BB6B0A">
        <w:rPr>
          <w:rFonts w:asciiTheme="minorHAnsi" w:hAnsiTheme="minorHAnsi"/>
        </w:rPr>
        <w:t xml:space="preserve"> optreedt als </w:t>
      </w:r>
      <w:r w:rsidR="00E149BD" w:rsidRPr="00BB6B0A">
        <w:rPr>
          <w:rFonts w:asciiTheme="minorHAnsi" w:hAnsiTheme="minorHAnsi"/>
        </w:rPr>
        <w:t xml:space="preserve">gemachtigd </w:t>
      </w:r>
      <w:r w:rsidRPr="00BB6B0A">
        <w:rPr>
          <w:rFonts w:asciiTheme="minorHAnsi" w:hAnsiTheme="minorHAnsi"/>
        </w:rPr>
        <w:t>Verwerkingsverantwoordelijke, heeft en verkrijgt Verwerker geen zeggenschap over de Persoonsgegevens verstrekt</w:t>
      </w:r>
      <w:r w:rsidR="00C8260F" w:rsidRPr="00BB6B0A">
        <w:rPr>
          <w:rFonts w:asciiTheme="minorHAnsi" w:hAnsiTheme="minorHAnsi"/>
        </w:rPr>
        <w:t xml:space="preserve"> of gegenereerd</w:t>
      </w:r>
      <w:r w:rsidRPr="00BB6B0A">
        <w:rPr>
          <w:rFonts w:asciiTheme="minorHAnsi" w:hAnsiTheme="minorHAnsi"/>
        </w:rPr>
        <w:t xml:space="preserve"> onder deze Verwerkersovereenkomst en neemt geen zelfstandige beslissingen over het verwerken van de Persoonsgegevens voor andere doeleinden, waaronder de verstrekking daarvan aan Derden en de duur van de opslag van Persoonsgegevens.  De zeggenschap over Persoonsgegevens verstrekt aan Verwerker in het kader van de Overeenkomst, alsmede over de door Verwerker in dat kader verwerkte gegevens, berust bij </w:t>
      </w:r>
      <w:r w:rsidR="005A4F5F" w:rsidRPr="00BB6B0A">
        <w:rPr>
          <w:rFonts w:asciiTheme="minorHAnsi" w:hAnsiTheme="minorHAnsi"/>
        </w:rPr>
        <w:t>Verwerkingsv</w:t>
      </w:r>
      <w:r w:rsidRPr="00BB6B0A">
        <w:rPr>
          <w:rFonts w:asciiTheme="minorHAnsi" w:hAnsiTheme="minorHAnsi"/>
        </w:rPr>
        <w:t xml:space="preserve">erantwoordelijke. De actieve en passieve bewaartermijnen, inclusief back-ups, zijn opgenomen in </w:t>
      </w:r>
      <w:r w:rsidRPr="00BB6B0A">
        <w:rPr>
          <w:rFonts w:asciiTheme="minorHAnsi" w:hAnsiTheme="minorHAnsi"/>
          <w:u w:val="single"/>
        </w:rPr>
        <w:t>Bijlage 2</w:t>
      </w:r>
      <w:r w:rsidRPr="00BB6B0A">
        <w:rPr>
          <w:rFonts w:asciiTheme="minorHAnsi" w:hAnsiTheme="minorHAnsi"/>
        </w:rPr>
        <w:t>.</w:t>
      </w:r>
    </w:p>
    <w:p w14:paraId="433779E3" w14:textId="5511CF01" w:rsidR="003C600D" w:rsidRPr="00BB6B0A" w:rsidRDefault="003C600D" w:rsidP="003C600D">
      <w:pPr>
        <w:pStyle w:val="Opsommingvierkant"/>
        <w:numPr>
          <w:ilvl w:val="1"/>
          <w:numId w:val="12"/>
        </w:numPr>
        <w:rPr>
          <w:rFonts w:asciiTheme="minorHAnsi" w:hAnsiTheme="minorHAnsi"/>
        </w:rPr>
      </w:pPr>
      <w:r w:rsidRPr="00BB6B0A">
        <w:rPr>
          <w:rFonts w:asciiTheme="minorHAnsi" w:hAnsiTheme="minorHAnsi"/>
        </w:rPr>
        <w:t xml:space="preserve">Het is Verwerker niet toegestaan Persoonsgegevens aan anderen dan Verwerkingsverantwoordelijke te verstrekken, tenzij op </w:t>
      </w:r>
      <w:r w:rsidRPr="00BB6B0A">
        <w:rPr>
          <w:rFonts w:asciiTheme="minorHAnsi" w:hAnsiTheme="minorHAnsi"/>
          <w:i/>
        </w:rPr>
        <w:t>schriftelijk</w:t>
      </w:r>
      <w:r w:rsidRPr="00BB6B0A">
        <w:rPr>
          <w:rFonts w:asciiTheme="minorHAnsi" w:hAnsiTheme="minorHAnsi"/>
        </w:rPr>
        <w:t xml:space="preserve"> verzoek van Verwerkingsverantwoordelijke, of met diens </w:t>
      </w:r>
      <w:r w:rsidRPr="00BB6B0A">
        <w:rPr>
          <w:rFonts w:asciiTheme="minorHAnsi" w:hAnsiTheme="minorHAnsi"/>
          <w:i/>
        </w:rPr>
        <w:t>schriftelijke</w:t>
      </w:r>
      <w:r w:rsidRPr="00BB6B0A">
        <w:rPr>
          <w:rFonts w:asciiTheme="minorHAnsi" w:hAnsiTheme="minorHAnsi"/>
        </w:rPr>
        <w:t xml:space="preserve"> toestemming, of in overeenstemming met het bepaalde in 4.6.</w:t>
      </w:r>
    </w:p>
    <w:p w14:paraId="49AE10CF" w14:textId="00978741" w:rsidR="003F15EC"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Indien Verwerker een </w:t>
      </w:r>
      <w:r w:rsidR="003C600D" w:rsidRPr="00BB6B0A">
        <w:rPr>
          <w:rFonts w:asciiTheme="minorHAnsi" w:hAnsiTheme="minorHAnsi"/>
        </w:rPr>
        <w:t>verzoek</w:t>
      </w:r>
      <w:r w:rsidRPr="00BB6B0A">
        <w:rPr>
          <w:rFonts w:asciiTheme="minorHAnsi" w:hAnsiTheme="minorHAnsi"/>
        </w:rPr>
        <w:t xml:space="preserve"> krijgt </w:t>
      </w:r>
      <w:r w:rsidR="003C600D" w:rsidRPr="00BB6B0A">
        <w:rPr>
          <w:rFonts w:asciiTheme="minorHAnsi" w:hAnsiTheme="minorHAnsi"/>
        </w:rPr>
        <w:t xml:space="preserve">van een autoriteit </w:t>
      </w:r>
      <w:r w:rsidRPr="00BB6B0A">
        <w:rPr>
          <w:rFonts w:asciiTheme="minorHAnsi" w:hAnsiTheme="minorHAnsi"/>
        </w:rPr>
        <w:t xml:space="preserve">om gegevens van </w:t>
      </w:r>
      <w:r w:rsidR="00EA3CDD" w:rsidRPr="00BB6B0A">
        <w:rPr>
          <w:rFonts w:asciiTheme="minorHAnsi" w:hAnsiTheme="minorHAnsi"/>
        </w:rPr>
        <w:t>Verwerkingsv</w:t>
      </w:r>
      <w:r w:rsidRPr="00BB6B0A">
        <w:rPr>
          <w:rFonts w:asciiTheme="minorHAnsi" w:hAnsiTheme="minorHAnsi"/>
        </w:rPr>
        <w:t>erantwoordelijke te verstrekk</w:t>
      </w:r>
      <w:r w:rsidR="003C600D" w:rsidRPr="00BB6B0A">
        <w:rPr>
          <w:rFonts w:asciiTheme="minorHAnsi" w:hAnsiTheme="minorHAnsi"/>
        </w:rPr>
        <w:t>en</w:t>
      </w:r>
      <w:r w:rsidRPr="00BB6B0A">
        <w:rPr>
          <w:rFonts w:asciiTheme="minorHAnsi" w:hAnsiTheme="minorHAnsi"/>
        </w:rPr>
        <w:t xml:space="preserve">, zal Verwerker dit verzoek doorsturen naar </w:t>
      </w:r>
      <w:r w:rsidR="009655B3" w:rsidRPr="00BB6B0A">
        <w:rPr>
          <w:rFonts w:asciiTheme="minorHAnsi" w:hAnsiTheme="minorHAnsi"/>
        </w:rPr>
        <w:t>Verwerkingsv</w:t>
      </w:r>
      <w:r w:rsidRPr="00BB6B0A">
        <w:rPr>
          <w:rFonts w:asciiTheme="minorHAnsi" w:hAnsiTheme="minorHAnsi"/>
        </w:rPr>
        <w:t xml:space="preserve">erantwoordelijke. Alleen als dit expliciet niet is </w:t>
      </w:r>
      <w:r w:rsidRPr="00BB6B0A">
        <w:rPr>
          <w:rFonts w:asciiTheme="minorHAnsi" w:hAnsiTheme="minorHAnsi"/>
        </w:rPr>
        <w:lastRenderedPageBreak/>
        <w:t>toegestaan, zal Verwerker controleren of het een rechtsgeldig bevel betreft, en zich waar mogelijk in rechte verzetten tegen uitvoering van het bevel. Indien dat verzet faalt, zal Verwerker</w:t>
      </w:r>
      <w:r w:rsidR="00C8260F" w:rsidRPr="00BB6B0A">
        <w:rPr>
          <w:rFonts w:asciiTheme="minorHAnsi" w:hAnsiTheme="minorHAnsi"/>
        </w:rPr>
        <w:t xml:space="preserve"> (vanaf dat moment in de rol van geautoriseerd Verwerkingsverantwoordelijke)</w:t>
      </w:r>
      <w:r w:rsidRPr="00BB6B0A">
        <w:rPr>
          <w:rFonts w:asciiTheme="minorHAnsi" w:hAnsiTheme="minorHAnsi"/>
        </w:rPr>
        <w:t xml:space="preserve"> alleen de strikt noodzakelijke gegevens verstrekken. Zo snel dat wettelijk is toegestaan zal Verwerker </w:t>
      </w:r>
      <w:r w:rsidR="007C5D9F" w:rsidRPr="00BB6B0A">
        <w:rPr>
          <w:rFonts w:asciiTheme="minorHAnsi" w:hAnsiTheme="minorHAnsi"/>
        </w:rPr>
        <w:t>Verwerkingsv</w:t>
      </w:r>
      <w:r w:rsidRPr="00BB6B0A">
        <w:rPr>
          <w:rFonts w:asciiTheme="minorHAnsi" w:hAnsiTheme="minorHAnsi"/>
        </w:rPr>
        <w:t>erantwoordelijke informeren over de uitvoering van het verzoek.</w:t>
      </w:r>
    </w:p>
    <w:p w14:paraId="099C5C91" w14:textId="18FE685C" w:rsidR="00A11A38"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Verwerker garandeert de toepassing van passende technische en organisatorische maatregelen zoals nader toegelicht in artikel </w:t>
      </w:r>
      <w:r w:rsidR="00C8260F" w:rsidRPr="00BB6B0A">
        <w:rPr>
          <w:rFonts w:asciiTheme="minorHAnsi" w:hAnsiTheme="minorHAnsi"/>
        </w:rPr>
        <w:t>5</w:t>
      </w:r>
      <w:r w:rsidR="00F67B2A" w:rsidRPr="00BB6B0A">
        <w:rPr>
          <w:rFonts w:asciiTheme="minorHAnsi" w:hAnsiTheme="minorHAnsi"/>
        </w:rPr>
        <w:t xml:space="preserve"> </w:t>
      </w:r>
      <w:r w:rsidRPr="00BB6B0A">
        <w:rPr>
          <w:rFonts w:asciiTheme="minorHAnsi" w:hAnsiTheme="minorHAnsi"/>
        </w:rPr>
        <w:t xml:space="preserve">en </w:t>
      </w:r>
      <w:r w:rsidRPr="00BB6B0A">
        <w:rPr>
          <w:rFonts w:asciiTheme="minorHAnsi" w:hAnsiTheme="minorHAnsi"/>
          <w:u w:val="single"/>
        </w:rPr>
        <w:t>Bijlage 3</w:t>
      </w:r>
      <w:r w:rsidRPr="00BB6B0A">
        <w:rPr>
          <w:rFonts w:asciiTheme="minorHAnsi" w:hAnsiTheme="minorHAnsi"/>
        </w:rPr>
        <w:t>, opdat de Verwerking aan de vereisten van de Algemene Verordening Gegevensbescherming voldoet en de bescherming van de rechten van de Betrokkene is gewaarborgd.  </w:t>
      </w:r>
    </w:p>
    <w:p w14:paraId="277645BE" w14:textId="069E4815" w:rsidR="00A11A38"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Verwerker garandeert te voldoen aan de vereisten van de toepasselijke wet- en regelgeving </w:t>
      </w:r>
      <w:r w:rsidR="00AF2E0C" w:rsidRPr="00BB6B0A">
        <w:rPr>
          <w:rFonts w:asciiTheme="minorHAnsi" w:hAnsiTheme="minorHAnsi"/>
        </w:rPr>
        <w:t>voor</w:t>
      </w:r>
      <w:r w:rsidRPr="00BB6B0A">
        <w:rPr>
          <w:rFonts w:asciiTheme="minorHAnsi" w:hAnsiTheme="minorHAnsi"/>
        </w:rPr>
        <w:t xml:space="preserve"> de Verwerking van Persoonsgegevens en aan toepasselijke ePrivacy regelgeving, inclusief de Electronic Communications Code. </w:t>
      </w:r>
    </w:p>
    <w:p w14:paraId="7807CB53" w14:textId="552795D9" w:rsidR="00A11A38"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Wanneer Verwerkingsverantwoordelijke een verzoek van een Betrokkene ontvangt ten aanzien van het uitoefenen van zijn of haar rechten, en dit betreft ook persoonsgegevens waarover alleen de Verwerker beschikt, zoals loggegevens, dan werkt Verwerker daaraan mee door binnen een termijn van 14 dagen inhoudelijk te antwoorden. Deze rechten bestaan uit een verzoek om inzage, verbetering, aanvulling, verwijdering of afscherming, bezwaar maken tegen de verwerking van de Persoonsgegevens en een verzoek tot overdraagbaarheid van de eigen Persoonsgegevens. Verwerker verleent </w:t>
      </w:r>
      <w:r w:rsidR="00280E2C" w:rsidRPr="00BB6B0A">
        <w:rPr>
          <w:rFonts w:asciiTheme="minorHAnsi" w:hAnsiTheme="minorHAnsi"/>
        </w:rPr>
        <w:t>Verwerkingsv</w:t>
      </w:r>
      <w:r w:rsidRPr="00BB6B0A">
        <w:rPr>
          <w:rFonts w:asciiTheme="minorHAnsi" w:hAnsiTheme="minorHAnsi"/>
        </w:rPr>
        <w:t>erantwoordelijke zoveel mogelijk directe inzage in alle verwerkte Persoonsgegevens via een digitale interface, waaronder inzage in de Diagnostische</w:t>
      </w:r>
      <w:r w:rsidR="00E713FA" w:rsidRPr="00BB6B0A">
        <w:rPr>
          <w:rFonts w:asciiTheme="minorHAnsi" w:hAnsiTheme="minorHAnsi"/>
        </w:rPr>
        <w:t>, Support en Website</w:t>
      </w:r>
      <w:r w:rsidRPr="00BB6B0A">
        <w:rPr>
          <w:rFonts w:asciiTheme="minorHAnsi" w:hAnsiTheme="minorHAnsi"/>
        </w:rPr>
        <w:t xml:space="preserve"> Gegevens.</w:t>
      </w:r>
      <w:r w:rsidRPr="00BB6B0A">
        <w:rPr>
          <w:rFonts w:asciiTheme="minorHAnsi" w:hAnsiTheme="minorHAnsi"/>
          <w:i/>
          <w:iCs/>
        </w:rPr>
        <w:t xml:space="preserve"> </w:t>
      </w:r>
    </w:p>
    <w:p w14:paraId="6C9C2D69" w14:textId="6EBAF25B" w:rsidR="00A11A38" w:rsidRPr="00BB6B0A" w:rsidRDefault="00C8260F" w:rsidP="00A7648D">
      <w:pPr>
        <w:pStyle w:val="Opsommingvierkant"/>
        <w:numPr>
          <w:ilvl w:val="1"/>
          <w:numId w:val="12"/>
        </w:numPr>
        <w:rPr>
          <w:rFonts w:asciiTheme="minorHAnsi" w:hAnsiTheme="minorHAnsi"/>
        </w:rPr>
      </w:pPr>
      <w:r w:rsidRPr="00BB6B0A">
        <w:rPr>
          <w:rFonts w:asciiTheme="minorHAnsi" w:hAnsiTheme="minorHAnsi"/>
        </w:rPr>
        <w:t>Als</w:t>
      </w:r>
      <w:r w:rsidR="002B4670" w:rsidRPr="00BB6B0A">
        <w:rPr>
          <w:rFonts w:asciiTheme="minorHAnsi" w:hAnsiTheme="minorHAnsi"/>
        </w:rPr>
        <w:t xml:space="preserve"> Verwerker</w:t>
      </w:r>
      <w:r w:rsidRPr="00BB6B0A">
        <w:rPr>
          <w:rFonts w:asciiTheme="minorHAnsi" w:hAnsiTheme="minorHAnsi"/>
        </w:rPr>
        <w:t xml:space="preserve"> een verzoek</w:t>
      </w:r>
      <w:r w:rsidR="002B4670" w:rsidRPr="00BB6B0A">
        <w:rPr>
          <w:rFonts w:asciiTheme="minorHAnsi" w:hAnsiTheme="minorHAnsi"/>
        </w:rPr>
        <w:t xml:space="preserve"> ontvang</w:t>
      </w:r>
      <w:r w:rsidRPr="00BB6B0A">
        <w:rPr>
          <w:rFonts w:asciiTheme="minorHAnsi" w:hAnsiTheme="minorHAnsi"/>
        </w:rPr>
        <w:t>t</w:t>
      </w:r>
      <w:r w:rsidR="002B4670" w:rsidRPr="00BB6B0A">
        <w:rPr>
          <w:rFonts w:asciiTheme="minorHAnsi" w:hAnsiTheme="minorHAnsi"/>
        </w:rPr>
        <w:t xml:space="preserve"> van een Betrokkene met betrekking tot verwerking van Persoonsgegevens</w:t>
      </w:r>
      <w:r w:rsidRPr="00BB6B0A">
        <w:rPr>
          <w:rFonts w:asciiTheme="minorHAnsi" w:hAnsiTheme="minorHAnsi"/>
        </w:rPr>
        <w:t xml:space="preserve"> stuurt </w:t>
      </w:r>
      <w:r w:rsidR="002B4670" w:rsidRPr="00BB6B0A">
        <w:rPr>
          <w:rFonts w:asciiTheme="minorHAnsi" w:hAnsiTheme="minorHAnsi"/>
        </w:rPr>
        <w:t>Verwerker</w:t>
      </w:r>
      <w:r w:rsidRPr="00BB6B0A">
        <w:rPr>
          <w:rFonts w:asciiTheme="minorHAnsi" w:hAnsiTheme="minorHAnsi"/>
        </w:rPr>
        <w:t xml:space="preserve"> dit</w:t>
      </w:r>
      <w:r w:rsidR="002B4670" w:rsidRPr="00BB6B0A">
        <w:rPr>
          <w:rFonts w:asciiTheme="minorHAnsi" w:hAnsiTheme="minorHAnsi"/>
        </w:rPr>
        <w:t xml:space="preserve"> zonder uitstel, maar in ieder geval binnen 2 werkdagen, door naar </w:t>
      </w:r>
      <w:r w:rsidR="00280E2C" w:rsidRPr="00BB6B0A">
        <w:rPr>
          <w:rFonts w:asciiTheme="minorHAnsi" w:hAnsiTheme="minorHAnsi"/>
        </w:rPr>
        <w:t>Verwerkingsv</w:t>
      </w:r>
      <w:r w:rsidR="002B4670" w:rsidRPr="00BB6B0A">
        <w:rPr>
          <w:rFonts w:asciiTheme="minorHAnsi" w:hAnsiTheme="minorHAnsi"/>
        </w:rPr>
        <w:t>erantwoordelijke</w:t>
      </w:r>
      <w:r w:rsidR="00A11A38" w:rsidRPr="00BB6B0A">
        <w:rPr>
          <w:rFonts w:asciiTheme="minorHAnsi" w:hAnsiTheme="minorHAnsi"/>
        </w:rPr>
        <w:t>.</w:t>
      </w:r>
    </w:p>
    <w:p w14:paraId="313C9BF1" w14:textId="14F09282" w:rsidR="00A11A38"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Verwerker werkt loyaal mee aan een update van de Verwerkersovereenkomst en verleent kosteloos bijstand aan de </w:t>
      </w:r>
      <w:r w:rsidR="003A2AF4" w:rsidRPr="00BB6B0A">
        <w:rPr>
          <w:rFonts w:asciiTheme="minorHAnsi" w:hAnsiTheme="minorHAnsi"/>
        </w:rPr>
        <w:t>Verwerkingsv</w:t>
      </w:r>
      <w:r w:rsidRPr="00BB6B0A">
        <w:rPr>
          <w:rFonts w:asciiTheme="minorHAnsi" w:hAnsiTheme="minorHAnsi"/>
        </w:rPr>
        <w:t>erantwoordelijke bij het doen nakomen van de verplichtingen uit hoofde van de artikelen 32 tot en met 36 van de AVG.</w:t>
      </w:r>
    </w:p>
    <w:p w14:paraId="1C4A4D76" w14:textId="77777777" w:rsidR="00A11A38"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Verwerker zal op eerste verzoek van Verwerkingsverantwoordelijke aan Verwerkingsverantwoordelijke kosteloos en onverwijld toegang geven tot de Persoonsgegevens, dan wel de Persoonsgegevens kosteloos en onverwijld aan Verwerkingsverantwoordelijke ter beschikking te stellen op een gebruikelijke wijze en in een gangbaar format dat Verwerkingsverantwoordelijke wenst. Deze verplichting blijft ook na het einde van de Verwerkersovereenkomst van kracht en kan door verwerker niet worden opgeschort.</w:t>
      </w:r>
    </w:p>
    <w:p w14:paraId="3F9BFE91" w14:textId="7051BC5A" w:rsidR="00013FCF" w:rsidRPr="00BB6B0A" w:rsidRDefault="002B4670" w:rsidP="00A7648D">
      <w:pPr>
        <w:pStyle w:val="Opsommingvierkant"/>
        <w:numPr>
          <w:ilvl w:val="1"/>
          <w:numId w:val="12"/>
        </w:numPr>
        <w:rPr>
          <w:rFonts w:asciiTheme="minorHAnsi" w:hAnsiTheme="minorHAnsi"/>
        </w:rPr>
      </w:pPr>
      <w:r w:rsidRPr="00BB6B0A">
        <w:rPr>
          <w:rFonts w:asciiTheme="minorHAnsi" w:hAnsiTheme="minorHAnsi"/>
          <w:bCs/>
        </w:rPr>
        <w:lastRenderedPageBreak/>
        <w:t>Verwerker bewaart de Persoonsgegevens niet langer dan strikt noodzakelijk voor de uitvoering van de verwerkingsactiviteiten. Hierbij wordt rekening gehouden met de wettelijke bewaartermijnen die gelden voor de Verwerkingsverantwoordelijke, en de bewaartermijnen die Partijen zijn overeengekomen en hebben vastgelegd in Bijlage 1. Zodra een bewaartermijn is verstreken, zal de Verwerker de betreffende Persoonsgegevens zo snel mogelijk verwijderen.</w:t>
      </w:r>
    </w:p>
    <w:p w14:paraId="4A61DFBC" w14:textId="2738EFDE" w:rsidR="00013FCF"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Verwerker zal, tenzij hij hiervoor uitdrukkelijke voorafgaande schriftelijke toestemming heeft verkregen van Verwerkingsverantwoordelijke, geen Persoonsgegevens verwerken</w:t>
      </w:r>
      <w:r w:rsidR="00E713FA" w:rsidRPr="00BB6B0A">
        <w:rPr>
          <w:rFonts w:asciiTheme="minorHAnsi" w:hAnsiTheme="minorHAnsi"/>
        </w:rPr>
        <w:t>, of door subverwerkers laten verwerken,</w:t>
      </w:r>
      <w:r w:rsidR="00FC2F9A" w:rsidRPr="00BB6B0A">
        <w:rPr>
          <w:rFonts w:asciiTheme="minorHAnsi" w:hAnsiTheme="minorHAnsi"/>
        </w:rPr>
        <w:t xml:space="preserve"> </w:t>
      </w:r>
      <w:r w:rsidR="00565422" w:rsidRPr="00BB6B0A">
        <w:rPr>
          <w:rFonts w:asciiTheme="minorHAnsi" w:hAnsiTheme="minorHAnsi"/>
        </w:rPr>
        <w:t>[</w:t>
      </w:r>
      <w:r w:rsidR="00160D18" w:rsidRPr="00BB6B0A">
        <w:rPr>
          <w:rFonts w:asciiTheme="minorHAnsi" w:hAnsiTheme="minorHAnsi"/>
          <w:shd w:val="clear" w:color="auto" w:fill="00B050"/>
        </w:rPr>
        <w:t>met hoofdkantoren of medewerkers</w:t>
      </w:r>
      <w:r w:rsidR="00565422" w:rsidRPr="00BB6B0A">
        <w:rPr>
          <w:rFonts w:asciiTheme="minorHAnsi" w:hAnsiTheme="minorHAnsi"/>
          <w:shd w:val="clear" w:color="auto" w:fill="00B050"/>
        </w:rPr>
        <w:t>]</w:t>
      </w:r>
      <w:r w:rsidR="00160D18" w:rsidRPr="00BB6B0A">
        <w:rPr>
          <w:rFonts w:asciiTheme="minorHAnsi" w:hAnsiTheme="minorHAnsi"/>
        </w:rPr>
        <w:t xml:space="preserve"> </w:t>
      </w:r>
      <w:r w:rsidRPr="00BB6B0A">
        <w:rPr>
          <w:rFonts w:asciiTheme="minorHAnsi" w:hAnsiTheme="minorHAnsi"/>
        </w:rPr>
        <w:t>buiten de Europese Economische Ruimte.</w:t>
      </w:r>
      <w:r w:rsidR="00E713FA" w:rsidRPr="00BB6B0A">
        <w:rPr>
          <w:rFonts w:asciiTheme="minorHAnsi" w:hAnsiTheme="minorHAnsi"/>
        </w:rPr>
        <w:t xml:space="preserve"> </w:t>
      </w:r>
      <w:r w:rsidR="00FA4E33" w:rsidRPr="00BB6B0A">
        <w:rPr>
          <w:rFonts w:asciiTheme="minorHAnsi" w:hAnsiTheme="minorHAnsi"/>
        </w:rPr>
        <w:t xml:space="preserve">Zie de nadere bepalingen in </w:t>
      </w:r>
      <w:r w:rsidR="0024694A" w:rsidRPr="00BB6B0A">
        <w:rPr>
          <w:rFonts w:asciiTheme="minorHAnsi" w:hAnsiTheme="minorHAnsi"/>
        </w:rPr>
        <w:t>Artikel</w:t>
      </w:r>
      <w:r w:rsidR="00FA4E33" w:rsidRPr="00BB6B0A">
        <w:rPr>
          <w:rFonts w:asciiTheme="minorHAnsi" w:hAnsiTheme="minorHAnsi"/>
        </w:rPr>
        <w:t xml:space="preserve"> </w:t>
      </w:r>
      <w:r w:rsidR="0024694A" w:rsidRPr="00BB6B0A">
        <w:rPr>
          <w:rFonts w:asciiTheme="minorHAnsi" w:hAnsiTheme="minorHAnsi"/>
        </w:rPr>
        <w:t>8</w:t>
      </w:r>
      <w:r w:rsidR="00FA4E33" w:rsidRPr="00BB6B0A">
        <w:rPr>
          <w:rFonts w:asciiTheme="minorHAnsi" w:hAnsiTheme="minorHAnsi"/>
        </w:rPr>
        <w:t xml:space="preserve"> van deze overeenkomst.</w:t>
      </w:r>
    </w:p>
    <w:p w14:paraId="25C8957E" w14:textId="77777777" w:rsidR="00013FCF" w:rsidRPr="00BB6B0A" w:rsidRDefault="002B4670" w:rsidP="00A7648D">
      <w:pPr>
        <w:pStyle w:val="Opsommingvierkant"/>
        <w:numPr>
          <w:ilvl w:val="1"/>
          <w:numId w:val="12"/>
        </w:numPr>
        <w:rPr>
          <w:rFonts w:asciiTheme="minorHAnsi" w:hAnsiTheme="minorHAnsi"/>
        </w:rPr>
      </w:pPr>
      <w:r w:rsidRPr="00BB6B0A">
        <w:rPr>
          <w:rFonts w:asciiTheme="minorHAnsi" w:hAnsiTheme="minorHAnsi"/>
        </w:rPr>
        <w:t xml:space="preserve">Verwerker is verplicht een administratie te voeren waaruit gedetailleerd blijkt op welke wijze zij voldoet aan haar verplichtingen op basis van deze Verwerkersovereenkomst en de geldende privacywetgeving. </w:t>
      </w:r>
    </w:p>
    <w:p w14:paraId="25ECD604" w14:textId="77777777" w:rsidR="003B7F0F" w:rsidRPr="00BB6B0A" w:rsidRDefault="002B4670" w:rsidP="0066125B">
      <w:pPr>
        <w:pStyle w:val="Opsommingvierkant"/>
        <w:numPr>
          <w:ilvl w:val="1"/>
          <w:numId w:val="12"/>
        </w:numPr>
        <w:rPr>
          <w:rFonts w:asciiTheme="minorHAnsi" w:hAnsiTheme="minorHAnsi"/>
        </w:rPr>
      </w:pPr>
      <w:r w:rsidRPr="00BB6B0A">
        <w:rPr>
          <w:rFonts w:asciiTheme="minorHAnsi" w:hAnsiTheme="minorHAnsi"/>
          <w:iCs/>
        </w:rPr>
        <w:t xml:space="preserve">Verwerker zal op eerste verzoek van </w:t>
      </w:r>
      <w:r w:rsidR="00850DDF" w:rsidRPr="00BB6B0A">
        <w:rPr>
          <w:rFonts w:asciiTheme="minorHAnsi" w:hAnsiTheme="minorHAnsi"/>
        </w:rPr>
        <w:t xml:space="preserve">Verwerkingsverantwoordelijke </w:t>
      </w:r>
      <w:r w:rsidRPr="00BB6B0A">
        <w:rPr>
          <w:rFonts w:asciiTheme="minorHAnsi" w:hAnsiTheme="minorHAnsi"/>
          <w:iCs/>
        </w:rPr>
        <w:t xml:space="preserve">aan </w:t>
      </w:r>
      <w:r w:rsidR="0085240A" w:rsidRPr="00BB6B0A">
        <w:rPr>
          <w:rFonts w:asciiTheme="minorHAnsi" w:hAnsiTheme="minorHAnsi"/>
        </w:rPr>
        <w:t xml:space="preserve">Verwerkingsverantwoordelijke </w:t>
      </w:r>
      <w:r w:rsidRPr="00BB6B0A">
        <w:rPr>
          <w:rFonts w:asciiTheme="minorHAnsi" w:hAnsiTheme="minorHAnsi"/>
          <w:iCs/>
        </w:rPr>
        <w:t>kosteloos en onverwijld toegang geven tot de Persoonsgegevens</w:t>
      </w:r>
      <w:r w:rsidR="003B7F0F" w:rsidRPr="00BB6B0A">
        <w:rPr>
          <w:rFonts w:asciiTheme="minorHAnsi" w:hAnsiTheme="minorHAnsi"/>
          <w:iCs/>
        </w:rPr>
        <w:t>.</w:t>
      </w:r>
    </w:p>
    <w:p w14:paraId="4D7C3C35" w14:textId="35DD85EE" w:rsidR="0066125B" w:rsidRPr="00BB6B0A" w:rsidRDefault="0066125B" w:rsidP="00CE2A97">
      <w:pPr>
        <w:pStyle w:val="Opsommingvierkant"/>
        <w:numPr>
          <w:ilvl w:val="1"/>
          <w:numId w:val="12"/>
        </w:numPr>
        <w:rPr>
          <w:rFonts w:asciiTheme="minorHAnsi" w:hAnsiTheme="minorHAnsi"/>
        </w:rPr>
      </w:pPr>
      <w:r w:rsidRPr="00BB6B0A">
        <w:rPr>
          <w:rFonts w:asciiTheme="minorHAnsi" w:hAnsiTheme="minorHAnsi"/>
        </w:rPr>
        <w:t xml:space="preserve">Overeenkomstig de toepasselijke dwingende bepalingen van de EU-gegevenswet (Data Act) zal Opdrachtnemer de medewerking en bijstand verlenen die strikt noodzakelijk zijn om de overstap van de betreffende diensten naar een andere aanbieder mogelijk te maken. Deze medewerking en bijstand is beperkt tot het beschikbaar stellen, in een gangbaar en machinaal leesbaar formaat voor zover dit technisch haalbaar is, van de Klantgegevens (niet beperkt tot persoonsgegevens!) die Nuffic verwerkt en de klantspecifieke metadata en klantspecifieke configuraties die strikt noodzakelijk zijn om Nuffic in staat te stellen zijn eigen gegevens op te halen, over te dragen en te blijven gebruiken in verband met de relevante [gecontracteerde diensten]. </w:t>
      </w:r>
    </w:p>
    <w:p w14:paraId="58DC994E" w14:textId="4C5B24D1" w:rsidR="0066125B" w:rsidRPr="00BB6B0A" w:rsidRDefault="0066125B" w:rsidP="003B7F0F">
      <w:pPr>
        <w:ind w:left="708"/>
      </w:pPr>
      <w:r w:rsidRPr="00BB6B0A">
        <w:t>Voor alle duidelijkheid: niets in deze clausule verplicht Opdrachtnemer om, direct of indirect, het volgende openbaar te maken, over te dragen, toe te wijzen, in licentie te geven, te leveren, te exporteren of anderszins beschikbaar te stellen:</w:t>
      </w:r>
    </w:p>
    <w:p w14:paraId="21F2338F" w14:textId="77777777" w:rsidR="0066125B" w:rsidRPr="00BB6B0A" w:rsidRDefault="0066125B" w:rsidP="003B7F0F">
      <w:pPr>
        <w:ind w:left="708"/>
      </w:pPr>
      <w:r w:rsidRPr="00BB6B0A">
        <w:t>i.</w:t>
      </w:r>
      <w:r w:rsidRPr="00BB6B0A">
        <w:tab/>
        <w:t>de intellectuele eigendomsrechten of eigendomsrechten van welke aard dan ook van Opdrachtnemer;</w:t>
      </w:r>
    </w:p>
    <w:p w14:paraId="63B0AFD7" w14:textId="77777777" w:rsidR="0066125B" w:rsidRPr="00BB6B0A" w:rsidRDefault="0066125B" w:rsidP="003B7F0F">
      <w:pPr>
        <w:ind w:left="708"/>
      </w:pPr>
      <w:r w:rsidRPr="00BB6B0A">
        <w:t>ii.</w:t>
      </w:r>
      <w:r w:rsidRPr="00BB6B0A">
        <w:tab/>
        <w:t>broncode, objectcode, softwarearchitectuur, productontwerp, formules, modellen, algoritmen, heuristieken, regelsets, handtekeningen, detectielogica, machine learning-modellen, trainingsgegevens, afstemmingsparameters, scoringsmethodologieën, correlatielogica, analytische methoden of andere elementen van de technologiestack van Opdrachtnemer;</w:t>
      </w:r>
    </w:p>
    <w:p w14:paraId="0C56C278" w14:textId="77777777" w:rsidR="0066125B" w:rsidRPr="00BB6B0A" w:rsidRDefault="0066125B" w:rsidP="003B7F0F">
      <w:pPr>
        <w:ind w:left="708"/>
      </w:pPr>
      <w:r w:rsidRPr="00BB6B0A">
        <w:lastRenderedPageBreak/>
        <w:t>iii.</w:t>
      </w:r>
      <w:r w:rsidRPr="00BB6B0A">
        <w:tab/>
        <w:t>informatie over bedreigingen/risico's, telemetriesystemen, malware-analyse, forensische methodologieën, intern onderzoek, beveiligingsanalyses, detectie-inhoud, incidentresponshandleidingen of informatie over kwetsbaarheden;</w:t>
      </w:r>
    </w:p>
    <w:p w14:paraId="776F36A1" w14:textId="77777777" w:rsidR="0066125B" w:rsidRPr="00BB6B0A" w:rsidRDefault="0066125B" w:rsidP="003B7F0F">
      <w:pPr>
        <w:ind w:left="708"/>
      </w:pPr>
      <w:r w:rsidRPr="00BB6B0A">
        <w:t>iv.</w:t>
      </w:r>
      <w:r w:rsidRPr="00BB6B0A">
        <w:tab/>
        <w:t>bedrijfsgeheimen, knowhow, vertrouwelijke informatie, interne documentatie, interne operationele procedures, ondersteunende tools, administratieve tools, testomgevingen, implementatiemethoden, interne beveiligingsmaatregelen of intern materiaal voor servicemanagement;</w:t>
      </w:r>
    </w:p>
    <w:p w14:paraId="008FB1CF" w14:textId="77777777" w:rsidR="0066125B" w:rsidRPr="00BB6B0A" w:rsidRDefault="0066125B" w:rsidP="003B7F0F">
      <w:pPr>
        <w:ind w:left="708"/>
      </w:pPr>
      <w:r w:rsidRPr="00BB6B0A">
        <w:t>v.</w:t>
      </w:r>
      <w:r w:rsidRPr="00BB6B0A">
        <w:tab/>
        <w:t>elke gedeelde, globale, systeembrede of niet-klantspecifieke configuratie, sjabloon, workflow, beleidslogica, basisinstelling, optimalisatieparameter of operationele configuratie die wordt gebruikt binnen de diensten of het klantenbestand van Opdrachtnemer;</w:t>
      </w:r>
    </w:p>
    <w:p w14:paraId="23A4F44B" w14:textId="77777777" w:rsidR="0066125B" w:rsidRPr="00BB6B0A" w:rsidRDefault="0066125B" w:rsidP="003B7F0F">
      <w:pPr>
        <w:ind w:left="708"/>
      </w:pPr>
      <w:r w:rsidRPr="00BB6B0A">
        <w:t>vi.</w:t>
      </w:r>
      <w:r w:rsidRPr="00BB6B0A">
        <w:tab/>
        <w:t>alle gegevens, metagegevens, informatie, records of materialen met betrekking tot andere klanten, tot de interne systemen van Opdrachtnemer, of tot de werking, beveiliging of veerkracht van de diensten van Opdrachtnemer in het algemeen; of</w:t>
      </w:r>
    </w:p>
    <w:p w14:paraId="54D9CF93" w14:textId="3F09D8C0" w:rsidR="0066125B" w:rsidRPr="00BB6B0A" w:rsidRDefault="0066125B" w:rsidP="003B7F0F">
      <w:pPr>
        <w:ind w:left="708"/>
      </w:pPr>
      <w:r w:rsidRPr="00BB6B0A">
        <w:t>vii.</w:t>
      </w:r>
      <w:r w:rsidRPr="00BB6B0A">
        <w:tab/>
        <w:t>alle geaggregeerde, geanonimiseerde, gepseudonimiseerde, afgeleide, afgeleide, door modellen gegenereerde, benchmarked, statistische of andere verbeterde datasets, behalve voor zover dergelijke gegevens Klantgegevens vormen die beschikbaar moeten worden gesteld op grond van dwingend toepasselijk recht.</w:t>
      </w:r>
    </w:p>
    <w:p w14:paraId="00EBDC83" w14:textId="508D6DC5" w:rsidR="0066125B" w:rsidRPr="00BB6B0A" w:rsidRDefault="0066125B" w:rsidP="003B7F0F">
      <w:pPr>
        <w:ind w:left="708"/>
      </w:pPr>
      <w:r w:rsidRPr="00BB6B0A">
        <w:t xml:space="preserve">Opdrachtnemer is op grond van deze clausule evenmin verplicht om gegevens, configuraties of output aan te passen, te transformeren, te reconstrueren, te reverse-engineeren, te converteren, te annoteren, te verrijken, te herconfigureren, toe te lichten of anderszins voor te bereiden, voor zover dit verder gaat dan wat strikt vereist is op grond van dwingend toepasselijk recht voor omschakelingsdoeleinden. </w:t>
      </w:r>
    </w:p>
    <w:p w14:paraId="41EDF081" w14:textId="15F87CCE" w:rsidR="0066125B" w:rsidRPr="00BB6B0A" w:rsidRDefault="0066125B" w:rsidP="00565422">
      <w:pPr>
        <w:ind w:left="708"/>
      </w:pPr>
      <w:r w:rsidRPr="00BB6B0A">
        <w:t>Eventuele medewerking of assistentie die Opdrachtnemer op grond van dwingend toepasselijk recht kosteloos moet verlenen, wordt uitsluitend in die mate kosteloos verleend. Alle andere medewerking, assistentie, migratie, overgang, advies, technische aanpassing en aanverwante diensten worden bij Nuffic in rekening gebracht tegen de op dat moment geldende tarieven van Opdrachtnemer, tenzij anders vereist door dwingend toepasselijk recht.</w:t>
      </w:r>
    </w:p>
    <w:p w14:paraId="409007B6" w14:textId="0FE25B54" w:rsidR="0066125B" w:rsidRPr="00BB6B0A" w:rsidRDefault="0066125B" w:rsidP="003B7F0F">
      <w:pPr>
        <w:ind w:left="708"/>
      </w:pPr>
      <w:r w:rsidRPr="00BB6B0A">
        <w:t>In overeenstemming met de EU-gegevenswet zal Opdrachtnemer te allen tijde volledige medewerking en redelijke assistentie verlenen voor de overstap naar een andere aanbieder, zonder extra kosten. Dit omvat het recht voor Nuffic om alle relevante (meta)gegevens en relevante configuraties te exporteren.</w:t>
      </w:r>
    </w:p>
    <w:p w14:paraId="546C8F16" w14:textId="5EBB889D" w:rsidR="002B4670" w:rsidRPr="00BB6B0A" w:rsidRDefault="002B4670" w:rsidP="003B7F0F">
      <w:pPr>
        <w:pStyle w:val="Opsommingvierkant"/>
        <w:numPr>
          <w:ilvl w:val="1"/>
          <w:numId w:val="12"/>
        </w:numPr>
        <w:rPr>
          <w:rFonts w:asciiTheme="minorHAnsi" w:hAnsiTheme="minorHAnsi"/>
        </w:rPr>
      </w:pPr>
      <w:r w:rsidRPr="00BB6B0A">
        <w:rPr>
          <w:rFonts w:asciiTheme="minorHAnsi" w:hAnsiTheme="minorHAnsi" w:cs="Arial"/>
        </w:rPr>
        <w:lastRenderedPageBreak/>
        <w:t>Verwerker dient ervoor te zorgen dat iedere medewerker die betrokken is bij de verwerking van Persoonsgegevens, de in deze Verwerkersovereenkomst opgenomen verplichtingen van Verwerker kent en verplicht is die na te komen.</w:t>
      </w:r>
      <w:bookmarkStart w:id="25" w:name="_Toc497994159"/>
      <w:bookmarkStart w:id="26" w:name="_Toc484590374"/>
      <w:bookmarkStart w:id="27" w:name="_Toc484590460"/>
    </w:p>
    <w:p w14:paraId="63BA3288" w14:textId="761BBC45" w:rsidR="002B4670" w:rsidRPr="00BB6B0A" w:rsidRDefault="002B4670" w:rsidP="002B4670">
      <w:pPr>
        <w:pStyle w:val="Kop3"/>
        <w:spacing w:after="120"/>
        <w:ind w:left="-432"/>
        <w:rPr>
          <w:rFonts w:asciiTheme="minorHAnsi" w:hAnsiTheme="minorHAnsi"/>
          <w:b/>
          <w:sz w:val="22"/>
          <w:szCs w:val="22"/>
        </w:rPr>
      </w:pPr>
      <w:bookmarkStart w:id="28" w:name="_Toc209713409"/>
      <w:r w:rsidRPr="00BB6B0A">
        <w:rPr>
          <w:rFonts w:asciiTheme="minorHAnsi" w:hAnsiTheme="minorHAnsi"/>
          <w:b/>
          <w:sz w:val="22"/>
          <w:szCs w:val="22"/>
        </w:rPr>
        <w:t xml:space="preserve">Artikel </w:t>
      </w:r>
      <w:r w:rsidR="00CE2A97" w:rsidRPr="00BB6B0A">
        <w:rPr>
          <w:rFonts w:asciiTheme="minorHAnsi" w:hAnsiTheme="minorHAnsi"/>
          <w:b/>
          <w:sz w:val="22"/>
          <w:szCs w:val="22"/>
        </w:rPr>
        <w:t>5</w:t>
      </w:r>
      <w:r w:rsidRPr="00BB6B0A">
        <w:rPr>
          <w:rFonts w:asciiTheme="minorHAnsi" w:hAnsiTheme="minorHAnsi"/>
          <w:b/>
          <w:sz w:val="22"/>
          <w:szCs w:val="22"/>
        </w:rPr>
        <w:t>. Beveiligen Persoonsgegevens</w:t>
      </w:r>
      <w:bookmarkEnd w:id="25"/>
      <w:bookmarkEnd w:id="28"/>
      <w:r w:rsidRPr="00BB6B0A">
        <w:rPr>
          <w:rFonts w:asciiTheme="minorHAnsi" w:hAnsiTheme="minorHAnsi"/>
          <w:b/>
          <w:sz w:val="22"/>
          <w:szCs w:val="22"/>
        </w:rPr>
        <w:t xml:space="preserve"> </w:t>
      </w:r>
    </w:p>
    <w:bookmarkEnd w:id="26"/>
    <w:bookmarkEnd w:id="27"/>
    <w:p w14:paraId="59C51632" w14:textId="77777777" w:rsidR="00CE2A97" w:rsidRPr="00BB6B0A" w:rsidRDefault="00CE2A97" w:rsidP="00CE2A97">
      <w:pPr>
        <w:pStyle w:val="Lijstalinea"/>
        <w:numPr>
          <w:ilvl w:val="0"/>
          <w:numId w:val="13"/>
        </w:numPr>
        <w:spacing w:before="100" w:beforeAutospacing="1" w:after="100" w:afterAutospacing="1"/>
        <w:rPr>
          <w:rFonts w:asciiTheme="minorHAnsi" w:hAnsiTheme="minorHAnsi" w:cs="Arial"/>
          <w:vanish/>
        </w:rPr>
      </w:pPr>
    </w:p>
    <w:p w14:paraId="621D80C0" w14:textId="77777777" w:rsidR="00CE2A97" w:rsidRPr="00BB6B0A" w:rsidRDefault="00CE2A97" w:rsidP="00CE2A97">
      <w:pPr>
        <w:pStyle w:val="Lijstalinea"/>
        <w:numPr>
          <w:ilvl w:val="0"/>
          <w:numId w:val="13"/>
        </w:numPr>
        <w:spacing w:before="100" w:beforeAutospacing="1" w:after="100" w:afterAutospacing="1"/>
        <w:rPr>
          <w:rFonts w:asciiTheme="minorHAnsi" w:hAnsiTheme="minorHAnsi" w:cs="Arial"/>
          <w:vanish/>
        </w:rPr>
      </w:pPr>
    </w:p>
    <w:p w14:paraId="27B7402B" w14:textId="78F174DF" w:rsidR="00505894" w:rsidRPr="00BB6B0A" w:rsidRDefault="002B4670" w:rsidP="00CE2A97">
      <w:pPr>
        <w:pStyle w:val="Lijstalinea"/>
        <w:numPr>
          <w:ilvl w:val="1"/>
          <w:numId w:val="13"/>
        </w:numPr>
        <w:spacing w:before="100" w:beforeAutospacing="1" w:after="100" w:afterAutospacing="1"/>
        <w:rPr>
          <w:rFonts w:asciiTheme="minorHAnsi" w:hAnsiTheme="minorHAnsi" w:cs="Arial"/>
        </w:rPr>
      </w:pPr>
      <w:r w:rsidRPr="00BB6B0A">
        <w:rPr>
          <w:rFonts w:asciiTheme="minorHAnsi" w:hAnsiTheme="minorHAnsi" w:cs="Arial"/>
        </w:rPr>
        <w:t xml:space="preserve">Verwerker </w:t>
      </w:r>
      <w:r w:rsidRPr="00BB6B0A">
        <w:rPr>
          <w:rFonts w:asciiTheme="minorHAnsi" w:hAnsiTheme="minorHAnsi"/>
        </w:rPr>
        <w:t>zorgt ervoor dat de Persoonsgegevens voldoende worden beveiligd. Om verlies en onrechtmatige verwerkingen te voorkomen neemt Verwerker passende technische en organisatorische maatregelen.</w:t>
      </w:r>
    </w:p>
    <w:p w14:paraId="3DE9CDDD" w14:textId="77777777" w:rsidR="00505894" w:rsidRPr="00BB6B0A" w:rsidRDefault="002B4670" w:rsidP="00A7648D">
      <w:pPr>
        <w:pStyle w:val="Lijstalinea"/>
        <w:numPr>
          <w:ilvl w:val="1"/>
          <w:numId w:val="13"/>
        </w:numPr>
        <w:spacing w:before="100" w:beforeAutospacing="1" w:after="100" w:afterAutospacing="1"/>
        <w:rPr>
          <w:rFonts w:asciiTheme="minorHAnsi" w:hAnsiTheme="minorHAnsi" w:cs="Arial"/>
        </w:rPr>
      </w:pPr>
      <w:r w:rsidRPr="00BB6B0A">
        <w:rPr>
          <w:rFonts w:asciiTheme="minorHAnsi" w:hAnsiTheme="minorHAnsi"/>
        </w:rPr>
        <w:t xml:space="preserve">Deze maatregelen zijn afgestemd op het risico van de Verwerking. Een overzicht van deze maatregelen en het beleid daaromtrent is opgenomen in </w:t>
      </w:r>
      <w:r w:rsidRPr="00BB6B0A">
        <w:rPr>
          <w:rFonts w:asciiTheme="minorHAnsi" w:hAnsiTheme="minorHAnsi"/>
          <w:u w:val="single"/>
        </w:rPr>
        <w:t>Bijlage 3</w:t>
      </w:r>
      <w:r w:rsidRPr="00BB6B0A">
        <w:rPr>
          <w:rFonts w:asciiTheme="minorHAnsi" w:hAnsiTheme="minorHAnsi"/>
        </w:rPr>
        <w:t>.</w:t>
      </w:r>
    </w:p>
    <w:p w14:paraId="4C96D219" w14:textId="3575F859" w:rsidR="00505894" w:rsidRPr="00BB6B0A" w:rsidRDefault="002B4670" w:rsidP="00A7648D">
      <w:pPr>
        <w:pStyle w:val="Lijstalinea"/>
        <w:numPr>
          <w:ilvl w:val="1"/>
          <w:numId w:val="13"/>
        </w:numPr>
        <w:spacing w:before="100" w:beforeAutospacing="1" w:after="100" w:afterAutospacing="1"/>
        <w:rPr>
          <w:rFonts w:asciiTheme="minorHAnsi" w:hAnsiTheme="minorHAnsi" w:cs="Arial"/>
        </w:rPr>
      </w:pPr>
      <w:r w:rsidRPr="00BB6B0A">
        <w:rPr>
          <w:rFonts w:asciiTheme="minorHAnsi" w:hAnsiTheme="minorHAnsi"/>
        </w:rPr>
        <w:t xml:space="preserve">Ter controle van de genomen beveiligingsmaatregelen zal Verwerker </w:t>
      </w:r>
      <w:r w:rsidR="005F724E" w:rsidRPr="00BB6B0A">
        <w:rPr>
          <w:rFonts w:asciiTheme="minorHAnsi" w:hAnsiTheme="minorHAnsi"/>
        </w:rPr>
        <w:t>[</w:t>
      </w:r>
      <w:r w:rsidR="005F724E" w:rsidRPr="00BB6B0A">
        <w:rPr>
          <w:rFonts w:asciiTheme="minorHAnsi" w:hAnsiTheme="minorHAnsi"/>
          <w:shd w:val="clear" w:color="auto" w:fill="00B050"/>
        </w:rPr>
        <w:t xml:space="preserve">tenminste eens per 2 jaar een ISO 27001 / SOC2 of </w:t>
      </w:r>
      <w:r w:rsidR="004A55DA" w:rsidRPr="00BB6B0A">
        <w:rPr>
          <w:rFonts w:asciiTheme="minorHAnsi" w:hAnsiTheme="minorHAnsi"/>
          <w:shd w:val="clear" w:color="auto" w:fill="00B050"/>
        </w:rPr>
        <w:t xml:space="preserve">C5:2 </w:t>
      </w:r>
      <w:r w:rsidR="005F724E" w:rsidRPr="00BB6B0A">
        <w:rPr>
          <w:rFonts w:asciiTheme="minorHAnsi" w:hAnsiTheme="minorHAnsi"/>
          <w:shd w:val="clear" w:color="auto" w:fill="00B050"/>
        </w:rPr>
        <w:t>audit laten uitvoerenen</w:t>
      </w:r>
      <w:r w:rsidR="004A55DA" w:rsidRPr="00BB6B0A">
        <w:rPr>
          <w:rFonts w:asciiTheme="minorHAnsi" w:hAnsiTheme="minorHAnsi"/>
          <w:shd w:val="clear" w:color="auto" w:fill="00B050"/>
        </w:rPr>
        <w:t>/tenminste eens per jaar een pentest uit laten voeren</w:t>
      </w:r>
      <w:r w:rsidR="005F724E" w:rsidRPr="00BB6B0A">
        <w:rPr>
          <w:rFonts w:asciiTheme="minorHAnsi" w:hAnsiTheme="minorHAnsi"/>
          <w:shd w:val="clear" w:color="auto" w:fill="00B050"/>
        </w:rPr>
        <w:t>]</w:t>
      </w:r>
      <w:r w:rsidR="005F724E" w:rsidRPr="00BB6B0A">
        <w:rPr>
          <w:rFonts w:asciiTheme="minorHAnsi" w:hAnsiTheme="minorHAnsi"/>
        </w:rPr>
        <w:t xml:space="preserve"> </w:t>
      </w:r>
      <w:r w:rsidRPr="00BB6B0A">
        <w:rPr>
          <w:rFonts w:asciiTheme="minorHAnsi" w:hAnsiTheme="minorHAnsi"/>
        </w:rPr>
        <w:t>aan Verwerkingsverantwoordelijke op eerste verzoek</w:t>
      </w:r>
      <w:r w:rsidR="00C632C8" w:rsidRPr="00BB6B0A">
        <w:rPr>
          <w:rFonts w:asciiTheme="minorHAnsi" w:hAnsiTheme="minorHAnsi"/>
        </w:rPr>
        <w:t xml:space="preserve"> </w:t>
      </w:r>
      <w:r w:rsidRPr="00BB6B0A">
        <w:rPr>
          <w:rFonts w:asciiTheme="minorHAnsi" w:hAnsiTheme="minorHAnsi"/>
        </w:rPr>
        <w:t>een rapportage sturen waarin de genomen actuele beveiligingsmaatregelen staan en de eventuele aandachts- en/of verbeterpunten. Hiervoor brengt Verwerker geen kosten in rekening aan Verwerkingsverantwoordelijke.</w:t>
      </w:r>
    </w:p>
    <w:p w14:paraId="12AAF2B5" w14:textId="2966EC73" w:rsidR="002B4670" w:rsidRPr="00BB6B0A" w:rsidRDefault="002B4670" w:rsidP="002B4670">
      <w:pPr>
        <w:pStyle w:val="Lijstalinea"/>
        <w:numPr>
          <w:ilvl w:val="1"/>
          <w:numId w:val="13"/>
        </w:numPr>
        <w:spacing w:before="100" w:beforeAutospacing="1" w:after="100" w:afterAutospacing="1"/>
        <w:rPr>
          <w:rFonts w:asciiTheme="minorHAnsi" w:hAnsiTheme="minorHAnsi" w:cs="Arial"/>
        </w:rPr>
      </w:pPr>
      <w:r w:rsidRPr="00BB6B0A">
        <w:rPr>
          <w:rFonts w:asciiTheme="minorHAnsi" w:hAnsiTheme="minorHAnsi"/>
        </w:rPr>
        <w:t>Wanneer Partijen vinden dat een wijziging in de te nemen beveiligingsmaatregelen noodzakelijk is, treden Partijen in overleg over de wijziging daarvan. De kosten gemoeid met het wijzigen van de beveiligingsmaatregelen komen voor rekening van degene die de kosten maakt.</w:t>
      </w:r>
    </w:p>
    <w:p w14:paraId="432DD668" w14:textId="6DEE8B5A" w:rsidR="002B4670" w:rsidRPr="00BB6B0A" w:rsidRDefault="002B4670" w:rsidP="002B4670">
      <w:pPr>
        <w:pStyle w:val="Kop3"/>
        <w:spacing w:after="120"/>
        <w:ind w:left="-432"/>
        <w:rPr>
          <w:rFonts w:asciiTheme="minorHAnsi" w:hAnsiTheme="minorHAnsi"/>
          <w:b/>
          <w:sz w:val="22"/>
          <w:szCs w:val="22"/>
        </w:rPr>
      </w:pPr>
      <w:bookmarkStart w:id="29" w:name="_Toc209713410"/>
      <w:r w:rsidRPr="00BB6B0A">
        <w:rPr>
          <w:rFonts w:asciiTheme="minorHAnsi" w:hAnsiTheme="minorHAnsi"/>
          <w:b/>
          <w:sz w:val="22"/>
          <w:szCs w:val="22"/>
        </w:rPr>
        <w:t xml:space="preserve">Artikel </w:t>
      </w:r>
      <w:r w:rsidR="00CE2A97" w:rsidRPr="00BB6B0A">
        <w:rPr>
          <w:rFonts w:asciiTheme="minorHAnsi" w:hAnsiTheme="minorHAnsi"/>
          <w:b/>
          <w:sz w:val="22"/>
          <w:szCs w:val="22"/>
        </w:rPr>
        <w:t>6</w:t>
      </w:r>
      <w:r w:rsidRPr="00BB6B0A">
        <w:rPr>
          <w:rFonts w:asciiTheme="minorHAnsi" w:hAnsiTheme="minorHAnsi"/>
          <w:b/>
          <w:sz w:val="22"/>
          <w:szCs w:val="22"/>
        </w:rPr>
        <w:t>. Datalekken</w:t>
      </w:r>
      <w:bookmarkEnd w:id="29"/>
    </w:p>
    <w:p w14:paraId="5FDD2D05" w14:textId="77777777" w:rsidR="00CE2A97" w:rsidRPr="00BB6B0A" w:rsidRDefault="00CE2A97" w:rsidP="00CE2A97">
      <w:pPr>
        <w:pStyle w:val="Lijstalinea"/>
        <w:numPr>
          <w:ilvl w:val="0"/>
          <w:numId w:val="14"/>
        </w:numPr>
        <w:spacing w:before="100" w:beforeAutospacing="1" w:after="100" w:afterAutospacing="1"/>
        <w:rPr>
          <w:rFonts w:asciiTheme="minorHAnsi" w:hAnsiTheme="minorHAnsi" w:cs="Arial"/>
          <w:vanish/>
        </w:rPr>
      </w:pPr>
    </w:p>
    <w:p w14:paraId="161B23CB" w14:textId="77777777" w:rsidR="00CE2A97" w:rsidRPr="00BB6B0A" w:rsidRDefault="00CE2A97" w:rsidP="00CE2A97">
      <w:pPr>
        <w:pStyle w:val="Lijstalinea"/>
        <w:numPr>
          <w:ilvl w:val="0"/>
          <w:numId w:val="14"/>
        </w:numPr>
        <w:spacing w:before="100" w:beforeAutospacing="1" w:after="100" w:afterAutospacing="1"/>
        <w:rPr>
          <w:rFonts w:asciiTheme="minorHAnsi" w:hAnsiTheme="minorHAnsi" w:cs="Arial"/>
          <w:vanish/>
        </w:rPr>
      </w:pPr>
    </w:p>
    <w:p w14:paraId="12E0AA69" w14:textId="57100A14" w:rsidR="00BC30B4" w:rsidRPr="00BB6B0A" w:rsidRDefault="002B4670" w:rsidP="00CE2A97">
      <w:pPr>
        <w:pStyle w:val="Lijstalinea"/>
        <w:numPr>
          <w:ilvl w:val="1"/>
          <w:numId w:val="14"/>
        </w:numPr>
        <w:spacing w:before="100" w:beforeAutospacing="1" w:after="100" w:afterAutospacing="1"/>
        <w:rPr>
          <w:rFonts w:asciiTheme="minorHAnsi" w:hAnsiTheme="minorHAnsi" w:cs="Arial"/>
        </w:rPr>
      </w:pPr>
      <w:r w:rsidRPr="00BB6B0A">
        <w:rPr>
          <w:rFonts w:asciiTheme="minorHAnsi" w:hAnsiTheme="minorHAnsi" w:cs="Arial"/>
        </w:rPr>
        <w:t xml:space="preserve">In geval van een ontdekking van een mogelijk Datalek zal Verwerker Verwerkingsverantwoordelijke hierover zo spoedig mogelijk na ontdekking informeren overeenkomstig het proces uit Bijlage 4 zodat Verwerkingsverantwoordelijke indien nodig een melding van het Datalek bij de Toezichthouder </w:t>
      </w:r>
      <w:r w:rsidR="004A55DA" w:rsidRPr="00BB6B0A">
        <w:rPr>
          <w:rFonts w:asciiTheme="minorHAnsi" w:hAnsiTheme="minorHAnsi" w:cs="Arial"/>
        </w:rPr>
        <w:t xml:space="preserve">en/of de Betrokkene </w:t>
      </w:r>
      <w:r w:rsidRPr="00BB6B0A">
        <w:rPr>
          <w:rFonts w:asciiTheme="minorHAnsi" w:hAnsiTheme="minorHAnsi" w:cs="Arial"/>
        </w:rPr>
        <w:t>kan doen.</w:t>
      </w:r>
    </w:p>
    <w:p w14:paraId="069141CD" w14:textId="77777777" w:rsidR="005072B8" w:rsidRPr="00BB6B0A" w:rsidRDefault="002B4670" w:rsidP="00A7648D">
      <w:pPr>
        <w:pStyle w:val="Lijstalinea"/>
        <w:numPr>
          <w:ilvl w:val="1"/>
          <w:numId w:val="14"/>
        </w:numPr>
        <w:spacing w:before="100" w:beforeAutospacing="1" w:after="100" w:afterAutospacing="1"/>
        <w:rPr>
          <w:rFonts w:asciiTheme="minorHAnsi" w:hAnsiTheme="minorHAnsi" w:cs="Arial"/>
        </w:rPr>
      </w:pPr>
      <w:r w:rsidRPr="00BB6B0A">
        <w:rPr>
          <w:rFonts w:asciiTheme="minorHAnsi" w:hAnsiTheme="minorHAnsi"/>
        </w:rPr>
        <w:t>Verwerker zal Verwerkingsverantwoordelijke op de hoogte houden van nieuwe ontwikkelingen rondom het Datalek. Ook zal Verwerker onmiddellijk alle maatregelen treffen die redelijkerwijs noodzakelijk zijn om het Datalek te beëindigen dan wel te beperken om een soortgelijk incident in de toekomst te (kunnen) voorkomen.</w:t>
      </w:r>
      <w:r w:rsidRPr="00BB6B0A">
        <w:rPr>
          <w:rFonts w:asciiTheme="minorHAnsi" w:hAnsiTheme="minorHAnsi"/>
          <w:i/>
          <w:iCs/>
        </w:rPr>
        <w:t xml:space="preserve"> </w:t>
      </w:r>
    </w:p>
    <w:p w14:paraId="0F2431BE" w14:textId="650012C0" w:rsidR="005072B8" w:rsidRPr="00BB6B0A" w:rsidRDefault="002B4670" w:rsidP="00A7648D">
      <w:pPr>
        <w:pStyle w:val="Lijstalinea"/>
        <w:numPr>
          <w:ilvl w:val="1"/>
          <w:numId w:val="14"/>
        </w:numPr>
        <w:spacing w:before="100" w:beforeAutospacing="1" w:after="100" w:afterAutospacing="1"/>
        <w:rPr>
          <w:rFonts w:asciiTheme="minorHAnsi" w:hAnsiTheme="minorHAnsi" w:cs="Arial"/>
        </w:rPr>
      </w:pPr>
      <w:r w:rsidRPr="00BB6B0A">
        <w:rPr>
          <w:rFonts w:asciiTheme="minorHAnsi" w:hAnsiTheme="minorHAnsi"/>
        </w:rPr>
        <w:t xml:space="preserve">Verwerker mag geen melding van een Datalek aan de Toezichthouder doen, wanneer bij het Datalek Persoonsgegevens van Verwerkingsverantwoordelijke betrokken zijn. Ook mag Verwerker de Betrokkenen niet informeren over het Datalek. </w:t>
      </w:r>
      <w:r w:rsidR="001423A5" w:rsidRPr="00BB6B0A">
        <w:rPr>
          <w:rFonts w:asciiTheme="minorHAnsi" w:hAnsiTheme="minorHAnsi"/>
        </w:rPr>
        <w:t>Verwerkingsv</w:t>
      </w:r>
      <w:r w:rsidRPr="00BB6B0A">
        <w:rPr>
          <w:rFonts w:asciiTheme="minorHAnsi" w:hAnsiTheme="minorHAnsi"/>
        </w:rPr>
        <w:t>erantwoordelijke beoordeelt of de Toezichthouder en/of Betrokkene wordt geïnformeerd.</w:t>
      </w:r>
      <w:r w:rsidRPr="00BB6B0A">
        <w:rPr>
          <w:rFonts w:asciiTheme="minorHAnsi" w:hAnsiTheme="minorHAnsi"/>
          <w:i/>
          <w:iCs/>
        </w:rPr>
        <w:t xml:space="preserve"> </w:t>
      </w:r>
      <w:r w:rsidRPr="00BB6B0A">
        <w:rPr>
          <w:rFonts w:asciiTheme="minorHAnsi" w:hAnsiTheme="minorHAnsi"/>
        </w:rPr>
        <w:t xml:space="preserve">Indien de wetgeving dit vereist zal </w:t>
      </w:r>
      <w:r w:rsidR="00D23A2C" w:rsidRPr="00BB6B0A">
        <w:rPr>
          <w:rFonts w:asciiTheme="minorHAnsi" w:hAnsiTheme="minorHAnsi"/>
        </w:rPr>
        <w:lastRenderedPageBreak/>
        <w:t xml:space="preserve">Verwerker </w:t>
      </w:r>
      <w:r w:rsidRPr="00BB6B0A">
        <w:rPr>
          <w:rFonts w:asciiTheme="minorHAnsi" w:hAnsiTheme="minorHAnsi"/>
        </w:rPr>
        <w:t>meewerken aan het informeren van de ter zake relevante autoriteiten en/of Betrokkenen.</w:t>
      </w:r>
    </w:p>
    <w:p w14:paraId="35BDBB63" w14:textId="77777777" w:rsidR="00761C18" w:rsidRPr="00BB6B0A" w:rsidRDefault="002B4670" w:rsidP="00A7648D">
      <w:pPr>
        <w:pStyle w:val="Lijstalinea"/>
        <w:numPr>
          <w:ilvl w:val="1"/>
          <w:numId w:val="14"/>
        </w:numPr>
        <w:spacing w:before="100" w:beforeAutospacing="1" w:after="100" w:afterAutospacing="1"/>
        <w:rPr>
          <w:rFonts w:asciiTheme="minorHAnsi" w:hAnsiTheme="minorHAnsi" w:cs="Arial"/>
        </w:rPr>
      </w:pPr>
      <w:r w:rsidRPr="00BB6B0A">
        <w:rPr>
          <w:rFonts w:asciiTheme="minorHAnsi" w:hAnsiTheme="minorHAnsi"/>
        </w:rPr>
        <w:t>Eventuele kosten die gemaakt worden om het Datalek op te lossen en in de toekomst te kunnen voorkomen, komen voor rekening van degene die de kosten maakt.</w:t>
      </w:r>
    </w:p>
    <w:p w14:paraId="567EB3D5" w14:textId="77777777" w:rsidR="00426625" w:rsidRPr="00BB6B0A" w:rsidRDefault="002B4670" w:rsidP="00A7648D">
      <w:pPr>
        <w:pStyle w:val="Lijstalinea"/>
        <w:numPr>
          <w:ilvl w:val="1"/>
          <w:numId w:val="14"/>
        </w:numPr>
        <w:spacing w:before="100" w:beforeAutospacing="1" w:after="100" w:afterAutospacing="1"/>
        <w:rPr>
          <w:rFonts w:asciiTheme="minorHAnsi" w:hAnsiTheme="minorHAnsi" w:cs="Arial"/>
        </w:rPr>
      </w:pPr>
      <w:r w:rsidRPr="00BB6B0A">
        <w:rPr>
          <w:rFonts w:asciiTheme="minorHAnsi" w:hAnsiTheme="minorHAnsi" w:cs="Arial"/>
        </w:rPr>
        <w:t>Verwerker zal actief monitoren op mogelijke inbreuken op de getroffen beveiligingsmaatregelen. Daarbij zorgt de Verwerker voor voldoende logging, waaronder – indien relevant – event logging, zodat de Verwerkingsverantwoordelijke de omvang en impact van eventuele Datalekken kan analyseren.</w:t>
      </w:r>
      <w:r w:rsidR="00761C18" w:rsidRPr="00BB6B0A">
        <w:rPr>
          <w:rFonts w:asciiTheme="minorHAnsi" w:hAnsiTheme="minorHAnsi" w:cs="Arial"/>
        </w:rPr>
        <w:t xml:space="preserve"> </w:t>
      </w:r>
      <w:r w:rsidRPr="00BB6B0A">
        <w:rPr>
          <w:rFonts w:asciiTheme="minorHAnsi" w:hAnsiTheme="minorHAnsi" w:cs="Arial"/>
        </w:rPr>
        <w:t>De Verwerker is niet verplicht om deze logging kosteloos aan te bieden, maar mag hiervoor redelijke kosten in rekening brengen.</w:t>
      </w:r>
    </w:p>
    <w:p w14:paraId="313858C9" w14:textId="7E6EEE16" w:rsidR="002B4670" w:rsidRPr="00BB6B0A" w:rsidRDefault="002B4670" w:rsidP="00A2154A">
      <w:pPr>
        <w:pStyle w:val="Lijstalinea"/>
        <w:numPr>
          <w:ilvl w:val="1"/>
          <w:numId w:val="14"/>
        </w:numPr>
        <w:spacing w:before="100" w:beforeAutospacing="1" w:after="100" w:afterAutospacing="1"/>
        <w:rPr>
          <w:rFonts w:asciiTheme="minorHAnsi" w:hAnsiTheme="minorHAnsi" w:cs="Arial"/>
        </w:rPr>
      </w:pPr>
      <w:r w:rsidRPr="00BB6B0A">
        <w:rPr>
          <w:rFonts w:asciiTheme="minorHAnsi" w:hAnsiTheme="minorHAnsi" w:cs="Arial"/>
        </w:rPr>
        <w:t xml:space="preserve">Indien Verwerker (pogingen tot) onrechtmatige of anderszins ongeautoriseerde verwerkingen of inbreuken op de beveiligingsmaatregelen van Persoonsgegevens constateert, dan zal hij de Verwerkingsverantwoordelijke hiervan direct op de hoogte </w:t>
      </w:r>
      <w:r w:rsidRPr="00BB6B0A">
        <w:rPr>
          <w:rFonts w:asciiTheme="minorHAnsi" w:hAnsiTheme="minorHAnsi"/>
        </w:rPr>
        <mc:AlternateContent>
          <mc:Choice Requires="wpi">
            <w:drawing>
              <wp:anchor distT="0" distB="0" distL="114300" distR="114300" simplePos="0" relativeHeight="251658240" behindDoc="0" locked="0" layoutInCell="1" allowOverlap="1" wp14:anchorId="72971EED" wp14:editId="2A8A55C5">
                <wp:simplePos x="0" y="0"/>
                <wp:positionH relativeFrom="column">
                  <wp:posOffset>-2436122</wp:posOffset>
                </wp:positionH>
                <wp:positionV relativeFrom="paragraph">
                  <wp:posOffset>-727291</wp:posOffset>
                </wp:positionV>
                <wp:extent cx="360" cy="360"/>
                <wp:effectExtent l="95250" t="152400" r="95250" b="152400"/>
                <wp:wrapNone/>
                <wp:docPr id="1748683734" name="Inkt 2"/>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25FA42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2" o:spid="_x0000_s1026" type="#_x0000_t75" style="position:absolute;margin-left:-196.05pt;margin-top:-65.75pt;width:8.55pt;height:17.0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">
                <v:imagedata r:id="rId18" o:title=""/>
              </v:shape>
            </w:pict>
          </mc:Fallback>
        </mc:AlternateContent>
      </w:r>
      <w:r w:rsidRPr="00BB6B0A">
        <w:rPr>
          <w:rFonts w:asciiTheme="minorHAnsi" w:hAnsiTheme="minorHAnsi" w:cs="Arial"/>
        </w:rPr>
        <w:t>stellen. Verwerker treft vervolgens op eigen kosten alle redelijkerwijs noodzakelijke maatregelen om de inbreuk te stoppen. Dit laat onverlet dat de Verwerker aansprakelijk blijft voor eventuele schade die de Verwerkingsverantwoordelijke als gevolg van de inbreuk lijdt</w:t>
      </w:r>
      <w:r w:rsidR="00A2154A" w:rsidRPr="00BB6B0A">
        <w:rPr>
          <w:rFonts w:asciiTheme="minorHAnsi" w:hAnsiTheme="minorHAnsi" w:cs="Arial"/>
        </w:rPr>
        <w:t xml:space="preserve">, conform artikel </w:t>
      </w:r>
      <w:r w:rsidR="00E82C7A" w:rsidRPr="00BB6B0A">
        <w:rPr>
          <w:rFonts w:asciiTheme="minorHAnsi" w:hAnsiTheme="minorHAnsi" w:cs="Arial"/>
        </w:rPr>
        <w:t>10</w:t>
      </w:r>
      <w:r w:rsidR="00A2154A" w:rsidRPr="00BB6B0A">
        <w:rPr>
          <w:rFonts w:asciiTheme="minorHAnsi" w:hAnsiTheme="minorHAnsi" w:cs="Arial"/>
        </w:rPr>
        <w:t xml:space="preserve"> van deze overeenkomst</w:t>
      </w:r>
      <w:r w:rsidRPr="00BB6B0A">
        <w:rPr>
          <w:rFonts w:asciiTheme="minorHAnsi" w:hAnsiTheme="minorHAnsi" w:cs="Arial"/>
        </w:rPr>
        <w:t>.</w:t>
      </w:r>
      <w:bookmarkStart w:id="30" w:name="_Toc484590375"/>
      <w:bookmarkStart w:id="31" w:name="_Toc484590461"/>
      <w:bookmarkStart w:id="32" w:name="_Toc497994160"/>
    </w:p>
    <w:p w14:paraId="59B2EA7D" w14:textId="23622BB5" w:rsidR="002B4670" w:rsidRPr="00BB6B0A" w:rsidRDefault="002B4670" w:rsidP="002B4670">
      <w:pPr>
        <w:pStyle w:val="Kop3"/>
        <w:spacing w:after="120"/>
        <w:rPr>
          <w:rFonts w:asciiTheme="minorHAnsi" w:hAnsiTheme="minorHAnsi"/>
          <w:b/>
          <w:sz w:val="22"/>
          <w:szCs w:val="22"/>
        </w:rPr>
      </w:pPr>
      <w:bookmarkStart w:id="33" w:name="_Toc209713411"/>
      <w:r w:rsidRPr="00BB6B0A">
        <w:rPr>
          <w:rFonts w:asciiTheme="minorHAnsi" w:hAnsiTheme="minorHAnsi"/>
          <w:b/>
          <w:sz w:val="22"/>
          <w:szCs w:val="22"/>
        </w:rPr>
        <w:t xml:space="preserve">Artikel </w:t>
      </w:r>
      <w:r w:rsidR="00CE2A97" w:rsidRPr="00BB6B0A">
        <w:rPr>
          <w:rFonts w:asciiTheme="minorHAnsi" w:hAnsiTheme="minorHAnsi"/>
          <w:b/>
          <w:sz w:val="22"/>
          <w:szCs w:val="22"/>
        </w:rPr>
        <w:t>7</w:t>
      </w:r>
      <w:r w:rsidRPr="00BB6B0A">
        <w:rPr>
          <w:rFonts w:asciiTheme="minorHAnsi" w:hAnsiTheme="minorHAnsi"/>
          <w:b/>
          <w:sz w:val="22"/>
          <w:szCs w:val="22"/>
        </w:rPr>
        <w:t>. Geheimhouding</w:t>
      </w:r>
      <w:bookmarkEnd w:id="33"/>
      <w:r w:rsidRPr="00BB6B0A">
        <w:rPr>
          <w:rFonts w:asciiTheme="minorHAnsi" w:hAnsiTheme="minorHAnsi"/>
          <w:b/>
          <w:sz w:val="22"/>
          <w:szCs w:val="22"/>
        </w:rPr>
        <w:t xml:space="preserve"> </w:t>
      </w:r>
      <w:bookmarkEnd w:id="30"/>
      <w:bookmarkEnd w:id="31"/>
      <w:bookmarkEnd w:id="32"/>
    </w:p>
    <w:p w14:paraId="78D846BD" w14:textId="77777777" w:rsidR="00CE2A97" w:rsidRPr="00BB6B0A" w:rsidRDefault="00CE2A97" w:rsidP="00CE2A97">
      <w:pPr>
        <w:pStyle w:val="Lijstalinea"/>
        <w:numPr>
          <w:ilvl w:val="0"/>
          <w:numId w:val="15"/>
        </w:numPr>
        <w:spacing w:before="100" w:beforeAutospacing="1" w:after="100" w:afterAutospacing="1"/>
        <w:rPr>
          <w:rFonts w:asciiTheme="minorHAnsi" w:hAnsiTheme="minorHAnsi" w:cs="Arial"/>
          <w:vanish/>
        </w:rPr>
      </w:pPr>
    </w:p>
    <w:p w14:paraId="63554A8B" w14:textId="77777777" w:rsidR="00CE2A97" w:rsidRPr="00BB6B0A" w:rsidRDefault="00CE2A97" w:rsidP="00CE2A97">
      <w:pPr>
        <w:pStyle w:val="Lijstalinea"/>
        <w:numPr>
          <w:ilvl w:val="0"/>
          <w:numId w:val="15"/>
        </w:numPr>
        <w:spacing w:before="100" w:beforeAutospacing="1" w:after="100" w:afterAutospacing="1"/>
        <w:rPr>
          <w:rFonts w:asciiTheme="minorHAnsi" w:hAnsiTheme="minorHAnsi" w:cs="Arial"/>
          <w:vanish/>
        </w:rPr>
      </w:pPr>
    </w:p>
    <w:p w14:paraId="1EF178C0" w14:textId="33107F6C" w:rsidR="009B747C" w:rsidRPr="00BB6B0A" w:rsidRDefault="002B4670" w:rsidP="00CE2A97">
      <w:pPr>
        <w:pStyle w:val="Lijstalinea"/>
        <w:numPr>
          <w:ilvl w:val="1"/>
          <w:numId w:val="15"/>
        </w:numPr>
        <w:spacing w:before="100" w:beforeAutospacing="1" w:after="100" w:afterAutospacing="1"/>
        <w:rPr>
          <w:rFonts w:asciiTheme="minorHAnsi" w:hAnsiTheme="minorHAnsi" w:cs="Arial"/>
        </w:rPr>
      </w:pPr>
      <w:r w:rsidRPr="00BB6B0A">
        <w:rPr>
          <w:rFonts w:asciiTheme="minorHAnsi" w:hAnsiTheme="minorHAnsi" w:cs="Arial"/>
        </w:rPr>
        <w:t xml:space="preserve">Verwerker zal de verstrekte Persoonsgegevens geheim houden, tenzij dit op basis van een wettelijke verplichting niet kan. </w:t>
      </w:r>
      <w:r w:rsidR="0049409E" w:rsidRPr="00BB6B0A">
        <w:rPr>
          <w:rFonts w:asciiTheme="minorHAnsi" w:hAnsiTheme="minorHAnsi" w:cs="Arial"/>
        </w:rPr>
        <w:t xml:space="preserve">Zie het bepaalde in artikel </w:t>
      </w:r>
      <w:r w:rsidR="00CE2A97" w:rsidRPr="00BB6B0A">
        <w:rPr>
          <w:rFonts w:asciiTheme="minorHAnsi" w:hAnsiTheme="minorHAnsi" w:cs="Arial"/>
        </w:rPr>
        <w:t>4</w:t>
      </w:r>
      <w:r w:rsidR="0049409E" w:rsidRPr="00BB6B0A">
        <w:rPr>
          <w:rFonts w:asciiTheme="minorHAnsi" w:hAnsiTheme="minorHAnsi" w:cs="Arial"/>
        </w:rPr>
        <w:t>.</w:t>
      </w:r>
      <w:r w:rsidR="00CE2A97" w:rsidRPr="00BB6B0A">
        <w:rPr>
          <w:rFonts w:asciiTheme="minorHAnsi" w:hAnsiTheme="minorHAnsi" w:cs="Arial"/>
        </w:rPr>
        <w:t>6</w:t>
      </w:r>
      <w:r w:rsidR="0049409E" w:rsidRPr="00BB6B0A">
        <w:rPr>
          <w:rFonts w:asciiTheme="minorHAnsi" w:hAnsiTheme="minorHAnsi" w:cs="Arial"/>
        </w:rPr>
        <w:t>.</w:t>
      </w:r>
    </w:p>
    <w:p w14:paraId="7389C0D6" w14:textId="668287FB" w:rsidR="009B747C" w:rsidRPr="00BB6B0A" w:rsidRDefault="002B4670" w:rsidP="00A7648D">
      <w:pPr>
        <w:pStyle w:val="Lijstalinea"/>
        <w:numPr>
          <w:ilvl w:val="1"/>
          <w:numId w:val="15"/>
        </w:numPr>
        <w:spacing w:before="100" w:beforeAutospacing="1" w:after="100" w:afterAutospacing="1"/>
        <w:rPr>
          <w:rFonts w:asciiTheme="minorHAnsi" w:hAnsiTheme="minorHAnsi" w:cs="Arial"/>
        </w:rPr>
      </w:pPr>
      <w:r w:rsidRPr="00BB6B0A">
        <w:rPr>
          <w:rFonts w:asciiTheme="minorHAnsi" w:hAnsiTheme="minorHAnsi"/>
        </w:rPr>
        <w:t xml:space="preserve">Verwerker zorgt dat zijn/haar personeel en ingeschakelde hulppersonen zich aan deze geheimhouding houden, door </w:t>
      </w:r>
      <w:r w:rsidR="00CE2A97" w:rsidRPr="00BB6B0A">
        <w:rPr>
          <w:rFonts w:asciiTheme="minorHAnsi" w:hAnsiTheme="minorHAnsi"/>
        </w:rPr>
        <w:t xml:space="preserve">medewerkers </w:t>
      </w:r>
      <w:r w:rsidRPr="00BB6B0A">
        <w:rPr>
          <w:rFonts w:asciiTheme="minorHAnsi" w:hAnsiTheme="minorHAnsi"/>
        </w:rPr>
        <w:t xml:space="preserve">een </w:t>
      </w:r>
      <w:r w:rsidR="00CE2A97" w:rsidRPr="00BB6B0A">
        <w:rPr>
          <w:rFonts w:asciiTheme="minorHAnsi" w:hAnsiTheme="minorHAnsi"/>
        </w:rPr>
        <w:t xml:space="preserve">specifieke </w:t>
      </w:r>
      <w:r w:rsidRPr="00BB6B0A">
        <w:rPr>
          <w:rFonts w:asciiTheme="minorHAnsi" w:hAnsiTheme="minorHAnsi"/>
        </w:rPr>
        <w:t>geheimhoudings</w:t>
      </w:r>
      <w:r w:rsidR="00CE2A97" w:rsidRPr="00BB6B0A">
        <w:rPr>
          <w:rFonts w:asciiTheme="minorHAnsi" w:hAnsiTheme="minorHAnsi"/>
        </w:rPr>
        <w:t>verklaring te laten tekenen. Verwerker verstrekt een kopie van die verklaring aan Verwerkingsverantwoordelijke.</w:t>
      </w:r>
    </w:p>
    <w:p w14:paraId="38930BCD" w14:textId="77777777" w:rsidR="009B747C" w:rsidRPr="00BB6B0A" w:rsidRDefault="002B4670" w:rsidP="00A7648D">
      <w:pPr>
        <w:pStyle w:val="Lijstalinea"/>
        <w:numPr>
          <w:ilvl w:val="1"/>
          <w:numId w:val="15"/>
        </w:numPr>
        <w:spacing w:before="100" w:beforeAutospacing="1" w:after="100" w:afterAutospacing="1"/>
        <w:rPr>
          <w:rFonts w:asciiTheme="minorHAnsi" w:hAnsiTheme="minorHAnsi" w:cs="Arial"/>
        </w:rPr>
      </w:pPr>
      <w:r w:rsidRPr="00BB6B0A">
        <w:rPr>
          <w:rFonts w:asciiTheme="minorHAnsi" w:hAnsiTheme="minorHAnsi"/>
        </w:rPr>
        <w:t xml:space="preserve">Na afloop van deze Verwerkersovereenkomst blijft de geheimhouding van kracht. </w:t>
      </w:r>
    </w:p>
    <w:p w14:paraId="1C7191F9" w14:textId="247ACF5C" w:rsidR="002B4670" w:rsidRPr="00BB6B0A" w:rsidRDefault="002B4670" w:rsidP="00CE2A97">
      <w:pPr>
        <w:pStyle w:val="Lijstalinea"/>
        <w:numPr>
          <w:ilvl w:val="1"/>
          <w:numId w:val="15"/>
        </w:numPr>
        <w:spacing w:before="100" w:beforeAutospacing="1" w:after="100" w:afterAutospacing="1"/>
        <w:rPr>
          <w:rFonts w:asciiTheme="minorHAnsi" w:hAnsiTheme="minorHAnsi" w:cs="Arial"/>
        </w:rPr>
      </w:pPr>
      <w:r w:rsidRPr="00BB6B0A">
        <w:rPr>
          <w:rFonts w:asciiTheme="minorHAnsi" w:hAnsiTheme="minorHAnsi"/>
        </w:rPr>
        <w:t>In geval van overtreding van het bepaalde in dit artikel verbeurt de Verwerker aan de Verwerkingsverantwoordelijke een onmiddellijk opeisbare boete van (</w:t>
      </w:r>
      <w:r w:rsidRPr="00BB6B0A">
        <w:rPr>
          <w:rFonts w:asciiTheme="minorHAnsi" w:hAnsiTheme="minorHAnsi"/>
          <w:highlight w:val="green"/>
        </w:rPr>
        <w:t>bedrag</w:t>
      </w:r>
      <w:r w:rsidRPr="00BB6B0A">
        <w:rPr>
          <w:rFonts w:asciiTheme="minorHAnsi" w:hAnsiTheme="minorHAnsi"/>
        </w:rPr>
        <w:t xml:space="preserve">) per </w:t>
      </w:r>
      <w:r w:rsidR="00E841A9" w:rsidRPr="00BB6B0A">
        <w:rPr>
          <w:rFonts w:asciiTheme="minorHAnsi" w:hAnsiTheme="minorHAnsi"/>
        </w:rPr>
        <w:t>overtreding</w:t>
      </w:r>
      <w:r w:rsidR="0049409E" w:rsidRPr="00BB6B0A">
        <w:rPr>
          <w:rFonts w:asciiTheme="minorHAnsi" w:hAnsiTheme="minorHAnsi"/>
        </w:rPr>
        <w:t>.</w:t>
      </w:r>
      <w:r w:rsidR="00CE2A97" w:rsidRPr="00BB6B0A">
        <w:rPr>
          <w:rFonts w:asciiTheme="minorHAnsi" w:hAnsiTheme="minorHAnsi"/>
        </w:rPr>
        <w:t xml:space="preserve"> </w:t>
      </w:r>
      <w:r w:rsidR="0049409E" w:rsidRPr="00BB6B0A">
        <w:rPr>
          <w:rFonts w:asciiTheme="minorHAnsi" w:hAnsiTheme="minorHAnsi"/>
        </w:rPr>
        <w:t xml:space="preserve">Die </w:t>
      </w:r>
      <w:r w:rsidRPr="00BB6B0A">
        <w:rPr>
          <w:rFonts w:asciiTheme="minorHAnsi" w:hAnsiTheme="minorHAnsi"/>
        </w:rPr>
        <w:t xml:space="preserve">boete </w:t>
      </w:r>
      <w:r w:rsidR="0049409E" w:rsidRPr="00BB6B0A">
        <w:rPr>
          <w:rFonts w:asciiTheme="minorHAnsi" w:hAnsiTheme="minorHAnsi"/>
        </w:rPr>
        <w:t xml:space="preserve">treedt </w:t>
      </w:r>
      <w:r w:rsidRPr="00BB6B0A">
        <w:rPr>
          <w:rFonts w:asciiTheme="minorHAnsi" w:hAnsiTheme="minorHAnsi"/>
        </w:rPr>
        <w:t>niet in mindering op de schadevergoedingsplicht van de Verwerker.</w:t>
      </w:r>
    </w:p>
    <w:p w14:paraId="443C5B8D" w14:textId="77777777" w:rsidR="002B4670" w:rsidRPr="00BB6B0A" w:rsidRDefault="002B4670" w:rsidP="002B4670">
      <w:pPr>
        <w:pStyle w:val="Kop3"/>
        <w:spacing w:after="120"/>
        <w:rPr>
          <w:rFonts w:asciiTheme="minorHAnsi" w:hAnsiTheme="minorHAnsi"/>
          <w:b/>
          <w:sz w:val="22"/>
          <w:szCs w:val="22"/>
        </w:rPr>
      </w:pPr>
      <w:bookmarkStart w:id="34" w:name="_Toc497994158"/>
      <w:bookmarkStart w:id="35" w:name="_Toc484590373"/>
      <w:bookmarkStart w:id="36" w:name="_Toc484590459"/>
      <w:bookmarkStart w:id="37" w:name="_Toc209713412"/>
      <w:r w:rsidRPr="00BB6B0A">
        <w:rPr>
          <w:rFonts w:asciiTheme="minorHAnsi" w:hAnsiTheme="minorHAnsi"/>
          <w:b/>
          <w:sz w:val="22"/>
          <w:szCs w:val="22"/>
        </w:rPr>
        <w:t>Artikel 7. Inschakelen van Subverwerkers en doorgifte</w:t>
      </w:r>
      <w:bookmarkEnd w:id="37"/>
    </w:p>
    <w:p w14:paraId="4AC306FD" w14:textId="77777777" w:rsidR="002B4670" w:rsidRPr="00BB6B0A" w:rsidRDefault="002B4670" w:rsidP="002B4670">
      <w:pPr>
        <w:pStyle w:val="Lijstalinea"/>
        <w:rPr>
          <w:rFonts w:asciiTheme="minorHAnsi" w:hAnsiTheme="minorHAnsi"/>
        </w:rPr>
      </w:pPr>
    </w:p>
    <w:p w14:paraId="144E159A" w14:textId="2B6C1516" w:rsidR="00A216C3" w:rsidRPr="00BB6B0A" w:rsidRDefault="002B4670" w:rsidP="00A7648D">
      <w:pPr>
        <w:pStyle w:val="Lijstalinea"/>
        <w:numPr>
          <w:ilvl w:val="1"/>
          <w:numId w:val="16"/>
        </w:numPr>
        <w:spacing w:before="100" w:beforeAutospacing="1" w:after="100" w:afterAutospacing="1"/>
        <w:rPr>
          <w:rFonts w:asciiTheme="minorHAnsi" w:hAnsiTheme="minorHAnsi"/>
        </w:rPr>
      </w:pPr>
      <w:r w:rsidRPr="00BB6B0A">
        <w:rPr>
          <w:rFonts w:asciiTheme="minorHAnsi" w:hAnsiTheme="minorHAnsi"/>
        </w:rPr>
        <w:t>Verwerker mag zonder voorafgaande schriftelijke toestemming van Verwerkingsverantwoordelijke geen Subverwerkers</w:t>
      </w:r>
      <w:r w:rsidR="00FA4E33" w:rsidRPr="00BB6B0A">
        <w:rPr>
          <w:rFonts w:asciiTheme="minorHAnsi" w:hAnsiTheme="minorHAnsi"/>
        </w:rPr>
        <w:t xml:space="preserve"> of derde partijen of organisaties</w:t>
      </w:r>
      <w:r w:rsidRPr="00BB6B0A">
        <w:rPr>
          <w:rFonts w:asciiTheme="minorHAnsi" w:hAnsiTheme="minorHAnsi"/>
        </w:rPr>
        <w:t xml:space="preserve"> inschakelen bij het verwerken van de Persoonsgegevens.</w:t>
      </w:r>
    </w:p>
    <w:p w14:paraId="67C8344C" w14:textId="64C8AFD3" w:rsidR="008C2AFB" w:rsidRPr="00BB6B0A" w:rsidRDefault="002B4670" w:rsidP="00A7648D">
      <w:pPr>
        <w:pStyle w:val="Lijstalinea"/>
        <w:numPr>
          <w:ilvl w:val="1"/>
          <w:numId w:val="16"/>
        </w:numPr>
        <w:spacing w:before="100" w:beforeAutospacing="1" w:after="100" w:afterAutospacing="1"/>
        <w:rPr>
          <w:rFonts w:asciiTheme="minorHAnsi" w:hAnsiTheme="minorHAnsi"/>
        </w:rPr>
      </w:pPr>
      <w:r w:rsidRPr="00BB6B0A">
        <w:rPr>
          <w:rFonts w:asciiTheme="minorHAnsi" w:hAnsiTheme="minorHAnsi"/>
        </w:rPr>
        <w:lastRenderedPageBreak/>
        <w:t xml:space="preserve">Wanneer Verwerker met toestemming van Verwerkingsverantwoordelijke </w:t>
      </w:r>
      <w:r w:rsidR="00FA4E33" w:rsidRPr="00BB6B0A">
        <w:rPr>
          <w:rFonts w:asciiTheme="minorHAnsi" w:hAnsiTheme="minorHAnsi"/>
        </w:rPr>
        <w:t>Subverwerkers inschakelt</w:t>
      </w:r>
      <w:r w:rsidRPr="00BB6B0A">
        <w:rPr>
          <w:rFonts w:asciiTheme="minorHAnsi" w:hAnsiTheme="minorHAnsi"/>
        </w:rPr>
        <w:t xml:space="preserve">, zorgt Verwerker ervoor dat aan de ingeschakelde Subverwerker dezelfde verplichtingen worden opgelegd als aan Verwerker door </w:t>
      </w:r>
      <w:r w:rsidR="00D23A2C" w:rsidRPr="00BB6B0A">
        <w:rPr>
          <w:rFonts w:asciiTheme="minorHAnsi" w:hAnsiTheme="minorHAnsi"/>
        </w:rPr>
        <w:t>Verwerkingsv</w:t>
      </w:r>
      <w:r w:rsidRPr="00BB6B0A">
        <w:rPr>
          <w:rFonts w:asciiTheme="minorHAnsi" w:hAnsiTheme="minorHAnsi"/>
        </w:rPr>
        <w:t xml:space="preserve">erantwoordelijke. Verwerker blijft jegens </w:t>
      </w:r>
      <w:r w:rsidR="00D23A2C" w:rsidRPr="00BB6B0A">
        <w:rPr>
          <w:rFonts w:asciiTheme="minorHAnsi" w:hAnsiTheme="minorHAnsi"/>
        </w:rPr>
        <w:t>Verwerkingsv</w:t>
      </w:r>
      <w:r w:rsidRPr="00BB6B0A">
        <w:rPr>
          <w:rFonts w:asciiTheme="minorHAnsi" w:hAnsiTheme="minorHAnsi"/>
        </w:rPr>
        <w:t>erantwoordelijke volledig aansprakelijk voor het nakomen van de verplichtingen door de Subverwerker.</w:t>
      </w:r>
    </w:p>
    <w:p w14:paraId="058F709E" w14:textId="52FB161A" w:rsidR="008C2AFB" w:rsidRPr="00BB6B0A" w:rsidRDefault="00D23A2C" w:rsidP="00A7648D">
      <w:pPr>
        <w:pStyle w:val="Lijstalinea"/>
        <w:numPr>
          <w:ilvl w:val="1"/>
          <w:numId w:val="16"/>
        </w:numPr>
        <w:spacing w:before="100" w:beforeAutospacing="1" w:after="100" w:afterAutospacing="1"/>
        <w:rPr>
          <w:rFonts w:asciiTheme="minorHAnsi" w:hAnsiTheme="minorHAnsi"/>
        </w:rPr>
      </w:pPr>
      <w:r w:rsidRPr="00BB6B0A">
        <w:rPr>
          <w:rFonts w:asciiTheme="minorHAnsi" w:hAnsiTheme="minorHAnsi"/>
        </w:rPr>
        <w:t>Verwerkingsv</w:t>
      </w:r>
      <w:r w:rsidR="002B4670" w:rsidRPr="00BB6B0A">
        <w:rPr>
          <w:rFonts w:asciiTheme="minorHAnsi" w:hAnsiTheme="minorHAnsi"/>
        </w:rPr>
        <w:t xml:space="preserve">erantwoordelijke gaat akkoord met het inschakelen van de specifieke Subverwerkers opgesomd in </w:t>
      </w:r>
      <w:r w:rsidR="002B4670" w:rsidRPr="00BB6B0A">
        <w:rPr>
          <w:rFonts w:asciiTheme="minorHAnsi" w:hAnsiTheme="minorHAnsi"/>
          <w:u w:val="single"/>
        </w:rPr>
        <w:t>Bijlage 5</w:t>
      </w:r>
      <w:r w:rsidR="002B4670" w:rsidRPr="00BB6B0A">
        <w:rPr>
          <w:rFonts w:asciiTheme="minorHAnsi" w:hAnsiTheme="minorHAnsi"/>
        </w:rPr>
        <w:t>, telkens met aanduiding van de soorten Persoonsgegevens en de doelen waarvoor de Subverwerker</w:t>
      </w:r>
      <w:r w:rsidR="001C5F92" w:rsidRPr="00BB6B0A">
        <w:rPr>
          <w:rFonts w:asciiTheme="minorHAnsi" w:hAnsiTheme="minorHAnsi"/>
        </w:rPr>
        <w:t xml:space="preserve"> door Verwerker</w:t>
      </w:r>
      <w:r w:rsidR="002B4670" w:rsidRPr="00BB6B0A">
        <w:rPr>
          <w:rFonts w:asciiTheme="minorHAnsi" w:hAnsiTheme="minorHAnsi"/>
        </w:rPr>
        <w:t xml:space="preserve"> wordt ingeschakeld.</w:t>
      </w:r>
    </w:p>
    <w:p w14:paraId="7ED2DBB3" w14:textId="279A1969" w:rsidR="008C2AFB" w:rsidRPr="00BB6B0A" w:rsidRDefault="002B4670" w:rsidP="00A7648D">
      <w:pPr>
        <w:pStyle w:val="Lijstalinea"/>
        <w:numPr>
          <w:ilvl w:val="1"/>
          <w:numId w:val="16"/>
        </w:numPr>
        <w:spacing w:before="100" w:beforeAutospacing="1" w:after="100" w:afterAutospacing="1"/>
        <w:rPr>
          <w:rFonts w:asciiTheme="minorHAnsi" w:hAnsiTheme="minorHAnsi"/>
        </w:rPr>
      </w:pPr>
      <w:r w:rsidRPr="00BB6B0A">
        <w:rPr>
          <w:rFonts w:asciiTheme="minorHAnsi" w:hAnsiTheme="minorHAnsi"/>
        </w:rPr>
        <w:t xml:space="preserve">Verwerker zal geen Subverwerkers </w:t>
      </w:r>
      <w:r w:rsidR="00A507AC" w:rsidRPr="00BB6B0A">
        <w:rPr>
          <w:rFonts w:asciiTheme="minorHAnsi" w:hAnsiTheme="minorHAnsi"/>
        </w:rPr>
        <w:t>inschakelen</w:t>
      </w:r>
      <w:r w:rsidR="00565AFD" w:rsidRPr="00BB6B0A">
        <w:rPr>
          <w:rFonts w:asciiTheme="minorHAnsi" w:hAnsiTheme="minorHAnsi"/>
        </w:rPr>
        <w:t xml:space="preserve"> voor de verwerking van (de vijf categorieën) persoonsgegevens</w:t>
      </w:r>
      <w:r w:rsidR="00A507AC" w:rsidRPr="00BB6B0A">
        <w:rPr>
          <w:rFonts w:asciiTheme="minorHAnsi" w:hAnsiTheme="minorHAnsi"/>
        </w:rPr>
        <w:t xml:space="preserve"> [</w:t>
      </w:r>
      <w:r w:rsidR="00A507AC" w:rsidRPr="00BB6B0A">
        <w:rPr>
          <w:rFonts w:asciiTheme="minorHAnsi" w:hAnsiTheme="minorHAnsi"/>
          <w:shd w:val="clear" w:color="auto" w:fill="00B050"/>
        </w:rPr>
        <w:t>met hoofdkantoor of medewerkers]</w:t>
      </w:r>
      <w:r w:rsidR="00A507AC" w:rsidRPr="00BB6B0A">
        <w:rPr>
          <w:rFonts w:asciiTheme="minorHAnsi" w:hAnsiTheme="minorHAnsi"/>
        </w:rPr>
        <w:t xml:space="preserve"> </w:t>
      </w:r>
      <w:r w:rsidRPr="00BB6B0A">
        <w:rPr>
          <w:rFonts w:asciiTheme="minorHAnsi" w:hAnsiTheme="minorHAnsi"/>
        </w:rPr>
        <w:t xml:space="preserve">buiten de </w:t>
      </w:r>
      <w:r w:rsidR="00FA4E33" w:rsidRPr="00BB6B0A">
        <w:rPr>
          <w:rFonts w:asciiTheme="minorHAnsi" w:hAnsiTheme="minorHAnsi"/>
        </w:rPr>
        <w:t>Europese Economische Ruimte (EER)</w:t>
      </w:r>
      <w:r w:rsidRPr="00BB6B0A">
        <w:rPr>
          <w:rFonts w:asciiTheme="minorHAnsi" w:hAnsiTheme="minorHAnsi"/>
        </w:rPr>
        <w:t xml:space="preserve"> en ook niet toestaan dat haar Subverwerkers Sub-Subverwerkers inschakelen </w:t>
      </w:r>
      <w:r w:rsidR="00A507AC" w:rsidRPr="00BB6B0A">
        <w:rPr>
          <w:rFonts w:asciiTheme="minorHAnsi" w:hAnsiTheme="minorHAnsi"/>
        </w:rPr>
        <w:t>[</w:t>
      </w:r>
      <w:r w:rsidR="00A507AC" w:rsidRPr="00BB6B0A">
        <w:rPr>
          <w:rFonts w:asciiTheme="minorHAnsi" w:hAnsiTheme="minorHAnsi"/>
          <w:shd w:val="clear" w:color="auto" w:fill="00B050"/>
        </w:rPr>
        <w:t>met hoofdkantoor of medewerkers]</w:t>
      </w:r>
      <w:r w:rsidR="00A507AC" w:rsidRPr="00BB6B0A">
        <w:rPr>
          <w:rFonts w:asciiTheme="minorHAnsi" w:hAnsiTheme="minorHAnsi"/>
        </w:rPr>
        <w:t xml:space="preserve"> </w:t>
      </w:r>
      <w:r w:rsidRPr="00BB6B0A">
        <w:rPr>
          <w:rFonts w:asciiTheme="minorHAnsi" w:hAnsiTheme="minorHAnsi"/>
        </w:rPr>
        <w:t>buiten de EER.</w:t>
      </w:r>
    </w:p>
    <w:p w14:paraId="3A4E35F3" w14:textId="3BB5453F" w:rsidR="008C2AFB" w:rsidRPr="00BB6B0A" w:rsidRDefault="002B4670" w:rsidP="00A7648D">
      <w:pPr>
        <w:pStyle w:val="Lijstalinea"/>
        <w:numPr>
          <w:ilvl w:val="1"/>
          <w:numId w:val="16"/>
        </w:numPr>
        <w:spacing w:before="100" w:beforeAutospacing="1" w:after="100" w:afterAutospacing="1"/>
        <w:rPr>
          <w:rFonts w:asciiTheme="minorHAnsi" w:hAnsiTheme="minorHAnsi"/>
        </w:rPr>
      </w:pPr>
      <w:r w:rsidRPr="00BB6B0A">
        <w:rPr>
          <w:rFonts w:asciiTheme="minorHAnsi" w:hAnsiTheme="minorHAnsi"/>
        </w:rPr>
        <w:t xml:space="preserve">Wanneer Verwerker voornemens is een nieuwe Subverwerker in te schakelen zal Verwerker </w:t>
      </w:r>
      <w:r w:rsidR="001C5F92" w:rsidRPr="00BB6B0A">
        <w:rPr>
          <w:rFonts w:asciiTheme="minorHAnsi" w:hAnsiTheme="minorHAnsi"/>
        </w:rPr>
        <w:t>de Verwerkingsv</w:t>
      </w:r>
      <w:r w:rsidRPr="00BB6B0A">
        <w:rPr>
          <w:rFonts w:asciiTheme="minorHAnsi" w:hAnsiTheme="minorHAnsi"/>
        </w:rPr>
        <w:t xml:space="preserve">erantwoordelijke hierover in beginsel 60 werkdagen van tevoren informeren. Verantwoordelijke heeft vervolgens 15 werkdagen het recht schriftelijk bezwaar te maken tegen deze verandering. </w:t>
      </w:r>
      <w:r w:rsidR="00066B2D" w:rsidRPr="00BB6B0A">
        <w:rPr>
          <w:rFonts w:asciiTheme="minorHAnsi" w:hAnsiTheme="minorHAnsi"/>
        </w:rPr>
        <w:t>Verwerkings</w:t>
      </w:r>
      <w:r w:rsidR="00066B2D" w:rsidRPr="00BB6B0A">
        <w:rPr>
          <w:rFonts w:asciiTheme="minorHAnsi" w:hAnsiTheme="minorHAnsi"/>
          <w:highlight w:val="yellow"/>
        </w:rPr>
        <w:t xml:space="preserve">verantwoordelijke </w:t>
      </w:r>
      <w:r w:rsidRPr="00BB6B0A">
        <w:rPr>
          <w:rFonts w:asciiTheme="minorHAnsi" w:hAnsiTheme="minorHAnsi"/>
          <w:highlight w:val="yellow"/>
        </w:rPr>
        <w:t>mag deze toestemming niet op onredelijke gronden weigeren.</w:t>
      </w:r>
      <w:r w:rsidRPr="00BB6B0A">
        <w:rPr>
          <w:rFonts w:asciiTheme="minorHAnsi" w:hAnsiTheme="minorHAnsi"/>
        </w:rPr>
        <w:t xml:space="preserve"> Indien er geen bezwaar is ingediend binnen de opgegeven termijn wordt aangenomen dat de </w:t>
      </w:r>
      <w:r w:rsidR="00066B2D" w:rsidRPr="00BB6B0A">
        <w:rPr>
          <w:rFonts w:asciiTheme="minorHAnsi" w:hAnsiTheme="minorHAnsi"/>
        </w:rPr>
        <w:t>Verwerkingsv</w:t>
      </w:r>
      <w:r w:rsidRPr="00BB6B0A">
        <w:rPr>
          <w:rFonts w:asciiTheme="minorHAnsi" w:hAnsiTheme="minorHAnsi"/>
        </w:rPr>
        <w:t>erantwoordelijke akkoord is gegaan met de verandering van de Subverwerker</w:t>
      </w:r>
      <w:r w:rsidRPr="00BB6B0A">
        <w:rPr>
          <w:rFonts w:asciiTheme="minorHAnsi" w:hAnsiTheme="minorHAnsi"/>
          <w:i/>
          <w:iCs/>
        </w:rPr>
        <w:t xml:space="preserve">. </w:t>
      </w:r>
      <w:r w:rsidRPr="00BB6B0A">
        <w:rPr>
          <w:rFonts w:asciiTheme="minorHAnsi" w:hAnsiTheme="minorHAnsi"/>
        </w:rPr>
        <w:t xml:space="preserve">Verwerker zal de Persoonsgegevens van </w:t>
      </w:r>
      <w:r w:rsidR="00A65B1E" w:rsidRPr="00BB6B0A">
        <w:rPr>
          <w:rFonts w:asciiTheme="minorHAnsi" w:hAnsiTheme="minorHAnsi"/>
        </w:rPr>
        <w:t>Verwerkingsv</w:t>
      </w:r>
      <w:r w:rsidRPr="00BB6B0A">
        <w:rPr>
          <w:rFonts w:asciiTheme="minorHAnsi" w:hAnsiTheme="minorHAnsi"/>
        </w:rPr>
        <w:t xml:space="preserve">erantwoordelijke niet door de nieuwe Subverwerker laten verwerken als de </w:t>
      </w:r>
      <w:r w:rsidR="00A65B1E" w:rsidRPr="00BB6B0A">
        <w:rPr>
          <w:rFonts w:asciiTheme="minorHAnsi" w:hAnsiTheme="minorHAnsi"/>
        </w:rPr>
        <w:t>Verwerkingsv</w:t>
      </w:r>
      <w:r w:rsidRPr="00BB6B0A">
        <w:rPr>
          <w:rFonts w:asciiTheme="minorHAnsi" w:hAnsiTheme="minorHAnsi"/>
        </w:rPr>
        <w:t>erantwoordelijke wel bezwaar heeft gemaakt.</w:t>
      </w:r>
    </w:p>
    <w:p w14:paraId="2DA7A39E" w14:textId="6D0CECF2" w:rsidR="008C2AFB" w:rsidRPr="00BB6B0A" w:rsidRDefault="002B4670" w:rsidP="00A7648D">
      <w:pPr>
        <w:pStyle w:val="Lijstalinea"/>
        <w:numPr>
          <w:ilvl w:val="1"/>
          <w:numId w:val="16"/>
        </w:numPr>
        <w:spacing w:before="100" w:beforeAutospacing="1" w:after="100" w:afterAutospacing="1"/>
        <w:rPr>
          <w:rFonts w:asciiTheme="minorHAnsi" w:hAnsiTheme="minorHAnsi"/>
        </w:rPr>
      </w:pPr>
      <w:r w:rsidRPr="00BB6B0A">
        <w:rPr>
          <w:rFonts w:asciiTheme="minorHAnsi" w:hAnsiTheme="minorHAnsi"/>
        </w:rPr>
        <w:t>Wanneer Verwerkingsverantwoordelijke bezwaar heeft, zal Verwerker in redelijkheid naar een oplossing zoeken om te voorkomen dat Verwerkingsverantwoordelijke de Overeenkomst tussentijds moet beëindigen. Indien Verwerk</w:t>
      </w:r>
      <w:r w:rsidR="00A04703" w:rsidRPr="00BB6B0A">
        <w:rPr>
          <w:rFonts w:asciiTheme="minorHAnsi" w:hAnsiTheme="minorHAnsi"/>
        </w:rPr>
        <w:t>ings</w:t>
      </w:r>
      <w:r w:rsidRPr="00BB6B0A">
        <w:rPr>
          <w:rFonts w:asciiTheme="minorHAnsi" w:hAnsiTheme="minorHAnsi"/>
        </w:rPr>
        <w:t xml:space="preserve">verantwoordelijke zich genoodzaakt voelt om de Overeenkomst te beëindigen dan zal </w:t>
      </w:r>
      <w:r w:rsidR="00A04703" w:rsidRPr="00BB6B0A">
        <w:rPr>
          <w:rFonts w:asciiTheme="minorHAnsi" w:hAnsiTheme="minorHAnsi"/>
        </w:rPr>
        <w:t>Verwerkingsverantwoordelijke niet gehouden zijn kosten te betalen voor de verdere looptijd van de overeenkomst</w:t>
      </w:r>
      <w:r w:rsidRPr="00BB6B0A">
        <w:rPr>
          <w:rFonts w:asciiTheme="minorHAnsi" w:hAnsiTheme="minorHAnsi"/>
        </w:rPr>
        <w:t>.</w:t>
      </w:r>
    </w:p>
    <w:p w14:paraId="2802F808" w14:textId="0D7F5CDA" w:rsidR="002B4670" w:rsidRPr="00BB6B0A" w:rsidRDefault="002B4670" w:rsidP="00A7648D">
      <w:pPr>
        <w:pStyle w:val="Lijstalinea"/>
        <w:numPr>
          <w:ilvl w:val="1"/>
          <w:numId w:val="16"/>
        </w:numPr>
        <w:spacing w:before="100" w:beforeAutospacing="1" w:after="100" w:afterAutospacing="1"/>
        <w:rPr>
          <w:rFonts w:asciiTheme="minorHAnsi" w:hAnsiTheme="minorHAnsi"/>
        </w:rPr>
      </w:pPr>
      <w:r w:rsidRPr="00BB6B0A">
        <w:rPr>
          <w:rFonts w:asciiTheme="minorHAnsi" w:hAnsiTheme="minorHAnsi"/>
        </w:rPr>
        <w:t>Alleen</w:t>
      </w:r>
      <w:r w:rsidR="00D856FE" w:rsidRPr="00BB6B0A">
        <w:rPr>
          <w:rFonts w:asciiTheme="minorHAnsi" w:hAnsiTheme="minorHAnsi"/>
        </w:rPr>
        <w:t xml:space="preserve"> bij</w:t>
      </w:r>
      <w:r w:rsidRPr="00BB6B0A">
        <w:rPr>
          <w:rFonts w:asciiTheme="minorHAnsi" w:hAnsiTheme="minorHAnsi"/>
        </w:rPr>
        <w:t xml:space="preserve"> kritische omstandigheden</w:t>
      </w:r>
      <w:r w:rsidR="00D856FE" w:rsidRPr="00BB6B0A">
        <w:rPr>
          <w:rFonts w:asciiTheme="minorHAnsi" w:hAnsiTheme="minorHAnsi"/>
        </w:rPr>
        <w:t xml:space="preserve"> die de continuïteit of integriteit van de dienstverlening bedreigen</w:t>
      </w:r>
      <w:r w:rsidR="00A34324" w:rsidRPr="00BB6B0A">
        <w:rPr>
          <w:rFonts w:asciiTheme="minorHAnsi" w:hAnsiTheme="minorHAnsi"/>
        </w:rPr>
        <w:t xml:space="preserve">, als de Verwerker </w:t>
      </w:r>
      <w:r w:rsidRPr="00BB6B0A">
        <w:rPr>
          <w:rFonts w:asciiTheme="minorHAnsi" w:hAnsiTheme="minorHAnsi"/>
        </w:rPr>
        <w:t>a</w:t>
      </w:r>
      <w:r w:rsidR="00A34324" w:rsidRPr="00BB6B0A">
        <w:rPr>
          <w:rFonts w:asciiTheme="minorHAnsi" w:hAnsiTheme="minorHAnsi"/>
        </w:rPr>
        <w:t>c</w:t>
      </w:r>
      <w:r w:rsidRPr="00BB6B0A">
        <w:rPr>
          <w:rFonts w:asciiTheme="minorHAnsi" w:hAnsiTheme="minorHAnsi"/>
        </w:rPr>
        <w:t xml:space="preserve">uut aanvullende security-maatregelen </w:t>
      </w:r>
      <w:r w:rsidR="00A34324" w:rsidRPr="00BB6B0A">
        <w:rPr>
          <w:rFonts w:asciiTheme="minorHAnsi" w:hAnsiTheme="minorHAnsi"/>
        </w:rPr>
        <w:t>moet</w:t>
      </w:r>
      <w:r w:rsidRPr="00BB6B0A">
        <w:rPr>
          <w:rFonts w:asciiTheme="minorHAnsi" w:hAnsiTheme="minorHAnsi"/>
        </w:rPr>
        <w:t xml:space="preserve"> treffen, mag Verwerker afwijken van deze </w:t>
      </w:r>
      <w:r w:rsidR="00EC0542" w:rsidRPr="00BB6B0A">
        <w:rPr>
          <w:rFonts w:asciiTheme="minorHAnsi" w:hAnsiTheme="minorHAnsi"/>
        </w:rPr>
        <w:t>termijn van 60 dagen</w:t>
      </w:r>
      <w:r w:rsidRPr="00BB6B0A">
        <w:rPr>
          <w:rFonts w:asciiTheme="minorHAnsi" w:hAnsiTheme="minorHAnsi"/>
        </w:rPr>
        <w:t xml:space="preserve">. Verwerker </w:t>
      </w:r>
      <w:r w:rsidR="00A07BF6" w:rsidRPr="00BB6B0A">
        <w:rPr>
          <w:rFonts w:asciiTheme="minorHAnsi" w:hAnsiTheme="minorHAnsi"/>
        </w:rPr>
        <w:t xml:space="preserve">informeert </w:t>
      </w:r>
      <w:r w:rsidR="00261DF3" w:rsidRPr="00BB6B0A">
        <w:rPr>
          <w:rFonts w:asciiTheme="minorHAnsi" w:hAnsiTheme="minorHAnsi"/>
        </w:rPr>
        <w:t>Verwerkingsv</w:t>
      </w:r>
      <w:r w:rsidRPr="00BB6B0A">
        <w:rPr>
          <w:rFonts w:asciiTheme="minorHAnsi" w:hAnsiTheme="minorHAnsi"/>
        </w:rPr>
        <w:t xml:space="preserve">erantwoordelijke </w:t>
      </w:r>
      <w:r w:rsidR="007B7ACD" w:rsidRPr="00BB6B0A">
        <w:rPr>
          <w:rFonts w:asciiTheme="minorHAnsi" w:hAnsiTheme="minorHAnsi"/>
        </w:rPr>
        <w:t>met bekwame spoed</w:t>
      </w:r>
      <w:r w:rsidRPr="00BB6B0A">
        <w:rPr>
          <w:rFonts w:asciiTheme="minorHAnsi" w:hAnsiTheme="minorHAnsi"/>
        </w:rPr>
        <w:t xml:space="preserve">  over de nieuwe Subverwerker, met onderbouwing van de noodzaak om deze acuut in te schakelen. Verwerker zal Verwerkingsverantwoordelijke alsnog in de gelegenheid stellen om bezwaar te maken.</w:t>
      </w:r>
    </w:p>
    <w:p w14:paraId="14F20401" w14:textId="77777777" w:rsidR="002B4670" w:rsidRPr="00BB6B0A" w:rsidRDefault="002B4670" w:rsidP="002B4670">
      <w:pPr>
        <w:pStyle w:val="Kop3"/>
        <w:spacing w:after="120"/>
        <w:rPr>
          <w:rFonts w:asciiTheme="minorHAnsi" w:hAnsiTheme="minorHAnsi"/>
          <w:b/>
          <w:sz w:val="22"/>
          <w:szCs w:val="22"/>
        </w:rPr>
      </w:pPr>
    </w:p>
    <w:p w14:paraId="23905D93" w14:textId="0E4C9FE2" w:rsidR="002B4670" w:rsidRPr="00BB6B0A" w:rsidRDefault="002B4670" w:rsidP="002B4670">
      <w:pPr>
        <w:pStyle w:val="Kop3"/>
        <w:spacing w:after="120"/>
        <w:rPr>
          <w:rFonts w:asciiTheme="minorHAnsi" w:hAnsiTheme="minorHAnsi"/>
          <w:b/>
          <w:sz w:val="22"/>
          <w:szCs w:val="22"/>
        </w:rPr>
      </w:pPr>
      <w:bookmarkStart w:id="38" w:name="_Toc209713413"/>
      <w:r w:rsidRPr="00BB6B0A">
        <w:rPr>
          <w:rFonts w:asciiTheme="minorHAnsi" w:hAnsiTheme="minorHAnsi"/>
          <w:b/>
          <w:sz w:val="22"/>
          <w:szCs w:val="22"/>
        </w:rPr>
        <w:t xml:space="preserve">Artikel </w:t>
      </w:r>
      <w:r w:rsidR="00B75CDE" w:rsidRPr="00BB6B0A">
        <w:rPr>
          <w:rFonts w:asciiTheme="minorHAnsi" w:hAnsiTheme="minorHAnsi"/>
          <w:b/>
          <w:sz w:val="22"/>
          <w:szCs w:val="22"/>
        </w:rPr>
        <w:t>9</w:t>
      </w:r>
      <w:r w:rsidRPr="00BB6B0A">
        <w:rPr>
          <w:rFonts w:asciiTheme="minorHAnsi" w:hAnsiTheme="minorHAnsi"/>
          <w:b/>
          <w:sz w:val="22"/>
          <w:szCs w:val="22"/>
        </w:rPr>
        <w:t xml:space="preserve">. </w:t>
      </w:r>
      <w:bookmarkEnd w:id="34"/>
      <w:r w:rsidRPr="00BB6B0A">
        <w:rPr>
          <w:rFonts w:asciiTheme="minorHAnsi" w:hAnsiTheme="minorHAnsi"/>
          <w:b/>
          <w:sz w:val="22"/>
          <w:szCs w:val="22"/>
        </w:rPr>
        <w:t>Verlenen bijstand i.v.m. DPIA’s, audits en informatieplicht</w:t>
      </w:r>
      <w:bookmarkEnd w:id="38"/>
      <w:r w:rsidRPr="00BB6B0A">
        <w:rPr>
          <w:rFonts w:asciiTheme="minorHAnsi" w:hAnsiTheme="minorHAnsi"/>
          <w:b/>
          <w:sz w:val="22"/>
          <w:szCs w:val="22"/>
        </w:rPr>
        <w:t xml:space="preserve"> </w:t>
      </w:r>
    </w:p>
    <w:bookmarkEnd w:id="35"/>
    <w:bookmarkEnd w:id="36"/>
    <w:p w14:paraId="7462A79E" w14:textId="77777777" w:rsidR="002B4670" w:rsidRPr="00BB6B0A" w:rsidRDefault="002B4670" w:rsidP="002B4670">
      <w:pPr>
        <w:pStyle w:val="Lijstalinea"/>
        <w:rPr>
          <w:rFonts w:asciiTheme="minorHAnsi" w:hAnsiTheme="minorHAnsi" w:cs="Arial"/>
        </w:rPr>
      </w:pPr>
    </w:p>
    <w:p w14:paraId="454985EE" w14:textId="77777777" w:rsidR="00B75CDE" w:rsidRPr="00BB6B0A" w:rsidRDefault="00B75CDE" w:rsidP="00B75CDE">
      <w:pPr>
        <w:pStyle w:val="Lijstalinea"/>
        <w:numPr>
          <w:ilvl w:val="0"/>
          <w:numId w:val="17"/>
        </w:numPr>
        <w:rPr>
          <w:rFonts w:asciiTheme="minorHAnsi" w:hAnsiTheme="minorHAnsi" w:cs="Arial"/>
          <w:vanish/>
        </w:rPr>
      </w:pPr>
    </w:p>
    <w:p w14:paraId="1AFAFCF6" w14:textId="77777777" w:rsidR="00B75CDE" w:rsidRPr="00BB6B0A" w:rsidRDefault="00B75CDE" w:rsidP="00B75CDE">
      <w:pPr>
        <w:pStyle w:val="Lijstalinea"/>
        <w:numPr>
          <w:ilvl w:val="0"/>
          <w:numId w:val="17"/>
        </w:numPr>
        <w:rPr>
          <w:rFonts w:asciiTheme="minorHAnsi" w:hAnsiTheme="minorHAnsi" w:cs="Arial"/>
          <w:vanish/>
        </w:rPr>
      </w:pPr>
    </w:p>
    <w:p w14:paraId="06861C62" w14:textId="30A3E7A9" w:rsidR="00366E51" w:rsidRPr="00BB6B0A" w:rsidRDefault="002B4670" w:rsidP="00B75CDE">
      <w:pPr>
        <w:pStyle w:val="Lijstalinea"/>
        <w:numPr>
          <w:ilvl w:val="1"/>
          <w:numId w:val="17"/>
        </w:numPr>
        <w:rPr>
          <w:rFonts w:asciiTheme="minorHAnsi" w:hAnsiTheme="minorHAnsi" w:cs="Arial"/>
        </w:rPr>
      </w:pPr>
      <w:r w:rsidRPr="00BB6B0A">
        <w:rPr>
          <w:rFonts w:asciiTheme="minorHAnsi" w:hAnsiTheme="minorHAnsi" w:cs="Arial"/>
        </w:rPr>
        <w:t xml:space="preserve">Verwerker </w:t>
      </w:r>
      <w:r w:rsidRPr="00BB6B0A">
        <w:rPr>
          <w:rFonts w:asciiTheme="minorHAnsi" w:hAnsiTheme="minorHAnsi"/>
        </w:rPr>
        <w:t xml:space="preserve">stelt Verwerkingsverantwoordelijke alle informatie ter beschikking die nodig is om aan te tonen dat de in deze bepalingen neergelegde verplichtingen worden nageleefd evenals alle bepalingen die rechtstreeks voortvloeien uit de Algemene Verordening Gegevensbescherming en/of relevante privacywetgeving. Als Verwerker audits laat uitvoeren of pentesten, stelt hij de volledige rapporten (niet alleen de bevindingen) desgevraagd kosteloos aan Verantwoordelijke ter beschikking. </w:t>
      </w:r>
    </w:p>
    <w:p w14:paraId="2BFF5369" w14:textId="4BCD610D" w:rsidR="00552C23" w:rsidRPr="00BB6B0A" w:rsidRDefault="002B4670" w:rsidP="00366E51">
      <w:pPr>
        <w:pStyle w:val="Lijstalinea"/>
        <w:rPr>
          <w:rFonts w:asciiTheme="minorHAnsi" w:hAnsiTheme="minorHAnsi" w:cs="Arial"/>
        </w:rPr>
      </w:pPr>
      <w:r w:rsidRPr="00BB6B0A">
        <w:rPr>
          <w:rFonts w:asciiTheme="minorHAnsi" w:hAnsiTheme="minorHAnsi"/>
        </w:rPr>
        <w:t>Op verzoek van Verwerkingsverantwoordelijke staat Verwerk</w:t>
      </w:r>
      <w:r w:rsidR="002A5C55" w:rsidRPr="00BB6B0A">
        <w:rPr>
          <w:rFonts w:asciiTheme="minorHAnsi" w:hAnsiTheme="minorHAnsi"/>
        </w:rPr>
        <w:t>er audits toe,</w:t>
      </w:r>
      <w:r w:rsidRPr="00BB6B0A">
        <w:rPr>
          <w:rFonts w:asciiTheme="minorHAnsi" w:hAnsiTheme="minorHAnsi"/>
        </w:rPr>
        <w:t xml:space="preserve"> en werkt hij mee aan </w:t>
      </w:r>
      <w:r w:rsidR="002A5C55" w:rsidRPr="00BB6B0A">
        <w:rPr>
          <w:rFonts w:asciiTheme="minorHAnsi" w:hAnsiTheme="minorHAnsi"/>
        </w:rPr>
        <w:t>audits op de</w:t>
      </w:r>
      <w:r w:rsidRPr="00BB6B0A">
        <w:rPr>
          <w:rFonts w:asciiTheme="minorHAnsi" w:hAnsiTheme="minorHAnsi"/>
        </w:rPr>
        <w:t xml:space="preserve"> verwerkingsactiviteiten die onder deze bepalingen vallen, met redelijke tussenpozen of indien er aanwijzingen van niet-naleving zijn. Verwerkingsverantwoordelijke zal hierbij rekening houden met relevante certificeringen waarover Verwerker al beschikt.</w:t>
      </w:r>
    </w:p>
    <w:p w14:paraId="79BC942A" w14:textId="77777777" w:rsidR="00366E51" w:rsidRPr="00BB6B0A" w:rsidRDefault="002B4670" w:rsidP="00A7648D">
      <w:pPr>
        <w:pStyle w:val="Lijstalinea"/>
        <w:numPr>
          <w:ilvl w:val="1"/>
          <w:numId w:val="17"/>
        </w:numPr>
        <w:rPr>
          <w:rFonts w:asciiTheme="minorHAnsi" w:hAnsiTheme="minorHAnsi" w:cs="Arial"/>
        </w:rPr>
      </w:pPr>
      <w:r w:rsidRPr="00BB6B0A">
        <w:rPr>
          <w:rFonts w:asciiTheme="minorHAnsi" w:hAnsiTheme="minorHAnsi"/>
        </w:rPr>
        <w:t>Verwerkingsverantwoordelijke kan ervoor kiezen de audit zelf uit te voeren of een onafhankelijke auditor in te schakelen. Audits kunnen ook inspecties in de gebouwen of fysieke faciliteiten van Verwerker betreffen en worden met inachtneming van een redelijke termijn uitgevoerd.</w:t>
      </w:r>
    </w:p>
    <w:p w14:paraId="10744CCC" w14:textId="0311A515" w:rsidR="005825F6" w:rsidRPr="00BB6B0A" w:rsidRDefault="004A5DE5" w:rsidP="004B0D63">
      <w:pPr>
        <w:pStyle w:val="Lijstalinea"/>
        <w:numPr>
          <w:ilvl w:val="1"/>
          <w:numId w:val="17"/>
        </w:numPr>
        <w:rPr>
          <w:rFonts w:asciiTheme="minorHAnsi" w:hAnsiTheme="minorHAnsi"/>
        </w:rPr>
      </w:pPr>
      <w:r w:rsidRPr="00BB6B0A">
        <w:rPr>
          <w:rFonts w:asciiTheme="minorHAnsi" w:hAnsiTheme="minorHAnsi"/>
        </w:rPr>
        <w:t xml:space="preserve">De Verwerker is </w:t>
      </w:r>
      <w:r w:rsidR="004B0D63" w:rsidRPr="00BB6B0A">
        <w:rPr>
          <w:rFonts w:asciiTheme="minorHAnsi" w:hAnsiTheme="minorHAnsi"/>
        </w:rPr>
        <w:t xml:space="preserve">verplicht de </w:t>
      </w:r>
      <w:r w:rsidR="00684CD7" w:rsidRPr="00BB6B0A">
        <w:rPr>
          <w:rFonts w:asciiTheme="minorHAnsi" w:hAnsiTheme="minorHAnsi"/>
        </w:rPr>
        <w:t>V</w:t>
      </w:r>
      <w:r w:rsidR="004B0D63" w:rsidRPr="00BB6B0A">
        <w:rPr>
          <w:rFonts w:asciiTheme="minorHAnsi" w:hAnsiTheme="minorHAnsi"/>
        </w:rPr>
        <w:t xml:space="preserve">erwerkingsverantwoordelijke, de </w:t>
      </w:r>
      <w:r w:rsidR="00684CD7" w:rsidRPr="00BB6B0A">
        <w:rPr>
          <w:rFonts w:asciiTheme="minorHAnsi" w:hAnsiTheme="minorHAnsi"/>
        </w:rPr>
        <w:t>T</w:t>
      </w:r>
      <w:r w:rsidR="004B0D63" w:rsidRPr="00BB6B0A">
        <w:rPr>
          <w:rFonts w:asciiTheme="minorHAnsi" w:hAnsiTheme="minorHAnsi"/>
        </w:rPr>
        <w:t xml:space="preserve">oezichthouder of, de onder geheimhouding, controlerende instantie in opdracht van </w:t>
      </w:r>
      <w:r w:rsidR="00684CD7" w:rsidRPr="00BB6B0A">
        <w:rPr>
          <w:rFonts w:asciiTheme="minorHAnsi" w:hAnsiTheme="minorHAnsi"/>
        </w:rPr>
        <w:t>V</w:t>
      </w:r>
      <w:r w:rsidR="004B0D63" w:rsidRPr="00BB6B0A">
        <w:rPr>
          <w:rFonts w:asciiTheme="minorHAnsi" w:hAnsiTheme="minorHAnsi"/>
        </w:rPr>
        <w:t xml:space="preserve">erwerkingsverantwoordelijke toe te laten en verplicht medewerking te verlenen zodat de </w:t>
      </w:r>
      <w:r w:rsidR="00DE1BEB" w:rsidRPr="00BB6B0A">
        <w:rPr>
          <w:rFonts w:asciiTheme="minorHAnsi" w:hAnsiTheme="minorHAnsi"/>
        </w:rPr>
        <w:t>a</w:t>
      </w:r>
      <w:r w:rsidR="00684CD7" w:rsidRPr="00BB6B0A">
        <w:rPr>
          <w:rFonts w:asciiTheme="minorHAnsi" w:hAnsiTheme="minorHAnsi"/>
        </w:rPr>
        <w:t>udit</w:t>
      </w:r>
      <w:r w:rsidR="004B0D63" w:rsidRPr="00BB6B0A">
        <w:rPr>
          <w:rFonts w:asciiTheme="minorHAnsi" w:hAnsiTheme="minorHAnsi"/>
        </w:rPr>
        <w:t xml:space="preserve"> daadwerkelijk kan worden uitgevoerd.</w:t>
      </w:r>
    </w:p>
    <w:p w14:paraId="583C8D10" w14:textId="73FA763C" w:rsidR="00143999" w:rsidRPr="00BB6B0A" w:rsidRDefault="00C932A3" w:rsidP="00A7648D">
      <w:pPr>
        <w:pStyle w:val="Lijstalinea"/>
        <w:numPr>
          <w:ilvl w:val="1"/>
          <w:numId w:val="17"/>
        </w:numPr>
        <w:rPr>
          <w:rFonts w:asciiTheme="minorHAnsi" w:hAnsiTheme="minorHAnsi" w:cs="Arial"/>
        </w:rPr>
      </w:pPr>
      <w:r w:rsidRPr="00BB6B0A">
        <w:rPr>
          <w:rFonts w:asciiTheme="minorHAnsi" w:hAnsiTheme="minorHAnsi"/>
        </w:rPr>
        <w:t xml:space="preserve">De Verwerkingsverantwoordelijke zal de </w:t>
      </w:r>
      <w:r w:rsidR="00DE1BEB" w:rsidRPr="00BB6B0A">
        <w:rPr>
          <w:rFonts w:asciiTheme="minorHAnsi" w:hAnsiTheme="minorHAnsi"/>
        </w:rPr>
        <w:t>a</w:t>
      </w:r>
      <w:r w:rsidR="00684CD7" w:rsidRPr="00BB6B0A">
        <w:rPr>
          <w:rFonts w:asciiTheme="minorHAnsi" w:hAnsiTheme="minorHAnsi"/>
        </w:rPr>
        <w:t>udit</w:t>
      </w:r>
      <w:r w:rsidRPr="00BB6B0A">
        <w:rPr>
          <w:rFonts w:asciiTheme="minorHAnsi" w:hAnsiTheme="minorHAnsi"/>
        </w:rPr>
        <w:t xml:space="preserve"> slechts (laten) uitvoeren na een voorafgaande schriftelijke melding aan de Verwerker.</w:t>
      </w:r>
    </w:p>
    <w:p w14:paraId="404F898D" w14:textId="77777777" w:rsidR="00366E51" w:rsidRPr="00BB6B0A" w:rsidRDefault="002B4670" w:rsidP="00A7648D">
      <w:pPr>
        <w:pStyle w:val="Lijstalinea"/>
        <w:numPr>
          <w:ilvl w:val="1"/>
          <w:numId w:val="17"/>
        </w:numPr>
        <w:rPr>
          <w:rFonts w:asciiTheme="minorHAnsi" w:hAnsiTheme="minorHAnsi" w:cs="Arial"/>
        </w:rPr>
      </w:pPr>
      <w:r w:rsidRPr="00BB6B0A">
        <w:rPr>
          <w:rFonts w:asciiTheme="minorHAnsi" w:hAnsiTheme="minorHAnsi" w:cs="Arial"/>
        </w:rPr>
        <w:t xml:space="preserve">De met de audit gemoeide kosten zijn voor rekening van Verwerkingsverantwoordelijke met uitzondering van de kosten van het (extern) personeel van Verwerker dat de controle begeleidt. </w:t>
      </w:r>
      <w:r w:rsidRPr="00BB6B0A">
        <w:rPr>
          <w:rFonts w:asciiTheme="minorHAnsi" w:hAnsiTheme="minorHAnsi"/>
        </w:rPr>
        <w:t>De kosten voor de uitvoering van een audit zullen voor rekening van Verwerker komen wanneer blijkt dat Verwerker zich niet aan de verplichtingen in deze Verwerkersovereenkomst houdt.</w:t>
      </w:r>
    </w:p>
    <w:p w14:paraId="1DC1ADDA" w14:textId="4589B4A3" w:rsidR="00611E7B" w:rsidRPr="00BB6B0A" w:rsidRDefault="002B4670" w:rsidP="00A7648D">
      <w:pPr>
        <w:pStyle w:val="Lijstalinea"/>
        <w:numPr>
          <w:ilvl w:val="1"/>
          <w:numId w:val="17"/>
        </w:numPr>
        <w:rPr>
          <w:rFonts w:asciiTheme="minorHAnsi" w:hAnsiTheme="minorHAnsi" w:cs="Arial"/>
        </w:rPr>
      </w:pPr>
      <w:r w:rsidRPr="00BB6B0A">
        <w:rPr>
          <w:rFonts w:asciiTheme="minorHAnsi" w:hAnsiTheme="minorHAnsi"/>
        </w:rPr>
        <w:t xml:space="preserve">Verwerker verleent desgevraagd kosteloos bijstand aan </w:t>
      </w:r>
      <w:r w:rsidR="008C4275" w:rsidRPr="00BB6B0A">
        <w:rPr>
          <w:rFonts w:asciiTheme="minorHAnsi" w:hAnsiTheme="minorHAnsi"/>
        </w:rPr>
        <w:t>Verwerkingsv</w:t>
      </w:r>
      <w:r w:rsidRPr="00BB6B0A">
        <w:rPr>
          <w:rFonts w:asciiTheme="minorHAnsi" w:hAnsiTheme="minorHAnsi"/>
        </w:rPr>
        <w:t>erantwoordelijke indien met betrekking tot de Verwerking een beoordeling wordt gemaakt van het effect van de verwerkingsactiviteiten op de bescherming van Persoonsgegevens (Gegevensbeschermingseffectbeoordeling). Dit betekent onder meer medewerking aan het desgewenst verlenen van inzage in logs en overeenkomsten met Subverwerkers, maar strekt zich niet uit tot het verlenen van juridische ondersteuning bij het opstellen van een dergelijk rapport.</w:t>
      </w:r>
    </w:p>
    <w:p w14:paraId="0440E731" w14:textId="13770A65" w:rsidR="00611E7B" w:rsidRPr="00BB6B0A" w:rsidRDefault="002B4670" w:rsidP="00A7648D">
      <w:pPr>
        <w:pStyle w:val="Lijstalinea"/>
        <w:numPr>
          <w:ilvl w:val="1"/>
          <w:numId w:val="17"/>
        </w:numPr>
        <w:rPr>
          <w:rFonts w:asciiTheme="minorHAnsi" w:hAnsiTheme="minorHAnsi" w:cs="Arial"/>
        </w:rPr>
      </w:pPr>
      <w:r w:rsidRPr="00BB6B0A">
        <w:rPr>
          <w:rFonts w:asciiTheme="minorHAnsi" w:hAnsiTheme="minorHAnsi"/>
        </w:rPr>
        <w:t xml:space="preserve">Verwerker verleent desgevraagd bijstand aan </w:t>
      </w:r>
      <w:r w:rsidR="008C4275" w:rsidRPr="00BB6B0A">
        <w:rPr>
          <w:rFonts w:asciiTheme="minorHAnsi" w:hAnsiTheme="minorHAnsi"/>
        </w:rPr>
        <w:t>Verwerkingsv</w:t>
      </w:r>
      <w:r w:rsidRPr="00BB6B0A">
        <w:rPr>
          <w:rFonts w:asciiTheme="minorHAnsi" w:hAnsiTheme="minorHAnsi"/>
        </w:rPr>
        <w:t xml:space="preserve">erantwoordelijke indien naar aanleiding van een Gegevensbeschermingseffectbeoordeling </w:t>
      </w:r>
      <w:r w:rsidRPr="00BB6B0A">
        <w:rPr>
          <w:rFonts w:asciiTheme="minorHAnsi" w:hAnsiTheme="minorHAnsi"/>
        </w:rPr>
        <w:lastRenderedPageBreak/>
        <w:t xml:space="preserve">door </w:t>
      </w:r>
      <w:r w:rsidR="008C4275" w:rsidRPr="00BB6B0A">
        <w:rPr>
          <w:rFonts w:asciiTheme="minorHAnsi" w:hAnsiTheme="minorHAnsi"/>
        </w:rPr>
        <w:t>Verwerkingsv</w:t>
      </w:r>
      <w:r w:rsidRPr="00BB6B0A">
        <w:rPr>
          <w:rFonts w:asciiTheme="minorHAnsi" w:hAnsiTheme="minorHAnsi"/>
        </w:rPr>
        <w:t xml:space="preserve">erantwoordelijke raadpleging van de </w:t>
      </w:r>
      <w:r w:rsidR="00E00DF5" w:rsidRPr="00BB6B0A">
        <w:rPr>
          <w:rFonts w:asciiTheme="minorHAnsi" w:hAnsiTheme="minorHAnsi"/>
        </w:rPr>
        <w:t>Toezichthouder</w:t>
      </w:r>
      <w:r w:rsidRPr="00BB6B0A">
        <w:rPr>
          <w:rFonts w:asciiTheme="minorHAnsi" w:hAnsiTheme="minorHAnsi"/>
        </w:rPr>
        <w:t xml:space="preserve"> plaatsvindt.</w:t>
      </w:r>
    </w:p>
    <w:p w14:paraId="2DF00A5E" w14:textId="378A92C2" w:rsidR="00611E7B" w:rsidRPr="00BB6B0A" w:rsidRDefault="002B4670" w:rsidP="00A7648D">
      <w:pPr>
        <w:pStyle w:val="Lijstalinea"/>
        <w:numPr>
          <w:ilvl w:val="1"/>
          <w:numId w:val="17"/>
        </w:numPr>
        <w:rPr>
          <w:rFonts w:asciiTheme="minorHAnsi" w:hAnsiTheme="minorHAnsi" w:cs="Arial"/>
        </w:rPr>
      </w:pPr>
      <w:r w:rsidRPr="00BB6B0A">
        <w:rPr>
          <w:rFonts w:asciiTheme="minorHAnsi" w:hAnsiTheme="minorHAnsi"/>
        </w:rPr>
        <w:t xml:space="preserve">Indien uit een (voorafgaand of ambtshalve) onderzoek van de </w:t>
      </w:r>
      <w:r w:rsidR="003E009C" w:rsidRPr="00BB6B0A">
        <w:rPr>
          <w:rFonts w:asciiTheme="minorHAnsi" w:hAnsiTheme="minorHAnsi"/>
        </w:rPr>
        <w:t>Toezichthouder</w:t>
      </w:r>
      <w:r w:rsidRPr="00BB6B0A">
        <w:rPr>
          <w:rFonts w:asciiTheme="minorHAnsi" w:hAnsiTheme="minorHAnsi"/>
        </w:rPr>
        <w:t xml:space="preserve"> of uit jurisprudentie zou blijken dat Verwerker, of haar Subverwerkers, (op onderdelen) niet aan de Algemene Verordening Gegevensbescherming en/of andere relevante privacywetgeving voldoet, zal Verwerker </w:t>
      </w:r>
      <w:r w:rsidR="003E009C" w:rsidRPr="00BB6B0A">
        <w:rPr>
          <w:rFonts w:asciiTheme="minorHAnsi" w:hAnsiTheme="minorHAnsi"/>
        </w:rPr>
        <w:t>Verwerkingsv</w:t>
      </w:r>
      <w:r w:rsidRPr="00BB6B0A">
        <w:rPr>
          <w:rFonts w:asciiTheme="minorHAnsi" w:hAnsiTheme="minorHAnsi"/>
        </w:rPr>
        <w:t xml:space="preserve">erantwoordelijke hierover onverwijld informeren. Verwerker zal alle benodigde technische of organisatorische verbeteringen die hieruit voortvloeien, op eigen kosten doorvoeren. </w:t>
      </w:r>
    </w:p>
    <w:p w14:paraId="797DD6D5" w14:textId="095CD9D4" w:rsidR="002B4670" w:rsidRPr="00BB6B0A" w:rsidRDefault="002B4670" w:rsidP="00A7648D">
      <w:pPr>
        <w:pStyle w:val="Lijstalinea"/>
        <w:numPr>
          <w:ilvl w:val="1"/>
          <w:numId w:val="17"/>
        </w:numPr>
        <w:rPr>
          <w:rFonts w:asciiTheme="minorHAnsi" w:hAnsiTheme="minorHAnsi" w:cs="Arial"/>
        </w:rPr>
      </w:pPr>
      <w:r w:rsidRPr="00BB6B0A">
        <w:rPr>
          <w:rFonts w:asciiTheme="minorHAnsi" w:hAnsiTheme="minorHAnsi"/>
        </w:rPr>
        <w:t xml:space="preserve">In geval van een onderzoek door de </w:t>
      </w:r>
      <w:r w:rsidR="003E009C" w:rsidRPr="00BB6B0A">
        <w:rPr>
          <w:rFonts w:asciiTheme="minorHAnsi" w:hAnsiTheme="minorHAnsi"/>
        </w:rPr>
        <w:t>Toezichthouder</w:t>
      </w:r>
      <w:r w:rsidRPr="00BB6B0A">
        <w:rPr>
          <w:rFonts w:asciiTheme="minorHAnsi" w:hAnsiTheme="minorHAnsi"/>
        </w:rPr>
        <w:t xml:space="preserve"> of een andere bevoegde autoriteit zal Verwerker alle medewerking verlenen en </w:t>
      </w:r>
      <w:r w:rsidR="007743D0" w:rsidRPr="00BB6B0A">
        <w:rPr>
          <w:rFonts w:asciiTheme="minorHAnsi" w:hAnsiTheme="minorHAnsi"/>
        </w:rPr>
        <w:t>Verwerkingsv</w:t>
      </w:r>
      <w:r w:rsidRPr="00BB6B0A">
        <w:rPr>
          <w:rFonts w:asciiTheme="minorHAnsi" w:hAnsiTheme="minorHAnsi"/>
        </w:rPr>
        <w:t>erantwoordelijke zo snel mogelijk informeren.</w:t>
      </w:r>
    </w:p>
    <w:p w14:paraId="6BA7B4E5" w14:textId="77777777" w:rsidR="002B4670" w:rsidRPr="00BB6B0A" w:rsidRDefault="002B4670" w:rsidP="002B4670">
      <w:pPr>
        <w:pStyle w:val="Kop3"/>
        <w:spacing w:after="120"/>
        <w:rPr>
          <w:rFonts w:asciiTheme="minorHAnsi" w:hAnsiTheme="minorHAnsi"/>
          <w:b/>
          <w:sz w:val="22"/>
          <w:szCs w:val="22"/>
        </w:rPr>
      </w:pPr>
      <w:bookmarkStart w:id="39" w:name="_Toc484590376"/>
      <w:bookmarkStart w:id="40" w:name="_Toc484590462"/>
      <w:bookmarkStart w:id="41" w:name="_Toc497994161"/>
    </w:p>
    <w:p w14:paraId="1BD3976D" w14:textId="2A1DFF27" w:rsidR="002B4670" w:rsidRPr="00BB6B0A" w:rsidRDefault="002B4670" w:rsidP="002B4670">
      <w:pPr>
        <w:pStyle w:val="Kop3"/>
        <w:spacing w:after="120"/>
        <w:rPr>
          <w:rFonts w:asciiTheme="minorHAnsi" w:hAnsiTheme="minorHAnsi"/>
          <w:b/>
          <w:sz w:val="22"/>
          <w:szCs w:val="22"/>
        </w:rPr>
      </w:pPr>
      <w:bookmarkStart w:id="42" w:name="_Toc209713414"/>
      <w:r w:rsidRPr="00BB6B0A">
        <w:rPr>
          <w:rFonts w:asciiTheme="minorHAnsi" w:hAnsiTheme="minorHAnsi"/>
          <w:b/>
          <w:sz w:val="22"/>
          <w:szCs w:val="22"/>
        </w:rPr>
        <w:t xml:space="preserve">Artikel </w:t>
      </w:r>
      <w:r w:rsidR="005F6DC3" w:rsidRPr="00BB6B0A">
        <w:rPr>
          <w:rFonts w:asciiTheme="minorHAnsi" w:hAnsiTheme="minorHAnsi"/>
          <w:b/>
          <w:sz w:val="22"/>
          <w:szCs w:val="22"/>
        </w:rPr>
        <w:t>10</w:t>
      </w:r>
      <w:r w:rsidRPr="00BB6B0A">
        <w:rPr>
          <w:rFonts w:asciiTheme="minorHAnsi" w:hAnsiTheme="minorHAnsi"/>
          <w:b/>
          <w:sz w:val="22"/>
          <w:szCs w:val="22"/>
        </w:rPr>
        <w:t xml:space="preserve">. </w:t>
      </w:r>
      <w:bookmarkEnd w:id="39"/>
      <w:bookmarkEnd w:id="40"/>
      <w:bookmarkEnd w:id="41"/>
      <w:r w:rsidRPr="00BB6B0A">
        <w:rPr>
          <w:rFonts w:asciiTheme="minorHAnsi" w:hAnsiTheme="minorHAnsi"/>
          <w:b/>
          <w:sz w:val="22"/>
          <w:szCs w:val="22"/>
        </w:rPr>
        <w:t>Aansprakelijkheid</w:t>
      </w:r>
      <w:bookmarkEnd w:id="42"/>
    </w:p>
    <w:p w14:paraId="1F64E92C" w14:textId="77777777" w:rsidR="002B4670" w:rsidRPr="00BB6B0A" w:rsidRDefault="002B4670" w:rsidP="002B4670">
      <w:pPr>
        <w:pStyle w:val="Lijstalinea"/>
        <w:rPr>
          <w:rFonts w:asciiTheme="minorHAnsi" w:hAnsiTheme="minorHAnsi" w:cs="Arial"/>
        </w:rPr>
      </w:pPr>
    </w:p>
    <w:p w14:paraId="03E1035F" w14:textId="77777777" w:rsidR="003650E5" w:rsidRPr="00BB6B0A" w:rsidRDefault="003650E5" w:rsidP="003650E5">
      <w:pPr>
        <w:pStyle w:val="Lijstalinea"/>
        <w:numPr>
          <w:ilvl w:val="0"/>
          <w:numId w:val="18"/>
        </w:numPr>
        <w:rPr>
          <w:rFonts w:asciiTheme="minorHAnsi" w:hAnsiTheme="minorHAnsi"/>
          <w:vanish/>
        </w:rPr>
      </w:pPr>
    </w:p>
    <w:p w14:paraId="5CE7779B" w14:textId="77777777" w:rsidR="003650E5" w:rsidRPr="00BB6B0A" w:rsidRDefault="003650E5" w:rsidP="003650E5">
      <w:pPr>
        <w:pStyle w:val="Lijstalinea"/>
        <w:numPr>
          <w:ilvl w:val="0"/>
          <w:numId w:val="18"/>
        </w:numPr>
        <w:rPr>
          <w:rFonts w:asciiTheme="minorHAnsi" w:hAnsiTheme="minorHAnsi"/>
          <w:vanish/>
        </w:rPr>
      </w:pPr>
    </w:p>
    <w:p w14:paraId="7D51F5C7" w14:textId="6A4B1166" w:rsidR="002B4670" w:rsidRPr="00BB6B0A" w:rsidRDefault="002B4670" w:rsidP="003650E5">
      <w:pPr>
        <w:pStyle w:val="Lijstalinea"/>
        <w:numPr>
          <w:ilvl w:val="1"/>
          <w:numId w:val="18"/>
        </w:numPr>
        <w:rPr>
          <w:rFonts w:asciiTheme="minorHAnsi" w:hAnsiTheme="minorHAnsi"/>
        </w:rPr>
      </w:pPr>
      <w:r w:rsidRPr="00BB6B0A">
        <w:rPr>
          <w:rFonts w:asciiTheme="minorHAnsi" w:hAnsiTheme="minorHAnsi"/>
        </w:rPr>
        <w:t xml:space="preserve">Als Verwerker de verplichtingen uit deze Verwerkersovereenkomst niet nakomt, kan Verwerkingsverantwoordelijke Verwerker daarvoor aansprakelijk stellen. </w:t>
      </w:r>
      <w:r w:rsidR="005F6DC3" w:rsidRPr="00BB6B0A">
        <w:rPr>
          <w:rFonts w:asciiTheme="minorHAnsi" w:hAnsiTheme="minorHAnsi"/>
        </w:rPr>
        <w:t>[</w:t>
      </w:r>
      <w:r w:rsidR="005F6DC3" w:rsidRPr="00BB6B0A">
        <w:rPr>
          <w:rFonts w:asciiTheme="minorHAnsi" w:hAnsiTheme="minorHAnsi"/>
          <w:shd w:val="clear" w:color="auto" w:fill="00B050"/>
        </w:rPr>
        <w:t>verwijs naar bepalingen in de hoofdovereenkomst</w:t>
      </w:r>
      <w:r w:rsidR="005F6DC3" w:rsidRPr="00BB6B0A">
        <w:rPr>
          <w:rFonts w:asciiTheme="minorHAnsi" w:hAnsiTheme="minorHAnsi"/>
        </w:rPr>
        <w:t>]</w:t>
      </w:r>
    </w:p>
    <w:p w14:paraId="6BB52BC1" w14:textId="77777777" w:rsidR="004D17CB" w:rsidRPr="00BB6B0A" w:rsidRDefault="002B4670" w:rsidP="00A7648D">
      <w:pPr>
        <w:pStyle w:val="Lijstalinea"/>
        <w:numPr>
          <w:ilvl w:val="1"/>
          <w:numId w:val="18"/>
        </w:numPr>
        <w:rPr>
          <w:rFonts w:asciiTheme="minorHAnsi" w:hAnsiTheme="minorHAnsi"/>
        </w:rPr>
      </w:pPr>
      <w:r w:rsidRPr="00BB6B0A">
        <w:rPr>
          <w:rFonts w:asciiTheme="minorHAnsi" w:hAnsiTheme="minorHAnsi"/>
        </w:rPr>
        <w:t xml:space="preserve">Verwerker is aansprakelijk voor alle schade die Verwerkingsverantwoordelijke lijdt door het niet nakomen van de wet en de bepalingen uit deze Verwerkersovereenkomst, voor zover dit is ontstaan door toedoen of nalaten van Verwerker. </w:t>
      </w:r>
    </w:p>
    <w:p w14:paraId="74CE7931" w14:textId="77777777" w:rsidR="004D17CB" w:rsidRPr="00BB6B0A" w:rsidRDefault="002B4670" w:rsidP="00A7648D">
      <w:pPr>
        <w:pStyle w:val="Lijstalinea"/>
        <w:numPr>
          <w:ilvl w:val="1"/>
          <w:numId w:val="18"/>
        </w:numPr>
        <w:rPr>
          <w:rFonts w:asciiTheme="minorHAnsi" w:hAnsiTheme="minorHAnsi"/>
        </w:rPr>
      </w:pPr>
      <w:r w:rsidRPr="00BB6B0A">
        <w:rPr>
          <w:rFonts w:asciiTheme="minorHAnsi" w:hAnsiTheme="minorHAnsi"/>
        </w:rPr>
        <w:t xml:space="preserve">Indien Verwerker de verplichtingen in deze Verwerkersovereenkomst overtreedt, is Verwerker aan Verwerkingsverantwoordelijke een direct opeisbare boete verschuldigd van </w:t>
      </w:r>
      <w:r w:rsidRPr="00BB6B0A">
        <w:rPr>
          <w:rFonts w:asciiTheme="minorHAnsi" w:hAnsiTheme="minorHAnsi"/>
          <w:highlight w:val="yellow"/>
        </w:rPr>
        <w:t>10 % van de (jaar)waarde van de Overeenkomst</w:t>
      </w:r>
      <w:r w:rsidRPr="00BB6B0A">
        <w:rPr>
          <w:rFonts w:asciiTheme="minorHAnsi" w:hAnsiTheme="minorHAnsi"/>
        </w:rPr>
        <w:t xml:space="preserve"> voor iedere overtreding en </w:t>
      </w:r>
      <w:r w:rsidRPr="00BB6B0A">
        <w:rPr>
          <w:rFonts w:asciiTheme="minorHAnsi" w:hAnsiTheme="minorHAnsi"/>
          <w:highlight w:val="yellow"/>
        </w:rPr>
        <w:t>€500 voor iedere dag dat</w:t>
      </w:r>
      <w:r w:rsidRPr="00BB6B0A">
        <w:rPr>
          <w:rFonts w:asciiTheme="minorHAnsi" w:hAnsiTheme="minorHAnsi"/>
        </w:rPr>
        <w:t xml:space="preserve"> Verwerker de overtreding laat voortduren. Daarnaast behoudt Verwerkingsverantwoordelijke het recht om schadevergoeding te vorderen.</w:t>
      </w:r>
    </w:p>
    <w:p w14:paraId="1AE665FA" w14:textId="71D08BCE" w:rsidR="002B4670" w:rsidRPr="00BB6B0A" w:rsidRDefault="002B4670" w:rsidP="002B4670">
      <w:pPr>
        <w:pStyle w:val="Lijstalinea"/>
        <w:numPr>
          <w:ilvl w:val="1"/>
          <w:numId w:val="18"/>
        </w:numPr>
        <w:rPr>
          <w:rFonts w:asciiTheme="minorHAnsi" w:hAnsiTheme="minorHAnsi"/>
        </w:rPr>
      </w:pPr>
      <w:r w:rsidRPr="00BB6B0A">
        <w:rPr>
          <w:rFonts w:asciiTheme="minorHAnsi" w:hAnsiTheme="minorHAnsi"/>
        </w:rPr>
        <w:t xml:space="preserve">Verwerker vrijwaart </w:t>
      </w:r>
      <w:r w:rsidR="007743D0" w:rsidRPr="00BB6B0A">
        <w:rPr>
          <w:rFonts w:asciiTheme="minorHAnsi" w:hAnsiTheme="minorHAnsi"/>
        </w:rPr>
        <w:t xml:space="preserve">Verwerkingsverantwoordelijke </w:t>
      </w:r>
      <w:r w:rsidRPr="00BB6B0A">
        <w:rPr>
          <w:rFonts w:asciiTheme="minorHAnsi" w:hAnsiTheme="minorHAnsi"/>
        </w:rPr>
        <w:t xml:space="preserve">van eventuele aanspraken van derde partijen, waaronder uitdrukkelijk begrepen </w:t>
      </w:r>
      <w:r w:rsidR="008547B7" w:rsidRPr="00BB6B0A">
        <w:rPr>
          <w:rFonts w:asciiTheme="minorHAnsi" w:hAnsiTheme="minorHAnsi"/>
        </w:rPr>
        <w:t xml:space="preserve">Toezichthouders </w:t>
      </w:r>
      <w:r w:rsidRPr="00BB6B0A">
        <w:rPr>
          <w:rFonts w:asciiTheme="minorHAnsi" w:hAnsiTheme="minorHAnsi"/>
        </w:rPr>
        <w:t>en Betrokkenen, gebaseerd op of voortvloeiend uit een schending van de Algemene Verordening Gegevensbescherming en/of deze Overeenkomst die aan Verwerker kan worden toegerekend.</w:t>
      </w:r>
      <w:bookmarkStart w:id="43" w:name="_Toc497994162"/>
      <w:bookmarkStart w:id="44" w:name="_Toc484590377"/>
      <w:bookmarkStart w:id="45" w:name="_Toc484590463"/>
    </w:p>
    <w:p w14:paraId="13E2F36D" w14:textId="534F398C" w:rsidR="002B4670" w:rsidRPr="00BB6B0A" w:rsidRDefault="002B4670" w:rsidP="002B4670">
      <w:pPr>
        <w:pStyle w:val="Kop3"/>
        <w:spacing w:after="120"/>
        <w:rPr>
          <w:rFonts w:asciiTheme="minorHAnsi" w:hAnsiTheme="minorHAnsi"/>
          <w:b/>
          <w:sz w:val="22"/>
          <w:szCs w:val="22"/>
        </w:rPr>
      </w:pPr>
      <w:bookmarkStart w:id="46" w:name="_Toc209713415"/>
      <w:r w:rsidRPr="00BB6B0A">
        <w:rPr>
          <w:rFonts w:asciiTheme="minorHAnsi" w:hAnsiTheme="minorHAnsi"/>
          <w:b/>
          <w:sz w:val="22"/>
          <w:szCs w:val="22"/>
        </w:rPr>
        <w:t>Artikel 1</w:t>
      </w:r>
      <w:r w:rsidR="003650E5" w:rsidRPr="00BB6B0A">
        <w:rPr>
          <w:rFonts w:asciiTheme="minorHAnsi" w:hAnsiTheme="minorHAnsi"/>
          <w:b/>
          <w:sz w:val="22"/>
          <w:szCs w:val="22"/>
        </w:rPr>
        <w:t>1</w:t>
      </w:r>
      <w:r w:rsidRPr="00BB6B0A">
        <w:rPr>
          <w:rFonts w:asciiTheme="minorHAnsi" w:hAnsiTheme="minorHAnsi"/>
          <w:b/>
          <w:sz w:val="22"/>
          <w:szCs w:val="22"/>
        </w:rPr>
        <w:t xml:space="preserve">. </w:t>
      </w:r>
      <w:bookmarkEnd w:id="43"/>
      <w:r w:rsidR="003650E5" w:rsidRPr="00BB6B0A">
        <w:rPr>
          <w:rFonts w:asciiTheme="minorHAnsi" w:hAnsiTheme="minorHAnsi"/>
          <w:b/>
          <w:sz w:val="22"/>
          <w:szCs w:val="22"/>
        </w:rPr>
        <w:t>Wijziging en beë</w:t>
      </w:r>
      <w:r w:rsidRPr="00BB6B0A">
        <w:rPr>
          <w:rFonts w:asciiTheme="minorHAnsi" w:hAnsiTheme="minorHAnsi"/>
          <w:b/>
          <w:sz w:val="22"/>
          <w:szCs w:val="22"/>
        </w:rPr>
        <w:t>ind</w:t>
      </w:r>
      <w:r w:rsidR="003650E5" w:rsidRPr="00BB6B0A">
        <w:rPr>
          <w:rFonts w:asciiTheme="minorHAnsi" w:hAnsiTheme="minorHAnsi"/>
          <w:b/>
          <w:sz w:val="22"/>
          <w:szCs w:val="22"/>
        </w:rPr>
        <w:t>iging</w:t>
      </w:r>
      <w:r w:rsidRPr="00BB6B0A">
        <w:rPr>
          <w:rFonts w:asciiTheme="minorHAnsi" w:hAnsiTheme="minorHAnsi"/>
          <w:b/>
          <w:sz w:val="22"/>
          <w:szCs w:val="22"/>
        </w:rPr>
        <w:t xml:space="preserve"> Verwerkersovereenkomst</w:t>
      </w:r>
      <w:bookmarkEnd w:id="46"/>
    </w:p>
    <w:bookmarkEnd w:id="44"/>
    <w:bookmarkEnd w:id="45"/>
    <w:p w14:paraId="166A885C" w14:textId="77777777" w:rsidR="003650E5" w:rsidRPr="00BB6B0A" w:rsidRDefault="003650E5" w:rsidP="003650E5">
      <w:pPr>
        <w:pStyle w:val="Lijstalinea"/>
        <w:numPr>
          <w:ilvl w:val="0"/>
          <w:numId w:val="19"/>
        </w:numPr>
        <w:rPr>
          <w:rFonts w:asciiTheme="minorHAnsi" w:hAnsiTheme="minorHAnsi"/>
          <w:vanish/>
        </w:rPr>
      </w:pPr>
    </w:p>
    <w:p w14:paraId="1C0948CC" w14:textId="77777777" w:rsidR="003650E5" w:rsidRPr="00BB6B0A" w:rsidRDefault="003650E5" w:rsidP="003650E5">
      <w:pPr>
        <w:pStyle w:val="Lijstalinea"/>
        <w:numPr>
          <w:ilvl w:val="0"/>
          <w:numId w:val="19"/>
        </w:numPr>
        <w:rPr>
          <w:rFonts w:asciiTheme="minorHAnsi" w:hAnsiTheme="minorHAnsi"/>
          <w:vanish/>
        </w:rPr>
      </w:pPr>
    </w:p>
    <w:p w14:paraId="3DBDE467" w14:textId="09DBBFA8" w:rsidR="002B4670" w:rsidRPr="00BB6B0A" w:rsidRDefault="002B4670" w:rsidP="00CF5E37">
      <w:pPr>
        <w:pStyle w:val="Lijstalinea"/>
        <w:numPr>
          <w:ilvl w:val="1"/>
          <w:numId w:val="19"/>
        </w:numPr>
        <w:rPr>
          <w:rFonts w:asciiTheme="minorHAnsi" w:hAnsiTheme="minorHAnsi"/>
        </w:rPr>
      </w:pPr>
      <w:r w:rsidRPr="00BB6B0A">
        <w:rPr>
          <w:rFonts w:asciiTheme="minorHAnsi" w:hAnsiTheme="minorHAnsi"/>
        </w:rPr>
        <w:t>Indien de Overeenkomst eindigt, eindigt deze Verwerkersovereenkomst automatisch</w:t>
      </w:r>
      <w:bookmarkStart w:id="47" w:name="_Hlk495520676"/>
      <w:r w:rsidR="00CF5E37" w:rsidRPr="00BB6B0A">
        <w:rPr>
          <w:rFonts w:asciiTheme="minorHAnsi" w:hAnsiTheme="minorHAnsi"/>
        </w:rPr>
        <w:t>;</w:t>
      </w:r>
      <w:r w:rsidRPr="00BB6B0A">
        <w:rPr>
          <w:rFonts w:asciiTheme="minorHAnsi" w:hAnsiTheme="minorHAnsi"/>
        </w:rPr>
        <w:t xml:space="preserve"> de Verwerkersovereenkomst kan niet apart of tussentijds worden opgezegd. </w:t>
      </w:r>
    </w:p>
    <w:p w14:paraId="01D3B9DF" w14:textId="6481C4B5" w:rsidR="002B4670" w:rsidRPr="00BB6B0A" w:rsidRDefault="002B4670" w:rsidP="00A7648D">
      <w:pPr>
        <w:pStyle w:val="Lijstalinea"/>
        <w:numPr>
          <w:ilvl w:val="1"/>
          <w:numId w:val="19"/>
        </w:numPr>
        <w:rPr>
          <w:rFonts w:asciiTheme="minorHAnsi" w:hAnsiTheme="minorHAnsi"/>
        </w:rPr>
      </w:pPr>
      <w:r w:rsidRPr="00BB6B0A">
        <w:rPr>
          <w:rFonts w:asciiTheme="minorHAnsi" w:hAnsiTheme="minorHAnsi"/>
        </w:rPr>
        <w:lastRenderedPageBreak/>
        <w:t xml:space="preserve">Na beëindiging van deze Verwerkersovereenkomst zullen de lopende verplichtingen voor Verwerker zoals de plicht tot geheimhouding blijven voortduren. </w:t>
      </w:r>
      <w:bookmarkStart w:id="48" w:name="_Hlk495520702"/>
      <w:bookmarkEnd w:id="47"/>
      <w:r w:rsidRPr="00BB6B0A">
        <w:rPr>
          <w:rFonts w:asciiTheme="minorHAnsi" w:hAnsiTheme="minorHAnsi"/>
        </w:rPr>
        <w:t xml:space="preserve"> </w:t>
      </w:r>
      <w:bookmarkEnd w:id="48"/>
    </w:p>
    <w:p w14:paraId="759E4164" w14:textId="45B2D3E5" w:rsidR="002B4670" w:rsidRPr="00BB6B0A" w:rsidRDefault="002B4670" w:rsidP="002B4670">
      <w:pPr>
        <w:pStyle w:val="Lijstalinea"/>
        <w:numPr>
          <w:ilvl w:val="1"/>
          <w:numId w:val="19"/>
        </w:numPr>
        <w:rPr>
          <w:rFonts w:asciiTheme="minorHAnsi" w:hAnsiTheme="minorHAnsi"/>
        </w:rPr>
      </w:pPr>
      <w:r w:rsidRPr="00BB6B0A">
        <w:rPr>
          <w:rFonts w:asciiTheme="minorHAnsi" w:hAnsiTheme="minorHAnsi"/>
        </w:rPr>
        <w:t>Wijzigingen of aanvullingen op deze Verwerkersovereenkomst zijn uitsluitend geldig indien deze schriftelijk zijn overeengekomen door beide Partijen. Onder schriftelijk wordt mede verstaan bevestiging per e-mail.</w:t>
      </w:r>
      <w:bookmarkStart w:id="49" w:name="_Toc497994164"/>
      <w:bookmarkStart w:id="50" w:name="_Toc484590378"/>
      <w:bookmarkStart w:id="51" w:name="_Toc484590464"/>
    </w:p>
    <w:p w14:paraId="007E4836" w14:textId="521758B8" w:rsidR="00A66232" w:rsidRPr="00BB6B0A" w:rsidRDefault="00A66232" w:rsidP="00A66232">
      <w:pPr>
        <w:pStyle w:val="Lijstalinea"/>
        <w:numPr>
          <w:ilvl w:val="1"/>
          <w:numId w:val="19"/>
        </w:numPr>
        <w:rPr>
          <w:rFonts w:asciiTheme="minorHAnsi" w:hAnsiTheme="minorHAnsi"/>
        </w:rPr>
      </w:pPr>
      <w:r w:rsidRPr="00BB6B0A">
        <w:rPr>
          <w:rFonts w:asciiTheme="minorHAnsi" w:hAnsiTheme="minorHAnsi"/>
        </w:rPr>
        <w:t>Verwerker informeert Verwerkingsverantwoordelijke ogenblikkelijk indien een faillissement dan wel surseance van betaling dreigt, zodat Verwerkingsverantwoordelijke tijdig kan verzoeken de Persoonsgegevens terug te ontvangen of te laten vernietigen alvorens faillissement wordt uitgesproken.</w:t>
      </w:r>
    </w:p>
    <w:p w14:paraId="7C4E5BE6" w14:textId="3B0A23E7" w:rsidR="00AA2591" w:rsidRPr="00BB6B0A" w:rsidRDefault="00AA2591" w:rsidP="0053539D">
      <w:pPr>
        <w:pStyle w:val="Lijstalinea"/>
        <w:numPr>
          <w:ilvl w:val="1"/>
          <w:numId w:val="19"/>
        </w:numPr>
        <w:rPr>
          <w:rFonts w:asciiTheme="minorHAnsi" w:hAnsiTheme="minorHAnsi"/>
        </w:rPr>
      </w:pPr>
      <w:r w:rsidRPr="00BB6B0A">
        <w:rPr>
          <w:rFonts w:asciiTheme="minorHAnsi" w:hAnsiTheme="minorHAnsi"/>
        </w:rPr>
        <w:t xml:space="preserve">Verwerker informeert Verwerkingsverantwoordelijke ogenblikkelijk over een </w:t>
      </w:r>
      <w:r w:rsidR="007D6054" w:rsidRPr="00BB6B0A">
        <w:rPr>
          <w:rFonts w:asciiTheme="minorHAnsi" w:hAnsiTheme="minorHAnsi"/>
        </w:rPr>
        <w:t>aanstaande</w:t>
      </w:r>
      <w:r w:rsidRPr="00BB6B0A">
        <w:rPr>
          <w:rFonts w:asciiTheme="minorHAnsi" w:hAnsiTheme="minorHAnsi"/>
        </w:rPr>
        <w:t xml:space="preserve"> fusie, overname, verplaatsing van het hoofdkantoor, overdracht van vrijwel alle activa of een andere vergelijkbare wijziging in de bedrijfsstructuur of het bedrijfsmodel van opdrachtnemer.</w:t>
      </w:r>
    </w:p>
    <w:p w14:paraId="3A6B5AE0" w14:textId="7638F2FF" w:rsidR="00635152" w:rsidRPr="00BB6B0A" w:rsidRDefault="00917FD7" w:rsidP="00635152">
      <w:pPr>
        <w:pStyle w:val="Lijstalinea"/>
        <w:numPr>
          <w:ilvl w:val="1"/>
          <w:numId w:val="19"/>
        </w:numPr>
        <w:rPr>
          <w:rFonts w:asciiTheme="minorHAnsi" w:hAnsiTheme="minorHAnsi"/>
        </w:rPr>
      </w:pPr>
      <w:r w:rsidRPr="00BB6B0A">
        <w:rPr>
          <w:rFonts w:asciiTheme="minorHAnsi" w:hAnsiTheme="minorHAnsi"/>
        </w:rPr>
        <w:t>Verwerkingsverantwoordelijke</w:t>
      </w:r>
      <w:r w:rsidR="00635152" w:rsidRPr="00BB6B0A">
        <w:rPr>
          <w:rFonts w:asciiTheme="minorHAnsi" w:hAnsiTheme="minorHAnsi"/>
        </w:rPr>
        <w:t xml:space="preserve"> kan de </w:t>
      </w:r>
      <w:r w:rsidRPr="00BB6B0A">
        <w:rPr>
          <w:rFonts w:asciiTheme="minorHAnsi" w:hAnsiTheme="minorHAnsi"/>
        </w:rPr>
        <w:t>O</w:t>
      </w:r>
      <w:r w:rsidR="00635152" w:rsidRPr="00BB6B0A">
        <w:rPr>
          <w:rFonts w:asciiTheme="minorHAnsi" w:hAnsiTheme="minorHAnsi"/>
        </w:rPr>
        <w:t>vereenkomst met Opdrachtnemer met onmiddellijke ingang beëindigen of opzeggen indien:</w:t>
      </w:r>
    </w:p>
    <w:p w14:paraId="217BFC17" w14:textId="72773F11" w:rsidR="00635152" w:rsidRPr="00BB6B0A" w:rsidRDefault="00635152" w:rsidP="00635152">
      <w:pPr>
        <w:pStyle w:val="Lijstalinea"/>
        <w:rPr>
          <w:rFonts w:asciiTheme="minorHAnsi" w:hAnsiTheme="minorHAnsi"/>
        </w:rPr>
      </w:pPr>
      <w:r w:rsidRPr="00BB6B0A">
        <w:rPr>
          <w:rFonts w:asciiTheme="minorHAnsi" w:hAnsiTheme="minorHAnsi"/>
        </w:rPr>
        <w:t>(i) als gevolg van een fusie, overname, verplaatsing van het hoofdkantoor, overdracht van vrijwel alle activa of een andere vergelijkbare wijziging in de bedrijfsstructuur of het bedrijfsmodel van opdrachtnemer, Opdrachtnemer onderworpen raakt aan extraterritoriale wetgeving op een wijze die een aantoonbaar en wezenlijk risico met zich meebrengt van onrechtmatige toegang tot, openbaarmaking van of het onvermogen om de vertrouwelijke informatie of persoonsgegevens die opdrachtgever verwerkt adequaat te beschermen; en</w:t>
      </w:r>
    </w:p>
    <w:p w14:paraId="2C82C204" w14:textId="77777777" w:rsidR="00635152" w:rsidRPr="00BB6B0A" w:rsidRDefault="00635152" w:rsidP="00635152">
      <w:pPr>
        <w:pStyle w:val="Lijstalinea"/>
        <w:rPr>
          <w:rFonts w:asciiTheme="minorHAnsi" w:hAnsiTheme="minorHAnsi"/>
        </w:rPr>
      </w:pPr>
      <w:r w:rsidRPr="00BB6B0A">
        <w:rPr>
          <w:rFonts w:asciiTheme="minorHAnsi" w:hAnsiTheme="minorHAnsi"/>
        </w:rPr>
        <w:t>(ii) een dergelijk risico niet adequaat kan worden voorkomen of beperkt door redelijke technische, organisatorische, contractuele of operationele maatregelen die door opdrachtnemer worden voorgesteld binnen een redelijke termijn na schriftelijke kennisgeving door opdrachtgever.</w:t>
      </w:r>
    </w:p>
    <w:p w14:paraId="2F59EE1E" w14:textId="77777777" w:rsidR="00635152" w:rsidRPr="00BB6B0A" w:rsidRDefault="00635152" w:rsidP="00635152">
      <w:pPr>
        <w:pStyle w:val="Lijstalinea"/>
        <w:rPr>
          <w:rFonts w:asciiTheme="minorHAnsi" w:hAnsiTheme="minorHAnsi"/>
        </w:rPr>
      </w:pPr>
    </w:p>
    <w:p w14:paraId="2810C67F" w14:textId="77777777" w:rsidR="00635152" w:rsidRPr="00BB6B0A" w:rsidRDefault="00635152" w:rsidP="00635152">
      <w:pPr>
        <w:pStyle w:val="Lijstalinea"/>
        <w:rPr>
          <w:rFonts w:asciiTheme="minorHAnsi" w:hAnsiTheme="minorHAnsi"/>
        </w:rPr>
      </w:pPr>
      <w:r w:rsidRPr="00BB6B0A">
        <w:rPr>
          <w:rFonts w:asciiTheme="minorHAnsi" w:hAnsiTheme="minorHAnsi"/>
        </w:rPr>
        <w:t xml:space="preserve">Voor alle duidelijkheid: het loutere plaatsvinden van een fusie, overname, aanstellingsbesluit, verhuizing of overdracht van activa vormt op zichzelf geen grond voor beëindiging of opzegging op grond van deze clausule, tenzij aan de bovenstaande voorwaarden is voldaan. </w:t>
      </w:r>
      <w:r w:rsidRPr="00BB6B0A">
        <w:rPr>
          <w:rFonts w:asciiTheme="minorHAnsi" w:hAnsiTheme="minorHAnsi"/>
          <w:highlight w:val="green"/>
        </w:rPr>
        <w:t>[vul aan met uitleg dat je eerst onderhandelingen voert, te goeder trouw]</w:t>
      </w:r>
    </w:p>
    <w:p w14:paraId="1F57BA5F" w14:textId="77777777" w:rsidR="00635152" w:rsidRPr="00BB6B0A" w:rsidRDefault="00635152" w:rsidP="00635152">
      <w:pPr>
        <w:pStyle w:val="Lijstalinea"/>
        <w:rPr>
          <w:rFonts w:asciiTheme="minorHAnsi" w:hAnsiTheme="minorHAnsi"/>
        </w:rPr>
      </w:pPr>
    </w:p>
    <w:p w14:paraId="533F92A3" w14:textId="67E91204" w:rsidR="002B4670" w:rsidRPr="00BB6B0A" w:rsidRDefault="002B4670" w:rsidP="002B4670">
      <w:pPr>
        <w:pStyle w:val="Kop3"/>
        <w:spacing w:after="120"/>
        <w:rPr>
          <w:rFonts w:asciiTheme="minorHAnsi" w:hAnsiTheme="minorHAnsi"/>
          <w:b/>
          <w:sz w:val="22"/>
          <w:szCs w:val="22"/>
        </w:rPr>
      </w:pPr>
      <w:bookmarkStart w:id="52" w:name="_Toc209713416"/>
      <w:r w:rsidRPr="00BB6B0A">
        <w:rPr>
          <w:rFonts w:asciiTheme="minorHAnsi" w:hAnsiTheme="minorHAnsi"/>
          <w:b/>
          <w:sz w:val="22"/>
          <w:szCs w:val="22"/>
        </w:rPr>
        <w:t>Artikel 1</w:t>
      </w:r>
      <w:r w:rsidR="009966EC" w:rsidRPr="00BB6B0A">
        <w:rPr>
          <w:rFonts w:asciiTheme="minorHAnsi" w:hAnsiTheme="minorHAnsi"/>
          <w:b/>
          <w:sz w:val="22"/>
          <w:szCs w:val="22"/>
        </w:rPr>
        <w:t>2</w:t>
      </w:r>
      <w:r w:rsidRPr="00BB6B0A">
        <w:rPr>
          <w:rFonts w:asciiTheme="minorHAnsi" w:hAnsiTheme="minorHAnsi"/>
          <w:b/>
          <w:sz w:val="22"/>
          <w:szCs w:val="22"/>
        </w:rPr>
        <w:t>. Teruggave Persoonsgegevens</w:t>
      </w:r>
      <w:bookmarkEnd w:id="49"/>
      <w:bookmarkEnd w:id="50"/>
      <w:bookmarkEnd w:id="51"/>
      <w:r w:rsidRPr="00BB6B0A">
        <w:rPr>
          <w:rFonts w:asciiTheme="minorHAnsi" w:hAnsiTheme="minorHAnsi"/>
          <w:b/>
          <w:sz w:val="22"/>
          <w:szCs w:val="22"/>
        </w:rPr>
        <w:t xml:space="preserve"> en bewaartermijn</w:t>
      </w:r>
      <w:bookmarkEnd w:id="52"/>
    </w:p>
    <w:p w14:paraId="48E9540D" w14:textId="77777777" w:rsidR="002B4670" w:rsidRPr="00BB6B0A" w:rsidRDefault="002B4670" w:rsidP="002B4670">
      <w:pPr>
        <w:pStyle w:val="Lijstalinea"/>
        <w:rPr>
          <w:rFonts w:asciiTheme="minorHAnsi" w:hAnsiTheme="minorHAnsi" w:cs="Arial"/>
        </w:rPr>
      </w:pPr>
    </w:p>
    <w:p w14:paraId="2FFC7179" w14:textId="77777777" w:rsidR="007D6054" w:rsidRPr="00BB6B0A" w:rsidRDefault="007D6054" w:rsidP="007D6054">
      <w:pPr>
        <w:pStyle w:val="Lijstalinea"/>
        <w:numPr>
          <w:ilvl w:val="0"/>
          <w:numId w:val="20"/>
        </w:numPr>
        <w:rPr>
          <w:rFonts w:asciiTheme="minorHAnsi" w:hAnsiTheme="minorHAnsi"/>
          <w:vanish/>
        </w:rPr>
      </w:pPr>
    </w:p>
    <w:p w14:paraId="6ADA4592" w14:textId="77777777" w:rsidR="007D6054" w:rsidRPr="00BB6B0A" w:rsidRDefault="007D6054" w:rsidP="007D6054">
      <w:pPr>
        <w:pStyle w:val="Lijstalinea"/>
        <w:numPr>
          <w:ilvl w:val="0"/>
          <w:numId w:val="20"/>
        </w:numPr>
        <w:rPr>
          <w:rFonts w:asciiTheme="minorHAnsi" w:hAnsiTheme="minorHAnsi"/>
          <w:vanish/>
        </w:rPr>
      </w:pPr>
    </w:p>
    <w:p w14:paraId="29F60CF5" w14:textId="029A0C66" w:rsidR="00A85595" w:rsidRPr="00BB6B0A" w:rsidRDefault="00A85595" w:rsidP="007D6054">
      <w:pPr>
        <w:pStyle w:val="Lijstalinea"/>
        <w:numPr>
          <w:ilvl w:val="1"/>
          <w:numId w:val="20"/>
        </w:numPr>
        <w:rPr>
          <w:rFonts w:asciiTheme="minorHAnsi" w:hAnsiTheme="minorHAnsi"/>
        </w:rPr>
      </w:pPr>
      <w:r w:rsidRPr="00BB6B0A">
        <w:rPr>
          <w:rFonts w:asciiTheme="minorHAnsi" w:hAnsiTheme="minorHAnsi"/>
        </w:rPr>
        <w:t>De Verwerker bewaart de persoonsgegevens volgens de termijnen gespecificeerd in Bijlage 2.</w:t>
      </w:r>
    </w:p>
    <w:p w14:paraId="504F127E" w14:textId="4A549572" w:rsidR="002B4670" w:rsidRPr="00BB6B0A" w:rsidRDefault="002B4670" w:rsidP="00A7648D">
      <w:pPr>
        <w:pStyle w:val="Lijstalinea"/>
        <w:numPr>
          <w:ilvl w:val="1"/>
          <w:numId w:val="20"/>
        </w:numPr>
        <w:rPr>
          <w:rFonts w:asciiTheme="minorHAnsi" w:hAnsiTheme="minorHAnsi"/>
        </w:rPr>
      </w:pPr>
      <w:r w:rsidRPr="00BB6B0A">
        <w:rPr>
          <w:rFonts w:asciiTheme="minorHAnsi" w:hAnsiTheme="minorHAnsi"/>
        </w:rPr>
        <w:lastRenderedPageBreak/>
        <w:t>Na het beëindigen van deze Verwerkersovereenkomst zal Verwerker de Persoonsgegevens ter beschikking stellen in gangbaar digitaal formaat aan Verwerkingsverantwoordelijke.</w:t>
      </w:r>
    </w:p>
    <w:p w14:paraId="084DC3E4" w14:textId="4B031E79" w:rsidR="002B4670" w:rsidRPr="00BB6B0A" w:rsidRDefault="002B4670" w:rsidP="00A7648D">
      <w:pPr>
        <w:pStyle w:val="Lijstalinea"/>
        <w:numPr>
          <w:ilvl w:val="1"/>
          <w:numId w:val="20"/>
        </w:numPr>
        <w:rPr>
          <w:rFonts w:asciiTheme="minorHAnsi" w:hAnsiTheme="minorHAnsi"/>
        </w:rPr>
      </w:pPr>
      <w:r w:rsidRPr="00BB6B0A">
        <w:rPr>
          <w:rFonts w:asciiTheme="minorHAnsi" w:hAnsiTheme="minorHAnsi"/>
        </w:rPr>
        <w:t>Zonder andersluidende schriftelijke instructie van Verwerkingsverantwoordelijke, zal Verwerker (kopieën van) de Persoonsgegevens 30 dagen na beëindiging van deze Verwerkersovereenkomst vernietigen. Voor de back-ups geldt een maximum (aanvullende) vernietigingsperiode van 30 dagen.</w:t>
      </w:r>
    </w:p>
    <w:p w14:paraId="37816911" w14:textId="025D8D33" w:rsidR="002B4670" w:rsidRPr="00BB6B0A" w:rsidRDefault="002B4670" w:rsidP="002B4670">
      <w:pPr>
        <w:pStyle w:val="Lijstalinea"/>
        <w:numPr>
          <w:ilvl w:val="1"/>
          <w:numId w:val="20"/>
        </w:numPr>
        <w:rPr>
          <w:rFonts w:asciiTheme="minorHAnsi" w:hAnsiTheme="minorHAnsi"/>
        </w:rPr>
      </w:pPr>
      <w:r w:rsidRPr="00BB6B0A">
        <w:rPr>
          <w:rFonts w:asciiTheme="minorHAnsi" w:hAnsiTheme="minorHAnsi"/>
        </w:rPr>
        <w:t>Verwerker zal na de teruggave en/of vernietiging van de Persoonsgegevens schriftelijk aan Verwerkingsverantwoordelijke verklaren niet langer in het bezit te zijn van de Persoonsgegevens.</w:t>
      </w:r>
      <w:bookmarkStart w:id="53" w:name="_Toc497994165"/>
      <w:bookmarkStart w:id="54" w:name="_Toc484590379"/>
      <w:bookmarkStart w:id="55" w:name="_Toc484590465"/>
    </w:p>
    <w:p w14:paraId="7AA87BBA" w14:textId="2E76D5C8" w:rsidR="002B4670" w:rsidRPr="00BB6B0A" w:rsidRDefault="002B4670" w:rsidP="002B4670">
      <w:pPr>
        <w:pStyle w:val="Kop3"/>
        <w:spacing w:after="120"/>
        <w:rPr>
          <w:rFonts w:asciiTheme="minorHAnsi" w:hAnsiTheme="minorHAnsi"/>
          <w:b/>
          <w:sz w:val="22"/>
          <w:szCs w:val="22"/>
        </w:rPr>
      </w:pPr>
      <w:bookmarkStart w:id="56" w:name="_Toc209713417"/>
      <w:r w:rsidRPr="00BB6B0A">
        <w:rPr>
          <w:rFonts w:asciiTheme="minorHAnsi" w:hAnsiTheme="minorHAnsi"/>
          <w:b/>
          <w:sz w:val="22"/>
          <w:szCs w:val="22"/>
        </w:rPr>
        <w:t xml:space="preserve">Artikel </w:t>
      </w:r>
      <w:r w:rsidR="002A5B56" w:rsidRPr="00BB6B0A">
        <w:rPr>
          <w:rFonts w:asciiTheme="minorHAnsi" w:hAnsiTheme="minorHAnsi"/>
          <w:b/>
          <w:sz w:val="22"/>
          <w:szCs w:val="22"/>
        </w:rPr>
        <w:t>13</w:t>
      </w:r>
      <w:r w:rsidRPr="00BB6B0A">
        <w:rPr>
          <w:rFonts w:asciiTheme="minorHAnsi" w:hAnsiTheme="minorHAnsi"/>
          <w:b/>
          <w:sz w:val="22"/>
          <w:szCs w:val="22"/>
        </w:rPr>
        <w:t xml:space="preserve">. </w:t>
      </w:r>
      <w:bookmarkEnd w:id="53"/>
      <w:bookmarkEnd w:id="54"/>
      <w:bookmarkEnd w:id="55"/>
      <w:r w:rsidRPr="00BB6B0A">
        <w:rPr>
          <w:rFonts w:asciiTheme="minorHAnsi" w:hAnsiTheme="minorHAnsi"/>
          <w:b/>
          <w:sz w:val="22"/>
          <w:szCs w:val="22"/>
        </w:rPr>
        <w:t>Slotbepalingen</w:t>
      </w:r>
      <w:bookmarkEnd w:id="56"/>
    </w:p>
    <w:p w14:paraId="237D1740" w14:textId="77777777" w:rsidR="002A5B56" w:rsidRPr="00BB6B0A" w:rsidRDefault="002A5B56" w:rsidP="002A5B56">
      <w:pPr>
        <w:pStyle w:val="Lijstalinea"/>
        <w:numPr>
          <w:ilvl w:val="0"/>
          <w:numId w:val="21"/>
        </w:numPr>
        <w:rPr>
          <w:rFonts w:asciiTheme="minorHAnsi" w:hAnsiTheme="minorHAnsi"/>
          <w:vanish/>
        </w:rPr>
      </w:pPr>
    </w:p>
    <w:p w14:paraId="25945286" w14:textId="77777777" w:rsidR="002A5B56" w:rsidRPr="00BB6B0A" w:rsidRDefault="002A5B56" w:rsidP="002A5B56">
      <w:pPr>
        <w:pStyle w:val="Lijstalinea"/>
        <w:numPr>
          <w:ilvl w:val="0"/>
          <w:numId w:val="21"/>
        </w:numPr>
        <w:rPr>
          <w:rFonts w:asciiTheme="minorHAnsi" w:hAnsiTheme="minorHAnsi"/>
          <w:vanish/>
        </w:rPr>
      </w:pPr>
    </w:p>
    <w:p w14:paraId="2C9F8482" w14:textId="10F1C161" w:rsidR="002B4670" w:rsidRPr="00BB6B0A" w:rsidRDefault="002B4670" w:rsidP="002A5B56">
      <w:pPr>
        <w:pStyle w:val="Lijstalinea"/>
        <w:numPr>
          <w:ilvl w:val="1"/>
          <w:numId w:val="21"/>
        </w:numPr>
        <w:rPr>
          <w:rFonts w:asciiTheme="minorHAnsi" w:hAnsiTheme="minorHAnsi"/>
        </w:rPr>
      </w:pPr>
      <w:r w:rsidRPr="00BB6B0A">
        <w:rPr>
          <w:rFonts w:asciiTheme="minorHAnsi" w:hAnsiTheme="minorHAnsi"/>
        </w:rPr>
        <w:t xml:space="preserve">Deze Verwerkersovereenkomst is onderdeel van de Overeenkomst. Alle rechten en verplichtingen uit de Overeenkomst zijn daarom ook van toepassing op de Verwerkersovereenkomst. </w:t>
      </w:r>
    </w:p>
    <w:p w14:paraId="0B94E90F" w14:textId="7777064D" w:rsidR="002B4670" w:rsidRPr="00BB6B0A" w:rsidRDefault="002B4670" w:rsidP="00A7648D">
      <w:pPr>
        <w:pStyle w:val="Lijstalinea"/>
        <w:numPr>
          <w:ilvl w:val="1"/>
          <w:numId w:val="21"/>
        </w:numPr>
        <w:rPr>
          <w:rFonts w:asciiTheme="minorHAnsi" w:hAnsiTheme="minorHAnsi"/>
        </w:rPr>
      </w:pPr>
      <w:r w:rsidRPr="00BB6B0A">
        <w:rPr>
          <w:rFonts w:asciiTheme="minorHAnsi" w:hAnsiTheme="minorHAnsi"/>
        </w:rPr>
        <w:t>Bij eventuele tegenstrijdigheden tussen de bepalingen in de Verwerkersovereenkomst en de Overeenkomst, gelden de bepalingen uit deze Verwerkersovereenkomst ten aanzien van de Verwerking van Persoonsgegevens</w:t>
      </w:r>
      <w:r w:rsidR="00FF381D" w:rsidRPr="00BB6B0A">
        <w:rPr>
          <w:rFonts w:asciiTheme="minorHAnsi" w:hAnsiTheme="minorHAnsi"/>
        </w:rPr>
        <w:t xml:space="preserve">. </w:t>
      </w:r>
      <w:r w:rsidRPr="00BB6B0A">
        <w:rPr>
          <w:rFonts w:asciiTheme="minorHAnsi" w:hAnsiTheme="minorHAnsi"/>
        </w:rPr>
        <w:t>In alle gevallen waarin deze Verwerkersovereenkomst niet voorziet beslissen Partijen in onderling overleg. Hierbij is inbegrepen de mogelijkheid het geschil te beëindigen door een in onderling overleg vast te stellen mediation of arbitrage. Afwijkingen van deze Verwerkersovereenkomst zijn slechts geldig wanneer Partijen dit samen schriftelijk zijn overeengekomen.</w:t>
      </w:r>
    </w:p>
    <w:p w14:paraId="55953EA5" w14:textId="013D70AF" w:rsidR="002B4670" w:rsidRPr="00BB6B0A" w:rsidRDefault="002B4670" w:rsidP="00A7648D">
      <w:pPr>
        <w:pStyle w:val="Lijstalinea"/>
        <w:numPr>
          <w:ilvl w:val="1"/>
          <w:numId w:val="21"/>
        </w:numPr>
        <w:rPr>
          <w:rFonts w:asciiTheme="minorHAnsi" w:hAnsiTheme="minorHAnsi"/>
        </w:rPr>
      </w:pPr>
      <w:r w:rsidRPr="00BB6B0A">
        <w:rPr>
          <w:rFonts w:asciiTheme="minorHAnsi" w:hAnsiTheme="minorHAnsi"/>
        </w:rPr>
        <w:t>Op deze Verwerkersovereenkomst is uitsluitend Nederlands recht van toepassing. Partijen zullen hun geschillen verband houdende met deze Verwerkersovereenkomst uitsluitend voorleggen aan de Nederlandse rechter. De bevoegde Nederlandse rechter is de rechter van het arrondissement waarin Verwerkingsverantwoordelijke is gevestigd.</w:t>
      </w:r>
    </w:p>
    <w:p w14:paraId="59912AA3" w14:textId="77777777" w:rsidR="002B4670" w:rsidRPr="00BB6B0A" w:rsidRDefault="002B4670" w:rsidP="002B4670">
      <w:pPr>
        <w:rPr>
          <w:rFonts w:asciiTheme="minorHAnsi" w:hAnsiTheme="minorHAnsi"/>
        </w:rPr>
      </w:pPr>
    </w:p>
    <w:p w14:paraId="311DA23B" w14:textId="77777777" w:rsidR="002B4670" w:rsidRPr="00BB6B0A" w:rsidRDefault="002B4670" w:rsidP="002B4670">
      <w:pPr>
        <w:rPr>
          <w:rFonts w:asciiTheme="minorHAnsi" w:hAnsiTheme="minorHAnsi"/>
        </w:rPr>
      </w:pPr>
      <w:r w:rsidRPr="00BB6B0A">
        <w:rPr>
          <w:rFonts w:asciiTheme="minorHAnsi" w:hAnsiTheme="minorHAnsi"/>
        </w:rPr>
        <w:t>Bijlage 1: Overzicht met Verwerkingen van Persoonsgegevens en verwerkingsdoelen</w:t>
      </w:r>
    </w:p>
    <w:p w14:paraId="58E5844E" w14:textId="77777777" w:rsidR="002B4670" w:rsidRPr="00BB6B0A" w:rsidRDefault="002B4670" w:rsidP="002B4670">
      <w:pPr>
        <w:rPr>
          <w:rFonts w:asciiTheme="minorHAnsi" w:hAnsiTheme="minorHAnsi"/>
        </w:rPr>
      </w:pPr>
      <w:r w:rsidRPr="00BB6B0A">
        <w:rPr>
          <w:rFonts w:asciiTheme="minorHAnsi" w:hAnsiTheme="minorHAnsi"/>
        </w:rPr>
        <w:t>Bijlage 2: Overzicht van de bewaartermijnen</w:t>
      </w:r>
    </w:p>
    <w:p w14:paraId="78117A20" w14:textId="77777777" w:rsidR="002B4670" w:rsidRPr="00BB6B0A" w:rsidRDefault="002B4670" w:rsidP="002B4670">
      <w:pPr>
        <w:rPr>
          <w:rFonts w:asciiTheme="minorHAnsi" w:hAnsiTheme="minorHAnsi"/>
        </w:rPr>
      </w:pPr>
      <w:r w:rsidRPr="00BB6B0A">
        <w:rPr>
          <w:rFonts w:asciiTheme="minorHAnsi" w:hAnsiTheme="minorHAnsi"/>
        </w:rPr>
        <w:t>Bijlage 3: Overzicht van de beveiligingsmaatregelen</w:t>
      </w:r>
    </w:p>
    <w:p w14:paraId="51871D01" w14:textId="77777777" w:rsidR="002B4670" w:rsidRPr="00BB6B0A" w:rsidRDefault="002B4670" w:rsidP="002B4670">
      <w:pPr>
        <w:rPr>
          <w:rFonts w:asciiTheme="minorHAnsi" w:hAnsiTheme="minorHAnsi"/>
        </w:rPr>
      </w:pPr>
      <w:r w:rsidRPr="00BB6B0A">
        <w:rPr>
          <w:rFonts w:asciiTheme="minorHAnsi" w:hAnsiTheme="minorHAnsi"/>
        </w:rPr>
        <w:t>Bijlage 4: Proces rondom het melden van een beveiligingsincident</w:t>
      </w:r>
    </w:p>
    <w:p w14:paraId="4770811C" w14:textId="77777777" w:rsidR="002B4670" w:rsidRPr="00BB6B0A" w:rsidRDefault="002B4670" w:rsidP="002B4670">
      <w:pPr>
        <w:rPr>
          <w:rFonts w:asciiTheme="minorHAnsi" w:hAnsiTheme="minorHAnsi"/>
        </w:rPr>
      </w:pPr>
      <w:r w:rsidRPr="00BB6B0A">
        <w:rPr>
          <w:rFonts w:asciiTheme="minorHAnsi" w:hAnsiTheme="minorHAnsi"/>
        </w:rPr>
        <w:t>Bijlage 5: Overzicht van Subverwerkers</w:t>
      </w:r>
    </w:p>
    <w:p w14:paraId="4215EF88" w14:textId="3F4AFE77" w:rsidR="002B4670" w:rsidRPr="00BB6B0A" w:rsidRDefault="002B4670" w:rsidP="002B4670">
      <w:pPr>
        <w:rPr>
          <w:rFonts w:asciiTheme="minorHAnsi" w:hAnsiTheme="minorHAnsi"/>
        </w:rPr>
      </w:pPr>
    </w:p>
    <w:p w14:paraId="5E92FE82" w14:textId="77777777" w:rsidR="002B4670" w:rsidRPr="00BB6B0A" w:rsidRDefault="002B4670" w:rsidP="002B4670">
      <w:pPr>
        <w:rPr>
          <w:rFonts w:asciiTheme="minorHAnsi" w:hAnsiTheme="minorHAnsi" w:cs="Arial"/>
        </w:rPr>
      </w:pPr>
    </w:p>
    <w:p w14:paraId="483AB3B8" w14:textId="77777777" w:rsidR="002B4670" w:rsidRPr="00BB6B0A" w:rsidRDefault="002B4670" w:rsidP="002B4670">
      <w:pPr>
        <w:rPr>
          <w:rFonts w:asciiTheme="minorHAnsi" w:hAnsiTheme="minorHAnsi" w:cs="Arial"/>
        </w:rPr>
      </w:pPr>
      <w:r w:rsidRPr="00BB6B0A">
        <w:rPr>
          <w:rFonts w:asciiTheme="minorHAnsi" w:hAnsiTheme="minorHAnsi" w:cs="Arial"/>
        </w:rPr>
        <w:lastRenderedPageBreak/>
        <w:t>Aldus op de laatste van de twee hierna genoemde data overeengekomen en in tweevoud ondertekend,</w:t>
      </w:r>
    </w:p>
    <w:p w14:paraId="0F0D624D" w14:textId="77777777" w:rsidR="002B4670" w:rsidRPr="00BB6B0A" w:rsidRDefault="002B4670" w:rsidP="002B4670">
      <w:pPr>
        <w:rPr>
          <w:rFonts w:asciiTheme="minorHAnsi" w:hAnsiTheme="minorHAnsi" w:cs="Arial"/>
        </w:rPr>
      </w:pPr>
    </w:p>
    <w:p w14:paraId="0F80F041" w14:textId="77777777" w:rsidR="002B4670" w:rsidRPr="00BB6B0A" w:rsidRDefault="002B4670" w:rsidP="002B4670">
      <w:pPr>
        <w:rPr>
          <w:rFonts w:asciiTheme="minorHAnsi" w:hAnsiTheme="minorHAnsi" w:cs="Arial"/>
        </w:rPr>
      </w:pPr>
      <w:r w:rsidRPr="00BB6B0A">
        <w:rPr>
          <w:rFonts w:asciiTheme="minorHAnsi" w:hAnsiTheme="minorHAnsi" w:cs="Arial"/>
        </w:rPr>
        <w:t xml:space="preserve">Den Haag, </w:t>
      </w:r>
      <w:r w:rsidRPr="00BB6B0A">
        <w:rPr>
          <w:rFonts w:asciiTheme="minorHAnsi" w:hAnsiTheme="minorHAnsi" w:cs="Arial"/>
          <w:highlight w:val="yellow"/>
        </w:rPr>
        <w:t>[datum]</w:t>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highlight w:val="yellow"/>
        </w:rPr>
        <w:t>[Plaats], [datum]</w:t>
      </w:r>
    </w:p>
    <w:p w14:paraId="608D9DA4" w14:textId="77777777" w:rsidR="002B4670" w:rsidRPr="00BB6B0A" w:rsidRDefault="002B4670" w:rsidP="002B4670">
      <w:pPr>
        <w:rPr>
          <w:rFonts w:asciiTheme="minorHAnsi" w:hAnsiTheme="minorHAnsi" w:cs="Arial"/>
        </w:rPr>
      </w:pPr>
      <w:r w:rsidRPr="00BB6B0A">
        <w:rPr>
          <w:rFonts w:asciiTheme="minorHAnsi" w:hAnsiTheme="minorHAnsi" w:cs="Arial"/>
        </w:rPr>
        <w:t>Nuffic</w:t>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highlight w:val="yellow"/>
        </w:rPr>
        <w:t>[naam Verwerker]</w:t>
      </w:r>
    </w:p>
    <w:p w14:paraId="33E586FA" w14:textId="76B3DD9E" w:rsidR="002B4670" w:rsidRPr="00BB6B0A" w:rsidRDefault="002B4670" w:rsidP="002B4670">
      <w:pPr>
        <w:rPr>
          <w:rFonts w:asciiTheme="minorHAnsi" w:hAnsiTheme="minorHAnsi" w:cs="Arial"/>
        </w:rPr>
      </w:pPr>
      <w:r w:rsidRPr="00BB6B0A">
        <w:rPr>
          <w:rFonts w:asciiTheme="minorHAnsi" w:hAnsiTheme="minorHAnsi" w:cs="Arial"/>
        </w:rPr>
        <w:t>namens deze,</w:t>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rPr>
        <w:tab/>
        <w:t xml:space="preserve">namens deze, </w:t>
      </w:r>
    </w:p>
    <w:p w14:paraId="0777FBF7" w14:textId="6D49EB82" w:rsidR="002B4670" w:rsidRPr="00BB6B0A" w:rsidRDefault="002B4670" w:rsidP="002B4670">
      <w:pPr>
        <w:rPr>
          <w:rFonts w:asciiTheme="minorHAnsi" w:hAnsiTheme="minorHAnsi" w:cs="Arial"/>
        </w:rPr>
      </w:pPr>
      <w:r w:rsidRPr="00BB6B0A">
        <w:rPr>
          <w:rFonts w:asciiTheme="minorHAnsi" w:hAnsiTheme="minorHAnsi" w:cs="Arial"/>
          <w:highlight w:val="yellow"/>
        </w:rPr>
        <w:t>[functie en naam ondertekenaar]</w:t>
      </w:r>
      <w:r w:rsidRPr="00BB6B0A">
        <w:rPr>
          <w:rFonts w:asciiTheme="minorHAnsi" w:hAnsiTheme="minorHAnsi" w:cs="Arial"/>
        </w:rPr>
        <w:tab/>
      </w:r>
      <w:r w:rsidRPr="00BB6B0A">
        <w:rPr>
          <w:rFonts w:asciiTheme="minorHAnsi" w:hAnsiTheme="minorHAnsi" w:cs="Arial"/>
        </w:rPr>
        <w:tab/>
      </w:r>
      <w:r w:rsidRPr="00BB6B0A">
        <w:rPr>
          <w:rFonts w:asciiTheme="minorHAnsi" w:hAnsiTheme="minorHAnsi" w:cs="Arial"/>
          <w:highlight w:val="yellow"/>
        </w:rPr>
        <w:t>[functie en naam ondertekenaar]</w:t>
      </w:r>
      <w:bookmarkStart w:id="57" w:name="_Toc484590192"/>
      <w:bookmarkStart w:id="58" w:name="_Toc484590381"/>
      <w:bookmarkStart w:id="59" w:name="_Toc484590467"/>
      <w:bookmarkStart w:id="60" w:name="_Toc497994166"/>
    </w:p>
    <w:p w14:paraId="2109EFB9" w14:textId="77777777" w:rsidR="002B4670" w:rsidRPr="00BB6B0A" w:rsidRDefault="002B4670" w:rsidP="002B4670">
      <w:pPr>
        <w:rPr>
          <w:rFonts w:asciiTheme="minorHAnsi" w:hAnsiTheme="minorHAnsi"/>
          <w:b/>
        </w:rPr>
        <w:sectPr w:rsidR="002B4670" w:rsidRPr="00BB6B0A" w:rsidSect="002B4670">
          <w:headerReference w:type="default" r:id="rId19"/>
          <w:footerReference w:type="default" r:id="rId20"/>
          <w:headerReference w:type="first" r:id="rId21"/>
          <w:footerReference w:type="first" r:id="rId22"/>
          <w:pgSz w:w="11906" w:h="16838"/>
          <w:pgMar w:top="2381" w:right="1418" w:bottom="1418" w:left="1418" w:header="709" w:footer="567" w:gutter="0"/>
          <w:pgNumType w:start="0"/>
          <w:cols w:space="708"/>
          <w:titlePg/>
          <w:docGrid w:linePitch="360"/>
        </w:sectPr>
      </w:pPr>
    </w:p>
    <w:p w14:paraId="153E6081" w14:textId="1841DF7B" w:rsidR="002B4670" w:rsidRPr="00BB6B0A" w:rsidRDefault="002B4670" w:rsidP="00366670">
      <w:pPr>
        <w:rPr>
          <w:rFonts w:asciiTheme="minorHAnsi" w:hAnsiTheme="minorHAnsi"/>
          <w:b/>
          <w:bCs/>
        </w:rPr>
      </w:pPr>
      <w:bookmarkStart w:id="61" w:name="_Toc209713418"/>
      <w:r w:rsidRPr="00BB6B0A">
        <w:rPr>
          <w:rFonts w:asciiTheme="minorHAnsi" w:hAnsiTheme="minorHAnsi"/>
          <w:b/>
          <w:bCs/>
        </w:rPr>
        <w:lastRenderedPageBreak/>
        <w:t>Bijlage 1. Overzicht</w:t>
      </w:r>
      <w:r w:rsidR="00CC2BB3" w:rsidRPr="00BB6B0A">
        <w:rPr>
          <w:rFonts w:asciiTheme="minorHAnsi" w:hAnsiTheme="minorHAnsi"/>
          <w:b/>
          <w:bCs/>
        </w:rPr>
        <w:t xml:space="preserve"> van</w:t>
      </w:r>
      <w:r w:rsidRPr="00BB6B0A">
        <w:rPr>
          <w:rFonts w:asciiTheme="minorHAnsi" w:hAnsiTheme="minorHAnsi"/>
          <w:b/>
          <w:bCs/>
        </w:rPr>
        <w:t xml:space="preserve"> Verwerkingen </w:t>
      </w:r>
      <w:bookmarkEnd w:id="57"/>
      <w:bookmarkEnd w:id="58"/>
      <w:bookmarkEnd w:id="59"/>
      <w:bookmarkEnd w:id="60"/>
      <w:r w:rsidRPr="00BB6B0A">
        <w:rPr>
          <w:rFonts w:asciiTheme="minorHAnsi" w:hAnsiTheme="minorHAnsi"/>
          <w:b/>
          <w:bCs/>
        </w:rPr>
        <w:t>en verwerkingsdoelen</w:t>
      </w:r>
      <w:bookmarkEnd w:id="61"/>
    </w:p>
    <w:p w14:paraId="1508F59B" w14:textId="77777777" w:rsidR="002B4670" w:rsidRPr="00BB6B0A" w:rsidRDefault="002B4670" w:rsidP="002B4670">
      <w:pPr>
        <w:rPr>
          <w:rFonts w:asciiTheme="minorHAnsi" w:hAnsiTheme="minorHAnsi"/>
        </w:rPr>
      </w:pPr>
    </w:p>
    <w:p w14:paraId="1E393FCC" w14:textId="575F46B8" w:rsidR="00891BE4" w:rsidRPr="00BB6B0A" w:rsidRDefault="001E4F03" w:rsidP="00891BE4">
      <w:pPr>
        <w:jc w:val="both"/>
        <w:rPr>
          <w:rFonts w:asciiTheme="minorHAnsi" w:eastAsia="Times New Roman" w:hAnsiTheme="minorHAnsi" w:cstheme="minorHAnsi"/>
          <w:b/>
          <w:highlight w:val="yellow"/>
          <w:lang w:eastAsia="nl-NL"/>
        </w:rPr>
      </w:pPr>
      <w:r w:rsidRPr="00BB6B0A">
        <w:rPr>
          <w:rFonts w:asciiTheme="minorHAnsi" w:eastAsia="Times New Roman" w:hAnsiTheme="minorHAnsi" w:cstheme="minorHAnsi"/>
          <w:b/>
          <w:highlight w:val="yellow"/>
          <w:lang w:eastAsia="nl-NL"/>
        </w:rPr>
        <w:t xml:space="preserve">VERWIJDER </w:t>
      </w:r>
      <w:r w:rsidR="00260457" w:rsidRPr="00BB6B0A">
        <w:rPr>
          <w:rFonts w:asciiTheme="minorHAnsi" w:eastAsia="Times New Roman" w:hAnsiTheme="minorHAnsi" w:cstheme="minorHAnsi"/>
          <w:b/>
          <w:highlight w:val="yellow"/>
          <w:lang w:eastAsia="nl-NL"/>
        </w:rPr>
        <w:t>ONDERSTAANDE INSTRUCTIE</w:t>
      </w:r>
      <w:r w:rsidRPr="00BB6B0A">
        <w:rPr>
          <w:rFonts w:asciiTheme="minorHAnsi" w:eastAsia="Times New Roman" w:hAnsiTheme="minorHAnsi" w:cstheme="minorHAnsi"/>
          <w:b/>
          <w:highlight w:val="yellow"/>
          <w:lang w:eastAsia="nl-NL"/>
        </w:rPr>
        <w:t xml:space="preserve"> NADAT TEKST VAST STAAT.</w:t>
      </w:r>
      <w:r w:rsidR="00891BE4" w:rsidRPr="00BB6B0A">
        <w:rPr>
          <w:rFonts w:asciiTheme="minorHAnsi" w:eastAsia="Times New Roman" w:hAnsiTheme="minorHAnsi" w:cstheme="minorHAnsi"/>
          <w:b/>
          <w:highlight w:val="yellow"/>
          <w:lang w:eastAsia="nl-NL"/>
        </w:rPr>
        <w:t>:</w:t>
      </w:r>
    </w:p>
    <w:p w14:paraId="13C2EC64" w14:textId="77777777" w:rsidR="002B4670" w:rsidRPr="00BB6B0A" w:rsidRDefault="002B4670" w:rsidP="002B4670">
      <w:pPr>
        <w:rPr>
          <w:rFonts w:asciiTheme="minorHAnsi" w:hAnsiTheme="minorHAnsi"/>
          <w:i/>
          <w:iCs/>
          <w:highlight w:val="yellow"/>
        </w:rPr>
      </w:pPr>
      <w:r w:rsidRPr="00BB6B0A">
        <w:rPr>
          <w:rFonts w:asciiTheme="minorHAnsi" w:hAnsiTheme="minorHAnsi"/>
          <w:i/>
          <w:iCs/>
          <w:highlight w:val="yellow"/>
        </w:rPr>
        <w:t>Het onderstaande schema zal Nuffic samen met de Verwerker moeten invullen elke keer dat Nuffic een Verwerkersovereenkomst sluit. Het geeft een volledig overzicht van de Persoonsgegevens die verwerkt zullen worden. Dit maakt het makkelijker om aan te kunnen tonen waar, door wie en voor welk doel de Persoonsgegevens worden verwerkt.</w:t>
      </w:r>
    </w:p>
    <w:p w14:paraId="37F36AD5" w14:textId="02F83B53" w:rsidR="002B4670" w:rsidRPr="00BB6B0A" w:rsidRDefault="002B4670" w:rsidP="002B4670">
      <w:pPr>
        <w:rPr>
          <w:rFonts w:asciiTheme="minorHAnsi" w:hAnsiTheme="minorHAnsi"/>
          <w:highlight w:val="yellow"/>
        </w:rPr>
      </w:pPr>
      <w:r w:rsidRPr="00BB6B0A">
        <w:rPr>
          <w:rFonts w:asciiTheme="minorHAnsi" w:hAnsiTheme="minorHAnsi"/>
          <w:highlight w:val="yellow"/>
        </w:rPr>
        <w:t xml:space="preserve">Onderscheidt de volgende </w:t>
      </w:r>
      <w:r w:rsidR="00A85595" w:rsidRPr="00BB6B0A">
        <w:rPr>
          <w:rFonts w:asciiTheme="minorHAnsi" w:hAnsiTheme="minorHAnsi"/>
          <w:highlight w:val="yellow"/>
        </w:rPr>
        <w:t xml:space="preserve">drie </w:t>
      </w:r>
      <w:r w:rsidRPr="00BB6B0A">
        <w:rPr>
          <w:rFonts w:asciiTheme="minorHAnsi" w:hAnsiTheme="minorHAnsi"/>
          <w:highlight w:val="yellow"/>
        </w:rPr>
        <w:t xml:space="preserve">categorieën persoonsgegevens: </w:t>
      </w:r>
    </w:p>
    <w:p w14:paraId="10563131" w14:textId="77777777" w:rsidR="002B4670" w:rsidRPr="00BB6B0A" w:rsidRDefault="002B4670" w:rsidP="00A7648D">
      <w:pPr>
        <w:numPr>
          <w:ilvl w:val="0"/>
          <w:numId w:val="6"/>
        </w:numPr>
        <w:rPr>
          <w:rFonts w:asciiTheme="minorHAnsi" w:hAnsiTheme="minorHAnsi"/>
          <w:highlight w:val="yellow"/>
        </w:rPr>
      </w:pPr>
      <w:r w:rsidRPr="00BB6B0A">
        <w:rPr>
          <w:rFonts w:asciiTheme="minorHAnsi" w:hAnsiTheme="minorHAnsi"/>
          <w:highlight w:val="yellow"/>
        </w:rPr>
        <w:t xml:space="preserve">Algemene Persoonsgegevens (A) </w:t>
      </w:r>
    </w:p>
    <w:p w14:paraId="5AB2436E" w14:textId="652CCD24" w:rsidR="00A85595" w:rsidRPr="00BB6B0A" w:rsidRDefault="002B4670" w:rsidP="00A85595">
      <w:pPr>
        <w:numPr>
          <w:ilvl w:val="0"/>
          <w:numId w:val="6"/>
        </w:numPr>
        <w:rPr>
          <w:rFonts w:asciiTheme="minorHAnsi" w:hAnsiTheme="minorHAnsi"/>
          <w:highlight w:val="yellow"/>
        </w:rPr>
      </w:pPr>
      <w:r w:rsidRPr="00BB6B0A">
        <w:rPr>
          <w:rFonts w:asciiTheme="minorHAnsi" w:hAnsiTheme="minorHAnsi"/>
          <w:highlight w:val="yellow"/>
        </w:rPr>
        <w:t>Bijzondere</w:t>
      </w:r>
      <w:r w:rsidR="00A54449" w:rsidRPr="00BB6B0A">
        <w:rPr>
          <w:rFonts w:asciiTheme="minorHAnsi" w:hAnsiTheme="minorHAnsi"/>
          <w:highlight w:val="yellow"/>
        </w:rPr>
        <w:t xml:space="preserve"> </w:t>
      </w:r>
      <w:r w:rsidRPr="00BB6B0A">
        <w:rPr>
          <w:rFonts w:asciiTheme="minorHAnsi" w:hAnsiTheme="minorHAnsi"/>
          <w:highlight w:val="yellow"/>
        </w:rPr>
        <w:t>Persoonsgegevens</w:t>
      </w:r>
      <w:r w:rsidR="00A85595" w:rsidRPr="00BB6B0A">
        <w:rPr>
          <w:rFonts w:asciiTheme="minorHAnsi" w:hAnsiTheme="minorHAnsi"/>
          <w:highlight w:val="yellow"/>
        </w:rPr>
        <w:t>, gegevens van strafrechtelijke aard en nationale identiteitsnummers (</w:t>
      </w:r>
      <w:r w:rsidRPr="00BB6B0A">
        <w:rPr>
          <w:rFonts w:asciiTheme="minorHAnsi" w:hAnsiTheme="minorHAnsi"/>
          <w:highlight w:val="yellow"/>
        </w:rPr>
        <w:t>B)</w:t>
      </w:r>
      <w:r w:rsidR="00940863" w:rsidRPr="00BB6B0A">
        <w:rPr>
          <w:rFonts w:asciiTheme="minorHAnsi" w:hAnsiTheme="minorHAnsi"/>
          <w:highlight w:val="yellow"/>
        </w:rPr>
        <w:t xml:space="preserve"> zoals bedoeld in </w:t>
      </w:r>
      <w:r w:rsidR="00A85595" w:rsidRPr="00BB6B0A">
        <w:rPr>
          <w:rFonts w:asciiTheme="minorHAnsi" w:hAnsiTheme="minorHAnsi"/>
          <w:highlight w:val="yellow"/>
        </w:rPr>
        <w:t xml:space="preserve">de </w:t>
      </w:r>
      <w:r w:rsidR="00940863" w:rsidRPr="00BB6B0A">
        <w:rPr>
          <w:rFonts w:asciiTheme="minorHAnsi" w:hAnsiTheme="minorHAnsi"/>
          <w:highlight w:val="yellow"/>
        </w:rPr>
        <w:t>artikel</w:t>
      </w:r>
      <w:r w:rsidR="00A85595" w:rsidRPr="00BB6B0A">
        <w:rPr>
          <w:rFonts w:asciiTheme="minorHAnsi" w:hAnsiTheme="minorHAnsi"/>
          <w:highlight w:val="yellow"/>
        </w:rPr>
        <w:t>en</w:t>
      </w:r>
      <w:r w:rsidR="00940863" w:rsidRPr="00BB6B0A">
        <w:rPr>
          <w:rFonts w:asciiTheme="minorHAnsi" w:hAnsiTheme="minorHAnsi"/>
          <w:highlight w:val="yellow"/>
        </w:rPr>
        <w:t xml:space="preserve"> </w:t>
      </w:r>
      <w:r w:rsidR="005F0DD3" w:rsidRPr="00BB6B0A">
        <w:rPr>
          <w:rFonts w:asciiTheme="minorHAnsi" w:hAnsiTheme="minorHAnsi"/>
          <w:highlight w:val="yellow"/>
        </w:rPr>
        <w:t>9, eerste lid</w:t>
      </w:r>
      <w:r w:rsidR="00A85595" w:rsidRPr="00BB6B0A">
        <w:rPr>
          <w:rFonts w:asciiTheme="minorHAnsi" w:hAnsiTheme="minorHAnsi"/>
          <w:highlight w:val="yellow"/>
        </w:rPr>
        <w:t xml:space="preserve">, 10 en </w:t>
      </w:r>
      <w:r w:rsidRPr="00BB6B0A">
        <w:rPr>
          <w:rFonts w:asciiTheme="minorHAnsi" w:hAnsiTheme="minorHAnsi"/>
          <w:highlight w:val="yellow"/>
        </w:rPr>
        <w:t xml:space="preserve"> </w:t>
      </w:r>
      <w:r w:rsidR="00BE602B" w:rsidRPr="00BB6B0A">
        <w:rPr>
          <w:rFonts w:asciiTheme="minorHAnsi" w:hAnsiTheme="minorHAnsi"/>
          <w:highlight w:val="yellow"/>
        </w:rPr>
        <w:t xml:space="preserve">87 AVG, jo. </w:t>
      </w:r>
      <w:r w:rsidR="006F103C" w:rsidRPr="00BB6B0A">
        <w:rPr>
          <w:rFonts w:asciiTheme="minorHAnsi" w:hAnsiTheme="minorHAnsi"/>
          <w:highlight w:val="yellow"/>
        </w:rPr>
        <w:t>d</w:t>
      </w:r>
      <w:r w:rsidR="00BE602B" w:rsidRPr="00BB6B0A">
        <w:rPr>
          <w:rFonts w:asciiTheme="minorHAnsi" w:hAnsiTheme="minorHAnsi"/>
          <w:highlight w:val="yellow"/>
        </w:rPr>
        <w:t>e nad</w:t>
      </w:r>
      <w:r w:rsidR="006F103C" w:rsidRPr="00BB6B0A">
        <w:rPr>
          <w:rFonts w:asciiTheme="minorHAnsi" w:hAnsiTheme="minorHAnsi"/>
          <w:highlight w:val="yellow"/>
        </w:rPr>
        <w:t>e</w:t>
      </w:r>
      <w:r w:rsidR="00BE602B" w:rsidRPr="00BB6B0A">
        <w:rPr>
          <w:rFonts w:asciiTheme="minorHAnsi" w:hAnsiTheme="minorHAnsi"/>
          <w:highlight w:val="yellow"/>
        </w:rPr>
        <w:t>r</w:t>
      </w:r>
      <w:r w:rsidR="006F103C" w:rsidRPr="00BB6B0A">
        <w:rPr>
          <w:rFonts w:asciiTheme="minorHAnsi" w:hAnsiTheme="minorHAnsi"/>
          <w:highlight w:val="yellow"/>
        </w:rPr>
        <w:t xml:space="preserve">e uitwerking in de </w:t>
      </w:r>
      <w:r w:rsidR="00BE602B" w:rsidRPr="00BB6B0A">
        <w:rPr>
          <w:rFonts w:asciiTheme="minorHAnsi" w:hAnsiTheme="minorHAnsi"/>
          <w:highlight w:val="yellow"/>
        </w:rPr>
        <w:t>UAVG</w:t>
      </w:r>
      <w:r w:rsidR="006F103C" w:rsidRPr="00BB6B0A">
        <w:rPr>
          <w:rFonts w:asciiTheme="minorHAnsi" w:hAnsiTheme="minorHAnsi"/>
          <w:highlight w:val="yellow"/>
        </w:rPr>
        <w:t>.</w:t>
      </w:r>
    </w:p>
    <w:p w14:paraId="55A9E709" w14:textId="4B254020" w:rsidR="002B4670" w:rsidRPr="00BB6B0A" w:rsidRDefault="002B4670" w:rsidP="00A54449">
      <w:pPr>
        <w:numPr>
          <w:ilvl w:val="0"/>
          <w:numId w:val="6"/>
        </w:numPr>
        <w:rPr>
          <w:rFonts w:asciiTheme="minorHAnsi" w:hAnsiTheme="minorHAnsi"/>
          <w:highlight w:val="yellow"/>
        </w:rPr>
      </w:pPr>
      <w:r w:rsidRPr="00BB6B0A">
        <w:rPr>
          <w:rFonts w:asciiTheme="minorHAnsi" w:hAnsiTheme="minorHAnsi"/>
          <w:highlight w:val="yellow"/>
        </w:rPr>
        <w:t>Gevoelige Persoonsgegevens (</w:t>
      </w:r>
      <w:r w:rsidR="00A85595" w:rsidRPr="00BB6B0A">
        <w:rPr>
          <w:rFonts w:asciiTheme="minorHAnsi" w:hAnsiTheme="minorHAnsi"/>
          <w:highlight w:val="yellow"/>
        </w:rPr>
        <w:t>C</w:t>
      </w:r>
      <w:r w:rsidRPr="00BB6B0A">
        <w:rPr>
          <w:rFonts w:asciiTheme="minorHAnsi" w:hAnsiTheme="minorHAnsi"/>
          <w:highlight w:val="yellow"/>
        </w:rPr>
        <w:t>) Dit betreft</w:t>
      </w:r>
      <w:r w:rsidR="00366670" w:rsidRPr="00BB6B0A">
        <w:rPr>
          <w:rFonts w:asciiTheme="minorHAnsi" w:hAnsiTheme="minorHAnsi"/>
          <w:highlight w:val="yellow"/>
        </w:rPr>
        <w:t xml:space="preserve"> bijvoorbeeld</w:t>
      </w:r>
      <w:r w:rsidRPr="00BB6B0A">
        <w:rPr>
          <w:rFonts w:asciiTheme="minorHAnsi" w:hAnsiTheme="minorHAnsi"/>
          <w:highlight w:val="yellow"/>
        </w:rPr>
        <w:t xml:space="preserve"> Persoonsgegevens over:</w:t>
      </w:r>
    </w:p>
    <w:p w14:paraId="721133FC" w14:textId="3FFC4053" w:rsidR="002B4670" w:rsidRPr="00BB6B0A" w:rsidRDefault="002B4670" w:rsidP="00A85595">
      <w:pPr>
        <w:numPr>
          <w:ilvl w:val="1"/>
          <w:numId w:val="6"/>
        </w:numPr>
        <w:rPr>
          <w:rFonts w:asciiTheme="minorHAnsi" w:hAnsiTheme="minorHAnsi"/>
          <w:highlight w:val="yellow"/>
        </w:rPr>
      </w:pPr>
      <w:r w:rsidRPr="00BB6B0A">
        <w:rPr>
          <w:rFonts w:asciiTheme="minorHAnsi" w:hAnsiTheme="minorHAnsi"/>
          <w:highlight w:val="yellow"/>
        </w:rPr>
        <w:t>Locatie</w:t>
      </w:r>
    </w:p>
    <w:p w14:paraId="19044415" w14:textId="6DF69664" w:rsidR="002B4670" w:rsidRPr="00BB6B0A" w:rsidRDefault="002B4670" w:rsidP="00A85595">
      <w:pPr>
        <w:numPr>
          <w:ilvl w:val="1"/>
          <w:numId w:val="6"/>
        </w:numPr>
        <w:rPr>
          <w:rFonts w:asciiTheme="minorHAnsi" w:hAnsiTheme="minorHAnsi"/>
          <w:highlight w:val="yellow"/>
        </w:rPr>
      </w:pPr>
      <w:r w:rsidRPr="00BB6B0A">
        <w:rPr>
          <w:rFonts w:asciiTheme="minorHAnsi" w:hAnsiTheme="minorHAnsi"/>
          <w:highlight w:val="yellow"/>
        </w:rPr>
        <w:t>Surfgedrag (o.a. URL’s)</w:t>
      </w:r>
    </w:p>
    <w:p w14:paraId="53B4A515" w14:textId="64AC7797" w:rsidR="002B4670" w:rsidRPr="00BB6B0A" w:rsidRDefault="002B4670" w:rsidP="00A85595">
      <w:pPr>
        <w:numPr>
          <w:ilvl w:val="1"/>
          <w:numId w:val="6"/>
        </w:numPr>
        <w:rPr>
          <w:rFonts w:asciiTheme="minorHAnsi" w:hAnsiTheme="minorHAnsi"/>
          <w:highlight w:val="yellow"/>
        </w:rPr>
      </w:pPr>
      <w:r w:rsidRPr="00BB6B0A">
        <w:rPr>
          <w:rFonts w:asciiTheme="minorHAnsi" w:hAnsiTheme="minorHAnsi"/>
          <w:highlight w:val="yellow"/>
        </w:rPr>
        <w:t>Kinderen</w:t>
      </w:r>
    </w:p>
    <w:p w14:paraId="542DED18" w14:textId="63CA1B11" w:rsidR="002B4670" w:rsidRPr="00BB6B0A" w:rsidRDefault="002B4670" w:rsidP="00A85595">
      <w:pPr>
        <w:numPr>
          <w:ilvl w:val="1"/>
          <w:numId w:val="6"/>
        </w:numPr>
        <w:rPr>
          <w:rFonts w:asciiTheme="minorHAnsi" w:hAnsiTheme="minorHAnsi"/>
          <w:highlight w:val="yellow"/>
        </w:rPr>
      </w:pPr>
      <w:r w:rsidRPr="00BB6B0A">
        <w:rPr>
          <w:rFonts w:asciiTheme="minorHAnsi" w:hAnsiTheme="minorHAnsi"/>
          <w:highlight w:val="yellow"/>
        </w:rPr>
        <w:t>Financiën</w:t>
      </w:r>
    </w:p>
    <w:p w14:paraId="00EDA317" w14:textId="6FF42EC4" w:rsidR="002B4670" w:rsidRPr="00BB6B0A" w:rsidRDefault="002B4670" w:rsidP="00A85595">
      <w:pPr>
        <w:numPr>
          <w:ilvl w:val="1"/>
          <w:numId w:val="6"/>
        </w:numPr>
        <w:rPr>
          <w:rFonts w:asciiTheme="minorHAnsi" w:hAnsiTheme="minorHAnsi"/>
          <w:highlight w:val="yellow"/>
        </w:rPr>
      </w:pPr>
      <w:r w:rsidRPr="00BB6B0A">
        <w:rPr>
          <w:rFonts w:asciiTheme="minorHAnsi" w:hAnsiTheme="minorHAnsi"/>
          <w:highlight w:val="yellow"/>
        </w:rPr>
        <w:t xml:space="preserve">Foto’s en camerabeelden </w:t>
      </w:r>
    </w:p>
    <w:tbl>
      <w:tblPr>
        <w:tblStyle w:val="Tabelraster"/>
        <w:tblW w:w="8741" w:type="dxa"/>
        <w:tblLayout w:type="fixed"/>
        <w:tblLook w:val="04A0" w:firstRow="1" w:lastRow="0" w:firstColumn="1" w:lastColumn="0" w:noHBand="0" w:noVBand="1"/>
      </w:tblPr>
      <w:tblGrid>
        <w:gridCol w:w="1654"/>
        <w:gridCol w:w="1417"/>
        <w:gridCol w:w="1418"/>
        <w:gridCol w:w="1275"/>
        <w:gridCol w:w="1418"/>
        <w:gridCol w:w="1559"/>
      </w:tblGrid>
      <w:tr w:rsidR="00793E46" w:rsidRPr="00BB6B0A" w14:paraId="354A33F0" w14:textId="77777777" w:rsidTr="00793E46">
        <w:trPr>
          <w:cnfStyle w:val="100000000000" w:firstRow="1" w:lastRow="0" w:firstColumn="0" w:lastColumn="0" w:oddVBand="0" w:evenVBand="0" w:oddHBand="0" w:evenHBand="0" w:firstRowFirstColumn="0" w:firstRowLastColumn="0" w:lastRowFirstColumn="0" w:lastRowLastColumn="0"/>
          <w:trHeight w:val="574"/>
        </w:trPr>
        <w:tc>
          <w:tcPr>
            <w:tcW w:w="1654" w:type="dxa"/>
            <w:hideMark/>
          </w:tcPr>
          <w:p w14:paraId="71BFC4C3" w14:textId="77777777" w:rsidR="00793E46" w:rsidRPr="00BB6B0A" w:rsidRDefault="00793E46" w:rsidP="009B7FD7">
            <w:pPr>
              <w:spacing w:after="160"/>
              <w:rPr>
                <w:rFonts w:asciiTheme="minorHAnsi" w:eastAsia="Verdana" w:hAnsiTheme="minorHAnsi"/>
                <w:b w:val="0"/>
                <w:bCs/>
                <w:color w:val="000000"/>
                <w:sz w:val="16"/>
                <w:szCs w:val="16"/>
              </w:rPr>
            </w:pPr>
            <w:bookmarkStart w:id="62" w:name="_Hlk5085707"/>
            <w:r w:rsidRPr="00BB6B0A">
              <w:rPr>
                <w:rFonts w:asciiTheme="minorHAnsi" w:eastAsia="Verdana" w:hAnsiTheme="minorHAnsi"/>
                <w:bCs/>
                <w:color w:val="000000"/>
                <w:sz w:val="16"/>
                <w:szCs w:val="16"/>
              </w:rPr>
              <w:t>Verwerkings-doeleinden</w:t>
            </w:r>
          </w:p>
        </w:tc>
        <w:tc>
          <w:tcPr>
            <w:tcW w:w="1417" w:type="dxa"/>
            <w:hideMark/>
          </w:tcPr>
          <w:p w14:paraId="64EC5FA1" w14:textId="77777777" w:rsidR="00793E46" w:rsidRPr="00BB6B0A" w:rsidRDefault="00793E46" w:rsidP="009B7FD7">
            <w:pPr>
              <w:spacing w:after="160"/>
              <w:rPr>
                <w:rFonts w:asciiTheme="minorHAnsi" w:eastAsia="Verdana" w:hAnsiTheme="minorHAnsi"/>
                <w:b w:val="0"/>
                <w:bCs/>
                <w:color w:val="000000"/>
                <w:sz w:val="16"/>
                <w:szCs w:val="16"/>
              </w:rPr>
            </w:pPr>
            <w:r w:rsidRPr="00BB6B0A">
              <w:rPr>
                <w:rFonts w:asciiTheme="minorHAnsi" w:eastAsia="Verdana" w:hAnsiTheme="minorHAnsi"/>
                <w:bCs/>
                <w:color w:val="000000"/>
                <w:sz w:val="16"/>
                <w:szCs w:val="16"/>
              </w:rPr>
              <w:t>Categorieën van Betrokkenen</w:t>
            </w:r>
          </w:p>
        </w:tc>
        <w:tc>
          <w:tcPr>
            <w:tcW w:w="1418" w:type="dxa"/>
            <w:hideMark/>
          </w:tcPr>
          <w:p w14:paraId="0AE3EE51" w14:textId="77777777" w:rsidR="00793E46" w:rsidRPr="00BB6B0A" w:rsidRDefault="00793E46" w:rsidP="009B7FD7">
            <w:pPr>
              <w:spacing w:after="160"/>
              <w:rPr>
                <w:rFonts w:asciiTheme="minorHAnsi" w:eastAsia="Verdana" w:hAnsiTheme="minorHAnsi"/>
                <w:b w:val="0"/>
                <w:bCs/>
                <w:color w:val="000000"/>
                <w:sz w:val="16"/>
                <w:szCs w:val="16"/>
              </w:rPr>
            </w:pPr>
            <w:r w:rsidRPr="00BB6B0A">
              <w:rPr>
                <w:rFonts w:asciiTheme="minorHAnsi" w:eastAsia="Verdana" w:hAnsiTheme="minorHAnsi"/>
                <w:bCs/>
                <w:color w:val="000000"/>
                <w:sz w:val="16"/>
                <w:szCs w:val="16"/>
              </w:rPr>
              <w:t xml:space="preserve">Categorieën Persoons-gegevens </w:t>
            </w:r>
          </w:p>
          <w:p w14:paraId="5B1D87D1" w14:textId="28DE4965" w:rsidR="00793E46" w:rsidRPr="00BB6B0A" w:rsidRDefault="00793E46" w:rsidP="009B7FD7">
            <w:pPr>
              <w:spacing w:after="160"/>
              <w:rPr>
                <w:rFonts w:asciiTheme="minorHAnsi" w:eastAsia="Verdana" w:hAnsiTheme="minorHAnsi"/>
                <w:b w:val="0"/>
                <w:bCs/>
                <w:color w:val="000000"/>
                <w:sz w:val="16"/>
                <w:szCs w:val="16"/>
              </w:rPr>
            </w:pPr>
            <w:r w:rsidRPr="00BB6B0A">
              <w:rPr>
                <w:rFonts w:asciiTheme="minorHAnsi" w:eastAsia="Verdana" w:hAnsiTheme="minorHAnsi"/>
                <w:bCs/>
                <w:color w:val="000000"/>
                <w:sz w:val="16"/>
                <w:szCs w:val="16"/>
              </w:rPr>
              <w:t>(A</w:t>
            </w:r>
            <w:r w:rsidR="00757C51" w:rsidRPr="00BB6B0A">
              <w:rPr>
                <w:rFonts w:asciiTheme="minorHAnsi" w:eastAsia="Verdana" w:hAnsiTheme="minorHAnsi"/>
                <w:bCs/>
                <w:color w:val="000000"/>
                <w:sz w:val="16"/>
                <w:szCs w:val="16"/>
              </w:rPr>
              <w:t xml:space="preserve">, </w:t>
            </w:r>
            <w:r w:rsidRPr="00BB6B0A">
              <w:rPr>
                <w:rFonts w:asciiTheme="minorHAnsi" w:eastAsia="Verdana" w:hAnsiTheme="minorHAnsi"/>
                <w:bCs/>
                <w:color w:val="000000"/>
                <w:sz w:val="16"/>
                <w:szCs w:val="16"/>
              </w:rPr>
              <w:t>B, of C)</w:t>
            </w:r>
          </w:p>
        </w:tc>
        <w:tc>
          <w:tcPr>
            <w:tcW w:w="1275" w:type="dxa"/>
          </w:tcPr>
          <w:p w14:paraId="3E9E96FC" w14:textId="77777777" w:rsidR="00793E46" w:rsidRPr="00BB6B0A" w:rsidRDefault="00793E46" w:rsidP="009B7FD7">
            <w:pPr>
              <w:rPr>
                <w:rFonts w:asciiTheme="minorHAnsi" w:eastAsia="Verdana" w:hAnsiTheme="minorHAnsi"/>
                <w:b w:val="0"/>
                <w:bCs/>
                <w:color w:val="000000"/>
                <w:sz w:val="16"/>
                <w:szCs w:val="16"/>
              </w:rPr>
            </w:pPr>
            <w:r w:rsidRPr="00BB6B0A">
              <w:rPr>
                <w:rFonts w:asciiTheme="minorHAnsi" w:eastAsia="Verdana" w:hAnsiTheme="minorHAnsi"/>
                <w:bCs/>
                <w:color w:val="000000"/>
                <w:sz w:val="16"/>
                <w:szCs w:val="16"/>
              </w:rPr>
              <w:t>Doorgifte naar derde landen</w:t>
            </w:r>
          </w:p>
          <w:p w14:paraId="16F03F16" w14:textId="34C3C4AF" w:rsidR="00793E46" w:rsidRPr="00BB6B0A" w:rsidRDefault="00793E46" w:rsidP="009B7FD7">
            <w:pPr>
              <w:rPr>
                <w:rFonts w:asciiTheme="minorHAnsi" w:eastAsia="Verdana" w:hAnsiTheme="minorHAnsi"/>
                <w:b w:val="0"/>
                <w:bCs/>
                <w:color w:val="000000"/>
                <w:sz w:val="16"/>
                <w:szCs w:val="16"/>
              </w:rPr>
            </w:pPr>
            <w:r w:rsidRPr="00BB6B0A">
              <w:rPr>
                <w:rFonts w:asciiTheme="minorHAnsi" w:eastAsia="Verdana" w:hAnsiTheme="minorHAnsi"/>
                <w:bCs/>
                <w:color w:val="000000"/>
                <w:sz w:val="16"/>
                <w:szCs w:val="16"/>
              </w:rPr>
              <w:t>(Ja, welke/Nee)</w:t>
            </w:r>
          </w:p>
        </w:tc>
        <w:tc>
          <w:tcPr>
            <w:tcW w:w="1418" w:type="dxa"/>
          </w:tcPr>
          <w:p w14:paraId="19B0E086" w14:textId="77777777" w:rsidR="00793E46" w:rsidRPr="00BB6B0A" w:rsidRDefault="00793E46" w:rsidP="009B7FD7">
            <w:pPr>
              <w:rPr>
                <w:rFonts w:asciiTheme="minorHAnsi" w:eastAsia="Verdana" w:hAnsiTheme="minorHAnsi"/>
                <w:b w:val="0"/>
                <w:bCs/>
                <w:color w:val="000000"/>
                <w:sz w:val="16"/>
                <w:szCs w:val="16"/>
              </w:rPr>
            </w:pPr>
            <w:r w:rsidRPr="00BB6B0A">
              <w:rPr>
                <w:rFonts w:asciiTheme="minorHAnsi" w:eastAsia="Verdana" w:hAnsiTheme="minorHAnsi"/>
                <w:bCs/>
                <w:color w:val="000000"/>
                <w:sz w:val="16"/>
                <w:szCs w:val="16"/>
              </w:rPr>
              <w:t>Doorgifte-instrument</w:t>
            </w:r>
          </w:p>
        </w:tc>
        <w:tc>
          <w:tcPr>
            <w:tcW w:w="1559" w:type="dxa"/>
          </w:tcPr>
          <w:p w14:paraId="31A22AA1" w14:textId="77777777" w:rsidR="00793E46" w:rsidRPr="00BB6B0A" w:rsidRDefault="00793E46" w:rsidP="009B7FD7">
            <w:pPr>
              <w:rPr>
                <w:rFonts w:asciiTheme="minorHAnsi" w:eastAsia="Verdana" w:hAnsiTheme="minorHAnsi"/>
                <w:b w:val="0"/>
                <w:bCs/>
                <w:color w:val="000000"/>
                <w:sz w:val="16"/>
                <w:szCs w:val="16"/>
              </w:rPr>
            </w:pPr>
            <w:r w:rsidRPr="00BB6B0A">
              <w:rPr>
                <w:rFonts w:asciiTheme="minorHAnsi" w:eastAsia="Verdana" w:hAnsiTheme="minorHAnsi"/>
                <w:bCs/>
                <w:sz w:val="16"/>
                <w:szCs w:val="16"/>
              </w:rPr>
              <w:t>Aanvullende maatregelen (indien van toepassing)</w:t>
            </w:r>
          </w:p>
        </w:tc>
      </w:tr>
      <w:tr w:rsidR="00793E46" w:rsidRPr="00BB6B0A" w14:paraId="34ACB35C" w14:textId="77777777" w:rsidTr="00793E46">
        <w:trPr>
          <w:trHeight w:val="1149"/>
        </w:trPr>
        <w:tc>
          <w:tcPr>
            <w:tcW w:w="1654" w:type="dxa"/>
            <w:hideMark/>
          </w:tcPr>
          <w:p w14:paraId="31D28187" w14:textId="16718B8E" w:rsidR="00793E46" w:rsidRPr="00BB6B0A" w:rsidRDefault="00793E46" w:rsidP="00793E46">
            <w:pPr>
              <w:spacing w:after="160"/>
              <w:rPr>
                <w:rFonts w:asciiTheme="minorHAnsi" w:eastAsia="Verdana" w:hAnsiTheme="minorHAnsi"/>
                <w:color w:val="000000"/>
                <w:sz w:val="16"/>
                <w:szCs w:val="16"/>
              </w:rPr>
            </w:pPr>
            <w:r w:rsidRPr="00BB6B0A">
              <w:rPr>
                <w:sz w:val="16"/>
                <w:szCs w:val="16"/>
              </w:rPr>
              <w:t>1. Het bieden van toegang tot applicatie [X] en het technisch leveren van de dienst.</w:t>
            </w:r>
          </w:p>
        </w:tc>
        <w:tc>
          <w:tcPr>
            <w:tcW w:w="1417" w:type="dxa"/>
            <w:hideMark/>
          </w:tcPr>
          <w:p w14:paraId="73BFD9C1" w14:textId="5BB04823" w:rsidR="00793E46" w:rsidRPr="00BB6B0A" w:rsidRDefault="00793E46" w:rsidP="00793E46">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 xml:space="preserve"> </w:t>
            </w:r>
            <w:r w:rsidRPr="00BB6B0A">
              <w:rPr>
                <w:rFonts w:asciiTheme="minorHAnsi" w:eastAsia="Verdana" w:hAnsiTheme="minorHAnsi"/>
                <w:color w:val="000000"/>
                <w:sz w:val="16"/>
                <w:szCs w:val="16"/>
              </w:rPr>
              <w:t>[</w:t>
            </w:r>
            <w:r w:rsidRPr="00BB6B0A">
              <w:rPr>
                <w:rFonts w:asciiTheme="minorHAnsi" w:eastAsia="Verdana" w:hAnsiTheme="minorHAnsi"/>
                <w:color w:val="000000"/>
                <w:sz w:val="16"/>
                <w:szCs w:val="16"/>
                <w:highlight w:val="yellow"/>
              </w:rPr>
              <w:t>medewerkers, aanvragers etc]</w:t>
            </w:r>
          </w:p>
        </w:tc>
        <w:tc>
          <w:tcPr>
            <w:tcW w:w="1418" w:type="dxa"/>
            <w:hideMark/>
          </w:tcPr>
          <w:p w14:paraId="2211A66B" w14:textId="77777777" w:rsidR="00793E46" w:rsidRPr="00BB6B0A" w:rsidRDefault="00793E46" w:rsidP="00793E46">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 xml:space="preserve"> </w:t>
            </w:r>
          </w:p>
        </w:tc>
        <w:tc>
          <w:tcPr>
            <w:tcW w:w="1275" w:type="dxa"/>
          </w:tcPr>
          <w:p w14:paraId="1A2A2087" w14:textId="77777777" w:rsidR="00793E46" w:rsidRPr="00BB6B0A" w:rsidRDefault="00793E46" w:rsidP="00793E46">
            <w:pPr>
              <w:rPr>
                <w:rFonts w:asciiTheme="minorHAnsi" w:eastAsia="Verdana" w:hAnsiTheme="minorHAnsi"/>
                <w:color w:val="000000"/>
                <w:sz w:val="16"/>
                <w:szCs w:val="16"/>
              </w:rPr>
            </w:pPr>
          </w:p>
        </w:tc>
        <w:tc>
          <w:tcPr>
            <w:tcW w:w="1418" w:type="dxa"/>
          </w:tcPr>
          <w:p w14:paraId="5D2EA3B9" w14:textId="5FDC71CA" w:rsidR="00793E46" w:rsidRPr="00BB6B0A" w:rsidRDefault="00757C51" w:rsidP="00793E46">
            <w:pPr>
              <w:rPr>
                <w:rFonts w:asciiTheme="minorHAnsi" w:eastAsia="Verdana" w:hAnsiTheme="minorHAnsi"/>
                <w:color w:val="000000"/>
                <w:sz w:val="16"/>
                <w:szCs w:val="16"/>
                <w:highlight w:val="yellow"/>
              </w:rPr>
            </w:pPr>
            <w:r w:rsidRPr="00BB6B0A">
              <w:rPr>
                <w:rFonts w:asciiTheme="minorHAnsi" w:eastAsia="Verdana" w:hAnsiTheme="minorHAnsi"/>
                <w:color w:val="000000"/>
                <w:sz w:val="16"/>
                <w:szCs w:val="16"/>
                <w:highlight w:val="yellow"/>
              </w:rPr>
              <w:t>[BCR, Adequaatheidsbesluit, SCC]</w:t>
            </w:r>
          </w:p>
        </w:tc>
        <w:tc>
          <w:tcPr>
            <w:tcW w:w="1559" w:type="dxa"/>
          </w:tcPr>
          <w:p w14:paraId="614BD163" w14:textId="09F09BF7" w:rsidR="00793E46" w:rsidRPr="00BB6B0A" w:rsidRDefault="00757C51" w:rsidP="00793E46">
            <w:pPr>
              <w:rPr>
                <w:rFonts w:asciiTheme="minorHAnsi" w:eastAsia="Verdana" w:hAnsiTheme="minorHAnsi"/>
                <w:color w:val="000000"/>
                <w:sz w:val="16"/>
                <w:szCs w:val="16"/>
              </w:rPr>
            </w:pPr>
            <w:r w:rsidRPr="00BB6B0A">
              <w:rPr>
                <w:rFonts w:asciiTheme="minorHAnsi" w:eastAsia="Verdana" w:hAnsiTheme="minorHAnsi"/>
                <w:color w:val="000000"/>
                <w:sz w:val="16"/>
                <w:szCs w:val="16"/>
              </w:rPr>
              <w:t>Denk aan versleuteling</w:t>
            </w:r>
          </w:p>
        </w:tc>
      </w:tr>
      <w:tr w:rsidR="00793E46" w:rsidRPr="00BB6B0A" w14:paraId="3047ADB5" w14:textId="77777777" w:rsidTr="00793E46">
        <w:trPr>
          <w:cnfStyle w:val="000000010000" w:firstRow="0" w:lastRow="0" w:firstColumn="0" w:lastColumn="0" w:oddVBand="0" w:evenVBand="0" w:oddHBand="0" w:evenHBand="1" w:firstRowFirstColumn="0" w:firstRowLastColumn="0" w:lastRowFirstColumn="0" w:lastRowLastColumn="0"/>
          <w:trHeight w:val="1149"/>
        </w:trPr>
        <w:tc>
          <w:tcPr>
            <w:tcW w:w="1654" w:type="dxa"/>
          </w:tcPr>
          <w:p w14:paraId="5B76BC60" w14:textId="1D038574" w:rsidR="00793E46" w:rsidRPr="00BB6B0A" w:rsidRDefault="00793E46" w:rsidP="00793E46">
            <w:pPr>
              <w:spacing w:after="160"/>
              <w:rPr>
                <w:rFonts w:asciiTheme="minorHAnsi" w:eastAsia="Verdana" w:hAnsiTheme="minorHAnsi"/>
                <w:color w:val="000000"/>
                <w:sz w:val="16"/>
                <w:szCs w:val="16"/>
              </w:rPr>
            </w:pPr>
            <w:r w:rsidRPr="00BB6B0A">
              <w:rPr>
                <w:sz w:val="16"/>
                <w:szCs w:val="16"/>
              </w:rPr>
              <w:t>2. Het goed werkend en up-to-date houden van de dienst (zoals updates leveren, troubleshooting, bugfixing).</w:t>
            </w:r>
          </w:p>
        </w:tc>
        <w:tc>
          <w:tcPr>
            <w:tcW w:w="1417" w:type="dxa"/>
          </w:tcPr>
          <w:p w14:paraId="7525899C" w14:textId="77777777" w:rsidR="00793E46" w:rsidRPr="00BB6B0A" w:rsidRDefault="00793E46" w:rsidP="00793E46">
            <w:pPr>
              <w:spacing w:after="160"/>
              <w:rPr>
                <w:rFonts w:asciiTheme="minorHAnsi" w:eastAsia="Verdana" w:hAnsiTheme="minorHAnsi"/>
                <w:color w:val="000000"/>
                <w:sz w:val="16"/>
                <w:szCs w:val="16"/>
              </w:rPr>
            </w:pPr>
          </w:p>
        </w:tc>
        <w:tc>
          <w:tcPr>
            <w:tcW w:w="1418" w:type="dxa"/>
          </w:tcPr>
          <w:p w14:paraId="3C1D249A" w14:textId="77777777" w:rsidR="00793E46" w:rsidRPr="00BB6B0A" w:rsidRDefault="00793E46" w:rsidP="00793E46">
            <w:pPr>
              <w:spacing w:after="160"/>
              <w:rPr>
                <w:rFonts w:asciiTheme="minorHAnsi" w:eastAsia="Verdana" w:hAnsiTheme="minorHAnsi"/>
                <w:color w:val="000000"/>
                <w:sz w:val="16"/>
                <w:szCs w:val="16"/>
              </w:rPr>
            </w:pPr>
          </w:p>
        </w:tc>
        <w:tc>
          <w:tcPr>
            <w:tcW w:w="1275" w:type="dxa"/>
          </w:tcPr>
          <w:p w14:paraId="4511F665" w14:textId="77777777" w:rsidR="00793E46" w:rsidRPr="00BB6B0A" w:rsidRDefault="00793E46" w:rsidP="00793E46">
            <w:pPr>
              <w:rPr>
                <w:rFonts w:asciiTheme="minorHAnsi" w:eastAsia="Verdana" w:hAnsiTheme="minorHAnsi"/>
                <w:color w:val="000000"/>
                <w:sz w:val="16"/>
                <w:szCs w:val="16"/>
              </w:rPr>
            </w:pPr>
          </w:p>
        </w:tc>
        <w:tc>
          <w:tcPr>
            <w:tcW w:w="1418" w:type="dxa"/>
          </w:tcPr>
          <w:p w14:paraId="5D266159" w14:textId="77777777" w:rsidR="00793E46" w:rsidRPr="00BB6B0A" w:rsidRDefault="00793E46" w:rsidP="00793E46">
            <w:pPr>
              <w:rPr>
                <w:rFonts w:asciiTheme="minorHAnsi" w:eastAsia="Verdana" w:hAnsiTheme="minorHAnsi"/>
                <w:color w:val="000000"/>
                <w:sz w:val="16"/>
                <w:szCs w:val="16"/>
              </w:rPr>
            </w:pPr>
          </w:p>
        </w:tc>
        <w:tc>
          <w:tcPr>
            <w:tcW w:w="1559" w:type="dxa"/>
          </w:tcPr>
          <w:p w14:paraId="24717950" w14:textId="77777777" w:rsidR="00793E46" w:rsidRPr="00BB6B0A" w:rsidRDefault="00793E46" w:rsidP="00793E46">
            <w:pPr>
              <w:rPr>
                <w:rFonts w:asciiTheme="minorHAnsi" w:eastAsia="Verdana" w:hAnsiTheme="minorHAnsi"/>
                <w:color w:val="000000"/>
                <w:sz w:val="16"/>
                <w:szCs w:val="16"/>
              </w:rPr>
            </w:pPr>
          </w:p>
        </w:tc>
      </w:tr>
      <w:tr w:rsidR="00793E46" w:rsidRPr="00BB6B0A" w14:paraId="25D255AA" w14:textId="77777777" w:rsidTr="00793E46">
        <w:trPr>
          <w:trHeight w:val="1149"/>
        </w:trPr>
        <w:tc>
          <w:tcPr>
            <w:tcW w:w="1654" w:type="dxa"/>
          </w:tcPr>
          <w:p w14:paraId="0E6B08C1" w14:textId="2B2375D4" w:rsidR="00793E46" w:rsidRPr="00BB6B0A" w:rsidRDefault="00793E46" w:rsidP="00793E46">
            <w:pPr>
              <w:spacing w:after="160"/>
              <w:rPr>
                <w:rFonts w:asciiTheme="minorHAnsi" w:eastAsia="Verdana" w:hAnsiTheme="minorHAnsi"/>
                <w:color w:val="000000"/>
                <w:sz w:val="16"/>
                <w:szCs w:val="16"/>
              </w:rPr>
            </w:pPr>
            <w:r w:rsidRPr="00BB6B0A">
              <w:rPr>
                <w:sz w:val="16"/>
                <w:szCs w:val="16"/>
              </w:rPr>
              <w:lastRenderedPageBreak/>
              <w:t>3. Support leveren</w:t>
            </w:r>
          </w:p>
        </w:tc>
        <w:tc>
          <w:tcPr>
            <w:tcW w:w="1417" w:type="dxa"/>
          </w:tcPr>
          <w:p w14:paraId="3B3B7E00" w14:textId="77777777" w:rsidR="00793E46" w:rsidRPr="00BB6B0A" w:rsidRDefault="00793E46" w:rsidP="00793E46">
            <w:pPr>
              <w:spacing w:after="160"/>
              <w:rPr>
                <w:rFonts w:asciiTheme="minorHAnsi" w:eastAsia="Verdana" w:hAnsiTheme="minorHAnsi"/>
                <w:color w:val="000000"/>
                <w:sz w:val="16"/>
                <w:szCs w:val="16"/>
              </w:rPr>
            </w:pPr>
          </w:p>
        </w:tc>
        <w:tc>
          <w:tcPr>
            <w:tcW w:w="1418" w:type="dxa"/>
          </w:tcPr>
          <w:p w14:paraId="064AC403" w14:textId="77777777" w:rsidR="00757C51" w:rsidRPr="00BB6B0A" w:rsidRDefault="00757C51" w:rsidP="00757C51">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Bijvoorbeeld: Gebruikersnaam en IP-adres, vastgelegd bij activiteiten zoals login- en API-acties. (A)</w:t>
            </w:r>
          </w:p>
          <w:p w14:paraId="7D4E4BBA" w14:textId="77777777" w:rsidR="00757C51" w:rsidRPr="00BB6B0A" w:rsidRDefault="00757C51" w:rsidP="00757C51">
            <w:pPr>
              <w:spacing w:after="160"/>
              <w:rPr>
                <w:rFonts w:asciiTheme="minorHAnsi" w:eastAsia="Verdana" w:hAnsiTheme="minorHAnsi"/>
                <w:color w:val="000000"/>
                <w:sz w:val="16"/>
                <w:szCs w:val="16"/>
              </w:rPr>
            </w:pPr>
          </w:p>
          <w:p w14:paraId="3FBC17F4" w14:textId="77777777" w:rsidR="00757C51" w:rsidRPr="00BB6B0A" w:rsidRDefault="00757C51" w:rsidP="00757C51">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Toelichting:</w:t>
            </w:r>
          </w:p>
          <w:p w14:paraId="5742DF37" w14:textId="77777777" w:rsidR="00793E46" w:rsidRPr="00BB6B0A" w:rsidRDefault="00757C51" w:rsidP="00757C51">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Wanneer er zich problemen voordoen, bieden console- en netwerklogboeken inzicht in de acties en gebeurtenissen op de computer van een agent. In combinatie met logboekregistratie in de cloud bieden browserlogboeken (consolelogboeken en netwerklogboeken) de klantenservice een volledig beeld van een probleem.</w:t>
            </w:r>
          </w:p>
          <w:p w14:paraId="5A5A6E4F" w14:textId="77777777" w:rsidR="001C3993" w:rsidRPr="00BB6B0A" w:rsidRDefault="001C3993" w:rsidP="00757C51">
            <w:pPr>
              <w:spacing w:after="160"/>
              <w:rPr>
                <w:rFonts w:asciiTheme="minorHAnsi" w:eastAsia="Verdana" w:hAnsiTheme="minorHAnsi"/>
                <w:color w:val="000000"/>
                <w:sz w:val="16"/>
                <w:szCs w:val="16"/>
              </w:rPr>
            </w:pPr>
          </w:p>
          <w:p w14:paraId="359770DF" w14:textId="77777777" w:rsidR="001C3993" w:rsidRPr="00BB6B0A" w:rsidRDefault="001C3993" w:rsidP="00757C51">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 xml:space="preserve">OOK: </w:t>
            </w:r>
          </w:p>
          <w:p w14:paraId="32BC1123" w14:textId="77777777" w:rsidR="001C3993" w:rsidRPr="00BB6B0A" w:rsidRDefault="001C3993" w:rsidP="001C3993">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Inhoud van tickets en metadata (A)</w:t>
            </w:r>
          </w:p>
          <w:p w14:paraId="745D8E14" w14:textId="15FDDB3C" w:rsidR="001C3993" w:rsidRPr="00BB6B0A" w:rsidRDefault="001C3993" w:rsidP="001C3993">
            <w:pPr>
              <w:spacing w:after="160"/>
              <w:rPr>
                <w:rFonts w:asciiTheme="minorHAnsi" w:eastAsia="Verdana" w:hAnsiTheme="minorHAnsi"/>
                <w:color w:val="000000"/>
                <w:sz w:val="16"/>
                <w:szCs w:val="16"/>
              </w:rPr>
            </w:pPr>
            <w:r w:rsidRPr="00BB6B0A">
              <w:rPr>
                <w:rFonts w:asciiTheme="minorHAnsi" w:eastAsia="Verdana" w:hAnsiTheme="minorHAnsi"/>
                <w:color w:val="000000"/>
                <w:sz w:val="16"/>
                <w:szCs w:val="16"/>
              </w:rPr>
              <w:t>Logs</w:t>
            </w:r>
            <w:r w:rsidRPr="00BB6B0A">
              <w:rPr>
                <w:rFonts w:asciiTheme="minorHAnsi" w:eastAsia="Verdana" w:hAnsiTheme="minorHAnsi"/>
                <w:color w:val="000000"/>
                <w:sz w:val="16"/>
                <w:szCs w:val="16"/>
              </w:rPr>
              <w:t xml:space="preserve"> </w:t>
            </w:r>
            <w:r w:rsidRPr="00BB6B0A">
              <w:rPr>
                <w:rFonts w:asciiTheme="minorHAnsi" w:eastAsia="Verdana" w:hAnsiTheme="minorHAnsi"/>
                <w:color w:val="000000"/>
                <w:sz w:val="16"/>
                <w:szCs w:val="16"/>
              </w:rPr>
              <w:t>(A).</w:t>
            </w:r>
          </w:p>
        </w:tc>
        <w:tc>
          <w:tcPr>
            <w:tcW w:w="1275" w:type="dxa"/>
          </w:tcPr>
          <w:p w14:paraId="44208B6D" w14:textId="77777777" w:rsidR="00793E46" w:rsidRPr="00BB6B0A" w:rsidRDefault="00793E46" w:rsidP="00793E46">
            <w:pPr>
              <w:rPr>
                <w:rFonts w:asciiTheme="minorHAnsi" w:eastAsia="Verdana" w:hAnsiTheme="minorHAnsi"/>
                <w:color w:val="000000"/>
                <w:sz w:val="16"/>
                <w:szCs w:val="16"/>
              </w:rPr>
            </w:pPr>
          </w:p>
        </w:tc>
        <w:tc>
          <w:tcPr>
            <w:tcW w:w="1418" w:type="dxa"/>
          </w:tcPr>
          <w:p w14:paraId="2F91BFAC" w14:textId="77777777" w:rsidR="00793E46" w:rsidRPr="00BB6B0A" w:rsidRDefault="00793E46" w:rsidP="00793E46">
            <w:pPr>
              <w:rPr>
                <w:rFonts w:asciiTheme="minorHAnsi" w:eastAsia="Verdana" w:hAnsiTheme="minorHAnsi"/>
                <w:color w:val="000000"/>
                <w:sz w:val="16"/>
                <w:szCs w:val="16"/>
              </w:rPr>
            </w:pPr>
          </w:p>
        </w:tc>
        <w:tc>
          <w:tcPr>
            <w:tcW w:w="1559" w:type="dxa"/>
          </w:tcPr>
          <w:p w14:paraId="0572F29E" w14:textId="77777777" w:rsidR="00793E46" w:rsidRPr="00BB6B0A" w:rsidRDefault="00793E46" w:rsidP="00793E46">
            <w:pPr>
              <w:rPr>
                <w:rFonts w:asciiTheme="minorHAnsi" w:eastAsia="Verdana" w:hAnsiTheme="minorHAnsi"/>
                <w:color w:val="000000"/>
                <w:sz w:val="16"/>
                <w:szCs w:val="16"/>
              </w:rPr>
            </w:pPr>
          </w:p>
        </w:tc>
      </w:tr>
      <w:tr w:rsidR="00793E46" w:rsidRPr="00BB6B0A" w14:paraId="2F331F39" w14:textId="77777777" w:rsidTr="00793E46">
        <w:trPr>
          <w:cnfStyle w:val="000000010000" w:firstRow="0" w:lastRow="0" w:firstColumn="0" w:lastColumn="0" w:oddVBand="0" w:evenVBand="0" w:oddHBand="0" w:evenHBand="1" w:firstRowFirstColumn="0" w:firstRowLastColumn="0" w:lastRowFirstColumn="0" w:lastRowLastColumn="0"/>
          <w:trHeight w:val="1149"/>
        </w:trPr>
        <w:tc>
          <w:tcPr>
            <w:tcW w:w="1654" w:type="dxa"/>
          </w:tcPr>
          <w:p w14:paraId="42E761C6" w14:textId="53536CBB" w:rsidR="00793E46" w:rsidRPr="00BB6B0A" w:rsidRDefault="00793E46" w:rsidP="00793E46">
            <w:pPr>
              <w:spacing w:after="160"/>
              <w:rPr>
                <w:sz w:val="16"/>
                <w:szCs w:val="16"/>
              </w:rPr>
            </w:pPr>
            <w:r w:rsidRPr="00BB6B0A">
              <w:rPr>
                <w:sz w:val="16"/>
                <w:szCs w:val="16"/>
              </w:rPr>
              <w:t>4. Aanvullende doelen na opt-in door beheerder</w:t>
            </w:r>
          </w:p>
        </w:tc>
        <w:tc>
          <w:tcPr>
            <w:tcW w:w="1417" w:type="dxa"/>
          </w:tcPr>
          <w:p w14:paraId="419ECF82" w14:textId="77777777" w:rsidR="00793E46" w:rsidRPr="00BB6B0A" w:rsidRDefault="00793E46" w:rsidP="00793E46">
            <w:pPr>
              <w:spacing w:after="160"/>
              <w:rPr>
                <w:rFonts w:asciiTheme="minorHAnsi" w:eastAsia="Verdana" w:hAnsiTheme="minorHAnsi"/>
                <w:color w:val="000000"/>
                <w:sz w:val="16"/>
                <w:szCs w:val="16"/>
              </w:rPr>
            </w:pPr>
          </w:p>
        </w:tc>
        <w:tc>
          <w:tcPr>
            <w:tcW w:w="1418" w:type="dxa"/>
          </w:tcPr>
          <w:p w14:paraId="048B7B42" w14:textId="77777777" w:rsidR="00793E46" w:rsidRPr="00BB6B0A" w:rsidRDefault="00793E46" w:rsidP="00793E46">
            <w:pPr>
              <w:spacing w:after="160"/>
              <w:rPr>
                <w:rFonts w:asciiTheme="minorHAnsi" w:eastAsia="Verdana" w:hAnsiTheme="minorHAnsi"/>
                <w:color w:val="000000"/>
                <w:sz w:val="16"/>
                <w:szCs w:val="16"/>
              </w:rPr>
            </w:pPr>
          </w:p>
        </w:tc>
        <w:tc>
          <w:tcPr>
            <w:tcW w:w="1275" w:type="dxa"/>
          </w:tcPr>
          <w:p w14:paraId="76043BF6" w14:textId="77777777" w:rsidR="00793E46" w:rsidRPr="00BB6B0A" w:rsidRDefault="00793E46" w:rsidP="00793E46">
            <w:pPr>
              <w:rPr>
                <w:rFonts w:asciiTheme="minorHAnsi" w:eastAsia="Verdana" w:hAnsiTheme="minorHAnsi"/>
                <w:color w:val="000000"/>
                <w:sz w:val="16"/>
                <w:szCs w:val="16"/>
              </w:rPr>
            </w:pPr>
          </w:p>
        </w:tc>
        <w:tc>
          <w:tcPr>
            <w:tcW w:w="1418" w:type="dxa"/>
          </w:tcPr>
          <w:p w14:paraId="1B7D33EC" w14:textId="77777777" w:rsidR="00793E46" w:rsidRPr="00BB6B0A" w:rsidRDefault="00793E46" w:rsidP="00793E46">
            <w:pPr>
              <w:rPr>
                <w:rFonts w:asciiTheme="minorHAnsi" w:eastAsia="Verdana" w:hAnsiTheme="minorHAnsi"/>
                <w:color w:val="000000"/>
                <w:sz w:val="16"/>
                <w:szCs w:val="16"/>
              </w:rPr>
            </w:pPr>
          </w:p>
        </w:tc>
        <w:tc>
          <w:tcPr>
            <w:tcW w:w="1559" w:type="dxa"/>
          </w:tcPr>
          <w:p w14:paraId="2D3D9969" w14:textId="77777777" w:rsidR="00793E46" w:rsidRPr="00BB6B0A" w:rsidRDefault="00793E46" w:rsidP="00793E46">
            <w:pPr>
              <w:rPr>
                <w:rFonts w:asciiTheme="minorHAnsi" w:eastAsia="Verdana" w:hAnsiTheme="minorHAnsi"/>
                <w:color w:val="000000"/>
                <w:sz w:val="16"/>
                <w:szCs w:val="16"/>
              </w:rPr>
            </w:pPr>
          </w:p>
        </w:tc>
      </w:tr>
      <w:bookmarkEnd w:id="62"/>
    </w:tbl>
    <w:p w14:paraId="51E6E613" w14:textId="77777777" w:rsidR="00E7629C" w:rsidRPr="00BB6B0A" w:rsidRDefault="00E7629C" w:rsidP="002B4670">
      <w:pPr>
        <w:rPr>
          <w:rFonts w:asciiTheme="minorHAnsi" w:hAnsiTheme="minorHAnsi" w:cs="Arial"/>
        </w:rPr>
      </w:pPr>
    </w:p>
    <w:p w14:paraId="0CEC15FF" w14:textId="77777777" w:rsidR="00E7629C" w:rsidRPr="00BB6B0A" w:rsidRDefault="00E7629C" w:rsidP="002B4670">
      <w:pPr>
        <w:rPr>
          <w:rFonts w:asciiTheme="minorHAnsi" w:hAnsiTheme="minorHAnsi" w:cs="Arial"/>
        </w:rPr>
      </w:pPr>
    </w:p>
    <w:tbl>
      <w:tblPr>
        <w:tblStyle w:val="Tabelraster"/>
        <w:tblW w:w="0" w:type="auto"/>
        <w:tblLook w:val="06A0" w:firstRow="1" w:lastRow="0" w:firstColumn="1" w:lastColumn="0" w:noHBand="1" w:noVBand="1"/>
      </w:tblPr>
      <w:tblGrid>
        <w:gridCol w:w="3885"/>
        <w:gridCol w:w="5189"/>
      </w:tblGrid>
      <w:tr w:rsidR="002B4670" w:rsidRPr="00BB6B0A" w:rsidDel="00AB6BEF" w14:paraId="17A5E9CE" w14:textId="77777777" w:rsidTr="00916FD7">
        <w:trPr>
          <w:cnfStyle w:val="100000000000" w:firstRow="1" w:lastRow="0" w:firstColumn="0" w:lastColumn="0" w:oddVBand="0" w:evenVBand="0" w:oddHBand="0" w:evenHBand="0" w:firstRowFirstColumn="0" w:firstRowLastColumn="0" w:lastRowFirstColumn="0" w:lastRowLastColumn="0"/>
        </w:trPr>
        <w:tc>
          <w:tcPr>
            <w:tcW w:w="3885" w:type="dxa"/>
          </w:tcPr>
          <w:p w14:paraId="639405F7" w14:textId="77777777" w:rsidR="002B4670" w:rsidRPr="00BB6B0A" w:rsidDel="00AB6BEF" w:rsidRDefault="002B4670" w:rsidP="00916FD7">
            <w:pPr>
              <w:rPr>
                <w:rFonts w:asciiTheme="minorHAnsi" w:hAnsiTheme="minorHAnsi" w:cs="Arial"/>
                <w:b w:val="0"/>
                <w:bCs/>
                <w:sz w:val="22"/>
              </w:rPr>
            </w:pPr>
            <w:bookmarkStart w:id="63" w:name="_Toc503353192"/>
            <w:bookmarkStart w:id="64" w:name="_Toc497994167"/>
            <w:bookmarkStart w:id="65" w:name="_Toc484590193"/>
            <w:bookmarkStart w:id="66" w:name="_Toc484590382"/>
            <w:bookmarkStart w:id="67" w:name="_Toc484590468"/>
          </w:p>
        </w:tc>
        <w:tc>
          <w:tcPr>
            <w:tcW w:w="5189" w:type="dxa"/>
          </w:tcPr>
          <w:p w14:paraId="40B5C07A" w14:textId="77777777" w:rsidR="002B4670" w:rsidRPr="00BB6B0A" w:rsidDel="00AB6BEF" w:rsidRDefault="002B4670" w:rsidP="00916FD7">
            <w:pPr>
              <w:rPr>
                <w:rFonts w:asciiTheme="minorHAnsi" w:hAnsiTheme="minorHAnsi" w:cs="Arial"/>
                <w:i/>
                <w:sz w:val="22"/>
              </w:rPr>
            </w:pPr>
            <w:r w:rsidRPr="00BB6B0A">
              <w:rPr>
                <w:rFonts w:asciiTheme="minorHAnsi" w:hAnsiTheme="minorHAnsi" w:cs="Arial"/>
                <w:sz w:val="22"/>
                <w:highlight w:val="yellow"/>
              </w:rPr>
              <w:t>LET OP: PAS DEZE VOORBEELDTEKSTEN AAN!</w:t>
            </w:r>
          </w:p>
        </w:tc>
      </w:tr>
      <w:tr w:rsidR="002B4670" w:rsidRPr="00BB6B0A" w14:paraId="094DA316" w14:textId="77777777" w:rsidTr="00916FD7">
        <w:tc>
          <w:tcPr>
            <w:tcW w:w="3885" w:type="dxa"/>
            <w:shd w:val="clear" w:color="auto" w:fill="64A67E"/>
          </w:tcPr>
          <w:p w14:paraId="53074360" w14:textId="77777777" w:rsidR="002B4670" w:rsidRPr="00BB6B0A" w:rsidDel="00AB6BEF" w:rsidRDefault="002B4670" w:rsidP="00916FD7">
            <w:pPr>
              <w:rPr>
                <w:rFonts w:asciiTheme="minorHAnsi" w:hAnsiTheme="minorHAnsi" w:cs="Arial"/>
                <w:b/>
                <w:bCs/>
                <w:sz w:val="22"/>
              </w:rPr>
            </w:pPr>
            <w:r w:rsidRPr="00BB6B0A">
              <w:rPr>
                <w:rFonts w:asciiTheme="minorHAnsi" w:hAnsiTheme="minorHAnsi" w:cs="Arial"/>
                <w:b/>
                <w:bCs/>
                <w:sz w:val="22"/>
              </w:rPr>
              <w:t>Verwerkingsdoelen als geautoriseerde Verwerkingsverantwoordelijke</w:t>
            </w:r>
          </w:p>
        </w:tc>
        <w:tc>
          <w:tcPr>
            <w:tcW w:w="5189" w:type="dxa"/>
          </w:tcPr>
          <w:p w14:paraId="58B094E9" w14:textId="168CF73D" w:rsidR="002B4670" w:rsidRPr="00BB6B0A" w:rsidRDefault="002B4670" w:rsidP="00916FD7">
            <w:pPr>
              <w:rPr>
                <w:rFonts w:asciiTheme="minorHAnsi" w:hAnsiTheme="minorHAnsi" w:cs="Arial"/>
                <w:sz w:val="22"/>
                <w:highlight w:val="yellow"/>
              </w:rPr>
            </w:pPr>
            <w:r w:rsidRPr="00BB6B0A">
              <w:rPr>
                <w:rFonts w:asciiTheme="minorHAnsi" w:hAnsiTheme="minorHAnsi"/>
                <w:b/>
                <w:bCs/>
                <w:sz w:val="22"/>
              </w:rPr>
              <w:t>Persoonsgegevens per doeleinde</w:t>
            </w:r>
            <w:r w:rsidR="00D9191F" w:rsidRPr="00BB6B0A">
              <w:rPr>
                <w:rFonts w:asciiTheme="minorHAnsi" w:hAnsiTheme="minorHAnsi"/>
                <w:b/>
                <w:bCs/>
                <w:sz w:val="22"/>
              </w:rPr>
              <w:t xml:space="preserve">: geef aan </w:t>
            </w:r>
            <w:r w:rsidR="00607359">
              <w:rPr>
                <w:rFonts w:asciiTheme="minorHAnsi" w:hAnsiTheme="minorHAnsi"/>
                <w:b/>
                <w:bCs/>
                <w:sz w:val="22"/>
              </w:rPr>
              <w:t>welke soorten</w:t>
            </w:r>
            <w:r w:rsidR="00D9191F" w:rsidRPr="00BB6B0A">
              <w:rPr>
                <w:rFonts w:asciiTheme="minorHAnsi" w:hAnsiTheme="minorHAnsi"/>
                <w:b/>
                <w:bCs/>
                <w:sz w:val="22"/>
              </w:rPr>
              <w:t xml:space="preserve"> persoonsgegevens</w:t>
            </w:r>
            <w:r w:rsidR="00607359">
              <w:rPr>
                <w:rFonts w:asciiTheme="minorHAnsi" w:hAnsiTheme="minorHAnsi"/>
                <w:b/>
                <w:bCs/>
                <w:sz w:val="22"/>
              </w:rPr>
              <w:t xml:space="preserve"> de </w:t>
            </w:r>
            <w:r w:rsidR="00607359">
              <w:rPr>
                <w:rFonts w:asciiTheme="minorHAnsi" w:hAnsiTheme="minorHAnsi"/>
                <w:b/>
                <w:bCs/>
                <w:sz w:val="22"/>
              </w:rPr>
              <w:lastRenderedPageBreak/>
              <w:t>leverancier per doeleinde</w:t>
            </w:r>
            <w:r w:rsidR="00D9191F" w:rsidRPr="00BB6B0A">
              <w:rPr>
                <w:rFonts w:asciiTheme="minorHAnsi" w:hAnsiTheme="minorHAnsi"/>
                <w:b/>
                <w:bCs/>
                <w:sz w:val="22"/>
              </w:rPr>
              <w:t xml:space="preserve"> mag gebruiken of alleen geaggregeerde gegevens</w:t>
            </w:r>
          </w:p>
        </w:tc>
      </w:tr>
      <w:tr w:rsidR="002B4670" w:rsidRPr="00BB6B0A" w14:paraId="7858FE01" w14:textId="77777777" w:rsidTr="00916FD7">
        <w:tc>
          <w:tcPr>
            <w:tcW w:w="3885" w:type="dxa"/>
            <w:shd w:val="clear" w:color="auto" w:fill="64A67E"/>
          </w:tcPr>
          <w:p w14:paraId="027640D0" w14:textId="77777777" w:rsidR="002B4670" w:rsidRPr="00BB6B0A" w:rsidRDefault="002B4670" w:rsidP="00916FD7">
            <w:pPr>
              <w:rPr>
                <w:rFonts w:asciiTheme="minorHAnsi" w:hAnsiTheme="minorHAnsi" w:cs="Arial"/>
                <w:b/>
                <w:bCs/>
                <w:sz w:val="22"/>
              </w:rPr>
            </w:pPr>
            <w:r w:rsidRPr="00BB6B0A">
              <w:rPr>
                <w:rFonts w:asciiTheme="minorHAnsi" w:hAnsiTheme="minorHAnsi"/>
                <w:sz w:val="22"/>
              </w:rPr>
              <w:lastRenderedPageBreak/>
              <w:t>1. Gehoor geven aan wettelijke bevelen.</w:t>
            </w:r>
          </w:p>
        </w:tc>
        <w:tc>
          <w:tcPr>
            <w:tcW w:w="5189" w:type="dxa"/>
          </w:tcPr>
          <w:p w14:paraId="0DA1196C" w14:textId="09537711" w:rsidR="002B4670" w:rsidRPr="00BB6B0A" w:rsidRDefault="002B4670" w:rsidP="00916FD7">
            <w:pPr>
              <w:rPr>
                <w:rFonts w:asciiTheme="minorHAnsi" w:hAnsiTheme="minorHAnsi"/>
                <w:b/>
                <w:bCs/>
                <w:sz w:val="22"/>
              </w:rPr>
            </w:pPr>
            <w:r w:rsidRPr="00BB6B0A">
              <w:rPr>
                <w:rFonts w:asciiTheme="minorHAnsi" w:hAnsiTheme="minorHAnsi"/>
                <w:sz w:val="22"/>
              </w:rPr>
              <w:t xml:space="preserve">Conform de voorwaarden uit artikel </w:t>
            </w:r>
            <w:r w:rsidR="00D9191F" w:rsidRPr="00BB6B0A">
              <w:rPr>
                <w:rFonts w:asciiTheme="minorHAnsi" w:hAnsiTheme="minorHAnsi"/>
                <w:sz w:val="22"/>
              </w:rPr>
              <w:t>4</w:t>
            </w:r>
            <w:r w:rsidRPr="00BB6B0A">
              <w:rPr>
                <w:rFonts w:asciiTheme="minorHAnsi" w:hAnsiTheme="minorHAnsi"/>
                <w:sz w:val="22"/>
              </w:rPr>
              <w:t>.</w:t>
            </w:r>
            <w:r w:rsidR="00D9191F" w:rsidRPr="00BB6B0A">
              <w:rPr>
                <w:rFonts w:asciiTheme="minorHAnsi" w:hAnsiTheme="minorHAnsi"/>
                <w:sz w:val="22"/>
              </w:rPr>
              <w:t>6</w:t>
            </w:r>
          </w:p>
        </w:tc>
      </w:tr>
      <w:tr w:rsidR="002B4670" w:rsidRPr="00BB6B0A" w14:paraId="37F06F7E" w14:textId="77777777" w:rsidTr="00916FD7">
        <w:tc>
          <w:tcPr>
            <w:tcW w:w="3885" w:type="dxa"/>
            <w:shd w:val="clear" w:color="auto" w:fill="64A67E"/>
          </w:tcPr>
          <w:p w14:paraId="09155EEF" w14:textId="77777777" w:rsidR="002B4670" w:rsidRPr="00BB6B0A" w:rsidRDefault="002B4670" w:rsidP="00916FD7">
            <w:pPr>
              <w:rPr>
                <w:rFonts w:asciiTheme="minorHAnsi" w:hAnsiTheme="minorHAnsi" w:cs="Arial"/>
                <w:b/>
                <w:bCs/>
                <w:sz w:val="22"/>
              </w:rPr>
            </w:pPr>
            <w:r w:rsidRPr="00BB6B0A">
              <w:rPr>
                <w:rFonts w:asciiTheme="minorHAnsi" w:hAnsiTheme="minorHAnsi"/>
                <w:sz w:val="22"/>
              </w:rPr>
              <w:t>2. Versturen van facturen</w:t>
            </w:r>
          </w:p>
        </w:tc>
        <w:tc>
          <w:tcPr>
            <w:tcW w:w="5189" w:type="dxa"/>
          </w:tcPr>
          <w:p w14:paraId="13E79FF6" w14:textId="77777777" w:rsidR="002B4670" w:rsidRPr="00BB6B0A" w:rsidRDefault="002B4670" w:rsidP="00916FD7">
            <w:pPr>
              <w:rPr>
                <w:rFonts w:asciiTheme="minorHAnsi" w:hAnsiTheme="minorHAnsi"/>
                <w:b/>
                <w:bCs/>
                <w:sz w:val="22"/>
              </w:rPr>
            </w:pPr>
          </w:p>
        </w:tc>
      </w:tr>
      <w:tr w:rsidR="002B4670" w:rsidRPr="00BB6B0A" w14:paraId="2B6739A4" w14:textId="77777777" w:rsidTr="00916FD7">
        <w:tc>
          <w:tcPr>
            <w:tcW w:w="3885" w:type="dxa"/>
            <w:shd w:val="clear" w:color="auto" w:fill="64A67E"/>
          </w:tcPr>
          <w:p w14:paraId="1DF2076C" w14:textId="77777777" w:rsidR="002B4670" w:rsidRPr="00BB6B0A" w:rsidRDefault="002B4670" w:rsidP="00916FD7">
            <w:pPr>
              <w:rPr>
                <w:rFonts w:asciiTheme="minorHAnsi" w:hAnsiTheme="minorHAnsi"/>
                <w:sz w:val="22"/>
              </w:rPr>
            </w:pPr>
            <w:r w:rsidRPr="00BB6B0A">
              <w:rPr>
                <w:rFonts w:asciiTheme="minorHAnsi" w:hAnsiTheme="minorHAnsi"/>
                <w:sz w:val="22"/>
              </w:rPr>
              <w:t>3. Geaggregeerde gegevens over het gebruik van de dienst verwerken voor financiële bedrijfsrapportages en forecasting van benodigde infrastructuur</w:t>
            </w:r>
          </w:p>
        </w:tc>
        <w:tc>
          <w:tcPr>
            <w:tcW w:w="5189" w:type="dxa"/>
          </w:tcPr>
          <w:p w14:paraId="69137B1F" w14:textId="77777777" w:rsidR="002B4670" w:rsidRPr="00BB6B0A" w:rsidRDefault="002B4670" w:rsidP="00916FD7">
            <w:pPr>
              <w:rPr>
                <w:rFonts w:asciiTheme="minorHAnsi" w:hAnsiTheme="minorHAnsi"/>
                <w:b/>
                <w:bCs/>
                <w:sz w:val="22"/>
              </w:rPr>
            </w:pPr>
          </w:p>
        </w:tc>
      </w:tr>
      <w:tr w:rsidR="002B4670" w:rsidRPr="00BB6B0A" w14:paraId="7E8BB155" w14:textId="77777777" w:rsidTr="00916FD7">
        <w:tc>
          <w:tcPr>
            <w:tcW w:w="3885" w:type="dxa"/>
            <w:shd w:val="clear" w:color="auto" w:fill="64A67E"/>
          </w:tcPr>
          <w:p w14:paraId="321B1934" w14:textId="77777777" w:rsidR="002B4670" w:rsidRPr="00BB6B0A" w:rsidRDefault="002B4670" w:rsidP="00916FD7">
            <w:pPr>
              <w:rPr>
                <w:rFonts w:asciiTheme="minorHAnsi" w:hAnsiTheme="minorHAnsi"/>
                <w:sz w:val="22"/>
              </w:rPr>
            </w:pPr>
            <w:r w:rsidRPr="00BB6B0A">
              <w:rPr>
                <w:rFonts w:asciiTheme="minorHAnsi" w:hAnsiTheme="minorHAnsi"/>
                <w:sz w:val="22"/>
              </w:rPr>
              <w:t>4. Fraude met licenties bestrijden</w:t>
            </w:r>
          </w:p>
        </w:tc>
        <w:tc>
          <w:tcPr>
            <w:tcW w:w="5189" w:type="dxa"/>
          </w:tcPr>
          <w:p w14:paraId="54A2A473" w14:textId="77777777" w:rsidR="002B4670" w:rsidRPr="00BB6B0A" w:rsidRDefault="002B4670" w:rsidP="00916FD7">
            <w:pPr>
              <w:rPr>
                <w:rFonts w:asciiTheme="minorHAnsi" w:hAnsiTheme="minorHAnsi"/>
                <w:b/>
                <w:bCs/>
                <w:sz w:val="22"/>
              </w:rPr>
            </w:pPr>
          </w:p>
        </w:tc>
      </w:tr>
    </w:tbl>
    <w:p w14:paraId="501EF6C0" w14:textId="77777777" w:rsidR="002B4670" w:rsidRPr="00BB6B0A" w:rsidRDefault="002B4670" w:rsidP="002B4670">
      <w:pPr>
        <w:pStyle w:val="Kop3"/>
        <w:rPr>
          <w:rFonts w:asciiTheme="minorHAnsi" w:hAnsiTheme="minorHAnsi"/>
          <w:b/>
          <w:sz w:val="22"/>
          <w:szCs w:val="22"/>
        </w:rPr>
      </w:pPr>
      <w:r w:rsidRPr="00BB6B0A">
        <w:rPr>
          <w:rFonts w:asciiTheme="minorHAnsi" w:hAnsiTheme="minorHAnsi"/>
          <w:b/>
          <w:sz w:val="22"/>
          <w:szCs w:val="22"/>
        </w:rPr>
        <w:br w:type="page"/>
      </w:r>
    </w:p>
    <w:p w14:paraId="4EECFABE" w14:textId="77777777" w:rsidR="002B4670" w:rsidRPr="00BB6B0A" w:rsidRDefault="002B4670" w:rsidP="002B4670">
      <w:pPr>
        <w:pStyle w:val="Kop3"/>
        <w:rPr>
          <w:rFonts w:asciiTheme="minorHAnsi" w:hAnsiTheme="minorHAnsi"/>
          <w:b/>
          <w:sz w:val="22"/>
          <w:szCs w:val="22"/>
        </w:rPr>
        <w:sectPr w:rsidR="002B4670" w:rsidRPr="00BB6B0A" w:rsidSect="002B4670">
          <w:pgSz w:w="11906" w:h="16838"/>
          <w:pgMar w:top="2376" w:right="1411" w:bottom="1411" w:left="1411" w:header="706" w:footer="562" w:gutter="0"/>
          <w:pgNumType w:start="0"/>
          <w:cols w:space="708"/>
          <w:titlePg/>
          <w:docGrid w:linePitch="360"/>
        </w:sectPr>
      </w:pPr>
    </w:p>
    <w:p w14:paraId="745C2070" w14:textId="08922A8D" w:rsidR="002B4670" w:rsidRPr="00BB6B0A" w:rsidRDefault="002B4670" w:rsidP="00976255">
      <w:pPr>
        <w:rPr>
          <w:rFonts w:asciiTheme="minorHAnsi" w:hAnsiTheme="minorHAnsi"/>
          <w:b/>
          <w:bCs/>
        </w:rPr>
      </w:pPr>
      <w:bookmarkStart w:id="68" w:name="_Toc209713419"/>
      <w:r w:rsidRPr="00BB6B0A">
        <w:rPr>
          <w:rFonts w:asciiTheme="minorHAnsi" w:hAnsiTheme="minorHAnsi"/>
          <w:b/>
          <w:bCs/>
        </w:rPr>
        <w:lastRenderedPageBreak/>
        <w:t>Bijlage 2. Overzicht</w:t>
      </w:r>
      <w:r w:rsidR="002B0438" w:rsidRPr="00BB6B0A">
        <w:rPr>
          <w:rFonts w:asciiTheme="minorHAnsi" w:hAnsiTheme="minorHAnsi"/>
          <w:b/>
          <w:bCs/>
        </w:rPr>
        <w:t xml:space="preserve"> van</w:t>
      </w:r>
      <w:r w:rsidRPr="00BB6B0A">
        <w:rPr>
          <w:rFonts w:asciiTheme="minorHAnsi" w:hAnsiTheme="minorHAnsi"/>
          <w:b/>
          <w:bCs/>
        </w:rPr>
        <w:t xml:space="preserve"> bewaartermijnen</w:t>
      </w:r>
      <w:bookmarkEnd w:id="68"/>
    </w:p>
    <w:p w14:paraId="0D556B97" w14:textId="77777777" w:rsidR="002B4670" w:rsidRPr="00BB6B0A" w:rsidRDefault="002B4670" w:rsidP="002B4670">
      <w:pPr>
        <w:rPr>
          <w:rFonts w:asciiTheme="minorHAnsi" w:hAnsiTheme="minorHAnsi"/>
        </w:rPr>
      </w:pPr>
    </w:p>
    <w:p w14:paraId="210D3FEC" w14:textId="28DA0B09" w:rsidR="002B4670" w:rsidRPr="00BB6B0A" w:rsidRDefault="002B4670" w:rsidP="002B4670">
      <w:pPr>
        <w:rPr>
          <w:rFonts w:asciiTheme="minorHAnsi" w:hAnsiTheme="minorHAnsi"/>
          <w:i/>
          <w:iCs/>
        </w:rPr>
      </w:pPr>
      <w:r w:rsidRPr="00BB6B0A">
        <w:rPr>
          <w:rFonts w:asciiTheme="minorHAnsi" w:hAnsiTheme="minorHAnsi"/>
          <w:i/>
          <w:iCs/>
        </w:rPr>
        <w:t>De Privacy Officer</w:t>
      </w:r>
      <w:r w:rsidR="00C26104" w:rsidRPr="00BB6B0A">
        <w:rPr>
          <w:rFonts w:asciiTheme="minorHAnsi" w:hAnsiTheme="minorHAnsi"/>
          <w:i/>
          <w:iCs/>
        </w:rPr>
        <w:t xml:space="preserve"> van Verwerkingsverantwoordelijke</w:t>
      </w:r>
      <w:r w:rsidRPr="00BB6B0A">
        <w:rPr>
          <w:rFonts w:asciiTheme="minorHAnsi" w:hAnsiTheme="minorHAnsi"/>
          <w:i/>
          <w:iCs/>
        </w:rPr>
        <w:t xml:space="preserve"> controleert de actieve en passieve bewaartermijnen. </w:t>
      </w:r>
    </w:p>
    <w:p w14:paraId="1459FFD4" w14:textId="77777777" w:rsidR="002B4670" w:rsidRPr="00BB6B0A" w:rsidRDefault="002B4670" w:rsidP="00A7648D">
      <w:pPr>
        <w:pStyle w:val="Lijstalinea"/>
        <w:numPr>
          <w:ilvl w:val="0"/>
          <w:numId w:val="22"/>
        </w:numPr>
        <w:rPr>
          <w:rFonts w:asciiTheme="minorHAnsi" w:hAnsiTheme="minorHAnsi"/>
        </w:rPr>
      </w:pPr>
      <w:r w:rsidRPr="00BB6B0A">
        <w:rPr>
          <w:rFonts w:asciiTheme="minorHAnsi" w:hAnsiTheme="minorHAnsi"/>
          <w:i/>
          <w:iCs/>
        </w:rPr>
        <w:t>Actief:  zelf actief gegevens verwijderen, bijvoorbeeld bij het opheffen van een account.</w:t>
      </w:r>
    </w:p>
    <w:p w14:paraId="5BB8193E" w14:textId="77777777" w:rsidR="002B4670" w:rsidRPr="00BB6B0A" w:rsidRDefault="002B4670" w:rsidP="00A7648D">
      <w:pPr>
        <w:pStyle w:val="Lijstalinea"/>
        <w:numPr>
          <w:ilvl w:val="0"/>
          <w:numId w:val="22"/>
        </w:numPr>
        <w:rPr>
          <w:rFonts w:asciiTheme="minorHAnsi" w:hAnsiTheme="minorHAnsi"/>
        </w:rPr>
      </w:pPr>
      <w:r w:rsidRPr="00BB6B0A">
        <w:rPr>
          <w:rFonts w:asciiTheme="minorHAnsi" w:hAnsiTheme="minorHAnsi"/>
          <w:i/>
          <w:iCs/>
        </w:rPr>
        <w:t>Passief: door Verwerker bepaald, bijvoorbeeld zolang medewerker account heeft plus een aanvullende periode van 3 of 6 maanden</w:t>
      </w:r>
    </w:p>
    <w:tbl>
      <w:tblPr>
        <w:tblStyle w:val="Tabelraster"/>
        <w:tblW w:w="0" w:type="auto"/>
        <w:tblLook w:val="06A0" w:firstRow="1" w:lastRow="0" w:firstColumn="1" w:lastColumn="0" w:noHBand="1" w:noVBand="1"/>
      </w:tblPr>
      <w:tblGrid>
        <w:gridCol w:w="2960"/>
        <w:gridCol w:w="6100"/>
      </w:tblGrid>
      <w:tr w:rsidR="002B4670" w:rsidRPr="00BB6B0A" w14:paraId="2428CEFB" w14:textId="77777777" w:rsidTr="00916FD7">
        <w:trPr>
          <w:cnfStyle w:val="100000000000" w:firstRow="1" w:lastRow="0" w:firstColumn="0" w:lastColumn="0" w:oddVBand="0" w:evenVBand="0" w:oddHBand="0" w:evenHBand="0" w:firstRowFirstColumn="0" w:firstRowLastColumn="0" w:lastRowFirstColumn="0" w:lastRowLastColumn="0"/>
        </w:trPr>
        <w:tc>
          <w:tcPr>
            <w:tcW w:w="2960" w:type="dxa"/>
          </w:tcPr>
          <w:p w14:paraId="40AD4653" w14:textId="77777777" w:rsidR="002B4670" w:rsidRPr="00BB6B0A" w:rsidRDefault="002B4670" w:rsidP="00916FD7">
            <w:pPr>
              <w:rPr>
                <w:rFonts w:asciiTheme="minorHAnsi" w:hAnsiTheme="minorHAnsi" w:cs="Arial"/>
                <w:sz w:val="22"/>
              </w:rPr>
            </w:pPr>
            <w:r w:rsidRPr="00BB6B0A">
              <w:rPr>
                <w:rFonts w:asciiTheme="minorHAnsi" w:hAnsiTheme="minorHAnsi" w:cs="Arial"/>
                <w:sz w:val="22"/>
              </w:rPr>
              <w:t>Bewaartermijnen per verwerkingsdoel / categorie persoonsgegevens</w:t>
            </w:r>
          </w:p>
        </w:tc>
        <w:tc>
          <w:tcPr>
            <w:tcW w:w="6100" w:type="dxa"/>
          </w:tcPr>
          <w:p w14:paraId="526FC015" w14:textId="77777777" w:rsidR="002B4670" w:rsidRPr="00BB6B0A" w:rsidRDefault="002B4670" w:rsidP="00916FD7">
            <w:pPr>
              <w:rPr>
                <w:rFonts w:asciiTheme="minorHAnsi" w:hAnsiTheme="minorHAnsi" w:cs="Arial"/>
                <w:b w:val="0"/>
                <w:bCs/>
                <w:color w:val="AEAAAA" w:themeColor="background2" w:themeShade="BF"/>
                <w:sz w:val="22"/>
              </w:rPr>
            </w:pPr>
            <w:r w:rsidRPr="00BB6B0A">
              <w:rPr>
                <w:rFonts w:asciiTheme="minorHAnsi" w:hAnsiTheme="minorHAnsi" w:cs="Arial"/>
                <w:sz w:val="22"/>
                <w:highlight w:val="yellow"/>
              </w:rPr>
              <w:t>LET OP: PAS DEZE VOORBEELDTEKSTEN AAN!</w:t>
            </w:r>
          </w:p>
        </w:tc>
      </w:tr>
      <w:tr w:rsidR="002B4670" w:rsidRPr="00BB6B0A" w14:paraId="7B2B92EA" w14:textId="77777777" w:rsidTr="00916FD7">
        <w:tc>
          <w:tcPr>
            <w:tcW w:w="2960" w:type="dxa"/>
            <w:shd w:val="clear" w:color="auto" w:fill="64A67E"/>
          </w:tcPr>
          <w:p w14:paraId="4C99357F" w14:textId="77777777" w:rsidR="002B4670" w:rsidRPr="00BB6B0A" w:rsidRDefault="002B4670" w:rsidP="00916FD7">
            <w:pPr>
              <w:rPr>
                <w:rFonts w:asciiTheme="minorHAnsi" w:hAnsiTheme="minorHAnsi" w:cs="Arial"/>
                <w:b/>
                <w:bCs/>
                <w:sz w:val="22"/>
              </w:rPr>
            </w:pPr>
            <w:r w:rsidRPr="00BB6B0A">
              <w:rPr>
                <w:rFonts w:asciiTheme="minorHAnsi" w:hAnsiTheme="minorHAnsi" w:cs="Arial"/>
                <w:b/>
                <w:bCs/>
                <w:sz w:val="22"/>
              </w:rPr>
              <w:t>1. Inloggegevens medewerkers</w:t>
            </w:r>
          </w:p>
        </w:tc>
        <w:tc>
          <w:tcPr>
            <w:tcW w:w="6100" w:type="dxa"/>
          </w:tcPr>
          <w:p w14:paraId="2C12A5BC" w14:textId="77777777" w:rsidR="002B4670" w:rsidRPr="00BB6B0A" w:rsidRDefault="002B4670" w:rsidP="00916FD7">
            <w:pPr>
              <w:rPr>
                <w:rFonts w:asciiTheme="minorHAnsi" w:hAnsiTheme="minorHAnsi"/>
                <w:sz w:val="22"/>
              </w:rPr>
            </w:pPr>
            <w:r w:rsidRPr="00BB6B0A">
              <w:rPr>
                <w:rFonts w:asciiTheme="minorHAnsi" w:hAnsiTheme="minorHAnsi"/>
                <w:sz w:val="22"/>
              </w:rPr>
              <w:t>Passief (bij uit dienst wordt account verwijderd en daardoor ook uit systeem Verwerker) – Is er ook Actieve verwijdermogelijkheid?</w:t>
            </w:r>
          </w:p>
          <w:p w14:paraId="2CA61976" w14:textId="77777777" w:rsidR="00A43D23" w:rsidRPr="00BB6B0A" w:rsidRDefault="00A43D23" w:rsidP="00916FD7">
            <w:pPr>
              <w:rPr>
                <w:rFonts w:asciiTheme="minorHAnsi" w:hAnsiTheme="minorHAnsi" w:cs="Arial"/>
                <w:i/>
                <w:sz w:val="22"/>
              </w:rPr>
            </w:pPr>
          </w:p>
        </w:tc>
      </w:tr>
      <w:tr w:rsidR="002B4670" w:rsidRPr="00BB6B0A" w14:paraId="6E845AAD" w14:textId="77777777" w:rsidTr="00916FD7">
        <w:tc>
          <w:tcPr>
            <w:tcW w:w="2960" w:type="dxa"/>
            <w:shd w:val="clear" w:color="auto" w:fill="64A67E"/>
          </w:tcPr>
          <w:p w14:paraId="51B00D0C" w14:textId="77777777" w:rsidR="002B4670" w:rsidRPr="00BB6B0A" w:rsidRDefault="002B4670" w:rsidP="00916FD7">
            <w:pPr>
              <w:rPr>
                <w:rFonts w:asciiTheme="minorHAnsi" w:hAnsiTheme="minorHAnsi" w:cs="Arial"/>
                <w:sz w:val="22"/>
              </w:rPr>
            </w:pPr>
            <w:r w:rsidRPr="00BB6B0A">
              <w:rPr>
                <w:rFonts w:asciiTheme="minorHAnsi" w:hAnsiTheme="minorHAnsi" w:cs="Arial"/>
                <w:b/>
                <w:sz w:val="22"/>
              </w:rPr>
              <w:t>2. Handelingen in het systeem</w:t>
            </w:r>
          </w:p>
        </w:tc>
        <w:tc>
          <w:tcPr>
            <w:tcW w:w="6100" w:type="dxa"/>
          </w:tcPr>
          <w:p w14:paraId="55464BF8" w14:textId="77777777" w:rsidR="002B4670" w:rsidRPr="00BB6B0A" w:rsidRDefault="002B4670" w:rsidP="00916FD7">
            <w:pPr>
              <w:rPr>
                <w:rFonts w:asciiTheme="minorHAnsi" w:hAnsiTheme="minorHAnsi" w:cs="Arial"/>
                <w:i/>
                <w:sz w:val="22"/>
              </w:rPr>
            </w:pPr>
            <w:r w:rsidRPr="00BB6B0A">
              <w:rPr>
                <w:rFonts w:asciiTheme="minorHAnsi" w:hAnsiTheme="minorHAnsi" w:cs="Arial"/>
                <w:i/>
                <w:sz w:val="22"/>
              </w:rPr>
              <w:t>Xxx</w:t>
            </w:r>
          </w:p>
          <w:p w14:paraId="39BC2136" w14:textId="77777777" w:rsidR="00A43D23" w:rsidRPr="00BB6B0A" w:rsidRDefault="00A43D23" w:rsidP="00916FD7">
            <w:pPr>
              <w:rPr>
                <w:rFonts w:asciiTheme="minorHAnsi" w:hAnsiTheme="minorHAnsi" w:cs="Arial"/>
                <w:i/>
                <w:sz w:val="22"/>
              </w:rPr>
            </w:pPr>
          </w:p>
          <w:p w14:paraId="69F170E1" w14:textId="77777777" w:rsidR="00A43D23" w:rsidRPr="00BB6B0A" w:rsidRDefault="00A43D23" w:rsidP="00916FD7">
            <w:pPr>
              <w:rPr>
                <w:rFonts w:asciiTheme="minorHAnsi" w:hAnsiTheme="minorHAnsi" w:cs="Arial"/>
                <w:i/>
                <w:sz w:val="22"/>
              </w:rPr>
            </w:pPr>
          </w:p>
        </w:tc>
      </w:tr>
      <w:tr w:rsidR="002B4670" w:rsidRPr="00BB6B0A" w14:paraId="1FD9F74A" w14:textId="77777777" w:rsidTr="00916FD7">
        <w:tc>
          <w:tcPr>
            <w:tcW w:w="2960" w:type="dxa"/>
            <w:shd w:val="clear" w:color="auto" w:fill="64A67E"/>
          </w:tcPr>
          <w:p w14:paraId="6697911C" w14:textId="77777777" w:rsidR="002B4670" w:rsidRPr="00BB6B0A" w:rsidRDefault="002B4670" w:rsidP="00916FD7">
            <w:pPr>
              <w:rPr>
                <w:rFonts w:asciiTheme="minorHAnsi" w:hAnsiTheme="minorHAnsi" w:cs="Arial"/>
                <w:b/>
                <w:sz w:val="22"/>
              </w:rPr>
            </w:pPr>
            <w:r w:rsidRPr="00BB6B0A">
              <w:rPr>
                <w:rFonts w:asciiTheme="minorHAnsi" w:hAnsiTheme="minorHAnsi" w:cs="Arial"/>
                <w:b/>
                <w:sz w:val="22"/>
              </w:rPr>
              <w:t>3. Supporttickets en metadata</w:t>
            </w:r>
          </w:p>
        </w:tc>
        <w:tc>
          <w:tcPr>
            <w:tcW w:w="6100" w:type="dxa"/>
          </w:tcPr>
          <w:p w14:paraId="61AD5D0D" w14:textId="77777777" w:rsidR="002B4670" w:rsidRPr="00BB6B0A" w:rsidRDefault="002B4670" w:rsidP="00916FD7">
            <w:pPr>
              <w:rPr>
                <w:rFonts w:asciiTheme="minorHAnsi" w:hAnsiTheme="minorHAnsi" w:cs="Arial"/>
                <w:i/>
                <w:sz w:val="22"/>
              </w:rPr>
            </w:pPr>
            <w:r w:rsidRPr="00BB6B0A">
              <w:rPr>
                <w:rFonts w:asciiTheme="minorHAnsi" w:hAnsiTheme="minorHAnsi" w:cs="Arial"/>
                <w:i/>
                <w:sz w:val="22"/>
              </w:rPr>
              <w:t>15 maanden</w:t>
            </w:r>
          </w:p>
          <w:p w14:paraId="3515A0FE" w14:textId="77777777" w:rsidR="00A43D23" w:rsidRPr="00BB6B0A" w:rsidRDefault="00A43D23" w:rsidP="00916FD7">
            <w:pPr>
              <w:rPr>
                <w:rFonts w:asciiTheme="minorHAnsi" w:hAnsiTheme="minorHAnsi" w:cs="Arial"/>
                <w:i/>
                <w:sz w:val="22"/>
              </w:rPr>
            </w:pPr>
          </w:p>
          <w:p w14:paraId="5FA6DF86" w14:textId="77777777" w:rsidR="00A43D23" w:rsidRPr="00BB6B0A" w:rsidRDefault="00A43D23" w:rsidP="00916FD7">
            <w:pPr>
              <w:rPr>
                <w:rFonts w:asciiTheme="minorHAnsi" w:hAnsiTheme="minorHAnsi" w:cs="Arial"/>
                <w:i/>
                <w:sz w:val="22"/>
              </w:rPr>
            </w:pPr>
          </w:p>
        </w:tc>
      </w:tr>
      <w:tr w:rsidR="002B4670" w:rsidRPr="00BB6B0A" w14:paraId="57AE7A20" w14:textId="77777777" w:rsidTr="00916FD7">
        <w:tc>
          <w:tcPr>
            <w:tcW w:w="2960" w:type="dxa"/>
            <w:shd w:val="clear" w:color="auto" w:fill="64A67E"/>
          </w:tcPr>
          <w:p w14:paraId="07F0A309" w14:textId="77777777" w:rsidR="002B4670" w:rsidRPr="00BB6B0A" w:rsidRDefault="002B4670" w:rsidP="00916FD7">
            <w:pPr>
              <w:rPr>
                <w:rFonts w:asciiTheme="minorHAnsi" w:hAnsiTheme="minorHAnsi" w:cs="Arial"/>
                <w:b/>
                <w:sz w:val="22"/>
              </w:rPr>
            </w:pPr>
            <w:r w:rsidRPr="00BB6B0A">
              <w:rPr>
                <w:rFonts w:asciiTheme="minorHAnsi" w:hAnsiTheme="minorHAnsi" w:cs="Arial"/>
                <w:b/>
                <w:sz w:val="22"/>
              </w:rPr>
              <w:t>4. Diagnostische gegevens</w:t>
            </w:r>
          </w:p>
        </w:tc>
        <w:tc>
          <w:tcPr>
            <w:tcW w:w="6100" w:type="dxa"/>
          </w:tcPr>
          <w:p w14:paraId="35AB38E2" w14:textId="77777777" w:rsidR="002B4670" w:rsidRPr="00BB6B0A" w:rsidRDefault="002B4670" w:rsidP="00916FD7">
            <w:pPr>
              <w:spacing w:after="160" w:line="278" w:lineRule="auto"/>
              <w:rPr>
                <w:rFonts w:asciiTheme="minorHAnsi" w:hAnsiTheme="minorHAnsi"/>
                <w:sz w:val="22"/>
              </w:rPr>
            </w:pPr>
            <w:r w:rsidRPr="00BB6B0A">
              <w:rPr>
                <w:rFonts w:asciiTheme="minorHAnsi" w:hAnsiTheme="minorHAnsi"/>
                <w:sz w:val="22"/>
              </w:rPr>
              <w:t>Toegankelijk voor admins als audit logs: 24 maanden</w:t>
            </w:r>
          </w:p>
          <w:p w14:paraId="04B1FAD1" w14:textId="77777777" w:rsidR="002B4670" w:rsidRPr="00BB6B0A" w:rsidRDefault="002B4670" w:rsidP="00916FD7">
            <w:pPr>
              <w:spacing w:after="160" w:line="278" w:lineRule="auto"/>
              <w:rPr>
                <w:rFonts w:asciiTheme="minorHAnsi" w:hAnsiTheme="minorHAnsi"/>
                <w:sz w:val="22"/>
              </w:rPr>
            </w:pPr>
            <w:r w:rsidRPr="00BB6B0A">
              <w:rPr>
                <w:rFonts w:asciiTheme="minorHAnsi" w:hAnsiTheme="minorHAnsi"/>
                <w:sz w:val="22"/>
              </w:rPr>
              <w:t>Alleen voor Verwerker toegankelijk: 13 maanden</w:t>
            </w:r>
          </w:p>
          <w:p w14:paraId="3AEFC6B1" w14:textId="77777777" w:rsidR="002B4670" w:rsidRPr="00BB6B0A" w:rsidRDefault="002B4670" w:rsidP="00916FD7">
            <w:pPr>
              <w:rPr>
                <w:rFonts w:asciiTheme="minorHAnsi" w:hAnsiTheme="minorHAnsi"/>
                <w:sz w:val="22"/>
              </w:rPr>
            </w:pPr>
            <w:r w:rsidRPr="00BB6B0A">
              <w:rPr>
                <w:rFonts w:asciiTheme="minorHAnsi" w:hAnsiTheme="minorHAnsi"/>
                <w:sz w:val="22"/>
              </w:rPr>
              <w:t> Webserver access logs: 6 maanden</w:t>
            </w:r>
          </w:p>
          <w:p w14:paraId="1BA658EF" w14:textId="77777777" w:rsidR="002B4670" w:rsidRPr="00BB6B0A" w:rsidRDefault="002B4670" w:rsidP="00916FD7">
            <w:pPr>
              <w:rPr>
                <w:rFonts w:asciiTheme="minorHAnsi" w:hAnsiTheme="minorHAnsi" w:cs="Arial"/>
                <w:i/>
                <w:sz w:val="22"/>
              </w:rPr>
            </w:pPr>
          </w:p>
        </w:tc>
      </w:tr>
    </w:tbl>
    <w:p w14:paraId="5B900B65" w14:textId="77777777" w:rsidR="002B4670" w:rsidRPr="00BB6B0A" w:rsidRDefault="002B4670" w:rsidP="002B4670">
      <w:pPr>
        <w:pStyle w:val="Kop3"/>
        <w:rPr>
          <w:rFonts w:asciiTheme="minorHAnsi" w:hAnsiTheme="minorHAnsi"/>
          <w:b/>
          <w:sz w:val="22"/>
          <w:szCs w:val="22"/>
        </w:rPr>
      </w:pPr>
    </w:p>
    <w:p w14:paraId="4011FF80" w14:textId="3BC6AF59" w:rsidR="002B4670" w:rsidRPr="00BB6B0A" w:rsidRDefault="002B4670" w:rsidP="00976255">
      <w:pPr>
        <w:rPr>
          <w:rFonts w:asciiTheme="minorHAnsi" w:hAnsiTheme="minorHAnsi"/>
          <w:b/>
          <w:bCs/>
        </w:rPr>
      </w:pPr>
      <w:r w:rsidRPr="00BB6B0A">
        <w:rPr>
          <w:rFonts w:asciiTheme="minorHAnsi" w:hAnsiTheme="minorHAnsi"/>
          <w:b/>
        </w:rPr>
        <w:br w:type="page"/>
      </w:r>
      <w:bookmarkStart w:id="69" w:name="_Toc209713420"/>
      <w:r w:rsidRPr="00BB6B0A">
        <w:rPr>
          <w:rFonts w:asciiTheme="minorHAnsi" w:hAnsiTheme="minorHAnsi"/>
          <w:b/>
          <w:bCs/>
        </w:rPr>
        <w:lastRenderedPageBreak/>
        <w:t>Bijlage 3. Overzicht</w:t>
      </w:r>
      <w:r w:rsidR="002B0438" w:rsidRPr="00BB6B0A">
        <w:rPr>
          <w:rFonts w:asciiTheme="minorHAnsi" w:hAnsiTheme="minorHAnsi"/>
          <w:b/>
          <w:bCs/>
        </w:rPr>
        <w:t xml:space="preserve"> van</w:t>
      </w:r>
      <w:r w:rsidRPr="00BB6B0A">
        <w:rPr>
          <w:rFonts w:asciiTheme="minorHAnsi" w:hAnsiTheme="minorHAnsi"/>
          <w:b/>
          <w:bCs/>
        </w:rPr>
        <w:t xml:space="preserve"> beveiligingsmaatregelen</w:t>
      </w:r>
      <w:bookmarkEnd w:id="69"/>
    </w:p>
    <w:p w14:paraId="0D83BB3A" w14:textId="77777777" w:rsidR="002B4670" w:rsidRPr="00BB6B0A" w:rsidRDefault="002B4670" w:rsidP="002B4670">
      <w:pPr>
        <w:spacing w:after="160" w:line="259" w:lineRule="auto"/>
        <w:rPr>
          <w:rFonts w:asciiTheme="minorHAnsi" w:hAnsiTheme="minorHAnsi"/>
          <w:b/>
        </w:rPr>
      </w:pPr>
    </w:p>
    <w:p w14:paraId="11B25EDD" w14:textId="4FE618C8" w:rsidR="002B4670" w:rsidRPr="00BB6B0A" w:rsidRDefault="002B4670" w:rsidP="002B4670">
      <w:pPr>
        <w:rPr>
          <w:rFonts w:asciiTheme="minorHAnsi" w:hAnsiTheme="minorHAnsi"/>
          <w:i/>
          <w:iCs/>
        </w:rPr>
      </w:pPr>
      <w:bookmarkStart w:id="70" w:name="_Hlk74654796"/>
      <w:r w:rsidRPr="00BB6B0A">
        <w:rPr>
          <w:rFonts w:asciiTheme="minorHAnsi" w:hAnsiTheme="minorHAnsi"/>
          <w:i/>
          <w:iCs/>
        </w:rPr>
        <w:t>De Verwerker vult deze bijlage in. De Security Officer</w:t>
      </w:r>
      <w:r w:rsidR="00983CD7" w:rsidRPr="00BB6B0A">
        <w:rPr>
          <w:rFonts w:asciiTheme="minorHAnsi" w:hAnsiTheme="minorHAnsi"/>
          <w:i/>
          <w:iCs/>
        </w:rPr>
        <w:t xml:space="preserve"> van Verwerkingsverantwoordelijke</w:t>
      </w:r>
      <w:r w:rsidRPr="00BB6B0A">
        <w:rPr>
          <w:rFonts w:asciiTheme="minorHAnsi" w:hAnsiTheme="minorHAnsi"/>
          <w:i/>
          <w:iCs/>
        </w:rPr>
        <w:t xml:space="preserve"> controleert en accordeert de inhoud.</w:t>
      </w:r>
    </w:p>
    <w:bookmarkEnd w:id="70"/>
    <w:p w14:paraId="7F82F748" w14:textId="77777777" w:rsidR="002B4670" w:rsidRPr="00BB6B0A" w:rsidRDefault="002B4670" w:rsidP="002B4670">
      <w:pPr>
        <w:rPr>
          <w:rFonts w:asciiTheme="minorHAnsi" w:hAnsiTheme="minorHAnsi"/>
        </w:rPr>
      </w:pPr>
    </w:p>
    <w:p w14:paraId="5E558BF4" w14:textId="77777777" w:rsidR="002B4670" w:rsidRPr="00BB6B0A" w:rsidRDefault="002B4670" w:rsidP="002B4670">
      <w:pPr>
        <w:rPr>
          <w:rFonts w:asciiTheme="minorHAnsi" w:hAnsiTheme="minorHAnsi"/>
          <w:b/>
          <w:bCs/>
          <w:u w:val="single"/>
        </w:rPr>
      </w:pPr>
      <w:r w:rsidRPr="00BB6B0A">
        <w:rPr>
          <w:rFonts w:asciiTheme="minorHAnsi" w:hAnsiTheme="minorHAnsi"/>
          <w:b/>
          <w:bCs/>
          <w:u w:val="single"/>
        </w:rPr>
        <w:t>Deel 1: Informatiebeveiligingsnorm </w:t>
      </w:r>
    </w:p>
    <w:p w14:paraId="12E6F7B8" w14:textId="77777777" w:rsidR="002B4670" w:rsidRPr="00BB6B0A" w:rsidRDefault="002B4670" w:rsidP="002B4670">
      <w:pPr>
        <w:rPr>
          <w:rFonts w:asciiTheme="minorHAnsi" w:hAnsiTheme="minorHAnsi"/>
        </w:rPr>
      </w:pPr>
      <w:r w:rsidRPr="00BB6B0A">
        <w:rPr>
          <w:rFonts w:asciiTheme="minorHAnsi" w:hAnsiTheme="minorHAnsi"/>
        </w:rPr>
        <w:t>De Verwerker hanteert de volgende informatiebeveiligingsnorm (kruis aan wat van toepassing is): </w:t>
      </w:r>
    </w:p>
    <w:p w14:paraId="41BA0CC9" w14:textId="52E059F5" w:rsidR="002B4670" w:rsidRPr="00BB6B0A" w:rsidRDefault="00D74171" w:rsidP="002B4670">
      <w:pPr>
        <w:rPr>
          <w:rFonts w:asciiTheme="minorHAnsi" w:hAnsiTheme="minorHAnsi"/>
        </w:rPr>
      </w:pPr>
      <w:r w:rsidRPr="00BB6B0A">
        <w:rPr>
          <w:rFonts w:ascii="Segoe UI Symbol" w:hAnsi="Segoe UI Symbol" w:cs="Segoe UI Symbol"/>
        </w:rPr>
        <w:t>☐</w:t>
      </w:r>
      <w:r w:rsidRPr="00BB6B0A">
        <w:rPr>
          <w:rFonts w:ascii="Segoe UI Symbol" w:hAnsi="Segoe UI Symbol" w:cs="Segoe UI Symbol"/>
        </w:rPr>
        <w:t xml:space="preserve"> </w:t>
      </w:r>
      <w:r w:rsidR="002B4670" w:rsidRPr="00BB6B0A">
        <w:rPr>
          <w:rFonts w:asciiTheme="minorHAnsi" w:hAnsiTheme="minorHAnsi"/>
        </w:rPr>
        <w:t>ISO 27001 </w:t>
      </w:r>
    </w:p>
    <w:p w14:paraId="198944AD" w14:textId="77777777" w:rsidR="002B4670" w:rsidRPr="00BB6B0A" w:rsidRDefault="002B4670" w:rsidP="002B4670">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ISAE 3402 </w:t>
      </w:r>
    </w:p>
    <w:p w14:paraId="421C6987" w14:textId="779C5D97" w:rsidR="002B4670" w:rsidRPr="00BB6B0A" w:rsidRDefault="00D74171" w:rsidP="002B4670">
      <w:pPr>
        <w:rPr>
          <w:rFonts w:asciiTheme="minorHAnsi" w:hAnsiTheme="minorHAnsi"/>
        </w:rPr>
      </w:pPr>
      <w:r w:rsidRPr="00BB6B0A">
        <w:rPr>
          <w:rFonts w:ascii="Segoe UI Symbol" w:hAnsi="Segoe UI Symbol" w:cs="Segoe UI Symbol"/>
        </w:rPr>
        <w:t>☐</w:t>
      </w:r>
      <w:r w:rsidR="002B4670" w:rsidRPr="00BB6B0A">
        <w:rPr>
          <w:rFonts w:asciiTheme="minorHAnsi" w:hAnsiTheme="minorHAnsi"/>
        </w:rPr>
        <w:t xml:space="preserve"> ISO 27701 </w:t>
      </w:r>
    </w:p>
    <w:p w14:paraId="2A9AF45F" w14:textId="4014A3C7" w:rsidR="00D74171" w:rsidRPr="00BB6B0A" w:rsidRDefault="00D74171" w:rsidP="002B4670">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PCI-DSS</w:t>
      </w:r>
    </w:p>
    <w:p w14:paraId="3DF56ED9" w14:textId="0DFA27E6" w:rsidR="00D74171" w:rsidRPr="00BB6B0A" w:rsidRDefault="00D74171" w:rsidP="00D74171">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w:t>
      </w:r>
      <w:r w:rsidRPr="00BB6B0A">
        <w:rPr>
          <w:rFonts w:asciiTheme="minorHAnsi" w:hAnsiTheme="minorHAnsi"/>
        </w:rPr>
        <w:t xml:space="preserve">SOC </w:t>
      </w:r>
      <w:r w:rsidRPr="00BB6B0A">
        <w:rPr>
          <w:rFonts w:asciiTheme="minorHAnsi" w:hAnsiTheme="minorHAnsi"/>
        </w:rPr>
        <w:t>2 </w:t>
      </w:r>
      <w:r w:rsidR="00870BF5">
        <w:rPr>
          <w:rFonts w:asciiTheme="minorHAnsi" w:hAnsiTheme="minorHAnsi"/>
        </w:rPr>
        <w:t>Type I</w:t>
      </w:r>
    </w:p>
    <w:p w14:paraId="1F5149BD" w14:textId="7D924C81" w:rsidR="00D74171" w:rsidRPr="00BB6B0A" w:rsidRDefault="00D74171" w:rsidP="00D74171">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w:t>
      </w:r>
      <w:r w:rsidRPr="00BB6B0A">
        <w:rPr>
          <w:rFonts w:asciiTheme="minorHAnsi" w:hAnsiTheme="minorHAnsi"/>
        </w:rPr>
        <w:t xml:space="preserve">SOC 2 </w:t>
      </w:r>
      <w:r w:rsidRPr="00BB6B0A">
        <w:rPr>
          <w:rFonts w:asciiTheme="minorHAnsi" w:hAnsiTheme="minorHAnsi"/>
        </w:rPr>
        <w:t>Type II </w:t>
      </w:r>
    </w:p>
    <w:p w14:paraId="4F2FD6A6" w14:textId="1CC6F1A3" w:rsidR="00D74171" w:rsidRPr="00BB6B0A" w:rsidRDefault="00D74171" w:rsidP="00D74171">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w:t>
      </w:r>
      <w:r w:rsidR="00607359">
        <w:rPr>
          <w:rFonts w:asciiTheme="minorHAnsi" w:hAnsiTheme="minorHAnsi"/>
        </w:rPr>
        <w:t xml:space="preserve">BSI </w:t>
      </w:r>
      <w:r w:rsidRPr="00BB6B0A">
        <w:rPr>
          <w:rFonts w:asciiTheme="minorHAnsi" w:hAnsiTheme="minorHAnsi"/>
        </w:rPr>
        <w:t>C5</w:t>
      </w:r>
    </w:p>
    <w:p w14:paraId="45EFCCFC" w14:textId="791E7746" w:rsidR="00D74171" w:rsidRPr="00BB6B0A" w:rsidRDefault="00D74171" w:rsidP="00D74171">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w:t>
      </w:r>
      <w:r w:rsidR="00DA10C6" w:rsidRPr="00BB6B0A">
        <w:t>CSPN (Certification de securité de premier niveau) certification</w:t>
      </w:r>
    </w:p>
    <w:p w14:paraId="5AA318A6" w14:textId="375C3C3B" w:rsidR="00D74171" w:rsidRPr="00BB6B0A" w:rsidRDefault="00D74171" w:rsidP="002B4670">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w:t>
      </w:r>
      <w:r w:rsidRPr="00BB6B0A">
        <w:rPr>
          <w:rFonts w:asciiTheme="minorHAnsi" w:hAnsiTheme="minorHAnsi"/>
        </w:rPr>
        <w:t>Anders, namelijk: …..</w:t>
      </w:r>
    </w:p>
    <w:p w14:paraId="57094139" w14:textId="0F800430" w:rsidR="002B4670" w:rsidRPr="00BB6B0A" w:rsidRDefault="002B4670" w:rsidP="002B4670">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Geen norm</w:t>
      </w:r>
    </w:p>
    <w:p w14:paraId="1918181A" w14:textId="77777777" w:rsidR="002B4670" w:rsidRPr="00BB6B0A" w:rsidRDefault="002B4670" w:rsidP="002B4670">
      <w:pPr>
        <w:rPr>
          <w:rFonts w:asciiTheme="minorHAnsi" w:hAnsiTheme="minorHAnsi"/>
        </w:rPr>
      </w:pPr>
      <w:r w:rsidRPr="00BB6B0A">
        <w:rPr>
          <w:rFonts w:asciiTheme="minorHAnsi" w:hAnsiTheme="minorHAnsi"/>
        </w:rPr>
        <w:t> </w:t>
      </w:r>
    </w:p>
    <w:p w14:paraId="4C61629B" w14:textId="77777777" w:rsidR="002B4670" w:rsidRPr="00BB6B0A" w:rsidRDefault="002B4670" w:rsidP="002B4670">
      <w:pPr>
        <w:rPr>
          <w:rFonts w:asciiTheme="minorHAnsi" w:hAnsiTheme="minorHAnsi"/>
        </w:rPr>
      </w:pPr>
      <w:r w:rsidRPr="00BB6B0A">
        <w:rPr>
          <w:rFonts w:asciiTheme="minorHAnsi" w:hAnsiTheme="minorHAnsi"/>
        </w:rPr>
        <w:t>De Verwerker toont aan dat het niveau van informatiebeveiliging toereikend is. De toereikendheid blijkt uit (doorhalen wat niet van toepassing is): </w:t>
      </w:r>
    </w:p>
    <w:p w14:paraId="4F10A0E2" w14:textId="77777777" w:rsidR="002B4670" w:rsidRPr="00BB6B0A" w:rsidRDefault="002B4670" w:rsidP="002B4670">
      <w:pPr>
        <w:rPr>
          <w:rFonts w:asciiTheme="minorHAnsi" w:hAnsiTheme="minorHAnsi"/>
        </w:rPr>
      </w:pPr>
      <w:r w:rsidRPr="00BB6B0A">
        <w:rPr>
          <w:rFonts w:asciiTheme="minorHAnsi" w:hAnsiTheme="minorHAnsi"/>
        </w:rPr>
        <w:t>x Certificering / derden verklaring </w:t>
      </w:r>
    </w:p>
    <w:tbl>
      <w:tblPr>
        <w:tblW w:w="9079"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190"/>
        <w:gridCol w:w="4669"/>
        <w:gridCol w:w="2220"/>
      </w:tblGrid>
      <w:tr w:rsidR="002B4670" w:rsidRPr="00BB6B0A" w14:paraId="1A5DCE5D" w14:textId="77777777" w:rsidTr="00916FD7">
        <w:tc>
          <w:tcPr>
            <w:tcW w:w="219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BF8F05E" w14:textId="77777777" w:rsidR="002B4670" w:rsidRPr="00BB6B0A" w:rsidRDefault="002B4670" w:rsidP="00916FD7">
            <w:pPr>
              <w:rPr>
                <w:rFonts w:asciiTheme="minorHAnsi" w:hAnsiTheme="minorHAnsi"/>
              </w:rPr>
            </w:pPr>
            <w:r w:rsidRPr="00BB6B0A">
              <w:rPr>
                <w:rFonts w:asciiTheme="minorHAnsi" w:hAnsiTheme="minorHAnsi"/>
                <w:b/>
                <w:bCs/>
              </w:rPr>
              <w:t>Naam certificaat</w:t>
            </w:r>
            <w:r w:rsidRPr="00BB6B0A">
              <w:rPr>
                <w:rFonts w:asciiTheme="minorHAnsi" w:hAnsiTheme="minorHAnsi"/>
              </w:rPr>
              <w:t> </w:t>
            </w:r>
          </w:p>
        </w:tc>
        <w:tc>
          <w:tcPr>
            <w:tcW w:w="466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82A2010" w14:textId="77777777" w:rsidR="002B4670" w:rsidRPr="00BB6B0A" w:rsidRDefault="002B4670" w:rsidP="00916FD7">
            <w:pPr>
              <w:rPr>
                <w:rFonts w:asciiTheme="minorHAnsi" w:hAnsiTheme="minorHAnsi"/>
              </w:rPr>
            </w:pPr>
            <w:r w:rsidRPr="00BB6B0A">
              <w:rPr>
                <w:rFonts w:asciiTheme="minorHAnsi" w:hAnsiTheme="minorHAnsi"/>
                <w:b/>
                <w:bCs/>
              </w:rPr>
              <w:t>Organisatieonderdeel/ dienst waarop het certificaat betrekking heeft</w:t>
            </w:r>
            <w:r w:rsidRPr="00BB6B0A">
              <w:rPr>
                <w:rFonts w:asciiTheme="minorHAnsi" w:hAnsiTheme="minorHAnsi"/>
              </w:rPr>
              <w:t> </w:t>
            </w:r>
          </w:p>
          <w:p w14:paraId="731CDE73" w14:textId="77777777" w:rsidR="002B4670" w:rsidRPr="00BB6B0A" w:rsidRDefault="002B4670" w:rsidP="00916FD7">
            <w:pPr>
              <w:rPr>
                <w:rFonts w:asciiTheme="minorHAnsi" w:hAnsiTheme="minorHAnsi"/>
              </w:rPr>
            </w:pPr>
            <w:r w:rsidRPr="00BB6B0A">
              <w:rPr>
                <w:rFonts w:asciiTheme="minorHAnsi" w:hAnsiTheme="minorHAnsi"/>
              </w:rPr>
              <w:t> </w:t>
            </w:r>
          </w:p>
        </w:tc>
        <w:tc>
          <w:tcPr>
            <w:tcW w:w="222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58EDD69" w14:textId="77777777" w:rsidR="002B4670" w:rsidRPr="00BB6B0A" w:rsidRDefault="002B4670" w:rsidP="00916FD7">
            <w:pPr>
              <w:rPr>
                <w:rFonts w:asciiTheme="minorHAnsi" w:hAnsiTheme="minorHAnsi"/>
              </w:rPr>
            </w:pPr>
            <w:r w:rsidRPr="00BB6B0A">
              <w:rPr>
                <w:rFonts w:asciiTheme="minorHAnsi" w:hAnsiTheme="minorHAnsi"/>
                <w:b/>
                <w:bCs/>
              </w:rPr>
              <w:t>Geldigheidsduur certificaat</w:t>
            </w:r>
            <w:r w:rsidRPr="00BB6B0A">
              <w:rPr>
                <w:rFonts w:asciiTheme="minorHAnsi" w:hAnsiTheme="minorHAnsi"/>
              </w:rPr>
              <w:t> </w:t>
            </w:r>
          </w:p>
          <w:p w14:paraId="44D0D3E5" w14:textId="77777777" w:rsidR="002B4670" w:rsidRPr="00BB6B0A" w:rsidRDefault="002B4670" w:rsidP="00916FD7">
            <w:pPr>
              <w:rPr>
                <w:rFonts w:asciiTheme="minorHAnsi" w:hAnsiTheme="minorHAnsi"/>
              </w:rPr>
            </w:pPr>
            <w:r w:rsidRPr="00BB6B0A">
              <w:rPr>
                <w:rFonts w:asciiTheme="minorHAnsi" w:hAnsiTheme="minorHAnsi"/>
              </w:rPr>
              <w:t> </w:t>
            </w:r>
          </w:p>
        </w:tc>
      </w:tr>
      <w:tr w:rsidR="002B4670" w:rsidRPr="00BB6B0A" w14:paraId="3AC7C860" w14:textId="77777777" w:rsidTr="00916FD7">
        <w:tc>
          <w:tcPr>
            <w:tcW w:w="219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293E294" w14:textId="0836D983" w:rsidR="002B4670" w:rsidRPr="00BB6B0A" w:rsidRDefault="002B4670" w:rsidP="00916FD7">
            <w:pPr>
              <w:rPr>
                <w:rFonts w:asciiTheme="minorHAnsi" w:hAnsiTheme="minorHAnsi"/>
              </w:rPr>
            </w:pPr>
          </w:p>
        </w:tc>
        <w:tc>
          <w:tcPr>
            <w:tcW w:w="466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E67EA3B" w14:textId="1A58E803" w:rsidR="002B4670" w:rsidRPr="00BB6B0A" w:rsidRDefault="002B4670" w:rsidP="00916FD7">
            <w:pPr>
              <w:rPr>
                <w:rFonts w:asciiTheme="minorHAnsi" w:hAnsiTheme="minorHAnsi"/>
              </w:rPr>
            </w:pPr>
          </w:p>
        </w:tc>
        <w:tc>
          <w:tcPr>
            <w:tcW w:w="222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391C88D" w14:textId="413BDE60" w:rsidR="002B4670" w:rsidRPr="00BB6B0A" w:rsidRDefault="002B4670" w:rsidP="00916FD7">
            <w:pPr>
              <w:rPr>
                <w:rFonts w:asciiTheme="minorHAnsi" w:hAnsiTheme="minorHAnsi"/>
              </w:rPr>
            </w:pPr>
          </w:p>
        </w:tc>
      </w:tr>
      <w:tr w:rsidR="00D74171" w:rsidRPr="00BB6B0A" w14:paraId="20639C46" w14:textId="77777777" w:rsidTr="00916FD7">
        <w:tc>
          <w:tcPr>
            <w:tcW w:w="219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F77F160" w14:textId="77777777" w:rsidR="00D74171" w:rsidRPr="00BB6B0A" w:rsidRDefault="00D74171" w:rsidP="00916FD7">
            <w:pPr>
              <w:rPr>
                <w:rFonts w:asciiTheme="minorHAnsi" w:hAnsiTheme="minorHAnsi"/>
              </w:rPr>
            </w:pPr>
          </w:p>
        </w:tc>
        <w:tc>
          <w:tcPr>
            <w:tcW w:w="466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773DE79" w14:textId="77777777" w:rsidR="00D74171" w:rsidRPr="00BB6B0A" w:rsidRDefault="00D74171" w:rsidP="00916FD7">
            <w:pPr>
              <w:rPr>
                <w:rFonts w:asciiTheme="minorHAnsi" w:hAnsiTheme="minorHAnsi"/>
              </w:rPr>
            </w:pPr>
          </w:p>
        </w:tc>
        <w:tc>
          <w:tcPr>
            <w:tcW w:w="222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32A7F54" w14:textId="77777777" w:rsidR="00D74171" w:rsidRPr="00BB6B0A" w:rsidRDefault="00D74171" w:rsidP="00916FD7">
            <w:pPr>
              <w:rPr>
                <w:rFonts w:asciiTheme="minorHAnsi" w:hAnsiTheme="minorHAnsi"/>
              </w:rPr>
            </w:pPr>
          </w:p>
        </w:tc>
      </w:tr>
      <w:tr w:rsidR="00D74171" w:rsidRPr="00BB6B0A" w14:paraId="615DBAB8" w14:textId="77777777" w:rsidTr="00916FD7">
        <w:tc>
          <w:tcPr>
            <w:tcW w:w="219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78D55E6" w14:textId="77777777" w:rsidR="00D74171" w:rsidRPr="00BB6B0A" w:rsidRDefault="00D74171" w:rsidP="00916FD7">
            <w:pPr>
              <w:rPr>
                <w:rFonts w:asciiTheme="minorHAnsi" w:hAnsiTheme="minorHAnsi"/>
              </w:rPr>
            </w:pPr>
          </w:p>
        </w:tc>
        <w:tc>
          <w:tcPr>
            <w:tcW w:w="466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4254E1E" w14:textId="77777777" w:rsidR="00D74171" w:rsidRPr="00BB6B0A" w:rsidRDefault="00D74171" w:rsidP="00916FD7">
            <w:pPr>
              <w:rPr>
                <w:rFonts w:asciiTheme="minorHAnsi" w:hAnsiTheme="minorHAnsi"/>
              </w:rPr>
            </w:pPr>
          </w:p>
        </w:tc>
        <w:tc>
          <w:tcPr>
            <w:tcW w:w="222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0632AE84" w14:textId="77777777" w:rsidR="00D74171" w:rsidRPr="00BB6B0A" w:rsidRDefault="00D74171" w:rsidP="00916FD7">
            <w:pPr>
              <w:rPr>
                <w:rFonts w:asciiTheme="minorHAnsi" w:hAnsiTheme="minorHAnsi"/>
              </w:rPr>
            </w:pPr>
          </w:p>
        </w:tc>
      </w:tr>
    </w:tbl>
    <w:p w14:paraId="1D5EEE28" w14:textId="77777777" w:rsidR="002B4670" w:rsidRPr="00BB6B0A" w:rsidRDefault="002B4670" w:rsidP="002B4670">
      <w:pPr>
        <w:rPr>
          <w:rFonts w:asciiTheme="minorHAnsi" w:hAnsiTheme="minorHAnsi"/>
        </w:rPr>
      </w:pPr>
      <w:r w:rsidRPr="00BB6B0A">
        <w:rPr>
          <w:rFonts w:asciiTheme="minorHAnsi" w:hAnsiTheme="minorHAnsi"/>
        </w:rPr>
        <w:t> </w:t>
      </w:r>
    </w:p>
    <w:p w14:paraId="5DE341DB" w14:textId="77777777" w:rsidR="002B4670" w:rsidRPr="00BB6B0A" w:rsidRDefault="002B4670" w:rsidP="002B4670">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Anders, namelijk ____________________ </w:t>
      </w:r>
    </w:p>
    <w:p w14:paraId="726259C7" w14:textId="3E238131" w:rsidR="002B4670" w:rsidRPr="00BB6B0A" w:rsidRDefault="002B4670" w:rsidP="002B4670">
      <w:pPr>
        <w:rPr>
          <w:rFonts w:asciiTheme="minorHAnsi" w:hAnsiTheme="minorHAnsi"/>
        </w:rPr>
      </w:pPr>
      <w:r w:rsidRPr="00BB6B0A">
        <w:rPr>
          <w:rFonts w:ascii="Segoe UI Symbol" w:hAnsi="Segoe UI Symbol" w:cs="Segoe UI Symbol"/>
        </w:rPr>
        <w:t>☐</w:t>
      </w:r>
      <w:r w:rsidRPr="00BB6B0A">
        <w:rPr>
          <w:rFonts w:asciiTheme="minorHAnsi" w:hAnsiTheme="minorHAnsi"/>
        </w:rPr>
        <w:t xml:space="preserve"> Geen aantoonbare toereikendheid mogelijk</w:t>
      </w:r>
    </w:p>
    <w:p w14:paraId="421B24B9" w14:textId="77777777" w:rsidR="002B4670" w:rsidRPr="00BB6B0A" w:rsidRDefault="002B4670" w:rsidP="002B4670">
      <w:pPr>
        <w:rPr>
          <w:rFonts w:asciiTheme="minorHAnsi" w:hAnsiTheme="minorHAnsi"/>
        </w:rPr>
      </w:pPr>
      <w:r w:rsidRPr="00BB6B0A">
        <w:rPr>
          <w:rFonts w:asciiTheme="minorHAnsi" w:hAnsiTheme="minorHAnsi"/>
        </w:rPr>
        <w:t> </w:t>
      </w:r>
    </w:p>
    <w:p w14:paraId="265CA9BF" w14:textId="77777777" w:rsidR="002B4670" w:rsidRPr="00BB6B0A" w:rsidRDefault="002B4670" w:rsidP="002B4670">
      <w:pPr>
        <w:rPr>
          <w:rFonts w:asciiTheme="minorHAnsi" w:hAnsiTheme="minorHAnsi"/>
          <w:b/>
          <w:bCs/>
          <w:u w:val="single"/>
        </w:rPr>
      </w:pPr>
      <w:r w:rsidRPr="00BB6B0A">
        <w:rPr>
          <w:rFonts w:asciiTheme="minorHAnsi" w:hAnsiTheme="minorHAnsi"/>
          <w:b/>
          <w:bCs/>
          <w:u w:val="single"/>
        </w:rPr>
        <w:lastRenderedPageBreak/>
        <w:t>Deel 2: Organisatorische en technische beveiligingsmaatregelen </w:t>
      </w:r>
    </w:p>
    <w:p w14:paraId="4BE8C460" w14:textId="77777777" w:rsidR="002B4670" w:rsidRPr="00BB6B0A" w:rsidRDefault="002B4670" w:rsidP="002B4670">
      <w:pPr>
        <w:rPr>
          <w:rFonts w:asciiTheme="minorHAnsi" w:hAnsiTheme="minorHAnsi"/>
        </w:rPr>
      </w:pPr>
      <w:r w:rsidRPr="00BB6B0A">
        <w:rPr>
          <w:rFonts w:asciiTheme="minorHAnsi" w:hAnsiTheme="minorHAnsi"/>
        </w:rPr>
        <w:t xml:space="preserve">Indien Deel 1 niet van toepassing is, dient Deel 2 ingevuld te worden door Verwerker om aan te tonen dat passende technische en organisatorische maatregelen zijn getroffen. </w:t>
      </w:r>
    </w:p>
    <w:p w14:paraId="3BC2755C" w14:textId="77777777" w:rsidR="002B4670" w:rsidRPr="00BB6B0A" w:rsidRDefault="002B4670" w:rsidP="002B4670">
      <w:pPr>
        <w:rPr>
          <w:rFonts w:asciiTheme="minorHAnsi" w:hAnsiTheme="minorHAnsi"/>
        </w:rPr>
      </w:pPr>
    </w:p>
    <w:p w14:paraId="2E1D2623" w14:textId="77777777" w:rsidR="002B4670" w:rsidRPr="00BB6B0A" w:rsidRDefault="002B4670" w:rsidP="002B4670">
      <w:pPr>
        <w:rPr>
          <w:rFonts w:asciiTheme="minorHAnsi" w:hAnsiTheme="minorHAnsi"/>
        </w:rPr>
      </w:pPr>
      <w:r w:rsidRPr="00BB6B0A">
        <w:rPr>
          <w:rFonts w:asciiTheme="minorHAnsi" w:hAnsiTheme="minorHAnsi"/>
        </w:rPr>
        <w:t>De Verwerker heeft tenminste onderstaande beveiligingsmaatregelen getroffen (kruis aan wat van toepassing is): </w:t>
      </w:r>
    </w:p>
    <w:p w14:paraId="2F4CCCC8" w14:textId="77777777" w:rsidR="002B4670" w:rsidRPr="00BB6B0A" w:rsidRDefault="002B4670" w:rsidP="002B4670">
      <w:pPr>
        <w:rPr>
          <w:rFonts w:asciiTheme="minorHAnsi" w:hAnsiTheme="minorHAnsi"/>
        </w:rPr>
      </w:pPr>
      <w:r w:rsidRPr="00BB6B0A">
        <w:rPr>
          <w:rFonts w:asciiTheme="minorHAnsi" w:hAnsiTheme="minorHAnsi"/>
        </w:rPr>
        <w:t> </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898"/>
        <w:gridCol w:w="2895"/>
        <w:gridCol w:w="1272"/>
        <w:gridCol w:w="1379"/>
        <w:gridCol w:w="1455"/>
      </w:tblGrid>
      <w:tr w:rsidR="00B66333" w:rsidRPr="00BB6B0A" w14:paraId="518CB6FB" w14:textId="77777777" w:rsidTr="00B66333">
        <w:tc>
          <w:tcPr>
            <w:tcW w:w="1898"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058D3BF" w14:textId="77777777" w:rsidR="00B66333" w:rsidRPr="00BB6B0A" w:rsidRDefault="00B66333" w:rsidP="00916FD7">
            <w:pPr>
              <w:rPr>
                <w:rFonts w:asciiTheme="minorHAnsi" w:hAnsiTheme="minorHAnsi"/>
              </w:rPr>
            </w:pPr>
            <w:r w:rsidRPr="00BB6B0A">
              <w:rPr>
                <w:rFonts w:asciiTheme="minorHAnsi" w:hAnsiTheme="minorHAnsi"/>
                <w:b/>
                <w:bCs/>
              </w:rPr>
              <w:t>Onderwerp</w:t>
            </w:r>
            <w:r w:rsidRPr="00BB6B0A">
              <w:rPr>
                <w:rFonts w:asciiTheme="minorHAnsi" w:hAnsiTheme="minorHAnsi"/>
              </w:rPr>
              <w:t>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AC01DFA" w14:textId="77777777" w:rsidR="00B66333" w:rsidRPr="00BB6B0A" w:rsidRDefault="00B66333" w:rsidP="00916FD7">
            <w:pPr>
              <w:rPr>
                <w:rFonts w:asciiTheme="minorHAnsi" w:hAnsiTheme="minorHAnsi"/>
              </w:rPr>
            </w:pPr>
            <w:r w:rsidRPr="00BB6B0A">
              <w:rPr>
                <w:rFonts w:asciiTheme="minorHAnsi" w:hAnsiTheme="minorHAnsi"/>
                <w:b/>
                <w:bCs/>
              </w:rPr>
              <w:t>Maatregel</w:t>
            </w:r>
            <w:r w:rsidRPr="00BB6B0A">
              <w:rPr>
                <w:rFonts w:asciiTheme="minorHAnsi" w:hAnsiTheme="minorHAnsi"/>
              </w:rPr>
              <w:t> </w:t>
            </w:r>
          </w:p>
        </w:tc>
        <w:tc>
          <w:tcPr>
            <w:tcW w:w="1272" w:type="dxa"/>
            <w:tcBorders>
              <w:top w:val="single" w:sz="6" w:space="0" w:color="auto"/>
              <w:left w:val="single" w:sz="6" w:space="0" w:color="auto"/>
              <w:bottom w:val="single" w:sz="6" w:space="0" w:color="auto"/>
              <w:right w:val="single" w:sz="6" w:space="0" w:color="auto"/>
            </w:tcBorders>
          </w:tcPr>
          <w:p w14:paraId="6D273813" w14:textId="5491FECD" w:rsidR="00B66333" w:rsidRPr="00BB6B0A" w:rsidRDefault="00B66333" w:rsidP="00916FD7">
            <w:pPr>
              <w:rPr>
                <w:rFonts w:asciiTheme="minorHAnsi" w:hAnsiTheme="minorHAnsi"/>
                <w:b/>
                <w:bCs/>
              </w:rPr>
            </w:pPr>
            <w:r w:rsidRPr="00BB6B0A">
              <w:rPr>
                <w:rFonts w:asciiTheme="minorHAnsi" w:hAnsiTheme="minorHAnsi"/>
                <w:b/>
                <w:bCs/>
              </w:rPr>
              <w:t>Aanwezig</w:t>
            </w: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F7E43B2" w14:textId="2688E789" w:rsidR="00B66333" w:rsidRPr="00BB6B0A" w:rsidRDefault="00B66333" w:rsidP="00916FD7">
            <w:pPr>
              <w:rPr>
                <w:rFonts w:asciiTheme="minorHAnsi" w:hAnsiTheme="minorHAnsi"/>
              </w:rPr>
            </w:pPr>
            <w:r w:rsidRPr="00BB6B0A">
              <w:rPr>
                <w:rFonts w:asciiTheme="minorHAnsi" w:hAnsiTheme="minorHAnsi"/>
                <w:b/>
                <w:bCs/>
              </w:rPr>
              <w:t>Niet aanwezig</w:t>
            </w: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9F7C6A7" w14:textId="77777777" w:rsidR="00B66333" w:rsidRPr="00BB6B0A" w:rsidRDefault="00B66333" w:rsidP="00916FD7">
            <w:pPr>
              <w:rPr>
                <w:rFonts w:asciiTheme="minorHAnsi" w:hAnsiTheme="minorHAnsi"/>
              </w:rPr>
            </w:pPr>
            <w:r w:rsidRPr="00BB6B0A">
              <w:rPr>
                <w:rFonts w:asciiTheme="minorHAnsi" w:hAnsiTheme="minorHAnsi"/>
                <w:b/>
                <w:bCs/>
              </w:rPr>
              <w:t>Niet van toepassing</w:t>
            </w:r>
            <w:r w:rsidRPr="00BB6B0A">
              <w:rPr>
                <w:rFonts w:asciiTheme="minorHAnsi" w:hAnsiTheme="minorHAnsi"/>
              </w:rPr>
              <w:t> </w:t>
            </w:r>
          </w:p>
        </w:tc>
      </w:tr>
      <w:tr w:rsidR="00B66333" w:rsidRPr="00BB6B0A" w14:paraId="74732270" w14:textId="77777777" w:rsidTr="00B66333">
        <w:tc>
          <w:tcPr>
            <w:tcW w:w="1898"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1E548B82" w14:textId="77777777" w:rsidR="00B66333" w:rsidRPr="00BB6B0A" w:rsidRDefault="00B66333" w:rsidP="00916FD7">
            <w:pPr>
              <w:rPr>
                <w:rFonts w:asciiTheme="minorHAnsi" w:hAnsiTheme="minorHAnsi"/>
              </w:rPr>
            </w:pPr>
            <w:r w:rsidRPr="00BB6B0A">
              <w:rPr>
                <w:rFonts w:asciiTheme="minorHAnsi" w:hAnsiTheme="minorHAnsi"/>
              </w:rPr>
              <w:t>Beleid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C78C947" w14:textId="77777777" w:rsidR="00B66333" w:rsidRPr="00BB6B0A" w:rsidRDefault="00B66333" w:rsidP="00916FD7">
            <w:pPr>
              <w:rPr>
                <w:rFonts w:asciiTheme="minorHAnsi" w:hAnsiTheme="minorHAnsi"/>
              </w:rPr>
            </w:pPr>
            <w:r w:rsidRPr="00BB6B0A">
              <w:rPr>
                <w:rFonts w:asciiTheme="minorHAnsi" w:hAnsiTheme="minorHAnsi"/>
              </w:rPr>
              <w:t>Informatiebe-veiligingsbeleid* </w:t>
            </w:r>
          </w:p>
        </w:tc>
        <w:tc>
          <w:tcPr>
            <w:tcW w:w="1272" w:type="dxa"/>
            <w:tcBorders>
              <w:top w:val="single" w:sz="6" w:space="0" w:color="auto"/>
              <w:left w:val="single" w:sz="6" w:space="0" w:color="auto"/>
              <w:bottom w:val="single" w:sz="6" w:space="0" w:color="auto"/>
              <w:right w:val="single" w:sz="6" w:space="0" w:color="auto"/>
            </w:tcBorders>
          </w:tcPr>
          <w:p w14:paraId="76961AF3"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B570AF6" w14:textId="18B1C317"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54C8ABC"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604256DD" w14:textId="77777777" w:rsidTr="00B66333">
        <w:tc>
          <w:tcPr>
            <w:tcW w:w="1898" w:type="dxa"/>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7FFD2236" w14:textId="77777777" w:rsidR="00B66333" w:rsidRPr="00BB6B0A" w:rsidRDefault="00B66333" w:rsidP="00916FD7">
            <w:pPr>
              <w:rPr>
                <w:rFonts w:asciiTheme="minorHAnsi" w:hAnsiTheme="minorHAnsi"/>
              </w:rPr>
            </w:pPr>
            <w:r w:rsidRPr="00BB6B0A">
              <w:rPr>
                <w:rFonts w:asciiTheme="minorHAnsi" w:hAnsiTheme="minorHAnsi"/>
              </w:rPr>
              <w:t>Veilig personeel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D1677D1" w14:textId="77777777" w:rsidR="00B66333" w:rsidRPr="00BB6B0A" w:rsidRDefault="00B66333" w:rsidP="00916FD7">
            <w:pPr>
              <w:rPr>
                <w:rFonts w:asciiTheme="minorHAnsi" w:hAnsiTheme="minorHAnsi"/>
              </w:rPr>
            </w:pPr>
            <w:r w:rsidRPr="00BB6B0A">
              <w:rPr>
                <w:rFonts w:asciiTheme="minorHAnsi" w:hAnsiTheme="minorHAnsi"/>
              </w:rPr>
              <w:t>VOG </w:t>
            </w:r>
          </w:p>
        </w:tc>
        <w:tc>
          <w:tcPr>
            <w:tcW w:w="1272" w:type="dxa"/>
            <w:tcBorders>
              <w:top w:val="single" w:sz="6" w:space="0" w:color="auto"/>
              <w:left w:val="single" w:sz="6" w:space="0" w:color="auto"/>
              <w:bottom w:val="single" w:sz="6" w:space="0" w:color="auto"/>
              <w:right w:val="single" w:sz="6" w:space="0" w:color="auto"/>
            </w:tcBorders>
          </w:tcPr>
          <w:p w14:paraId="012FE2B1"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A2DEBE1" w14:textId="7566BB64"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EBEFED0"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46184D15"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6C0B4C4D"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87B1505" w14:textId="77777777" w:rsidR="00B66333" w:rsidRPr="00BB6B0A" w:rsidRDefault="00B66333" w:rsidP="00916FD7">
            <w:pPr>
              <w:rPr>
                <w:rFonts w:asciiTheme="minorHAnsi" w:hAnsiTheme="minorHAnsi"/>
              </w:rPr>
            </w:pPr>
            <w:r w:rsidRPr="00BB6B0A">
              <w:rPr>
                <w:rFonts w:asciiTheme="minorHAnsi" w:hAnsiTheme="minorHAnsi"/>
              </w:rPr>
              <w:t>Awareness en training van personeel </w:t>
            </w:r>
          </w:p>
        </w:tc>
        <w:tc>
          <w:tcPr>
            <w:tcW w:w="1272" w:type="dxa"/>
            <w:tcBorders>
              <w:top w:val="single" w:sz="6" w:space="0" w:color="auto"/>
              <w:left w:val="single" w:sz="6" w:space="0" w:color="auto"/>
              <w:bottom w:val="single" w:sz="6" w:space="0" w:color="auto"/>
              <w:right w:val="single" w:sz="6" w:space="0" w:color="auto"/>
            </w:tcBorders>
          </w:tcPr>
          <w:p w14:paraId="4C19978A"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2150C5FD" w14:textId="365092B9"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2C837FA"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5F02FEAF"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2D52019C"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E14957D" w14:textId="77777777" w:rsidR="00B66333" w:rsidRPr="00BB6B0A" w:rsidRDefault="00B66333" w:rsidP="00916FD7">
            <w:pPr>
              <w:rPr>
                <w:rFonts w:asciiTheme="minorHAnsi" w:hAnsiTheme="minorHAnsi"/>
              </w:rPr>
            </w:pPr>
            <w:r w:rsidRPr="00BB6B0A">
              <w:rPr>
                <w:rFonts w:asciiTheme="minorHAnsi" w:hAnsiTheme="minorHAnsi"/>
              </w:rPr>
              <w:t>Geheimhoudingsverklaring voor (ingehuurde) medewerkers </w:t>
            </w:r>
          </w:p>
        </w:tc>
        <w:tc>
          <w:tcPr>
            <w:tcW w:w="1272" w:type="dxa"/>
            <w:tcBorders>
              <w:top w:val="single" w:sz="6" w:space="0" w:color="auto"/>
              <w:left w:val="single" w:sz="6" w:space="0" w:color="auto"/>
              <w:bottom w:val="single" w:sz="6" w:space="0" w:color="auto"/>
              <w:right w:val="single" w:sz="6" w:space="0" w:color="auto"/>
            </w:tcBorders>
          </w:tcPr>
          <w:p w14:paraId="2E195BC6"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402B0EAF" w14:textId="6CB670FC"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EDF13AF"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57446566" w14:textId="77777777" w:rsidTr="00B66333">
        <w:tc>
          <w:tcPr>
            <w:tcW w:w="1898" w:type="dxa"/>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10F15ED0" w14:textId="77777777" w:rsidR="00B66333" w:rsidRPr="00BB6B0A" w:rsidRDefault="00B66333" w:rsidP="00916FD7">
            <w:pPr>
              <w:rPr>
                <w:rFonts w:asciiTheme="minorHAnsi" w:hAnsiTheme="minorHAnsi"/>
              </w:rPr>
            </w:pPr>
            <w:r w:rsidRPr="00BB6B0A">
              <w:rPr>
                <w:rFonts w:asciiTheme="minorHAnsi" w:hAnsiTheme="minorHAnsi"/>
              </w:rPr>
              <w:t>Toegangsbeleid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6CEFFDF" w14:textId="77777777" w:rsidR="00B66333" w:rsidRPr="00BB6B0A" w:rsidRDefault="00B66333" w:rsidP="00916FD7">
            <w:pPr>
              <w:rPr>
                <w:rFonts w:asciiTheme="minorHAnsi" w:hAnsiTheme="minorHAnsi"/>
              </w:rPr>
            </w:pPr>
            <w:r w:rsidRPr="00BB6B0A">
              <w:rPr>
                <w:rFonts w:asciiTheme="minorHAnsi" w:hAnsiTheme="minorHAnsi"/>
              </w:rPr>
              <w:t>Fysiek toegangsbeleid </w:t>
            </w:r>
          </w:p>
        </w:tc>
        <w:tc>
          <w:tcPr>
            <w:tcW w:w="1272" w:type="dxa"/>
            <w:tcBorders>
              <w:top w:val="single" w:sz="6" w:space="0" w:color="auto"/>
              <w:left w:val="single" w:sz="6" w:space="0" w:color="auto"/>
              <w:bottom w:val="single" w:sz="6" w:space="0" w:color="auto"/>
              <w:right w:val="single" w:sz="6" w:space="0" w:color="auto"/>
            </w:tcBorders>
          </w:tcPr>
          <w:p w14:paraId="12ED2893"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0935945" w14:textId="553CA75B"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FD486CE"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4C739C41"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75F2EEB7"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3BCDB92" w14:textId="77777777" w:rsidR="00B66333" w:rsidRPr="00BB6B0A" w:rsidRDefault="00B66333" w:rsidP="00916FD7">
            <w:pPr>
              <w:rPr>
                <w:rFonts w:asciiTheme="minorHAnsi" w:hAnsiTheme="minorHAnsi"/>
              </w:rPr>
            </w:pPr>
            <w:r w:rsidRPr="00BB6B0A">
              <w:rPr>
                <w:rFonts w:asciiTheme="minorHAnsi" w:hAnsiTheme="minorHAnsi"/>
              </w:rPr>
              <w:t>Autorisatiebeleid </w:t>
            </w:r>
          </w:p>
        </w:tc>
        <w:tc>
          <w:tcPr>
            <w:tcW w:w="1272" w:type="dxa"/>
            <w:tcBorders>
              <w:top w:val="single" w:sz="6" w:space="0" w:color="auto"/>
              <w:left w:val="single" w:sz="6" w:space="0" w:color="auto"/>
              <w:bottom w:val="single" w:sz="6" w:space="0" w:color="auto"/>
              <w:right w:val="single" w:sz="6" w:space="0" w:color="auto"/>
            </w:tcBorders>
          </w:tcPr>
          <w:p w14:paraId="3A66FDDE"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7ED6FA9" w14:textId="443B84EB"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AE19DE8"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6B41CAE1"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0A3E54B0"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443AD12" w14:textId="77777777" w:rsidR="00B66333" w:rsidRPr="00BB6B0A" w:rsidRDefault="00B66333" w:rsidP="00916FD7">
            <w:pPr>
              <w:rPr>
                <w:rFonts w:asciiTheme="minorHAnsi" w:hAnsiTheme="minorHAnsi"/>
              </w:rPr>
            </w:pPr>
            <w:r w:rsidRPr="00BB6B0A">
              <w:rPr>
                <w:rFonts w:asciiTheme="minorHAnsi" w:hAnsiTheme="minorHAnsi"/>
              </w:rPr>
              <w:t>Wachtwoord-beleid </w:t>
            </w:r>
          </w:p>
        </w:tc>
        <w:tc>
          <w:tcPr>
            <w:tcW w:w="1272" w:type="dxa"/>
            <w:tcBorders>
              <w:top w:val="single" w:sz="6" w:space="0" w:color="auto"/>
              <w:left w:val="single" w:sz="6" w:space="0" w:color="auto"/>
              <w:bottom w:val="single" w:sz="6" w:space="0" w:color="auto"/>
              <w:right w:val="single" w:sz="6" w:space="0" w:color="auto"/>
            </w:tcBorders>
          </w:tcPr>
          <w:p w14:paraId="09B5D7C7"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D433B81" w14:textId="068DD1CA"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74E8B47"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6A219C3E"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5610FA65"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462DAD1" w14:textId="77777777" w:rsidR="00B66333" w:rsidRPr="00BB6B0A" w:rsidRDefault="00B66333" w:rsidP="00916FD7">
            <w:pPr>
              <w:rPr>
                <w:rFonts w:asciiTheme="minorHAnsi" w:hAnsiTheme="minorHAnsi"/>
              </w:rPr>
            </w:pPr>
            <w:r w:rsidRPr="00BB6B0A">
              <w:rPr>
                <w:rFonts w:asciiTheme="minorHAnsi" w:hAnsiTheme="minorHAnsi"/>
              </w:rPr>
              <w:t>Twee factor authenticatie </w:t>
            </w:r>
          </w:p>
        </w:tc>
        <w:tc>
          <w:tcPr>
            <w:tcW w:w="1272" w:type="dxa"/>
            <w:tcBorders>
              <w:top w:val="single" w:sz="6" w:space="0" w:color="auto"/>
              <w:left w:val="single" w:sz="6" w:space="0" w:color="auto"/>
              <w:bottom w:val="single" w:sz="6" w:space="0" w:color="auto"/>
              <w:right w:val="single" w:sz="6" w:space="0" w:color="auto"/>
            </w:tcBorders>
          </w:tcPr>
          <w:p w14:paraId="28B251F0"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E76F3B8" w14:textId="7A97B2C6"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470E583"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48DA1DA0"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2673E592"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73ACCDC" w14:textId="77777777" w:rsidR="00B66333" w:rsidRPr="00BB6B0A" w:rsidRDefault="00B66333" w:rsidP="00916FD7">
            <w:pPr>
              <w:rPr>
                <w:rFonts w:asciiTheme="minorHAnsi" w:hAnsiTheme="minorHAnsi"/>
              </w:rPr>
            </w:pPr>
            <w:r w:rsidRPr="00BB6B0A">
              <w:rPr>
                <w:rFonts w:asciiTheme="minorHAnsi" w:hAnsiTheme="minorHAnsi"/>
              </w:rPr>
              <w:t>Logging- en monitorings beleid**</w:t>
            </w:r>
            <w:r w:rsidRPr="00BB6B0A">
              <w:rPr>
                <w:rFonts w:asciiTheme="minorHAnsi" w:hAnsiTheme="minorHAnsi"/>
                <w:b/>
                <w:bCs/>
              </w:rPr>
              <w:t> </w:t>
            </w:r>
            <w:r w:rsidRPr="00BB6B0A">
              <w:rPr>
                <w:rFonts w:asciiTheme="minorHAnsi" w:hAnsiTheme="minorHAnsi"/>
              </w:rPr>
              <w:t> </w:t>
            </w:r>
          </w:p>
        </w:tc>
        <w:tc>
          <w:tcPr>
            <w:tcW w:w="1272" w:type="dxa"/>
            <w:tcBorders>
              <w:top w:val="single" w:sz="6" w:space="0" w:color="auto"/>
              <w:left w:val="single" w:sz="6" w:space="0" w:color="auto"/>
              <w:bottom w:val="single" w:sz="6" w:space="0" w:color="auto"/>
              <w:right w:val="single" w:sz="6" w:space="0" w:color="auto"/>
            </w:tcBorders>
          </w:tcPr>
          <w:p w14:paraId="2FF181FF"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F3C9ECD" w14:textId="408E58CD"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3A4EB0C"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0494BC87" w14:textId="77777777" w:rsidTr="00B66333">
        <w:tc>
          <w:tcPr>
            <w:tcW w:w="1898"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72AF5D09" w14:textId="77777777" w:rsidR="00B66333" w:rsidRPr="00BB6B0A" w:rsidRDefault="00B66333" w:rsidP="00916FD7">
            <w:pPr>
              <w:rPr>
                <w:rFonts w:asciiTheme="minorHAnsi" w:hAnsiTheme="minorHAnsi"/>
              </w:rPr>
            </w:pPr>
            <w:r w:rsidRPr="00BB6B0A">
              <w:rPr>
                <w:rFonts w:asciiTheme="minorHAnsi" w:hAnsiTheme="minorHAnsi"/>
              </w:rPr>
              <w:t>Incident-management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C912146" w14:textId="77777777" w:rsidR="00B66333" w:rsidRPr="00BB6B0A" w:rsidRDefault="00B66333" w:rsidP="00916FD7">
            <w:pPr>
              <w:rPr>
                <w:rFonts w:asciiTheme="minorHAnsi" w:hAnsiTheme="minorHAnsi"/>
              </w:rPr>
            </w:pPr>
            <w:r w:rsidRPr="00BB6B0A">
              <w:rPr>
                <w:rFonts w:asciiTheme="minorHAnsi" w:hAnsiTheme="minorHAnsi"/>
              </w:rPr>
              <w:t>Procedure beveiligingsinci-denten en Datalekken </w:t>
            </w:r>
          </w:p>
        </w:tc>
        <w:tc>
          <w:tcPr>
            <w:tcW w:w="1272" w:type="dxa"/>
            <w:tcBorders>
              <w:top w:val="single" w:sz="6" w:space="0" w:color="auto"/>
              <w:left w:val="single" w:sz="6" w:space="0" w:color="auto"/>
              <w:bottom w:val="single" w:sz="6" w:space="0" w:color="auto"/>
              <w:right w:val="single" w:sz="6" w:space="0" w:color="auto"/>
            </w:tcBorders>
          </w:tcPr>
          <w:p w14:paraId="056F080E"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4B1F347F" w14:textId="4BCCA8A8"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72DD6C3"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4580DFB0" w14:textId="77777777" w:rsidTr="00B66333">
        <w:tc>
          <w:tcPr>
            <w:tcW w:w="1898" w:type="dxa"/>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591137AC" w14:textId="77777777" w:rsidR="00B66333" w:rsidRPr="00BB6B0A" w:rsidRDefault="00B66333" w:rsidP="00916FD7">
            <w:pPr>
              <w:rPr>
                <w:rFonts w:asciiTheme="minorHAnsi" w:hAnsiTheme="minorHAnsi"/>
              </w:rPr>
            </w:pPr>
            <w:r w:rsidRPr="00BB6B0A">
              <w:rPr>
                <w:rFonts w:asciiTheme="minorHAnsi" w:hAnsiTheme="minorHAnsi"/>
              </w:rPr>
              <w:t>Continuïteit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49196E8" w14:textId="77777777" w:rsidR="00B66333" w:rsidRPr="00BB6B0A" w:rsidRDefault="00B66333" w:rsidP="00916FD7">
            <w:pPr>
              <w:rPr>
                <w:rFonts w:asciiTheme="minorHAnsi" w:hAnsiTheme="minorHAnsi"/>
              </w:rPr>
            </w:pPr>
            <w:r w:rsidRPr="00BB6B0A">
              <w:rPr>
                <w:rFonts w:asciiTheme="minorHAnsi" w:hAnsiTheme="minorHAnsi"/>
              </w:rPr>
              <w:t>Back-up en restore beleid</w:t>
            </w:r>
            <w:r w:rsidRPr="00BB6B0A">
              <w:rPr>
                <w:rFonts w:asciiTheme="minorHAnsi" w:hAnsiTheme="minorHAnsi"/>
                <w:b/>
                <w:bCs/>
              </w:rPr>
              <w:t> </w:t>
            </w:r>
            <w:r w:rsidRPr="00BB6B0A">
              <w:rPr>
                <w:rFonts w:asciiTheme="minorHAnsi" w:hAnsiTheme="minorHAnsi"/>
              </w:rPr>
              <w:t> </w:t>
            </w:r>
          </w:p>
        </w:tc>
        <w:tc>
          <w:tcPr>
            <w:tcW w:w="1272" w:type="dxa"/>
            <w:tcBorders>
              <w:top w:val="single" w:sz="6" w:space="0" w:color="auto"/>
              <w:left w:val="single" w:sz="6" w:space="0" w:color="auto"/>
              <w:bottom w:val="single" w:sz="6" w:space="0" w:color="auto"/>
              <w:right w:val="single" w:sz="6" w:space="0" w:color="auto"/>
            </w:tcBorders>
          </w:tcPr>
          <w:p w14:paraId="172E9D2E"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0386607F" w14:textId="3EA33B81"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530A042"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7ED6E5EB"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7C12495C"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4955A3C" w14:textId="77777777" w:rsidR="00B66333" w:rsidRPr="00BB6B0A" w:rsidRDefault="00B66333" w:rsidP="00916FD7">
            <w:pPr>
              <w:rPr>
                <w:rFonts w:asciiTheme="minorHAnsi" w:hAnsiTheme="minorHAnsi"/>
              </w:rPr>
            </w:pPr>
            <w:r w:rsidRPr="00BB6B0A">
              <w:rPr>
                <w:rFonts w:asciiTheme="minorHAnsi" w:hAnsiTheme="minorHAnsi"/>
              </w:rPr>
              <w:t>Business continuity plan </w:t>
            </w:r>
          </w:p>
        </w:tc>
        <w:tc>
          <w:tcPr>
            <w:tcW w:w="1272" w:type="dxa"/>
            <w:tcBorders>
              <w:top w:val="single" w:sz="6" w:space="0" w:color="auto"/>
              <w:left w:val="single" w:sz="6" w:space="0" w:color="auto"/>
              <w:bottom w:val="single" w:sz="6" w:space="0" w:color="auto"/>
              <w:right w:val="single" w:sz="6" w:space="0" w:color="auto"/>
            </w:tcBorders>
          </w:tcPr>
          <w:p w14:paraId="10F656D0"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823454C" w14:textId="0990BEDA"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C2627F0"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70F1BEBB" w14:textId="77777777" w:rsidTr="00B66333">
        <w:tc>
          <w:tcPr>
            <w:tcW w:w="1898"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153F705E" w14:textId="77777777" w:rsidR="00B66333" w:rsidRPr="00BB6B0A" w:rsidRDefault="00B66333" w:rsidP="00916FD7">
            <w:pPr>
              <w:rPr>
                <w:rFonts w:asciiTheme="minorHAnsi" w:hAnsiTheme="minorHAnsi"/>
              </w:rPr>
            </w:pPr>
            <w:r w:rsidRPr="00BB6B0A">
              <w:rPr>
                <w:rFonts w:asciiTheme="minorHAnsi" w:hAnsiTheme="minorHAnsi"/>
              </w:rPr>
              <w:t>Bedrijfsmiddelen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DC693B3" w14:textId="77777777" w:rsidR="00B66333" w:rsidRPr="00BB6B0A" w:rsidRDefault="00B66333" w:rsidP="00916FD7">
            <w:pPr>
              <w:rPr>
                <w:rFonts w:asciiTheme="minorHAnsi" w:hAnsiTheme="minorHAnsi"/>
              </w:rPr>
            </w:pPr>
            <w:r w:rsidRPr="00BB6B0A">
              <w:rPr>
                <w:rFonts w:asciiTheme="minorHAnsi" w:hAnsiTheme="minorHAnsi"/>
              </w:rPr>
              <w:t xml:space="preserve">Beleid veilig gebruik maken van </w:t>
            </w:r>
            <w:r w:rsidRPr="00BB6B0A">
              <w:rPr>
                <w:rFonts w:asciiTheme="minorHAnsi" w:hAnsiTheme="minorHAnsi"/>
              </w:rPr>
              <w:lastRenderedPageBreak/>
              <w:t>bedrijfsmiddelen en systemen </w:t>
            </w:r>
          </w:p>
        </w:tc>
        <w:tc>
          <w:tcPr>
            <w:tcW w:w="1272" w:type="dxa"/>
            <w:tcBorders>
              <w:top w:val="single" w:sz="6" w:space="0" w:color="auto"/>
              <w:left w:val="single" w:sz="6" w:space="0" w:color="auto"/>
              <w:bottom w:val="single" w:sz="6" w:space="0" w:color="auto"/>
              <w:right w:val="single" w:sz="6" w:space="0" w:color="auto"/>
            </w:tcBorders>
          </w:tcPr>
          <w:p w14:paraId="5D420FDB"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248D1D74" w14:textId="51419D72"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4AFA249"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63198E1E" w14:textId="77777777" w:rsidTr="00B66333">
        <w:tc>
          <w:tcPr>
            <w:tcW w:w="1898" w:type="dxa"/>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052F0193" w14:textId="77777777" w:rsidR="00B66333" w:rsidRPr="00BB6B0A" w:rsidRDefault="00B66333" w:rsidP="00916FD7">
            <w:pPr>
              <w:rPr>
                <w:rFonts w:asciiTheme="minorHAnsi" w:hAnsiTheme="minorHAnsi"/>
              </w:rPr>
            </w:pPr>
            <w:r w:rsidRPr="00BB6B0A">
              <w:rPr>
                <w:rFonts w:asciiTheme="minorHAnsi" w:hAnsiTheme="minorHAnsi"/>
              </w:rPr>
              <w:t>Cryptografie (versleuteling)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75C1EC5" w14:textId="77777777" w:rsidR="00B66333" w:rsidRPr="00BB6B0A" w:rsidRDefault="00B66333" w:rsidP="00916FD7">
            <w:pPr>
              <w:rPr>
                <w:rFonts w:asciiTheme="minorHAnsi" w:hAnsiTheme="minorHAnsi"/>
              </w:rPr>
            </w:pPr>
            <w:r w:rsidRPr="00BB6B0A">
              <w:rPr>
                <w:rFonts w:asciiTheme="minorHAnsi" w:hAnsiTheme="minorHAnsi"/>
              </w:rPr>
              <w:t>Encryptie in transit </w:t>
            </w:r>
          </w:p>
        </w:tc>
        <w:tc>
          <w:tcPr>
            <w:tcW w:w="1272" w:type="dxa"/>
            <w:tcBorders>
              <w:top w:val="single" w:sz="6" w:space="0" w:color="auto"/>
              <w:left w:val="single" w:sz="6" w:space="0" w:color="auto"/>
              <w:bottom w:val="single" w:sz="6" w:space="0" w:color="auto"/>
              <w:right w:val="single" w:sz="6" w:space="0" w:color="auto"/>
            </w:tcBorders>
          </w:tcPr>
          <w:p w14:paraId="369B2413"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1F177A0" w14:textId="6AE38CBD"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07870D65"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07D97149" w14:textId="77777777" w:rsidTr="00B66333">
        <w:trPr>
          <w:trHeight w:val="300"/>
        </w:trPr>
        <w:tc>
          <w:tcPr>
            <w:tcW w:w="1898" w:type="dxa"/>
            <w:vMerge/>
            <w:tcBorders>
              <w:top w:val="single" w:sz="6" w:space="0" w:color="auto"/>
              <w:left w:val="single" w:sz="6" w:space="0" w:color="auto"/>
              <w:bottom w:val="single" w:sz="6" w:space="0" w:color="auto"/>
              <w:right w:val="single" w:sz="6" w:space="0" w:color="auto"/>
            </w:tcBorders>
            <w:vAlign w:val="center"/>
            <w:hideMark/>
          </w:tcPr>
          <w:p w14:paraId="666DF81A"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3D3EA2B" w14:textId="77777777" w:rsidR="00B66333" w:rsidRPr="00BB6B0A" w:rsidRDefault="00B66333" w:rsidP="00916FD7">
            <w:pPr>
              <w:rPr>
                <w:rFonts w:asciiTheme="minorHAnsi" w:hAnsiTheme="minorHAnsi"/>
              </w:rPr>
            </w:pPr>
            <w:r w:rsidRPr="00BB6B0A">
              <w:rPr>
                <w:rFonts w:asciiTheme="minorHAnsi" w:hAnsiTheme="minorHAnsi"/>
              </w:rPr>
              <w:t>Encryptie at rest </w:t>
            </w:r>
          </w:p>
        </w:tc>
        <w:tc>
          <w:tcPr>
            <w:tcW w:w="1272" w:type="dxa"/>
            <w:tcBorders>
              <w:top w:val="single" w:sz="6" w:space="0" w:color="auto"/>
              <w:left w:val="single" w:sz="6" w:space="0" w:color="auto"/>
              <w:bottom w:val="single" w:sz="6" w:space="0" w:color="auto"/>
              <w:right w:val="single" w:sz="6" w:space="0" w:color="auto"/>
            </w:tcBorders>
          </w:tcPr>
          <w:p w14:paraId="6FD966EE"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76E0B6A2" w14:textId="33521AC3"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25CB6B20"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3CC48053" w14:textId="77777777" w:rsidTr="00B66333">
        <w:tc>
          <w:tcPr>
            <w:tcW w:w="1898"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3BDBBC03" w14:textId="77777777" w:rsidR="00B66333" w:rsidRPr="00BB6B0A" w:rsidRDefault="00B66333" w:rsidP="00916FD7">
            <w:pPr>
              <w:rPr>
                <w:rFonts w:asciiTheme="minorHAnsi" w:hAnsiTheme="minorHAnsi"/>
              </w:rPr>
            </w:pPr>
            <w:r w:rsidRPr="00BB6B0A">
              <w:rPr>
                <w:rFonts w:asciiTheme="minorHAnsi" w:hAnsiTheme="minorHAnsi"/>
              </w:rPr>
              <w:t>Informatie-systemen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7C8854B" w14:textId="77777777" w:rsidR="00B66333" w:rsidRPr="00BB6B0A" w:rsidRDefault="00B66333" w:rsidP="00916FD7">
            <w:pPr>
              <w:rPr>
                <w:rFonts w:asciiTheme="minorHAnsi" w:hAnsiTheme="minorHAnsi"/>
              </w:rPr>
            </w:pPr>
            <w:r w:rsidRPr="00BB6B0A">
              <w:rPr>
                <w:rFonts w:asciiTheme="minorHAnsi" w:hAnsiTheme="minorHAnsi"/>
              </w:rPr>
              <w:t>Beleid aanschaf, ontwikkeling en onderhoud van informatie-systemen </w:t>
            </w:r>
          </w:p>
        </w:tc>
        <w:tc>
          <w:tcPr>
            <w:tcW w:w="1272" w:type="dxa"/>
            <w:tcBorders>
              <w:top w:val="single" w:sz="6" w:space="0" w:color="auto"/>
              <w:left w:val="single" w:sz="6" w:space="0" w:color="auto"/>
              <w:bottom w:val="single" w:sz="6" w:space="0" w:color="auto"/>
              <w:right w:val="single" w:sz="6" w:space="0" w:color="auto"/>
            </w:tcBorders>
          </w:tcPr>
          <w:p w14:paraId="58E42627"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EBDF663" w14:textId="5B29425F"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8A21320"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1463AAA1" w14:textId="77777777" w:rsidTr="00B66333">
        <w:tc>
          <w:tcPr>
            <w:tcW w:w="1898" w:type="dxa"/>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597BD7DA" w14:textId="77777777" w:rsidR="00B66333" w:rsidRPr="00BB6B0A" w:rsidRDefault="00B66333" w:rsidP="00916FD7">
            <w:pPr>
              <w:rPr>
                <w:rFonts w:asciiTheme="minorHAnsi" w:hAnsiTheme="minorHAnsi"/>
              </w:rPr>
            </w:pPr>
            <w:r w:rsidRPr="00BB6B0A">
              <w:rPr>
                <w:rFonts w:asciiTheme="minorHAnsi" w:hAnsiTheme="minorHAnsi"/>
              </w:rPr>
              <w:t>Onafhankelijke beoordelingen </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F14AF04" w14:textId="77777777" w:rsidR="00B66333" w:rsidRPr="00BB6B0A" w:rsidRDefault="00B66333" w:rsidP="00916FD7">
            <w:pPr>
              <w:rPr>
                <w:rFonts w:asciiTheme="minorHAnsi" w:hAnsiTheme="minorHAnsi"/>
              </w:rPr>
            </w:pPr>
            <w:r w:rsidRPr="00BB6B0A">
              <w:rPr>
                <w:rFonts w:asciiTheme="minorHAnsi" w:hAnsiTheme="minorHAnsi"/>
              </w:rPr>
              <w:t>Interne audit </w:t>
            </w:r>
          </w:p>
        </w:tc>
        <w:tc>
          <w:tcPr>
            <w:tcW w:w="1272" w:type="dxa"/>
            <w:tcBorders>
              <w:top w:val="single" w:sz="6" w:space="0" w:color="auto"/>
              <w:left w:val="single" w:sz="6" w:space="0" w:color="auto"/>
              <w:bottom w:val="single" w:sz="6" w:space="0" w:color="auto"/>
              <w:right w:val="single" w:sz="6" w:space="0" w:color="auto"/>
            </w:tcBorders>
          </w:tcPr>
          <w:p w14:paraId="262EAE8E"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1E6933A" w14:textId="3155085D"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5AACC12"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5530CE5A"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4E959F08"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D02C6C1" w14:textId="77777777" w:rsidR="00B66333" w:rsidRPr="00BB6B0A" w:rsidRDefault="00B66333" w:rsidP="00916FD7">
            <w:pPr>
              <w:rPr>
                <w:rFonts w:asciiTheme="minorHAnsi" w:hAnsiTheme="minorHAnsi"/>
              </w:rPr>
            </w:pPr>
            <w:r w:rsidRPr="00BB6B0A">
              <w:rPr>
                <w:rFonts w:asciiTheme="minorHAnsi" w:hAnsiTheme="minorHAnsi"/>
              </w:rPr>
              <w:t>Externe audit </w:t>
            </w:r>
          </w:p>
        </w:tc>
        <w:tc>
          <w:tcPr>
            <w:tcW w:w="1272" w:type="dxa"/>
            <w:tcBorders>
              <w:top w:val="single" w:sz="6" w:space="0" w:color="auto"/>
              <w:left w:val="single" w:sz="6" w:space="0" w:color="auto"/>
              <w:bottom w:val="single" w:sz="6" w:space="0" w:color="auto"/>
              <w:right w:val="single" w:sz="6" w:space="0" w:color="auto"/>
            </w:tcBorders>
          </w:tcPr>
          <w:p w14:paraId="0A283433"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79E909F5" w14:textId="6F82DB69"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C2FE9FF"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66FFC13C"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4C693021"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A684F3B" w14:textId="77777777" w:rsidR="00B66333" w:rsidRPr="00BB6B0A" w:rsidRDefault="00B66333" w:rsidP="00916FD7">
            <w:pPr>
              <w:rPr>
                <w:rFonts w:asciiTheme="minorHAnsi" w:hAnsiTheme="minorHAnsi"/>
              </w:rPr>
            </w:pPr>
            <w:r w:rsidRPr="00BB6B0A">
              <w:rPr>
                <w:rFonts w:asciiTheme="minorHAnsi" w:hAnsiTheme="minorHAnsi"/>
              </w:rPr>
              <w:t>Penetratie test </w:t>
            </w:r>
          </w:p>
        </w:tc>
        <w:tc>
          <w:tcPr>
            <w:tcW w:w="1272" w:type="dxa"/>
            <w:tcBorders>
              <w:top w:val="single" w:sz="6" w:space="0" w:color="auto"/>
              <w:left w:val="single" w:sz="6" w:space="0" w:color="auto"/>
              <w:bottom w:val="single" w:sz="6" w:space="0" w:color="auto"/>
              <w:right w:val="single" w:sz="6" w:space="0" w:color="auto"/>
            </w:tcBorders>
          </w:tcPr>
          <w:p w14:paraId="179F4CBF"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3E402C16" w14:textId="2B9F4177"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3EE80B21"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58AA5374"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7CA5093D"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2605F52" w14:textId="77777777" w:rsidR="00B66333" w:rsidRPr="00BB6B0A" w:rsidRDefault="00B66333" w:rsidP="00916FD7">
            <w:pPr>
              <w:rPr>
                <w:rFonts w:asciiTheme="minorHAnsi" w:hAnsiTheme="minorHAnsi"/>
              </w:rPr>
            </w:pPr>
            <w:r w:rsidRPr="00BB6B0A">
              <w:rPr>
                <w:rFonts w:asciiTheme="minorHAnsi" w:hAnsiTheme="minorHAnsi"/>
              </w:rPr>
              <w:t>Vulnerability check  </w:t>
            </w:r>
          </w:p>
        </w:tc>
        <w:tc>
          <w:tcPr>
            <w:tcW w:w="1272" w:type="dxa"/>
            <w:tcBorders>
              <w:top w:val="single" w:sz="6" w:space="0" w:color="auto"/>
              <w:left w:val="single" w:sz="6" w:space="0" w:color="auto"/>
              <w:bottom w:val="single" w:sz="6" w:space="0" w:color="auto"/>
              <w:right w:val="single" w:sz="6" w:space="0" w:color="auto"/>
            </w:tcBorders>
          </w:tcPr>
          <w:p w14:paraId="77E439C9"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5DB626A" w14:textId="683C99C6" w:rsidR="00B66333" w:rsidRPr="00BB6B0A" w:rsidRDefault="00B66333" w:rsidP="00916FD7">
            <w:pPr>
              <w:rPr>
                <w:rFonts w:asciiTheme="minorHAnsi" w:hAnsiTheme="minorHAnsi"/>
              </w:rPr>
            </w:pPr>
            <w:r w:rsidRPr="00BB6B0A">
              <w:rPr>
                <w:rFonts w:asciiTheme="minorHAnsi" w:hAnsiTheme="minorHAnsi"/>
              </w:rPr>
              <w:t> </w:t>
            </w: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C5B6122" w14:textId="77777777" w:rsidR="00B66333" w:rsidRPr="00BB6B0A" w:rsidRDefault="00B66333" w:rsidP="00916FD7">
            <w:pPr>
              <w:rPr>
                <w:rFonts w:asciiTheme="minorHAnsi" w:hAnsiTheme="minorHAnsi"/>
              </w:rPr>
            </w:pPr>
            <w:r w:rsidRPr="00BB6B0A">
              <w:rPr>
                <w:rFonts w:asciiTheme="minorHAnsi" w:hAnsiTheme="minorHAnsi"/>
              </w:rPr>
              <w:t> </w:t>
            </w:r>
          </w:p>
        </w:tc>
      </w:tr>
      <w:tr w:rsidR="00B66333" w:rsidRPr="00BB6B0A" w14:paraId="26E001B2" w14:textId="77777777" w:rsidTr="00B66333">
        <w:tc>
          <w:tcPr>
            <w:tcW w:w="1898" w:type="dxa"/>
            <w:vMerge w:val="restar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14:paraId="19507DF5" w14:textId="77777777" w:rsidR="00B66333" w:rsidRPr="00BB6B0A" w:rsidRDefault="00B66333" w:rsidP="00916FD7">
            <w:pPr>
              <w:rPr>
                <w:rFonts w:asciiTheme="minorHAnsi" w:hAnsiTheme="minorHAnsi"/>
              </w:rPr>
            </w:pPr>
            <w:r w:rsidRPr="00BB6B0A">
              <w:rPr>
                <w:rFonts w:asciiTheme="minorHAnsi" w:hAnsiTheme="minorHAnsi"/>
              </w:rPr>
              <w:t>Anders, nl.</w:t>
            </w: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3FFCDA4C" w14:textId="77777777" w:rsidR="00B66333" w:rsidRPr="00BB6B0A" w:rsidRDefault="00B66333" w:rsidP="00916FD7">
            <w:pPr>
              <w:rPr>
                <w:rFonts w:asciiTheme="minorHAnsi" w:hAnsiTheme="minorHAnsi"/>
              </w:rPr>
            </w:pPr>
          </w:p>
        </w:tc>
        <w:tc>
          <w:tcPr>
            <w:tcW w:w="1272" w:type="dxa"/>
            <w:tcBorders>
              <w:top w:val="single" w:sz="6" w:space="0" w:color="auto"/>
              <w:left w:val="single" w:sz="6" w:space="0" w:color="auto"/>
              <w:bottom w:val="single" w:sz="6" w:space="0" w:color="auto"/>
              <w:right w:val="single" w:sz="6" w:space="0" w:color="auto"/>
            </w:tcBorders>
          </w:tcPr>
          <w:p w14:paraId="338FB74C"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E450B80" w14:textId="04545D66"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9D6F774" w14:textId="77777777" w:rsidR="00B66333" w:rsidRPr="00BB6B0A" w:rsidRDefault="00B66333" w:rsidP="00916FD7">
            <w:pPr>
              <w:rPr>
                <w:rFonts w:asciiTheme="minorHAnsi" w:hAnsiTheme="minorHAnsi"/>
              </w:rPr>
            </w:pPr>
          </w:p>
        </w:tc>
      </w:tr>
      <w:tr w:rsidR="00B66333" w:rsidRPr="00BB6B0A" w14:paraId="73A2D6BC"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7AADDA5C"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7A9EED4F" w14:textId="77777777" w:rsidR="00B66333" w:rsidRPr="00BB6B0A" w:rsidRDefault="00B66333" w:rsidP="00916FD7">
            <w:pPr>
              <w:rPr>
                <w:rFonts w:asciiTheme="minorHAnsi" w:hAnsiTheme="minorHAnsi"/>
              </w:rPr>
            </w:pPr>
          </w:p>
        </w:tc>
        <w:tc>
          <w:tcPr>
            <w:tcW w:w="1272" w:type="dxa"/>
            <w:tcBorders>
              <w:top w:val="single" w:sz="6" w:space="0" w:color="auto"/>
              <w:left w:val="single" w:sz="6" w:space="0" w:color="auto"/>
              <w:bottom w:val="single" w:sz="6" w:space="0" w:color="auto"/>
              <w:right w:val="single" w:sz="6" w:space="0" w:color="auto"/>
            </w:tcBorders>
          </w:tcPr>
          <w:p w14:paraId="5ACE729E"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2443C76" w14:textId="66C2D0BB"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ED02EDE" w14:textId="77777777" w:rsidR="00B66333" w:rsidRPr="00BB6B0A" w:rsidRDefault="00B66333" w:rsidP="00916FD7">
            <w:pPr>
              <w:rPr>
                <w:rFonts w:asciiTheme="minorHAnsi" w:hAnsiTheme="minorHAnsi"/>
              </w:rPr>
            </w:pPr>
          </w:p>
        </w:tc>
      </w:tr>
      <w:tr w:rsidR="00B66333" w:rsidRPr="00BB6B0A" w14:paraId="30BEDD16"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4914CD34"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3E1114BD" w14:textId="77777777" w:rsidR="00B66333" w:rsidRPr="00BB6B0A" w:rsidRDefault="00B66333" w:rsidP="00916FD7">
            <w:pPr>
              <w:rPr>
                <w:rFonts w:asciiTheme="minorHAnsi" w:hAnsiTheme="minorHAnsi"/>
              </w:rPr>
            </w:pPr>
          </w:p>
        </w:tc>
        <w:tc>
          <w:tcPr>
            <w:tcW w:w="1272" w:type="dxa"/>
            <w:tcBorders>
              <w:top w:val="single" w:sz="6" w:space="0" w:color="auto"/>
              <w:left w:val="single" w:sz="6" w:space="0" w:color="auto"/>
              <w:bottom w:val="single" w:sz="6" w:space="0" w:color="auto"/>
              <w:right w:val="single" w:sz="6" w:space="0" w:color="auto"/>
            </w:tcBorders>
          </w:tcPr>
          <w:p w14:paraId="3976315E"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8BB50D1" w14:textId="490E022C"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25184FEC" w14:textId="77777777" w:rsidR="00B66333" w:rsidRPr="00BB6B0A" w:rsidRDefault="00B66333" w:rsidP="00916FD7">
            <w:pPr>
              <w:rPr>
                <w:rFonts w:asciiTheme="minorHAnsi" w:hAnsiTheme="minorHAnsi"/>
              </w:rPr>
            </w:pPr>
          </w:p>
        </w:tc>
      </w:tr>
      <w:tr w:rsidR="00B66333" w:rsidRPr="00BB6B0A" w14:paraId="04D744F4" w14:textId="77777777" w:rsidTr="00B66333">
        <w:tc>
          <w:tcPr>
            <w:tcW w:w="1898" w:type="dxa"/>
            <w:vMerge/>
            <w:tcBorders>
              <w:top w:val="single" w:sz="6" w:space="0" w:color="auto"/>
              <w:left w:val="single" w:sz="6" w:space="0" w:color="auto"/>
              <w:bottom w:val="single" w:sz="6" w:space="0" w:color="auto"/>
              <w:right w:val="single" w:sz="6" w:space="0" w:color="auto"/>
            </w:tcBorders>
            <w:vAlign w:val="center"/>
            <w:hideMark/>
          </w:tcPr>
          <w:p w14:paraId="2534725B" w14:textId="77777777" w:rsidR="00B66333" w:rsidRPr="00BB6B0A" w:rsidRDefault="00B66333" w:rsidP="00916FD7">
            <w:pPr>
              <w:rPr>
                <w:rFonts w:asciiTheme="minorHAnsi" w:hAnsiTheme="minorHAnsi"/>
              </w:rPr>
            </w:pPr>
          </w:p>
        </w:tc>
        <w:tc>
          <w:tcPr>
            <w:tcW w:w="289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813CCF8" w14:textId="77777777" w:rsidR="00B66333" w:rsidRPr="00BB6B0A" w:rsidRDefault="00B66333" w:rsidP="00916FD7">
            <w:pPr>
              <w:rPr>
                <w:rFonts w:asciiTheme="minorHAnsi" w:hAnsiTheme="minorHAnsi"/>
              </w:rPr>
            </w:pPr>
          </w:p>
        </w:tc>
        <w:tc>
          <w:tcPr>
            <w:tcW w:w="1272" w:type="dxa"/>
            <w:tcBorders>
              <w:top w:val="single" w:sz="6" w:space="0" w:color="auto"/>
              <w:left w:val="single" w:sz="6" w:space="0" w:color="auto"/>
              <w:bottom w:val="single" w:sz="6" w:space="0" w:color="auto"/>
              <w:right w:val="single" w:sz="6" w:space="0" w:color="auto"/>
            </w:tcBorders>
          </w:tcPr>
          <w:p w14:paraId="2BCE3C44" w14:textId="77777777" w:rsidR="00B66333" w:rsidRPr="00BB6B0A" w:rsidRDefault="00B66333" w:rsidP="00916FD7">
            <w:pPr>
              <w:rPr>
                <w:rFonts w:asciiTheme="minorHAnsi" w:hAnsiTheme="minorHAnsi"/>
              </w:rPr>
            </w:pPr>
          </w:p>
        </w:tc>
        <w:tc>
          <w:tcPr>
            <w:tcW w:w="1379"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775B874A" w14:textId="3EB11DBA" w:rsidR="00B66333" w:rsidRPr="00BB6B0A" w:rsidRDefault="00B66333" w:rsidP="00916FD7">
            <w:pPr>
              <w:rPr>
                <w:rFonts w:asciiTheme="minorHAnsi" w:hAnsiTheme="minorHAnsi"/>
              </w:rPr>
            </w:pPr>
          </w:p>
        </w:tc>
        <w:tc>
          <w:tcPr>
            <w:tcW w:w="145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0D6207F0" w14:textId="77777777" w:rsidR="00B66333" w:rsidRPr="00BB6B0A" w:rsidRDefault="00B66333" w:rsidP="00916FD7">
            <w:pPr>
              <w:rPr>
                <w:rFonts w:asciiTheme="minorHAnsi" w:hAnsiTheme="minorHAnsi"/>
              </w:rPr>
            </w:pPr>
          </w:p>
        </w:tc>
      </w:tr>
    </w:tbl>
    <w:p w14:paraId="517CF20C" w14:textId="77777777" w:rsidR="002B4670" w:rsidRPr="00BB6B0A" w:rsidRDefault="002B4670" w:rsidP="002B4670">
      <w:pPr>
        <w:rPr>
          <w:rFonts w:asciiTheme="minorHAnsi" w:hAnsiTheme="minorHAnsi"/>
        </w:rPr>
      </w:pPr>
      <w:r w:rsidRPr="00BB6B0A">
        <w:rPr>
          <w:rFonts w:asciiTheme="minorHAnsi" w:hAnsiTheme="minorHAnsi"/>
        </w:rPr>
        <w:t> </w:t>
      </w:r>
    </w:p>
    <w:p w14:paraId="415E930C" w14:textId="77777777" w:rsidR="002B4670" w:rsidRPr="00BB6B0A" w:rsidRDefault="002B4670" w:rsidP="002B4670">
      <w:pPr>
        <w:rPr>
          <w:rFonts w:asciiTheme="minorHAnsi" w:hAnsiTheme="minorHAnsi"/>
        </w:rPr>
      </w:pPr>
      <w:r w:rsidRPr="00BB6B0A">
        <w:rPr>
          <w:rFonts w:asciiTheme="minorHAnsi" w:hAnsiTheme="minorHAnsi"/>
        </w:rPr>
        <w:t> </w:t>
      </w:r>
    </w:p>
    <w:p w14:paraId="643C0148" w14:textId="77777777" w:rsidR="002B4670" w:rsidRPr="00BB6B0A" w:rsidRDefault="002B4670" w:rsidP="002B4670">
      <w:pPr>
        <w:rPr>
          <w:rFonts w:asciiTheme="minorHAnsi" w:hAnsiTheme="minorHAnsi"/>
        </w:rPr>
      </w:pPr>
      <w:r w:rsidRPr="00BB6B0A">
        <w:rPr>
          <w:rFonts w:asciiTheme="minorHAnsi" w:hAnsiTheme="minorHAnsi"/>
        </w:rPr>
        <w:t> * Graag toelichten of het informatiebeveiligingsbeleid regels bevat over naleving van de NCSC richtlijnen voor webapplicaties en top 10 OWASP kwetsbaarheden. </w:t>
      </w:r>
    </w:p>
    <w:p w14:paraId="6D0A23C2" w14:textId="77777777" w:rsidR="002B4670" w:rsidRPr="00BB6B0A" w:rsidRDefault="002B4670" w:rsidP="002B4670">
      <w:pPr>
        <w:rPr>
          <w:rFonts w:asciiTheme="minorHAnsi" w:hAnsiTheme="minorHAnsi"/>
        </w:rPr>
      </w:pPr>
      <w:r w:rsidRPr="00BB6B0A">
        <w:rPr>
          <w:rFonts w:asciiTheme="minorHAnsi" w:hAnsiTheme="minorHAnsi"/>
        </w:rPr>
        <w:t>** Graag de procedure toelichten voor systematische en incidentele controle van de logs </w:t>
      </w:r>
    </w:p>
    <w:p w14:paraId="390ACC4D" w14:textId="77777777" w:rsidR="002B4670" w:rsidRPr="00BB6B0A" w:rsidRDefault="002B4670" w:rsidP="002B4670">
      <w:pPr>
        <w:spacing w:after="160" w:line="259" w:lineRule="auto"/>
        <w:rPr>
          <w:rFonts w:asciiTheme="minorHAnsi" w:hAnsiTheme="minorHAnsi"/>
          <w:b/>
        </w:rPr>
      </w:pPr>
    </w:p>
    <w:p w14:paraId="6E4C8581" w14:textId="77777777" w:rsidR="002B4670" w:rsidRPr="00BB6B0A" w:rsidRDefault="002B4670" w:rsidP="002B4670">
      <w:pPr>
        <w:spacing w:after="160" w:line="259" w:lineRule="auto"/>
        <w:rPr>
          <w:rFonts w:asciiTheme="minorHAnsi" w:eastAsiaTheme="majorEastAsia" w:hAnsiTheme="minorHAnsi" w:cstheme="majorBidi"/>
          <w:b/>
          <w:i/>
        </w:rPr>
      </w:pPr>
      <w:r w:rsidRPr="00BB6B0A">
        <w:rPr>
          <w:rFonts w:asciiTheme="minorHAnsi" w:eastAsiaTheme="majorEastAsia" w:hAnsiTheme="minorHAnsi" w:cstheme="majorBidi"/>
          <w:b/>
          <w:i/>
        </w:rPr>
        <w:br w:type="page"/>
      </w:r>
    </w:p>
    <w:p w14:paraId="5C5F85DC" w14:textId="203F6005" w:rsidR="002B4670" w:rsidRPr="00BB6B0A" w:rsidRDefault="002B4670" w:rsidP="00976255">
      <w:pPr>
        <w:rPr>
          <w:rFonts w:asciiTheme="minorHAnsi" w:hAnsiTheme="minorHAnsi"/>
          <w:b/>
          <w:bCs/>
        </w:rPr>
      </w:pPr>
      <w:bookmarkStart w:id="71" w:name="_Toc497994168"/>
      <w:bookmarkStart w:id="72" w:name="_Toc209713421"/>
      <w:bookmarkEnd w:id="63"/>
      <w:bookmarkEnd w:id="64"/>
      <w:bookmarkEnd w:id="65"/>
      <w:bookmarkEnd w:id="66"/>
      <w:bookmarkEnd w:id="67"/>
      <w:r w:rsidRPr="00BB6B0A">
        <w:rPr>
          <w:rFonts w:asciiTheme="minorHAnsi" w:hAnsiTheme="minorHAnsi"/>
          <w:b/>
          <w:bCs/>
        </w:rPr>
        <w:lastRenderedPageBreak/>
        <w:t xml:space="preserve">Bijlage 4. </w:t>
      </w:r>
      <w:bookmarkEnd w:id="71"/>
      <w:r w:rsidRPr="00BB6B0A">
        <w:rPr>
          <w:rFonts w:asciiTheme="minorHAnsi" w:hAnsiTheme="minorHAnsi"/>
          <w:b/>
          <w:bCs/>
        </w:rPr>
        <w:t>Proces vo</w:t>
      </w:r>
      <w:r w:rsidR="00566586" w:rsidRPr="00BB6B0A">
        <w:rPr>
          <w:rFonts w:asciiTheme="minorHAnsi" w:hAnsiTheme="minorHAnsi"/>
          <w:b/>
          <w:bCs/>
        </w:rPr>
        <w:t xml:space="preserve">or </w:t>
      </w:r>
      <w:r w:rsidRPr="00BB6B0A">
        <w:rPr>
          <w:rFonts w:asciiTheme="minorHAnsi" w:hAnsiTheme="minorHAnsi"/>
          <w:b/>
          <w:bCs/>
        </w:rPr>
        <w:t>melden beveiligingsincidenten en Datalekken</w:t>
      </w:r>
      <w:bookmarkEnd w:id="72"/>
    </w:p>
    <w:p w14:paraId="579F3E09" w14:textId="77777777" w:rsidR="002B4670" w:rsidRPr="00BB6B0A" w:rsidRDefault="002B4670" w:rsidP="002B4670">
      <w:pPr>
        <w:rPr>
          <w:rFonts w:asciiTheme="minorHAnsi" w:hAnsiTheme="minorHAnsi" w:cs="Arial"/>
        </w:rPr>
      </w:pPr>
    </w:p>
    <w:p w14:paraId="131BB571" w14:textId="4951998E" w:rsidR="002B4670" w:rsidRPr="00BB6B0A" w:rsidRDefault="002B4670" w:rsidP="002B4670">
      <w:pPr>
        <w:rPr>
          <w:rFonts w:asciiTheme="minorHAnsi" w:hAnsiTheme="minorHAnsi"/>
          <w:i/>
          <w:iCs/>
        </w:rPr>
      </w:pPr>
      <w:r w:rsidRPr="00BB6B0A">
        <w:rPr>
          <w:rFonts w:asciiTheme="minorHAnsi" w:hAnsiTheme="minorHAnsi"/>
          <w:i/>
          <w:iCs/>
        </w:rPr>
        <w:t xml:space="preserve">Deze bijlage is ter informatie voor Verwerker om tijdig en efficiënt een Datalek te melden bij </w:t>
      </w:r>
      <w:r w:rsidR="00344495" w:rsidRPr="00BB6B0A">
        <w:rPr>
          <w:rFonts w:asciiTheme="minorHAnsi" w:hAnsiTheme="minorHAnsi"/>
          <w:i/>
          <w:iCs/>
        </w:rPr>
        <w:t>Verwerkingsverantwoordelijke</w:t>
      </w:r>
    </w:p>
    <w:p w14:paraId="290C5F2F" w14:textId="77777777" w:rsidR="002B4670" w:rsidRPr="00BB6B0A" w:rsidRDefault="002B4670" w:rsidP="002B4670">
      <w:pPr>
        <w:rPr>
          <w:rFonts w:asciiTheme="minorHAnsi" w:hAnsiTheme="minorHAnsi"/>
        </w:rPr>
      </w:pPr>
    </w:p>
    <w:p w14:paraId="5AAC4B37" w14:textId="77777777" w:rsidR="002B4670" w:rsidRPr="00BB6B0A" w:rsidRDefault="002B4670" w:rsidP="002B4670">
      <w:pPr>
        <w:rPr>
          <w:rFonts w:asciiTheme="minorHAnsi" w:hAnsiTheme="minorHAnsi"/>
          <w:b/>
          <w:bCs/>
        </w:rPr>
      </w:pPr>
      <w:r w:rsidRPr="00BB6B0A">
        <w:rPr>
          <w:rFonts w:asciiTheme="minorHAnsi" w:hAnsiTheme="minorHAnsi"/>
          <w:b/>
          <w:bCs/>
        </w:rPr>
        <w:t xml:space="preserve">Wat is een beveiligingsincident en Datalek? </w:t>
      </w:r>
    </w:p>
    <w:p w14:paraId="1ECE5F37" w14:textId="77777777" w:rsidR="002B4670" w:rsidRPr="00BB6B0A" w:rsidRDefault="002B4670" w:rsidP="002B4670">
      <w:pPr>
        <w:rPr>
          <w:rFonts w:asciiTheme="minorHAnsi" w:hAnsiTheme="minorHAnsi"/>
        </w:rPr>
      </w:pPr>
      <w:r w:rsidRPr="00BB6B0A">
        <w:rPr>
          <w:rFonts w:asciiTheme="minorHAnsi" w:hAnsiTheme="minorHAnsi"/>
        </w:rPr>
        <w:t>Een Datalek is een beveiligingsincident waarbij Persoonsgegevens, die Verwerker namens Verwerkingsverantwoordelijke beheert, mogelijk verloren zijn gegaan of onbedoeld toegankelijk waren voor derden. Het gaat om gegevens die te koppelen zijn aan deze personen, zoals, maar niet beperkt tot, namen, adressen, telefoonnummers, e-mailadressen, login-gegevens, cookies, IP-adressen of identificerende gegevens van computers of telefoons.</w:t>
      </w:r>
    </w:p>
    <w:p w14:paraId="6E277979" w14:textId="77777777" w:rsidR="002B4670" w:rsidRPr="00BB6B0A" w:rsidRDefault="002B4670" w:rsidP="002B4670">
      <w:pPr>
        <w:rPr>
          <w:rFonts w:asciiTheme="minorHAnsi" w:hAnsiTheme="minorHAnsi"/>
        </w:rPr>
      </w:pPr>
      <w:r w:rsidRPr="00BB6B0A">
        <w:rPr>
          <w:rFonts w:asciiTheme="minorHAnsi" w:hAnsiTheme="minorHAnsi"/>
        </w:rPr>
        <w:br/>
        <w:t>Ter illustratie een aantal voorbeelden van beveiligingsincidenten die moeten worden gemeld:</w:t>
      </w:r>
    </w:p>
    <w:p w14:paraId="7B6C1582" w14:textId="77777777" w:rsidR="002B4670" w:rsidRPr="00BB6B0A" w:rsidRDefault="002B4670" w:rsidP="00A7648D">
      <w:pPr>
        <w:numPr>
          <w:ilvl w:val="0"/>
          <w:numId w:val="9"/>
        </w:numPr>
        <w:spacing w:after="160" w:line="278" w:lineRule="auto"/>
        <w:rPr>
          <w:rFonts w:asciiTheme="minorHAnsi" w:hAnsiTheme="minorHAnsi"/>
        </w:rPr>
      </w:pPr>
      <w:r w:rsidRPr="00BB6B0A">
        <w:rPr>
          <w:rFonts w:asciiTheme="minorHAnsi" w:hAnsiTheme="minorHAnsi"/>
        </w:rPr>
        <w:t>De website met login-gegevens is gehackt of is toegankelijk voor derden.</w:t>
      </w:r>
    </w:p>
    <w:p w14:paraId="7C82147C" w14:textId="77777777" w:rsidR="002B4670" w:rsidRPr="00BB6B0A" w:rsidRDefault="002B4670" w:rsidP="00A7648D">
      <w:pPr>
        <w:numPr>
          <w:ilvl w:val="0"/>
          <w:numId w:val="9"/>
        </w:numPr>
        <w:spacing w:after="160" w:line="278" w:lineRule="auto"/>
        <w:rPr>
          <w:rFonts w:asciiTheme="minorHAnsi" w:hAnsiTheme="minorHAnsi"/>
        </w:rPr>
      </w:pPr>
      <w:r w:rsidRPr="00BB6B0A">
        <w:rPr>
          <w:rFonts w:asciiTheme="minorHAnsi" w:hAnsiTheme="minorHAnsi"/>
        </w:rPr>
        <w:t>Verlies van een laptop of USB-stick met Persoonsgegevens.</w:t>
      </w:r>
    </w:p>
    <w:p w14:paraId="2558C76B" w14:textId="77777777" w:rsidR="002B4670" w:rsidRPr="00BB6B0A" w:rsidRDefault="002B4670" w:rsidP="00A7648D">
      <w:pPr>
        <w:numPr>
          <w:ilvl w:val="0"/>
          <w:numId w:val="9"/>
        </w:numPr>
        <w:spacing w:after="160" w:line="278" w:lineRule="auto"/>
        <w:rPr>
          <w:rFonts w:asciiTheme="minorHAnsi" w:hAnsiTheme="minorHAnsi"/>
        </w:rPr>
      </w:pPr>
      <w:r w:rsidRPr="00BB6B0A">
        <w:rPr>
          <w:rFonts w:asciiTheme="minorHAnsi" w:hAnsiTheme="minorHAnsi"/>
        </w:rPr>
        <w:t>Salarisstroken van medewerkers zijn per ongeluk naar verkeerde personen gestuurd.</w:t>
      </w:r>
    </w:p>
    <w:p w14:paraId="59E71CC6" w14:textId="77777777" w:rsidR="002B4670" w:rsidRPr="00BB6B0A" w:rsidRDefault="002B4670" w:rsidP="00A7648D">
      <w:pPr>
        <w:numPr>
          <w:ilvl w:val="0"/>
          <w:numId w:val="9"/>
        </w:numPr>
        <w:spacing w:after="160" w:line="278" w:lineRule="auto"/>
        <w:rPr>
          <w:rFonts w:asciiTheme="minorHAnsi" w:hAnsiTheme="minorHAnsi"/>
        </w:rPr>
      </w:pPr>
      <w:r w:rsidRPr="00BB6B0A">
        <w:rPr>
          <w:rFonts w:asciiTheme="minorHAnsi" w:hAnsiTheme="minorHAnsi"/>
        </w:rPr>
        <w:t>Brieven of e-mails worden naar een verkeerde ontvanger gestuurd.</w:t>
      </w:r>
    </w:p>
    <w:p w14:paraId="1247CE05" w14:textId="77777777" w:rsidR="002B4670" w:rsidRPr="00BB6B0A" w:rsidRDefault="002B4670" w:rsidP="00A7648D">
      <w:pPr>
        <w:numPr>
          <w:ilvl w:val="0"/>
          <w:numId w:val="9"/>
        </w:numPr>
        <w:spacing w:after="160" w:line="278" w:lineRule="auto"/>
        <w:rPr>
          <w:rFonts w:asciiTheme="minorHAnsi" w:hAnsiTheme="minorHAnsi"/>
        </w:rPr>
      </w:pPr>
      <w:r w:rsidRPr="00BB6B0A">
        <w:rPr>
          <w:rFonts w:asciiTheme="minorHAnsi" w:hAnsiTheme="minorHAnsi"/>
        </w:rPr>
        <w:t>Een aanval van een hacker op het ICT-systeem.</w:t>
      </w:r>
    </w:p>
    <w:p w14:paraId="67B7537B" w14:textId="77777777" w:rsidR="002B4670" w:rsidRPr="00BB6B0A" w:rsidRDefault="002B4670" w:rsidP="00A7648D">
      <w:pPr>
        <w:numPr>
          <w:ilvl w:val="0"/>
          <w:numId w:val="9"/>
        </w:numPr>
        <w:spacing w:after="160" w:line="278" w:lineRule="auto"/>
        <w:rPr>
          <w:rFonts w:asciiTheme="minorHAnsi" w:hAnsiTheme="minorHAnsi"/>
        </w:rPr>
      </w:pPr>
      <w:r w:rsidRPr="00BB6B0A">
        <w:rPr>
          <w:rFonts w:asciiTheme="minorHAnsi" w:hAnsiTheme="minorHAnsi"/>
        </w:rPr>
        <w:t>Een verloren of gestolen telefoon waar Persoonsgegevens op aanwezig zijn.</w:t>
      </w:r>
    </w:p>
    <w:p w14:paraId="17AB9860" w14:textId="77777777" w:rsidR="008103F5" w:rsidRPr="00BB6B0A" w:rsidRDefault="008103F5" w:rsidP="002B4670">
      <w:pPr>
        <w:rPr>
          <w:rFonts w:asciiTheme="minorHAnsi" w:hAnsiTheme="minorHAnsi"/>
          <w:b/>
          <w:bCs/>
        </w:rPr>
      </w:pPr>
    </w:p>
    <w:p w14:paraId="7F0A8253" w14:textId="7527EC92" w:rsidR="002B4670" w:rsidRPr="00BB6B0A" w:rsidRDefault="008103F5" w:rsidP="002B4670">
      <w:pPr>
        <w:rPr>
          <w:rFonts w:asciiTheme="minorHAnsi" w:hAnsiTheme="minorHAnsi"/>
          <w:b/>
          <w:bCs/>
        </w:rPr>
      </w:pPr>
      <w:r w:rsidRPr="00BB6B0A">
        <w:rPr>
          <w:rFonts w:asciiTheme="minorHAnsi" w:hAnsiTheme="minorHAnsi"/>
          <w:b/>
          <w:bCs/>
        </w:rPr>
        <w:t>Wie moet melden?</w:t>
      </w:r>
    </w:p>
    <w:p w14:paraId="78A2B5B1" w14:textId="6FE429AE" w:rsidR="009907E8" w:rsidRPr="00BB6B0A" w:rsidRDefault="008103F5" w:rsidP="008103F5">
      <w:pPr>
        <w:pStyle w:val="Lijstalinea"/>
        <w:numPr>
          <w:ilvl w:val="0"/>
          <w:numId w:val="23"/>
        </w:numPr>
        <w:rPr>
          <w:rFonts w:asciiTheme="minorHAnsi" w:hAnsiTheme="minorHAnsi"/>
        </w:rPr>
      </w:pPr>
      <w:r w:rsidRPr="00BB6B0A">
        <w:rPr>
          <w:rFonts w:asciiTheme="minorHAnsi" w:hAnsiTheme="minorHAnsi"/>
        </w:rPr>
        <w:t xml:space="preserve">De </w:t>
      </w:r>
      <w:r w:rsidR="00D20496" w:rsidRPr="00BB6B0A">
        <w:rPr>
          <w:rFonts w:asciiTheme="minorHAnsi" w:hAnsiTheme="minorHAnsi"/>
        </w:rPr>
        <w:t>[</w:t>
      </w:r>
      <w:r w:rsidR="00D20496" w:rsidRPr="00BB6B0A">
        <w:rPr>
          <w:rFonts w:asciiTheme="minorHAnsi" w:hAnsiTheme="minorHAnsi"/>
          <w:highlight w:val="yellow"/>
        </w:rPr>
        <w:t>F</w:t>
      </w:r>
      <w:r w:rsidRPr="00BB6B0A">
        <w:rPr>
          <w:rFonts w:asciiTheme="minorHAnsi" w:hAnsiTheme="minorHAnsi"/>
          <w:highlight w:val="yellow"/>
        </w:rPr>
        <w:t>unctionaris voor</w:t>
      </w:r>
      <w:r w:rsidR="00D20496" w:rsidRPr="00BB6B0A">
        <w:rPr>
          <w:rFonts w:asciiTheme="minorHAnsi" w:hAnsiTheme="minorHAnsi"/>
          <w:highlight w:val="yellow"/>
        </w:rPr>
        <w:t xml:space="preserve"> de</w:t>
      </w:r>
      <w:r w:rsidRPr="00BB6B0A">
        <w:rPr>
          <w:rFonts w:asciiTheme="minorHAnsi" w:hAnsiTheme="minorHAnsi"/>
          <w:highlight w:val="yellow"/>
        </w:rPr>
        <w:t xml:space="preserve"> </w:t>
      </w:r>
      <w:r w:rsidR="00D20496" w:rsidRPr="00BB6B0A">
        <w:rPr>
          <w:rFonts w:asciiTheme="minorHAnsi" w:hAnsiTheme="minorHAnsi"/>
          <w:highlight w:val="yellow"/>
        </w:rPr>
        <w:t>G</w:t>
      </w:r>
      <w:r w:rsidRPr="00BB6B0A">
        <w:rPr>
          <w:rFonts w:asciiTheme="minorHAnsi" w:hAnsiTheme="minorHAnsi"/>
          <w:highlight w:val="yellow"/>
        </w:rPr>
        <w:t>egevensbescherming</w:t>
      </w:r>
      <w:r w:rsidR="00D20496" w:rsidRPr="00BB6B0A">
        <w:rPr>
          <w:rFonts w:asciiTheme="minorHAnsi" w:hAnsiTheme="minorHAnsi"/>
          <w:highlight w:val="yellow"/>
        </w:rPr>
        <w:t>/</w:t>
      </w:r>
      <w:r w:rsidRPr="00BB6B0A">
        <w:rPr>
          <w:rFonts w:asciiTheme="minorHAnsi" w:hAnsiTheme="minorHAnsi"/>
          <w:highlight w:val="yellow"/>
        </w:rPr>
        <w:t>Privacy Officer</w:t>
      </w:r>
      <w:r w:rsidR="00D20496" w:rsidRPr="00BB6B0A">
        <w:rPr>
          <w:rFonts w:asciiTheme="minorHAnsi" w:hAnsiTheme="minorHAnsi"/>
          <w:highlight w:val="yellow"/>
        </w:rPr>
        <w:t>/</w:t>
      </w:r>
      <w:r w:rsidRPr="00BB6B0A">
        <w:rPr>
          <w:rFonts w:asciiTheme="minorHAnsi" w:hAnsiTheme="minorHAnsi"/>
          <w:highlight w:val="yellow"/>
        </w:rPr>
        <w:t>ander</w:t>
      </w:r>
      <w:r w:rsidR="00D20496" w:rsidRPr="00BB6B0A">
        <w:rPr>
          <w:rFonts w:asciiTheme="minorHAnsi" w:hAnsiTheme="minorHAnsi"/>
          <w:highlight w:val="yellow"/>
        </w:rPr>
        <w:t>e</w:t>
      </w:r>
      <w:r w:rsidRPr="00BB6B0A">
        <w:rPr>
          <w:rFonts w:asciiTheme="minorHAnsi" w:hAnsiTheme="minorHAnsi"/>
          <w:highlight w:val="yellow"/>
        </w:rPr>
        <w:t xml:space="preserve"> contactpersoon</w:t>
      </w:r>
      <w:r w:rsidR="00D20496" w:rsidRPr="00BB6B0A">
        <w:rPr>
          <w:rFonts w:asciiTheme="minorHAnsi" w:hAnsiTheme="minorHAnsi"/>
        </w:rPr>
        <w:t>]</w:t>
      </w:r>
      <w:r w:rsidRPr="00BB6B0A">
        <w:rPr>
          <w:rFonts w:asciiTheme="minorHAnsi" w:hAnsiTheme="minorHAnsi"/>
        </w:rPr>
        <w:t xml:space="preserve"> </w:t>
      </w:r>
      <w:r w:rsidR="009907E8" w:rsidRPr="00BB6B0A">
        <w:rPr>
          <w:rFonts w:asciiTheme="minorHAnsi" w:hAnsiTheme="minorHAnsi"/>
        </w:rPr>
        <w:t>van Verwerker meldt het datalek bij Verwerkingsverantwoordelijke</w:t>
      </w:r>
    </w:p>
    <w:p w14:paraId="3DBB5971" w14:textId="379EC82A" w:rsidR="008103F5" w:rsidRPr="00BB6B0A" w:rsidRDefault="009907E8" w:rsidP="002B4670">
      <w:pPr>
        <w:pStyle w:val="Lijstalinea"/>
        <w:numPr>
          <w:ilvl w:val="0"/>
          <w:numId w:val="23"/>
        </w:numPr>
        <w:rPr>
          <w:rFonts w:asciiTheme="minorHAnsi" w:hAnsiTheme="minorHAnsi"/>
          <w:b/>
          <w:bCs/>
        </w:rPr>
      </w:pPr>
      <w:r w:rsidRPr="00BB6B0A">
        <w:rPr>
          <w:rFonts w:asciiTheme="minorHAnsi" w:hAnsiTheme="minorHAnsi"/>
        </w:rPr>
        <w:t>De contactgegevens van deze persoon zijn: [</w:t>
      </w:r>
      <w:r w:rsidRPr="00BB6B0A">
        <w:rPr>
          <w:rFonts w:asciiTheme="minorHAnsi" w:hAnsiTheme="minorHAnsi"/>
          <w:highlight w:val="yellow"/>
        </w:rPr>
        <w:t>telefoon] [e-mail adres</w:t>
      </w:r>
      <w:r w:rsidRPr="00BB6B0A">
        <w:rPr>
          <w:rFonts w:asciiTheme="minorHAnsi" w:hAnsiTheme="minorHAnsi"/>
        </w:rPr>
        <w:t xml:space="preserve">] </w:t>
      </w:r>
    </w:p>
    <w:p w14:paraId="5136B8E4" w14:textId="77777777" w:rsidR="002B4670" w:rsidRPr="00BB6B0A" w:rsidRDefault="002B4670" w:rsidP="002B4670">
      <w:pPr>
        <w:rPr>
          <w:rFonts w:asciiTheme="minorHAnsi" w:hAnsiTheme="minorHAnsi"/>
          <w:b/>
          <w:bCs/>
        </w:rPr>
      </w:pPr>
      <w:r w:rsidRPr="00BB6B0A">
        <w:rPr>
          <w:rFonts w:asciiTheme="minorHAnsi" w:hAnsiTheme="minorHAnsi"/>
          <w:b/>
          <w:bCs/>
        </w:rPr>
        <w:t>Waar moet gemeld worden?</w:t>
      </w:r>
    </w:p>
    <w:p w14:paraId="3B5FDDB7" w14:textId="7BC4547D" w:rsidR="002B4670" w:rsidRPr="00BB6B0A" w:rsidRDefault="002B4670" w:rsidP="002B4670">
      <w:pPr>
        <w:rPr>
          <w:rFonts w:asciiTheme="minorHAnsi" w:hAnsiTheme="minorHAnsi"/>
        </w:rPr>
      </w:pPr>
      <w:r w:rsidRPr="00BB6B0A">
        <w:rPr>
          <w:rFonts w:asciiTheme="minorHAnsi" w:hAnsiTheme="minorHAnsi" w:cs="Arial"/>
        </w:rPr>
        <w:t>Telefoon:</w:t>
      </w:r>
      <w:r w:rsidRPr="00BB6B0A">
        <w:rPr>
          <w:rFonts w:asciiTheme="minorHAnsi" w:hAnsiTheme="minorHAnsi" w:cs="Arial"/>
        </w:rPr>
        <w:tab/>
        <w:t xml:space="preserve"> 070 - 426 02 60</w:t>
      </w:r>
      <w:r w:rsidR="008103F5" w:rsidRPr="00BB6B0A">
        <w:rPr>
          <w:rFonts w:asciiTheme="minorHAnsi" w:hAnsiTheme="minorHAnsi" w:cs="Arial"/>
        </w:rPr>
        <w:t xml:space="preserve"> (tijdens kantooruren)</w:t>
      </w:r>
    </w:p>
    <w:p w14:paraId="67C99BFB" w14:textId="49A0A418" w:rsidR="002B4670" w:rsidRPr="00BB6B0A" w:rsidRDefault="002B4670" w:rsidP="002B4670">
      <w:pPr>
        <w:rPr>
          <w:rFonts w:asciiTheme="minorHAnsi" w:hAnsiTheme="minorHAnsi"/>
        </w:rPr>
      </w:pPr>
      <w:r w:rsidRPr="00BB6B0A">
        <w:rPr>
          <w:rFonts w:asciiTheme="minorHAnsi" w:hAnsiTheme="minorHAnsi"/>
        </w:rPr>
        <w:t xml:space="preserve">E-mail: </w:t>
      </w:r>
      <w:r w:rsidRPr="00BB6B0A">
        <w:rPr>
          <w:rFonts w:asciiTheme="minorHAnsi" w:hAnsiTheme="minorHAnsi"/>
        </w:rPr>
        <w:tab/>
        <w:t>securityofficer@nuffic.nl</w:t>
      </w:r>
    </w:p>
    <w:p w14:paraId="3C71D89B" w14:textId="77777777" w:rsidR="002B4670" w:rsidRPr="00BB6B0A" w:rsidRDefault="002B4670" w:rsidP="002B4670">
      <w:pPr>
        <w:rPr>
          <w:rFonts w:asciiTheme="minorHAnsi" w:hAnsiTheme="minorHAnsi"/>
        </w:rPr>
      </w:pPr>
    </w:p>
    <w:p w14:paraId="768F85C7" w14:textId="77777777" w:rsidR="002B4670" w:rsidRPr="00BB6B0A" w:rsidRDefault="002B4670" w:rsidP="002B4670">
      <w:pPr>
        <w:rPr>
          <w:rFonts w:asciiTheme="minorHAnsi" w:hAnsiTheme="minorHAnsi"/>
          <w:b/>
          <w:bCs/>
        </w:rPr>
      </w:pPr>
      <w:r w:rsidRPr="00BB6B0A">
        <w:rPr>
          <w:rFonts w:asciiTheme="minorHAnsi" w:hAnsiTheme="minorHAnsi"/>
          <w:b/>
          <w:bCs/>
        </w:rPr>
        <w:t>Wat moet gemeld worden? Geef antwoord op de onderstaande vragen.</w:t>
      </w:r>
    </w:p>
    <w:p w14:paraId="7B0C0A77" w14:textId="6A9B8758" w:rsidR="002B4670" w:rsidRPr="00BB6B0A" w:rsidRDefault="002B4670" w:rsidP="00A7648D">
      <w:pPr>
        <w:pStyle w:val="Lijstalinea"/>
        <w:numPr>
          <w:ilvl w:val="0"/>
          <w:numId w:val="23"/>
        </w:numPr>
        <w:rPr>
          <w:rFonts w:asciiTheme="minorHAnsi" w:hAnsiTheme="minorHAnsi"/>
        </w:rPr>
      </w:pPr>
      <w:r w:rsidRPr="00BB6B0A">
        <w:rPr>
          <w:rFonts w:asciiTheme="minorHAnsi" w:hAnsiTheme="minorHAnsi"/>
        </w:rPr>
        <w:t>Geef een samenvatting van het beveiligingsincident/Datalek: wat is er gebeurd? Vermeld hier ook de naam van het betrokken systeem.</w:t>
      </w:r>
    </w:p>
    <w:p w14:paraId="1C6337AC" w14:textId="1CEA9CBA" w:rsidR="00BD656C" w:rsidRPr="00BB6B0A" w:rsidRDefault="00BD656C" w:rsidP="00BD656C">
      <w:pPr>
        <w:pStyle w:val="Lijstalinea"/>
        <w:numPr>
          <w:ilvl w:val="0"/>
          <w:numId w:val="23"/>
        </w:numPr>
        <w:rPr>
          <w:rFonts w:asciiTheme="minorHAnsi" w:hAnsiTheme="minorHAnsi"/>
        </w:rPr>
      </w:pPr>
      <w:r w:rsidRPr="00BB6B0A">
        <w:rPr>
          <w:rFonts w:asciiTheme="minorHAnsi" w:hAnsiTheme="minorHAnsi"/>
        </w:rPr>
        <w:t>Wat is de (vermeende) oorzaak (root cause) van het beveiligingsincident? Heb je (al) een idee hoe het beveiligingsincident heeft kunnen ontstaan?</w:t>
      </w:r>
    </w:p>
    <w:p w14:paraId="64A5A112" w14:textId="77777777" w:rsidR="00F77E74" w:rsidRPr="00BB6B0A" w:rsidRDefault="00F77E74" w:rsidP="00F77E74">
      <w:pPr>
        <w:pStyle w:val="Lijstalinea"/>
        <w:numPr>
          <w:ilvl w:val="0"/>
          <w:numId w:val="23"/>
        </w:numPr>
        <w:rPr>
          <w:rFonts w:asciiTheme="minorHAnsi" w:hAnsiTheme="minorHAnsi"/>
        </w:rPr>
      </w:pPr>
      <w:r w:rsidRPr="00BB6B0A">
        <w:rPr>
          <w:rFonts w:asciiTheme="minorHAnsi" w:hAnsiTheme="minorHAnsi"/>
        </w:rPr>
        <w:lastRenderedPageBreak/>
        <w:t>Wat zijn de (vooralsnog) bekende en/of te verwachten gevolgen van de inbreuk.</w:t>
      </w:r>
    </w:p>
    <w:p w14:paraId="3B4A7E10" w14:textId="134ADE11" w:rsidR="00F02421" w:rsidRPr="00BB6B0A" w:rsidRDefault="002B4670" w:rsidP="00A7648D">
      <w:pPr>
        <w:pStyle w:val="Lijstalinea"/>
        <w:numPr>
          <w:ilvl w:val="0"/>
          <w:numId w:val="23"/>
        </w:numPr>
        <w:rPr>
          <w:rFonts w:asciiTheme="minorHAnsi" w:hAnsiTheme="minorHAnsi"/>
        </w:rPr>
      </w:pPr>
      <w:r w:rsidRPr="00BB6B0A">
        <w:rPr>
          <w:rFonts w:asciiTheme="minorHAnsi" w:hAnsiTheme="minorHAnsi"/>
        </w:rPr>
        <w:t>Welke typen Persoonsgegevens zijn betrokken bij het beveiligingsincident?</w:t>
      </w:r>
      <w:r w:rsidR="00055E8C" w:rsidRPr="00BB6B0A">
        <w:rPr>
          <w:rFonts w:asciiTheme="minorHAnsi" w:hAnsiTheme="minorHAnsi"/>
        </w:rPr>
        <w:t xml:space="preserve"> </w:t>
      </w:r>
      <w:r w:rsidRPr="00BB6B0A">
        <w:rPr>
          <w:rFonts w:asciiTheme="minorHAnsi" w:hAnsiTheme="minorHAnsi"/>
        </w:rPr>
        <w:t xml:space="preserve">Zoals, maar niet beperkt tot, naam, adres, e-mailadres, IP-nummer, burgerservicenummer, pasfoto en ieder ander tot een persoon te herleiden gegeven. </w:t>
      </w:r>
    </w:p>
    <w:p w14:paraId="5A9F1F3B" w14:textId="46204081" w:rsidR="002B4670" w:rsidRPr="00BB6B0A" w:rsidRDefault="002B4670" w:rsidP="00A7648D">
      <w:pPr>
        <w:pStyle w:val="Lijstalinea"/>
        <w:numPr>
          <w:ilvl w:val="0"/>
          <w:numId w:val="23"/>
        </w:numPr>
        <w:rPr>
          <w:rFonts w:asciiTheme="minorHAnsi" w:hAnsiTheme="minorHAnsi"/>
        </w:rPr>
      </w:pPr>
      <w:r w:rsidRPr="00BB6B0A">
        <w:rPr>
          <w:rFonts w:asciiTheme="minorHAnsi" w:hAnsiTheme="minorHAnsi"/>
        </w:rPr>
        <w:t>Van hoeveel personen zijn de Persoonsgegevens betrokken bij het beveiligingsincident?</w:t>
      </w:r>
      <w:r w:rsidR="00A24C1F" w:rsidRPr="00BB6B0A">
        <w:rPr>
          <w:rFonts w:asciiTheme="minorHAnsi" w:hAnsiTheme="minorHAnsi"/>
        </w:rPr>
        <w:t xml:space="preserve"> </w:t>
      </w:r>
      <w:r w:rsidRPr="00BB6B0A">
        <w:rPr>
          <w:rFonts w:asciiTheme="minorHAnsi" w:hAnsiTheme="minorHAnsi"/>
        </w:rPr>
        <w:t>Geef a.u.b. een minimum en maximum aantal personen.</w:t>
      </w:r>
    </w:p>
    <w:p w14:paraId="6BC91655" w14:textId="4EDD0795" w:rsidR="002B4670" w:rsidRPr="00BB6B0A" w:rsidRDefault="002B4670" w:rsidP="00A7648D">
      <w:pPr>
        <w:pStyle w:val="Lijstalinea"/>
        <w:numPr>
          <w:ilvl w:val="0"/>
          <w:numId w:val="23"/>
        </w:numPr>
        <w:rPr>
          <w:rFonts w:asciiTheme="minorHAnsi" w:hAnsiTheme="minorHAnsi"/>
        </w:rPr>
      </w:pPr>
      <w:r w:rsidRPr="00BB6B0A">
        <w:rPr>
          <w:rFonts w:asciiTheme="minorHAnsi" w:hAnsiTheme="minorHAnsi"/>
        </w:rPr>
        <w:t xml:space="preserve">Omschrijving van de groep personen om wiens gegevens het gaat. Geef aan of het gaat om medewerkersgegevens of gegevens van klanten. Bijzondere aandacht verdienen gegevens van kwetsbare groepen personen. </w:t>
      </w:r>
    </w:p>
    <w:p w14:paraId="43B7DBE6" w14:textId="06D7044C" w:rsidR="002B4670" w:rsidRPr="00BB6B0A" w:rsidRDefault="002B4670" w:rsidP="00A7648D">
      <w:pPr>
        <w:pStyle w:val="Lijstalinea"/>
        <w:numPr>
          <w:ilvl w:val="0"/>
          <w:numId w:val="23"/>
        </w:numPr>
        <w:rPr>
          <w:rFonts w:asciiTheme="minorHAnsi" w:hAnsiTheme="minorHAnsi"/>
        </w:rPr>
      </w:pPr>
      <w:r w:rsidRPr="00BB6B0A">
        <w:rPr>
          <w:rFonts w:asciiTheme="minorHAnsi" w:hAnsiTheme="minorHAnsi"/>
        </w:rPr>
        <w:t>Zijn de contactgegevens van de betrokken personen bekend? Het kan zijn dat betrokkenen geïnformeerd moeten worden over het Datalek, kunnen we deze personen in dat geval bereiken?</w:t>
      </w:r>
    </w:p>
    <w:p w14:paraId="5021CDF1" w14:textId="1078D093" w:rsidR="002B4670" w:rsidRPr="00BB6B0A" w:rsidRDefault="002B4670" w:rsidP="00A7648D">
      <w:pPr>
        <w:pStyle w:val="Lijstalinea"/>
        <w:numPr>
          <w:ilvl w:val="0"/>
          <w:numId w:val="23"/>
        </w:numPr>
        <w:rPr>
          <w:rFonts w:asciiTheme="minorHAnsi" w:hAnsiTheme="minorHAnsi"/>
        </w:rPr>
      </w:pPr>
      <w:r w:rsidRPr="00BB6B0A">
        <w:rPr>
          <w:rFonts w:asciiTheme="minorHAnsi" w:hAnsiTheme="minorHAnsi"/>
        </w:rPr>
        <w:t xml:space="preserve">Op welke datum of in welke periode heeft het beveiligingsincident plaats </w:t>
      </w:r>
      <w:r w:rsidR="004521FA" w:rsidRPr="00BB6B0A">
        <w:rPr>
          <w:rFonts w:asciiTheme="minorHAnsi" w:hAnsiTheme="minorHAnsi"/>
        </w:rPr>
        <w:t>gevonden</w:t>
      </w:r>
      <w:r w:rsidRPr="00BB6B0A">
        <w:rPr>
          <w:rFonts w:asciiTheme="minorHAnsi" w:hAnsiTheme="minorHAnsi"/>
        </w:rPr>
        <w:t>?</w:t>
      </w:r>
      <w:r w:rsidR="009E1206" w:rsidRPr="00BB6B0A">
        <w:rPr>
          <w:rFonts w:asciiTheme="minorHAnsi" w:hAnsiTheme="minorHAnsi"/>
        </w:rPr>
        <w:t xml:space="preserve"> </w:t>
      </w:r>
      <w:r w:rsidRPr="00BB6B0A">
        <w:rPr>
          <w:rFonts w:asciiTheme="minorHAnsi" w:hAnsiTheme="minorHAnsi"/>
        </w:rPr>
        <w:t xml:space="preserve">Geef dit a.u.b. zo specifiek mogelijk aan, mogelijke begin- en eindtijd. </w:t>
      </w:r>
    </w:p>
    <w:p w14:paraId="28C9AF16" w14:textId="019E796D" w:rsidR="00233C71" w:rsidRPr="00BB6B0A" w:rsidRDefault="00272A41" w:rsidP="00A7648D">
      <w:pPr>
        <w:pStyle w:val="Lijstalinea"/>
        <w:numPr>
          <w:ilvl w:val="0"/>
          <w:numId w:val="23"/>
        </w:numPr>
        <w:rPr>
          <w:rFonts w:asciiTheme="minorHAnsi" w:hAnsiTheme="minorHAnsi"/>
        </w:rPr>
      </w:pPr>
      <w:r w:rsidRPr="00BB6B0A">
        <w:rPr>
          <w:rFonts w:asciiTheme="minorHAnsi" w:hAnsiTheme="minorHAnsi"/>
        </w:rPr>
        <w:t xml:space="preserve">Op welke datum en tijdstip is het beveiligingsincident </w:t>
      </w:r>
      <w:r w:rsidR="00571BA7" w:rsidRPr="00BB6B0A">
        <w:rPr>
          <w:rFonts w:asciiTheme="minorHAnsi" w:hAnsiTheme="minorHAnsi"/>
        </w:rPr>
        <w:t xml:space="preserve">bekend geworden bij Verwerker </w:t>
      </w:r>
      <w:r w:rsidR="001B5FDA" w:rsidRPr="00BB6B0A">
        <w:rPr>
          <w:rFonts w:asciiTheme="minorHAnsi" w:hAnsiTheme="minorHAnsi"/>
        </w:rPr>
        <w:t>en</w:t>
      </w:r>
      <w:r w:rsidR="00571BA7" w:rsidRPr="00BB6B0A">
        <w:rPr>
          <w:rFonts w:asciiTheme="minorHAnsi" w:hAnsiTheme="minorHAnsi"/>
        </w:rPr>
        <w:t xml:space="preserve"> de</w:t>
      </w:r>
      <w:r w:rsidR="001B5FDA" w:rsidRPr="00BB6B0A">
        <w:rPr>
          <w:rFonts w:asciiTheme="minorHAnsi" w:hAnsiTheme="minorHAnsi"/>
        </w:rPr>
        <w:t xml:space="preserve"> eventuele</w:t>
      </w:r>
      <w:r w:rsidR="00571BA7" w:rsidRPr="00BB6B0A">
        <w:rPr>
          <w:rFonts w:asciiTheme="minorHAnsi" w:hAnsiTheme="minorHAnsi"/>
        </w:rPr>
        <w:t xml:space="preserve"> Subverwerker?</w:t>
      </w:r>
    </w:p>
    <w:p w14:paraId="178B8CAE" w14:textId="7D2FF213" w:rsidR="004F54AB" w:rsidRPr="00BB6B0A" w:rsidRDefault="004F54AB" w:rsidP="00A7648D">
      <w:pPr>
        <w:pStyle w:val="Lijstalinea"/>
        <w:numPr>
          <w:ilvl w:val="0"/>
          <w:numId w:val="23"/>
        </w:numPr>
        <w:rPr>
          <w:rFonts w:asciiTheme="minorHAnsi" w:hAnsiTheme="minorHAnsi"/>
        </w:rPr>
      </w:pPr>
      <w:r w:rsidRPr="00BB6B0A">
        <w:rPr>
          <w:rFonts w:asciiTheme="minorHAnsi" w:hAnsiTheme="minorHAnsi"/>
        </w:rPr>
        <w:t xml:space="preserve">De maatregelen die </w:t>
      </w:r>
      <w:r w:rsidR="005A7009" w:rsidRPr="00BB6B0A">
        <w:rPr>
          <w:rFonts w:asciiTheme="minorHAnsi" w:hAnsiTheme="minorHAnsi"/>
        </w:rPr>
        <w:t>al</w:t>
      </w:r>
      <w:r w:rsidRPr="00BB6B0A">
        <w:rPr>
          <w:rFonts w:asciiTheme="minorHAnsi" w:hAnsiTheme="minorHAnsi"/>
        </w:rPr>
        <w:t xml:space="preserve"> zijn genomen om de inbreuk </w:t>
      </w:r>
      <w:r w:rsidR="00134B84" w:rsidRPr="00BB6B0A">
        <w:rPr>
          <w:rFonts w:asciiTheme="minorHAnsi" w:hAnsiTheme="minorHAnsi"/>
        </w:rPr>
        <w:t>te beëindigen en om de gevolgen van de inbreuk te beperken</w:t>
      </w:r>
      <w:r w:rsidR="005A7009" w:rsidRPr="00BB6B0A">
        <w:rPr>
          <w:rFonts w:asciiTheme="minorHAnsi" w:hAnsiTheme="minorHAnsi"/>
        </w:rPr>
        <w:t>.</w:t>
      </w:r>
    </w:p>
    <w:p w14:paraId="125813C4" w14:textId="083DD5CC" w:rsidR="002B4670" w:rsidRPr="00BB6B0A" w:rsidRDefault="002B4670" w:rsidP="00A7648D">
      <w:pPr>
        <w:pStyle w:val="Lijstalinea"/>
        <w:numPr>
          <w:ilvl w:val="0"/>
          <w:numId w:val="23"/>
        </w:numPr>
        <w:rPr>
          <w:rFonts w:asciiTheme="minorHAnsi" w:hAnsiTheme="minorHAnsi"/>
        </w:rPr>
      </w:pPr>
      <w:r w:rsidRPr="00BB6B0A">
        <w:rPr>
          <w:rFonts w:asciiTheme="minorHAnsi" w:hAnsiTheme="minorHAnsi"/>
        </w:rPr>
        <w:t>De maatregelen die worden voorgesteld om de inbreuk aan te pakken ter</w:t>
      </w:r>
      <w:r w:rsidR="0001582C" w:rsidRPr="00BB6B0A">
        <w:rPr>
          <w:rFonts w:asciiTheme="minorHAnsi" w:hAnsiTheme="minorHAnsi"/>
        </w:rPr>
        <w:t xml:space="preserve"> verdere</w:t>
      </w:r>
      <w:r w:rsidRPr="00BB6B0A">
        <w:rPr>
          <w:rFonts w:asciiTheme="minorHAnsi" w:hAnsiTheme="minorHAnsi"/>
        </w:rPr>
        <w:t xml:space="preserve"> beperking van de eventuele nadelige gevolgen. </w:t>
      </w:r>
    </w:p>
    <w:p w14:paraId="57FB0571" w14:textId="77777777" w:rsidR="002B4670" w:rsidRPr="00BB6B0A" w:rsidRDefault="002B4670" w:rsidP="002B4670">
      <w:pPr>
        <w:rPr>
          <w:rFonts w:asciiTheme="minorHAnsi" w:hAnsiTheme="minorHAnsi"/>
        </w:rPr>
      </w:pPr>
      <w:r w:rsidRPr="00BB6B0A">
        <w:rPr>
          <w:rFonts w:asciiTheme="minorHAnsi" w:hAnsiTheme="minorHAnsi"/>
        </w:rPr>
        <w:t>Verwerker garandeert dat de door hem verstrekte informatie volledig, correct en actueel is. De meldplicht van Verwerker aan Verantwoordelijk zoals hierboven beschreven geldt ongeacht de impact van de inbreuk.</w:t>
      </w:r>
    </w:p>
    <w:p w14:paraId="540CA594" w14:textId="77777777" w:rsidR="002B4670" w:rsidRPr="00BB6B0A" w:rsidRDefault="002B4670" w:rsidP="002B4670">
      <w:pPr>
        <w:rPr>
          <w:rFonts w:asciiTheme="minorHAnsi" w:hAnsiTheme="minorHAnsi" w:cs="Arial"/>
        </w:rPr>
      </w:pPr>
    </w:p>
    <w:p w14:paraId="0438FD54" w14:textId="77777777" w:rsidR="002B4670" w:rsidRPr="00BB6B0A" w:rsidRDefault="002B4670" w:rsidP="002B4670">
      <w:pPr>
        <w:rPr>
          <w:rFonts w:asciiTheme="minorHAnsi" w:hAnsiTheme="minorHAnsi" w:cs="Arial"/>
        </w:rPr>
      </w:pPr>
    </w:p>
    <w:p w14:paraId="195B3BD6" w14:textId="77777777" w:rsidR="002B4670" w:rsidRPr="00BB6B0A" w:rsidRDefault="002B4670" w:rsidP="002B4670">
      <w:pPr>
        <w:spacing w:after="160" w:line="259" w:lineRule="auto"/>
        <w:rPr>
          <w:rFonts w:asciiTheme="minorHAnsi" w:hAnsiTheme="minorHAnsi" w:cs="Arial"/>
        </w:rPr>
      </w:pPr>
      <w:r w:rsidRPr="00BB6B0A">
        <w:rPr>
          <w:rFonts w:asciiTheme="minorHAnsi" w:hAnsiTheme="minorHAnsi" w:cs="Arial"/>
        </w:rPr>
        <w:br w:type="page"/>
      </w:r>
    </w:p>
    <w:p w14:paraId="5C133CAF" w14:textId="72B34CC3" w:rsidR="002B4670" w:rsidRPr="00BB6B0A" w:rsidRDefault="002B4670" w:rsidP="002B4670">
      <w:pPr>
        <w:pStyle w:val="Kop3"/>
        <w:rPr>
          <w:rFonts w:asciiTheme="minorHAnsi" w:hAnsiTheme="minorHAnsi"/>
          <w:b/>
          <w:sz w:val="22"/>
          <w:szCs w:val="22"/>
        </w:rPr>
      </w:pPr>
      <w:bookmarkStart w:id="73" w:name="_Toc209713422"/>
      <w:r w:rsidRPr="00BB6B0A">
        <w:rPr>
          <w:rFonts w:asciiTheme="minorHAnsi" w:hAnsiTheme="minorHAnsi"/>
          <w:b/>
          <w:sz w:val="22"/>
          <w:szCs w:val="22"/>
        </w:rPr>
        <w:lastRenderedPageBreak/>
        <w:t>Bijlage 5. Subverwerkers</w:t>
      </w:r>
      <w:bookmarkEnd w:id="73"/>
    </w:p>
    <w:p w14:paraId="690BEB66" w14:textId="77777777" w:rsidR="002B4670" w:rsidRPr="00BB6B0A" w:rsidRDefault="002B4670" w:rsidP="002B4670">
      <w:pPr>
        <w:rPr>
          <w:rFonts w:asciiTheme="minorHAnsi" w:hAnsiTheme="minorHAnsi"/>
        </w:rPr>
      </w:pPr>
    </w:p>
    <w:p w14:paraId="0952A27E" w14:textId="77777777" w:rsidR="002B4670" w:rsidRPr="00BB6B0A" w:rsidRDefault="002B4670" w:rsidP="002B4670">
      <w:pPr>
        <w:rPr>
          <w:rFonts w:asciiTheme="minorHAnsi" w:hAnsiTheme="minorHAnsi"/>
        </w:rPr>
      </w:pPr>
    </w:p>
    <w:p w14:paraId="4230679B" w14:textId="77777777" w:rsidR="002B4670" w:rsidRPr="00BB6B0A" w:rsidRDefault="002B4670" w:rsidP="002B4670">
      <w:pPr>
        <w:rPr>
          <w:rFonts w:asciiTheme="minorHAnsi" w:hAnsiTheme="minorHAnsi"/>
          <w:i/>
          <w:iCs/>
        </w:rPr>
      </w:pPr>
      <w:bookmarkStart w:id="74" w:name="_Hlk105078226"/>
      <w:r w:rsidRPr="00BB6B0A">
        <w:rPr>
          <w:rFonts w:asciiTheme="minorHAnsi" w:hAnsiTheme="minorHAnsi"/>
          <w:i/>
          <w:iCs/>
        </w:rPr>
        <w:t>De Verwerker vult deze bijlage in. De Nuffic Privacy Officer controleert en accordeert de inhoud.</w:t>
      </w:r>
    </w:p>
    <w:p w14:paraId="5603891D" w14:textId="77777777" w:rsidR="002B4670" w:rsidRPr="00BB6B0A" w:rsidRDefault="002B4670" w:rsidP="002B4670">
      <w:pPr>
        <w:rPr>
          <w:rFonts w:asciiTheme="minorHAnsi" w:hAnsiTheme="minorHAnsi"/>
        </w:rPr>
      </w:pPr>
      <w:r w:rsidRPr="00BB6B0A">
        <w:rPr>
          <w:rFonts w:asciiTheme="minorHAnsi" w:hAnsiTheme="minorHAnsi"/>
        </w:rPr>
        <w:t xml:space="preserve"> </w:t>
      </w:r>
    </w:p>
    <w:tbl>
      <w:tblPr>
        <w:tblStyle w:val="Tabelraster"/>
        <w:tblW w:w="0" w:type="auto"/>
        <w:tblLook w:val="04A0" w:firstRow="1" w:lastRow="0" w:firstColumn="1" w:lastColumn="0" w:noHBand="0" w:noVBand="1"/>
      </w:tblPr>
      <w:tblGrid>
        <w:gridCol w:w="2265"/>
        <w:gridCol w:w="2265"/>
        <w:gridCol w:w="2266"/>
        <w:gridCol w:w="2266"/>
      </w:tblGrid>
      <w:tr w:rsidR="002B4670" w:rsidRPr="00BB6B0A" w14:paraId="3EED55BE" w14:textId="77777777" w:rsidTr="00916FD7">
        <w:trPr>
          <w:cnfStyle w:val="100000000000" w:firstRow="1" w:lastRow="0" w:firstColumn="0" w:lastColumn="0" w:oddVBand="0" w:evenVBand="0" w:oddHBand="0" w:evenHBand="0" w:firstRowFirstColumn="0" w:firstRowLastColumn="0" w:lastRowFirstColumn="0" w:lastRowLastColumn="0"/>
        </w:trPr>
        <w:tc>
          <w:tcPr>
            <w:tcW w:w="2265" w:type="dxa"/>
            <w:tcBorders>
              <w:top w:val="single" w:sz="4" w:space="0" w:color="auto"/>
              <w:left w:val="single" w:sz="4" w:space="0" w:color="auto"/>
              <w:bottom w:val="single" w:sz="4" w:space="0" w:color="auto"/>
              <w:right w:val="single" w:sz="4" w:space="0" w:color="auto"/>
            </w:tcBorders>
            <w:hideMark/>
          </w:tcPr>
          <w:p w14:paraId="60AFF546" w14:textId="77777777" w:rsidR="002B4670" w:rsidRPr="00BB6B0A" w:rsidRDefault="002B4670" w:rsidP="00916FD7">
            <w:pPr>
              <w:spacing w:after="160" w:line="278" w:lineRule="auto"/>
              <w:rPr>
                <w:rFonts w:asciiTheme="minorHAnsi" w:hAnsiTheme="minorHAnsi"/>
                <w:b w:val="0"/>
                <w:bCs/>
                <w:sz w:val="22"/>
              </w:rPr>
            </w:pPr>
            <w:r w:rsidRPr="00BB6B0A">
              <w:rPr>
                <w:rFonts w:asciiTheme="minorHAnsi" w:hAnsiTheme="minorHAnsi"/>
                <w:bCs/>
                <w:sz w:val="22"/>
              </w:rPr>
              <w:t>Naam en adres Subverwerker</w:t>
            </w:r>
          </w:p>
        </w:tc>
        <w:tc>
          <w:tcPr>
            <w:tcW w:w="2265" w:type="dxa"/>
            <w:tcBorders>
              <w:top w:val="single" w:sz="4" w:space="0" w:color="auto"/>
              <w:left w:val="single" w:sz="4" w:space="0" w:color="auto"/>
              <w:bottom w:val="single" w:sz="4" w:space="0" w:color="auto"/>
              <w:right w:val="single" w:sz="4" w:space="0" w:color="auto"/>
            </w:tcBorders>
            <w:hideMark/>
          </w:tcPr>
          <w:p w14:paraId="5961732B" w14:textId="77777777" w:rsidR="002B4670" w:rsidRPr="00BB6B0A" w:rsidRDefault="002B4670" w:rsidP="00916FD7">
            <w:pPr>
              <w:spacing w:after="160" w:line="278" w:lineRule="auto"/>
              <w:rPr>
                <w:rFonts w:asciiTheme="minorHAnsi" w:hAnsiTheme="minorHAnsi"/>
                <w:b w:val="0"/>
                <w:bCs/>
                <w:sz w:val="22"/>
              </w:rPr>
            </w:pPr>
            <w:r w:rsidRPr="00BB6B0A">
              <w:rPr>
                <w:rFonts w:asciiTheme="minorHAnsi" w:hAnsiTheme="minorHAnsi"/>
                <w:bCs/>
                <w:sz w:val="22"/>
              </w:rPr>
              <w:t>Categorie(ën) persoonsgegevens</w:t>
            </w:r>
          </w:p>
        </w:tc>
        <w:tc>
          <w:tcPr>
            <w:tcW w:w="2266" w:type="dxa"/>
            <w:tcBorders>
              <w:top w:val="single" w:sz="4" w:space="0" w:color="auto"/>
              <w:left w:val="single" w:sz="4" w:space="0" w:color="auto"/>
              <w:bottom w:val="single" w:sz="4" w:space="0" w:color="auto"/>
              <w:right w:val="single" w:sz="4" w:space="0" w:color="auto"/>
            </w:tcBorders>
            <w:hideMark/>
          </w:tcPr>
          <w:p w14:paraId="0A8C1250" w14:textId="77777777" w:rsidR="002B4670" w:rsidRPr="00BB6B0A" w:rsidRDefault="002B4670" w:rsidP="00916FD7">
            <w:pPr>
              <w:spacing w:after="160" w:line="278" w:lineRule="auto"/>
              <w:rPr>
                <w:rFonts w:asciiTheme="minorHAnsi" w:hAnsiTheme="minorHAnsi"/>
                <w:b w:val="0"/>
                <w:bCs/>
                <w:sz w:val="22"/>
              </w:rPr>
            </w:pPr>
            <w:r w:rsidRPr="00BB6B0A">
              <w:rPr>
                <w:rFonts w:asciiTheme="minorHAnsi" w:hAnsiTheme="minorHAnsi"/>
                <w:bCs/>
                <w:sz w:val="22"/>
              </w:rPr>
              <w:t>Doel(en) van de verwerking</w:t>
            </w:r>
          </w:p>
        </w:tc>
        <w:tc>
          <w:tcPr>
            <w:tcW w:w="2266" w:type="dxa"/>
            <w:tcBorders>
              <w:top w:val="single" w:sz="4" w:space="0" w:color="auto"/>
              <w:left w:val="single" w:sz="4" w:space="0" w:color="auto"/>
              <w:bottom w:val="single" w:sz="4" w:space="0" w:color="auto"/>
              <w:right w:val="single" w:sz="4" w:space="0" w:color="auto"/>
            </w:tcBorders>
            <w:hideMark/>
          </w:tcPr>
          <w:p w14:paraId="3AA74ACC" w14:textId="77777777" w:rsidR="002B4670" w:rsidRPr="00BB6B0A" w:rsidRDefault="002B4670" w:rsidP="00916FD7">
            <w:pPr>
              <w:spacing w:after="160" w:line="278" w:lineRule="auto"/>
              <w:rPr>
                <w:rFonts w:asciiTheme="minorHAnsi" w:hAnsiTheme="minorHAnsi"/>
                <w:b w:val="0"/>
                <w:bCs/>
                <w:sz w:val="22"/>
              </w:rPr>
            </w:pPr>
            <w:r w:rsidRPr="00BB6B0A">
              <w:rPr>
                <w:rFonts w:asciiTheme="minorHAnsi" w:hAnsiTheme="minorHAnsi"/>
                <w:bCs/>
                <w:sz w:val="22"/>
              </w:rPr>
              <w:t>Fysieke verwerkingslocatie</w:t>
            </w:r>
          </w:p>
        </w:tc>
      </w:tr>
      <w:tr w:rsidR="002B4670" w:rsidRPr="00BB6B0A" w14:paraId="7C00C150" w14:textId="77777777" w:rsidTr="00916FD7">
        <w:tc>
          <w:tcPr>
            <w:tcW w:w="2265" w:type="dxa"/>
            <w:tcBorders>
              <w:top w:val="single" w:sz="4" w:space="0" w:color="auto"/>
              <w:left w:val="single" w:sz="4" w:space="0" w:color="auto"/>
              <w:bottom w:val="single" w:sz="4" w:space="0" w:color="auto"/>
              <w:right w:val="single" w:sz="4" w:space="0" w:color="auto"/>
            </w:tcBorders>
            <w:hideMark/>
          </w:tcPr>
          <w:p w14:paraId="31FF2780" w14:textId="77777777" w:rsidR="002B4670" w:rsidRPr="00BB6B0A" w:rsidRDefault="002B4670" w:rsidP="00916FD7">
            <w:pPr>
              <w:spacing w:after="160" w:line="278" w:lineRule="auto"/>
              <w:rPr>
                <w:rFonts w:asciiTheme="minorHAnsi" w:hAnsiTheme="minorHAnsi"/>
                <w:sz w:val="22"/>
              </w:rPr>
            </w:pPr>
          </w:p>
        </w:tc>
        <w:tc>
          <w:tcPr>
            <w:tcW w:w="2265" w:type="dxa"/>
            <w:tcBorders>
              <w:top w:val="single" w:sz="4" w:space="0" w:color="auto"/>
              <w:left w:val="single" w:sz="4" w:space="0" w:color="auto"/>
              <w:bottom w:val="single" w:sz="4" w:space="0" w:color="auto"/>
              <w:right w:val="single" w:sz="4" w:space="0" w:color="auto"/>
            </w:tcBorders>
            <w:hideMark/>
          </w:tcPr>
          <w:p w14:paraId="249B2C4C" w14:textId="77777777" w:rsidR="002B4670" w:rsidRPr="00BB6B0A" w:rsidRDefault="002B4670" w:rsidP="00916FD7">
            <w:pPr>
              <w:spacing w:after="160" w:line="278" w:lineRule="auto"/>
              <w:rPr>
                <w:rFonts w:asciiTheme="minorHAnsi" w:hAnsiTheme="minorHAnsi"/>
                <w:sz w:val="22"/>
              </w:rPr>
            </w:pPr>
            <w:r w:rsidRPr="00BB6B0A">
              <w:rPr>
                <w:rFonts w:asciiTheme="minorHAnsi" w:hAnsiTheme="minorHAnsi"/>
                <w:sz w:val="22"/>
              </w:rPr>
              <w:t>Bijlage 1</w:t>
            </w:r>
          </w:p>
        </w:tc>
        <w:tc>
          <w:tcPr>
            <w:tcW w:w="2266" w:type="dxa"/>
            <w:tcBorders>
              <w:top w:val="single" w:sz="4" w:space="0" w:color="auto"/>
              <w:left w:val="single" w:sz="4" w:space="0" w:color="auto"/>
              <w:bottom w:val="single" w:sz="4" w:space="0" w:color="auto"/>
              <w:right w:val="single" w:sz="4" w:space="0" w:color="auto"/>
            </w:tcBorders>
            <w:hideMark/>
          </w:tcPr>
          <w:p w14:paraId="6FFF2E6E" w14:textId="77777777" w:rsidR="002B4670" w:rsidRPr="00BB6B0A" w:rsidRDefault="002B4670" w:rsidP="00916FD7">
            <w:pPr>
              <w:spacing w:after="160" w:line="278" w:lineRule="auto"/>
              <w:rPr>
                <w:rFonts w:asciiTheme="minorHAnsi" w:hAnsiTheme="minorHAnsi"/>
                <w:sz w:val="22"/>
              </w:rPr>
            </w:pPr>
          </w:p>
        </w:tc>
        <w:tc>
          <w:tcPr>
            <w:tcW w:w="2266" w:type="dxa"/>
            <w:tcBorders>
              <w:top w:val="single" w:sz="4" w:space="0" w:color="auto"/>
              <w:left w:val="single" w:sz="4" w:space="0" w:color="auto"/>
              <w:bottom w:val="single" w:sz="4" w:space="0" w:color="auto"/>
              <w:right w:val="single" w:sz="4" w:space="0" w:color="auto"/>
            </w:tcBorders>
            <w:hideMark/>
          </w:tcPr>
          <w:p w14:paraId="518149CE" w14:textId="77777777" w:rsidR="002B4670" w:rsidRPr="00BB6B0A" w:rsidRDefault="002B4670" w:rsidP="00916FD7">
            <w:pPr>
              <w:spacing w:after="160" w:line="278" w:lineRule="auto"/>
              <w:rPr>
                <w:rFonts w:asciiTheme="minorHAnsi" w:hAnsiTheme="minorHAnsi"/>
                <w:sz w:val="22"/>
              </w:rPr>
            </w:pPr>
          </w:p>
          <w:p w14:paraId="2BA53576" w14:textId="77777777" w:rsidR="00875C08" w:rsidRPr="00BB6B0A" w:rsidRDefault="00875C08" w:rsidP="00916FD7">
            <w:pPr>
              <w:spacing w:after="160" w:line="278" w:lineRule="auto"/>
              <w:rPr>
                <w:rFonts w:asciiTheme="minorHAnsi" w:hAnsiTheme="minorHAnsi"/>
                <w:sz w:val="22"/>
              </w:rPr>
            </w:pPr>
          </w:p>
        </w:tc>
      </w:tr>
      <w:tr w:rsidR="002B4670" w:rsidRPr="00BB6B0A" w14:paraId="2618F875" w14:textId="77777777" w:rsidTr="00916FD7">
        <w:trPr>
          <w:cnfStyle w:val="000000010000" w:firstRow="0" w:lastRow="0" w:firstColumn="0" w:lastColumn="0" w:oddVBand="0" w:evenVBand="0" w:oddHBand="0" w:evenHBand="1" w:firstRowFirstColumn="0" w:firstRowLastColumn="0" w:lastRowFirstColumn="0" w:lastRowLastColumn="0"/>
        </w:trPr>
        <w:tc>
          <w:tcPr>
            <w:tcW w:w="2265" w:type="dxa"/>
            <w:tcBorders>
              <w:top w:val="single" w:sz="4" w:space="0" w:color="auto"/>
              <w:left w:val="single" w:sz="4" w:space="0" w:color="auto"/>
              <w:bottom w:val="single" w:sz="4" w:space="0" w:color="auto"/>
              <w:right w:val="single" w:sz="4" w:space="0" w:color="auto"/>
            </w:tcBorders>
            <w:hideMark/>
          </w:tcPr>
          <w:p w14:paraId="440504E9" w14:textId="77777777" w:rsidR="002B4670" w:rsidRPr="00BB6B0A" w:rsidRDefault="002B4670" w:rsidP="00916FD7">
            <w:pPr>
              <w:spacing w:after="160" w:line="278" w:lineRule="auto"/>
              <w:rPr>
                <w:rFonts w:asciiTheme="minorHAnsi" w:hAnsiTheme="minorHAnsi"/>
                <w:sz w:val="22"/>
              </w:rPr>
            </w:pPr>
          </w:p>
        </w:tc>
        <w:tc>
          <w:tcPr>
            <w:tcW w:w="2265" w:type="dxa"/>
            <w:tcBorders>
              <w:top w:val="single" w:sz="4" w:space="0" w:color="auto"/>
              <w:left w:val="single" w:sz="4" w:space="0" w:color="auto"/>
              <w:bottom w:val="single" w:sz="4" w:space="0" w:color="auto"/>
              <w:right w:val="single" w:sz="4" w:space="0" w:color="auto"/>
            </w:tcBorders>
            <w:hideMark/>
          </w:tcPr>
          <w:p w14:paraId="0F9A3963" w14:textId="77777777" w:rsidR="002B4670" w:rsidRPr="00BB6B0A" w:rsidRDefault="002B4670" w:rsidP="00916FD7">
            <w:pPr>
              <w:spacing w:after="160" w:line="278" w:lineRule="auto"/>
              <w:rPr>
                <w:rFonts w:asciiTheme="minorHAnsi" w:hAnsiTheme="minorHAnsi"/>
                <w:sz w:val="22"/>
              </w:rPr>
            </w:pPr>
            <w:r w:rsidRPr="00BB6B0A">
              <w:rPr>
                <w:rFonts w:asciiTheme="minorHAnsi" w:hAnsiTheme="minorHAnsi"/>
                <w:sz w:val="22"/>
              </w:rPr>
              <w:t>Bijlage 1</w:t>
            </w:r>
          </w:p>
        </w:tc>
        <w:tc>
          <w:tcPr>
            <w:tcW w:w="2266" w:type="dxa"/>
            <w:tcBorders>
              <w:top w:val="single" w:sz="4" w:space="0" w:color="auto"/>
              <w:left w:val="single" w:sz="4" w:space="0" w:color="auto"/>
              <w:bottom w:val="single" w:sz="4" w:space="0" w:color="auto"/>
              <w:right w:val="single" w:sz="4" w:space="0" w:color="auto"/>
            </w:tcBorders>
            <w:hideMark/>
          </w:tcPr>
          <w:p w14:paraId="2A983D2B" w14:textId="77777777" w:rsidR="002B4670" w:rsidRPr="00BB6B0A" w:rsidRDefault="002B4670" w:rsidP="00916FD7">
            <w:pPr>
              <w:spacing w:after="160" w:line="278" w:lineRule="auto"/>
              <w:rPr>
                <w:rFonts w:asciiTheme="minorHAnsi" w:hAnsiTheme="minorHAnsi"/>
                <w:sz w:val="22"/>
              </w:rPr>
            </w:pPr>
          </w:p>
        </w:tc>
        <w:tc>
          <w:tcPr>
            <w:tcW w:w="2266" w:type="dxa"/>
            <w:tcBorders>
              <w:top w:val="single" w:sz="4" w:space="0" w:color="auto"/>
              <w:left w:val="single" w:sz="4" w:space="0" w:color="auto"/>
              <w:bottom w:val="single" w:sz="4" w:space="0" w:color="auto"/>
              <w:right w:val="single" w:sz="4" w:space="0" w:color="auto"/>
            </w:tcBorders>
            <w:hideMark/>
          </w:tcPr>
          <w:p w14:paraId="629FC669" w14:textId="77777777" w:rsidR="002B4670" w:rsidRPr="00BB6B0A" w:rsidRDefault="002B4670" w:rsidP="00916FD7">
            <w:pPr>
              <w:spacing w:after="160" w:line="278" w:lineRule="auto"/>
              <w:rPr>
                <w:rFonts w:asciiTheme="minorHAnsi" w:hAnsiTheme="minorHAnsi"/>
                <w:sz w:val="22"/>
              </w:rPr>
            </w:pPr>
          </w:p>
          <w:p w14:paraId="2D6F68EC" w14:textId="77777777" w:rsidR="00875C08" w:rsidRPr="00BB6B0A" w:rsidRDefault="00875C08" w:rsidP="00916FD7">
            <w:pPr>
              <w:spacing w:after="160" w:line="278" w:lineRule="auto"/>
              <w:rPr>
                <w:rFonts w:asciiTheme="minorHAnsi" w:hAnsiTheme="minorHAnsi"/>
                <w:sz w:val="22"/>
              </w:rPr>
            </w:pPr>
          </w:p>
        </w:tc>
      </w:tr>
    </w:tbl>
    <w:p w14:paraId="2700685D" w14:textId="77777777" w:rsidR="002B4670" w:rsidRPr="00BB6B0A" w:rsidRDefault="002B4670" w:rsidP="002B4670">
      <w:pPr>
        <w:rPr>
          <w:rFonts w:asciiTheme="minorHAnsi" w:hAnsiTheme="minorHAnsi"/>
        </w:rPr>
      </w:pPr>
    </w:p>
    <w:bookmarkEnd w:id="74"/>
    <w:p w14:paraId="55B072AE" w14:textId="77777777" w:rsidR="002B4670" w:rsidRPr="00BB6B0A" w:rsidRDefault="002B4670" w:rsidP="002B4670">
      <w:pPr>
        <w:rPr>
          <w:rFonts w:asciiTheme="minorHAnsi" w:hAnsiTheme="minorHAnsi"/>
        </w:rPr>
      </w:pPr>
    </w:p>
    <w:p w14:paraId="6D2C4E35" w14:textId="77777777" w:rsidR="002B4670" w:rsidRPr="00BB6B0A" w:rsidRDefault="002B4670" w:rsidP="002B4670">
      <w:pPr>
        <w:rPr>
          <w:rFonts w:asciiTheme="minorHAnsi" w:hAnsiTheme="minorHAnsi"/>
        </w:rPr>
      </w:pPr>
    </w:p>
    <w:p w14:paraId="57C12EA7" w14:textId="77777777" w:rsidR="002B4670" w:rsidRPr="00BB6B0A" w:rsidRDefault="002B4670" w:rsidP="002B4670">
      <w:pPr>
        <w:rPr>
          <w:rFonts w:asciiTheme="minorHAnsi" w:hAnsiTheme="minorHAnsi"/>
        </w:rPr>
      </w:pPr>
    </w:p>
    <w:p w14:paraId="2927AFFC" w14:textId="77777777" w:rsidR="002B4670" w:rsidRPr="00BB6B0A" w:rsidRDefault="002B4670" w:rsidP="002B4670">
      <w:pPr>
        <w:rPr>
          <w:rFonts w:asciiTheme="minorHAnsi" w:hAnsiTheme="minorHAnsi"/>
        </w:rPr>
      </w:pPr>
    </w:p>
    <w:p w14:paraId="455B9602" w14:textId="77777777" w:rsidR="00422394" w:rsidRPr="00BB6B0A" w:rsidRDefault="00422394" w:rsidP="003C6AF6">
      <w:pPr>
        <w:rPr>
          <w:rFonts w:asciiTheme="minorHAnsi" w:hAnsiTheme="minorHAnsi"/>
        </w:rPr>
      </w:pPr>
    </w:p>
    <w:sectPr w:rsidR="00422394" w:rsidRPr="00BB6B0A" w:rsidSect="000646A3">
      <w:footerReference w:type="default" r:id="rId23"/>
      <w:headerReference w:type="first" r:id="rId24"/>
      <w:footerReference w:type="first" r:id="rId25"/>
      <w:pgSz w:w="11906" w:h="16838"/>
      <w:pgMar w:top="2381" w:right="720" w:bottom="1418" w:left="72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FF459" w14:textId="77777777" w:rsidR="00F86B80" w:rsidRDefault="00F86B80" w:rsidP="001B6DBB">
      <w:pPr>
        <w:spacing w:after="0" w:line="240" w:lineRule="auto"/>
      </w:pPr>
      <w:r>
        <w:separator/>
      </w:r>
    </w:p>
  </w:endnote>
  <w:endnote w:type="continuationSeparator" w:id="0">
    <w:p w14:paraId="69C3A5A3" w14:textId="77777777" w:rsidR="00F86B80" w:rsidRDefault="00F86B80"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A4215" w14:textId="77777777" w:rsidR="002B4670" w:rsidRPr="001C1B0B" w:rsidRDefault="002B4670" w:rsidP="00FD263F">
    <w:pPr>
      <w:pStyle w:val="Voettekst"/>
    </w:pPr>
    <w:r>
      <w:rPr>
        <w:noProof/>
        <w:szCs w:val="20"/>
      </w:rPr>
      <mc:AlternateContent>
        <mc:Choice Requires="wps">
          <w:drawing>
            <wp:anchor distT="0" distB="0" distL="114300" distR="114300" simplePos="0" relativeHeight="251658247" behindDoc="1" locked="0" layoutInCell="1" allowOverlap="1" wp14:anchorId="08ACD137" wp14:editId="68E2DDDB">
              <wp:simplePos x="0" y="0"/>
              <wp:positionH relativeFrom="page">
                <wp:posOffset>0</wp:posOffset>
              </wp:positionH>
              <wp:positionV relativeFrom="page">
                <wp:posOffset>4140835</wp:posOffset>
              </wp:positionV>
              <wp:extent cx="180000" cy="3240000"/>
              <wp:effectExtent l="0" t="0" r="0" b="0"/>
              <wp:wrapNone/>
              <wp:docPr id="719447223" name="Rechthoek 7194472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517194" id="Rechthoek 719447223" o:spid="_x0000_s1026" style="position:absolute;margin-left:0;margin-top:326.05pt;width:14.15pt;height:255.1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58248" behindDoc="1" locked="0" layoutInCell="1" allowOverlap="1" wp14:anchorId="62660135" wp14:editId="7E49489C">
              <wp:simplePos x="0" y="0"/>
              <wp:positionH relativeFrom="page">
                <wp:posOffset>7381240</wp:posOffset>
              </wp:positionH>
              <wp:positionV relativeFrom="page">
                <wp:posOffset>4140835</wp:posOffset>
              </wp:positionV>
              <wp:extent cx="180000" cy="3240000"/>
              <wp:effectExtent l="0" t="0" r="0" b="0"/>
              <wp:wrapNone/>
              <wp:docPr id="721800923" name="Rechthoek 7218009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86818" id="Rechthoek 721800923" o:spid="_x0000_s1026" style="position:absolute;margin-left:581.2pt;margin-top:326.05pt;width:14.15pt;height:255.1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fldSimple w:instr=" NUMPAGES  \* Arabic  \* MERGEFORMAT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CECC" w14:textId="77777777" w:rsidR="002B4670" w:rsidRPr="00B16F95" w:rsidRDefault="002B4670"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B345"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58240" behindDoc="1" locked="0" layoutInCell="1" allowOverlap="1" wp14:anchorId="1AD87CB7" wp14:editId="3A030130">
              <wp:simplePos x="0" y="0"/>
              <wp:positionH relativeFrom="page">
                <wp:posOffset>0</wp:posOffset>
              </wp:positionH>
              <wp:positionV relativeFrom="page">
                <wp:posOffset>4140835</wp:posOffset>
              </wp:positionV>
              <wp:extent cx="180000" cy="3240000"/>
              <wp:effectExtent l="0" t="0" r="0" b="0"/>
              <wp:wrapNone/>
              <wp:docPr id="21" name="Rechthoek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E4D48" id="Rechthoek 21" o:spid="_x0000_s1026" alt="&quot;&quot;" style="position:absolute;margin-left:0;margin-top:326.05pt;width:14.15pt;height:25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58241" behindDoc="1" locked="0" layoutInCell="1" allowOverlap="1" wp14:anchorId="5900E662" wp14:editId="2051552C">
              <wp:simplePos x="0" y="0"/>
              <wp:positionH relativeFrom="page">
                <wp:posOffset>7381240</wp:posOffset>
              </wp:positionH>
              <wp:positionV relativeFrom="page">
                <wp:posOffset>4140835</wp:posOffset>
              </wp:positionV>
              <wp:extent cx="180000" cy="3240000"/>
              <wp:effectExtent l="0" t="0" r="0" b="0"/>
              <wp:wrapNone/>
              <wp:docPr id="23" name="Rechthoek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4068D0" id="Rechthoek 23" o:spid="_x0000_s1026" alt="&quot;&quot;" style="position:absolute;margin-left:581.2pt;margin-top:326.05pt;width:14.15pt;height:255.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fldSimple w:instr=" NUMPAGES  \* Arabic  \* MERGEFORMAT ">
      <w:r>
        <w:t>2</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51E1"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35471" w14:textId="77777777" w:rsidR="00F86B80" w:rsidRDefault="00F86B80" w:rsidP="001B6DBB">
      <w:pPr>
        <w:spacing w:after="0" w:line="240" w:lineRule="auto"/>
      </w:pPr>
      <w:r>
        <w:separator/>
      </w:r>
    </w:p>
  </w:footnote>
  <w:footnote w:type="continuationSeparator" w:id="0">
    <w:p w14:paraId="5AD45D6A" w14:textId="77777777" w:rsidR="00F86B80" w:rsidRDefault="00F86B80"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7087" w14:textId="77777777" w:rsidR="002B4670" w:rsidRDefault="002B4670">
    <w:pPr>
      <w:pStyle w:val="Koptekst"/>
    </w:pPr>
    <w:r>
      <w:rPr>
        <w:noProof/>
        <w:szCs w:val="20"/>
      </w:rPr>
      <w:drawing>
        <wp:anchor distT="0" distB="0" distL="114300" distR="114300" simplePos="0" relativeHeight="251658245" behindDoc="1" locked="1" layoutInCell="1" allowOverlap="1" wp14:anchorId="1D1E91FC" wp14:editId="38D33C3A">
          <wp:simplePos x="0" y="0"/>
          <wp:positionH relativeFrom="page">
            <wp:posOffset>5897245</wp:posOffset>
          </wp:positionH>
          <wp:positionV relativeFrom="page">
            <wp:posOffset>237490</wp:posOffset>
          </wp:positionV>
          <wp:extent cx="1450800" cy="8712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7A43" w14:textId="77777777" w:rsidR="002B4670" w:rsidRDefault="002B4670">
    <w:pPr>
      <w:pStyle w:val="Koptekst"/>
    </w:pPr>
    <w:r>
      <w:rPr>
        <w:noProof/>
        <w:szCs w:val="20"/>
      </w:rPr>
      <mc:AlternateContent>
        <mc:Choice Requires="wps">
          <w:drawing>
            <wp:anchor distT="0" distB="0" distL="114300" distR="114300" simplePos="0" relativeHeight="251658250" behindDoc="1" locked="1" layoutInCell="1" allowOverlap="1" wp14:anchorId="3815BC12" wp14:editId="34DCD070">
              <wp:simplePos x="0" y="0"/>
              <wp:positionH relativeFrom="page">
                <wp:posOffset>7381240</wp:posOffset>
              </wp:positionH>
              <wp:positionV relativeFrom="page">
                <wp:posOffset>4140835</wp:posOffset>
              </wp:positionV>
              <wp:extent cx="180000" cy="3240000"/>
              <wp:effectExtent l="0" t="0" r="0" b="0"/>
              <wp:wrapNone/>
              <wp:docPr id="1762689882" name="Rechthoek 176268988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E8C729" id="Rechthoek 1762689882" o:spid="_x0000_s1026" style="position:absolute;margin-left:581.2pt;margin-top:326.05pt;width:14.15pt;height:255.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58249" behindDoc="1" locked="1" layoutInCell="1" allowOverlap="1" wp14:anchorId="1635209F" wp14:editId="0F3135A1">
              <wp:simplePos x="0" y="0"/>
              <wp:positionH relativeFrom="page">
                <wp:posOffset>0</wp:posOffset>
              </wp:positionH>
              <wp:positionV relativeFrom="page">
                <wp:posOffset>4140835</wp:posOffset>
              </wp:positionV>
              <wp:extent cx="180000" cy="3240000"/>
              <wp:effectExtent l="0" t="0" r="0" b="0"/>
              <wp:wrapNone/>
              <wp:docPr id="1359186332" name="Rechthoek 135918633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EB426" id="Rechthoek 1359186332" o:spid="_x0000_s1026" style="position:absolute;margin-left:0;margin-top:326.05pt;width:14.15pt;height:255.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w10:anchorlock/>
            </v:rect>
          </w:pict>
        </mc:Fallback>
      </mc:AlternateContent>
    </w:r>
    <w:r>
      <w:rPr>
        <w:noProof/>
        <w:szCs w:val="20"/>
      </w:rPr>
      <w:drawing>
        <wp:anchor distT="0" distB="0" distL="114300" distR="114300" simplePos="0" relativeHeight="251658246" behindDoc="1" locked="1" layoutInCell="1" allowOverlap="1" wp14:anchorId="6DE30800" wp14:editId="39B6CFC7">
          <wp:simplePos x="0" y="0"/>
          <wp:positionH relativeFrom="page">
            <wp:posOffset>5897245</wp:posOffset>
          </wp:positionH>
          <wp:positionV relativeFrom="page">
            <wp:posOffset>237490</wp:posOffset>
          </wp:positionV>
          <wp:extent cx="1450800" cy="8712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Pr="004E4270">
      <w:rPr>
        <w:noProof/>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BEA5" w14:textId="77777777" w:rsidR="00374981" w:rsidRDefault="00374981">
    <w:pPr>
      <w:pStyle w:val="Koptekst"/>
    </w:pPr>
    <w:r>
      <w:rPr>
        <w:noProof/>
        <w:szCs w:val="20"/>
      </w:rPr>
      <mc:AlternateContent>
        <mc:Choice Requires="wps">
          <w:drawing>
            <wp:anchor distT="0" distB="0" distL="114300" distR="114300" simplePos="0" relativeHeight="251658244" behindDoc="1" locked="1" layoutInCell="1" allowOverlap="1" wp14:anchorId="2F78A16A" wp14:editId="373FD160">
              <wp:simplePos x="0" y="0"/>
              <wp:positionH relativeFrom="page">
                <wp:posOffset>7381240</wp:posOffset>
              </wp:positionH>
              <wp:positionV relativeFrom="page">
                <wp:posOffset>4140835</wp:posOffset>
              </wp:positionV>
              <wp:extent cx="180000" cy="3240000"/>
              <wp:effectExtent l="0" t="0" r="0" b="0"/>
              <wp:wrapNone/>
              <wp:docPr id="1" name="Rechthoe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A65BF" id="Rechthoek 1" o:spid="_x0000_s1026" alt="&quot;&quot;" style="position:absolute;margin-left:581.2pt;margin-top:326.05pt;width:14.15pt;height:255.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58243" behindDoc="1" locked="1" layoutInCell="1" allowOverlap="1" wp14:anchorId="2A622FE3" wp14:editId="26502046">
              <wp:simplePos x="0" y="0"/>
              <wp:positionH relativeFrom="page">
                <wp:posOffset>0</wp:posOffset>
              </wp:positionH>
              <wp:positionV relativeFrom="page">
                <wp:posOffset>4140835</wp:posOffset>
              </wp:positionV>
              <wp:extent cx="180000" cy="3240000"/>
              <wp:effectExtent l="0" t="0" r="0" b="0"/>
              <wp:wrapNone/>
              <wp:docPr id="2" name="Rechthoek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181D7" id="Rechthoek 2" o:spid="_x0000_s1026" alt="&quot;&quot;" style="position:absolute;margin-left:0;margin-top:326.05pt;width:14.15pt;height:255.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fillcolor="#8dc9a4" stroked="f" strokeweight="1pt">
              <w10:wrap anchorx="page" anchory="page"/>
              <w10:anchorlock/>
            </v:rect>
          </w:pict>
        </mc:Fallback>
      </mc:AlternateContent>
    </w:r>
    <w:r>
      <w:rPr>
        <w:noProof/>
        <w:szCs w:val="20"/>
      </w:rPr>
      <w:drawing>
        <wp:anchor distT="0" distB="0" distL="114300" distR="114300" simplePos="0" relativeHeight="251658242" behindDoc="1" locked="1" layoutInCell="1" allowOverlap="1" wp14:anchorId="42FA24BC" wp14:editId="6AF2F372">
          <wp:simplePos x="0" y="0"/>
          <wp:positionH relativeFrom="page">
            <wp:posOffset>5897245</wp:posOffset>
          </wp:positionH>
          <wp:positionV relativeFrom="page">
            <wp:posOffset>237490</wp:posOffset>
          </wp:positionV>
          <wp:extent cx="1450800" cy="871200"/>
          <wp:effectExtent l="0" t="0" r="0" b="0"/>
          <wp:wrapNone/>
          <wp:docPr id="5" name="Afbeeld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32D83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382720"/>
    <w:multiLevelType w:val="multilevel"/>
    <w:tmpl w:val="158A91A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3931DA8"/>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492E03"/>
    <w:multiLevelType w:val="multilevel"/>
    <w:tmpl w:val="DC72B25A"/>
    <w:numStyleLink w:val="Nummers"/>
  </w:abstractNum>
  <w:abstractNum w:abstractNumId="6" w15:restartNumberingAfterBreak="0">
    <w:nsid w:val="1EF143D8"/>
    <w:multiLevelType w:val="hybridMultilevel"/>
    <w:tmpl w:val="6AC229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5532B1A"/>
    <w:multiLevelType w:val="hybridMultilevel"/>
    <w:tmpl w:val="925E8AFC"/>
    <w:lvl w:ilvl="0" w:tplc="04130001">
      <w:start w:val="1"/>
      <w:numFmt w:val="bullet"/>
      <w:lvlText w:val=""/>
      <w:lvlJc w:val="left"/>
      <w:pPr>
        <w:ind w:left="1800" w:hanging="360"/>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 w15:restartNumberingAfterBreak="0">
    <w:nsid w:val="310A16DE"/>
    <w:multiLevelType w:val="multilevel"/>
    <w:tmpl w:val="DE60BDD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457201F"/>
    <w:multiLevelType w:val="multilevel"/>
    <w:tmpl w:val="0B2AA744"/>
    <w:lvl w:ilvl="0">
      <w:start w:val="1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6BE4ACF"/>
    <w:multiLevelType w:val="multilevel"/>
    <w:tmpl w:val="158A91A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74D3FFF"/>
    <w:multiLevelType w:val="multilevel"/>
    <w:tmpl w:val="A34873C0"/>
    <w:lvl w:ilvl="0">
      <w:start w:val="1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1B1683"/>
    <w:multiLevelType w:val="hybridMultilevel"/>
    <w:tmpl w:val="C6A647F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BD2193B"/>
    <w:multiLevelType w:val="multilevel"/>
    <w:tmpl w:val="AD644474"/>
    <w:numStyleLink w:val="Stijl1"/>
  </w:abstractNum>
  <w:abstractNum w:abstractNumId="14" w15:restartNumberingAfterBreak="0">
    <w:nsid w:val="47607B55"/>
    <w:multiLevelType w:val="hybridMultilevel"/>
    <w:tmpl w:val="62442E7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5" w15:restartNumberingAfterBreak="0">
    <w:nsid w:val="48260BB4"/>
    <w:multiLevelType w:val="hybridMultilevel"/>
    <w:tmpl w:val="CB0C113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F41CA0"/>
    <w:multiLevelType w:val="multilevel"/>
    <w:tmpl w:val="D8389DF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1474D70"/>
    <w:multiLevelType w:val="multilevel"/>
    <w:tmpl w:val="2D30D97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23B79F9"/>
    <w:multiLevelType w:val="hybridMultilevel"/>
    <w:tmpl w:val="4E42D054"/>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2000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26242D3"/>
    <w:multiLevelType w:val="multilevel"/>
    <w:tmpl w:val="B3E60B26"/>
    <w:lvl w:ilvl="0">
      <w:start w:val="10"/>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7C97A37"/>
    <w:multiLevelType w:val="hybridMultilevel"/>
    <w:tmpl w:val="D0A002AE"/>
    <w:lvl w:ilvl="0" w:tplc="0413000F">
      <w:start w:val="1"/>
      <w:numFmt w:val="decimal"/>
      <w:lvlText w:val="%1."/>
      <w:lvlJc w:val="left"/>
      <w:pPr>
        <w:ind w:left="1069" w:hanging="360"/>
      </w:pPr>
    </w:lvl>
    <w:lvl w:ilvl="1" w:tplc="04130003">
      <w:start w:val="1"/>
      <w:numFmt w:val="bullet"/>
      <w:lvlText w:val="o"/>
      <w:lvlJc w:val="left"/>
      <w:pPr>
        <w:ind w:left="1789" w:hanging="360"/>
      </w:pPr>
      <w:rPr>
        <w:rFonts w:ascii="Courier New" w:hAnsi="Courier New" w:cs="Courier New" w:hint="default"/>
      </w:rPr>
    </w:lvl>
    <w:lvl w:ilvl="2" w:tplc="04130005">
      <w:start w:val="1"/>
      <w:numFmt w:val="bullet"/>
      <w:lvlText w:val=""/>
      <w:lvlJc w:val="left"/>
      <w:pPr>
        <w:ind w:left="2509" w:hanging="360"/>
      </w:pPr>
      <w:rPr>
        <w:rFonts w:ascii="Wingdings" w:hAnsi="Wingdings" w:hint="default"/>
      </w:rPr>
    </w:lvl>
    <w:lvl w:ilvl="3" w:tplc="04130001">
      <w:start w:val="1"/>
      <w:numFmt w:val="bullet"/>
      <w:lvlText w:val=""/>
      <w:lvlJc w:val="left"/>
      <w:pPr>
        <w:ind w:left="3229" w:hanging="360"/>
      </w:pPr>
      <w:rPr>
        <w:rFonts w:ascii="Symbol" w:hAnsi="Symbol" w:hint="default"/>
      </w:rPr>
    </w:lvl>
    <w:lvl w:ilvl="4" w:tplc="04130003">
      <w:start w:val="1"/>
      <w:numFmt w:val="bullet"/>
      <w:lvlText w:val="o"/>
      <w:lvlJc w:val="left"/>
      <w:pPr>
        <w:ind w:left="3949" w:hanging="360"/>
      </w:pPr>
      <w:rPr>
        <w:rFonts w:ascii="Courier New" w:hAnsi="Courier New" w:cs="Courier New" w:hint="default"/>
      </w:rPr>
    </w:lvl>
    <w:lvl w:ilvl="5" w:tplc="04130005">
      <w:start w:val="1"/>
      <w:numFmt w:val="bullet"/>
      <w:lvlText w:val=""/>
      <w:lvlJc w:val="left"/>
      <w:pPr>
        <w:ind w:left="4669" w:hanging="360"/>
      </w:pPr>
      <w:rPr>
        <w:rFonts w:ascii="Wingdings" w:hAnsi="Wingdings" w:hint="default"/>
      </w:rPr>
    </w:lvl>
    <w:lvl w:ilvl="6" w:tplc="04130001">
      <w:start w:val="1"/>
      <w:numFmt w:val="bullet"/>
      <w:lvlText w:val=""/>
      <w:lvlJc w:val="left"/>
      <w:pPr>
        <w:ind w:left="5389" w:hanging="360"/>
      </w:pPr>
      <w:rPr>
        <w:rFonts w:ascii="Symbol" w:hAnsi="Symbol" w:hint="default"/>
      </w:rPr>
    </w:lvl>
    <w:lvl w:ilvl="7" w:tplc="04130003">
      <w:start w:val="1"/>
      <w:numFmt w:val="bullet"/>
      <w:lvlText w:val="o"/>
      <w:lvlJc w:val="left"/>
      <w:pPr>
        <w:ind w:left="6109" w:hanging="360"/>
      </w:pPr>
      <w:rPr>
        <w:rFonts w:ascii="Courier New" w:hAnsi="Courier New" w:cs="Courier New" w:hint="default"/>
      </w:rPr>
    </w:lvl>
    <w:lvl w:ilvl="8" w:tplc="04130005">
      <w:start w:val="1"/>
      <w:numFmt w:val="bullet"/>
      <w:lvlText w:val=""/>
      <w:lvlJc w:val="left"/>
      <w:pPr>
        <w:ind w:left="6829" w:hanging="360"/>
      </w:pPr>
      <w:rPr>
        <w:rFonts w:ascii="Wingdings" w:hAnsi="Wingdings" w:hint="default"/>
      </w:rPr>
    </w:lvl>
  </w:abstractNum>
  <w:abstractNum w:abstractNumId="21" w15:restartNumberingAfterBreak="0">
    <w:nsid w:val="5C2C5C87"/>
    <w:multiLevelType w:val="hybridMultilevel"/>
    <w:tmpl w:val="889AE13C"/>
    <w:lvl w:ilvl="0" w:tplc="04130001">
      <w:start w:val="1"/>
      <w:numFmt w:val="bullet"/>
      <w:lvlText w:val=""/>
      <w:lvlJc w:val="left"/>
      <w:pPr>
        <w:ind w:left="1065" w:hanging="705"/>
      </w:pPr>
      <w:rPr>
        <w:rFonts w:ascii="Symbol" w:hAnsi="Symbol"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26349DA"/>
    <w:multiLevelType w:val="multilevel"/>
    <w:tmpl w:val="CEDC6C4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B1C6AA6"/>
    <w:multiLevelType w:val="multilevel"/>
    <w:tmpl w:val="0AB647BE"/>
    <w:lvl w:ilvl="0">
      <w:start w:val="3"/>
      <w:numFmt w:val="decimal"/>
      <w:lvlText w:val="%1"/>
      <w:lvlJc w:val="left"/>
      <w:pPr>
        <w:ind w:left="360" w:hanging="360"/>
      </w:pPr>
      <w:rPr>
        <w:rFonts w:hint="default"/>
      </w:rPr>
    </w:lvl>
    <w:lvl w:ilvl="1">
      <w:start w:val="1"/>
      <w:numFmt w:val="decimal"/>
      <w:lvlText w:val="%2."/>
      <w:lvlJc w:val="left"/>
      <w:pPr>
        <w:ind w:left="360" w:hanging="360"/>
      </w:pPr>
    </w:lvl>
    <w:lvl w:ilvl="2">
      <w:start w:val="1"/>
      <w:numFmt w:val="bullet"/>
      <w:lvlText w:val="o"/>
      <w:lvlJc w:val="left"/>
      <w:pPr>
        <w:ind w:left="360" w:hanging="360"/>
      </w:pPr>
      <w:rPr>
        <w:rFonts w:ascii="Courier New" w:hAnsi="Courier New" w:cs="Courier New"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1FE7846"/>
    <w:multiLevelType w:val="hybridMultilevel"/>
    <w:tmpl w:val="ABC403C2"/>
    <w:lvl w:ilvl="0" w:tplc="2000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55F0856"/>
    <w:multiLevelType w:val="hybridMultilevel"/>
    <w:tmpl w:val="0BA40CE0"/>
    <w:lvl w:ilvl="0" w:tplc="FFFFFFFF">
      <w:start w:val="1"/>
      <w:numFmt w:val="bullet"/>
      <w:lvlText w:val=""/>
      <w:lvlJc w:val="left"/>
      <w:pPr>
        <w:ind w:left="180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6" w15:restartNumberingAfterBreak="0">
    <w:nsid w:val="75AD4F5F"/>
    <w:multiLevelType w:val="multilevel"/>
    <w:tmpl w:val="AD644474"/>
    <w:styleLink w:val="Stijl1"/>
    <w:lvl w:ilvl="0">
      <w:start w:val="1"/>
      <w:numFmt w:val="bullet"/>
      <w:pStyle w:val="Opsommingvierkant"/>
      <w:lvlText w:val=""/>
      <w:lvlJc w:val="left"/>
      <w:pPr>
        <w:ind w:left="284" w:hanging="284"/>
      </w:pPr>
      <w:rPr>
        <w:rFonts w:ascii="Wingdings" w:hAnsi="Wingdings" w:hint="default"/>
        <w:color w:val="3A8555"/>
      </w:rPr>
    </w:lvl>
    <w:lvl w:ilvl="1">
      <w:start w:val="1"/>
      <w:numFmt w:val="bullet"/>
      <w:lvlText w:val="□"/>
      <w:lvlJc w:val="left"/>
      <w:pPr>
        <w:ind w:left="567" w:hanging="283"/>
      </w:pPr>
      <w:rPr>
        <w:rFonts w:ascii="Calibri" w:hAnsi="Calibri" w:hint="default"/>
        <w:color w:val="3A8555"/>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74C5ECA"/>
    <w:multiLevelType w:val="multilevel"/>
    <w:tmpl w:val="EAF20264"/>
    <w:lvl w:ilvl="0">
      <w:start w:val="2"/>
      <w:numFmt w:val="decimal"/>
      <w:lvlText w:val="%1"/>
      <w:lvlJc w:val="left"/>
      <w:pPr>
        <w:ind w:left="360" w:hanging="360"/>
      </w:pPr>
      <w:rPr>
        <w:rFonts w:hint="default"/>
      </w:rPr>
    </w:lvl>
    <w:lvl w:ilvl="1">
      <w:start w:val="1"/>
      <w:numFmt w:val="decimal"/>
      <w:pStyle w:val="tweedelaagnummer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9157990"/>
    <w:multiLevelType w:val="multilevel"/>
    <w:tmpl w:val="D820C98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C727DE1"/>
    <w:multiLevelType w:val="multilevel"/>
    <w:tmpl w:val="158A91A0"/>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846951"/>
    <w:multiLevelType w:val="multilevel"/>
    <w:tmpl w:val="2548941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2791970">
    <w:abstractNumId w:val="26"/>
  </w:num>
  <w:num w:numId="2" w16cid:durableId="1857962395">
    <w:abstractNumId w:val="3"/>
  </w:num>
  <w:num w:numId="3" w16cid:durableId="526408197">
    <w:abstractNumId w:val="1"/>
  </w:num>
  <w:num w:numId="4" w16cid:durableId="535198637">
    <w:abstractNumId w:val="5"/>
  </w:num>
  <w:num w:numId="5" w16cid:durableId="1761414699">
    <w:abstractNumId w:val="13"/>
  </w:num>
  <w:num w:numId="6" w16cid:durableId="1157921189">
    <w:abstractNumId w:val="15"/>
  </w:num>
  <w:num w:numId="7" w16cid:durableId="652610188">
    <w:abstractNumId w:val="0"/>
  </w:num>
  <w:num w:numId="8" w16cid:durableId="937910468">
    <w:abstractNumId w:val="20"/>
    <w:lvlOverride w:ilvl="0">
      <w:startOverride w:val="1"/>
    </w:lvlOverride>
    <w:lvlOverride w:ilvl="1"/>
    <w:lvlOverride w:ilvl="2"/>
    <w:lvlOverride w:ilvl="3"/>
    <w:lvlOverride w:ilvl="4"/>
    <w:lvlOverride w:ilvl="5"/>
    <w:lvlOverride w:ilvl="6"/>
    <w:lvlOverride w:ilvl="7"/>
    <w:lvlOverride w:ilvl="8"/>
  </w:num>
  <w:num w:numId="9" w16cid:durableId="1684281260">
    <w:abstractNumId w:val="6"/>
  </w:num>
  <w:num w:numId="10" w16cid:durableId="1606693397">
    <w:abstractNumId w:val="22"/>
  </w:num>
  <w:num w:numId="11" w16cid:durableId="1558978687">
    <w:abstractNumId w:val="17"/>
  </w:num>
  <w:num w:numId="12" w16cid:durableId="25642617">
    <w:abstractNumId w:val="28"/>
  </w:num>
  <w:num w:numId="13" w16cid:durableId="1781292234">
    <w:abstractNumId w:val="16"/>
  </w:num>
  <w:num w:numId="14" w16cid:durableId="1845317049">
    <w:abstractNumId w:val="8"/>
  </w:num>
  <w:num w:numId="15" w16cid:durableId="795831123">
    <w:abstractNumId w:val="10"/>
  </w:num>
  <w:num w:numId="16" w16cid:durableId="1108816419">
    <w:abstractNumId w:val="2"/>
  </w:num>
  <w:num w:numId="17" w16cid:durableId="81613089">
    <w:abstractNumId w:val="29"/>
  </w:num>
  <w:num w:numId="18" w16cid:durableId="636110782">
    <w:abstractNumId w:val="31"/>
  </w:num>
  <w:num w:numId="19" w16cid:durableId="157618528">
    <w:abstractNumId w:val="19"/>
  </w:num>
  <w:num w:numId="20" w16cid:durableId="642471081">
    <w:abstractNumId w:val="9"/>
  </w:num>
  <w:num w:numId="21" w16cid:durableId="1988245671">
    <w:abstractNumId w:val="11"/>
  </w:num>
  <w:num w:numId="22" w16cid:durableId="1384021702">
    <w:abstractNumId w:val="12"/>
  </w:num>
  <w:num w:numId="23" w16cid:durableId="2067756947">
    <w:abstractNumId w:val="21"/>
  </w:num>
  <w:num w:numId="24" w16cid:durableId="2122870040">
    <w:abstractNumId w:val="20"/>
  </w:num>
  <w:num w:numId="25" w16cid:durableId="858663134">
    <w:abstractNumId w:val="27"/>
  </w:num>
  <w:num w:numId="26" w16cid:durableId="1162619038">
    <w:abstractNumId w:val="30"/>
  </w:num>
  <w:num w:numId="27" w16cid:durableId="782114975">
    <w:abstractNumId w:val="23"/>
  </w:num>
  <w:num w:numId="28" w16cid:durableId="1241065673">
    <w:abstractNumId w:val="24"/>
  </w:num>
  <w:num w:numId="29" w16cid:durableId="300426299">
    <w:abstractNumId w:val="18"/>
  </w:num>
  <w:num w:numId="30" w16cid:durableId="1050766069">
    <w:abstractNumId w:val="4"/>
  </w:num>
  <w:num w:numId="31" w16cid:durableId="2071074435">
    <w:abstractNumId w:val="14"/>
  </w:num>
  <w:num w:numId="32" w16cid:durableId="57947283">
    <w:abstractNumId w:val="7"/>
  </w:num>
  <w:num w:numId="33" w16cid:durableId="2019114558">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624"/>
    <w:rsid w:val="000008C5"/>
    <w:rsid w:val="00002D10"/>
    <w:rsid w:val="000106D7"/>
    <w:rsid w:val="00013905"/>
    <w:rsid w:val="00013FCF"/>
    <w:rsid w:val="00014818"/>
    <w:rsid w:val="0001582C"/>
    <w:rsid w:val="00021C6B"/>
    <w:rsid w:val="00022DB5"/>
    <w:rsid w:val="0002521C"/>
    <w:rsid w:val="00025DB3"/>
    <w:rsid w:val="00026AC3"/>
    <w:rsid w:val="000305A1"/>
    <w:rsid w:val="000340F0"/>
    <w:rsid w:val="00055E8C"/>
    <w:rsid w:val="000646A3"/>
    <w:rsid w:val="00066B2D"/>
    <w:rsid w:val="00070F9F"/>
    <w:rsid w:val="000B1A83"/>
    <w:rsid w:val="000B5DA6"/>
    <w:rsid w:val="000B60A7"/>
    <w:rsid w:val="000C55AC"/>
    <w:rsid w:val="000D42BF"/>
    <w:rsid w:val="000D44CC"/>
    <w:rsid w:val="000E4E52"/>
    <w:rsid w:val="000E75E6"/>
    <w:rsid w:val="000F2AE8"/>
    <w:rsid w:val="000F7993"/>
    <w:rsid w:val="001043D2"/>
    <w:rsid w:val="0012074E"/>
    <w:rsid w:val="00125AE7"/>
    <w:rsid w:val="001343A8"/>
    <w:rsid w:val="00134B84"/>
    <w:rsid w:val="00134DD5"/>
    <w:rsid w:val="00136924"/>
    <w:rsid w:val="001423A5"/>
    <w:rsid w:val="00143999"/>
    <w:rsid w:val="00150547"/>
    <w:rsid w:val="00154C47"/>
    <w:rsid w:val="0015644C"/>
    <w:rsid w:val="001571F8"/>
    <w:rsid w:val="00160D18"/>
    <w:rsid w:val="00164E92"/>
    <w:rsid w:val="001720B3"/>
    <w:rsid w:val="00184428"/>
    <w:rsid w:val="001857B1"/>
    <w:rsid w:val="00187450"/>
    <w:rsid w:val="001A1716"/>
    <w:rsid w:val="001A574E"/>
    <w:rsid w:val="001A6970"/>
    <w:rsid w:val="001B24D4"/>
    <w:rsid w:val="001B5FDA"/>
    <w:rsid w:val="001B6DBB"/>
    <w:rsid w:val="001B7CD7"/>
    <w:rsid w:val="001C09D4"/>
    <w:rsid w:val="001C1094"/>
    <w:rsid w:val="001C15C0"/>
    <w:rsid w:val="001C3993"/>
    <w:rsid w:val="001C5F92"/>
    <w:rsid w:val="001D24D4"/>
    <w:rsid w:val="001E2AB8"/>
    <w:rsid w:val="001E4F03"/>
    <w:rsid w:val="001E6B16"/>
    <w:rsid w:val="001F4B38"/>
    <w:rsid w:val="001F731A"/>
    <w:rsid w:val="00210B04"/>
    <w:rsid w:val="00213829"/>
    <w:rsid w:val="00220DE5"/>
    <w:rsid w:val="00225492"/>
    <w:rsid w:val="002271FE"/>
    <w:rsid w:val="00231972"/>
    <w:rsid w:val="00233C71"/>
    <w:rsid w:val="002351EF"/>
    <w:rsid w:val="00243F57"/>
    <w:rsid w:val="00244D66"/>
    <w:rsid w:val="0024694A"/>
    <w:rsid w:val="00247497"/>
    <w:rsid w:val="00250EF0"/>
    <w:rsid w:val="00252CAE"/>
    <w:rsid w:val="00255EC1"/>
    <w:rsid w:val="00260457"/>
    <w:rsid w:val="00260927"/>
    <w:rsid w:val="00261DF3"/>
    <w:rsid w:val="00272A41"/>
    <w:rsid w:val="00280E2C"/>
    <w:rsid w:val="002821B7"/>
    <w:rsid w:val="0029186B"/>
    <w:rsid w:val="002A5B56"/>
    <w:rsid w:val="002A5C55"/>
    <w:rsid w:val="002B0438"/>
    <w:rsid w:val="002B4670"/>
    <w:rsid w:val="002B635C"/>
    <w:rsid w:val="002C65F8"/>
    <w:rsid w:val="002D191B"/>
    <w:rsid w:val="002E0DA7"/>
    <w:rsid w:val="002E2CF9"/>
    <w:rsid w:val="002F04C2"/>
    <w:rsid w:val="002F4105"/>
    <w:rsid w:val="00300CF8"/>
    <w:rsid w:val="00302514"/>
    <w:rsid w:val="00302F88"/>
    <w:rsid w:val="00311402"/>
    <w:rsid w:val="003117B0"/>
    <w:rsid w:val="00313D38"/>
    <w:rsid w:val="00325DED"/>
    <w:rsid w:val="003274F5"/>
    <w:rsid w:val="00340236"/>
    <w:rsid w:val="00344495"/>
    <w:rsid w:val="00353995"/>
    <w:rsid w:val="003650E5"/>
    <w:rsid w:val="00366670"/>
    <w:rsid w:val="00366E51"/>
    <w:rsid w:val="0037242C"/>
    <w:rsid w:val="00374981"/>
    <w:rsid w:val="00380C91"/>
    <w:rsid w:val="0038507F"/>
    <w:rsid w:val="00387A4D"/>
    <w:rsid w:val="003A269A"/>
    <w:rsid w:val="003A2AF4"/>
    <w:rsid w:val="003A4026"/>
    <w:rsid w:val="003A47FA"/>
    <w:rsid w:val="003B06FA"/>
    <w:rsid w:val="003B3519"/>
    <w:rsid w:val="003B4069"/>
    <w:rsid w:val="003B43B4"/>
    <w:rsid w:val="003B7735"/>
    <w:rsid w:val="003B78EA"/>
    <w:rsid w:val="003B7F0F"/>
    <w:rsid w:val="003C600D"/>
    <w:rsid w:val="003C6AF6"/>
    <w:rsid w:val="003D23AB"/>
    <w:rsid w:val="003D695D"/>
    <w:rsid w:val="003D77CD"/>
    <w:rsid w:val="003D7927"/>
    <w:rsid w:val="003E009C"/>
    <w:rsid w:val="003E016E"/>
    <w:rsid w:val="003E64B2"/>
    <w:rsid w:val="003F15EC"/>
    <w:rsid w:val="003F5F7B"/>
    <w:rsid w:val="00403A7B"/>
    <w:rsid w:val="00406A54"/>
    <w:rsid w:val="00407B4A"/>
    <w:rsid w:val="004101EE"/>
    <w:rsid w:val="00413C8D"/>
    <w:rsid w:val="00422394"/>
    <w:rsid w:val="00424CAC"/>
    <w:rsid w:val="00426625"/>
    <w:rsid w:val="004271A6"/>
    <w:rsid w:val="00440A27"/>
    <w:rsid w:val="00441AD9"/>
    <w:rsid w:val="004521FA"/>
    <w:rsid w:val="004578C4"/>
    <w:rsid w:val="00474B5B"/>
    <w:rsid w:val="004910D9"/>
    <w:rsid w:val="00492C7A"/>
    <w:rsid w:val="0049409E"/>
    <w:rsid w:val="0049583C"/>
    <w:rsid w:val="004A33F7"/>
    <w:rsid w:val="004A4C54"/>
    <w:rsid w:val="004A55DA"/>
    <w:rsid w:val="004A5DE5"/>
    <w:rsid w:val="004A7BEB"/>
    <w:rsid w:val="004B0D63"/>
    <w:rsid w:val="004B2050"/>
    <w:rsid w:val="004B4FFD"/>
    <w:rsid w:val="004D0128"/>
    <w:rsid w:val="004D17CB"/>
    <w:rsid w:val="004D1CD8"/>
    <w:rsid w:val="004D2B1A"/>
    <w:rsid w:val="004D2C38"/>
    <w:rsid w:val="004D5F03"/>
    <w:rsid w:val="004E23E4"/>
    <w:rsid w:val="004E4270"/>
    <w:rsid w:val="004F54AB"/>
    <w:rsid w:val="004F78C6"/>
    <w:rsid w:val="00500453"/>
    <w:rsid w:val="00505894"/>
    <w:rsid w:val="005072B8"/>
    <w:rsid w:val="0051621E"/>
    <w:rsid w:val="005227C9"/>
    <w:rsid w:val="00533DE6"/>
    <w:rsid w:val="00546E29"/>
    <w:rsid w:val="0055082F"/>
    <w:rsid w:val="00552C23"/>
    <w:rsid w:val="0055527F"/>
    <w:rsid w:val="0056409C"/>
    <w:rsid w:val="00565422"/>
    <w:rsid w:val="00565AFD"/>
    <w:rsid w:val="00566586"/>
    <w:rsid w:val="00571BA7"/>
    <w:rsid w:val="00571E63"/>
    <w:rsid w:val="005824A8"/>
    <w:rsid w:val="005825F6"/>
    <w:rsid w:val="00597149"/>
    <w:rsid w:val="005A073D"/>
    <w:rsid w:val="005A4F5F"/>
    <w:rsid w:val="005A7009"/>
    <w:rsid w:val="005B3963"/>
    <w:rsid w:val="005B3ED0"/>
    <w:rsid w:val="005C20DA"/>
    <w:rsid w:val="005C3770"/>
    <w:rsid w:val="005C7D20"/>
    <w:rsid w:val="005D4129"/>
    <w:rsid w:val="005D634B"/>
    <w:rsid w:val="005D676A"/>
    <w:rsid w:val="005E7858"/>
    <w:rsid w:val="005F0006"/>
    <w:rsid w:val="005F0DD3"/>
    <w:rsid w:val="005F6B9B"/>
    <w:rsid w:val="005F6DC3"/>
    <w:rsid w:val="005F724E"/>
    <w:rsid w:val="0060138F"/>
    <w:rsid w:val="00607359"/>
    <w:rsid w:val="00607DB8"/>
    <w:rsid w:val="00610095"/>
    <w:rsid w:val="00611722"/>
    <w:rsid w:val="00611E7B"/>
    <w:rsid w:val="006155E3"/>
    <w:rsid w:val="00621F89"/>
    <w:rsid w:val="00625A08"/>
    <w:rsid w:val="00625BF2"/>
    <w:rsid w:val="00625EFC"/>
    <w:rsid w:val="00635152"/>
    <w:rsid w:val="006407E1"/>
    <w:rsid w:val="0064311A"/>
    <w:rsid w:val="00644B9E"/>
    <w:rsid w:val="006537F6"/>
    <w:rsid w:val="0066125B"/>
    <w:rsid w:val="00675D4F"/>
    <w:rsid w:val="006770DD"/>
    <w:rsid w:val="0068387C"/>
    <w:rsid w:val="00684AC7"/>
    <w:rsid w:val="00684CD7"/>
    <w:rsid w:val="006A7198"/>
    <w:rsid w:val="006B5135"/>
    <w:rsid w:val="006B7E3B"/>
    <w:rsid w:val="006C6534"/>
    <w:rsid w:val="006D6C73"/>
    <w:rsid w:val="006E2AD8"/>
    <w:rsid w:val="006F103C"/>
    <w:rsid w:val="006F52B0"/>
    <w:rsid w:val="00702C1A"/>
    <w:rsid w:val="00704DDE"/>
    <w:rsid w:val="00707B67"/>
    <w:rsid w:val="00710170"/>
    <w:rsid w:val="007113CC"/>
    <w:rsid w:val="007155B6"/>
    <w:rsid w:val="0072335D"/>
    <w:rsid w:val="00724497"/>
    <w:rsid w:val="007249A3"/>
    <w:rsid w:val="00725D5F"/>
    <w:rsid w:val="00725F71"/>
    <w:rsid w:val="00726795"/>
    <w:rsid w:val="00735938"/>
    <w:rsid w:val="00757424"/>
    <w:rsid w:val="00757C51"/>
    <w:rsid w:val="00761C18"/>
    <w:rsid w:val="00763B8A"/>
    <w:rsid w:val="007659DE"/>
    <w:rsid w:val="007743D0"/>
    <w:rsid w:val="00774E7B"/>
    <w:rsid w:val="007848DE"/>
    <w:rsid w:val="007917B6"/>
    <w:rsid w:val="00793E46"/>
    <w:rsid w:val="00795306"/>
    <w:rsid w:val="007A32FB"/>
    <w:rsid w:val="007A3589"/>
    <w:rsid w:val="007A63B4"/>
    <w:rsid w:val="007B01F6"/>
    <w:rsid w:val="007B07FD"/>
    <w:rsid w:val="007B1531"/>
    <w:rsid w:val="007B1A33"/>
    <w:rsid w:val="007B515E"/>
    <w:rsid w:val="007B7ACD"/>
    <w:rsid w:val="007C5D9F"/>
    <w:rsid w:val="007D468C"/>
    <w:rsid w:val="007D6054"/>
    <w:rsid w:val="007E5DE9"/>
    <w:rsid w:val="007E6DEE"/>
    <w:rsid w:val="007F1830"/>
    <w:rsid w:val="007F5FA1"/>
    <w:rsid w:val="00800C91"/>
    <w:rsid w:val="00801BF2"/>
    <w:rsid w:val="00802A18"/>
    <w:rsid w:val="008036A2"/>
    <w:rsid w:val="00804B48"/>
    <w:rsid w:val="008103F5"/>
    <w:rsid w:val="008408E4"/>
    <w:rsid w:val="00850DDF"/>
    <w:rsid w:val="0085240A"/>
    <w:rsid w:val="008547B7"/>
    <w:rsid w:val="00855033"/>
    <w:rsid w:val="00856D04"/>
    <w:rsid w:val="00865A3D"/>
    <w:rsid w:val="00870BF5"/>
    <w:rsid w:val="00873D9E"/>
    <w:rsid w:val="00874970"/>
    <w:rsid w:val="00875C08"/>
    <w:rsid w:val="008761A1"/>
    <w:rsid w:val="00877A6A"/>
    <w:rsid w:val="00883450"/>
    <w:rsid w:val="00885FD2"/>
    <w:rsid w:val="00890E3F"/>
    <w:rsid w:val="00891BE4"/>
    <w:rsid w:val="008A7767"/>
    <w:rsid w:val="008B02B9"/>
    <w:rsid w:val="008C0586"/>
    <w:rsid w:val="008C0704"/>
    <w:rsid w:val="008C2AFB"/>
    <w:rsid w:val="008C4275"/>
    <w:rsid w:val="008F2C21"/>
    <w:rsid w:val="009148CB"/>
    <w:rsid w:val="009157F2"/>
    <w:rsid w:val="00917FD7"/>
    <w:rsid w:val="00936EF6"/>
    <w:rsid w:val="00940863"/>
    <w:rsid w:val="00946E94"/>
    <w:rsid w:val="009508BE"/>
    <w:rsid w:val="00955414"/>
    <w:rsid w:val="00961672"/>
    <w:rsid w:val="00964BD3"/>
    <w:rsid w:val="009655B3"/>
    <w:rsid w:val="00972C21"/>
    <w:rsid w:val="009737A2"/>
    <w:rsid w:val="00976255"/>
    <w:rsid w:val="00983CD7"/>
    <w:rsid w:val="009907E8"/>
    <w:rsid w:val="00991812"/>
    <w:rsid w:val="00991C06"/>
    <w:rsid w:val="009966EC"/>
    <w:rsid w:val="009A0B06"/>
    <w:rsid w:val="009A34D4"/>
    <w:rsid w:val="009A76DD"/>
    <w:rsid w:val="009A7BB9"/>
    <w:rsid w:val="009B0FAD"/>
    <w:rsid w:val="009B5F1D"/>
    <w:rsid w:val="009B747C"/>
    <w:rsid w:val="009C2AA8"/>
    <w:rsid w:val="009D292C"/>
    <w:rsid w:val="009E1206"/>
    <w:rsid w:val="009E2AD7"/>
    <w:rsid w:val="009E63DF"/>
    <w:rsid w:val="009F698F"/>
    <w:rsid w:val="00A02973"/>
    <w:rsid w:val="00A04703"/>
    <w:rsid w:val="00A070F7"/>
    <w:rsid w:val="00A07BF6"/>
    <w:rsid w:val="00A11A38"/>
    <w:rsid w:val="00A16B64"/>
    <w:rsid w:val="00A20299"/>
    <w:rsid w:val="00A2154A"/>
    <w:rsid w:val="00A216C3"/>
    <w:rsid w:val="00A22EDE"/>
    <w:rsid w:val="00A24C1F"/>
    <w:rsid w:val="00A34324"/>
    <w:rsid w:val="00A43D23"/>
    <w:rsid w:val="00A45C58"/>
    <w:rsid w:val="00A5037C"/>
    <w:rsid w:val="00A507AC"/>
    <w:rsid w:val="00A52122"/>
    <w:rsid w:val="00A54449"/>
    <w:rsid w:val="00A62475"/>
    <w:rsid w:val="00A65B1E"/>
    <w:rsid w:val="00A66232"/>
    <w:rsid w:val="00A7648D"/>
    <w:rsid w:val="00A85595"/>
    <w:rsid w:val="00A873E8"/>
    <w:rsid w:val="00A934F1"/>
    <w:rsid w:val="00AA2591"/>
    <w:rsid w:val="00AB4E88"/>
    <w:rsid w:val="00AB52E9"/>
    <w:rsid w:val="00AC0F10"/>
    <w:rsid w:val="00AC4BB2"/>
    <w:rsid w:val="00AC6090"/>
    <w:rsid w:val="00AD3D94"/>
    <w:rsid w:val="00AE61BF"/>
    <w:rsid w:val="00AF0A36"/>
    <w:rsid w:val="00AF2E0C"/>
    <w:rsid w:val="00B02251"/>
    <w:rsid w:val="00B11604"/>
    <w:rsid w:val="00B13B0B"/>
    <w:rsid w:val="00B16F95"/>
    <w:rsid w:val="00B24B32"/>
    <w:rsid w:val="00B31B87"/>
    <w:rsid w:val="00B4005A"/>
    <w:rsid w:val="00B417AC"/>
    <w:rsid w:val="00B43CE8"/>
    <w:rsid w:val="00B44887"/>
    <w:rsid w:val="00B51BE6"/>
    <w:rsid w:val="00B538C2"/>
    <w:rsid w:val="00B54BD3"/>
    <w:rsid w:val="00B66333"/>
    <w:rsid w:val="00B738AA"/>
    <w:rsid w:val="00B75CDE"/>
    <w:rsid w:val="00B93E36"/>
    <w:rsid w:val="00BA0208"/>
    <w:rsid w:val="00BA33D0"/>
    <w:rsid w:val="00BB0361"/>
    <w:rsid w:val="00BB179E"/>
    <w:rsid w:val="00BB48D1"/>
    <w:rsid w:val="00BB6B0A"/>
    <w:rsid w:val="00BC30B4"/>
    <w:rsid w:val="00BC5B0C"/>
    <w:rsid w:val="00BC60BA"/>
    <w:rsid w:val="00BC778A"/>
    <w:rsid w:val="00BD0A12"/>
    <w:rsid w:val="00BD656C"/>
    <w:rsid w:val="00BE2E9F"/>
    <w:rsid w:val="00BE602B"/>
    <w:rsid w:val="00BF575B"/>
    <w:rsid w:val="00C03C2C"/>
    <w:rsid w:val="00C127C4"/>
    <w:rsid w:val="00C211F3"/>
    <w:rsid w:val="00C26104"/>
    <w:rsid w:val="00C336DD"/>
    <w:rsid w:val="00C632C8"/>
    <w:rsid w:val="00C65D36"/>
    <w:rsid w:val="00C82219"/>
    <w:rsid w:val="00C8260F"/>
    <w:rsid w:val="00C91FD0"/>
    <w:rsid w:val="00C930F0"/>
    <w:rsid w:val="00C932A3"/>
    <w:rsid w:val="00C9501C"/>
    <w:rsid w:val="00CC24F6"/>
    <w:rsid w:val="00CC2BB3"/>
    <w:rsid w:val="00CC59A6"/>
    <w:rsid w:val="00CC774F"/>
    <w:rsid w:val="00CD1540"/>
    <w:rsid w:val="00CD1840"/>
    <w:rsid w:val="00CE16B0"/>
    <w:rsid w:val="00CE2A97"/>
    <w:rsid w:val="00CF55F8"/>
    <w:rsid w:val="00CF5E37"/>
    <w:rsid w:val="00CF6FD2"/>
    <w:rsid w:val="00D01395"/>
    <w:rsid w:val="00D173BE"/>
    <w:rsid w:val="00D20496"/>
    <w:rsid w:val="00D23A2C"/>
    <w:rsid w:val="00D27C9E"/>
    <w:rsid w:val="00D42427"/>
    <w:rsid w:val="00D50EC8"/>
    <w:rsid w:val="00D55185"/>
    <w:rsid w:val="00D669CF"/>
    <w:rsid w:val="00D67834"/>
    <w:rsid w:val="00D72388"/>
    <w:rsid w:val="00D7341E"/>
    <w:rsid w:val="00D74171"/>
    <w:rsid w:val="00D76081"/>
    <w:rsid w:val="00D827A7"/>
    <w:rsid w:val="00D856FE"/>
    <w:rsid w:val="00D9022B"/>
    <w:rsid w:val="00D9191F"/>
    <w:rsid w:val="00D92029"/>
    <w:rsid w:val="00D96F62"/>
    <w:rsid w:val="00DA0454"/>
    <w:rsid w:val="00DA10C6"/>
    <w:rsid w:val="00DB6F20"/>
    <w:rsid w:val="00DB76A0"/>
    <w:rsid w:val="00DD5FE4"/>
    <w:rsid w:val="00DE1BEB"/>
    <w:rsid w:val="00DE6182"/>
    <w:rsid w:val="00DF279B"/>
    <w:rsid w:val="00E00DF5"/>
    <w:rsid w:val="00E01B32"/>
    <w:rsid w:val="00E149BD"/>
    <w:rsid w:val="00E36C6D"/>
    <w:rsid w:val="00E42F11"/>
    <w:rsid w:val="00E55C8B"/>
    <w:rsid w:val="00E55DC5"/>
    <w:rsid w:val="00E56A66"/>
    <w:rsid w:val="00E57BAE"/>
    <w:rsid w:val="00E613C8"/>
    <w:rsid w:val="00E638D7"/>
    <w:rsid w:val="00E7017A"/>
    <w:rsid w:val="00E713FA"/>
    <w:rsid w:val="00E7629C"/>
    <w:rsid w:val="00E77421"/>
    <w:rsid w:val="00E82C7A"/>
    <w:rsid w:val="00E841A9"/>
    <w:rsid w:val="00E868B5"/>
    <w:rsid w:val="00E879F3"/>
    <w:rsid w:val="00EA3CDD"/>
    <w:rsid w:val="00EA6AD7"/>
    <w:rsid w:val="00EA6EE1"/>
    <w:rsid w:val="00EB0BE0"/>
    <w:rsid w:val="00EB4549"/>
    <w:rsid w:val="00EC0542"/>
    <w:rsid w:val="00EC6B8E"/>
    <w:rsid w:val="00ED2578"/>
    <w:rsid w:val="00EE1A85"/>
    <w:rsid w:val="00EE2446"/>
    <w:rsid w:val="00EE4D4B"/>
    <w:rsid w:val="00EF15D3"/>
    <w:rsid w:val="00EF53A2"/>
    <w:rsid w:val="00F00DC7"/>
    <w:rsid w:val="00F01C57"/>
    <w:rsid w:val="00F02421"/>
    <w:rsid w:val="00F02ABA"/>
    <w:rsid w:val="00F273C5"/>
    <w:rsid w:val="00F3789C"/>
    <w:rsid w:val="00F5311F"/>
    <w:rsid w:val="00F64C7C"/>
    <w:rsid w:val="00F652A0"/>
    <w:rsid w:val="00F67A57"/>
    <w:rsid w:val="00F67B2A"/>
    <w:rsid w:val="00F75624"/>
    <w:rsid w:val="00F77E74"/>
    <w:rsid w:val="00F8158F"/>
    <w:rsid w:val="00F86B80"/>
    <w:rsid w:val="00FA05AD"/>
    <w:rsid w:val="00FA18C4"/>
    <w:rsid w:val="00FA4E33"/>
    <w:rsid w:val="00FB1285"/>
    <w:rsid w:val="00FC2F9A"/>
    <w:rsid w:val="00FC7A3B"/>
    <w:rsid w:val="00FD0606"/>
    <w:rsid w:val="00FD14AF"/>
    <w:rsid w:val="00FD263F"/>
    <w:rsid w:val="00FE1F17"/>
    <w:rsid w:val="00FF252F"/>
    <w:rsid w:val="00FF381D"/>
    <w:rsid w:val="00FF5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55B62"/>
  <w15:chartTrackingRefBased/>
  <w15:docId w15:val="{544A7981-8634-4C52-9549-D6A45BAE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11" w:qFormat="1"/>
    <w:lsdException w:name="heading 2" w:locked="0" w:semiHidden="1" w:uiPriority="12" w:unhideWhenUsed="1" w:qFormat="1"/>
    <w:lsdException w:name="heading 3" w:locked="0" w:semiHidden="1" w:uiPriority="13"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qFormat="1"/>
    <w:lsdException w:name="FollowedHyperlink" w:locked="0" w:semiHidden="1" w:unhideWhenUsed="1"/>
    <w:lsdException w:name="Strong" w:locked="0" w:uiPriority="22" w:qFormat="1"/>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EB4549"/>
    <w:pPr>
      <w:spacing w:after="120" w:line="276" w:lineRule="auto"/>
    </w:pPr>
    <w:rPr>
      <w:rFonts w:ascii="Century Gothic" w:hAnsi="Century Gothic"/>
    </w:rPr>
  </w:style>
  <w:style w:type="paragraph" w:styleId="Kop1">
    <w:name w:val="heading 1"/>
    <w:basedOn w:val="Standaard"/>
    <w:next w:val="Standaard"/>
    <w:link w:val="Kop1Char"/>
    <w:uiPriority w:val="11"/>
    <w:qFormat/>
    <w:rsid w:val="00422394"/>
    <w:pPr>
      <w:keepNext/>
      <w:keepLines/>
      <w:spacing w:before="240" w:after="60"/>
      <w:outlineLvl w:val="0"/>
    </w:pPr>
    <w:rPr>
      <w:rFonts w:eastAsiaTheme="majorEastAsia" w:cstheme="majorBidi"/>
      <w:b/>
      <w:sz w:val="30"/>
      <w:szCs w:val="32"/>
    </w:rPr>
  </w:style>
  <w:style w:type="paragraph" w:styleId="Kop2">
    <w:name w:val="heading 2"/>
    <w:basedOn w:val="Standaard"/>
    <w:next w:val="Standaard"/>
    <w:link w:val="Kop2Char"/>
    <w:uiPriority w:val="12"/>
    <w:qFormat/>
    <w:rsid w:val="00422394"/>
    <w:pPr>
      <w:keepNext/>
      <w:keepLines/>
      <w:spacing w:before="240" w:after="60" w:line="240" w:lineRule="auto"/>
      <w:outlineLvl w:val="1"/>
    </w:pPr>
    <w:rPr>
      <w:rFonts w:eastAsiaTheme="majorEastAsia" w:cstheme="majorBidi"/>
      <w:b/>
      <w:sz w:val="26"/>
      <w:szCs w:val="26"/>
    </w:rPr>
  </w:style>
  <w:style w:type="paragraph" w:styleId="Kop3">
    <w:name w:val="heading 3"/>
    <w:basedOn w:val="Standaard"/>
    <w:next w:val="Standaard"/>
    <w:link w:val="Kop3Char"/>
    <w:uiPriority w:val="13"/>
    <w:qFormat/>
    <w:rsid w:val="00422394"/>
    <w:pPr>
      <w:keepNext/>
      <w:keepLines/>
      <w:spacing w:before="240" w:after="60" w:line="240" w:lineRule="auto"/>
      <w:outlineLvl w:val="2"/>
    </w:pPr>
    <w:rPr>
      <w:rFonts w:eastAsiaTheme="majorEastAsia" w:cstheme="majorBidi"/>
      <w:i/>
      <w:sz w:val="26"/>
      <w:szCs w:val="24"/>
    </w:rPr>
  </w:style>
  <w:style w:type="paragraph" w:styleId="Kop4">
    <w:name w:val="heading 4"/>
    <w:basedOn w:val="Standaard"/>
    <w:next w:val="Standaard"/>
    <w:link w:val="Kop4Char"/>
    <w:uiPriority w:val="9"/>
    <w:qFormat/>
    <w:rsid w:val="00422394"/>
    <w:pPr>
      <w:keepNext/>
      <w:keepLines/>
      <w:spacing w:before="40" w:after="0"/>
      <w:outlineLvl w:val="3"/>
    </w:pPr>
    <w:rPr>
      <w:rFonts w:eastAsiaTheme="majorEastAsia" w:cstheme="majorBidi"/>
      <w:b/>
      <w:i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1"/>
    <w:rsid w:val="00422394"/>
    <w:rPr>
      <w:rFonts w:ascii="Century Gothic" w:eastAsiaTheme="majorEastAsia" w:hAnsi="Century Gothic" w:cstheme="majorBidi"/>
      <w:b/>
      <w:sz w:val="30"/>
      <w:szCs w:val="32"/>
    </w:rPr>
  </w:style>
  <w:style w:type="character" w:customStyle="1" w:styleId="Kop2Char">
    <w:name w:val="Kop 2 Char"/>
    <w:basedOn w:val="Standaardalinea-lettertype"/>
    <w:link w:val="Kop2"/>
    <w:uiPriority w:val="12"/>
    <w:rsid w:val="00422394"/>
    <w:rPr>
      <w:rFonts w:ascii="Century Gothic" w:eastAsiaTheme="majorEastAsia" w:hAnsi="Century Gothic" w:cstheme="majorBidi"/>
      <w:b/>
      <w:sz w:val="26"/>
      <w:szCs w:val="26"/>
    </w:rPr>
  </w:style>
  <w:style w:type="character" w:customStyle="1" w:styleId="Kop3Char">
    <w:name w:val="Kop 3 Char"/>
    <w:basedOn w:val="Standaardalinea-lettertype"/>
    <w:link w:val="Kop3"/>
    <w:uiPriority w:val="13"/>
    <w:rsid w:val="00422394"/>
    <w:rPr>
      <w:rFonts w:ascii="Century Gothic" w:eastAsiaTheme="majorEastAsia" w:hAnsi="Century Gothic" w:cstheme="majorBidi"/>
      <w:i/>
      <w:sz w:val="26"/>
      <w:szCs w:val="24"/>
    </w:rPr>
  </w:style>
  <w:style w:type="paragraph" w:styleId="Titel">
    <w:name w:val="Title"/>
    <w:basedOn w:val="Standaard"/>
    <w:next w:val="Standaard"/>
    <w:link w:val="TitelChar"/>
    <w:uiPriority w:val="10"/>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10"/>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9"/>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9"/>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5"/>
    <w:qFormat/>
    <w:locked/>
    <w:rsid w:val="00C65D36"/>
    <w:pPr>
      <w:numPr>
        <w:numId w:val="4"/>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99"/>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5"/>
    <w:rsid w:val="00EF15D3"/>
    <w:rPr>
      <w:rFonts w:ascii="Century Gothic" w:hAnsi="Century Gothic"/>
    </w:rPr>
  </w:style>
  <w:style w:type="paragraph" w:customStyle="1" w:styleId="Tabeltekst">
    <w:name w:val="Tabeltekst"/>
    <w:basedOn w:val="Standaard"/>
    <w:link w:val="TabeltekstChar"/>
    <w:uiPriority w:val="17"/>
    <w:qFormat/>
    <w:locked/>
    <w:rsid w:val="001A1716"/>
    <w:pPr>
      <w:spacing w:after="0" w:line="240" w:lineRule="auto"/>
    </w:pPr>
  </w:style>
  <w:style w:type="paragraph" w:styleId="Kopvaninhoudsopgave">
    <w:name w:val="TOC Heading"/>
    <w:basedOn w:val="Kop1"/>
    <w:next w:val="Standaard"/>
    <w:uiPriority w:val="39"/>
    <w:unhideWhenUsed/>
    <w:qFormat/>
    <w:rsid w:val="005824A8"/>
    <w:pPr>
      <w:spacing w:before="480" w:after="0"/>
      <w:outlineLvl w:val="9"/>
    </w:pPr>
    <w:rPr>
      <w:rFonts w:asciiTheme="majorHAnsi" w:hAnsiTheme="majorHAnsi"/>
      <w:bCs/>
      <w:color w:val="007C33"/>
      <w:szCs w:val="28"/>
      <w:lang w:eastAsia="nl-NL"/>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paragraph" w:styleId="Inhopg1">
    <w:name w:val="toc 1"/>
    <w:basedOn w:val="Standaard"/>
    <w:next w:val="Standaard"/>
    <w:autoRedefine/>
    <w:uiPriority w:val="39"/>
    <w:unhideWhenUsed/>
    <w:rsid w:val="005824A8"/>
    <w:pPr>
      <w:spacing w:before="240"/>
    </w:pPr>
    <w:rPr>
      <w:rFonts w:asciiTheme="minorHAnsi" w:hAnsiTheme="minorHAnsi"/>
      <w:b/>
      <w:bCs/>
      <w:szCs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22"/>
    <w:qFormat/>
    <w:rsid w:val="00FD263F"/>
    <w:pPr>
      <w:spacing w:after="0" w:line="240" w:lineRule="auto"/>
    </w:pPr>
    <w:rPr>
      <w:sz w:val="18"/>
    </w:rPr>
  </w:style>
  <w:style w:type="character" w:customStyle="1" w:styleId="VoettekstChar">
    <w:name w:val="Voettekst Char"/>
    <w:basedOn w:val="Standaardalinea-lettertype"/>
    <w:link w:val="Voettekst"/>
    <w:uiPriority w:val="22"/>
    <w:rsid w:val="00FD263F"/>
    <w:rPr>
      <w:rFonts w:ascii="Century Gothic" w:hAnsi="Century Gothic"/>
      <w:sz w:val="18"/>
    </w:rPr>
  </w:style>
  <w:style w:type="paragraph" w:styleId="Lijstalinea">
    <w:name w:val="List Paragraph"/>
    <w:basedOn w:val="Standaard"/>
    <w:link w:val="LijstalineaChar"/>
    <w:uiPriority w:val="34"/>
    <w:qFormat/>
    <w:rsid w:val="00704DDE"/>
    <w:pPr>
      <w:ind w:left="720"/>
      <w:contextualSpacing/>
    </w:pPr>
  </w:style>
  <w:style w:type="numbering" w:customStyle="1" w:styleId="Stijl1">
    <w:name w:val="Stijl1"/>
    <w:uiPriority w:val="99"/>
    <w:rsid w:val="00002D10"/>
    <w:pPr>
      <w:numPr>
        <w:numId w:val="1"/>
      </w:numPr>
    </w:pPr>
  </w:style>
  <w:style w:type="character" w:customStyle="1" w:styleId="LijstalineaChar">
    <w:name w:val="Lijstalinea Char"/>
    <w:basedOn w:val="Standaardalinea-lettertype"/>
    <w:link w:val="Lijstalinea"/>
    <w:uiPriority w:val="34"/>
    <w:rsid w:val="00EF15D3"/>
    <w:rPr>
      <w:rFonts w:ascii="Century Gothic" w:hAnsi="Century Gothic"/>
      <w:sz w:val="20"/>
    </w:rPr>
  </w:style>
  <w:style w:type="numbering" w:customStyle="1" w:styleId="Stijl2">
    <w:name w:val="Stijl2"/>
    <w:uiPriority w:val="99"/>
    <w:rsid w:val="00AC0F10"/>
    <w:pPr>
      <w:numPr>
        <w:numId w:val="2"/>
      </w:numPr>
    </w:pPr>
  </w:style>
  <w:style w:type="numbering" w:customStyle="1" w:styleId="Nummers">
    <w:name w:val="Nummers"/>
    <w:uiPriority w:val="99"/>
    <w:rsid w:val="00C65D36"/>
    <w:pPr>
      <w:numPr>
        <w:numId w:val="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4"/>
    <w:qFormat/>
    <w:locked/>
    <w:rsid w:val="00002D10"/>
    <w:pPr>
      <w:numPr>
        <w:numId w:val="5"/>
      </w:numPr>
    </w:pPr>
  </w:style>
  <w:style w:type="character" w:customStyle="1" w:styleId="OpsommingvierkantChar">
    <w:name w:val="Opsomming vierkant Char"/>
    <w:basedOn w:val="LijstalineaChar"/>
    <w:link w:val="Opsommingvierkant"/>
    <w:uiPriority w:val="4"/>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422394"/>
    <w:rPr>
      <w:rFonts w:ascii="Century Gothic" w:eastAsiaTheme="majorEastAsia" w:hAnsi="Century Gothic" w:cstheme="majorBidi"/>
      <w:b/>
      <w:iCs/>
    </w:rPr>
  </w:style>
  <w:style w:type="paragraph" w:styleId="Inhopg2">
    <w:name w:val="toc 2"/>
    <w:basedOn w:val="Standaard"/>
    <w:next w:val="Standaard"/>
    <w:autoRedefine/>
    <w:uiPriority w:val="39"/>
    <w:unhideWhenUsed/>
    <w:rsid w:val="005824A8"/>
    <w:pPr>
      <w:spacing w:before="120" w:after="0"/>
      <w:ind w:left="200"/>
    </w:pPr>
    <w:rPr>
      <w:rFonts w:asciiTheme="minorHAnsi" w:hAnsiTheme="minorHAnsi"/>
      <w:i/>
      <w:iCs/>
      <w:szCs w:val="20"/>
    </w:rPr>
  </w:style>
  <w:style w:type="paragraph" w:styleId="Inhopg3">
    <w:name w:val="toc 3"/>
    <w:basedOn w:val="Standaard"/>
    <w:next w:val="Standaard"/>
    <w:autoRedefine/>
    <w:uiPriority w:val="39"/>
    <w:unhideWhenUsed/>
    <w:rsid w:val="005824A8"/>
    <w:pPr>
      <w:spacing w:after="0"/>
      <w:ind w:left="400"/>
    </w:pPr>
    <w:rPr>
      <w:rFonts w:asciiTheme="minorHAnsi" w:hAnsiTheme="minorHAnsi"/>
      <w:szCs w:val="20"/>
    </w:rPr>
  </w:style>
  <w:style w:type="paragraph" w:styleId="Inhopg4">
    <w:name w:val="toc 4"/>
    <w:basedOn w:val="Standaard"/>
    <w:next w:val="Standaard"/>
    <w:autoRedefine/>
    <w:uiPriority w:val="39"/>
    <w:semiHidden/>
    <w:unhideWhenUsed/>
    <w:rsid w:val="005824A8"/>
    <w:pPr>
      <w:spacing w:after="0"/>
      <w:ind w:left="600"/>
    </w:pPr>
    <w:rPr>
      <w:rFonts w:asciiTheme="minorHAnsi" w:hAnsiTheme="minorHAnsi"/>
      <w:szCs w:val="20"/>
    </w:rPr>
  </w:style>
  <w:style w:type="paragraph" w:styleId="Inhopg5">
    <w:name w:val="toc 5"/>
    <w:basedOn w:val="Standaard"/>
    <w:next w:val="Standaard"/>
    <w:autoRedefine/>
    <w:uiPriority w:val="39"/>
    <w:semiHidden/>
    <w:unhideWhenUsed/>
    <w:rsid w:val="005824A8"/>
    <w:pPr>
      <w:spacing w:after="0"/>
      <w:ind w:left="800"/>
    </w:pPr>
    <w:rPr>
      <w:rFonts w:asciiTheme="minorHAnsi" w:hAnsiTheme="minorHAnsi"/>
      <w:szCs w:val="20"/>
    </w:rPr>
  </w:style>
  <w:style w:type="paragraph" w:styleId="Inhopg6">
    <w:name w:val="toc 6"/>
    <w:basedOn w:val="Standaard"/>
    <w:next w:val="Standaard"/>
    <w:autoRedefine/>
    <w:uiPriority w:val="39"/>
    <w:semiHidden/>
    <w:unhideWhenUsed/>
    <w:rsid w:val="005824A8"/>
    <w:pPr>
      <w:spacing w:after="0"/>
      <w:ind w:left="1000"/>
    </w:pPr>
    <w:rPr>
      <w:rFonts w:asciiTheme="minorHAnsi" w:hAnsiTheme="minorHAnsi"/>
      <w:szCs w:val="20"/>
    </w:rPr>
  </w:style>
  <w:style w:type="paragraph" w:styleId="Inhopg7">
    <w:name w:val="toc 7"/>
    <w:basedOn w:val="Standaard"/>
    <w:next w:val="Standaard"/>
    <w:autoRedefine/>
    <w:uiPriority w:val="39"/>
    <w:semiHidden/>
    <w:unhideWhenUsed/>
    <w:rsid w:val="005824A8"/>
    <w:pPr>
      <w:spacing w:after="0"/>
      <w:ind w:left="1200"/>
    </w:pPr>
    <w:rPr>
      <w:rFonts w:asciiTheme="minorHAnsi" w:hAnsiTheme="minorHAnsi"/>
      <w:szCs w:val="20"/>
    </w:rPr>
  </w:style>
  <w:style w:type="paragraph" w:styleId="Inhopg8">
    <w:name w:val="toc 8"/>
    <w:basedOn w:val="Standaard"/>
    <w:next w:val="Standaard"/>
    <w:autoRedefine/>
    <w:uiPriority w:val="39"/>
    <w:semiHidden/>
    <w:unhideWhenUsed/>
    <w:rsid w:val="005824A8"/>
    <w:pPr>
      <w:spacing w:after="0"/>
      <w:ind w:left="1400"/>
    </w:pPr>
    <w:rPr>
      <w:rFonts w:asciiTheme="minorHAnsi" w:hAnsiTheme="minorHAnsi"/>
      <w:szCs w:val="20"/>
    </w:rPr>
  </w:style>
  <w:style w:type="paragraph" w:styleId="Inhopg9">
    <w:name w:val="toc 9"/>
    <w:basedOn w:val="Standaard"/>
    <w:next w:val="Standaard"/>
    <w:autoRedefine/>
    <w:uiPriority w:val="39"/>
    <w:semiHidden/>
    <w:unhideWhenUsed/>
    <w:rsid w:val="005824A8"/>
    <w:pPr>
      <w:spacing w:after="0"/>
      <w:ind w:left="1600"/>
    </w:pPr>
    <w:rPr>
      <w:rFonts w:asciiTheme="minorHAnsi" w:hAnsiTheme="minorHAnsi"/>
      <w:szCs w:val="20"/>
    </w:rPr>
  </w:style>
  <w:style w:type="paragraph" w:customStyle="1" w:styleId="TabelTekst0">
    <w:name w:val="Tabel Tekst"/>
    <w:basedOn w:val="Standaard"/>
    <w:link w:val="TabelTekstChar0"/>
    <w:uiPriority w:val="16"/>
    <w:qFormat/>
    <w:locked/>
    <w:rsid w:val="002B4670"/>
    <w:pPr>
      <w:spacing w:after="0" w:line="240" w:lineRule="auto"/>
    </w:pPr>
    <w:rPr>
      <w:sz w:val="20"/>
    </w:rPr>
  </w:style>
  <w:style w:type="paragraph" w:customStyle="1" w:styleId="TabelKop">
    <w:name w:val="Tabel Kop"/>
    <w:basedOn w:val="Standaard"/>
    <w:link w:val="TabelKopChar"/>
    <w:uiPriority w:val="17"/>
    <w:qFormat/>
    <w:locked/>
    <w:rsid w:val="002B4670"/>
    <w:pPr>
      <w:spacing w:after="0" w:line="240" w:lineRule="auto"/>
    </w:pPr>
    <w:rPr>
      <w:b/>
      <w:sz w:val="20"/>
    </w:rPr>
  </w:style>
  <w:style w:type="character" w:customStyle="1" w:styleId="TabelTekstChar0">
    <w:name w:val="Tabel Tekst Char"/>
    <w:basedOn w:val="Standaardalinea-lettertype"/>
    <w:link w:val="TabelTekst0"/>
    <w:uiPriority w:val="16"/>
    <w:rsid w:val="002B4670"/>
    <w:rPr>
      <w:rFonts w:ascii="Century Gothic" w:hAnsi="Century Gothic"/>
      <w:sz w:val="20"/>
    </w:rPr>
  </w:style>
  <w:style w:type="paragraph" w:customStyle="1" w:styleId="HandtekeningBrief">
    <w:name w:val="Handtekening Brief"/>
    <w:basedOn w:val="Standaard"/>
    <w:link w:val="HandtekeningBriefChar"/>
    <w:uiPriority w:val="18"/>
    <w:qFormat/>
    <w:locked/>
    <w:rsid w:val="002B4670"/>
    <w:pPr>
      <w:spacing w:line="240" w:lineRule="auto"/>
    </w:pPr>
    <w:rPr>
      <w:sz w:val="18"/>
    </w:rPr>
  </w:style>
  <w:style w:type="character" w:customStyle="1" w:styleId="TabelKopChar">
    <w:name w:val="Tabel Kop Char"/>
    <w:basedOn w:val="Standaardalinea-lettertype"/>
    <w:link w:val="TabelKop"/>
    <w:uiPriority w:val="17"/>
    <w:rsid w:val="002B4670"/>
    <w:rPr>
      <w:rFonts w:ascii="Century Gothic" w:hAnsi="Century Gothic"/>
      <w:b/>
      <w:sz w:val="20"/>
    </w:rPr>
  </w:style>
  <w:style w:type="character" w:customStyle="1" w:styleId="HandtekeningBriefChar">
    <w:name w:val="Handtekening Brief Char"/>
    <w:basedOn w:val="Standaardalinea-lettertype"/>
    <w:link w:val="HandtekeningBrief"/>
    <w:uiPriority w:val="18"/>
    <w:rsid w:val="002B4670"/>
    <w:rPr>
      <w:rFonts w:ascii="Century Gothic" w:hAnsi="Century Gothic"/>
      <w:sz w:val="18"/>
    </w:rPr>
  </w:style>
  <w:style w:type="paragraph" w:customStyle="1" w:styleId="Opsommingbol">
    <w:name w:val="Opsomming bol"/>
    <w:basedOn w:val="Lijstalinea"/>
    <w:link w:val="OpsommingbolChar"/>
    <w:uiPriority w:val="4"/>
    <w:qFormat/>
    <w:locked/>
    <w:rsid w:val="002B4670"/>
    <w:pPr>
      <w:ind w:left="0"/>
    </w:pPr>
    <w:rPr>
      <w:sz w:val="20"/>
    </w:rPr>
  </w:style>
  <w:style w:type="character" w:customStyle="1" w:styleId="OpsommingbolChar">
    <w:name w:val="Opsomming bol Char"/>
    <w:basedOn w:val="LijstalineaChar"/>
    <w:link w:val="Opsommingbol"/>
    <w:uiPriority w:val="4"/>
    <w:rsid w:val="002B4670"/>
    <w:rPr>
      <w:rFonts w:ascii="Century Gothic" w:hAnsi="Century Gothic"/>
      <w:sz w:val="20"/>
    </w:rPr>
  </w:style>
  <w:style w:type="paragraph" w:customStyle="1" w:styleId="StandaardGroen">
    <w:name w:val="Standaard Groen"/>
    <w:basedOn w:val="Standaard"/>
    <w:link w:val="StandaardGroenChar"/>
    <w:uiPriority w:val="1"/>
    <w:qFormat/>
    <w:locked/>
    <w:rsid w:val="002B4670"/>
    <w:rPr>
      <w:color w:val="64A67E"/>
      <w:sz w:val="20"/>
    </w:rPr>
  </w:style>
  <w:style w:type="character" w:customStyle="1" w:styleId="StandaardGroenChar">
    <w:name w:val="Standaard Groen Char"/>
    <w:basedOn w:val="Standaardalinea-lettertype"/>
    <w:link w:val="StandaardGroen"/>
    <w:uiPriority w:val="1"/>
    <w:rsid w:val="002B4670"/>
    <w:rPr>
      <w:rFonts w:ascii="Century Gothic" w:hAnsi="Century Gothic"/>
      <w:color w:val="64A67E"/>
      <w:sz w:val="20"/>
    </w:rPr>
  </w:style>
  <w:style w:type="character" w:styleId="Zwaar">
    <w:name w:val="Strong"/>
    <w:basedOn w:val="Standaardalinea-lettertype"/>
    <w:uiPriority w:val="22"/>
    <w:qFormat/>
    <w:rsid w:val="002B4670"/>
    <w:rPr>
      <w:b/>
      <w:bCs/>
    </w:rPr>
  </w:style>
  <w:style w:type="character" w:styleId="Verwijzingopmerking">
    <w:name w:val="annotation reference"/>
    <w:basedOn w:val="Standaardalinea-lettertype"/>
    <w:uiPriority w:val="99"/>
    <w:semiHidden/>
    <w:unhideWhenUsed/>
    <w:rsid w:val="002B4670"/>
    <w:rPr>
      <w:sz w:val="16"/>
      <w:szCs w:val="16"/>
    </w:rPr>
  </w:style>
  <w:style w:type="paragraph" w:styleId="Tekstopmerking">
    <w:name w:val="annotation text"/>
    <w:basedOn w:val="Standaard"/>
    <w:link w:val="TekstopmerkingChar"/>
    <w:uiPriority w:val="99"/>
    <w:unhideWhenUsed/>
    <w:rsid w:val="002B4670"/>
    <w:pPr>
      <w:spacing w:line="240" w:lineRule="auto"/>
    </w:pPr>
    <w:rPr>
      <w:sz w:val="20"/>
      <w:szCs w:val="20"/>
    </w:rPr>
  </w:style>
  <w:style w:type="character" w:customStyle="1" w:styleId="TekstopmerkingChar">
    <w:name w:val="Tekst opmerking Char"/>
    <w:basedOn w:val="Standaardalinea-lettertype"/>
    <w:link w:val="Tekstopmerking"/>
    <w:uiPriority w:val="99"/>
    <w:rsid w:val="002B4670"/>
    <w:rPr>
      <w:rFonts w:ascii="Century Gothic" w:hAnsi="Century Gothic"/>
      <w:sz w:val="20"/>
      <w:szCs w:val="20"/>
    </w:rPr>
  </w:style>
  <w:style w:type="paragraph" w:styleId="Onderwerpvanopmerking">
    <w:name w:val="annotation subject"/>
    <w:basedOn w:val="Tekstopmerking"/>
    <w:next w:val="Tekstopmerking"/>
    <w:link w:val="OnderwerpvanopmerkingChar"/>
    <w:uiPriority w:val="99"/>
    <w:semiHidden/>
    <w:unhideWhenUsed/>
    <w:rsid w:val="002B4670"/>
    <w:rPr>
      <w:b/>
      <w:bCs/>
    </w:rPr>
  </w:style>
  <w:style w:type="character" w:customStyle="1" w:styleId="OnderwerpvanopmerkingChar">
    <w:name w:val="Onderwerp van opmerking Char"/>
    <w:basedOn w:val="TekstopmerkingChar"/>
    <w:link w:val="Onderwerpvanopmerking"/>
    <w:uiPriority w:val="99"/>
    <w:semiHidden/>
    <w:rsid w:val="002B4670"/>
    <w:rPr>
      <w:rFonts w:ascii="Century Gothic" w:hAnsi="Century Gothic"/>
      <w:b/>
      <w:bCs/>
      <w:sz w:val="20"/>
      <w:szCs w:val="20"/>
    </w:rPr>
  </w:style>
  <w:style w:type="paragraph" w:styleId="Geenafstand">
    <w:name w:val="No Spacing"/>
    <w:link w:val="GeenafstandChar"/>
    <w:uiPriority w:val="1"/>
    <w:qFormat/>
    <w:rsid w:val="002B4670"/>
    <w:pPr>
      <w:spacing w:after="0" w:line="240" w:lineRule="auto"/>
    </w:pPr>
    <w:rPr>
      <w:rFonts w:eastAsiaTheme="minorEastAsia"/>
      <w:lang w:val="en-US"/>
    </w:rPr>
  </w:style>
  <w:style w:type="character" w:customStyle="1" w:styleId="GeenafstandChar">
    <w:name w:val="Geen afstand Char"/>
    <w:basedOn w:val="Standaardalinea-lettertype"/>
    <w:link w:val="Geenafstand"/>
    <w:uiPriority w:val="1"/>
    <w:rsid w:val="002B4670"/>
    <w:rPr>
      <w:rFonts w:eastAsiaTheme="minorEastAsia"/>
      <w:lang w:val="en-US"/>
    </w:rPr>
  </w:style>
  <w:style w:type="character" w:styleId="Vermelding">
    <w:name w:val="Mention"/>
    <w:basedOn w:val="Standaardalinea-lettertype"/>
    <w:uiPriority w:val="99"/>
    <w:unhideWhenUsed/>
    <w:rsid w:val="002B4670"/>
    <w:rPr>
      <w:color w:val="2B579A"/>
      <w:shd w:val="clear" w:color="auto" w:fill="E1DFDD"/>
    </w:rPr>
  </w:style>
  <w:style w:type="paragraph" w:styleId="Normaalweb">
    <w:name w:val="Normal (Web)"/>
    <w:basedOn w:val="Standaard"/>
    <w:uiPriority w:val="99"/>
    <w:semiHidden/>
    <w:unhideWhenUsed/>
    <w:rsid w:val="002B4670"/>
    <w:rPr>
      <w:rFonts w:ascii="Times New Roman" w:hAnsi="Times New Roman" w:cs="Times New Roman"/>
      <w:sz w:val="24"/>
      <w:szCs w:val="24"/>
    </w:rPr>
  </w:style>
  <w:style w:type="paragraph" w:styleId="Lijstopsomteken">
    <w:name w:val="List Bullet"/>
    <w:basedOn w:val="Standaard"/>
    <w:uiPriority w:val="99"/>
    <w:unhideWhenUsed/>
    <w:rsid w:val="002B4670"/>
    <w:pPr>
      <w:numPr>
        <w:numId w:val="7"/>
      </w:numPr>
      <w:tabs>
        <w:tab w:val="clear" w:pos="360"/>
      </w:tabs>
      <w:spacing w:after="200"/>
      <w:ind w:left="0" w:firstLine="0"/>
      <w:contextualSpacing/>
    </w:pPr>
    <w:rPr>
      <w:rFonts w:asciiTheme="minorHAnsi" w:eastAsiaTheme="minorEastAsia" w:hAnsiTheme="minorHAnsi"/>
      <w:lang w:val="en-US"/>
    </w:rPr>
  </w:style>
  <w:style w:type="paragraph" w:styleId="Revisie">
    <w:name w:val="Revision"/>
    <w:hidden/>
    <w:uiPriority w:val="99"/>
    <w:semiHidden/>
    <w:rsid w:val="002B4670"/>
    <w:pPr>
      <w:spacing w:after="0" w:line="240" w:lineRule="auto"/>
    </w:pPr>
    <w:rPr>
      <w:rFonts w:ascii="Century Gothic" w:hAnsi="Century Gothic"/>
      <w:sz w:val="20"/>
    </w:rPr>
  </w:style>
  <w:style w:type="paragraph" w:customStyle="1" w:styleId="tweedelaagnummering">
    <w:name w:val="tweedelaag nummering"/>
    <w:basedOn w:val="Opsommingvierkant"/>
    <w:link w:val="tweedelaagnummeringChar"/>
    <w:qFormat/>
    <w:rsid w:val="00026AC3"/>
    <w:pPr>
      <w:numPr>
        <w:ilvl w:val="1"/>
        <w:numId w:val="25"/>
      </w:numPr>
      <w:spacing w:after="0"/>
    </w:pPr>
  </w:style>
  <w:style w:type="character" w:customStyle="1" w:styleId="tweedelaagnummeringChar">
    <w:name w:val="tweedelaag nummering Char"/>
    <w:basedOn w:val="OpsommingvierkantChar"/>
    <w:link w:val="tweedelaagnummering"/>
    <w:rsid w:val="00026AC3"/>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25" Type="http://schemas.openxmlformats.org/officeDocument/2006/relationships/footer" Target="footer4.xml"/><Relationship Id="rId2" Type="http://schemas.openxmlformats.org/officeDocument/2006/relationships/customXml" Target="../customXml/item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header" Target="header3.xml"/><Relationship Id="rId5" Type="http://schemas.openxmlformats.org/officeDocument/2006/relationships/numbering" Target="numbering.xm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2.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F54F1E51CA4296A69FCE275DAC7378"/>
        <w:category>
          <w:name w:val="Algemeen"/>
          <w:gallery w:val="placeholder"/>
        </w:category>
        <w:types>
          <w:type w:val="bbPlcHdr"/>
        </w:types>
        <w:behaviors>
          <w:behavior w:val="content"/>
        </w:behaviors>
        <w:guid w:val="{B61F410B-52C4-4476-A6BE-EDF2C8BDF0A2}"/>
      </w:docPartPr>
      <w:docPartBody>
        <w:p w:rsidR="00E0521B" w:rsidRDefault="007D5EAC" w:rsidP="007D5EAC">
          <w:pPr>
            <w:pStyle w:val="8AF54F1E51CA4296A69FCE275DAC7378"/>
          </w:pPr>
          <w:r>
            <w:rPr>
              <w:color w:val="0F4761" w:themeColor="accent1" w:themeShade="BF"/>
            </w:rPr>
            <w:t>[Company name]</w:t>
          </w:r>
        </w:p>
      </w:docPartBody>
    </w:docPart>
    <w:docPart>
      <w:docPartPr>
        <w:name w:val="814F856C485E4E1585AC44F5C9A673A8"/>
        <w:category>
          <w:name w:val="Algemeen"/>
          <w:gallery w:val="placeholder"/>
        </w:category>
        <w:types>
          <w:type w:val="bbPlcHdr"/>
        </w:types>
        <w:behaviors>
          <w:behavior w:val="content"/>
        </w:behaviors>
        <w:guid w:val="{68F72972-05D7-4D49-A0B8-67971F4432A2}"/>
      </w:docPartPr>
      <w:docPartBody>
        <w:p w:rsidR="00E0521B" w:rsidRDefault="007D5EAC" w:rsidP="007D5EAC">
          <w:pPr>
            <w:pStyle w:val="814F856C485E4E1585AC44F5C9A673A8"/>
          </w:pPr>
          <w:r>
            <w:rPr>
              <w:color w:val="0F4761" w:themeColor="accent1" w:themeShade="BF"/>
            </w:rPr>
            <w:t>[Document subtitle]</w:t>
          </w:r>
        </w:p>
      </w:docPartBody>
    </w:docPart>
    <w:docPart>
      <w:docPartPr>
        <w:name w:val="F202916564954B8890ADC2EB5DA1F5AC"/>
        <w:category>
          <w:name w:val="Algemeen"/>
          <w:gallery w:val="placeholder"/>
        </w:category>
        <w:types>
          <w:type w:val="bbPlcHdr"/>
        </w:types>
        <w:behaviors>
          <w:behavior w:val="content"/>
        </w:behaviors>
        <w:guid w:val="{E66E7667-47BA-4961-BF4E-6A1670411342}"/>
      </w:docPartPr>
      <w:docPartBody>
        <w:p w:rsidR="00000000" w:rsidRDefault="00A91F77" w:rsidP="00A91F77">
          <w:pPr>
            <w:pStyle w:val="F202916564954B8890ADC2EB5DA1F5AC"/>
          </w:pPr>
          <w:r>
            <w:rPr>
              <w:color w:val="156082" w:themeColor="accent1"/>
              <w:sz w:val="28"/>
              <w:szCs w:val="28"/>
            </w:rPr>
            <w:t>[Author name]</w:t>
          </w:r>
        </w:p>
      </w:docPartBody>
    </w:docPart>
    <w:docPart>
      <w:docPartPr>
        <w:name w:val="92AA6AAE3253451EBF1AE3F61BCD7CA2"/>
        <w:category>
          <w:name w:val="Algemeen"/>
          <w:gallery w:val="placeholder"/>
        </w:category>
        <w:types>
          <w:type w:val="bbPlcHdr"/>
        </w:types>
        <w:behaviors>
          <w:behavior w:val="content"/>
        </w:behaviors>
        <w:guid w:val="{E76505B8-1EA2-4059-AD09-AF2544BA0F27}"/>
      </w:docPartPr>
      <w:docPartBody>
        <w:p w:rsidR="00000000" w:rsidRDefault="00A91F77" w:rsidP="00A91F77">
          <w:pPr>
            <w:pStyle w:val="92AA6AAE3253451EBF1AE3F61BCD7CA2"/>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AC"/>
    <w:rsid w:val="00025DB3"/>
    <w:rsid w:val="00053BDB"/>
    <w:rsid w:val="000B1D53"/>
    <w:rsid w:val="000B5331"/>
    <w:rsid w:val="001A574E"/>
    <w:rsid w:val="002A5D15"/>
    <w:rsid w:val="00463410"/>
    <w:rsid w:val="004A4C54"/>
    <w:rsid w:val="004D2C38"/>
    <w:rsid w:val="005D4129"/>
    <w:rsid w:val="00787CC3"/>
    <w:rsid w:val="007B308B"/>
    <w:rsid w:val="007D5EAC"/>
    <w:rsid w:val="00943BD9"/>
    <w:rsid w:val="00A91F77"/>
    <w:rsid w:val="00BC2C88"/>
    <w:rsid w:val="00D05452"/>
    <w:rsid w:val="00E0521B"/>
    <w:rsid w:val="00F652A0"/>
    <w:rsid w:val="00F815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AF54F1E51CA4296A69FCE275DAC7378">
    <w:name w:val="8AF54F1E51CA4296A69FCE275DAC7378"/>
    <w:rsid w:val="007D5EAC"/>
  </w:style>
  <w:style w:type="paragraph" w:customStyle="1" w:styleId="814F856C485E4E1585AC44F5C9A673A8">
    <w:name w:val="814F856C485E4E1585AC44F5C9A673A8"/>
    <w:rsid w:val="007D5EAC"/>
  </w:style>
  <w:style w:type="paragraph" w:customStyle="1" w:styleId="875A488E445F4466B8002B1F63E5B8E8">
    <w:name w:val="875A488E445F4466B8002B1F63E5B8E8"/>
    <w:rsid w:val="007D5EAC"/>
  </w:style>
  <w:style w:type="paragraph" w:customStyle="1" w:styleId="627A78B17B3846C4B1422887724E92BB">
    <w:name w:val="627A78B17B3846C4B1422887724E92BB"/>
    <w:rsid w:val="007D5EAC"/>
  </w:style>
  <w:style w:type="paragraph" w:customStyle="1" w:styleId="3F64F707D37A49C49E0E0CF9FD3209E1">
    <w:name w:val="3F64F707D37A49C49E0E0CF9FD3209E1"/>
    <w:rsid w:val="00A91F77"/>
  </w:style>
  <w:style w:type="paragraph" w:customStyle="1" w:styleId="719C05DC18ED4745B5D3573D33FD3160">
    <w:name w:val="719C05DC18ED4745B5D3573D33FD3160"/>
    <w:rsid w:val="00A91F77"/>
  </w:style>
  <w:style w:type="paragraph" w:customStyle="1" w:styleId="9378D75ABE70472486CA0CBBA5C7BA48">
    <w:name w:val="9378D75ABE70472486CA0CBBA5C7BA48"/>
    <w:rsid w:val="00A91F77"/>
  </w:style>
  <w:style w:type="paragraph" w:customStyle="1" w:styleId="1DC2013C1C72451D88C496AE40019948">
    <w:name w:val="1DC2013C1C72451D88C496AE40019948"/>
    <w:rsid w:val="00A91F77"/>
  </w:style>
  <w:style w:type="paragraph" w:customStyle="1" w:styleId="77046563C02E45FD974FE392DB36A028">
    <w:name w:val="77046563C02E45FD974FE392DB36A028"/>
    <w:rsid w:val="00A91F77"/>
  </w:style>
  <w:style w:type="paragraph" w:customStyle="1" w:styleId="BFEE5479B6944132AE3E4A7B6C8C515F">
    <w:name w:val="BFEE5479B6944132AE3E4A7B6C8C515F"/>
    <w:rsid w:val="00A91F77"/>
  </w:style>
  <w:style w:type="paragraph" w:customStyle="1" w:styleId="F202916564954B8890ADC2EB5DA1F5AC">
    <w:name w:val="F202916564954B8890ADC2EB5DA1F5AC"/>
    <w:rsid w:val="00A91F77"/>
  </w:style>
  <w:style w:type="paragraph" w:customStyle="1" w:styleId="92AA6AAE3253451EBF1AE3F61BCD7CA2">
    <w:name w:val="92AA6AAE3253451EBF1AE3F61BCD7CA2"/>
    <w:rsid w:val="00A91F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9-09T09:52:12.094"/>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4E9A5A177C942B3B58EB192A8CC15" ma:contentTypeVersion="14" ma:contentTypeDescription="Een nieuw document maken." ma:contentTypeScope="" ma:versionID="7ea2d0971e8068bc9dba8f811467a763">
  <xsd:schema xmlns:xsd="http://www.w3.org/2001/XMLSchema" xmlns:xs="http://www.w3.org/2001/XMLSchema" xmlns:p="http://schemas.microsoft.com/office/2006/metadata/properties" xmlns:ns2="5a929a7d-bb23-4fe8-96e0-c0a59534f4da" xmlns:ns3="6e0f10e9-7520-421a-8b57-2ae17f998461" targetNamespace="http://schemas.microsoft.com/office/2006/metadata/properties" ma:root="true" ma:fieldsID="559b99e583d1a00e6d836587c16784a9" ns2:_="" ns3:_="">
    <xsd:import namespace="5a929a7d-bb23-4fe8-96e0-c0a59534f4da"/>
    <xsd:import namespace="6e0f10e9-7520-421a-8b57-2ae17f99846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29a7d-bb23-4fe8-96e0-c0a59534f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0f10e9-7520-421a-8b57-2ae17f99846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ffec7362-e544-4e6e-980e-f24c31a94e25}" ma:internalName="TaxCatchAll" ma:showField="CatchAllData" ma:web="6e0f10e9-7520-421a-8b57-2ae17f9984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929a7d-bb23-4fe8-96e0-c0a59534f4da">
      <Terms xmlns="http://schemas.microsoft.com/office/infopath/2007/PartnerControls"/>
    </lcf76f155ced4ddcb4097134ff3c332f>
    <TaxCatchAll xmlns="6e0f10e9-7520-421a-8b57-2ae17f9984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51D9E-89AC-4205-9D83-5AC593379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929a7d-bb23-4fe8-96e0-c0a59534f4da"/>
    <ds:schemaRef ds:uri="6e0f10e9-7520-421a-8b57-2ae17f998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E68F14-833D-45BD-B67F-6C199E2FC6F4}">
  <ds:schemaRefs>
    <ds:schemaRef ds:uri="http://schemas.microsoft.com/office/2006/metadata/properties"/>
    <ds:schemaRef ds:uri="http://schemas.microsoft.com/office/infopath/2007/PartnerControls"/>
    <ds:schemaRef ds:uri="5a929a7d-bb23-4fe8-96e0-c0a59534f4da"/>
    <ds:schemaRef ds:uri="6e0f10e9-7520-421a-8b57-2ae17f998461"/>
  </ds:schemaRefs>
</ds:datastoreItem>
</file>

<file path=customXml/itemProps3.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4.xml><?xml version="1.0" encoding="utf-8"?>
<ds:datastoreItem xmlns:ds="http://schemas.openxmlformats.org/officeDocument/2006/customXml" ds:itemID="{EE5E351D-74F5-5B47-B37D-01B0AB49E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7229</Words>
  <Characters>39764</Characters>
  <Application>Microsoft Office Word</Application>
  <DocSecurity>0</DocSecurity>
  <Lines>331</Lines>
  <Paragraphs>93</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46900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(digitaal)</dc:title>
  <dc:subject>Met [naam Verwerker]</dc:subject>
  <dc:creator>Team:</dc:creator>
  <cp:keywords/>
  <dc:description/>
  <cp:lastModifiedBy>Sjoera Nas</cp:lastModifiedBy>
  <cp:revision>5</cp:revision>
  <dcterms:created xsi:type="dcterms:W3CDTF">2026-09-13T14:21:00Z</dcterms:created>
  <dcterms:modified xsi:type="dcterms:W3CDTF">2026-09-13T14:24:00Z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0x01010022D4E9A5A177C942B3B58EB192A8CC15</vt:lpwstr>
  </property>
  <property fmtid="{D5CDD505-2E9C-101B-9397-08002B2CF9AE}" pid="3" name="_dlc_DocIdItemGuid">
    <vt:lpwstr>818538d6-56fb-4052-82fe-03fc3d6a9187</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ies>
</file>