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AFB9" w14:textId="5CC11E47" w:rsidR="00492C7A" w:rsidRPr="00662474" w:rsidRDefault="2FCE4869" w:rsidP="7CA239FD">
      <w:pPr>
        <w:pStyle w:val="Heading1"/>
        <w:rPr>
          <w:rFonts w:ascii="Century Gothic" w:hAnsi="Century Gothic"/>
          <w:b w:val="0"/>
          <w:sz w:val="22"/>
          <w:szCs w:val="22"/>
        </w:rPr>
      </w:pPr>
      <w:r w:rsidRPr="56F75FAB">
        <w:rPr>
          <w:rFonts w:ascii="Century Gothic" w:hAnsi="Century Gothic"/>
        </w:rPr>
        <w:t>1</w:t>
      </w:r>
      <w:r w:rsidR="6FE73FB0" w:rsidRPr="56F75FAB">
        <w:rPr>
          <w:rFonts w:ascii="Century Gothic" w:hAnsi="Century Gothic"/>
        </w:rPr>
        <w:t>. Functionele eisen</w:t>
      </w:r>
      <w:r>
        <w:br/>
      </w:r>
      <w:r>
        <w:br/>
      </w:r>
      <w:r w:rsidR="69245AC5" w:rsidRPr="56F75FAB">
        <w:rPr>
          <w:rFonts w:ascii="Century Gothic" w:hAnsi="Century Gothic"/>
          <w:b w:val="0"/>
          <w:bCs w:val="0"/>
          <w:sz w:val="22"/>
          <w:szCs w:val="22"/>
        </w:rPr>
        <w:t xml:space="preserve">Hieronder een overzicht van de functionele eisen die gesteld zijn aan ons huidige </w:t>
      </w:r>
      <w:proofErr w:type="spellStart"/>
      <w:r w:rsidR="69245AC5" w:rsidRPr="56F75FAB">
        <w:rPr>
          <w:rFonts w:ascii="Century Gothic" w:hAnsi="Century Gothic"/>
          <w:b w:val="0"/>
          <w:bCs w:val="0"/>
          <w:sz w:val="22"/>
          <w:szCs w:val="22"/>
        </w:rPr>
        <w:t>multisiteplatform</w:t>
      </w:r>
      <w:proofErr w:type="spellEnd"/>
      <w:r w:rsidR="669EAB27" w:rsidRPr="56F75FAB">
        <w:rPr>
          <w:rFonts w:ascii="Century Gothic" w:hAnsi="Century Gothic"/>
          <w:b w:val="0"/>
          <w:bCs w:val="0"/>
          <w:sz w:val="22"/>
          <w:szCs w:val="22"/>
        </w:rPr>
        <w:t xml:space="preserve"> en</w:t>
      </w:r>
      <w:r w:rsidR="2B13EC2B" w:rsidRPr="56F75FAB">
        <w:rPr>
          <w:rFonts w:ascii="Century Gothic" w:hAnsi="Century Gothic"/>
          <w:b w:val="0"/>
          <w:bCs w:val="0"/>
          <w:sz w:val="22"/>
          <w:szCs w:val="22"/>
        </w:rPr>
        <w:t xml:space="preserve"> die</w:t>
      </w:r>
      <w:r w:rsidR="669EAB27" w:rsidRPr="56F75FAB">
        <w:rPr>
          <w:rFonts w:ascii="Century Gothic" w:hAnsi="Century Gothic"/>
          <w:b w:val="0"/>
          <w:bCs w:val="0"/>
          <w:sz w:val="22"/>
          <w:szCs w:val="22"/>
        </w:rPr>
        <w:t xml:space="preserve"> we opnieuw stellen</w:t>
      </w:r>
      <w:r w:rsidR="69245AC5" w:rsidRPr="56F75FAB">
        <w:rPr>
          <w:rFonts w:ascii="Century Gothic" w:hAnsi="Century Gothic"/>
          <w:b w:val="0"/>
          <w:bCs w:val="0"/>
          <w:sz w:val="22"/>
          <w:szCs w:val="22"/>
        </w:rPr>
        <w:t xml:space="preserve">. </w:t>
      </w:r>
      <w:r w:rsidR="750A14F0" w:rsidRPr="56F75FAB">
        <w:rPr>
          <w:rFonts w:ascii="Century Gothic" w:hAnsi="Century Gothic"/>
          <w:b w:val="0"/>
          <w:bCs w:val="0"/>
          <w:sz w:val="22"/>
          <w:szCs w:val="22"/>
        </w:rPr>
        <w:t xml:space="preserve">Functionaliteiten die nog niet zijn geïmplementeerd worden </w:t>
      </w:r>
      <w:r w:rsidR="00E54F64">
        <w:rPr>
          <w:rFonts w:ascii="Century Gothic" w:hAnsi="Century Gothic"/>
          <w:b w:val="0"/>
          <w:bCs w:val="0"/>
          <w:sz w:val="22"/>
          <w:szCs w:val="22"/>
        </w:rPr>
        <w:t>als zodanig aangeduid.</w:t>
      </w:r>
    </w:p>
    <w:p w14:paraId="6A66223F" w14:textId="6F26B475" w:rsidR="00492C7A" w:rsidRPr="00662474" w:rsidRDefault="6FE73FB0" w:rsidP="7CA239FD">
      <w:pPr>
        <w:pStyle w:val="Heading2"/>
        <w:rPr>
          <w:rFonts w:ascii="Century Gothic" w:hAnsi="Century Gothic" w:hint="eastAsia"/>
        </w:rPr>
      </w:pPr>
      <w:r w:rsidRPr="00662474">
        <w:rPr>
          <w:rFonts w:ascii="Century Gothic" w:hAnsi="Century Gothic"/>
        </w:rPr>
        <w:t>1. Algemene uitgangspunten</w:t>
      </w:r>
    </w:p>
    <w:p w14:paraId="46573C99" w14:textId="65866AF6" w:rsidR="00492C7A" w:rsidRPr="00662474" w:rsidRDefault="6FE73FB0" w:rsidP="7CA239FD">
      <w:pPr>
        <w:pStyle w:val="ListParagraph"/>
        <w:numPr>
          <w:ilvl w:val="0"/>
          <w:numId w:val="1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184C9296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een centraal beheerd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Drupal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multisite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platform zijn voor de corporate website en afgeleide websites van Nuffic.</w:t>
      </w:r>
    </w:p>
    <w:p w14:paraId="37B753A1" w14:textId="7AAF8CFC" w:rsidR="00492C7A" w:rsidRPr="00662474" w:rsidRDefault="6FE73FB0" w:rsidP="7CA239FD">
      <w:pPr>
        <w:pStyle w:val="ListParagraph"/>
        <w:numPr>
          <w:ilvl w:val="0"/>
          <w:numId w:val="1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00A9AF26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ondersteuning bieden voor meerdere websites met: </w:t>
      </w:r>
    </w:p>
    <w:p w14:paraId="79786692" w14:textId="2FDADCA4" w:rsidR="00492C7A" w:rsidRPr="00662474" w:rsidRDefault="6FE73FB0" w:rsidP="7CA239FD">
      <w:pPr>
        <w:pStyle w:val="ListParagraph"/>
        <w:numPr>
          <w:ilvl w:val="1"/>
          <w:numId w:val="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gedeelde functionaliteit en componenten;</w:t>
      </w:r>
    </w:p>
    <w:p w14:paraId="2D306F87" w14:textId="457DF35C" w:rsidR="00492C7A" w:rsidRPr="00662474" w:rsidRDefault="6FE73FB0" w:rsidP="7CA239FD">
      <w:pPr>
        <w:pStyle w:val="ListParagraph"/>
        <w:numPr>
          <w:ilvl w:val="1"/>
          <w:numId w:val="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site-specifieke content, navigatie en vormgeving.</w:t>
      </w:r>
    </w:p>
    <w:p w14:paraId="3FCF613E" w14:textId="3980DB80" w:rsidR="00492C7A" w:rsidRPr="00662474" w:rsidRDefault="10F3B9E0" w:rsidP="7CA239FD">
      <w:pPr>
        <w:pStyle w:val="ListParagraph"/>
        <w:numPr>
          <w:ilvl w:val="0"/>
          <w:numId w:val="1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Uitgangspunt voor het</w:t>
      </w:r>
      <w:r w:rsidR="54E2D7E6" w:rsidRPr="00662474">
        <w:rPr>
          <w:rFonts w:ascii="Century Gothic" w:eastAsia="Segoe UI" w:hAnsi="Century Gothic" w:cs="Segoe UI"/>
          <w:sz w:val="21"/>
          <w:szCs w:val="21"/>
        </w:rPr>
        <w:t xml:space="preserve"> platform </w:t>
      </w:r>
      <w:r w:rsidR="5C9F9BC5" w:rsidRPr="00662474">
        <w:rPr>
          <w:rFonts w:ascii="Century Gothic" w:eastAsia="Segoe UI" w:hAnsi="Century Gothic" w:cs="Segoe UI"/>
          <w:sz w:val="21"/>
          <w:szCs w:val="21"/>
        </w:rPr>
        <w:t xml:space="preserve">is </w:t>
      </w:r>
      <w:r w:rsidR="54E2D7E6" w:rsidRPr="00662474">
        <w:rPr>
          <w:rFonts w:ascii="Century Gothic" w:eastAsia="Segoe UI" w:hAnsi="Century Gothic" w:cs="Segoe UI"/>
          <w:sz w:val="21"/>
          <w:szCs w:val="21"/>
        </w:rPr>
        <w:t xml:space="preserve">gebruik maken van standaard </w:t>
      </w:r>
      <w:proofErr w:type="spellStart"/>
      <w:r w:rsidR="54E2D7E6" w:rsidRPr="00662474">
        <w:rPr>
          <w:rFonts w:ascii="Century Gothic" w:eastAsia="Segoe UI" w:hAnsi="Century Gothic" w:cs="Segoe UI"/>
          <w:sz w:val="21"/>
          <w:szCs w:val="21"/>
        </w:rPr>
        <w:t>Drupal</w:t>
      </w:r>
      <w:proofErr w:type="spellEnd"/>
      <w:r w:rsidR="4878A0FA" w:rsidRPr="00662474">
        <w:rPr>
          <w:rFonts w:ascii="Century Gothic" w:hAnsi="Century Gothic"/>
        </w:rPr>
        <w:noBreakHyphen/>
      </w:r>
      <w:r w:rsidR="54E2D7E6" w:rsidRPr="00662474">
        <w:rPr>
          <w:rFonts w:ascii="Century Gothic" w:eastAsia="Segoe UI" w:hAnsi="Century Gothic" w:cs="Segoe UI"/>
          <w:sz w:val="21"/>
          <w:szCs w:val="21"/>
        </w:rPr>
        <w:t>modules en -componenten om maatwerk te beperken.</w:t>
      </w:r>
    </w:p>
    <w:p w14:paraId="2B768571" w14:textId="3422E272" w:rsidR="00492C7A" w:rsidRPr="00662474" w:rsidRDefault="54E2D7E6" w:rsidP="7CA239FD">
      <w:pPr>
        <w:pStyle w:val="ListParagraph"/>
        <w:numPr>
          <w:ilvl w:val="0"/>
          <w:numId w:val="1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63B1B050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toekomst</w:t>
      </w:r>
      <w:r w:rsidR="1CFE99D0" w:rsidRPr="00662474">
        <w:rPr>
          <w:rFonts w:ascii="Century Gothic" w:eastAsia="Segoe UI" w:hAnsi="Century Gothic" w:cs="Segoe UI"/>
          <w:sz w:val="21"/>
          <w:szCs w:val="21"/>
        </w:rPr>
        <w:t>bestendig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zijn en uitbreidbaar met aanvullende functionaliteiten</w:t>
      </w:r>
      <w:r w:rsidR="44853F13" w:rsidRPr="00662474">
        <w:rPr>
          <w:rFonts w:ascii="Century Gothic" w:eastAsia="Segoe UI" w:hAnsi="Century Gothic" w:cs="Segoe UI"/>
          <w:sz w:val="21"/>
          <w:szCs w:val="21"/>
        </w:rPr>
        <w:t>.</w:t>
      </w:r>
    </w:p>
    <w:p w14:paraId="5BE7AB38" w14:textId="7D90CA17" w:rsidR="7CA239FD" w:rsidRPr="00B27FD6" w:rsidRDefault="024FCB14" w:rsidP="7CA239FD">
      <w:pPr>
        <w:pStyle w:val="ListParagraph"/>
        <w:numPr>
          <w:ilvl w:val="0"/>
          <w:numId w:val="1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B27FD6">
        <w:rPr>
          <w:rFonts w:ascii="Century Gothic" w:eastAsia="Segoe UI" w:hAnsi="Century Gothic" w:cs="Segoe UI"/>
          <w:sz w:val="21"/>
          <w:szCs w:val="21"/>
        </w:rPr>
        <w:t>Uitgangspunt van het</w:t>
      </w:r>
      <w:r w:rsidR="54E2D7E6" w:rsidRPr="00B27FD6">
        <w:rPr>
          <w:rFonts w:ascii="Century Gothic" w:eastAsia="Segoe UI" w:hAnsi="Century Gothic" w:cs="Segoe UI"/>
          <w:sz w:val="21"/>
          <w:szCs w:val="21"/>
        </w:rPr>
        <w:t xml:space="preserve"> platform</w:t>
      </w:r>
      <w:r w:rsidR="6DD0D81F" w:rsidRPr="00B27FD6">
        <w:rPr>
          <w:rFonts w:ascii="Century Gothic" w:eastAsia="Segoe UI" w:hAnsi="Century Gothic" w:cs="Segoe UI"/>
          <w:sz w:val="21"/>
          <w:szCs w:val="21"/>
        </w:rPr>
        <w:t xml:space="preserve"> is</w:t>
      </w:r>
      <w:r w:rsidR="54E2D7E6" w:rsidRPr="00B27FD6">
        <w:rPr>
          <w:rFonts w:ascii="Century Gothic" w:eastAsia="Segoe UI" w:hAnsi="Century Gothic" w:cs="Segoe UI"/>
          <w:sz w:val="21"/>
          <w:szCs w:val="21"/>
        </w:rPr>
        <w:t xml:space="preserve"> API</w:t>
      </w:r>
      <w:r w:rsidR="6FE73FB0" w:rsidRPr="00662474">
        <w:rPr>
          <w:rFonts w:ascii="Century Gothic" w:hAnsi="Century Gothic"/>
        </w:rPr>
        <w:noBreakHyphen/>
      </w:r>
      <w:r w:rsidR="54E2D7E6" w:rsidRPr="00B27FD6">
        <w:rPr>
          <w:rFonts w:ascii="Century Gothic" w:eastAsia="Segoe UI" w:hAnsi="Century Gothic" w:cs="Segoe UI"/>
          <w:sz w:val="21"/>
          <w:szCs w:val="21"/>
        </w:rPr>
        <w:t xml:space="preserve">first ten behoeve van integraties en </w:t>
      </w:r>
      <w:proofErr w:type="spellStart"/>
      <w:r w:rsidR="54E2D7E6" w:rsidRPr="00B27FD6">
        <w:rPr>
          <w:rFonts w:ascii="Century Gothic" w:eastAsia="Segoe UI" w:hAnsi="Century Gothic" w:cs="Segoe UI"/>
          <w:sz w:val="21"/>
          <w:szCs w:val="21"/>
        </w:rPr>
        <w:t>decoupled</w:t>
      </w:r>
      <w:proofErr w:type="spellEnd"/>
      <w:r w:rsidR="54E2D7E6" w:rsidRPr="00B27FD6">
        <w:rPr>
          <w:rFonts w:ascii="Century Gothic" w:eastAsia="Segoe UI" w:hAnsi="Century Gothic" w:cs="Segoe UI"/>
          <w:sz w:val="21"/>
          <w:szCs w:val="21"/>
        </w:rPr>
        <w:t xml:space="preserve"> toepassingen.</w:t>
      </w:r>
      <w:r w:rsidR="4C2D77C2" w:rsidRPr="00B27FD6">
        <w:rPr>
          <w:rFonts w:ascii="Century Gothic" w:eastAsia="Segoe UI" w:hAnsi="Century Gothic" w:cs="Segoe UI"/>
          <w:sz w:val="21"/>
          <w:szCs w:val="21"/>
        </w:rPr>
        <w:t xml:space="preserve"> (Met API</w:t>
      </w:r>
      <w:r w:rsidR="6FE73FB0" w:rsidRPr="00662474">
        <w:rPr>
          <w:rFonts w:ascii="Century Gothic" w:hAnsi="Century Gothic"/>
        </w:rPr>
        <w:noBreakHyphen/>
      </w:r>
      <w:r w:rsidR="4C2D77C2" w:rsidRPr="00B27FD6">
        <w:rPr>
          <w:rFonts w:ascii="Century Gothic" w:eastAsia="Segoe UI" w:hAnsi="Century Gothic" w:cs="Segoe UI"/>
          <w:sz w:val="21"/>
          <w:szCs w:val="21"/>
        </w:rPr>
        <w:t xml:space="preserve">first wordt bedoeld dat het platform content en functionaliteit primair ontsluit via gestandaardiseerde </w:t>
      </w:r>
      <w:proofErr w:type="spellStart"/>
      <w:r w:rsidR="4C2D77C2" w:rsidRPr="00B27FD6">
        <w:rPr>
          <w:rFonts w:ascii="Century Gothic" w:eastAsia="Segoe UI" w:hAnsi="Century Gothic" w:cs="Segoe UI"/>
          <w:sz w:val="21"/>
          <w:szCs w:val="21"/>
        </w:rPr>
        <w:t>API’s</w:t>
      </w:r>
      <w:proofErr w:type="spellEnd"/>
      <w:r w:rsidR="4C2D77C2" w:rsidRPr="00B27FD6">
        <w:rPr>
          <w:rFonts w:ascii="Century Gothic" w:eastAsia="Segoe UI" w:hAnsi="Century Gothic" w:cs="Segoe UI"/>
          <w:sz w:val="21"/>
          <w:szCs w:val="21"/>
        </w:rPr>
        <w:t xml:space="preserve">, zodat deze onafhankelijk van de </w:t>
      </w:r>
      <w:proofErr w:type="spellStart"/>
      <w:r w:rsidR="4C2D77C2" w:rsidRPr="00B27FD6">
        <w:rPr>
          <w:rFonts w:ascii="Century Gothic" w:eastAsia="Segoe UI" w:hAnsi="Century Gothic" w:cs="Segoe UI"/>
          <w:sz w:val="21"/>
          <w:szCs w:val="21"/>
        </w:rPr>
        <w:t>webfrontend</w:t>
      </w:r>
      <w:proofErr w:type="spellEnd"/>
      <w:r w:rsidR="4C2D77C2" w:rsidRPr="00B27FD6">
        <w:rPr>
          <w:rFonts w:ascii="Century Gothic" w:eastAsia="Segoe UI" w:hAnsi="Century Gothic" w:cs="Segoe UI"/>
          <w:sz w:val="21"/>
          <w:szCs w:val="21"/>
        </w:rPr>
        <w:t xml:space="preserve"> kan worden hergebruikt in andere toepassingen)</w:t>
      </w:r>
      <w:r w:rsidR="00B37021">
        <w:rPr>
          <w:rFonts w:ascii="Century Gothic" w:eastAsia="Segoe UI" w:hAnsi="Century Gothic" w:cs="Segoe UI"/>
          <w:sz w:val="21"/>
          <w:szCs w:val="21"/>
        </w:rPr>
        <w:t>.</w:t>
      </w:r>
    </w:p>
    <w:p w14:paraId="69B6A502" w14:textId="4B250E50" w:rsidR="00492C7A" w:rsidRPr="00662474" w:rsidRDefault="00492C7A" w:rsidP="6C44552E">
      <w:pPr>
        <w:spacing w:line="300" w:lineRule="auto"/>
      </w:pPr>
    </w:p>
    <w:p w14:paraId="56FA3A5F" w14:textId="2697DEAE" w:rsidR="00492C7A" w:rsidRPr="00662474" w:rsidRDefault="6FE73FB0" w:rsidP="7CA239FD">
      <w:pPr>
        <w:pStyle w:val="Heading2"/>
        <w:rPr>
          <w:rFonts w:ascii="Century Gothic" w:hAnsi="Century Gothic" w:hint="eastAsia"/>
        </w:rPr>
      </w:pPr>
      <w:r w:rsidRPr="00662474">
        <w:rPr>
          <w:rFonts w:ascii="Century Gothic" w:hAnsi="Century Gothic"/>
        </w:rPr>
        <w:t>2. Navigatie en structuur</w:t>
      </w:r>
    </w:p>
    <w:p w14:paraId="1E04731C" w14:textId="535D2FDD" w:rsidR="00492C7A" w:rsidRPr="00662474" w:rsidRDefault="6FE73FB0" w:rsidP="7CA239FD">
      <w:pPr>
        <w:pStyle w:val="ListParagraph"/>
        <w:numPr>
          <w:ilvl w:val="0"/>
          <w:numId w:val="16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De websites </w:t>
      </w:r>
      <w:r w:rsidR="76018F11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beschikken over: </w:t>
      </w:r>
    </w:p>
    <w:p w14:paraId="723227FD" w14:textId="0355AC42" w:rsidR="00492C7A" w:rsidRPr="00662474" w:rsidRDefault="3227C6A0" w:rsidP="7CA239FD">
      <w:pPr>
        <w:pStyle w:val="ListParagraph"/>
        <w:numPr>
          <w:ilvl w:val="1"/>
          <w:numId w:val="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4250F01C">
        <w:rPr>
          <w:rFonts w:ascii="Century Gothic" w:eastAsia="Segoe UI" w:hAnsi="Century Gothic" w:cs="Segoe UI"/>
          <w:sz w:val="21"/>
          <w:szCs w:val="21"/>
        </w:rPr>
        <w:t>H</w:t>
      </w:r>
      <w:r w:rsidR="5A2CD704" w:rsidRPr="4250F01C">
        <w:rPr>
          <w:rFonts w:ascii="Century Gothic" w:eastAsia="Segoe UI" w:hAnsi="Century Gothic" w:cs="Segoe UI"/>
          <w:sz w:val="21"/>
          <w:szCs w:val="21"/>
        </w:rPr>
        <w:t>oofd</w:t>
      </w:r>
      <w:r w:rsidRPr="4250F01C">
        <w:rPr>
          <w:rFonts w:ascii="Century Gothic" w:eastAsia="Segoe UI" w:hAnsi="Century Gothic" w:cs="Segoe UI"/>
          <w:sz w:val="21"/>
          <w:szCs w:val="21"/>
        </w:rPr>
        <w:t xml:space="preserve">- en secundaire </w:t>
      </w:r>
      <w:r w:rsidR="5A2CD704" w:rsidRPr="4250F01C">
        <w:rPr>
          <w:rFonts w:ascii="Century Gothic" w:eastAsia="Segoe UI" w:hAnsi="Century Gothic" w:cs="Segoe UI"/>
          <w:sz w:val="21"/>
          <w:szCs w:val="21"/>
        </w:rPr>
        <w:t>navigatie;</w:t>
      </w:r>
    </w:p>
    <w:p w14:paraId="29594C0C" w14:textId="0704BCF5" w:rsidR="00492C7A" w:rsidRPr="00662474" w:rsidRDefault="6FE73FB0" w:rsidP="7CA239FD">
      <w:pPr>
        <w:pStyle w:val="ListParagraph"/>
        <w:numPr>
          <w:ilvl w:val="1"/>
          <w:numId w:val="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topnavigatie;</w:t>
      </w:r>
    </w:p>
    <w:p w14:paraId="6C59F308" w14:textId="4C1296C1" w:rsidR="00492C7A" w:rsidRPr="00662474" w:rsidRDefault="6FE73FB0" w:rsidP="7CA239FD">
      <w:pPr>
        <w:pStyle w:val="ListParagraph"/>
        <w:numPr>
          <w:ilvl w:val="1"/>
          <w:numId w:val="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footernavigatie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;</w:t>
      </w:r>
    </w:p>
    <w:p w14:paraId="29ABA6E3" w14:textId="108480A9" w:rsidR="00492C7A" w:rsidRPr="00662474" w:rsidRDefault="6FE73FB0" w:rsidP="7CA239FD">
      <w:pPr>
        <w:pStyle w:val="ListParagraph"/>
        <w:numPr>
          <w:ilvl w:val="1"/>
          <w:numId w:val="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breadcrumbs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(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kruimelpadnavigatie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).</w:t>
      </w:r>
    </w:p>
    <w:p w14:paraId="072A5F0C" w14:textId="3766C82A" w:rsidR="00492C7A" w:rsidRPr="00662474" w:rsidRDefault="6FE73FB0" w:rsidP="7CA239FD">
      <w:pPr>
        <w:pStyle w:val="ListParagraph"/>
        <w:numPr>
          <w:ilvl w:val="0"/>
          <w:numId w:val="16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navigatiemenu </w:t>
      </w:r>
      <w:r w:rsidR="06D17742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flexibel configureerbaar zijn en uitbreidbaar met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dropdown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- en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hoverfunctionaliteit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.</w:t>
      </w:r>
    </w:p>
    <w:p w14:paraId="72187444" w14:textId="68053A17" w:rsidR="00492C7A" w:rsidRPr="00662474" w:rsidRDefault="6FE73FB0" w:rsidP="7CA239FD">
      <w:pPr>
        <w:pStyle w:val="ListParagraph"/>
        <w:numPr>
          <w:ilvl w:val="0"/>
          <w:numId w:val="16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Navigatiestructuren </w:t>
      </w:r>
      <w:r w:rsidR="1201A461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per website en per taal configureerbaar zijn.</w:t>
      </w:r>
    </w:p>
    <w:p w14:paraId="04C8A1CF" w14:textId="1D479AA8" w:rsidR="00492C7A" w:rsidRPr="00662474" w:rsidRDefault="00492C7A" w:rsidP="6C44552E">
      <w:pPr>
        <w:spacing w:line="300" w:lineRule="auto"/>
      </w:pPr>
    </w:p>
    <w:p w14:paraId="00CE4282" w14:textId="1C19E843" w:rsidR="00492C7A" w:rsidRPr="00662474" w:rsidRDefault="6FE73FB0" w:rsidP="7CA239FD">
      <w:pPr>
        <w:pStyle w:val="Heading2"/>
        <w:rPr>
          <w:rFonts w:ascii="Century Gothic" w:hAnsi="Century Gothic" w:hint="eastAsia"/>
        </w:rPr>
      </w:pPr>
      <w:r w:rsidRPr="00662474">
        <w:rPr>
          <w:rFonts w:ascii="Century Gothic" w:hAnsi="Century Gothic"/>
        </w:rPr>
        <w:t>3. Contentbeheer en pagebuilding</w:t>
      </w:r>
    </w:p>
    <w:p w14:paraId="746D2502" w14:textId="0917FBD4" w:rsidR="00492C7A" w:rsidRPr="00662474" w:rsidRDefault="6FE73FB0" w:rsidP="7CA239FD">
      <w:pPr>
        <w:pStyle w:val="ListParagraph"/>
        <w:numPr>
          <w:ilvl w:val="0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Het platform</w:t>
      </w:r>
      <w:r w:rsidR="7E5493E8" w:rsidRPr="00662474">
        <w:rPr>
          <w:rFonts w:ascii="Century Gothic" w:eastAsia="Segoe UI" w:hAnsi="Century Gothic" w:cs="Segoe UI"/>
          <w:sz w:val="21"/>
          <w:szCs w:val="21"/>
        </w:rPr>
        <w:t xml:space="preserve"> moet 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een gebruiksvriendelijke </w:t>
      </w:r>
      <w:r w:rsidR="60860E3A" w:rsidRPr="00662474">
        <w:rPr>
          <w:rFonts w:ascii="Century Gothic" w:eastAsia="Segoe UI" w:hAnsi="Century Gothic" w:cs="Segoe UI"/>
          <w:sz w:val="21"/>
          <w:szCs w:val="21"/>
        </w:rPr>
        <w:t xml:space="preserve">visuele </w:t>
      </w:r>
      <w:r w:rsidRPr="00662474">
        <w:rPr>
          <w:rFonts w:ascii="Century Gothic" w:eastAsia="Segoe UI" w:hAnsi="Century Gothic" w:cs="Segoe UI"/>
          <w:sz w:val="21"/>
          <w:szCs w:val="21"/>
        </w:rPr>
        <w:t>pagebuilder bieden waarmee pagina’s flexibel zijn op te bouwen met herbruikbare componenten (zoals tekstblokken, afbeeldingen, iconen, infographics).</w:t>
      </w:r>
    </w:p>
    <w:p w14:paraId="66B0867C" w14:textId="24E20DAC" w:rsidR="00492C7A" w:rsidRPr="00662474" w:rsidRDefault="6FE73FB0" w:rsidP="7CA239FD">
      <w:pPr>
        <w:pStyle w:val="ListParagraph"/>
        <w:numPr>
          <w:ilvl w:val="0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3BD4B567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ondersteuning bieden voor de volgende contenttypes: </w:t>
      </w:r>
    </w:p>
    <w:p w14:paraId="7CC1D812" w14:textId="37588A4C" w:rsidR="00492C7A" w:rsidRPr="00662474" w:rsidRDefault="6FE73FB0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Artikelen (informatief, blog);</w:t>
      </w:r>
    </w:p>
    <w:p w14:paraId="419D2C3F" w14:textId="3F494552" w:rsidR="00492C7A" w:rsidRPr="00662474" w:rsidRDefault="54E2D7E6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N</w:t>
      </w:r>
      <w:r w:rsidR="3FB0BD8A" w:rsidRPr="00662474">
        <w:rPr>
          <w:rFonts w:ascii="Century Gothic" w:eastAsia="Segoe UI" w:hAnsi="Century Gothic" w:cs="Segoe UI"/>
          <w:sz w:val="21"/>
          <w:szCs w:val="21"/>
        </w:rPr>
        <w:t>ieuws</w:t>
      </w:r>
      <w:r w:rsidR="3562D439" w:rsidRPr="00662474">
        <w:rPr>
          <w:rFonts w:ascii="Century Gothic" w:eastAsia="Segoe UI" w:hAnsi="Century Gothic" w:cs="Segoe UI"/>
          <w:sz w:val="21"/>
          <w:szCs w:val="21"/>
        </w:rPr>
        <w:t>berichten</w:t>
      </w:r>
      <w:r w:rsidRPr="00662474">
        <w:rPr>
          <w:rFonts w:ascii="Century Gothic" w:eastAsia="Segoe UI" w:hAnsi="Century Gothic" w:cs="Segoe UI"/>
          <w:sz w:val="21"/>
          <w:szCs w:val="21"/>
        </w:rPr>
        <w:t>;</w:t>
      </w:r>
    </w:p>
    <w:p w14:paraId="32C223F0" w14:textId="105D127D" w:rsidR="00492C7A" w:rsidRPr="00662474" w:rsidRDefault="6FE73FB0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Agenda-items (bijeenkomsten, webinars);</w:t>
      </w:r>
    </w:p>
    <w:p w14:paraId="05300B41" w14:textId="38451C10" w:rsidR="00492C7A" w:rsidRPr="00662474" w:rsidRDefault="6FE73FB0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Publicaties (onderzoeken,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factsheets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, jaarverslagen);</w:t>
      </w:r>
    </w:p>
    <w:p w14:paraId="58DB99E7" w14:textId="13834F02" w:rsidR="00492C7A" w:rsidRPr="00662474" w:rsidRDefault="54E2D7E6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Onderwijssystemen</w:t>
      </w:r>
    </w:p>
    <w:p w14:paraId="087429FA" w14:textId="71885111" w:rsidR="6D419F5C" w:rsidRPr="00662474" w:rsidRDefault="6D419F5C" w:rsidP="69824B0E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Studentervaringen</w:t>
      </w:r>
    </w:p>
    <w:p w14:paraId="0A34DC2D" w14:textId="0FCF3B5A" w:rsidR="1EF8B9FB" w:rsidRPr="00662474" w:rsidRDefault="1EF8B9FB" w:rsidP="69824B0E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Social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media overzichten, zoals Instagram</w:t>
      </w:r>
    </w:p>
    <w:p w14:paraId="44D14DAE" w14:textId="095644C6" w:rsidR="1EF8B9FB" w:rsidRPr="00662474" w:rsidRDefault="1EF8B9FB" w:rsidP="69824B0E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Beursoverzichten</w:t>
      </w:r>
    </w:p>
    <w:p w14:paraId="3003DE0F" w14:textId="7063B427" w:rsidR="00492C7A" w:rsidRPr="00662474" w:rsidRDefault="6FE73FB0" w:rsidP="7CA239FD">
      <w:pPr>
        <w:pStyle w:val="ListParagraph"/>
        <w:numPr>
          <w:ilvl w:val="0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14C9B5A7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ondersteuning bieden voor visuele, audiovisuele en interactieve content, waaronder: </w:t>
      </w:r>
    </w:p>
    <w:p w14:paraId="506F9137" w14:textId="3CE673D9" w:rsidR="00492C7A" w:rsidRPr="00662474" w:rsidRDefault="6FE73FB0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afbeeldingen, infographics, illustraties;</w:t>
      </w:r>
    </w:p>
    <w:p w14:paraId="1C385240" w14:textId="6B453ECB" w:rsidR="00492C7A" w:rsidRPr="00662474" w:rsidRDefault="6FE73FB0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grafieken en diagrammen (o.a. via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iFrame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, zoals Tableau);</w:t>
      </w:r>
    </w:p>
    <w:p w14:paraId="43683236" w14:textId="0EC0CDA5" w:rsidR="00492C7A" w:rsidRPr="00662474" w:rsidRDefault="6FE73FB0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video en audio (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embedded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, o.a. via YouTube);</w:t>
      </w:r>
    </w:p>
    <w:p w14:paraId="75F89BA5" w14:textId="543479FD" w:rsidR="00492C7A" w:rsidRPr="00662474" w:rsidRDefault="6FE73FB0" w:rsidP="7CA239FD">
      <w:pPr>
        <w:pStyle w:val="ListParagraph"/>
        <w:numPr>
          <w:ilvl w:val="1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quizzes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, polls, enquêtes en interactieve infographics.</w:t>
      </w:r>
    </w:p>
    <w:p w14:paraId="7BEDCC72" w14:textId="34A26197" w:rsidR="00492C7A" w:rsidRPr="00662474" w:rsidRDefault="6FE73FB0" w:rsidP="7CA239FD">
      <w:pPr>
        <w:pStyle w:val="ListParagraph"/>
        <w:numPr>
          <w:ilvl w:val="0"/>
          <w:numId w:val="1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Downloads van documenten (PDF, Word, ZIP e.d.) </w:t>
      </w:r>
      <w:r w:rsidR="535CCF47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worden ondersteund.</w:t>
      </w:r>
    </w:p>
    <w:p w14:paraId="7E3A5CE5" w14:textId="095934C1" w:rsidR="00492C7A" w:rsidRPr="00662474" w:rsidRDefault="00492C7A" w:rsidP="6C44552E">
      <w:pPr>
        <w:spacing w:line="300" w:lineRule="auto"/>
      </w:pPr>
    </w:p>
    <w:p w14:paraId="46995972" w14:textId="035DDDD8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4. Taal en </w:t>
      </w:r>
      <w:r w:rsidRPr="00B27FD6">
        <w:t>meertaligheid</w:t>
      </w:r>
    </w:p>
    <w:p w14:paraId="6E173209" w14:textId="625600DE" w:rsidR="00492C7A" w:rsidRPr="00662474" w:rsidRDefault="6FE73FB0" w:rsidP="00BD3B26">
      <w:pPr>
        <w:spacing w:after="0" w:line="300" w:lineRule="auto"/>
        <w:rPr>
          <w:rFonts w:eastAsia="Segoe UI" w:cs="Segoe UI"/>
          <w:sz w:val="21"/>
          <w:szCs w:val="21"/>
        </w:rPr>
      </w:pPr>
      <w:r w:rsidRPr="00BD3B26">
        <w:rPr>
          <w:rFonts w:eastAsia="Segoe UI" w:cs="Segoe UI"/>
          <w:sz w:val="21"/>
          <w:szCs w:val="21"/>
        </w:rPr>
        <w:t xml:space="preserve">Het platform </w:t>
      </w:r>
      <w:r w:rsidR="1D24935A" w:rsidRPr="56F75FAB">
        <w:rPr>
          <w:rFonts w:eastAsia="Segoe UI" w:cs="Segoe UI"/>
          <w:sz w:val="21"/>
          <w:szCs w:val="21"/>
        </w:rPr>
        <w:t>moet</w:t>
      </w:r>
      <w:r w:rsidRPr="56F75FAB">
        <w:rPr>
          <w:rFonts w:eastAsia="Segoe UI" w:cs="Segoe UI"/>
          <w:sz w:val="21"/>
          <w:szCs w:val="21"/>
        </w:rPr>
        <w:t xml:space="preserve"> meertaligheid ondersteunen.</w:t>
      </w:r>
      <w:r w:rsidR="0296259F" w:rsidRPr="56F75FAB">
        <w:rPr>
          <w:rFonts w:eastAsia="Segoe UI" w:cs="Segoe UI"/>
          <w:sz w:val="21"/>
          <w:szCs w:val="21"/>
        </w:rPr>
        <w:t xml:space="preserve"> </w:t>
      </w:r>
      <w:r w:rsidR="6DA4B6AC" w:rsidRPr="56F75FAB">
        <w:rPr>
          <w:rFonts w:eastAsia="Segoe UI" w:cs="Segoe UI"/>
          <w:sz w:val="21"/>
          <w:szCs w:val="21"/>
        </w:rPr>
        <w:t xml:space="preserve">Het gaat dan om websites die </w:t>
      </w:r>
      <w:r w:rsidR="05B21864" w:rsidRPr="56F75FAB">
        <w:rPr>
          <w:rFonts w:eastAsia="Segoe UI" w:cs="Segoe UI"/>
          <w:sz w:val="21"/>
          <w:szCs w:val="21"/>
        </w:rPr>
        <w:t xml:space="preserve">geheel in het Engels of Nederlands zijn en </w:t>
      </w:r>
      <w:r w:rsidR="5715365C" w:rsidRPr="56F75FAB">
        <w:rPr>
          <w:rFonts w:eastAsia="Segoe UI" w:cs="Segoe UI"/>
          <w:sz w:val="21"/>
          <w:szCs w:val="21"/>
        </w:rPr>
        <w:t xml:space="preserve">om </w:t>
      </w:r>
      <w:r w:rsidR="05B21864" w:rsidRPr="56F75FAB">
        <w:rPr>
          <w:rFonts w:eastAsia="Segoe UI" w:cs="Segoe UI"/>
          <w:sz w:val="21"/>
          <w:szCs w:val="21"/>
        </w:rPr>
        <w:t xml:space="preserve">specifieke content die in een andere taal worden weergegeven. </w:t>
      </w:r>
      <w:r w:rsidR="3F7ABB3C" w:rsidRPr="56F75FAB">
        <w:rPr>
          <w:rFonts w:eastAsia="Segoe UI" w:cs="Segoe UI"/>
          <w:sz w:val="21"/>
          <w:szCs w:val="21"/>
        </w:rPr>
        <w:t xml:space="preserve">Zo wordt sommige content op Nuffic.nl in andere talen aangeboden zoals </w:t>
      </w:r>
      <w:hyperlink r:id="rId12" w:anchor="basic-education-certificate">
        <w:r w:rsidR="3F7ABB3C" w:rsidRPr="56F75FAB">
          <w:rPr>
            <w:rStyle w:val="Hyperlink"/>
          </w:rPr>
          <w:t>Arabisch</w:t>
        </w:r>
      </w:hyperlink>
      <w:r w:rsidR="3F7ABB3C" w:rsidRPr="56F75FAB">
        <w:rPr>
          <w:rFonts w:eastAsia="Segoe UI" w:cs="Segoe UI"/>
          <w:sz w:val="21"/>
          <w:szCs w:val="21"/>
        </w:rPr>
        <w:t xml:space="preserve">, Duits en </w:t>
      </w:r>
      <w:hyperlink r:id="rId13" w:anchor="vocational-senior-middle-school-graduation-certificate">
        <w:r w:rsidR="3F7ABB3C" w:rsidRPr="56F75FAB">
          <w:rPr>
            <w:rStyle w:val="Hyperlink"/>
          </w:rPr>
          <w:t>Chinees</w:t>
        </w:r>
      </w:hyperlink>
      <w:r w:rsidR="3F7ABB3C" w:rsidRPr="56F75FAB">
        <w:rPr>
          <w:rFonts w:eastAsia="Segoe UI" w:cs="Segoe UI"/>
          <w:sz w:val="21"/>
          <w:szCs w:val="21"/>
        </w:rPr>
        <w:t>.</w:t>
      </w:r>
    </w:p>
    <w:p w14:paraId="612E08E2" w14:textId="3165F266" w:rsidR="00492C7A" w:rsidRPr="00662474" w:rsidRDefault="6FE73FB0" w:rsidP="56F75FAB">
      <w:pPr>
        <w:spacing w:after="0" w:line="300" w:lineRule="auto"/>
        <w:ind w:left="720"/>
        <w:rPr>
          <w:rFonts w:eastAsia="Segoe UI" w:cs="Segoe UI"/>
          <w:sz w:val="21"/>
          <w:szCs w:val="21"/>
        </w:rPr>
      </w:pPr>
      <w:r>
        <w:br/>
      </w:r>
      <w:r w:rsidRPr="56F75FAB">
        <w:rPr>
          <w:rFonts w:eastAsia="Segoe UI" w:cs="Segoe UI"/>
          <w:sz w:val="21"/>
          <w:szCs w:val="21"/>
        </w:rPr>
        <w:t xml:space="preserve">De volgende taalinrichting </w:t>
      </w:r>
      <w:r w:rsidR="6DE0B9DC" w:rsidRPr="56F75FAB">
        <w:rPr>
          <w:rFonts w:eastAsia="Segoe UI" w:cs="Segoe UI"/>
          <w:sz w:val="21"/>
          <w:szCs w:val="21"/>
        </w:rPr>
        <w:t xml:space="preserve">moet </w:t>
      </w:r>
      <w:r w:rsidRPr="56F75FAB">
        <w:rPr>
          <w:rFonts w:eastAsia="Segoe UI" w:cs="Segoe UI"/>
          <w:sz w:val="21"/>
          <w:szCs w:val="21"/>
        </w:rPr>
        <w:t xml:space="preserve">worden ondersteund: </w:t>
      </w:r>
      <w:r>
        <w:br/>
      </w:r>
    </w:p>
    <w:p w14:paraId="194DEE0C" w14:textId="0C3E27E3" w:rsidR="00492C7A" w:rsidRPr="00662474" w:rsidRDefault="6FE73FB0" w:rsidP="7CA239FD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14">
        <w:r w:rsidRPr="00662474">
          <w:rPr>
            <w:rStyle w:val="Hyperlink"/>
          </w:rPr>
          <w:t>www.nuffic.nl</w:t>
        </w:r>
      </w:hyperlink>
      <w:r w:rsidRPr="00662474">
        <w:rPr>
          <w:rFonts w:ascii="Century Gothic" w:eastAsia="Segoe UI" w:hAnsi="Century Gothic" w:cs="Segoe UI"/>
          <w:sz w:val="21"/>
          <w:szCs w:val="21"/>
        </w:rPr>
        <w:t xml:space="preserve"> (Nederlands);</w:t>
      </w:r>
    </w:p>
    <w:p w14:paraId="7B561957" w14:textId="123CDE0C" w:rsidR="00492C7A" w:rsidRPr="00662474" w:rsidRDefault="2188C337" w:rsidP="7CA239FD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15">
        <w:r w:rsidRPr="00662474">
          <w:rPr>
            <w:rStyle w:val="Hyperlink"/>
          </w:rPr>
          <w:t>www.nuffic.nl/en</w:t>
        </w:r>
      </w:hyperlink>
      <w:r w:rsidRPr="00662474">
        <w:rPr>
          <w:rFonts w:ascii="Century Gothic" w:hAnsi="Century Gothic"/>
        </w:rPr>
        <w:t xml:space="preserve"> (Engels</w:t>
      </w:r>
      <w:r w:rsidR="6FE73FB0" w:rsidRPr="00662474">
        <w:rPr>
          <w:rFonts w:ascii="Century Gothic" w:eastAsia="Segoe UI" w:hAnsi="Century Gothic" w:cs="Segoe UI"/>
          <w:sz w:val="21"/>
          <w:szCs w:val="21"/>
        </w:rPr>
        <w:t>);</w:t>
      </w:r>
    </w:p>
    <w:p w14:paraId="3EC66819" w14:textId="5AF74AC6" w:rsidR="00492C7A" w:rsidRPr="00662474" w:rsidRDefault="006C08D2" w:rsidP="7CA239FD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16" w:history="1">
        <w:r w:rsidR="6FE73FB0" w:rsidRPr="006C08D2">
          <w:rPr>
            <w:rStyle w:val="Hyperlink"/>
            <w:rFonts w:eastAsia="Segoe UI" w:cs="Segoe UI"/>
            <w:sz w:val="21"/>
            <w:szCs w:val="21"/>
          </w:rPr>
          <w:t>Wilweg.nl</w:t>
        </w:r>
      </w:hyperlink>
      <w:r w:rsidR="6FE73FB0" w:rsidRPr="00662474">
        <w:rPr>
          <w:rFonts w:ascii="Century Gothic" w:eastAsia="Segoe UI" w:hAnsi="Century Gothic" w:cs="Segoe UI"/>
          <w:sz w:val="21"/>
          <w:szCs w:val="21"/>
        </w:rPr>
        <w:t xml:space="preserve"> (Nederlands);</w:t>
      </w:r>
    </w:p>
    <w:p w14:paraId="4211DFE2" w14:textId="0D2BB578" w:rsidR="00492C7A" w:rsidRPr="00662474" w:rsidRDefault="006C08D2" w:rsidP="7CA239FD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17" w:history="1">
        <w:r w:rsidR="6FE73FB0" w:rsidRPr="006C08D2">
          <w:rPr>
            <w:rStyle w:val="Hyperlink"/>
            <w:rFonts w:eastAsia="Segoe UI" w:cs="Segoe UI"/>
            <w:sz w:val="21"/>
            <w:szCs w:val="21"/>
          </w:rPr>
          <w:t>StudyinNL.org</w:t>
        </w:r>
      </w:hyperlink>
      <w:r w:rsidR="6FE73FB0" w:rsidRPr="56F75FAB">
        <w:rPr>
          <w:rFonts w:ascii="Century Gothic" w:eastAsia="Segoe UI" w:hAnsi="Century Gothic" w:cs="Segoe UI"/>
          <w:sz w:val="21"/>
          <w:szCs w:val="21"/>
        </w:rPr>
        <w:t xml:space="preserve"> (Engels).</w:t>
      </w:r>
    </w:p>
    <w:p w14:paraId="249D6670" w14:textId="2DF1EDC9" w:rsidR="0A256BDC" w:rsidRPr="00662474" w:rsidRDefault="0A256BDC" w:rsidP="3A56C870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18">
        <w:r w:rsidRPr="00662474">
          <w:rPr>
            <w:rStyle w:val="Hyperlink"/>
          </w:rPr>
          <w:t>www.erasmusplus.nl</w:t>
        </w:r>
      </w:hyperlink>
      <w:r w:rsidRPr="00662474">
        <w:rPr>
          <w:rFonts w:ascii="Century Gothic" w:eastAsia="Segoe UI" w:hAnsi="Century Gothic" w:cs="Segoe UI"/>
          <w:sz w:val="21"/>
          <w:szCs w:val="21"/>
        </w:rPr>
        <w:t xml:space="preserve"> (Nederlands</w:t>
      </w:r>
      <w:r w:rsidR="63725579" w:rsidRPr="00662474">
        <w:rPr>
          <w:rFonts w:ascii="Century Gothic" w:eastAsia="Segoe UI" w:hAnsi="Century Gothic" w:cs="Segoe UI"/>
          <w:sz w:val="21"/>
          <w:szCs w:val="21"/>
        </w:rPr>
        <w:t xml:space="preserve"> en Engels</w:t>
      </w:r>
      <w:r w:rsidRPr="00662474">
        <w:rPr>
          <w:rFonts w:ascii="Century Gothic" w:eastAsia="Segoe UI" w:hAnsi="Century Gothic" w:cs="Segoe UI"/>
          <w:sz w:val="21"/>
          <w:szCs w:val="21"/>
        </w:rPr>
        <w:t>)</w:t>
      </w:r>
    </w:p>
    <w:p w14:paraId="770F4ED6" w14:textId="28C1A891" w:rsidR="0A256BDC" w:rsidRPr="00662474" w:rsidRDefault="0A256BDC" w:rsidP="3A56C870">
      <w:pPr>
        <w:pStyle w:val="ListParagraph"/>
        <w:numPr>
          <w:ilvl w:val="1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19">
        <w:r w:rsidRPr="00662474">
          <w:rPr>
            <w:rStyle w:val="Hyperlink"/>
          </w:rPr>
          <w:t>www.impacttool.nl</w:t>
        </w:r>
      </w:hyperlink>
      <w:r w:rsidRPr="00662474">
        <w:rPr>
          <w:rFonts w:ascii="Century Gothic" w:eastAsia="Segoe UI" w:hAnsi="Century Gothic" w:cs="Segoe UI"/>
          <w:sz w:val="21"/>
          <w:szCs w:val="21"/>
        </w:rPr>
        <w:t xml:space="preserve"> (</w:t>
      </w:r>
      <w:r w:rsidR="3185F123" w:rsidRPr="00662474">
        <w:rPr>
          <w:rFonts w:ascii="Century Gothic" w:eastAsia="Segoe UI" w:hAnsi="Century Gothic" w:cs="Segoe UI"/>
          <w:sz w:val="21"/>
          <w:szCs w:val="21"/>
        </w:rPr>
        <w:t>Nederlands en Engels)</w:t>
      </w:r>
    </w:p>
    <w:p w14:paraId="68391271" w14:textId="6447CFE6" w:rsidR="0A256BDC" w:rsidRPr="00662474" w:rsidRDefault="0A256BDC" w:rsidP="3A56C870">
      <w:pPr>
        <w:pStyle w:val="ListParagraph"/>
        <w:numPr>
          <w:ilvl w:val="1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Toc.erasmusplus.nl (</w:t>
      </w:r>
      <w:r w:rsidR="65CA7479" w:rsidRPr="00662474">
        <w:rPr>
          <w:rFonts w:ascii="Century Gothic" w:eastAsia="Segoe UI" w:hAnsi="Century Gothic" w:cs="Segoe UI"/>
          <w:sz w:val="21"/>
          <w:szCs w:val="21"/>
        </w:rPr>
        <w:t>Nederlands en Engels</w:t>
      </w:r>
      <w:r w:rsidRPr="00662474">
        <w:rPr>
          <w:rFonts w:ascii="Century Gothic" w:eastAsia="Segoe UI" w:hAnsi="Century Gothic" w:cs="Segoe UI"/>
          <w:sz w:val="21"/>
          <w:szCs w:val="21"/>
        </w:rPr>
        <w:t>)</w:t>
      </w:r>
    </w:p>
    <w:p w14:paraId="12AB6D82" w14:textId="31FF8FB6" w:rsidR="0A256BDC" w:rsidRPr="00662474" w:rsidRDefault="0A256BDC" w:rsidP="3A56C870">
      <w:pPr>
        <w:pStyle w:val="ListParagraph"/>
        <w:numPr>
          <w:ilvl w:val="1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Subsidiewijzer.erasmusplus.nl (</w:t>
      </w:r>
      <w:r w:rsidR="196D95ED" w:rsidRPr="00662474">
        <w:rPr>
          <w:rFonts w:ascii="Century Gothic" w:eastAsia="Segoe UI" w:hAnsi="Century Gothic" w:cs="Segoe UI"/>
          <w:sz w:val="21"/>
          <w:szCs w:val="21"/>
        </w:rPr>
        <w:t>Nederlands en Engels</w:t>
      </w:r>
      <w:r w:rsidRPr="00662474">
        <w:rPr>
          <w:rFonts w:ascii="Century Gothic" w:eastAsia="Segoe UI" w:hAnsi="Century Gothic" w:cs="Segoe UI"/>
          <w:sz w:val="21"/>
          <w:szCs w:val="21"/>
        </w:rPr>
        <w:t>)</w:t>
      </w:r>
    </w:p>
    <w:p w14:paraId="19AB4962" w14:textId="52A02211" w:rsidR="0A256BDC" w:rsidRPr="00662474" w:rsidRDefault="0A256BDC" w:rsidP="3A56C870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20">
        <w:r w:rsidRPr="00662474">
          <w:rPr>
            <w:rStyle w:val="Hyperlink"/>
          </w:rPr>
          <w:t>www.erasmusplusresearch.eu</w:t>
        </w:r>
      </w:hyperlink>
      <w:r w:rsidRPr="00662474">
        <w:rPr>
          <w:rFonts w:ascii="Century Gothic" w:eastAsia="Segoe UI" w:hAnsi="Century Gothic" w:cs="Segoe UI"/>
          <w:sz w:val="21"/>
          <w:szCs w:val="21"/>
        </w:rPr>
        <w:t xml:space="preserve"> (</w:t>
      </w:r>
      <w:r w:rsidR="001A3AE7" w:rsidRPr="00662474">
        <w:rPr>
          <w:rFonts w:ascii="Century Gothic" w:eastAsia="Segoe UI" w:hAnsi="Century Gothic" w:cs="Segoe UI"/>
          <w:sz w:val="21"/>
          <w:szCs w:val="21"/>
        </w:rPr>
        <w:t>Engels</w:t>
      </w:r>
      <w:r w:rsidRPr="00662474">
        <w:rPr>
          <w:rFonts w:ascii="Century Gothic" w:eastAsia="Segoe UI" w:hAnsi="Century Gothic" w:cs="Segoe UI"/>
          <w:sz w:val="21"/>
          <w:szCs w:val="21"/>
        </w:rPr>
        <w:t>)</w:t>
      </w:r>
    </w:p>
    <w:p w14:paraId="1188CD0B" w14:textId="3A38D405" w:rsidR="0A256BDC" w:rsidRPr="00662474" w:rsidRDefault="0A256BDC" w:rsidP="3A56C870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hyperlink r:id="rId21">
        <w:r w:rsidRPr="00662474">
          <w:rPr>
            <w:rStyle w:val="Hyperlink"/>
          </w:rPr>
          <w:t>www.inclusiontool.nl</w:t>
        </w:r>
      </w:hyperlink>
      <w:r w:rsidRPr="00662474">
        <w:rPr>
          <w:rFonts w:ascii="Century Gothic" w:eastAsia="Segoe UI" w:hAnsi="Century Gothic" w:cs="Segoe UI"/>
          <w:sz w:val="21"/>
          <w:szCs w:val="21"/>
        </w:rPr>
        <w:t xml:space="preserve"> (Nederlands en Engels)</w:t>
      </w:r>
    </w:p>
    <w:p w14:paraId="25EB47DC" w14:textId="2DAD61BD" w:rsidR="0A256BDC" w:rsidRPr="00662474" w:rsidRDefault="0A256BDC" w:rsidP="3A56C870">
      <w:pPr>
        <w:pStyle w:val="ListParagraph"/>
        <w:numPr>
          <w:ilvl w:val="0"/>
          <w:numId w:val="1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Etwinning.nl (</w:t>
      </w:r>
      <w:r w:rsidR="46F0BFA4" w:rsidRPr="00662474">
        <w:rPr>
          <w:rFonts w:ascii="Century Gothic" w:eastAsia="Segoe UI" w:hAnsi="Century Gothic" w:cs="Segoe UI"/>
          <w:sz w:val="21"/>
          <w:szCs w:val="21"/>
        </w:rPr>
        <w:t>Nederlands en Engels)</w:t>
      </w:r>
    </w:p>
    <w:p w14:paraId="7D3E6DDB" w14:textId="1A03407A" w:rsidR="00492C7A" w:rsidRPr="00662474" w:rsidRDefault="00492C7A" w:rsidP="6C44552E">
      <w:pPr>
        <w:spacing w:line="300" w:lineRule="auto"/>
      </w:pPr>
    </w:p>
    <w:p w14:paraId="772E5803" w14:textId="5A9FB413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5. </w:t>
      </w:r>
      <w:r w:rsidRPr="00B27FD6">
        <w:t>Zoekfunctionaliteit</w:t>
      </w:r>
    </w:p>
    <w:p w14:paraId="023B7993" w14:textId="1153B54B" w:rsidR="00492C7A" w:rsidRPr="00662474" w:rsidRDefault="6FE73FB0" w:rsidP="7CA239FD">
      <w:pPr>
        <w:pStyle w:val="ListParagraph"/>
        <w:numPr>
          <w:ilvl w:val="0"/>
          <w:numId w:val="13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36A847AF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een interne zoekmachine bieden met: </w:t>
      </w:r>
    </w:p>
    <w:p w14:paraId="0070BC6B" w14:textId="293A7FF3" w:rsidR="00492C7A" w:rsidRPr="00662474" w:rsidRDefault="6FE73FB0" w:rsidP="7CA239FD">
      <w:pPr>
        <w:pStyle w:val="ListParagraph"/>
        <w:numPr>
          <w:ilvl w:val="1"/>
          <w:numId w:val="13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relevantie- en datum-sortering;</w:t>
      </w:r>
    </w:p>
    <w:p w14:paraId="0B8A14C3" w14:textId="44D32B6B" w:rsidR="00492C7A" w:rsidRPr="00662474" w:rsidRDefault="6FE73FB0" w:rsidP="7CA239FD">
      <w:pPr>
        <w:pStyle w:val="ListParagraph"/>
        <w:numPr>
          <w:ilvl w:val="1"/>
          <w:numId w:val="13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filteropties (o.a. onderwerp</w:t>
      </w:r>
      <w:r w:rsidR="69F0FCCD" w:rsidRPr="00662474">
        <w:rPr>
          <w:rFonts w:ascii="Century Gothic" w:eastAsia="Segoe UI" w:hAnsi="Century Gothic" w:cs="Segoe UI"/>
          <w:sz w:val="21"/>
          <w:szCs w:val="21"/>
        </w:rPr>
        <w:t>, onderwijssysteem</w:t>
      </w:r>
      <w:r w:rsidRPr="00662474">
        <w:rPr>
          <w:rFonts w:ascii="Century Gothic" w:eastAsia="Segoe UI" w:hAnsi="Century Gothic" w:cs="Segoe UI"/>
          <w:sz w:val="21"/>
          <w:szCs w:val="21"/>
        </w:rPr>
        <w:t>);</w:t>
      </w:r>
    </w:p>
    <w:p w14:paraId="6B47D2D6" w14:textId="670136D0" w:rsidR="00492C7A" w:rsidRPr="00662474" w:rsidRDefault="6FE73FB0" w:rsidP="7CA239FD">
      <w:pPr>
        <w:pStyle w:val="ListParagraph"/>
        <w:numPr>
          <w:ilvl w:val="1"/>
          <w:numId w:val="13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zoekresultaatpagina.</w:t>
      </w:r>
    </w:p>
    <w:p w14:paraId="193EFC15" w14:textId="14E2E508" w:rsidR="00492C7A" w:rsidRPr="00662474" w:rsidRDefault="0F30659D" w:rsidP="7CA239FD">
      <w:pPr>
        <w:pStyle w:val="ListParagraph"/>
        <w:numPr>
          <w:ilvl w:val="0"/>
          <w:numId w:val="13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76B072A7" w:rsidRPr="00662474">
        <w:rPr>
          <w:rFonts w:ascii="Century Gothic" w:eastAsia="Segoe UI" w:hAnsi="Century Gothic" w:cs="Segoe UI"/>
          <w:sz w:val="21"/>
          <w:szCs w:val="21"/>
        </w:rPr>
        <w:t>kan in de toekomst worden uitgebreid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met AI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gestuurde zoekfunctionaliteit,</w:t>
      </w:r>
    </w:p>
    <w:p w14:paraId="6174BACE" w14:textId="6887B056" w:rsidR="00492C7A" w:rsidRPr="00662474" w:rsidRDefault="6FE73FB0" w:rsidP="7CA239FD">
      <w:pPr>
        <w:pStyle w:val="ListParagraph"/>
        <w:numPr>
          <w:ilvl w:val="0"/>
          <w:numId w:val="13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De zoekfunctionaliteit </w:t>
      </w:r>
      <w:r w:rsidR="08F2B234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API</w:t>
      </w:r>
      <w:r w:rsidR="4878A0FA">
        <w:noBreakHyphen/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koppelbaar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zijn aan externe (AI-)diensten</w:t>
      </w:r>
      <w:r w:rsidR="64765C0A" w:rsidRPr="00662474">
        <w:rPr>
          <w:rFonts w:ascii="Century Gothic" w:eastAsia="Segoe UI" w:hAnsi="Century Gothic" w:cs="Segoe UI"/>
          <w:sz w:val="21"/>
          <w:szCs w:val="21"/>
        </w:rPr>
        <w:t xml:space="preserve"> om op deze manier toekomstbestendigheid te garanderen.</w:t>
      </w:r>
    </w:p>
    <w:p w14:paraId="51F8D0BF" w14:textId="01526447" w:rsidR="00492C7A" w:rsidRPr="00662474" w:rsidRDefault="00492C7A" w:rsidP="6C44552E">
      <w:pPr>
        <w:spacing w:line="300" w:lineRule="auto"/>
      </w:pPr>
    </w:p>
    <w:p w14:paraId="7A47E14E" w14:textId="10892413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6. Tags, </w:t>
      </w:r>
      <w:r w:rsidRPr="00B27FD6">
        <w:t>filters</w:t>
      </w:r>
      <w:r w:rsidRPr="00662474">
        <w:t xml:space="preserve"> en contentrelaties</w:t>
      </w:r>
    </w:p>
    <w:p w14:paraId="0C6A6C32" w14:textId="69C53A0E" w:rsidR="00492C7A" w:rsidRPr="00662474" w:rsidRDefault="6FE73FB0" w:rsidP="7CA239FD">
      <w:pPr>
        <w:pStyle w:val="ListParagraph"/>
        <w:numPr>
          <w:ilvl w:val="0"/>
          <w:numId w:val="1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48102A90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taxonomieën ondersteunen voor het classificeren van content op onderwerp.</w:t>
      </w:r>
    </w:p>
    <w:p w14:paraId="648B64E4" w14:textId="606FA199" w:rsidR="00492C7A" w:rsidRPr="00662474" w:rsidRDefault="6FE73FB0" w:rsidP="7CA239FD">
      <w:pPr>
        <w:pStyle w:val="ListParagraph"/>
        <w:numPr>
          <w:ilvl w:val="0"/>
          <w:numId w:val="1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Content </w:t>
      </w:r>
      <w:r w:rsidR="25260ECA" w:rsidRPr="00662474">
        <w:rPr>
          <w:rFonts w:ascii="Century Gothic" w:eastAsia="Segoe UI" w:hAnsi="Century Gothic" w:cs="Segoe UI"/>
          <w:sz w:val="21"/>
          <w:szCs w:val="21"/>
        </w:rPr>
        <w:t xml:space="preserve">moet </w:t>
      </w:r>
      <w:r w:rsidRPr="00662474">
        <w:rPr>
          <w:rFonts w:ascii="Century Gothic" w:eastAsia="Segoe UI" w:hAnsi="Century Gothic" w:cs="Segoe UI"/>
          <w:sz w:val="21"/>
          <w:szCs w:val="21"/>
        </w:rPr>
        <w:t>onderling verbonden kunnen worden via (thematische) tags.</w:t>
      </w:r>
    </w:p>
    <w:p w14:paraId="11C29DBE" w14:textId="6A9E9E90" w:rsidR="00492C7A" w:rsidRPr="00662474" w:rsidRDefault="6FE73FB0" w:rsidP="7CA239FD">
      <w:pPr>
        <w:pStyle w:val="ListParagraph"/>
        <w:numPr>
          <w:ilvl w:val="0"/>
          <w:numId w:val="1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Overzichten </w:t>
      </w:r>
      <w:r w:rsidR="7838DADA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filter- en sorteeropties ondersteunen.</w:t>
      </w:r>
    </w:p>
    <w:p w14:paraId="24BDB69D" w14:textId="78FB43C2" w:rsidR="00492C7A" w:rsidRPr="00662474" w:rsidRDefault="6FE73FB0" w:rsidP="7CA239FD">
      <w:pPr>
        <w:pStyle w:val="ListParagraph"/>
        <w:numPr>
          <w:ilvl w:val="0"/>
          <w:numId w:val="12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beheer van taxonomieën </w:t>
      </w:r>
      <w:r w:rsidR="65B8C74D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eenvoudig uitvoerbaar zijn door </w:t>
      </w:r>
      <w:r w:rsidR="6ABB8C34" w:rsidRPr="00662474">
        <w:rPr>
          <w:rFonts w:ascii="Century Gothic" w:eastAsia="Segoe UI" w:hAnsi="Century Gothic" w:cs="Segoe UI"/>
          <w:sz w:val="21"/>
          <w:szCs w:val="21"/>
        </w:rPr>
        <w:t>gebruikers.</w:t>
      </w:r>
    </w:p>
    <w:p w14:paraId="56717B29" w14:textId="1E919D8B" w:rsidR="00492C7A" w:rsidRPr="00662474" w:rsidRDefault="00492C7A" w:rsidP="6C44552E">
      <w:pPr>
        <w:spacing w:line="300" w:lineRule="auto"/>
      </w:pPr>
    </w:p>
    <w:p w14:paraId="2A94FECA" w14:textId="2EFCDEF0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7. Bijzondere </w:t>
      </w:r>
      <w:r w:rsidRPr="00B27FD6">
        <w:t>functionaliteiten</w:t>
      </w:r>
    </w:p>
    <w:p w14:paraId="75FB95E0" w14:textId="53962D42" w:rsidR="00492C7A" w:rsidRPr="00662474" w:rsidRDefault="6FE73FB0" w:rsidP="7CA239FD">
      <w:pPr>
        <w:pStyle w:val="ListParagraph"/>
        <w:numPr>
          <w:ilvl w:val="0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5F3E37FE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ondersteuning bieden voor: </w:t>
      </w:r>
    </w:p>
    <w:p w14:paraId="4AB8D390" w14:textId="17B7AD39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nieuws</w:t>
      </w:r>
      <w:r w:rsidR="784BB732" w:rsidRPr="00662474">
        <w:rPr>
          <w:rFonts w:ascii="Century Gothic" w:eastAsia="Segoe UI" w:hAnsi="Century Gothic" w:cs="Segoe UI"/>
          <w:sz w:val="21"/>
          <w:szCs w:val="21"/>
        </w:rPr>
        <w:t>overzicht</w:t>
      </w:r>
      <w:r w:rsidRPr="00662474">
        <w:rPr>
          <w:rFonts w:ascii="Century Gothic" w:eastAsia="Segoe UI" w:hAnsi="Century Gothic" w:cs="Segoe UI"/>
          <w:sz w:val="21"/>
          <w:szCs w:val="21"/>
        </w:rPr>
        <w:t>en;</w:t>
      </w:r>
    </w:p>
    <w:p w14:paraId="20D32139" w14:textId="090CF220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agenda-overzichten;</w:t>
      </w:r>
    </w:p>
    <w:p w14:paraId="5B645FD6" w14:textId="56EBBCA7" w:rsidR="00492C7A" w:rsidRPr="00662474" w:rsidRDefault="00351579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>
        <w:rPr>
          <w:rFonts w:ascii="Century Gothic" w:eastAsia="Segoe UI" w:hAnsi="Century Gothic" w:cs="Segoe UI"/>
          <w:sz w:val="21"/>
          <w:szCs w:val="21"/>
        </w:rPr>
        <w:t>p</w:t>
      </w:r>
      <w:r w:rsidR="6FE73FB0" w:rsidRPr="00662474">
        <w:rPr>
          <w:rFonts w:ascii="Century Gothic" w:eastAsia="Segoe UI" w:hAnsi="Century Gothic" w:cs="Segoe UI"/>
          <w:sz w:val="21"/>
          <w:szCs w:val="21"/>
        </w:rPr>
        <w:t>ublicatieoverzichten</w:t>
      </w:r>
      <w:r>
        <w:rPr>
          <w:rFonts w:ascii="Century Gothic" w:eastAsia="Segoe UI" w:hAnsi="Century Gothic" w:cs="Segoe UI"/>
          <w:sz w:val="21"/>
          <w:szCs w:val="21"/>
        </w:rPr>
        <w:t>;</w:t>
      </w:r>
    </w:p>
    <w:p w14:paraId="315025F4" w14:textId="2CB13187" w:rsidR="46B51901" w:rsidRPr="00662474" w:rsidRDefault="00351579" w:rsidP="67524312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>
        <w:rPr>
          <w:rFonts w:ascii="Century Gothic" w:eastAsia="Segoe UI" w:hAnsi="Century Gothic" w:cs="Segoe UI"/>
          <w:sz w:val="21"/>
          <w:szCs w:val="21"/>
        </w:rPr>
        <w:t>st</w:t>
      </w:r>
      <w:r w:rsidR="46B51901" w:rsidRPr="00662474">
        <w:rPr>
          <w:rFonts w:ascii="Century Gothic" w:eastAsia="Segoe UI" w:hAnsi="Century Gothic" w:cs="Segoe UI"/>
          <w:sz w:val="21"/>
          <w:szCs w:val="21"/>
        </w:rPr>
        <w:t>udentverhalenoverzichten</w:t>
      </w:r>
      <w:r>
        <w:rPr>
          <w:rFonts w:ascii="Century Gothic" w:eastAsia="Segoe UI" w:hAnsi="Century Gothic" w:cs="Segoe UI"/>
          <w:sz w:val="21"/>
          <w:szCs w:val="21"/>
        </w:rPr>
        <w:t>;</w:t>
      </w:r>
    </w:p>
    <w:p w14:paraId="0C263908" w14:textId="24C5E03C" w:rsidR="46B51901" w:rsidRPr="00662474" w:rsidRDefault="00351579" w:rsidP="67524312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>
        <w:rPr>
          <w:rFonts w:ascii="Century Gothic" w:eastAsia="Segoe UI" w:hAnsi="Century Gothic" w:cs="Segoe UI"/>
          <w:sz w:val="21"/>
          <w:szCs w:val="21"/>
        </w:rPr>
        <w:t>a</w:t>
      </w:r>
      <w:r w:rsidR="46B51901" w:rsidRPr="00662474">
        <w:rPr>
          <w:rFonts w:ascii="Century Gothic" w:eastAsia="Segoe UI" w:hAnsi="Century Gothic" w:cs="Segoe UI"/>
          <w:sz w:val="21"/>
          <w:szCs w:val="21"/>
        </w:rPr>
        <w:t>mbassadeursoverzichten</w:t>
      </w:r>
      <w:r>
        <w:rPr>
          <w:rFonts w:ascii="Century Gothic" w:eastAsia="Segoe UI" w:hAnsi="Century Gothic" w:cs="Segoe UI"/>
          <w:sz w:val="21"/>
          <w:szCs w:val="21"/>
        </w:rPr>
        <w:t>;</w:t>
      </w:r>
    </w:p>
    <w:p w14:paraId="63B33100" w14:textId="56382F9E" w:rsidR="707351FF" w:rsidRPr="00662474" w:rsidRDefault="00351579" w:rsidP="67524312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>
        <w:rPr>
          <w:rFonts w:ascii="Century Gothic" w:eastAsia="Segoe UI" w:hAnsi="Century Gothic" w:cs="Segoe UI"/>
          <w:sz w:val="21"/>
          <w:szCs w:val="21"/>
        </w:rPr>
        <w:t>b</w:t>
      </w:r>
      <w:r w:rsidR="707351FF" w:rsidRPr="00662474">
        <w:rPr>
          <w:rFonts w:ascii="Century Gothic" w:eastAsia="Segoe UI" w:hAnsi="Century Gothic" w:cs="Segoe UI"/>
          <w:sz w:val="21"/>
          <w:szCs w:val="21"/>
        </w:rPr>
        <w:t>uitenlandse onderwijssystemen</w:t>
      </w:r>
      <w:r>
        <w:rPr>
          <w:rFonts w:ascii="Century Gothic" w:eastAsia="Segoe UI" w:hAnsi="Century Gothic" w:cs="Segoe UI"/>
          <w:sz w:val="21"/>
          <w:szCs w:val="21"/>
        </w:rPr>
        <w:t>.</w:t>
      </w:r>
    </w:p>
    <w:p w14:paraId="7DFF9447" w14:textId="5ACACB4A" w:rsidR="00492C7A" w:rsidRPr="00662474" w:rsidRDefault="6FE73FB0" w:rsidP="7CA239FD">
      <w:pPr>
        <w:pStyle w:val="ListParagraph"/>
        <w:numPr>
          <w:ilvl w:val="0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63A7FEFE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datavisualisaties</w:t>
      </w:r>
      <w:r w:rsidR="2C013A20" w:rsidRPr="00662474">
        <w:rPr>
          <w:rFonts w:ascii="Century Gothic" w:eastAsia="Segoe UI" w:hAnsi="Century Gothic" w:cs="Segoe UI"/>
          <w:sz w:val="21"/>
          <w:szCs w:val="21"/>
        </w:rPr>
        <w:t xml:space="preserve"> (ook via </w:t>
      </w:r>
      <w:proofErr w:type="spellStart"/>
      <w:r w:rsidR="2C013A20" w:rsidRPr="00662474">
        <w:rPr>
          <w:rFonts w:ascii="Century Gothic" w:eastAsia="Segoe UI" w:hAnsi="Century Gothic" w:cs="Segoe UI"/>
          <w:sz w:val="21"/>
          <w:szCs w:val="21"/>
        </w:rPr>
        <w:t>iFrames</w:t>
      </w:r>
      <w:proofErr w:type="spellEnd"/>
      <w:r w:rsidR="2C013A20" w:rsidRPr="00662474">
        <w:rPr>
          <w:rFonts w:ascii="Century Gothic" w:eastAsia="Segoe UI" w:hAnsi="Century Gothic" w:cs="Segoe UI"/>
          <w:sz w:val="21"/>
          <w:szCs w:val="21"/>
        </w:rPr>
        <w:t>)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ondersteunen, zoals: </w:t>
      </w:r>
    </w:p>
    <w:p w14:paraId="4D95C533" w14:textId="34260C01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staafdiagrammen;</w:t>
      </w:r>
    </w:p>
    <w:p w14:paraId="7648C9F0" w14:textId="4916F41E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infographics;</w:t>
      </w:r>
    </w:p>
    <w:p w14:paraId="1E3B3234" w14:textId="3D305300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stroomschema’s.</w:t>
      </w:r>
    </w:p>
    <w:p w14:paraId="3FF98870" w14:textId="207F391D" w:rsidR="00492C7A" w:rsidRPr="00662474" w:rsidRDefault="6FE73FB0" w:rsidP="7CA239FD">
      <w:pPr>
        <w:pStyle w:val="ListParagraph"/>
        <w:numPr>
          <w:ilvl w:val="0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52BB1F7B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voorzien in: </w:t>
      </w:r>
    </w:p>
    <w:p w14:paraId="1FFF5DBD" w14:textId="714F414F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infobolletjes /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glossary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-functionaliteit;</w:t>
      </w:r>
    </w:p>
    <w:p w14:paraId="0B8F34CE" w14:textId="393F21D2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noten en bronverwijzingen in lopende tekst;</w:t>
      </w:r>
    </w:p>
    <w:p w14:paraId="4B943624" w14:textId="5AE9ECAB" w:rsidR="00492C7A" w:rsidRPr="00662474" w:rsidRDefault="0D3836B9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een “Geef feedback”-knop </w:t>
      </w:r>
      <w:r w:rsidR="7C9A64F1" w:rsidRPr="00662474">
        <w:rPr>
          <w:rFonts w:ascii="Century Gothic" w:eastAsia="Segoe UI" w:hAnsi="Century Gothic" w:cs="Segoe UI"/>
          <w:sz w:val="21"/>
          <w:szCs w:val="21"/>
        </w:rPr>
        <w:t xml:space="preserve">welke </w:t>
      </w:r>
      <w:r w:rsidRPr="00662474">
        <w:rPr>
          <w:rFonts w:ascii="Century Gothic" w:eastAsia="Segoe UI" w:hAnsi="Century Gothic" w:cs="Segoe UI"/>
          <w:sz w:val="21"/>
          <w:szCs w:val="21"/>
        </w:rPr>
        <w:t>per pagina</w:t>
      </w:r>
      <w:r w:rsidR="325032FB" w:rsidRPr="00662474">
        <w:rPr>
          <w:rFonts w:ascii="Century Gothic" w:eastAsia="Segoe UI" w:hAnsi="Century Gothic" w:cs="Segoe UI"/>
          <w:sz w:val="21"/>
          <w:szCs w:val="21"/>
        </w:rPr>
        <w:t xml:space="preserve"> kan worden toegevoegd</w:t>
      </w:r>
      <w:r w:rsidRPr="00662474">
        <w:rPr>
          <w:rFonts w:ascii="Century Gothic" w:eastAsia="Segoe UI" w:hAnsi="Century Gothic" w:cs="Segoe UI"/>
          <w:sz w:val="21"/>
          <w:szCs w:val="21"/>
        </w:rPr>
        <w:t>.</w:t>
      </w:r>
    </w:p>
    <w:p w14:paraId="5F38462A" w14:textId="2CE4691C" w:rsidR="00492C7A" w:rsidRPr="00662474" w:rsidRDefault="6FE73FB0" w:rsidP="7CA239FD">
      <w:pPr>
        <w:pStyle w:val="ListParagraph"/>
        <w:numPr>
          <w:ilvl w:val="0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De volgende bijzondere onderdelen </w:t>
      </w:r>
      <w:r w:rsidR="5F66AB95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worden ondersteund: </w:t>
      </w:r>
    </w:p>
    <w:p w14:paraId="485ACFCE" w14:textId="27F68795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Internationaliseringskaart (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klikbaar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, </w:t>
      </w:r>
      <w:r w:rsidR="3882775C" w:rsidRPr="00662474">
        <w:rPr>
          <w:rFonts w:ascii="Century Gothic" w:eastAsia="Segoe UI" w:hAnsi="Century Gothic" w:cs="Segoe UI"/>
          <w:sz w:val="21"/>
          <w:szCs w:val="21"/>
        </w:rPr>
        <w:t>met achterliggende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contentpagina’s);</w:t>
      </w:r>
    </w:p>
    <w:p w14:paraId="53D1864F" w14:textId="7AD1F85F" w:rsidR="00492C7A" w:rsidRPr="00662474" w:rsidRDefault="6FE73FB0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Studyfinder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en </w:t>
      </w:r>
      <w:r w:rsidR="3774F289" w:rsidRPr="00662474">
        <w:rPr>
          <w:rFonts w:ascii="Century Gothic" w:eastAsia="Segoe UI" w:hAnsi="Century Gothic" w:cs="Segoe UI"/>
          <w:sz w:val="21"/>
          <w:szCs w:val="21"/>
        </w:rPr>
        <w:t>Beursopener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met filteropties en externe koppelingen;</w:t>
      </w:r>
    </w:p>
    <w:p w14:paraId="2A4ADDCA" w14:textId="086F68A0" w:rsidR="6D6A5F0D" w:rsidRPr="00662474" w:rsidRDefault="6D6A5F0D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Quickscan (</w:t>
      </w:r>
      <w:r w:rsidRPr="56F75FAB">
        <w:rPr>
          <w:rFonts w:ascii="Century Gothic" w:eastAsia="Segoe UI" w:hAnsi="Century Gothic" w:cs="Segoe UI"/>
          <w:sz w:val="21"/>
          <w:szCs w:val="21"/>
        </w:rPr>
        <w:t>resultaten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weergeven en pdf export functie na voltooien scan</w:t>
      </w:r>
      <w:r w:rsidR="710BA6CD" w:rsidRPr="4250F01C">
        <w:rPr>
          <w:rFonts w:ascii="Century Gothic" w:eastAsia="Segoe UI" w:hAnsi="Century Gothic" w:cs="Segoe UI"/>
          <w:sz w:val="21"/>
          <w:szCs w:val="21"/>
        </w:rPr>
        <w:t>)</w:t>
      </w:r>
      <w:r w:rsidR="3328EBE3" w:rsidRPr="4250F01C">
        <w:rPr>
          <w:rFonts w:ascii="Century Gothic" w:eastAsia="Segoe UI" w:hAnsi="Century Gothic" w:cs="Segoe UI"/>
          <w:sz w:val="21"/>
          <w:szCs w:val="21"/>
        </w:rPr>
        <w:t xml:space="preserve">. De quickscan is opgebouwd in </w:t>
      </w:r>
      <w:proofErr w:type="spellStart"/>
      <w:r w:rsidR="3328EBE3" w:rsidRPr="4250F01C">
        <w:rPr>
          <w:rFonts w:ascii="Century Gothic" w:eastAsia="Segoe UI" w:hAnsi="Century Gothic" w:cs="Segoe UI"/>
          <w:sz w:val="21"/>
          <w:szCs w:val="21"/>
        </w:rPr>
        <w:t>Drupal</w:t>
      </w:r>
      <w:proofErr w:type="spellEnd"/>
      <w:r w:rsidR="3328EBE3" w:rsidRPr="4250F01C">
        <w:rPr>
          <w:rFonts w:ascii="Century Gothic" w:eastAsia="Segoe UI" w:hAnsi="Century Gothic" w:cs="Segoe UI"/>
          <w:sz w:val="21"/>
          <w:szCs w:val="21"/>
        </w:rPr>
        <w:t xml:space="preserve"> </w:t>
      </w:r>
      <w:proofErr w:type="spellStart"/>
      <w:r w:rsidR="3328EBE3" w:rsidRPr="4250F01C">
        <w:rPr>
          <w:rFonts w:ascii="Century Gothic" w:eastAsia="Segoe UI" w:hAnsi="Century Gothic" w:cs="Segoe UI"/>
          <w:sz w:val="21"/>
          <w:szCs w:val="21"/>
        </w:rPr>
        <w:t>webforms</w:t>
      </w:r>
      <w:proofErr w:type="spellEnd"/>
      <w:r w:rsidR="3328EBE3" w:rsidRPr="4250F01C">
        <w:rPr>
          <w:rFonts w:ascii="Century Gothic" w:eastAsia="Segoe UI" w:hAnsi="Century Gothic" w:cs="Segoe UI"/>
          <w:sz w:val="21"/>
          <w:szCs w:val="21"/>
        </w:rPr>
        <w:t>.</w:t>
      </w:r>
    </w:p>
    <w:p w14:paraId="63F1AE8C" w14:textId="7925A8E7" w:rsidR="6D6A5F0D" w:rsidRPr="00662474" w:rsidRDefault="6D6A5F0D" w:rsidP="7CA239FD">
      <w:pPr>
        <w:pStyle w:val="ListParagraph"/>
        <w:numPr>
          <w:ilvl w:val="1"/>
          <w:numId w:val="11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Micro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credentials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evaluator</w:t>
      </w:r>
      <w:r w:rsidR="576FB419" w:rsidRPr="4250F01C">
        <w:rPr>
          <w:rFonts w:ascii="Century Gothic" w:eastAsia="Segoe UI" w:hAnsi="Century Gothic" w:cs="Segoe UI"/>
          <w:sz w:val="21"/>
          <w:szCs w:val="21"/>
        </w:rPr>
        <w:t>, een t</w:t>
      </w:r>
      <w:r w:rsidR="7AECE761" w:rsidRPr="4250F01C">
        <w:rPr>
          <w:rFonts w:ascii="Century Gothic" w:eastAsia="Segoe UI" w:hAnsi="Century Gothic" w:cs="Segoe UI"/>
          <w:sz w:val="21"/>
          <w:szCs w:val="21"/>
        </w:rPr>
        <w:t xml:space="preserve">ool </w:t>
      </w:r>
      <w:r w:rsidR="576FB419" w:rsidRPr="4250F01C">
        <w:rPr>
          <w:rFonts w:ascii="Century Gothic" w:eastAsia="Segoe UI" w:hAnsi="Century Gothic" w:cs="Segoe UI"/>
          <w:sz w:val="21"/>
          <w:szCs w:val="21"/>
        </w:rPr>
        <w:t xml:space="preserve">opgebouwd in </w:t>
      </w:r>
      <w:proofErr w:type="spellStart"/>
      <w:r w:rsidR="576FB419" w:rsidRPr="4250F01C">
        <w:rPr>
          <w:rFonts w:ascii="Century Gothic" w:eastAsia="Segoe UI" w:hAnsi="Century Gothic" w:cs="Segoe UI"/>
          <w:sz w:val="21"/>
          <w:szCs w:val="21"/>
        </w:rPr>
        <w:t>Drupal</w:t>
      </w:r>
      <w:proofErr w:type="spellEnd"/>
      <w:r w:rsidR="576FB419" w:rsidRPr="4250F01C">
        <w:rPr>
          <w:rFonts w:ascii="Century Gothic" w:eastAsia="Segoe UI" w:hAnsi="Century Gothic" w:cs="Segoe UI"/>
          <w:sz w:val="21"/>
          <w:szCs w:val="21"/>
        </w:rPr>
        <w:t xml:space="preserve"> </w:t>
      </w:r>
      <w:proofErr w:type="spellStart"/>
      <w:r w:rsidR="576FB419" w:rsidRPr="4250F01C">
        <w:rPr>
          <w:rFonts w:ascii="Century Gothic" w:eastAsia="Segoe UI" w:hAnsi="Century Gothic" w:cs="Segoe UI"/>
          <w:sz w:val="21"/>
          <w:szCs w:val="21"/>
        </w:rPr>
        <w:t>Webforms</w:t>
      </w:r>
      <w:proofErr w:type="spellEnd"/>
      <w:r w:rsidR="576FB419" w:rsidRPr="4250F01C">
        <w:rPr>
          <w:rFonts w:ascii="Century Gothic" w:eastAsia="Segoe UI" w:hAnsi="Century Gothic" w:cs="Segoe UI"/>
          <w:sz w:val="21"/>
          <w:szCs w:val="21"/>
        </w:rPr>
        <w:t>.</w:t>
      </w:r>
    </w:p>
    <w:p w14:paraId="375BC89F" w14:textId="4D3D22C9" w:rsidR="00492C7A" w:rsidRPr="00662474" w:rsidRDefault="00492C7A" w:rsidP="6C44552E">
      <w:pPr>
        <w:spacing w:line="300" w:lineRule="auto"/>
      </w:pPr>
    </w:p>
    <w:p w14:paraId="52B3C366" w14:textId="7C8BC764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8. </w:t>
      </w:r>
      <w:r w:rsidRPr="00B27FD6">
        <w:t>Formulieren</w:t>
      </w:r>
    </w:p>
    <w:p w14:paraId="4D99E4D4" w14:textId="49EB659D" w:rsidR="00492C7A" w:rsidRPr="00662474" w:rsidRDefault="6FE73FB0" w:rsidP="7CA239FD">
      <w:pPr>
        <w:pStyle w:val="ListParagraph"/>
        <w:numPr>
          <w:ilvl w:val="0"/>
          <w:numId w:val="10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0581A270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webformulieren ondersteunen met: </w:t>
      </w:r>
    </w:p>
    <w:p w14:paraId="16DC6B6E" w14:textId="145D80FA" w:rsidR="00492C7A" w:rsidRPr="00662474" w:rsidRDefault="6FE73FB0" w:rsidP="7CA239FD">
      <w:pPr>
        <w:pStyle w:val="ListParagraph"/>
        <w:numPr>
          <w:ilvl w:val="1"/>
          <w:numId w:val="10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multistep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-functionaliteit;</w:t>
      </w:r>
    </w:p>
    <w:p w14:paraId="0AAE0596" w14:textId="166AD8E8" w:rsidR="00492C7A" w:rsidRPr="00662474" w:rsidRDefault="6FE73FB0" w:rsidP="7CA239FD">
      <w:pPr>
        <w:pStyle w:val="ListParagraph"/>
        <w:numPr>
          <w:ilvl w:val="1"/>
          <w:numId w:val="10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validaties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;</w:t>
      </w:r>
    </w:p>
    <w:p w14:paraId="289AD2AC" w14:textId="01B712B6" w:rsidR="00492C7A" w:rsidRPr="00662474" w:rsidRDefault="6FE73FB0" w:rsidP="7CA239FD">
      <w:pPr>
        <w:pStyle w:val="ListParagraph"/>
        <w:numPr>
          <w:ilvl w:val="1"/>
          <w:numId w:val="10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conditionele logica.</w:t>
      </w:r>
    </w:p>
    <w:p w14:paraId="6A949E5C" w14:textId="29A3C5A7" w:rsidR="00492C7A" w:rsidRPr="00662474" w:rsidRDefault="6FE73FB0" w:rsidP="7CA239FD">
      <w:pPr>
        <w:pStyle w:val="ListParagraph"/>
        <w:numPr>
          <w:ilvl w:val="0"/>
          <w:numId w:val="10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Formulieren </w:t>
      </w:r>
      <w:r w:rsidR="401D9434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herbruikbaar zijn over meerdere websites.</w:t>
      </w:r>
    </w:p>
    <w:p w14:paraId="0FC23F04" w14:textId="25156033" w:rsidR="00492C7A" w:rsidRPr="00662474" w:rsidRDefault="6FE73FB0" w:rsidP="7CA239FD">
      <w:pPr>
        <w:pStyle w:val="ListParagraph"/>
        <w:numPr>
          <w:ilvl w:val="0"/>
          <w:numId w:val="10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Integratie met externe formuliertools via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iFrame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</w:t>
      </w:r>
      <w:r w:rsidR="35611A9A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mogelijk zijn.</w:t>
      </w:r>
    </w:p>
    <w:p w14:paraId="7E9A58A2" w14:textId="187E7C05" w:rsidR="00492C7A" w:rsidRPr="00662474" w:rsidRDefault="6FE73FB0" w:rsidP="7CA239FD">
      <w:pPr>
        <w:pStyle w:val="ListParagraph"/>
        <w:numPr>
          <w:ilvl w:val="0"/>
          <w:numId w:val="10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Gegevensverwerking </w:t>
      </w:r>
      <w:r w:rsidR="1FDA8ACF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voldoen aan AVG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vereisten.</w:t>
      </w:r>
    </w:p>
    <w:p w14:paraId="4BB07DCC" w14:textId="74DF1119" w:rsidR="00492C7A" w:rsidRPr="00662474" w:rsidRDefault="00492C7A" w:rsidP="6C44552E">
      <w:pPr>
        <w:spacing w:line="300" w:lineRule="auto"/>
      </w:pPr>
    </w:p>
    <w:p w14:paraId="39E2EE0B" w14:textId="3388FF65" w:rsidR="00492C7A" w:rsidRPr="00662474" w:rsidRDefault="4878A0FA" w:rsidP="00B27FD6">
      <w:pPr>
        <w:pStyle w:val="Heading2"/>
        <w:rPr>
          <w:rFonts w:hint="eastAsia"/>
        </w:rPr>
      </w:pPr>
      <w:r w:rsidRPr="00662474">
        <w:t>9. Rollen, rechten en workflow</w:t>
      </w:r>
    </w:p>
    <w:p w14:paraId="747CCCE3" w14:textId="3C35D371" w:rsidR="101EEE77" w:rsidRPr="00662474" w:rsidRDefault="101EEE77" w:rsidP="71144BE8">
      <w:pPr>
        <w:pStyle w:val="ListParagraph"/>
        <w:numPr>
          <w:ilvl w:val="0"/>
          <w:numId w:val="9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20CF7C8C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werken met rollen en rechten per website en per contenttype.</w:t>
      </w:r>
    </w:p>
    <w:p w14:paraId="578BC31A" w14:textId="1102D1A8" w:rsidR="00492C7A" w:rsidRPr="00662474" w:rsidRDefault="6FE73FB0" w:rsidP="7CA239FD">
      <w:pPr>
        <w:pStyle w:val="ListParagraph"/>
        <w:numPr>
          <w:ilvl w:val="0"/>
          <w:numId w:val="9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Iedere pagina</w:t>
      </w:r>
      <w:r w:rsidRPr="00662474">
        <w:rPr>
          <w:rFonts w:ascii="Century Gothic" w:eastAsia="Segoe UI" w:hAnsi="Century Gothic" w:cs="Segoe UI"/>
          <w:b/>
          <w:bCs/>
          <w:sz w:val="21"/>
          <w:szCs w:val="21"/>
        </w:rPr>
        <w:t xml:space="preserve"> </w:t>
      </w:r>
      <w:r w:rsidR="656F4E2D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="656F4E2D" w:rsidRPr="00662474">
        <w:rPr>
          <w:rFonts w:ascii="Century Gothic" w:eastAsia="Segoe UI" w:hAnsi="Century Gothic" w:cs="Segoe UI"/>
          <w:b/>
          <w:bCs/>
          <w:sz w:val="21"/>
          <w:szCs w:val="21"/>
        </w:rPr>
        <w:t xml:space="preserve"> </w:t>
      </w:r>
      <w:r w:rsidRPr="00662474">
        <w:rPr>
          <w:rFonts w:ascii="Century Gothic" w:eastAsia="Segoe UI" w:hAnsi="Century Gothic" w:cs="Segoe UI"/>
          <w:sz w:val="21"/>
          <w:szCs w:val="21"/>
        </w:rPr>
        <w:t>gekoppeld kunnen worden aan een redacteur en inhoudsverantwoordelijke.</w:t>
      </w:r>
    </w:p>
    <w:p w14:paraId="2F9C3B32" w14:textId="044E96D8" w:rsidR="00492C7A" w:rsidRPr="00662474" w:rsidRDefault="6F7D1C82" w:rsidP="7CA239FD">
      <w:pPr>
        <w:pStyle w:val="ListParagraph"/>
        <w:numPr>
          <w:ilvl w:val="0"/>
          <w:numId w:val="9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De volgende statussen </w:t>
      </w:r>
      <w:r w:rsidR="0B39B4C5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worden ondersteund: </w:t>
      </w:r>
    </w:p>
    <w:p w14:paraId="20BF813B" w14:textId="32946368" w:rsidR="00492C7A" w:rsidRPr="00662474" w:rsidRDefault="6F7D1C82" w:rsidP="7CA239FD">
      <w:pPr>
        <w:pStyle w:val="ListParagraph"/>
        <w:numPr>
          <w:ilvl w:val="1"/>
          <w:numId w:val="9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gepubliceerd;</w:t>
      </w:r>
    </w:p>
    <w:p w14:paraId="58A8EBDB" w14:textId="78431906" w:rsidR="03C474FB" w:rsidRPr="00662474" w:rsidRDefault="03C474FB" w:rsidP="19F14F53">
      <w:pPr>
        <w:pStyle w:val="ListParagraph"/>
        <w:numPr>
          <w:ilvl w:val="1"/>
          <w:numId w:val="9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niet gepubliceerd</w:t>
      </w:r>
    </w:p>
    <w:p w14:paraId="375C2D84" w14:textId="12BE0A60" w:rsidR="00492C7A" w:rsidRPr="00662474" w:rsidRDefault="6FE73FB0" w:rsidP="7CA239FD">
      <w:pPr>
        <w:pStyle w:val="ListParagraph"/>
        <w:numPr>
          <w:ilvl w:val="0"/>
          <w:numId w:val="9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6137F49C" w:rsidRPr="13E8E0DA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automatische publicatie op een toekomstig moment ondersteunen.</w:t>
      </w:r>
      <w:r w:rsidR="519D4E71" w:rsidRPr="5B8A5371">
        <w:rPr>
          <w:rFonts w:ascii="Century Gothic" w:eastAsia="Segoe UI" w:hAnsi="Century Gothic" w:cs="Segoe UI"/>
          <w:sz w:val="21"/>
          <w:szCs w:val="21"/>
        </w:rPr>
        <w:t xml:space="preserve"> </w:t>
      </w:r>
      <w:r w:rsidR="519D4E71" w:rsidRPr="034C3D6A">
        <w:rPr>
          <w:rFonts w:ascii="Century Gothic" w:eastAsia="Segoe UI" w:hAnsi="Century Gothic" w:cs="Segoe UI"/>
          <w:sz w:val="21"/>
          <w:szCs w:val="21"/>
        </w:rPr>
        <w:t xml:space="preserve">(nu nog niet </w:t>
      </w:r>
      <w:r w:rsidR="519D4E71" w:rsidRPr="4DFAA246">
        <w:rPr>
          <w:rFonts w:ascii="Century Gothic" w:eastAsia="Segoe UI" w:hAnsi="Century Gothic" w:cs="Segoe UI"/>
          <w:sz w:val="21"/>
          <w:szCs w:val="21"/>
        </w:rPr>
        <w:t>geïmplementeerd)</w:t>
      </w:r>
    </w:p>
    <w:p w14:paraId="5472F0F0" w14:textId="0FD8E818" w:rsidR="4442B4DB" w:rsidRDefault="64664F18" w:rsidP="4442B4DB">
      <w:pPr>
        <w:pStyle w:val="ListParagraph"/>
        <w:numPr>
          <w:ilvl w:val="0"/>
          <w:numId w:val="9"/>
        </w:numPr>
        <w:spacing w:after="0" w:line="300" w:lineRule="auto"/>
      </w:pPr>
      <w:r w:rsidRPr="2CC7BEBF">
        <w:rPr>
          <w:rFonts w:ascii="Century Gothic" w:eastAsia="Segoe UI" w:hAnsi="Century Gothic" w:cs="Segoe UI"/>
          <w:sz w:val="21"/>
          <w:szCs w:val="21"/>
        </w:rPr>
        <w:t xml:space="preserve">Content zoals </w:t>
      </w:r>
      <w:r w:rsidRPr="57199603">
        <w:rPr>
          <w:rFonts w:ascii="Century Gothic" w:eastAsia="Segoe UI" w:hAnsi="Century Gothic" w:cs="Segoe UI"/>
          <w:sz w:val="21"/>
          <w:szCs w:val="21"/>
        </w:rPr>
        <w:t xml:space="preserve">events </w:t>
      </w:r>
      <w:r w:rsidRPr="3B5DFDE7">
        <w:rPr>
          <w:rFonts w:ascii="Century Gothic" w:eastAsia="Segoe UI" w:hAnsi="Century Gothic" w:cs="Segoe UI"/>
          <w:sz w:val="21"/>
          <w:szCs w:val="21"/>
        </w:rPr>
        <w:t xml:space="preserve">moet </w:t>
      </w:r>
      <w:r w:rsidR="1F6D9B58" w:rsidRPr="559943CF">
        <w:rPr>
          <w:rFonts w:ascii="Century Gothic" w:eastAsia="Segoe UI" w:hAnsi="Century Gothic" w:cs="Segoe UI"/>
          <w:sz w:val="21"/>
          <w:szCs w:val="21"/>
        </w:rPr>
        <w:t xml:space="preserve">op een </w:t>
      </w:r>
      <w:r w:rsidRPr="559943CF">
        <w:rPr>
          <w:rFonts w:ascii="Century Gothic" w:eastAsia="Segoe UI" w:hAnsi="Century Gothic" w:cs="Segoe UI"/>
          <w:sz w:val="21"/>
          <w:szCs w:val="21"/>
        </w:rPr>
        <w:t>door</w:t>
      </w:r>
      <w:r w:rsidRPr="2D435D16">
        <w:rPr>
          <w:rFonts w:ascii="Century Gothic" w:eastAsia="Segoe UI" w:hAnsi="Century Gothic" w:cs="Segoe UI"/>
          <w:sz w:val="21"/>
          <w:szCs w:val="21"/>
        </w:rPr>
        <w:t xml:space="preserve"> </w:t>
      </w:r>
      <w:r w:rsidR="1C49B30F" w:rsidRPr="0A40A9FB">
        <w:rPr>
          <w:rFonts w:ascii="Century Gothic" w:eastAsia="Segoe UI" w:hAnsi="Century Gothic" w:cs="Segoe UI"/>
          <w:sz w:val="21"/>
          <w:szCs w:val="21"/>
        </w:rPr>
        <w:t>ons in te</w:t>
      </w:r>
      <w:r w:rsidR="1C49B30F" w:rsidRPr="1FBDF0BE">
        <w:rPr>
          <w:rFonts w:ascii="Century Gothic" w:eastAsia="Segoe UI" w:hAnsi="Century Gothic" w:cs="Segoe UI"/>
          <w:sz w:val="21"/>
          <w:szCs w:val="21"/>
        </w:rPr>
        <w:t xml:space="preserve"> stellen </w:t>
      </w:r>
      <w:r w:rsidR="1C49B30F" w:rsidRPr="11B716E6">
        <w:rPr>
          <w:rFonts w:ascii="Century Gothic" w:eastAsia="Segoe UI" w:hAnsi="Century Gothic" w:cs="Segoe UI"/>
          <w:sz w:val="21"/>
          <w:szCs w:val="21"/>
        </w:rPr>
        <w:t xml:space="preserve">moment </w:t>
      </w:r>
      <w:r w:rsidR="1C49B30F" w:rsidRPr="3B7E52D3">
        <w:rPr>
          <w:rFonts w:ascii="Century Gothic" w:eastAsia="Segoe UI" w:hAnsi="Century Gothic" w:cs="Segoe UI"/>
          <w:sz w:val="21"/>
          <w:szCs w:val="21"/>
        </w:rPr>
        <w:t>in</w:t>
      </w:r>
      <w:r w:rsidR="1C49B30F" w:rsidRPr="11B716E6">
        <w:rPr>
          <w:rFonts w:ascii="Century Gothic" w:eastAsia="Segoe UI" w:hAnsi="Century Gothic" w:cs="Segoe UI"/>
          <w:sz w:val="21"/>
          <w:szCs w:val="21"/>
        </w:rPr>
        <w:t xml:space="preserve"> de toekomst automatisch offline </w:t>
      </w:r>
      <w:r w:rsidR="1C49B30F" w:rsidRPr="1B2E6C82">
        <w:rPr>
          <w:rFonts w:ascii="Century Gothic" w:eastAsia="Segoe UI" w:hAnsi="Century Gothic" w:cs="Segoe UI"/>
          <w:sz w:val="21"/>
          <w:szCs w:val="21"/>
        </w:rPr>
        <w:t xml:space="preserve">kunnen </w:t>
      </w:r>
      <w:r w:rsidR="1C49B30F" w:rsidRPr="06219FDD">
        <w:rPr>
          <w:rFonts w:ascii="Century Gothic" w:eastAsia="Segoe UI" w:hAnsi="Century Gothic" w:cs="Segoe UI"/>
          <w:sz w:val="21"/>
          <w:szCs w:val="21"/>
        </w:rPr>
        <w:t xml:space="preserve">worden gehaald. </w:t>
      </w:r>
    </w:p>
    <w:p w14:paraId="7C2DB862" w14:textId="5CBB2C9B" w:rsidR="00492C7A" w:rsidRPr="00662474" w:rsidRDefault="6FE73FB0" w:rsidP="7CA239FD">
      <w:pPr>
        <w:pStyle w:val="ListParagraph"/>
        <w:numPr>
          <w:ilvl w:val="0"/>
          <w:numId w:val="9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56478651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</w:t>
      </w:r>
      <w:r w:rsidR="0154D186" w:rsidRPr="692F1F25">
        <w:rPr>
          <w:rFonts w:ascii="Century Gothic" w:eastAsia="Segoe UI" w:hAnsi="Century Gothic" w:cs="Segoe UI"/>
          <w:sz w:val="21"/>
          <w:szCs w:val="21"/>
        </w:rPr>
        <w:t xml:space="preserve">ondersteunen dat 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minimaal 20 redacteuren </w:t>
      </w:r>
      <w:r w:rsidR="228940AD" w:rsidRPr="755A5893">
        <w:rPr>
          <w:rFonts w:ascii="Century Gothic" w:eastAsia="Segoe UI" w:hAnsi="Century Gothic" w:cs="Segoe UI"/>
          <w:sz w:val="21"/>
          <w:szCs w:val="21"/>
        </w:rPr>
        <w:t>gelijktijdig</w:t>
      </w:r>
      <w:r w:rsidR="228940AD" w:rsidRPr="416C54C3">
        <w:rPr>
          <w:rFonts w:ascii="Century Gothic" w:eastAsia="Segoe UI" w:hAnsi="Century Gothic" w:cs="Segoe UI"/>
          <w:sz w:val="21"/>
          <w:szCs w:val="21"/>
        </w:rPr>
        <w:t xml:space="preserve"> </w:t>
      </w:r>
      <w:r w:rsidR="228940AD" w:rsidRPr="19E781C9">
        <w:rPr>
          <w:rFonts w:ascii="Century Gothic" w:eastAsia="Segoe UI" w:hAnsi="Century Gothic" w:cs="Segoe UI"/>
          <w:sz w:val="21"/>
          <w:szCs w:val="21"/>
        </w:rPr>
        <w:t xml:space="preserve">in het CMS kunnen </w:t>
      </w:r>
      <w:r w:rsidR="228940AD" w:rsidRPr="6AAD0F98">
        <w:rPr>
          <w:rFonts w:ascii="Century Gothic" w:eastAsia="Segoe UI" w:hAnsi="Century Gothic" w:cs="Segoe UI"/>
          <w:sz w:val="21"/>
          <w:szCs w:val="21"/>
        </w:rPr>
        <w:t>werken</w:t>
      </w:r>
      <w:r w:rsidRPr="00662474">
        <w:rPr>
          <w:rFonts w:ascii="Century Gothic" w:eastAsia="Segoe UI" w:hAnsi="Century Gothic" w:cs="Segoe UI"/>
          <w:sz w:val="21"/>
          <w:szCs w:val="21"/>
        </w:rPr>
        <w:t>.</w:t>
      </w:r>
    </w:p>
    <w:p w14:paraId="4EF65410" w14:textId="68BB9549" w:rsidR="00492C7A" w:rsidRPr="00662474" w:rsidRDefault="00492C7A" w:rsidP="6C44552E">
      <w:pPr>
        <w:spacing w:line="300" w:lineRule="auto"/>
      </w:pPr>
    </w:p>
    <w:p w14:paraId="12DF604B" w14:textId="4228960F" w:rsidR="00492C7A" w:rsidRPr="00662474" w:rsidRDefault="4878A0FA" w:rsidP="00B27FD6">
      <w:pPr>
        <w:pStyle w:val="Heading2"/>
        <w:rPr>
          <w:rFonts w:hint="eastAsia"/>
        </w:rPr>
      </w:pPr>
      <w:r w:rsidRPr="00662474">
        <w:t>10. Versiebeheer en redactieondersteuning</w:t>
      </w:r>
    </w:p>
    <w:p w14:paraId="25B8DD00" w14:textId="65DB1788" w:rsidR="00492C7A" w:rsidRPr="00662474" w:rsidRDefault="6FE73FB0" w:rsidP="7CA239FD">
      <w:pPr>
        <w:pStyle w:val="ListParagraph"/>
        <w:numPr>
          <w:ilvl w:val="0"/>
          <w:numId w:val="8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44EDAC4E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content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locken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bij bewerking (check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in/check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out).</w:t>
      </w:r>
    </w:p>
    <w:p w14:paraId="49DAD788" w14:textId="0328FA75" w:rsidR="00492C7A" w:rsidRPr="00662474" w:rsidRDefault="6FE73FB0" w:rsidP="7CA239FD">
      <w:pPr>
        <w:pStyle w:val="ListParagraph"/>
        <w:numPr>
          <w:ilvl w:val="0"/>
          <w:numId w:val="8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14D6C5CD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versiebeheer ondersteunen met: </w:t>
      </w:r>
    </w:p>
    <w:p w14:paraId="45545BF9" w14:textId="6D6F29D6" w:rsidR="00492C7A" w:rsidRPr="00662474" w:rsidRDefault="6FE73FB0" w:rsidP="7CA239FD">
      <w:pPr>
        <w:pStyle w:val="ListParagraph"/>
        <w:numPr>
          <w:ilvl w:val="1"/>
          <w:numId w:val="8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inzicht in wijzigingsgeschiedenis;</w:t>
      </w:r>
    </w:p>
    <w:p w14:paraId="1C8E2E54" w14:textId="7CD791CE" w:rsidR="00492C7A" w:rsidRPr="00662474" w:rsidRDefault="6FE73FB0" w:rsidP="7CA239FD">
      <w:pPr>
        <w:pStyle w:val="ListParagraph"/>
        <w:numPr>
          <w:ilvl w:val="1"/>
          <w:numId w:val="8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mogelijkheid tot terugzetten van eerdere versies.</w:t>
      </w:r>
    </w:p>
    <w:p w14:paraId="5178B097" w14:textId="27A83124" w:rsidR="00492C7A" w:rsidRPr="00662474" w:rsidRDefault="101EEE77" w:rsidP="7CA239FD">
      <w:pPr>
        <w:pStyle w:val="ListParagraph"/>
        <w:numPr>
          <w:ilvl w:val="0"/>
          <w:numId w:val="8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Redacteuren </w:t>
      </w:r>
      <w:r w:rsidR="6716FE07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bewerkingsgeschiedenis kunnen inzien.</w:t>
      </w:r>
    </w:p>
    <w:p w14:paraId="5A38807F" w14:textId="4D0A963B" w:rsidR="2C551B4A" w:rsidRPr="00662474" w:rsidRDefault="2C551B4A" w:rsidP="71144BE8">
      <w:pPr>
        <w:pStyle w:val="ListParagraph"/>
        <w:numPr>
          <w:ilvl w:val="0"/>
          <w:numId w:val="8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Beheerders moeten mogelijkheid hebben om zelf rollen toe te kennen, aan te maken en aan te passen.</w:t>
      </w:r>
    </w:p>
    <w:p w14:paraId="543751A2" w14:textId="7D392AAD" w:rsidR="00492C7A" w:rsidRPr="00662474" w:rsidRDefault="6FE73FB0" w:rsidP="7CA239FD">
      <w:pPr>
        <w:pStyle w:val="ListParagraph"/>
        <w:numPr>
          <w:ilvl w:val="0"/>
          <w:numId w:val="8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Afbeeldingen </w:t>
      </w:r>
      <w:r w:rsidR="22D0ACB4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een focuspunt kunnen krijgen voor responsieve weergave.</w:t>
      </w:r>
    </w:p>
    <w:p w14:paraId="3B1C5044" w14:textId="5CC8360E" w:rsidR="00492C7A" w:rsidRPr="00662474" w:rsidRDefault="00492C7A" w:rsidP="6C44552E">
      <w:pPr>
        <w:spacing w:line="300" w:lineRule="auto"/>
      </w:pPr>
    </w:p>
    <w:p w14:paraId="58231C6B" w14:textId="785D6300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11. SEO en </w:t>
      </w:r>
      <w:proofErr w:type="spellStart"/>
      <w:r w:rsidRPr="00B27FD6">
        <w:t>analytics</w:t>
      </w:r>
      <w:proofErr w:type="spellEnd"/>
    </w:p>
    <w:p w14:paraId="78224629" w14:textId="1A76F40D" w:rsidR="00492C7A" w:rsidRPr="00662474" w:rsidRDefault="6FE73FB0" w:rsidP="7CA239FD">
      <w:pPr>
        <w:pStyle w:val="ListParagraph"/>
        <w:numPr>
          <w:ilvl w:val="0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CMS </w:t>
      </w:r>
      <w:r w:rsidR="0D91975C" w:rsidRPr="00662474">
        <w:rPr>
          <w:rFonts w:ascii="Century Gothic" w:eastAsia="Segoe UI" w:hAnsi="Century Gothic" w:cs="Segoe UI"/>
          <w:sz w:val="21"/>
          <w:szCs w:val="21"/>
        </w:rPr>
        <w:t xml:space="preserve">moet </w:t>
      </w:r>
      <w:r w:rsidRPr="00662474">
        <w:rPr>
          <w:rFonts w:ascii="Century Gothic" w:eastAsia="Segoe UI" w:hAnsi="Century Gothic" w:cs="Segoe UI"/>
          <w:sz w:val="21"/>
          <w:szCs w:val="21"/>
        </w:rPr>
        <w:t>uitgebreide SEO</w:t>
      </w:r>
      <w:r w:rsidR="4878A0FA" w:rsidRPr="00662474">
        <w:rPr>
          <w:rFonts w:ascii="Century Gothic" w:hAnsi="Century Gothic"/>
        </w:rPr>
        <w:noBreakHyphen/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tooling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bieden, waaronder: </w:t>
      </w:r>
    </w:p>
    <w:p w14:paraId="25A2EAE6" w14:textId="15973340" w:rsidR="00492C7A" w:rsidRPr="00662474" w:rsidRDefault="6FE73FB0" w:rsidP="7CA239FD">
      <w:pPr>
        <w:pStyle w:val="ListParagraph"/>
        <w:numPr>
          <w:ilvl w:val="1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meta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tags;</w:t>
      </w:r>
    </w:p>
    <w:p w14:paraId="1DD9F1E6" w14:textId="5AD6DA93" w:rsidR="780C65C1" w:rsidRPr="00662474" w:rsidRDefault="780C65C1" w:rsidP="3A56C870">
      <w:pPr>
        <w:pStyle w:val="ListParagraph"/>
        <w:numPr>
          <w:ilvl w:val="1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opengraph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;</w:t>
      </w:r>
    </w:p>
    <w:p w14:paraId="4684A60C" w14:textId="3C0E046C" w:rsidR="00492C7A" w:rsidRPr="00662474" w:rsidRDefault="6FE73FB0" w:rsidP="7CA239FD">
      <w:pPr>
        <w:pStyle w:val="ListParagraph"/>
        <w:numPr>
          <w:ilvl w:val="1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index/no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index;</w:t>
      </w:r>
    </w:p>
    <w:p w14:paraId="7590DF07" w14:textId="0DD9A396" w:rsidR="00492C7A" w:rsidRPr="00662474" w:rsidRDefault="6FE73FB0" w:rsidP="7CA239FD">
      <w:pPr>
        <w:pStyle w:val="ListParagraph"/>
        <w:numPr>
          <w:ilvl w:val="1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follow/no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follow;</w:t>
      </w:r>
    </w:p>
    <w:p w14:paraId="75AEA532" w14:textId="1F691248" w:rsidR="00492C7A" w:rsidRPr="00662474" w:rsidRDefault="6FE73FB0" w:rsidP="7CA239FD">
      <w:pPr>
        <w:pStyle w:val="ListParagraph"/>
        <w:numPr>
          <w:ilvl w:val="1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browser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titles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;</w:t>
      </w:r>
    </w:p>
    <w:p w14:paraId="4F54EE28" w14:textId="582A8813" w:rsidR="00492C7A" w:rsidRPr="00662474" w:rsidRDefault="6FE73FB0" w:rsidP="7CA239FD">
      <w:pPr>
        <w:pStyle w:val="ListParagraph"/>
        <w:numPr>
          <w:ilvl w:val="1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zoektermen.</w:t>
      </w:r>
    </w:p>
    <w:p w14:paraId="2609E670" w14:textId="263006CB" w:rsidR="00492C7A" w:rsidRPr="00662474" w:rsidRDefault="6FE73FB0" w:rsidP="7CA239FD">
      <w:pPr>
        <w:pStyle w:val="ListParagraph"/>
        <w:numPr>
          <w:ilvl w:val="0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0E5A8FD3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URL’s,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slugs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en aliassen beheren</w:t>
      </w:r>
      <w:r w:rsidR="55DF57F2" w:rsidRPr="00662474">
        <w:rPr>
          <w:rFonts w:ascii="Century Gothic" w:eastAsia="Segoe UI" w:hAnsi="Century Gothic" w:cs="Segoe UI"/>
          <w:sz w:val="21"/>
          <w:szCs w:val="21"/>
        </w:rPr>
        <w:t xml:space="preserve"> ondersteunen</w:t>
      </w:r>
      <w:r w:rsidRPr="00662474">
        <w:rPr>
          <w:rFonts w:ascii="Century Gothic" w:eastAsia="Segoe UI" w:hAnsi="Century Gothic" w:cs="Segoe UI"/>
          <w:sz w:val="21"/>
          <w:szCs w:val="21"/>
        </w:rPr>
        <w:t>.</w:t>
      </w:r>
    </w:p>
    <w:p w14:paraId="17B376A2" w14:textId="2DFBED8D" w:rsidR="00492C7A" w:rsidRPr="00662474" w:rsidRDefault="6FE73FB0" w:rsidP="7CA239FD">
      <w:pPr>
        <w:pStyle w:val="ListParagraph"/>
        <w:numPr>
          <w:ilvl w:val="0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Integratie met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Piwik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(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Matomo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) </w:t>
      </w:r>
      <w:r w:rsidR="5BB49FBC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worden ondersteund.</w:t>
      </w:r>
    </w:p>
    <w:p w14:paraId="3355C30C" w14:textId="281C2DB4" w:rsidR="00492C7A" w:rsidRPr="00662474" w:rsidRDefault="6FE73FB0" w:rsidP="7CA239FD">
      <w:pPr>
        <w:pStyle w:val="ListParagraph"/>
        <w:numPr>
          <w:ilvl w:val="0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56F75FAB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6000B31B" w:rsidRPr="56F75FAB">
        <w:rPr>
          <w:rFonts w:ascii="Century Gothic" w:eastAsia="Segoe UI" w:hAnsi="Century Gothic" w:cs="Segoe UI"/>
          <w:sz w:val="21"/>
          <w:szCs w:val="21"/>
        </w:rPr>
        <w:t>moet</w:t>
      </w:r>
      <w:r w:rsidRPr="56F75FAB">
        <w:rPr>
          <w:rFonts w:ascii="Century Gothic" w:eastAsia="Segoe UI" w:hAnsi="Century Gothic" w:cs="Segoe UI"/>
          <w:sz w:val="21"/>
          <w:szCs w:val="21"/>
        </w:rPr>
        <w:t xml:space="preserve"> een linkchecker bevatten voor het signaleren van </w:t>
      </w:r>
      <w:proofErr w:type="spellStart"/>
      <w:r w:rsidRPr="56F75FAB">
        <w:rPr>
          <w:rFonts w:ascii="Century Gothic" w:eastAsia="Segoe UI" w:hAnsi="Century Gothic" w:cs="Segoe UI"/>
          <w:sz w:val="21"/>
          <w:szCs w:val="21"/>
        </w:rPr>
        <w:t>broken</w:t>
      </w:r>
      <w:proofErr w:type="spellEnd"/>
      <w:r w:rsidRPr="56F75FAB">
        <w:rPr>
          <w:rFonts w:ascii="Century Gothic" w:eastAsia="Segoe UI" w:hAnsi="Century Gothic" w:cs="Segoe UI"/>
          <w:sz w:val="21"/>
          <w:szCs w:val="21"/>
        </w:rPr>
        <w:t xml:space="preserve"> links.</w:t>
      </w:r>
    </w:p>
    <w:p w14:paraId="4D78D24A" w14:textId="1B084F8A" w:rsidR="00492C7A" w:rsidRPr="00662474" w:rsidRDefault="6FE73FB0" w:rsidP="7CA239FD">
      <w:pPr>
        <w:pStyle w:val="ListParagraph"/>
        <w:numPr>
          <w:ilvl w:val="0"/>
          <w:numId w:val="7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404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pagina’s </w:t>
      </w:r>
      <w:r w:rsidR="13FD8C41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herkenbaar zijn in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analytics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>.</w:t>
      </w:r>
    </w:p>
    <w:p w14:paraId="39551524" w14:textId="6ED6F5E7" w:rsidR="00492C7A" w:rsidRPr="00662474" w:rsidRDefault="00492C7A" w:rsidP="6C44552E">
      <w:pPr>
        <w:spacing w:line="300" w:lineRule="auto"/>
      </w:pPr>
    </w:p>
    <w:p w14:paraId="4645C42A" w14:textId="1554A740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12. </w:t>
      </w:r>
      <w:r w:rsidRPr="00B27FD6">
        <w:t>Toegankelijkheid</w:t>
      </w:r>
      <w:r w:rsidRPr="00662474">
        <w:t xml:space="preserve"> (WCAG 2.2)</w:t>
      </w:r>
    </w:p>
    <w:p w14:paraId="6025A4F2" w14:textId="0BBE221E" w:rsidR="00492C7A" w:rsidRPr="00662474" w:rsidRDefault="6FE73FB0" w:rsidP="7CA239FD">
      <w:pPr>
        <w:pStyle w:val="ListParagraph"/>
        <w:numPr>
          <w:ilvl w:val="0"/>
          <w:numId w:val="6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1D7A4F50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="7392E394" w:rsidRPr="00662474">
        <w:rPr>
          <w:rFonts w:ascii="Century Gothic" w:eastAsia="Segoe UI" w:hAnsi="Century Gothic" w:cs="Segoe UI"/>
          <w:sz w:val="21"/>
          <w:szCs w:val="21"/>
        </w:rPr>
        <w:t xml:space="preserve"> </w:t>
      </w:r>
      <w:r w:rsidRPr="00662474">
        <w:rPr>
          <w:rFonts w:ascii="Century Gothic" w:eastAsia="Segoe UI" w:hAnsi="Century Gothic" w:cs="Segoe UI"/>
          <w:sz w:val="21"/>
          <w:szCs w:val="21"/>
        </w:rPr>
        <w:t>zodanig zijn ingericht dat websites voldoen aan WCAG 2.2 niveau AA.</w:t>
      </w:r>
    </w:p>
    <w:p w14:paraId="7B415EBE" w14:textId="709212A2" w:rsidR="00492C7A" w:rsidRPr="00662474" w:rsidRDefault="6FE73FB0" w:rsidP="7CA239FD">
      <w:pPr>
        <w:pStyle w:val="ListParagraph"/>
        <w:numPr>
          <w:ilvl w:val="0"/>
          <w:numId w:val="6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Templates en componenten </w:t>
      </w:r>
      <w:r w:rsidR="629A930E" w:rsidRPr="00662474">
        <w:rPr>
          <w:rFonts w:ascii="Century Gothic" w:eastAsia="Segoe UI" w:hAnsi="Century Gothic" w:cs="Segoe UI"/>
          <w:sz w:val="21"/>
          <w:szCs w:val="21"/>
        </w:rPr>
        <w:t>moeten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toegankelijk zijn ontworpen.</w:t>
      </w:r>
    </w:p>
    <w:p w14:paraId="213C7D19" w14:textId="3FA3A050" w:rsidR="00A01526" w:rsidRPr="004974E1" w:rsidRDefault="6FE73FB0" w:rsidP="7DE93970">
      <w:pPr>
        <w:pStyle w:val="ListParagraph"/>
        <w:numPr>
          <w:ilvl w:val="0"/>
          <w:numId w:val="6"/>
        </w:numPr>
        <w:spacing w:after="0" w:line="300" w:lineRule="auto"/>
        <w:rPr>
          <w:rFonts w:ascii="Arial" w:hAnsi="Arial" w:cs="Arial"/>
        </w:rPr>
      </w:pPr>
      <w:r w:rsidRPr="56F75FAB">
        <w:rPr>
          <w:rFonts w:ascii="Century Gothic" w:eastAsia="Segoe UI" w:hAnsi="Century Gothic" w:cs="Segoe UI"/>
          <w:sz w:val="21"/>
          <w:szCs w:val="21"/>
        </w:rPr>
        <w:t xml:space="preserve">Redacteurs </w:t>
      </w:r>
      <w:r w:rsidR="3574F0D5" w:rsidRPr="56F75FAB">
        <w:rPr>
          <w:rFonts w:ascii="Century Gothic" w:eastAsia="Segoe UI" w:hAnsi="Century Gothic" w:cs="Segoe UI"/>
          <w:sz w:val="21"/>
          <w:szCs w:val="21"/>
        </w:rPr>
        <w:t>moeten</w:t>
      </w:r>
      <w:r w:rsidRPr="56F75FAB">
        <w:rPr>
          <w:rFonts w:ascii="Century Gothic" w:eastAsia="Segoe UI" w:hAnsi="Century Gothic" w:cs="Segoe UI"/>
          <w:sz w:val="21"/>
          <w:szCs w:val="21"/>
        </w:rPr>
        <w:t xml:space="preserve"> worden ondersteund bij het creëren van toegankelijke con</w:t>
      </w:r>
      <w:r w:rsidRPr="56F75FAB">
        <w:rPr>
          <w:rFonts w:eastAsiaTheme="minorEastAsia"/>
          <w:sz w:val="21"/>
          <w:szCs w:val="21"/>
        </w:rPr>
        <w:t>tent</w:t>
      </w:r>
      <w:r w:rsidR="54DC384D" w:rsidRPr="56F75FAB">
        <w:rPr>
          <w:rFonts w:eastAsiaTheme="minorEastAsia"/>
          <w:sz w:val="21"/>
          <w:szCs w:val="21"/>
        </w:rPr>
        <w:t xml:space="preserve"> </w:t>
      </w:r>
      <w:r w:rsidR="54DC384D" w:rsidRPr="56F75FAB">
        <w:rPr>
          <w:rFonts w:eastAsiaTheme="minorEastAsia"/>
        </w:rPr>
        <w:t>(</w:t>
      </w:r>
      <w:r w:rsidR="004974E1" w:rsidRPr="56F75FAB">
        <w:rPr>
          <w:rStyle w:val="cf01"/>
          <w:rFonts w:asciiTheme="minorHAnsi" w:eastAsiaTheme="minorEastAsia" w:hAnsiTheme="minorHAnsi" w:cstheme="minorBidi"/>
          <w:sz w:val="22"/>
          <w:szCs w:val="22"/>
        </w:rPr>
        <w:t>R</w:t>
      </w:r>
      <w:r w:rsidR="00A01526" w:rsidRPr="56F75FAB">
        <w:rPr>
          <w:rStyle w:val="cf01"/>
          <w:rFonts w:asciiTheme="minorHAnsi" w:eastAsiaTheme="minorEastAsia" w:hAnsiTheme="minorHAnsi" w:cstheme="minorBidi"/>
          <w:sz w:val="22"/>
          <w:szCs w:val="22"/>
        </w:rPr>
        <w:t>edacteuren kunnen toegankelijk</w:t>
      </w:r>
      <w:r w:rsidR="592800FC" w:rsidRPr="56F75FAB">
        <w:rPr>
          <w:rStyle w:val="cf01"/>
          <w:rFonts w:asciiTheme="minorHAnsi" w:eastAsiaTheme="minorEastAsia" w:hAnsiTheme="minorHAnsi" w:cstheme="minorBidi"/>
          <w:sz w:val="22"/>
          <w:szCs w:val="22"/>
        </w:rPr>
        <w:t>e</w:t>
      </w:r>
      <w:r w:rsidR="00A01526" w:rsidRPr="56F75FAB">
        <w:rPr>
          <w:rStyle w:val="cf01"/>
          <w:rFonts w:asciiTheme="minorHAnsi" w:eastAsiaTheme="minorEastAsia" w:hAnsiTheme="minorHAnsi" w:cstheme="minorBidi"/>
          <w:sz w:val="22"/>
          <w:szCs w:val="22"/>
        </w:rPr>
        <w:t xml:space="preserve"> content maken met de juiste, toegankelijke onderdelen zoals koppen, tabellen, taalcodes e.</w:t>
      </w:r>
      <w:r w:rsidR="62EA794A" w:rsidRPr="56F75FAB">
        <w:rPr>
          <w:rStyle w:val="cf01"/>
          <w:rFonts w:asciiTheme="minorHAnsi" w:eastAsiaTheme="minorEastAsia" w:hAnsiTheme="minorHAnsi" w:cstheme="minorBidi"/>
          <w:sz w:val="22"/>
          <w:szCs w:val="22"/>
        </w:rPr>
        <w:t>).</w:t>
      </w:r>
      <w:r w:rsidR="00A01526" w:rsidRPr="56F75FAB">
        <w:rPr>
          <w:rStyle w:val="cf01"/>
          <w:rFonts w:asciiTheme="minorHAnsi" w:eastAsiaTheme="minorEastAsia" w:hAnsiTheme="minorHAnsi" w:cstheme="minorBidi"/>
          <w:sz w:val="22"/>
          <w:szCs w:val="22"/>
        </w:rPr>
        <w:t>d.</w:t>
      </w:r>
    </w:p>
    <w:p w14:paraId="6BEA90EB" w14:textId="119D221F" w:rsidR="00492C7A" w:rsidRPr="00662474" w:rsidRDefault="00492C7A" w:rsidP="6C44552E">
      <w:pPr>
        <w:spacing w:line="300" w:lineRule="auto"/>
      </w:pPr>
    </w:p>
    <w:p w14:paraId="70F7FEF8" w14:textId="4CE947FF" w:rsidR="00492C7A" w:rsidRPr="00662474" w:rsidRDefault="4878A0FA" w:rsidP="00B27FD6">
      <w:pPr>
        <w:pStyle w:val="Heading2"/>
        <w:rPr>
          <w:rFonts w:hint="eastAsia"/>
        </w:rPr>
      </w:pPr>
      <w:r w:rsidRPr="00662474">
        <w:t xml:space="preserve">13. Privacy, cookies </w:t>
      </w:r>
      <w:r w:rsidRPr="00B27FD6">
        <w:t>en</w:t>
      </w:r>
      <w:r w:rsidRPr="00662474">
        <w:t xml:space="preserve"> security</w:t>
      </w:r>
    </w:p>
    <w:p w14:paraId="2D47DD70" w14:textId="434C3028" w:rsidR="00492C7A" w:rsidRPr="00662474" w:rsidRDefault="6FE73FB0" w:rsidP="7CA239FD">
      <w:pPr>
        <w:pStyle w:val="ListParagraph"/>
        <w:numPr>
          <w:ilvl w:val="0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7536DC06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functionaliteit bieden voor cookie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en toestemmingsbeheer.</w:t>
      </w:r>
    </w:p>
    <w:p w14:paraId="59168C94" w14:textId="0B4C74EF" w:rsidR="00492C7A" w:rsidRPr="00662474" w:rsidRDefault="6FE73FB0" w:rsidP="7CA239FD">
      <w:pPr>
        <w:pStyle w:val="ListParagraph"/>
        <w:numPr>
          <w:ilvl w:val="0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Uploadfunctionaliteit </w:t>
      </w:r>
      <w:r w:rsidR="4BB2879A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voldoen aan eisen voor: </w:t>
      </w:r>
    </w:p>
    <w:p w14:paraId="682D6CD2" w14:textId="53B9D116" w:rsidR="00492C7A" w:rsidRPr="00662474" w:rsidRDefault="6FE73FB0" w:rsidP="7CA239FD">
      <w:pPr>
        <w:pStyle w:val="ListParagraph"/>
        <w:numPr>
          <w:ilvl w:val="1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opslagcapaciteit;</w:t>
      </w:r>
    </w:p>
    <w:p w14:paraId="7D81DE48" w14:textId="75EDFFF1" w:rsidR="00492C7A" w:rsidRPr="00662474" w:rsidRDefault="6FE73FB0" w:rsidP="7CA239FD">
      <w:pPr>
        <w:pStyle w:val="ListParagraph"/>
        <w:numPr>
          <w:ilvl w:val="1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toegangsbeheer;</w:t>
      </w:r>
    </w:p>
    <w:p w14:paraId="18F6EEFD" w14:textId="6AA2627D" w:rsidR="00492C7A" w:rsidRPr="00662474" w:rsidRDefault="6FE73FB0" w:rsidP="7CA239FD">
      <w:pPr>
        <w:pStyle w:val="ListParagraph"/>
        <w:numPr>
          <w:ilvl w:val="1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malwarebescherming;</w:t>
      </w:r>
    </w:p>
    <w:p w14:paraId="02A3CE0F" w14:textId="64CADD4C" w:rsidR="00492C7A" w:rsidRPr="00662474" w:rsidRDefault="6FE73FB0" w:rsidP="7CA239FD">
      <w:pPr>
        <w:pStyle w:val="ListParagraph"/>
        <w:numPr>
          <w:ilvl w:val="1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back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up en isolatie.</w:t>
      </w:r>
    </w:p>
    <w:p w14:paraId="23BA5941" w14:textId="46AFEDD0" w:rsidR="00492C7A" w:rsidRPr="00662474" w:rsidRDefault="0D3836B9" w:rsidP="7CA239FD">
      <w:pPr>
        <w:pStyle w:val="ListParagraph"/>
        <w:numPr>
          <w:ilvl w:val="0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1DA8787B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voldoen aan het privacy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en cookiebeleid van Nuffic.</w:t>
      </w:r>
    </w:p>
    <w:p w14:paraId="7364ADE1" w14:textId="1C5960D3" w:rsidR="22F75A29" w:rsidRPr="00662474" w:rsidRDefault="22F75A29" w:rsidP="736FE691">
      <w:pPr>
        <w:pStyle w:val="ListParagraph"/>
        <w:numPr>
          <w:ilvl w:val="0"/>
          <w:numId w:val="5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Botbescherming en beheersing van </w:t>
      </w:r>
      <w:proofErr w:type="spellStart"/>
      <w:r w:rsidRPr="00662474">
        <w:rPr>
          <w:rFonts w:ascii="Century Gothic" w:eastAsia="Segoe UI" w:hAnsi="Century Gothic" w:cs="Segoe UI"/>
          <w:sz w:val="21"/>
          <w:szCs w:val="21"/>
        </w:rPr>
        <w:t>crawlers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t.b.v. servercapaciteit.</w:t>
      </w:r>
    </w:p>
    <w:p w14:paraId="2E68BA34" w14:textId="14D2DFD5" w:rsidR="00492C7A" w:rsidRPr="00662474" w:rsidRDefault="00492C7A" w:rsidP="6C44552E">
      <w:pPr>
        <w:spacing w:line="300" w:lineRule="auto"/>
      </w:pPr>
    </w:p>
    <w:p w14:paraId="7276D0A7" w14:textId="1EB1A5DE" w:rsidR="00492C7A" w:rsidRPr="00662474" w:rsidRDefault="2DC057FB" w:rsidP="00B27FD6">
      <w:pPr>
        <w:pStyle w:val="Heading2"/>
        <w:rPr>
          <w:rFonts w:hint="eastAsia"/>
        </w:rPr>
      </w:pPr>
      <w:r w:rsidRPr="00662474">
        <w:t>14. AI</w:t>
      </w:r>
      <w:r w:rsidR="4878A0FA" w:rsidRPr="00662474">
        <w:noBreakHyphen/>
      </w:r>
      <w:r w:rsidRPr="00662474">
        <w:t>toepassingen (</w:t>
      </w:r>
      <w:r w:rsidRPr="00B27FD6">
        <w:t>toekomst</w:t>
      </w:r>
      <w:r w:rsidR="01CAEB96" w:rsidRPr="00B27FD6">
        <w:t>bestendig</w:t>
      </w:r>
      <w:r w:rsidR="0098432B">
        <w:t>, nog niet geïmplementeerd</w:t>
      </w:r>
      <w:r w:rsidRPr="00662474">
        <w:t>)</w:t>
      </w:r>
    </w:p>
    <w:p w14:paraId="3925BB82" w14:textId="004DECBD" w:rsidR="0ADDABB7" w:rsidRDefault="39B9D4AA" w:rsidP="56F75FAB">
      <w:pPr>
        <w:spacing w:line="300" w:lineRule="auto"/>
        <w:rPr>
          <w:rFonts w:hint="eastAsia"/>
        </w:rPr>
      </w:pPr>
      <w:r w:rsidRPr="47DDBF77">
        <w:rPr>
          <w:rFonts w:eastAsia="Segoe UI" w:cs="Segoe UI"/>
          <w:sz w:val="21"/>
          <w:szCs w:val="21"/>
        </w:rPr>
        <w:t xml:space="preserve">Het </w:t>
      </w:r>
      <w:proofErr w:type="spellStart"/>
      <w:r w:rsidRPr="47DDBF77">
        <w:rPr>
          <w:rFonts w:eastAsia="Segoe UI" w:cs="Segoe UI"/>
          <w:sz w:val="21"/>
          <w:szCs w:val="21"/>
        </w:rPr>
        <w:t>Drupal</w:t>
      </w:r>
      <w:proofErr w:type="spellEnd"/>
      <w:r w:rsidRPr="47DDBF77">
        <w:rPr>
          <w:rFonts w:eastAsia="Segoe UI" w:cs="Segoe UI"/>
          <w:sz w:val="21"/>
          <w:szCs w:val="21"/>
        </w:rPr>
        <w:t xml:space="preserve"> </w:t>
      </w:r>
      <w:proofErr w:type="spellStart"/>
      <w:r w:rsidRPr="47DDBF77">
        <w:rPr>
          <w:rFonts w:eastAsia="Segoe UI" w:cs="Segoe UI"/>
          <w:sz w:val="21"/>
          <w:szCs w:val="21"/>
        </w:rPr>
        <w:t>multisite</w:t>
      </w:r>
      <w:proofErr w:type="spellEnd"/>
      <w:r w:rsidRPr="47DDBF77">
        <w:rPr>
          <w:rFonts w:eastAsia="Segoe UI" w:cs="Segoe UI"/>
          <w:sz w:val="21"/>
          <w:szCs w:val="21"/>
        </w:rPr>
        <w:t xml:space="preserve"> platform van Nuffic dient een toegankelijk, veilig en toekomstbestendig CMS te zijn, dat centrale regie combineert met flexibiliteit per website en voorbereid is op verdere digitale ontwikkeling, waaronder AI</w:t>
      </w:r>
      <w:r w:rsidR="0ADDABB7">
        <w:noBreakHyphen/>
      </w:r>
      <w:r w:rsidRPr="47DDBF77">
        <w:rPr>
          <w:rFonts w:eastAsia="Segoe UI" w:cs="Segoe UI"/>
          <w:sz w:val="21"/>
          <w:szCs w:val="21"/>
        </w:rPr>
        <w:t xml:space="preserve">gestuurde zoek- en interactiefunctionaliteiten. Plus </w:t>
      </w:r>
      <w:r w:rsidR="00F615A1">
        <w:rPr>
          <w:rFonts w:eastAsia="Segoe UI" w:cs="Segoe UI"/>
          <w:sz w:val="21"/>
          <w:szCs w:val="21"/>
        </w:rPr>
        <w:t>goe</w:t>
      </w:r>
      <w:r w:rsidRPr="47DDBF77">
        <w:rPr>
          <w:rFonts w:eastAsia="Segoe UI" w:cs="Segoe UI"/>
          <w:sz w:val="21"/>
          <w:szCs w:val="21"/>
        </w:rPr>
        <w:t xml:space="preserve">de toegankelijkheid voor </w:t>
      </w:r>
      <w:r w:rsidR="00651D6F">
        <w:rPr>
          <w:rFonts w:eastAsia="Segoe UI" w:cs="Segoe UI"/>
          <w:sz w:val="21"/>
          <w:szCs w:val="21"/>
        </w:rPr>
        <w:t>AI-</w:t>
      </w:r>
      <w:r w:rsidRPr="47DDBF77">
        <w:rPr>
          <w:rFonts w:eastAsia="Segoe UI" w:cs="Segoe UI"/>
          <w:sz w:val="21"/>
          <w:szCs w:val="21"/>
        </w:rPr>
        <w:t>taalmodellen die onze websites bezoeken.</w:t>
      </w:r>
    </w:p>
    <w:p w14:paraId="2CB1E4E7" w14:textId="28F14DFD" w:rsidR="00492C7A" w:rsidRPr="00662474" w:rsidRDefault="6FE73FB0" w:rsidP="7CA239FD">
      <w:pPr>
        <w:pStyle w:val="ListParagraph"/>
        <w:numPr>
          <w:ilvl w:val="0"/>
          <w:numId w:val="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 xml:space="preserve">Het platform </w:t>
      </w:r>
      <w:r w:rsidR="5B1E1800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integratie ondersteunen met een AI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chatbot.</w:t>
      </w:r>
    </w:p>
    <w:p w14:paraId="53B1C62E" w14:textId="1C8F2C50" w:rsidR="00492C7A" w:rsidRPr="00662474" w:rsidRDefault="6FE73FB0" w:rsidP="7CA239FD">
      <w:pPr>
        <w:pStyle w:val="ListParagraph"/>
        <w:numPr>
          <w:ilvl w:val="0"/>
          <w:numId w:val="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CMS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content </w:t>
      </w:r>
      <w:r w:rsidR="7C547A97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ontsloten kunnen worden als kennisbron voor AI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toepassingen.</w:t>
      </w:r>
    </w:p>
    <w:p w14:paraId="6A29A699" w14:textId="79CC4FC3" w:rsidR="00492C7A" w:rsidRPr="00662474" w:rsidRDefault="6FE73FB0" w:rsidP="7CA239FD">
      <w:pPr>
        <w:pStyle w:val="ListParagraph"/>
        <w:numPr>
          <w:ilvl w:val="0"/>
          <w:numId w:val="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AI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functionaliteit </w:t>
      </w:r>
      <w:r w:rsidR="47003786" w:rsidRPr="00662474">
        <w:rPr>
          <w:rFonts w:ascii="Century Gothic" w:eastAsia="Segoe UI" w:hAnsi="Century Gothic" w:cs="Segoe UI"/>
          <w:sz w:val="21"/>
          <w:szCs w:val="21"/>
        </w:rPr>
        <w:t>moet</w:t>
      </w:r>
      <w:r w:rsidRPr="00662474">
        <w:rPr>
          <w:rFonts w:ascii="Century Gothic" w:eastAsia="Segoe UI" w:hAnsi="Century Gothic" w:cs="Segoe UI"/>
          <w:sz w:val="21"/>
          <w:szCs w:val="21"/>
        </w:rPr>
        <w:t xml:space="preserve"> meertalig inzetbaar zijn.</w:t>
      </w:r>
    </w:p>
    <w:p w14:paraId="528F5B72" w14:textId="07FD82C2" w:rsidR="00492C7A" w:rsidRDefault="6FE73FB0" w:rsidP="7CA239FD">
      <w:pPr>
        <w:pStyle w:val="ListParagraph"/>
        <w:numPr>
          <w:ilvl w:val="0"/>
          <w:numId w:val="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 w:rsidRPr="00662474">
        <w:rPr>
          <w:rFonts w:ascii="Century Gothic" w:eastAsia="Segoe UI" w:hAnsi="Century Gothic" w:cs="Segoe UI"/>
          <w:sz w:val="21"/>
          <w:szCs w:val="21"/>
        </w:rPr>
        <w:t>Beheer van AI</w:t>
      </w:r>
      <w:r w:rsidR="4878A0FA" w:rsidRPr="00662474">
        <w:rPr>
          <w:rFonts w:ascii="Century Gothic" w:hAnsi="Century Gothic"/>
        </w:rPr>
        <w:noBreakHyphen/>
      </w:r>
      <w:r w:rsidRPr="00662474">
        <w:rPr>
          <w:rFonts w:ascii="Century Gothic" w:eastAsia="Segoe UI" w:hAnsi="Century Gothic" w:cs="Segoe UI"/>
          <w:sz w:val="21"/>
          <w:szCs w:val="21"/>
        </w:rPr>
        <w:t>contentbronne</w:t>
      </w:r>
      <w:r w:rsidR="3A33B48C" w:rsidRPr="00662474">
        <w:rPr>
          <w:rFonts w:ascii="Century Gothic" w:eastAsia="Segoe UI" w:hAnsi="Century Gothic" w:cs="Segoe UI"/>
          <w:sz w:val="21"/>
          <w:szCs w:val="21"/>
        </w:rPr>
        <w:t xml:space="preserve">n </w:t>
      </w:r>
      <w:proofErr w:type="spellStart"/>
      <w:r w:rsidR="3A33B48C" w:rsidRPr="00662474">
        <w:rPr>
          <w:rFonts w:ascii="Century Gothic" w:eastAsia="Segoe UI" w:hAnsi="Century Gothic" w:cs="Segoe UI"/>
          <w:sz w:val="21"/>
          <w:szCs w:val="21"/>
        </w:rPr>
        <w:t>should</w:t>
      </w:r>
      <w:proofErr w:type="spellEnd"/>
      <w:r w:rsidRPr="00662474">
        <w:rPr>
          <w:rFonts w:ascii="Century Gothic" w:eastAsia="Segoe UI" w:hAnsi="Century Gothic" w:cs="Segoe UI"/>
          <w:sz w:val="21"/>
          <w:szCs w:val="21"/>
        </w:rPr>
        <w:t xml:space="preserve"> mogelijk zijn via het CMS.</w:t>
      </w:r>
    </w:p>
    <w:p w14:paraId="6A1F3568" w14:textId="5868B7D0" w:rsidR="00D74723" w:rsidRPr="00662474" w:rsidRDefault="00102199" w:rsidP="7CA239FD">
      <w:pPr>
        <w:pStyle w:val="ListParagraph"/>
        <w:numPr>
          <w:ilvl w:val="0"/>
          <w:numId w:val="4"/>
        </w:numPr>
        <w:spacing w:after="0" w:line="300" w:lineRule="auto"/>
        <w:rPr>
          <w:rFonts w:ascii="Century Gothic" w:eastAsia="Segoe UI" w:hAnsi="Century Gothic" w:cs="Segoe UI"/>
          <w:sz w:val="21"/>
          <w:szCs w:val="21"/>
        </w:rPr>
      </w:pPr>
      <w:r>
        <w:rPr>
          <w:rFonts w:ascii="Century Gothic" w:eastAsia="Segoe UI" w:hAnsi="Century Gothic" w:cs="Segoe UI"/>
          <w:sz w:val="21"/>
          <w:szCs w:val="21"/>
        </w:rPr>
        <w:t xml:space="preserve">Het </w:t>
      </w:r>
      <w:proofErr w:type="spellStart"/>
      <w:r>
        <w:rPr>
          <w:rFonts w:ascii="Century Gothic" w:eastAsia="Segoe UI" w:hAnsi="Century Gothic" w:cs="Segoe UI"/>
          <w:sz w:val="21"/>
          <w:szCs w:val="21"/>
        </w:rPr>
        <w:t>multisiteplatform</w:t>
      </w:r>
      <w:proofErr w:type="spellEnd"/>
      <w:r>
        <w:rPr>
          <w:rFonts w:ascii="Century Gothic" w:eastAsia="Segoe UI" w:hAnsi="Century Gothic" w:cs="Segoe UI"/>
          <w:sz w:val="21"/>
          <w:szCs w:val="21"/>
        </w:rPr>
        <w:t xml:space="preserve"> is</w:t>
      </w:r>
      <w:r w:rsidR="00D74723">
        <w:rPr>
          <w:rFonts w:ascii="Century Gothic" w:eastAsia="Segoe UI" w:hAnsi="Century Gothic" w:cs="Segoe UI"/>
          <w:sz w:val="21"/>
          <w:szCs w:val="21"/>
        </w:rPr>
        <w:t xml:space="preserve"> </w:t>
      </w:r>
      <w:r>
        <w:rPr>
          <w:rFonts w:ascii="Century Gothic" w:eastAsia="Segoe UI" w:hAnsi="Century Gothic" w:cs="Segoe UI"/>
          <w:sz w:val="21"/>
          <w:szCs w:val="21"/>
        </w:rPr>
        <w:t xml:space="preserve">goed </w:t>
      </w:r>
      <w:r w:rsidR="00D74723">
        <w:rPr>
          <w:rFonts w:ascii="Century Gothic" w:eastAsia="Segoe UI" w:hAnsi="Century Gothic" w:cs="Segoe UI"/>
          <w:sz w:val="21"/>
          <w:szCs w:val="21"/>
        </w:rPr>
        <w:t>toegankelijk voor taalmodellen</w:t>
      </w:r>
      <w:r w:rsidR="00E224E0">
        <w:rPr>
          <w:rFonts w:ascii="Century Gothic" w:eastAsia="Segoe UI" w:hAnsi="Century Gothic" w:cs="Segoe UI"/>
          <w:sz w:val="21"/>
          <w:szCs w:val="21"/>
        </w:rPr>
        <w:t xml:space="preserve"> en dus voor GEO.</w:t>
      </w:r>
    </w:p>
    <w:p w14:paraId="751C96C9" w14:textId="2B1A5F16" w:rsidR="00492C7A" w:rsidRPr="00662474" w:rsidRDefault="00492C7A" w:rsidP="6C44552E">
      <w:pPr>
        <w:spacing w:line="300" w:lineRule="auto"/>
      </w:pPr>
    </w:p>
    <w:p w14:paraId="2A9D3010" w14:textId="7FB9A9BF" w:rsidR="00492C7A" w:rsidRPr="00662474" w:rsidRDefault="00492C7A" w:rsidP="003B43B4"/>
    <w:sectPr w:rsidR="00492C7A" w:rsidRPr="00662474" w:rsidSect="00492C7A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2381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9218" w14:textId="77777777" w:rsidR="007F27A2" w:rsidRDefault="007F27A2" w:rsidP="001B6DBB">
      <w:pPr>
        <w:spacing w:after="0" w:line="240" w:lineRule="auto"/>
      </w:pPr>
      <w:r>
        <w:separator/>
      </w:r>
    </w:p>
  </w:endnote>
  <w:endnote w:type="continuationSeparator" w:id="0">
    <w:p w14:paraId="750C8477" w14:textId="77777777" w:rsidR="007F27A2" w:rsidRDefault="007F27A2" w:rsidP="001B6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8673" w14:textId="77777777" w:rsidR="00B16F95" w:rsidRPr="001C1B0B" w:rsidRDefault="00B16F95" w:rsidP="00FD263F">
    <w:pPr>
      <w:pStyle w:val="Footer"/>
    </w:pP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C363601" wp14:editId="66C2943C">
              <wp:simplePos x="0" y="0"/>
              <wp:positionH relativeFrom="page">
                <wp:posOffset>0</wp:posOffset>
              </wp:positionH>
              <wp:positionV relativeFrom="page">
                <wp:posOffset>4140835</wp:posOffset>
              </wp:positionV>
              <wp:extent cx="180000" cy="3240000"/>
              <wp:effectExtent l="0" t="0" r="0" b="0"/>
              <wp:wrapNone/>
              <wp:docPr id="21" name="Rechthoek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0" cy="3240000"/>
                      </a:xfrm>
                      <a:prstGeom prst="rect">
                        <a:avLst/>
                      </a:prstGeom>
                      <a:solidFill>
                        <a:srgbClr val="8DC9A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40CA4835">
            <v:rect id="Rechthoek 21" style="position:absolute;margin-left:0;margin-top:326.05pt;width:14.15pt;height:255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8dc9a4" stroked="f" strokeweight="1pt" w14:anchorId="28529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">
              <w10:wrap anchorx="page" anchory="page"/>
            </v:rect>
          </w:pict>
        </mc:Fallback>
      </mc:AlternateContent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1BDB3C3" wp14:editId="75A6243E">
              <wp:simplePos x="0" y="0"/>
              <wp:positionH relativeFrom="page">
                <wp:posOffset>7381240</wp:posOffset>
              </wp:positionH>
              <wp:positionV relativeFrom="page">
                <wp:posOffset>4140835</wp:posOffset>
              </wp:positionV>
              <wp:extent cx="180000" cy="3240000"/>
              <wp:effectExtent l="0" t="0" r="0" b="0"/>
              <wp:wrapNone/>
              <wp:docPr id="23" name="Rechthoek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0" cy="3240000"/>
                      </a:xfrm>
                      <a:prstGeom prst="rect">
                        <a:avLst/>
                      </a:prstGeom>
                      <a:solidFill>
                        <a:srgbClr val="3A85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09EB57AD">
            <v:rect id="Rechthoek 23" style="position:absolute;margin-left:581.2pt;margin-top:326.05pt;width:14.15pt;height:255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3a8555" stroked="f" strokeweight="1pt" w14:anchorId="2645E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">
              <w10:wrap anchorx="page" anchory="page"/>
            </v:rect>
          </w:pict>
        </mc:Fallback>
      </mc:AlternateContent>
    </w:r>
    <w:r>
      <w:ptab w:relativeTo="margin" w:alignment="right" w:leader="none"/>
    </w:r>
    <w:r w:rsidRPr="001C1B0B">
      <w:fldChar w:fldCharType="begin"/>
    </w:r>
    <w:r w:rsidRPr="001C1B0B">
      <w:instrText xml:space="preserve"> PAGE  \* Arabic  \* MERGEFORMAT </w:instrText>
    </w:r>
    <w:r w:rsidRPr="001C1B0B">
      <w:fldChar w:fldCharType="separate"/>
    </w:r>
    <w:r>
      <w:t>1</w:t>
    </w:r>
    <w:r w:rsidRPr="001C1B0B">
      <w:fldChar w:fldCharType="end"/>
    </w:r>
    <w:r w:rsidRPr="001C1B0B">
      <w:t>/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8683" w14:textId="77777777" w:rsidR="00B16F95" w:rsidRPr="00B16F95" w:rsidRDefault="00B16F95" w:rsidP="00B16F95">
    <w:pPr>
      <w:jc w:val="center"/>
      <w:rPr>
        <w:sz w:val="18"/>
        <w:szCs w:val="18"/>
      </w:rPr>
    </w:pPr>
    <w:r>
      <w:rPr>
        <w:sz w:val="18"/>
        <w:szCs w:val="18"/>
      </w:rPr>
      <w:ptab w:relativeTo="margin" w:alignment="right" w:leader="none"/>
    </w:r>
    <w:r w:rsidRPr="001C1B0B">
      <w:rPr>
        <w:sz w:val="18"/>
        <w:szCs w:val="18"/>
      </w:rPr>
      <w:fldChar w:fldCharType="begin"/>
    </w:r>
    <w:r w:rsidRPr="001C1B0B">
      <w:rPr>
        <w:sz w:val="18"/>
        <w:szCs w:val="18"/>
      </w:rPr>
      <w:instrText xml:space="preserve"> PAGE  \* Arabic  \* MERGEFORMAT </w:instrText>
    </w:r>
    <w:r w:rsidRPr="001C1B0B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1C1B0B">
      <w:rPr>
        <w:sz w:val="18"/>
        <w:szCs w:val="18"/>
      </w:rPr>
      <w:fldChar w:fldCharType="end"/>
    </w:r>
    <w:r w:rsidRPr="001C1B0B">
      <w:rPr>
        <w:sz w:val="18"/>
        <w:szCs w:val="18"/>
      </w:rPr>
      <w:t>/</w:t>
    </w:r>
    <w:r w:rsidRPr="001C1B0B">
      <w:rPr>
        <w:sz w:val="18"/>
        <w:szCs w:val="18"/>
      </w:rPr>
      <w:fldChar w:fldCharType="begin"/>
    </w:r>
    <w:r w:rsidRPr="001C1B0B">
      <w:rPr>
        <w:sz w:val="18"/>
        <w:szCs w:val="18"/>
      </w:rPr>
      <w:instrText xml:space="preserve"> NUMPAGES  \* Arabic  \* MERGEFORMAT </w:instrText>
    </w:r>
    <w:r w:rsidRPr="001C1B0B">
      <w:rPr>
        <w:sz w:val="18"/>
        <w:szCs w:val="18"/>
      </w:rPr>
      <w:fldChar w:fldCharType="separate"/>
    </w:r>
    <w:r>
      <w:rPr>
        <w:sz w:val="18"/>
        <w:szCs w:val="18"/>
      </w:rPr>
      <w:t>2</w:t>
    </w:r>
    <w:r w:rsidRPr="001C1B0B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39ABA" w14:textId="77777777" w:rsidR="007F27A2" w:rsidRDefault="007F27A2" w:rsidP="001B6DBB">
      <w:pPr>
        <w:spacing w:after="0" w:line="240" w:lineRule="auto"/>
      </w:pPr>
      <w:r>
        <w:separator/>
      </w:r>
    </w:p>
  </w:footnote>
  <w:footnote w:type="continuationSeparator" w:id="0">
    <w:p w14:paraId="1CBB1DC3" w14:textId="77777777" w:rsidR="007F27A2" w:rsidRDefault="007F27A2" w:rsidP="001B6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2BF5" w14:textId="77777777" w:rsidR="001B6DBB" w:rsidRDefault="00AC4BB2">
    <w:pPr>
      <w:pStyle w:val="Header"/>
    </w:pPr>
    <w:r>
      <w:rPr>
        <w:noProof/>
        <w:szCs w:val="20"/>
      </w:rPr>
      <w:drawing>
        <wp:anchor distT="0" distB="0" distL="114300" distR="114300" simplePos="0" relativeHeight="251658245" behindDoc="0" locked="0" layoutInCell="1" allowOverlap="1" wp14:anchorId="38FB84C2" wp14:editId="2420DFCB">
          <wp:simplePos x="0" y="0"/>
          <wp:positionH relativeFrom="column">
            <wp:posOffset>4906645</wp:posOffset>
          </wp:positionH>
          <wp:positionV relativeFrom="paragraph">
            <wp:posOffset>-213632</wp:posOffset>
          </wp:positionV>
          <wp:extent cx="1530000" cy="75960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F-Logo-RGB_Logo payoff - Green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0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6378" w14:textId="77777777" w:rsidR="00374981" w:rsidRDefault="00374981">
    <w:pPr>
      <w:pStyle w:val="Header"/>
    </w:pP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8244" behindDoc="1" locked="1" layoutInCell="1" allowOverlap="1" wp14:anchorId="01C947A7" wp14:editId="21CE7F27">
              <wp:simplePos x="0" y="0"/>
              <wp:positionH relativeFrom="page">
                <wp:posOffset>7381240</wp:posOffset>
              </wp:positionH>
              <wp:positionV relativeFrom="page">
                <wp:posOffset>4140835</wp:posOffset>
              </wp:positionV>
              <wp:extent cx="180000" cy="3240000"/>
              <wp:effectExtent l="0" t="0" r="0" b="0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0" cy="3240000"/>
                      </a:xfrm>
                      <a:prstGeom prst="rect">
                        <a:avLst/>
                      </a:prstGeom>
                      <a:solidFill>
                        <a:srgbClr val="64A6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35FEFFDE">
            <v:rect id="Rechthoek 1" style="position:absolute;margin-left:581.2pt;margin-top:326.05pt;width:14.15pt;height:255.1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64a67e" stroked="f" strokeweight="1pt" w14:anchorId="3FE4A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">
              <w10:wrap anchorx="page" anchory="page"/>
              <w10:anchorlock/>
            </v:rect>
          </w:pict>
        </mc:Fallback>
      </mc:AlternateContent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8243" behindDoc="1" locked="1" layoutInCell="1" allowOverlap="1" wp14:anchorId="09F0B877" wp14:editId="72E167AC">
              <wp:simplePos x="0" y="0"/>
              <wp:positionH relativeFrom="page">
                <wp:posOffset>0</wp:posOffset>
              </wp:positionH>
              <wp:positionV relativeFrom="page">
                <wp:posOffset>4140835</wp:posOffset>
              </wp:positionV>
              <wp:extent cx="180000" cy="3240000"/>
              <wp:effectExtent l="0" t="0" r="0" b="0"/>
              <wp:wrapNone/>
              <wp:docPr id="2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0" cy="3240000"/>
                      </a:xfrm>
                      <a:prstGeom prst="rect">
                        <a:avLst/>
                      </a:prstGeom>
                      <a:solidFill>
                        <a:srgbClr val="8DC9A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463FB4BC">
            <v:rect id="Rechthoek 2" style="position:absolute;margin-left:0;margin-top:326.05pt;width:14.15pt;height:255.1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8dc9a4" stroked="f" strokeweight="1pt" w14:anchorId="644AE8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">
              <w10:wrap anchorx="page" anchory="page"/>
              <w10:anchorlock/>
            </v:rect>
          </w:pict>
        </mc:Fallback>
      </mc:AlternateContent>
    </w:r>
    <w:r>
      <w:rPr>
        <w:noProof/>
        <w:szCs w:val="20"/>
      </w:rPr>
      <w:drawing>
        <wp:anchor distT="0" distB="0" distL="114300" distR="114300" simplePos="0" relativeHeight="251658242" behindDoc="1" locked="1" layoutInCell="1" allowOverlap="1" wp14:anchorId="4C532566" wp14:editId="2CCE93E5">
          <wp:simplePos x="0" y="0"/>
          <wp:positionH relativeFrom="page">
            <wp:posOffset>5897245</wp:posOffset>
          </wp:positionH>
          <wp:positionV relativeFrom="page">
            <wp:posOffset>237490</wp:posOffset>
          </wp:positionV>
          <wp:extent cx="1450800" cy="871200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Logo Brie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87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270" w:rsidRPr="004E4270">
      <w:rPr>
        <w:noProof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C444"/>
    <w:multiLevelType w:val="hybridMultilevel"/>
    <w:tmpl w:val="B1B640A2"/>
    <w:lvl w:ilvl="0" w:tplc="1382B1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E98E0E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E46663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AC454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380D9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52E49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26A28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6278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3AEF0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46F6A"/>
    <w:multiLevelType w:val="multilevel"/>
    <w:tmpl w:val="DC72B25A"/>
    <w:styleLink w:val="Nummers"/>
    <w:lvl w:ilvl="0">
      <w:start w:val="1"/>
      <w:numFmt w:val="decimal"/>
      <w:pStyle w:val="Opsommingnummers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24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A9D028F"/>
    <w:multiLevelType w:val="hybridMultilevel"/>
    <w:tmpl w:val="A7946BAE"/>
    <w:lvl w:ilvl="0" w:tplc="4A864B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14638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0A629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BEAE1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0940D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DD0F0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8C832D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CEE20E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73A8F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A59E2B"/>
    <w:multiLevelType w:val="hybridMultilevel"/>
    <w:tmpl w:val="19A64B3A"/>
    <w:lvl w:ilvl="0" w:tplc="60A288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C5C8A8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01212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DD8211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57CDC5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78EF1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60E1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DE6925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8BAC0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8B211D"/>
    <w:multiLevelType w:val="multilevel"/>
    <w:tmpl w:val="3670C506"/>
    <w:styleLink w:val="Stijl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64A67E"/>
      </w:rPr>
    </w:lvl>
    <w:lvl w:ilvl="1">
      <w:start w:val="1"/>
      <w:numFmt w:val="bullet"/>
      <w:lvlText w:val="◦"/>
      <w:lvlJc w:val="left"/>
      <w:pPr>
        <w:ind w:left="567" w:hanging="283"/>
      </w:pPr>
      <w:rPr>
        <w:rFonts w:ascii="Verdana" w:hAnsi="Verdana" w:hint="default"/>
        <w:color w:val="3B6C37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92E03"/>
    <w:multiLevelType w:val="multilevel"/>
    <w:tmpl w:val="DC72B25A"/>
    <w:numStyleLink w:val="Nummers"/>
  </w:abstractNum>
  <w:abstractNum w:abstractNumId="6" w15:restartNumberingAfterBreak="0">
    <w:nsid w:val="17A831DE"/>
    <w:multiLevelType w:val="hybridMultilevel"/>
    <w:tmpl w:val="AD9CD582"/>
    <w:lvl w:ilvl="0" w:tplc="78F49C88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4A67E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8C5C6"/>
    <w:multiLevelType w:val="hybridMultilevel"/>
    <w:tmpl w:val="30CEC46E"/>
    <w:lvl w:ilvl="0" w:tplc="265287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DE480D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484E3F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B961E6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F9456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3EC60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1487E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56CF0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69038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F7EC9C"/>
    <w:multiLevelType w:val="hybridMultilevel"/>
    <w:tmpl w:val="AE880A20"/>
    <w:lvl w:ilvl="0" w:tplc="B25AA2B2">
      <w:start w:val="1"/>
      <w:numFmt w:val="bullet"/>
      <w:lvlText w:val="◦"/>
      <w:lvlJc w:val="left"/>
      <w:pPr>
        <w:ind w:left="720" w:hanging="360"/>
      </w:pPr>
      <w:rPr>
        <w:rFonts w:ascii="Verdana" w:hAnsi="Verdana" w:hint="default"/>
      </w:rPr>
    </w:lvl>
    <w:lvl w:ilvl="1" w:tplc="F48C3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C2F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0E6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E9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DC0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0C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29D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4E89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52E35"/>
    <w:multiLevelType w:val="hybridMultilevel"/>
    <w:tmpl w:val="76482B66"/>
    <w:lvl w:ilvl="0" w:tplc="A5BA60B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64A67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74279"/>
    <w:multiLevelType w:val="hybridMultilevel"/>
    <w:tmpl w:val="9DB49900"/>
    <w:lvl w:ilvl="0" w:tplc="99BC38C2">
      <w:start w:val="1"/>
      <w:numFmt w:val="decimal"/>
      <w:lvlText w:val="%1.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57CEE"/>
    <w:multiLevelType w:val="multilevel"/>
    <w:tmpl w:val="AD644474"/>
    <w:numStyleLink w:val="Stijl1"/>
  </w:abstractNum>
  <w:abstractNum w:abstractNumId="12" w15:restartNumberingAfterBreak="0">
    <w:nsid w:val="1E69673C"/>
    <w:multiLevelType w:val="multilevel"/>
    <w:tmpl w:val="DC72B25A"/>
    <w:numStyleLink w:val="Nummers"/>
  </w:abstractNum>
  <w:abstractNum w:abstractNumId="13" w15:restartNumberingAfterBreak="0">
    <w:nsid w:val="247DA61D"/>
    <w:multiLevelType w:val="hybridMultilevel"/>
    <w:tmpl w:val="F02A189A"/>
    <w:lvl w:ilvl="0" w:tplc="44C469C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3EE749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62872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28AA64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DCDFD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8B2163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2BAA3A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FC694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78ABA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D388F7"/>
    <w:multiLevelType w:val="hybridMultilevel"/>
    <w:tmpl w:val="8078037E"/>
    <w:lvl w:ilvl="0" w:tplc="61322F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1D4B25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5EEED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0BA3F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9763F8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48278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DE063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B678A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FA87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0938F5"/>
    <w:multiLevelType w:val="multilevel"/>
    <w:tmpl w:val="3670C506"/>
    <w:numStyleLink w:val="Stijl2"/>
  </w:abstractNum>
  <w:abstractNum w:abstractNumId="16" w15:restartNumberingAfterBreak="0">
    <w:nsid w:val="3B739FCD"/>
    <w:multiLevelType w:val="hybridMultilevel"/>
    <w:tmpl w:val="F1526DD6"/>
    <w:lvl w:ilvl="0" w:tplc="359C2AA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79652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3B695C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B8CD8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7A7A8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2C427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C9E76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1F0B15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26EA25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D2193B"/>
    <w:multiLevelType w:val="multilevel"/>
    <w:tmpl w:val="AD644474"/>
    <w:numStyleLink w:val="Stijl1"/>
  </w:abstractNum>
  <w:abstractNum w:abstractNumId="18" w15:restartNumberingAfterBreak="0">
    <w:nsid w:val="3DDD11EE"/>
    <w:multiLevelType w:val="multilevel"/>
    <w:tmpl w:val="AD644474"/>
    <w:numStyleLink w:val="Stijl1"/>
  </w:abstractNum>
  <w:abstractNum w:abstractNumId="19" w15:restartNumberingAfterBreak="0">
    <w:nsid w:val="3E5E529B"/>
    <w:multiLevelType w:val="multilevel"/>
    <w:tmpl w:val="AD04194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C5CD2"/>
    <w:multiLevelType w:val="hybridMultilevel"/>
    <w:tmpl w:val="B290B986"/>
    <w:lvl w:ilvl="0" w:tplc="FA6EF3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E3EBC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2268EA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FCAF5D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4EABF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DDEA9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E8E60F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20044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006862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9AAD8E"/>
    <w:multiLevelType w:val="hybridMultilevel"/>
    <w:tmpl w:val="CAC0B77A"/>
    <w:lvl w:ilvl="0" w:tplc="3BF8F5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82E0C8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EA9CC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47664F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92A24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70B4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95ACD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5F2198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A665E3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819579"/>
    <w:multiLevelType w:val="hybridMultilevel"/>
    <w:tmpl w:val="6A0E0228"/>
    <w:lvl w:ilvl="0" w:tplc="F0FEFE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ADA0F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AFEE54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FA20C4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A6A23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50EA9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0E2FA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1C8459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60498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4FD542"/>
    <w:multiLevelType w:val="hybridMultilevel"/>
    <w:tmpl w:val="9FE49562"/>
    <w:lvl w:ilvl="0" w:tplc="514EB5A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3BC0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A47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741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47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AE4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008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45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3A4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22754"/>
    <w:multiLevelType w:val="hybridMultilevel"/>
    <w:tmpl w:val="020CE5A8"/>
    <w:lvl w:ilvl="0" w:tplc="000E93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2FA5D6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B9AF5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19243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75E84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D9EB9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94EB5F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AC278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B604BB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437D89"/>
    <w:multiLevelType w:val="hybridMultilevel"/>
    <w:tmpl w:val="0E645DE0"/>
    <w:lvl w:ilvl="0" w:tplc="F46A30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018EDE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568B6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7CD7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24001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168F35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56061E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78EA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3725F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B0E56A"/>
    <w:multiLevelType w:val="hybridMultilevel"/>
    <w:tmpl w:val="B61CEE48"/>
    <w:lvl w:ilvl="0" w:tplc="D122C3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2349BA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22C45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70605F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1856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B80832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F6739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43E0B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FF472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010838"/>
    <w:multiLevelType w:val="hybridMultilevel"/>
    <w:tmpl w:val="DFA65D46"/>
    <w:lvl w:ilvl="0" w:tplc="BE54488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2F2C1F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D9ADAB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B6A43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A368A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782F8D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AC374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3083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8F60C7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AD4F5F"/>
    <w:multiLevelType w:val="multilevel"/>
    <w:tmpl w:val="AD644474"/>
    <w:styleLink w:val="Stijl1"/>
    <w:lvl w:ilvl="0">
      <w:start w:val="1"/>
      <w:numFmt w:val="bullet"/>
      <w:pStyle w:val="Opsommingvierkant"/>
      <w:lvlText w:val=""/>
      <w:lvlJc w:val="left"/>
      <w:pPr>
        <w:ind w:left="284" w:hanging="284"/>
      </w:pPr>
      <w:rPr>
        <w:rFonts w:ascii="Wingdings" w:hAnsi="Wingdings" w:hint="default"/>
        <w:color w:val="3A8555"/>
      </w:rPr>
    </w:lvl>
    <w:lvl w:ilvl="1">
      <w:start w:val="1"/>
      <w:numFmt w:val="bullet"/>
      <w:lvlText w:val="□"/>
      <w:lvlJc w:val="left"/>
      <w:pPr>
        <w:ind w:left="567" w:hanging="283"/>
      </w:pPr>
      <w:rPr>
        <w:rFonts w:ascii="Calibri" w:hAnsi="Calibri" w:hint="default"/>
        <w:color w:val="3A8555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D6216B"/>
    <w:multiLevelType w:val="hybridMultilevel"/>
    <w:tmpl w:val="1BD66460"/>
    <w:lvl w:ilvl="0" w:tplc="3E1AEF0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C685AA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EC66A1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9E4E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03656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D82994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130C77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9FE4B7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5E87D5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5D96FB"/>
    <w:multiLevelType w:val="hybridMultilevel"/>
    <w:tmpl w:val="29ECA9D2"/>
    <w:lvl w:ilvl="0" w:tplc="494071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60047C8">
      <w:start w:val="1"/>
      <w:numFmt w:val="bullet"/>
      <w:lvlText w:val="◦"/>
      <w:lvlJc w:val="left"/>
      <w:pPr>
        <w:ind w:left="1800" w:hanging="360"/>
      </w:pPr>
      <w:rPr>
        <w:rFonts w:ascii="Verdana" w:hAnsi="Verdana" w:hint="default"/>
      </w:rPr>
    </w:lvl>
    <w:lvl w:ilvl="2" w:tplc="494E94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1F0CB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C748F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3C25F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72A30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F06B6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98ECF2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734C6B"/>
    <w:multiLevelType w:val="hybridMultilevel"/>
    <w:tmpl w:val="571084B4"/>
    <w:lvl w:ilvl="0" w:tplc="618256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B7A32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D40D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8694A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20689C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8282D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6CE9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ADC09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03E60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E7B6C6"/>
    <w:multiLevelType w:val="hybridMultilevel"/>
    <w:tmpl w:val="F968BAA0"/>
    <w:lvl w:ilvl="0" w:tplc="386CF8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A4C29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862DF8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962B2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18EAFC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F0C6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ACAD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B50AD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1D854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C39A4FA"/>
    <w:multiLevelType w:val="hybridMultilevel"/>
    <w:tmpl w:val="AAD64270"/>
    <w:lvl w:ilvl="0" w:tplc="37AE7B02">
      <w:start w:val="1"/>
      <w:numFmt w:val="bullet"/>
      <w:lvlText w:val="◦"/>
      <w:lvlJc w:val="left"/>
      <w:pPr>
        <w:ind w:left="720" w:hanging="360"/>
      </w:pPr>
      <w:rPr>
        <w:rFonts w:ascii="Verdana" w:hAnsi="Verdana" w:hint="default"/>
      </w:rPr>
    </w:lvl>
    <w:lvl w:ilvl="1" w:tplc="7494C4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F44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C2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A4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D4F6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6C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3080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4CF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A4735A"/>
    <w:multiLevelType w:val="multilevel"/>
    <w:tmpl w:val="3670C506"/>
    <w:numStyleLink w:val="Stijl2"/>
  </w:abstractNum>
  <w:num w:numId="1" w16cid:durableId="1369137607">
    <w:abstractNumId w:val="23"/>
  </w:num>
  <w:num w:numId="2" w16cid:durableId="1064253183">
    <w:abstractNumId w:val="8"/>
  </w:num>
  <w:num w:numId="3" w16cid:durableId="465582594">
    <w:abstractNumId w:val="33"/>
  </w:num>
  <w:num w:numId="4" w16cid:durableId="1158227221">
    <w:abstractNumId w:val="27"/>
  </w:num>
  <w:num w:numId="5" w16cid:durableId="1856650359">
    <w:abstractNumId w:val="24"/>
  </w:num>
  <w:num w:numId="6" w16cid:durableId="587079271">
    <w:abstractNumId w:val="7"/>
  </w:num>
  <w:num w:numId="7" w16cid:durableId="1443454418">
    <w:abstractNumId w:val="29"/>
  </w:num>
  <w:num w:numId="8" w16cid:durableId="1846477792">
    <w:abstractNumId w:val="0"/>
  </w:num>
  <w:num w:numId="9" w16cid:durableId="1928272298">
    <w:abstractNumId w:val="13"/>
  </w:num>
  <w:num w:numId="10" w16cid:durableId="752632140">
    <w:abstractNumId w:val="14"/>
  </w:num>
  <w:num w:numId="11" w16cid:durableId="21979956">
    <w:abstractNumId w:val="20"/>
  </w:num>
  <w:num w:numId="12" w16cid:durableId="656224666">
    <w:abstractNumId w:val="2"/>
  </w:num>
  <w:num w:numId="13" w16cid:durableId="104279275">
    <w:abstractNumId w:val="32"/>
  </w:num>
  <w:num w:numId="14" w16cid:durableId="67653981">
    <w:abstractNumId w:val="22"/>
  </w:num>
  <w:num w:numId="15" w16cid:durableId="925840069">
    <w:abstractNumId w:val="26"/>
  </w:num>
  <w:num w:numId="16" w16cid:durableId="998459872">
    <w:abstractNumId w:val="25"/>
  </w:num>
  <w:num w:numId="17" w16cid:durableId="522010754">
    <w:abstractNumId w:val="30"/>
  </w:num>
  <w:num w:numId="18" w16cid:durableId="1741633558">
    <w:abstractNumId w:val="3"/>
  </w:num>
  <w:num w:numId="19" w16cid:durableId="1545294135">
    <w:abstractNumId w:val="16"/>
  </w:num>
  <w:num w:numId="20" w16cid:durableId="99909619">
    <w:abstractNumId w:val="31"/>
  </w:num>
  <w:num w:numId="21" w16cid:durableId="166866193">
    <w:abstractNumId w:val="21"/>
  </w:num>
  <w:num w:numId="22" w16cid:durableId="1808357329">
    <w:abstractNumId w:val="10"/>
  </w:num>
  <w:num w:numId="23" w16cid:durableId="714550792">
    <w:abstractNumId w:val="9"/>
  </w:num>
  <w:num w:numId="24" w16cid:durableId="1432121956">
    <w:abstractNumId w:val="18"/>
  </w:num>
  <w:num w:numId="25" w16cid:durableId="53285886">
    <w:abstractNumId w:val="10"/>
    <w:lvlOverride w:ilvl="0">
      <w:startOverride w:val="1"/>
    </w:lvlOverride>
  </w:num>
  <w:num w:numId="26" w16cid:durableId="54282020">
    <w:abstractNumId w:val="6"/>
  </w:num>
  <w:num w:numId="27" w16cid:durableId="1411121685">
    <w:abstractNumId w:val="28"/>
  </w:num>
  <w:num w:numId="28" w16cid:durableId="1422221146">
    <w:abstractNumId w:val="11"/>
  </w:num>
  <w:num w:numId="29" w16cid:durableId="11341799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5138601">
    <w:abstractNumId w:val="4"/>
  </w:num>
  <w:num w:numId="31" w16cid:durableId="375004634">
    <w:abstractNumId w:val="34"/>
  </w:num>
  <w:num w:numId="32" w16cid:durableId="1377192425">
    <w:abstractNumId w:val="15"/>
  </w:num>
  <w:num w:numId="33" w16cid:durableId="185826149">
    <w:abstractNumId w:val="19"/>
  </w:num>
  <w:num w:numId="34" w16cid:durableId="1988631028">
    <w:abstractNumId w:val="1"/>
  </w:num>
  <w:num w:numId="35" w16cid:durableId="1427339577">
    <w:abstractNumId w:val="12"/>
  </w:num>
  <w:num w:numId="36" w16cid:durableId="516386083">
    <w:abstractNumId w:val="5"/>
  </w:num>
  <w:num w:numId="37" w16cid:durableId="4558295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A1"/>
    <w:rsid w:val="00002D10"/>
    <w:rsid w:val="000106D7"/>
    <w:rsid w:val="00021667"/>
    <w:rsid w:val="00022DB5"/>
    <w:rsid w:val="00027FEF"/>
    <w:rsid w:val="000339A7"/>
    <w:rsid w:val="0003662A"/>
    <w:rsid w:val="0003786A"/>
    <w:rsid w:val="00053726"/>
    <w:rsid w:val="00055CE6"/>
    <w:rsid w:val="00065A19"/>
    <w:rsid w:val="00065DA4"/>
    <w:rsid w:val="00082D2C"/>
    <w:rsid w:val="00094227"/>
    <w:rsid w:val="00097423"/>
    <w:rsid w:val="000B50C4"/>
    <w:rsid w:val="000C0231"/>
    <w:rsid w:val="000D3BA6"/>
    <w:rsid w:val="000E006E"/>
    <w:rsid w:val="000E0DBD"/>
    <w:rsid w:val="000E3E00"/>
    <w:rsid w:val="00102199"/>
    <w:rsid w:val="0010524C"/>
    <w:rsid w:val="0011274B"/>
    <w:rsid w:val="001139EF"/>
    <w:rsid w:val="001143C5"/>
    <w:rsid w:val="0011717C"/>
    <w:rsid w:val="00117967"/>
    <w:rsid w:val="00120049"/>
    <w:rsid w:val="0012074E"/>
    <w:rsid w:val="001255CD"/>
    <w:rsid w:val="0013137A"/>
    <w:rsid w:val="00134DD5"/>
    <w:rsid w:val="0014058A"/>
    <w:rsid w:val="00143DC2"/>
    <w:rsid w:val="0014477E"/>
    <w:rsid w:val="001571F8"/>
    <w:rsid w:val="001703C7"/>
    <w:rsid w:val="001738D6"/>
    <w:rsid w:val="00184428"/>
    <w:rsid w:val="00191C61"/>
    <w:rsid w:val="001A1716"/>
    <w:rsid w:val="001A3AE7"/>
    <w:rsid w:val="001B48AE"/>
    <w:rsid w:val="001B6DBB"/>
    <w:rsid w:val="001B7CD7"/>
    <w:rsid w:val="001C05B3"/>
    <w:rsid w:val="001C09D4"/>
    <w:rsid w:val="001C15C0"/>
    <w:rsid w:val="001C7861"/>
    <w:rsid w:val="001F626D"/>
    <w:rsid w:val="001F731A"/>
    <w:rsid w:val="00201324"/>
    <w:rsid w:val="00205128"/>
    <w:rsid w:val="00212527"/>
    <w:rsid w:val="00213829"/>
    <w:rsid w:val="002153F9"/>
    <w:rsid w:val="00226454"/>
    <w:rsid w:val="002271FE"/>
    <w:rsid w:val="00243F57"/>
    <w:rsid w:val="00246A59"/>
    <w:rsid w:val="002546B8"/>
    <w:rsid w:val="00254E91"/>
    <w:rsid w:val="0026574E"/>
    <w:rsid w:val="00267027"/>
    <w:rsid w:val="002843D7"/>
    <w:rsid w:val="002867F9"/>
    <w:rsid w:val="0029186B"/>
    <w:rsid w:val="002973EF"/>
    <w:rsid w:val="002B5397"/>
    <w:rsid w:val="002B6E0F"/>
    <w:rsid w:val="002D191B"/>
    <w:rsid w:val="002F1281"/>
    <w:rsid w:val="002F3B81"/>
    <w:rsid w:val="003050AD"/>
    <w:rsid w:val="0030581F"/>
    <w:rsid w:val="00320F7C"/>
    <w:rsid w:val="00324D17"/>
    <w:rsid w:val="00325DED"/>
    <w:rsid w:val="00327A55"/>
    <w:rsid w:val="003305BD"/>
    <w:rsid w:val="00332872"/>
    <w:rsid w:val="00335FF1"/>
    <w:rsid w:val="0034181B"/>
    <w:rsid w:val="00351579"/>
    <w:rsid w:val="00353995"/>
    <w:rsid w:val="00362554"/>
    <w:rsid w:val="00367186"/>
    <w:rsid w:val="003677D6"/>
    <w:rsid w:val="003700A1"/>
    <w:rsid w:val="003740B0"/>
    <w:rsid w:val="00374981"/>
    <w:rsid w:val="0039279F"/>
    <w:rsid w:val="00393AD0"/>
    <w:rsid w:val="00393BE9"/>
    <w:rsid w:val="003B12C2"/>
    <w:rsid w:val="003B289E"/>
    <w:rsid w:val="003B43B4"/>
    <w:rsid w:val="003B7735"/>
    <w:rsid w:val="003C5AEE"/>
    <w:rsid w:val="003C5FC7"/>
    <w:rsid w:val="003D2601"/>
    <w:rsid w:val="003D4DEC"/>
    <w:rsid w:val="003E1AC1"/>
    <w:rsid w:val="003F10B7"/>
    <w:rsid w:val="004057FA"/>
    <w:rsid w:val="00411A23"/>
    <w:rsid w:val="00413051"/>
    <w:rsid w:val="00413672"/>
    <w:rsid w:val="00427EAE"/>
    <w:rsid w:val="00434504"/>
    <w:rsid w:val="00441AD9"/>
    <w:rsid w:val="00442825"/>
    <w:rsid w:val="004462FB"/>
    <w:rsid w:val="004635C1"/>
    <w:rsid w:val="004673A5"/>
    <w:rsid w:val="00470853"/>
    <w:rsid w:val="004708A9"/>
    <w:rsid w:val="004910D9"/>
    <w:rsid w:val="00492C7A"/>
    <w:rsid w:val="004974E1"/>
    <w:rsid w:val="00497B36"/>
    <w:rsid w:val="004A4A86"/>
    <w:rsid w:val="004A7BEB"/>
    <w:rsid w:val="004C1FF5"/>
    <w:rsid w:val="004C3E6C"/>
    <w:rsid w:val="004D2B1A"/>
    <w:rsid w:val="004D6F5A"/>
    <w:rsid w:val="004E39FC"/>
    <w:rsid w:val="004E4270"/>
    <w:rsid w:val="004F517E"/>
    <w:rsid w:val="005218F3"/>
    <w:rsid w:val="00526C00"/>
    <w:rsid w:val="00530186"/>
    <w:rsid w:val="005316A7"/>
    <w:rsid w:val="00540543"/>
    <w:rsid w:val="0054186B"/>
    <w:rsid w:val="00544DD1"/>
    <w:rsid w:val="005521B5"/>
    <w:rsid w:val="0056409C"/>
    <w:rsid w:val="005664AA"/>
    <w:rsid w:val="005772B8"/>
    <w:rsid w:val="00581C80"/>
    <w:rsid w:val="00585A82"/>
    <w:rsid w:val="00585C70"/>
    <w:rsid w:val="00595C45"/>
    <w:rsid w:val="005B3ED0"/>
    <w:rsid w:val="005B718F"/>
    <w:rsid w:val="005C0C8E"/>
    <w:rsid w:val="005C1481"/>
    <w:rsid w:val="005C3770"/>
    <w:rsid w:val="005D531D"/>
    <w:rsid w:val="005D634B"/>
    <w:rsid w:val="005E4D14"/>
    <w:rsid w:val="005E6B14"/>
    <w:rsid w:val="005E7C6B"/>
    <w:rsid w:val="005F4165"/>
    <w:rsid w:val="00604D1B"/>
    <w:rsid w:val="00611499"/>
    <w:rsid w:val="00617D20"/>
    <w:rsid w:val="00625BF2"/>
    <w:rsid w:val="00625EFC"/>
    <w:rsid w:val="0062734D"/>
    <w:rsid w:val="00630FBB"/>
    <w:rsid w:val="006420DB"/>
    <w:rsid w:val="00646371"/>
    <w:rsid w:val="006477C8"/>
    <w:rsid w:val="00650D70"/>
    <w:rsid w:val="00651D6F"/>
    <w:rsid w:val="006559E5"/>
    <w:rsid w:val="00662474"/>
    <w:rsid w:val="006759CF"/>
    <w:rsid w:val="0068160D"/>
    <w:rsid w:val="0068585D"/>
    <w:rsid w:val="006A539B"/>
    <w:rsid w:val="006B5EB3"/>
    <w:rsid w:val="006B5ED7"/>
    <w:rsid w:val="006C08D2"/>
    <w:rsid w:val="006C4345"/>
    <w:rsid w:val="006C6534"/>
    <w:rsid w:val="006E1A1E"/>
    <w:rsid w:val="006E1B06"/>
    <w:rsid w:val="006E43C2"/>
    <w:rsid w:val="006E4DBD"/>
    <w:rsid w:val="00701DFC"/>
    <w:rsid w:val="00704DDE"/>
    <w:rsid w:val="007111B4"/>
    <w:rsid w:val="00711DC2"/>
    <w:rsid w:val="00714834"/>
    <w:rsid w:val="007155B6"/>
    <w:rsid w:val="007251A0"/>
    <w:rsid w:val="00730EB6"/>
    <w:rsid w:val="007358F6"/>
    <w:rsid w:val="007436F3"/>
    <w:rsid w:val="007538C8"/>
    <w:rsid w:val="00775F2C"/>
    <w:rsid w:val="007917B6"/>
    <w:rsid w:val="00792AC9"/>
    <w:rsid w:val="007B72CF"/>
    <w:rsid w:val="007D64CC"/>
    <w:rsid w:val="007E02A7"/>
    <w:rsid w:val="007E6DEE"/>
    <w:rsid w:val="007F27A2"/>
    <w:rsid w:val="007F3D1B"/>
    <w:rsid w:val="007F6FB7"/>
    <w:rsid w:val="00803599"/>
    <w:rsid w:val="008263C7"/>
    <w:rsid w:val="008279A3"/>
    <w:rsid w:val="008303CB"/>
    <w:rsid w:val="00834AF8"/>
    <w:rsid w:val="0084477C"/>
    <w:rsid w:val="008461CB"/>
    <w:rsid w:val="00852617"/>
    <w:rsid w:val="00861306"/>
    <w:rsid w:val="0086289E"/>
    <w:rsid w:val="0086426F"/>
    <w:rsid w:val="0086734A"/>
    <w:rsid w:val="00872F27"/>
    <w:rsid w:val="00874970"/>
    <w:rsid w:val="0088787A"/>
    <w:rsid w:val="00895D10"/>
    <w:rsid w:val="008A0E29"/>
    <w:rsid w:val="008C1F09"/>
    <w:rsid w:val="008F0780"/>
    <w:rsid w:val="008F5575"/>
    <w:rsid w:val="0090142B"/>
    <w:rsid w:val="00910398"/>
    <w:rsid w:val="0091517B"/>
    <w:rsid w:val="009157F2"/>
    <w:rsid w:val="00930F13"/>
    <w:rsid w:val="00946E94"/>
    <w:rsid w:val="0095689C"/>
    <w:rsid w:val="009643B8"/>
    <w:rsid w:val="00966B05"/>
    <w:rsid w:val="00970B98"/>
    <w:rsid w:val="009737A2"/>
    <w:rsid w:val="00974DE1"/>
    <w:rsid w:val="009829F3"/>
    <w:rsid w:val="009840AD"/>
    <w:rsid w:val="0098432B"/>
    <w:rsid w:val="0098595C"/>
    <w:rsid w:val="009A34D4"/>
    <w:rsid w:val="009A4FCC"/>
    <w:rsid w:val="009A76DD"/>
    <w:rsid w:val="009B0FAD"/>
    <w:rsid w:val="009B76DB"/>
    <w:rsid w:val="009C3F0F"/>
    <w:rsid w:val="009D292C"/>
    <w:rsid w:val="009E2AD7"/>
    <w:rsid w:val="009E4CFF"/>
    <w:rsid w:val="009E4D31"/>
    <w:rsid w:val="009F6F17"/>
    <w:rsid w:val="00A01526"/>
    <w:rsid w:val="00A017BD"/>
    <w:rsid w:val="00A02973"/>
    <w:rsid w:val="00A1384B"/>
    <w:rsid w:val="00A13B24"/>
    <w:rsid w:val="00A20299"/>
    <w:rsid w:val="00A2163B"/>
    <w:rsid w:val="00A23DB7"/>
    <w:rsid w:val="00A32A8B"/>
    <w:rsid w:val="00A34416"/>
    <w:rsid w:val="00A4584D"/>
    <w:rsid w:val="00A52218"/>
    <w:rsid w:val="00A61F71"/>
    <w:rsid w:val="00A63592"/>
    <w:rsid w:val="00A70611"/>
    <w:rsid w:val="00A9AF26"/>
    <w:rsid w:val="00AA2170"/>
    <w:rsid w:val="00AA36C9"/>
    <w:rsid w:val="00AA577E"/>
    <w:rsid w:val="00AA79FB"/>
    <w:rsid w:val="00AB0FBF"/>
    <w:rsid w:val="00AB483A"/>
    <w:rsid w:val="00AB52E9"/>
    <w:rsid w:val="00AB5AE9"/>
    <w:rsid w:val="00AC0F10"/>
    <w:rsid w:val="00AC311C"/>
    <w:rsid w:val="00AC4BB2"/>
    <w:rsid w:val="00AD2FCF"/>
    <w:rsid w:val="00AD48A9"/>
    <w:rsid w:val="00AF1463"/>
    <w:rsid w:val="00AF2FFB"/>
    <w:rsid w:val="00B11604"/>
    <w:rsid w:val="00B16F95"/>
    <w:rsid w:val="00B20EDB"/>
    <w:rsid w:val="00B27FD6"/>
    <w:rsid w:val="00B37021"/>
    <w:rsid w:val="00B37F3E"/>
    <w:rsid w:val="00B510FB"/>
    <w:rsid w:val="00B51C1D"/>
    <w:rsid w:val="00B530DC"/>
    <w:rsid w:val="00B532E9"/>
    <w:rsid w:val="00B56D0E"/>
    <w:rsid w:val="00B77B7A"/>
    <w:rsid w:val="00B82E62"/>
    <w:rsid w:val="00B93E36"/>
    <w:rsid w:val="00BA350D"/>
    <w:rsid w:val="00BA5EC7"/>
    <w:rsid w:val="00BB467C"/>
    <w:rsid w:val="00BB48D1"/>
    <w:rsid w:val="00BC5B0C"/>
    <w:rsid w:val="00BD3B26"/>
    <w:rsid w:val="00BE54EF"/>
    <w:rsid w:val="00BE72FE"/>
    <w:rsid w:val="00C07779"/>
    <w:rsid w:val="00C231B2"/>
    <w:rsid w:val="00C2392D"/>
    <w:rsid w:val="00C31668"/>
    <w:rsid w:val="00C4509A"/>
    <w:rsid w:val="00C52261"/>
    <w:rsid w:val="00C55FCE"/>
    <w:rsid w:val="00C5789E"/>
    <w:rsid w:val="00C65D36"/>
    <w:rsid w:val="00C6684C"/>
    <w:rsid w:val="00C7080E"/>
    <w:rsid w:val="00C72D5C"/>
    <w:rsid w:val="00C828DA"/>
    <w:rsid w:val="00C86465"/>
    <w:rsid w:val="00C91FD0"/>
    <w:rsid w:val="00CB0731"/>
    <w:rsid w:val="00CB4E31"/>
    <w:rsid w:val="00CC5A30"/>
    <w:rsid w:val="00CD0043"/>
    <w:rsid w:val="00CD7B4A"/>
    <w:rsid w:val="00CE79E2"/>
    <w:rsid w:val="00CF4E31"/>
    <w:rsid w:val="00D00A77"/>
    <w:rsid w:val="00D02D53"/>
    <w:rsid w:val="00D115FA"/>
    <w:rsid w:val="00D1168C"/>
    <w:rsid w:val="00D20A6C"/>
    <w:rsid w:val="00D23A72"/>
    <w:rsid w:val="00D30913"/>
    <w:rsid w:val="00D427D6"/>
    <w:rsid w:val="00D4626B"/>
    <w:rsid w:val="00D46D21"/>
    <w:rsid w:val="00D50E71"/>
    <w:rsid w:val="00D74723"/>
    <w:rsid w:val="00D9022B"/>
    <w:rsid w:val="00D90BE1"/>
    <w:rsid w:val="00D913D6"/>
    <w:rsid w:val="00DC2FF4"/>
    <w:rsid w:val="00DC3026"/>
    <w:rsid w:val="00DC4C91"/>
    <w:rsid w:val="00DE5DCB"/>
    <w:rsid w:val="00DE6182"/>
    <w:rsid w:val="00E00954"/>
    <w:rsid w:val="00E01B32"/>
    <w:rsid w:val="00E030C9"/>
    <w:rsid w:val="00E1011D"/>
    <w:rsid w:val="00E224E0"/>
    <w:rsid w:val="00E24B84"/>
    <w:rsid w:val="00E269A5"/>
    <w:rsid w:val="00E33333"/>
    <w:rsid w:val="00E33ADE"/>
    <w:rsid w:val="00E36C6D"/>
    <w:rsid w:val="00E401AF"/>
    <w:rsid w:val="00E53B18"/>
    <w:rsid w:val="00E54F64"/>
    <w:rsid w:val="00E55314"/>
    <w:rsid w:val="00E5589A"/>
    <w:rsid w:val="00E64489"/>
    <w:rsid w:val="00E82D32"/>
    <w:rsid w:val="00EA1058"/>
    <w:rsid w:val="00EB3C8A"/>
    <w:rsid w:val="00EC190B"/>
    <w:rsid w:val="00EC75D9"/>
    <w:rsid w:val="00ED04D9"/>
    <w:rsid w:val="00ED09AF"/>
    <w:rsid w:val="00ED2578"/>
    <w:rsid w:val="00ED394A"/>
    <w:rsid w:val="00ED6F22"/>
    <w:rsid w:val="00ED7B84"/>
    <w:rsid w:val="00EE2446"/>
    <w:rsid w:val="00EE3283"/>
    <w:rsid w:val="00EE52BF"/>
    <w:rsid w:val="00EE73BC"/>
    <w:rsid w:val="00EF15D3"/>
    <w:rsid w:val="00EF53A2"/>
    <w:rsid w:val="00F022A4"/>
    <w:rsid w:val="00F13C60"/>
    <w:rsid w:val="00F21F79"/>
    <w:rsid w:val="00F23055"/>
    <w:rsid w:val="00F2690F"/>
    <w:rsid w:val="00F33237"/>
    <w:rsid w:val="00F3789C"/>
    <w:rsid w:val="00F603DA"/>
    <w:rsid w:val="00F6150E"/>
    <w:rsid w:val="00F615A1"/>
    <w:rsid w:val="00F6667A"/>
    <w:rsid w:val="00F669EF"/>
    <w:rsid w:val="00F75624"/>
    <w:rsid w:val="00F8168D"/>
    <w:rsid w:val="00FA05AD"/>
    <w:rsid w:val="00FA12D9"/>
    <w:rsid w:val="00FA4AF9"/>
    <w:rsid w:val="00FB73E8"/>
    <w:rsid w:val="00FC203D"/>
    <w:rsid w:val="00FD14AF"/>
    <w:rsid w:val="00FD263F"/>
    <w:rsid w:val="00FE1F17"/>
    <w:rsid w:val="00FF1CB2"/>
    <w:rsid w:val="00FF54C2"/>
    <w:rsid w:val="00FF661D"/>
    <w:rsid w:val="00FF6F1E"/>
    <w:rsid w:val="013E67AF"/>
    <w:rsid w:val="0154D186"/>
    <w:rsid w:val="016E1D6F"/>
    <w:rsid w:val="01CAEB96"/>
    <w:rsid w:val="024FCB14"/>
    <w:rsid w:val="02640C93"/>
    <w:rsid w:val="028105F1"/>
    <w:rsid w:val="0296259F"/>
    <w:rsid w:val="034C3D6A"/>
    <w:rsid w:val="03C474FB"/>
    <w:rsid w:val="04E46338"/>
    <w:rsid w:val="04E9598B"/>
    <w:rsid w:val="0539B5E7"/>
    <w:rsid w:val="0581A270"/>
    <w:rsid w:val="05B21864"/>
    <w:rsid w:val="06219FDD"/>
    <w:rsid w:val="06D17742"/>
    <w:rsid w:val="070AED95"/>
    <w:rsid w:val="07FD0534"/>
    <w:rsid w:val="08A96E6E"/>
    <w:rsid w:val="08F2B234"/>
    <w:rsid w:val="09F8F340"/>
    <w:rsid w:val="0A256BDC"/>
    <w:rsid w:val="0A40A9FB"/>
    <w:rsid w:val="0ADDABB7"/>
    <w:rsid w:val="0AFEC7F8"/>
    <w:rsid w:val="0B39B4C5"/>
    <w:rsid w:val="0C4EBAE7"/>
    <w:rsid w:val="0D1E8618"/>
    <w:rsid w:val="0D3836B9"/>
    <w:rsid w:val="0D91975C"/>
    <w:rsid w:val="0E38B24C"/>
    <w:rsid w:val="0E3B756D"/>
    <w:rsid w:val="0E5A8FD3"/>
    <w:rsid w:val="0F30659D"/>
    <w:rsid w:val="0F420B55"/>
    <w:rsid w:val="0F696E70"/>
    <w:rsid w:val="101EEE77"/>
    <w:rsid w:val="10F3B9E0"/>
    <w:rsid w:val="11B716E6"/>
    <w:rsid w:val="1201A461"/>
    <w:rsid w:val="137D6A23"/>
    <w:rsid w:val="13E8E0DA"/>
    <w:rsid w:val="13FD8C41"/>
    <w:rsid w:val="14C9B5A7"/>
    <w:rsid w:val="14CEA448"/>
    <w:rsid w:val="14D6C5CD"/>
    <w:rsid w:val="15F89DE5"/>
    <w:rsid w:val="16E5300D"/>
    <w:rsid w:val="17DDA294"/>
    <w:rsid w:val="184C9296"/>
    <w:rsid w:val="18BB0765"/>
    <w:rsid w:val="196D95ED"/>
    <w:rsid w:val="19C267C5"/>
    <w:rsid w:val="19E781C9"/>
    <w:rsid w:val="19F14F53"/>
    <w:rsid w:val="1B2E6C82"/>
    <w:rsid w:val="1BC73369"/>
    <w:rsid w:val="1C49B30F"/>
    <w:rsid w:val="1CE4EDAD"/>
    <w:rsid w:val="1CFE99D0"/>
    <w:rsid w:val="1D234695"/>
    <w:rsid w:val="1D24935A"/>
    <w:rsid w:val="1D7A4F50"/>
    <w:rsid w:val="1DA8787B"/>
    <w:rsid w:val="1E3992F4"/>
    <w:rsid w:val="1EF8B9FB"/>
    <w:rsid w:val="1F38FF9A"/>
    <w:rsid w:val="1F6D9B58"/>
    <w:rsid w:val="1FBDF0BE"/>
    <w:rsid w:val="1FDA8ACF"/>
    <w:rsid w:val="20CF7C8C"/>
    <w:rsid w:val="2188C337"/>
    <w:rsid w:val="21D72E3F"/>
    <w:rsid w:val="22604893"/>
    <w:rsid w:val="228940AD"/>
    <w:rsid w:val="22C8AEBB"/>
    <w:rsid w:val="22D0ACB4"/>
    <w:rsid w:val="22F75A29"/>
    <w:rsid w:val="2330B7B4"/>
    <w:rsid w:val="23C0E603"/>
    <w:rsid w:val="24407CAF"/>
    <w:rsid w:val="25260ECA"/>
    <w:rsid w:val="259F624D"/>
    <w:rsid w:val="2732E52D"/>
    <w:rsid w:val="2762E4E3"/>
    <w:rsid w:val="27E921E3"/>
    <w:rsid w:val="27F2A205"/>
    <w:rsid w:val="28AFD95A"/>
    <w:rsid w:val="28ECB5EE"/>
    <w:rsid w:val="297C5886"/>
    <w:rsid w:val="29C9297D"/>
    <w:rsid w:val="2A1FA0B9"/>
    <w:rsid w:val="2A971738"/>
    <w:rsid w:val="2AB0C5FC"/>
    <w:rsid w:val="2B13EC2B"/>
    <w:rsid w:val="2C013A20"/>
    <w:rsid w:val="2C551B4A"/>
    <w:rsid w:val="2CC7BEBF"/>
    <w:rsid w:val="2D31DBD3"/>
    <w:rsid w:val="2D435D16"/>
    <w:rsid w:val="2D4A3EF8"/>
    <w:rsid w:val="2DC057FB"/>
    <w:rsid w:val="2DCB8185"/>
    <w:rsid w:val="2E7AD45E"/>
    <w:rsid w:val="2FCE4869"/>
    <w:rsid w:val="30157DB6"/>
    <w:rsid w:val="3185F123"/>
    <w:rsid w:val="3227C6A0"/>
    <w:rsid w:val="324EEFBB"/>
    <w:rsid w:val="325032FB"/>
    <w:rsid w:val="32D12CFA"/>
    <w:rsid w:val="3328EBE3"/>
    <w:rsid w:val="33DE99D7"/>
    <w:rsid w:val="34158205"/>
    <w:rsid w:val="343ADAE4"/>
    <w:rsid w:val="34497B21"/>
    <w:rsid w:val="35611A9A"/>
    <w:rsid w:val="3562D439"/>
    <w:rsid w:val="3574F0D5"/>
    <w:rsid w:val="35A64E44"/>
    <w:rsid w:val="36A847AF"/>
    <w:rsid w:val="37181AE6"/>
    <w:rsid w:val="37559FB3"/>
    <w:rsid w:val="376F12D6"/>
    <w:rsid w:val="3774F289"/>
    <w:rsid w:val="3882775C"/>
    <w:rsid w:val="39B9D4AA"/>
    <w:rsid w:val="3A33B48C"/>
    <w:rsid w:val="3A56C870"/>
    <w:rsid w:val="3A82DA20"/>
    <w:rsid w:val="3B00F8D2"/>
    <w:rsid w:val="3B5DFDE7"/>
    <w:rsid w:val="3B7E52D3"/>
    <w:rsid w:val="3BD4B567"/>
    <w:rsid w:val="3C7486A2"/>
    <w:rsid w:val="3F0EDCD7"/>
    <w:rsid w:val="3F14D8B3"/>
    <w:rsid w:val="3F7ABB3C"/>
    <w:rsid w:val="3FB0BD8A"/>
    <w:rsid w:val="401D9434"/>
    <w:rsid w:val="406C4A4C"/>
    <w:rsid w:val="416C54C3"/>
    <w:rsid w:val="4250F01C"/>
    <w:rsid w:val="425DC071"/>
    <w:rsid w:val="435E3728"/>
    <w:rsid w:val="4442B4DB"/>
    <w:rsid w:val="447F3A49"/>
    <w:rsid w:val="44853F13"/>
    <w:rsid w:val="44D8CE6E"/>
    <w:rsid w:val="44EDAC4E"/>
    <w:rsid w:val="4528C196"/>
    <w:rsid w:val="452CC79F"/>
    <w:rsid w:val="453A6105"/>
    <w:rsid w:val="4680F3C9"/>
    <w:rsid w:val="46B51901"/>
    <w:rsid w:val="46F0BFA4"/>
    <w:rsid w:val="47003786"/>
    <w:rsid w:val="475586AA"/>
    <w:rsid w:val="47DCA73D"/>
    <w:rsid w:val="47DDBF77"/>
    <w:rsid w:val="47F4A9B7"/>
    <w:rsid w:val="48102A90"/>
    <w:rsid w:val="4878A0FA"/>
    <w:rsid w:val="48B858FE"/>
    <w:rsid w:val="49329891"/>
    <w:rsid w:val="49E68C56"/>
    <w:rsid w:val="4AFAA9D7"/>
    <w:rsid w:val="4BB2879A"/>
    <w:rsid w:val="4BEF2444"/>
    <w:rsid w:val="4BF8E430"/>
    <w:rsid w:val="4C2D77C2"/>
    <w:rsid w:val="4C8E42E8"/>
    <w:rsid w:val="4CC8519E"/>
    <w:rsid w:val="4CF18C6B"/>
    <w:rsid w:val="4DFAA246"/>
    <w:rsid w:val="4EC4C022"/>
    <w:rsid w:val="4F3360E7"/>
    <w:rsid w:val="4F564BA9"/>
    <w:rsid w:val="4FAA2075"/>
    <w:rsid w:val="4FBBFCA1"/>
    <w:rsid w:val="51039EF8"/>
    <w:rsid w:val="5114E073"/>
    <w:rsid w:val="516C239B"/>
    <w:rsid w:val="519D4E71"/>
    <w:rsid w:val="5285F4CB"/>
    <w:rsid w:val="52BB1F7B"/>
    <w:rsid w:val="535CCF47"/>
    <w:rsid w:val="53955DED"/>
    <w:rsid w:val="5484D824"/>
    <w:rsid w:val="54CFAAEB"/>
    <w:rsid w:val="54DC384D"/>
    <w:rsid w:val="54E2D7E6"/>
    <w:rsid w:val="550B012B"/>
    <w:rsid w:val="558F7B63"/>
    <w:rsid w:val="559943CF"/>
    <w:rsid w:val="55DF57F2"/>
    <w:rsid w:val="56478651"/>
    <w:rsid w:val="56F75FAB"/>
    <w:rsid w:val="5715365C"/>
    <w:rsid w:val="57199603"/>
    <w:rsid w:val="576FB419"/>
    <w:rsid w:val="57763242"/>
    <w:rsid w:val="57B86D2B"/>
    <w:rsid w:val="588AB2F7"/>
    <w:rsid w:val="589F2646"/>
    <w:rsid w:val="592800FC"/>
    <w:rsid w:val="59C0D89A"/>
    <w:rsid w:val="5A2CD704"/>
    <w:rsid w:val="5A897B95"/>
    <w:rsid w:val="5B128E2A"/>
    <w:rsid w:val="5B1E1800"/>
    <w:rsid w:val="5B8A5371"/>
    <w:rsid w:val="5BB49FBC"/>
    <w:rsid w:val="5C88391A"/>
    <w:rsid w:val="5C9F9BC5"/>
    <w:rsid w:val="5CC33A7C"/>
    <w:rsid w:val="5D06756F"/>
    <w:rsid w:val="5DD592DB"/>
    <w:rsid w:val="5DDE2606"/>
    <w:rsid w:val="5E537291"/>
    <w:rsid w:val="5EF715EB"/>
    <w:rsid w:val="5F3E37FE"/>
    <w:rsid w:val="5F66AB95"/>
    <w:rsid w:val="6000B31B"/>
    <w:rsid w:val="601E7721"/>
    <w:rsid w:val="60860E3A"/>
    <w:rsid w:val="6137F49C"/>
    <w:rsid w:val="61BABC08"/>
    <w:rsid w:val="628CDD4C"/>
    <w:rsid w:val="629A930E"/>
    <w:rsid w:val="62EA794A"/>
    <w:rsid w:val="63725579"/>
    <w:rsid w:val="63A7FEFE"/>
    <w:rsid w:val="63B1B050"/>
    <w:rsid w:val="63D5B3AD"/>
    <w:rsid w:val="643F872F"/>
    <w:rsid w:val="64664F18"/>
    <w:rsid w:val="64765C0A"/>
    <w:rsid w:val="64CC57CC"/>
    <w:rsid w:val="64F12D43"/>
    <w:rsid w:val="656F4E2D"/>
    <w:rsid w:val="65B8C74D"/>
    <w:rsid w:val="65CA7479"/>
    <w:rsid w:val="669EAB27"/>
    <w:rsid w:val="66CFC25E"/>
    <w:rsid w:val="6716FE07"/>
    <w:rsid w:val="672E3A59"/>
    <w:rsid w:val="67524312"/>
    <w:rsid w:val="6754989E"/>
    <w:rsid w:val="678B96C2"/>
    <w:rsid w:val="69245AC5"/>
    <w:rsid w:val="692F1F25"/>
    <w:rsid w:val="693BA6B3"/>
    <w:rsid w:val="69824B0E"/>
    <w:rsid w:val="69D636F2"/>
    <w:rsid w:val="69F0FCCD"/>
    <w:rsid w:val="6AAD0F98"/>
    <w:rsid w:val="6ABB8C34"/>
    <w:rsid w:val="6AD352CA"/>
    <w:rsid w:val="6AD3814E"/>
    <w:rsid w:val="6B6D2755"/>
    <w:rsid w:val="6B8399E4"/>
    <w:rsid w:val="6C0ED730"/>
    <w:rsid w:val="6C44552E"/>
    <w:rsid w:val="6D419F5C"/>
    <w:rsid w:val="6D6A5F0D"/>
    <w:rsid w:val="6D9F322D"/>
    <w:rsid w:val="6DA4B6AC"/>
    <w:rsid w:val="6DD0D81F"/>
    <w:rsid w:val="6DE0B9DC"/>
    <w:rsid w:val="6EBB2576"/>
    <w:rsid w:val="6F66805E"/>
    <w:rsid w:val="6F7D1C82"/>
    <w:rsid w:val="6FE73FB0"/>
    <w:rsid w:val="707351FF"/>
    <w:rsid w:val="70C40E6D"/>
    <w:rsid w:val="70E689A2"/>
    <w:rsid w:val="710BA6CD"/>
    <w:rsid w:val="71144BE8"/>
    <w:rsid w:val="71317AF8"/>
    <w:rsid w:val="7240E75B"/>
    <w:rsid w:val="7308A4E1"/>
    <w:rsid w:val="736FE691"/>
    <w:rsid w:val="7392E394"/>
    <w:rsid w:val="741C078C"/>
    <w:rsid w:val="750A14F0"/>
    <w:rsid w:val="7536DC06"/>
    <w:rsid w:val="755A5893"/>
    <w:rsid w:val="75C78F69"/>
    <w:rsid w:val="76013897"/>
    <w:rsid w:val="76018F11"/>
    <w:rsid w:val="76B072A7"/>
    <w:rsid w:val="770F5242"/>
    <w:rsid w:val="77B5163F"/>
    <w:rsid w:val="780C65C1"/>
    <w:rsid w:val="7838DADA"/>
    <w:rsid w:val="784BB732"/>
    <w:rsid w:val="7853DF0C"/>
    <w:rsid w:val="79FD4803"/>
    <w:rsid w:val="7AECE761"/>
    <w:rsid w:val="7B3F2774"/>
    <w:rsid w:val="7C547A97"/>
    <w:rsid w:val="7C9A64F1"/>
    <w:rsid w:val="7CA239FD"/>
    <w:rsid w:val="7CCD2C7B"/>
    <w:rsid w:val="7CD34393"/>
    <w:rsid w:val="7D1614FD"/>
    <w:rsid w:val="7DE93970"/>
    <w:rsid w:val="7E5493E8"/>
    <w:rsid w:val="7E97046F"/>
    <w:rsid w:val="7E9CE02A"/>
    <w:rsid w:val="7FDAA266"/>
    <w:rsid w:val="7FF7F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1BCAC"/>
  <w15:chartTrackingRefBased/>
  <w15:docId w15:val="{004307F0-51AB-498A-8C9B-853B0B5F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8" w:unhideWhenUsed="1" w:qFormat="1"/>
    <w:lsdException w:name="heading 4" w:locked="0" w:semiHidden="1" w:uiPriority="9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semiHidden="1" w:unhideWhenUsed="1" w:qFormat="1"/>
    <w:lsdException w:name="footer" w:locked="0" w:semiHidden="1" w:unhideWhenUsed="1" w:qFormat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uiPriority="8" w:qFormat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2074E"/>
    <w:pPr>
      <w:spacing w:after="120" w:line="276" w:lineRule="auto"/>
    </w:pPr>
    <w:rPr>
      <w:rFonts w:ascii="Century Gothic" w:hAnsi="Century Gothic"/>
      <w:sz w:val="20"/>
    </w:rPr>
  </w:style>
  <w:style w:type="paragraph" w:styleId="Heading1">
    <w:name w:val="heading 1"/>
    <w:link w:val="Heading1Char"/>
    <w:uiPriority w:val="6"/>
    <w:qFormat/>
    <w:rsid w:val="6C44552E"/>
    <w:pPr>
      <w:keepNext/>
      <w:keepLines/>
      <w:spacing w:before="240" w:after="6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link w:val="Heading2Char"/>
    <w:uiPriority w:val="7"/>
    <w:qFormat/>
    <w:rsid w:val="6C44552E"/>
    <w:pPr>
      <w:keepNext/>
      <w:keepLines/>
      <w:spacing w:before="240" w:after="60" w:line="240" w:lineRule="auto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Heading3">
    <w:name w:val="heading 3"/>
    <w:link w:val="Heading3Char"/>
    <w:uiPriority w:val="8"/>
    <w:qFormat/>
    <w:rsid w:val="6C44552E"/>
    <w:pPr>
      <w:keepNext/>
      <w:keepLines/>
      <w:spacing w:before="240" w:after="60" w:line="240" w:lineRule="auto"/>
      <w:outlineLvl w:val="2"/>
    </w:pPr>
    <w:rPr>
      <w:rFonts w:eastAsiaTheme="majorEastAsia" w:cstheme="majorBidi"/>
      <w:i/>
      <w:iCs/>
      <w:sz w:val="24"/>
      <w:szCs w:val="24"/>
    </w:rPr>
  </w:style>
  <w:style w:type="paragraph" w:styleId="Heading4">
    <w:name w:val="heading 4"/>
    <w:link w:val="Heading4Char"/>
    <w:uiPriority w:val="9"/>
    <w:qFormat/>
    <w:rsid w:val="6C44552E"/>
    <w:pPr>
      <w:keepNext/>
      <w:keepLines/>
      <w:spacing w:before="40" w:after="0"/>
      <w:outlineLvl w:val="3"/>
    </w:pPr>
    <w:rPr>
      <w:rFonts w:eastAsiaTheme="majorEastAsia" w:cstheme="majorBidi"/>
      <w:b/>
      <w:bCs/>
    </w:rPr>
  </w:style>
  <w:style w:type="paragraph" w:styleId="Heading5">
    <w:name w:val="heading 5"/>
    <w:uiPriority w:val="9"/>
    <w:unhideWhenUsed/>
    <w:qFormat/>
    <w:rsid w:val="6C445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uiPriority w:val="9"/>
    <w:unhideWhenUsed/>
    <w:qFormat/>
    <w:rsid w:val="6C445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C91FD0"/>
    <w:rPr>
      <w:rFonts w:ascii="Century Gothic" w:eastAsiaTheme="majorEastAsia" w:hAnsi="Century Gothic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C91FD0"/>
    <w:rPr>
      <w:rFonts w:ascii="Century Gothic" w:eastAsiaTheme="majorEastAsia" w:hAnsi="Century Gothic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1B7CD7"/>
    <w:rPr>
      <w:rFonts w:ascii="Century Gothic" w:eastAsiaTheme="majorEastAsia" w:hAnsi="Century Gothic" w:cstheme="majorBidi"/>
      <w:i/>
      <w:sz w:val="24"/>
      <w:szCs w:val="24"/>
    </w:rPr>
  </w:style>
  <w:style w:type="paragraph" w:styleId="Title">
    <w:name w:val="Title"/>
    <w:link w:val="TitleChar"/>
    <w:uiPriority w:val="3"/>
    <w:qFormat/>
    <w:rsid w:val="6C44552E"/>
    <w:pPr>
      <w:spacing w:after="240"/>
      <w:contextualSpacing/>
    </w:pPr>
    <w:rPr>
      <w:rFonts w:eastAsiaTheme="majorEastAsia" w:cstheme="majorBidi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3"/>
    <w:rsid w:val="00C91FD0"/>
    <w:rPr>
      <w:rFonts w:ascii="Century Gothic" w:eastAsiaTheme="majorEastAsia" w:hAnsi="Century Gothic" w:cstheme="majorBidi"/>
      <w:b/>
      <w:spacing w:val="-10"/>
      <w:kern w:val="28"/>
      <w:sz w:val="36"/>
      <w:szCs w:val="56"/>
    </w:rPr>
  </w:style>
  <w:style w:type="paragraph" w:customStyle="1" w:styleId="Inleiding">
    <w:name w:val="Inleiding"/>
    <w:basedOn w:val="Heading2"/>
    <w:link w:val="InleidingChar"/>
    <w:uiPriority w:val="5"/>
    <w:qFormat/>
    <w:locked/>
    <w:rsid w:val="001571F8"/>
    <w:pPr>
      <w:spacing w:after="240" w:line="276" w:lineRule="auto"/>
    </w:pPr>
    <w:rPr>
      <w:sz w:val="22"/>
    </w:rPr>
  </w:style>
  <w:style w:type="paragraph" w:customStyle="1" w:styleId="Voetnoot">
    <w:name w:val="Voetnoot"/>
    <w:link w:val="VoetnootChar"/>
    <w:uiPriority w:val="14"/>
    <w:qFormat/>
    <w:rsid w:val="6C44552E"/>
    <w:pPr>
      <w:spacing w:after="0" w:line="240" w:lineRule="auto"/>
    </w:pPr>
    <w:rPr>
      <w:i/>
      <w:iCs/>
      <w:sz w:val="18"/>
      <w:szCs w:val="18"/>
    </w:rPr>
  </w:style>
  <w:style w:type="character" w:customStyle="1" w:styleId="InleidingChar">
    <w:name w:val="Inleiding Char"/>
    <w:basedOn w:val="Heading2Char"/>
    <w:link w:val="Inleiding"/>
    <w:uiPriority w:val="5"/>
    <w:rsid w:val="00C91FD0"/>
    <w:rPr>
      <w:rFonts w:ascii="Century Gothic" w:eastAsiaTheme="majorEastAsia" w:hAnsi="Century Gothic" w:cstheme="majorBidi"/>
      <w:b/>
      <w:sz w:val="24"/>
      <w:szCs w:val="26"/>
    </w:rPr>
  </w:style>
  <w:style w:type="paragraph" w:customStyle="1" w:styleId="Opsommingnummers">
    <w:name w:val="Opsomming nummers"/>
    <w:basedOn w:val="ListParagraph"/>
    <w:link w:val="OpsommingnummersChar"/>
    <w:uiPriority w:val="2"/>
    <w:qFormat/>
    <w:locked/>
    <w:rsid w:val="00C65D36"/>
    <w:pPr>
      <w:numPr>
        <w:numId w:val="36"/>
      </w:numPr>
    </w:pPr>
  </w:style>
  <w:style w:type="character" w:customStyle="1" w:styleId="VoetnootChar">
    <w:name w:val="Voetnoot Char"/>
    <w:basedOn w:val="InleidingChar"/>
    <w:link w:val="Voetnoot"/>
    <w:uiPriority w:val="14"/>
    <w:rsid w:val="00874970"/>
    <w:rPr>
      <w:rFonts w:ascii="Century Gothic" w:eastAsiaTheme="majorEastAsia" w:hAnsi="Century Gothic" w:cstheme="majorBidi"/>
      <w:b/>
      <w:i/>
      <w:sz w:val="18"/>
      <w:szCs w:val="26"/>
    </w:rPr>
  </w:style>
  <w:style w:type="character" w:styleId="Hyperlink">
    <w:name w:val="Hyperlink"/>
    <w:basedOn w:val="DefaultParagraphFont"/>
    <w:uiPriority w:val="15"/>
    <w:semiHidden/>
    <w:qFormat/>
    <w:rsid w:val="001A1716"/>
    <w:rPr>
      <w:rFonts w:ascii="Century Gothic" w:hAnsi="Century Gothic"/>
      <w:color w:val="0563C1" w:themeColor="hyperlink"/>
      <w:u w:val="single"/>
    </w:rPr>
  </w:style>
  <w:style w:type="character" w:customStyle="1" w:styleId="OpsommingnummersChar">
    <w:name w:val="Opsomming nummers Char"/>
    <w:basedOn w:val="DefaultParagraphFont"/>
    <w:link w:val="Opsommingnummers"/>
    <w:uiPriority w:val="2"/>
    <w:rsid w:val="00EF15D3"/>
    <w:rPr>
      <w:rFonts w:ascii="Century Gothic" w:hAnsi="Century Gothic"/>
      <w:sz w:val="20"/>
    </w:rPr>
  </w:style>
  <w:style w:type="paragraph" w:customStyle="1" w:styleId="Tabeltekst">
    <w:name w:val="Tabeltekst"/>
    <w:link w:val="TabeltekstChar"/>
    <w:uiPriority w:val="17"/>
    <w:qFormat/>
    <w:rsid w:val="6C44552E"/>
    <w:pPr>
      <w:spacing w:after="0" w:line="240" w:lineRule="auto"/>
    </w:pPr>
  </w:style>
  <w:style w:type="paragraph" w:customStyle="1" w:styleId="Tabelkop">
    <w:name w:val="Tabelkop"/>
    <w:link w:val="TabelkopChar"/>
    <w:uiPriority w:val="16"/>
    <w:qFormat/>
    <w:rsid w:val="6C44552E"/>
    <w:pPr>
      <w:spacing w:after="0" w:line="240" w:lineRule="auto"/>
    </w:pPr>
    <w:rPr>
      <w:b/>
      <w:bCs/>
    </w:rPr>
  </w:style>
  <w:style w:type="character" w:customStyle="1" w:styleId="TabeltekstChar">
    <w:name w:val="Tabeltekst Char"/>
    <w:basedOn w:val="DefaultParagraphFont"/>
    <w:link w:val="Tabeltekst"/>
    <w:uiPriority w:val="17"/>
    <w:rsid w:val="00EF15D3"/>
    <w:rPr>
      <w:rFonts w:ascii="Century Gothic" w:hAnsi="Century Gothic"/>
      <w:sz w:val="20"/>
    </w:rPr>
  </w:style>
  <w:style w:type="character" w:customStyle="1" w:styleId="TabelkopChar">
    <w:name w:val="Tabelkop Char"/>
    <w:basedOn w:val="DefaultParagraphFont"/>
    <w:link w:val="Tabelkop"/>
    <w:uiPriority w:val="16"/>
    <w:rsid w:val="00EF15D3"/>
    <w:rPr>
      <w:rFonts w:ascii="Century Gothic" w:hAnsi="Century Gothic"/>
      <w:b/>
      <w:sz w:val="20"/>
    </w:rPr>
  </w:style>
  <w:style w:type="paragraph" w:styleId="Header">
    <w:name w:val="header"/>
    <w:link w:val="HeaderChar"/>
    <w:uiPriority w:val="99"/>
    <w:unhideWhenUsed/>
    <w:qFormat/>
    <w:rsid w:val="6C445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DBB"/>
    <w:rPr>
      <w:rFonts w:ascii="Century Gothic" w:hAnsi="Century Gothic"/>
      <w:sz w:val="20"/>
    </w:rPr>
  </w:style>
  <w:style w:type="paragraph" w:styleId="Footer">
    <w:name w:val="footer"/>
    <w:link w:val="FooterChar"/>
    <w:uiPriority w:val="22"/>
    <w:qFormat/>
    <w:rsid w:val="6C44552E"/>
    <w:pPr>
      <w:spacing w:after="0"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22"/>
    <w:rsid w:val="00FD263F"/>
    <w:rPr>
      <w:rFonts w:ascii="Century Gothic" w:hAnsi="Century Gothic"/>
      <w:sz w:val="18"/>
    </w:rPr>
  </w:style>
  <w:style w:type="paragraph" w:styleId="ListParagraph">
    <w:name w:val="List Paragraph"/>
    <w:link w:val="ListParagraphChar"/>
    <w:uiPriority w:val="34"/>
    <w:semiHidden/>
    <w:rsid w:val="6C44552E"/>
    <w:pPr>
      <w:ind w:left="720"/>
      <w:contextualSpacing/>
    </w:pPr>
  </w:style>
  <w:style w:type="numbering" w:customStyle="1" w:styleId="Stijl1">
    <w:name w:val="Stijl1"/>
    <w:uiPriority w:val="99"/>
    <w:rsid w:val="00002D10"/>
    <w:pPr>
      <w:numPr>
        <w:numId w:val="27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F15D3"/>
    <w:rPr>
      <w:rFonts w:ascii="Century Gothic" w:hAnsi="Century Gothic"/>
      <w:sz w:val="20"/>
    </w:rPr>
  </w:style>
  <w:style w:type="numbering" w:customStyle="1" w:styleId="Stijl2">
    <w:name w:val="Stijl2"/>
    <w:uiPriority w:val="99"/>
    <w:rsid w:val="00AC0F10"/>
    <w:pPr>
      <w:numPr>
        <w:numId w:val="30"/>
      </w:numPr>
    </w:pPr>
  </w:style>
  <w:style w:type="numbering" w:customStyle="1" w:styleId="Nummers">
    <w:name w:val="Nummers"/>
    <w:uiPriority w:val="99"/>
    <w:rsid w:val="00C65D3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92C7A"/>
    <w:rPr>
      <w:color w:val="605E5C"/>
      <w:shd w:val="clear" w:color="auto" w:fill="E1DFDD"/>
    </w:rPr>
  </w:style>
  <w:style w:type="paragraph" w:styleId="BalloonText">
    <w:name w:val="Balloon Text"/>
    <w:link w:val="BalloonTextChar"/>
    <w:uiPriority w:val="99"/>
    <w:semiHidden/>
    <w:unhideWhenUsed/>
    <w:rsid w:val="6C445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C7A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locked/>
    <w:rsid w:val="00492C7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locked/>
    <w:rsid w:val="00ED2578"/>
    <w:pPr>
      <w:spacing w:after="0" w:line="240" w:lineRule="auto"/>
      <w:contextualSpacing/>
    </w:pPr>
    <w:rPr>
      <w:rFonts w:ascii="Century Gothic" w:hAnsi="Century Gothic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  <w:spacing w:line="240" w:lineRule="auto"/>
        <w:jc w:val="left"/>
      </w:pPr>
      <w:rPr>
        <w:rFonts w:ascii="Century Gothic" w:hAnsi="Century Gothic"/>
        <w:b/>
        <w:sz w:val="20"/>
      </w:rPr>
      <w:tblPr/>
      <w:tcPr>
        <w:shd w:val="clear" w:color="auto" w:fill="64A67E"/>
        <w:vAlign w:val="center"/>
      </w:tcPr>
    </w:tblStylePr>
    <w:tblStylePr w:type="band2Horz">
      <w:tblPr/>
      <w:tcPr>
        <w:shd w:val="clear" w:color="auto" w:fill="D5E7DC"/>
      </w:tcPr>
    </w:tblStylePr>
  </w:style>
  <w:style w:type="paragraph" w:customStyle="1" w:styleId="Opsommingvierkant">
    <w:name w:val="Opsomming vierkant"/>
    <w:basedOn w:val="ListParagraph"/>
    <w:link w:val="OpsommingvierkantChar"/>
    <w:uiPriority w:val="1"/>
    <w:qFormat/>
    <w:locked/>
    <w:rsid w:val="00002D10"/>
    <w:pPr>
      <w:numPr>
        <w:numId w:val="37"/>
      </w:numPr>
    </w:pPr>
  </w:style>
  <w:style w:type="character" w:customStyle="1" w:styleId="OpsommingvierkantChar">
    <w:name w:val="Opsomming vierkant Char"/>
    <w:basedOn w:val="ListParagraphChar"/>
    <w:link w:val="Opsommingvierkant"/>
    <w:uiPriority w:val="1"/>
    <w:rsid w:val="00EF15D3"/>
    <w:rPr>
      <w:rFonts w:ascii="Century Gothic" w:hAnsi="Century Gothic"/>
      <w:sz w:val="20"/>
    </w:rPr>
  </w:style>
  <w:style w:type="character" w:customStyle="1" w:styleId="Subscript">
    <w:name w:val="Subscript"/>
    <w:basedOn w:val="DefaultParagraphFont"/>
    <w:uiPriority w:val="13"/>
    <w:qFormat/>
    <w:locked/>
    <w:rsid w:val="00F3789C"/>
    <w:rPr>
      <w:sz w:val="18"/>
      <w:szCs w:val="18"/>
      <w:vertAlign w:val="subscript"/>
    </w:rPr>
  </w:style>
  <w:style w:type="character" w:customStyle="1" w:styleId="Superscript">
    <w:name w:val="Superscript"/>
    <w:basedOn w:val="DefaultParagraphFont"/>
    <w:uiPriority w:val="13"/>
    <w:qFormat/>
    <w:locked/>
    <w:rsid w:val="00F3789C"/>
    <w:rPr>
      <w:sz w:val="18"/>
      <w:szCs w:val="18"/>
      <w:vertAlign w:val="superscript"/>
    </w:rPr>
  </w:style>
  <w:style w:type="paragraph" w:customStyle="1" w:styleId="Subtitel">
    <w:name w:val="Subtitel"/>
    <w:uiPriority w:val="4"/>
    <w:qFormat/>
    <w:rsid w:val="6C44552E"/>
    <w:pPr>
      <w:spacing w:line="240" w:lineRule="auto"/>
    </w:pPr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B7CD7"/>
    <w:rPr>
      <w:rFonts w:ascii="Century Gothic" w:eastAsiaTheme="majorEastAsia" w:hAnsi="Century Gothic" w:cstheme="majorBidi"/>
      <w:b/>
      <w:iCs/>
      <w:sz w:val="2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entury Gothic" w:hAnsi="Century Gothic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668"/>
    <w:rPr>
      <w:rFonts w:ascii="Century Gothic" w:hAnsi="Century Gothic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03786A"/>
    <w:rPr>
      <w:color w:val="2B579A"/>
      <w:shd w:val="clear" w:color="auto" w:fill="E1DFDD"/>
    </w:rPr>
  </w:style>
  <w:style w:type="paragraph" w:customStyle="1" w:styleId="pf0">
    <w:name w:val="pf0"/>
    <w:basedOn w:val="Normal"/>
    <w:rsid w:val="00A01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f01">
    <w:name w:val="cf01"/>
    <w:basedOn w:val="DefaultParagraphFont"/>
    <w:rsid w:val="00A0152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uffic.nl/onderwijssystemen/china/basis-en-voortgezet-onderwijs" TargetMode="External"/><Relationship Id="rId18" Type="http://schemas.openxmlformats.org/officeDocument/2006/relationships/hyperlink" Target="https://www.erasmusplus.n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nclusiontool.nl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nuffic.nl/onderwijssystemen/egypte/basis-en-voortgezet-onderwijs" TargetMode="External"/><Relationship Id="rId17" Type="http://schemas.openxmlformats.org/officeDocument/2006/relationships/hyperlink" Target="http://www.studyinnl.org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wilweg.nl" TargetMode="External"/><Relationship Id="rId20" Type="http://schemas.openxmlformats.org/officeDocument/2006/relationships/hyperlink" Target="https://www.erasmusplusresearch.e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nuffic.nl/en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.impacttool.n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nuffic.nl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ercan\Downloads\OneDrive_2025-09-17\Blanco%20huisstijlsjablonen\Blanco%20portrait%20NL%20(digitaal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Nuffic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DEPDOC-566545731-60309</_dlc_DocId>
    <_dlc_DocIdUrl xmlns="27a646ec-b11d-44f2-b007-16ce52b3018b">
      <Url>https://nuffic.sharepoint.com/sites/departments/fict/team_inkoop/_layouts/15/DocIdRedir.aspx?ID=DEPDOC-566545731-60309</Url>
      <Description>DEPDOC-566545731-60309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NL (digitaal)" ma:contentTypeID="0x010100D0FF7B2D4B9B404DB66DE88ACE71D5D80500F67FA955046EDB40A5C1B0776201D98E" ma:contentTypeVersion="364" ma:contentTypeDescription="Document template - Nederlandstalig" ma:contentTypeScope="" ma:versionID="028bcbe31e7896c89f537b3a5a2bbdb3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8fda6b0a0aae2528e2226cfe164354c1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4ae14868-6f31-44f0-b410-52f19e37ad77" ContentTypeId="0x010100D0FF7B2D4B9B404DB66DE88ACE71D5D805" PreviousValue="false"/>
</file>

<file path=customXml/itemProps1.xml><?xml version="1.0" encoding="utf-8"?>
<ds:datastoreItem xmlns:ds="http://schemas.openxmlformats.org/officeDocument/2006/customXml" ds:itemID="{A4E68F14-833D-45BD-B67F-6C199E2FC6F4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2.xml><?xml version="1.0" encoding="utf-8"?>
<ds:datastoreItem xmlns:ds="http://schemas.openxmlformats.org/officeDocument/2006/customXml" ds:itemID="{D91D6222-4C0D-4340-8CD8-D88229155E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7EC35-55EA-4FD5-950C-1084ECE192F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59041EA-E160-4A18-89B3-8DECD90F9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79A7EA-6719-4FF2-8FCB-1680489EEC63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Blanco%20portrait%20NL%20(digitaal).dotx</Template>
  <TotalTime>11</TotalTime>
  <Pages>1</Pages>
  <Words>1299</Words>
  <Characters>7407</Characters>
  <Application>Microsoft Office Word</Application>
  <DocSecurity>4</DocSecurity>
  <Lines>61</Lines>
  <Paragraphs>17</Paragraphs>
  <ScaleCrop>false</ScaleCrop>
  <Manager>Prodoc | Deventer</Manager>
  <Company>Nuffic</Company>
  <LinksUpToDate>false</LinksUpToDate>
  <CharactersWithSpaces>8689</CharactersWithSpaces>
  <SharedDoc>false</SharedDoc>
  <HLinks>
    <vt:vector size="60" baseType="variant">
      <vt:variant>
        <vt:i4>983125</vt:i4>
      </vt:variant>
      <vt:variant>
        <vt:i4>27</vt:i4>
      </vt:variant>
      <vt:variant>
        <vt:i4>0</vt:i4>
      </vt:variant>
      <vt:variant>
        <vt:i4>5</vt:i4>
      </vt:variant>
      <vt:variant>
        <vt:lpwstr>https://www.inclusiontool.nl/</vt:lpwstr>
      </vt:variant>
      <vt:variant>
        <vt:lpwstr/>
      </vt:variant>
      <vt:variant>
        <vt:i4>6357050</vt:i4>
      </vt:variant>
      <vt:variant>
        <vt:i4>24</vt:i4>
      </vt:variant>
      <vt:variant>
        <vt:i4>0</vt:i4>
      </vt:variant>
      <vt:variant>
        <vt:i4>5</vt:i4>
      </vt:variant>
      <vt:variant>
        <vt:lpwstr>https://www.erasmusplusresearch.eu/</vt:lpwstr>
      </vt:variant>
      <vt:variant>
        <vt:lpwstr/>
      </vt:variant>
      <vt:variant>
        <vt:i4>7471203</vt:i4>
      </vt:variant>
      <vt:variant>
        <vt:i4>21</vt:i4>
      </vt:variant>
      <vt:variant>
        <vt:i4>0</vt:i4>
      </vt:variant>
      <vt:variant>
        <vt:i4>5</vt:i4>
      </vt:variant>
      <vt:variant>
        <vt:lpwstr>https://www.impacttool.nl/</vt:lpwstr>
      </vt:variant>
      <vt:variant>
        <vt:lpwstr/>
      </vt:variant>
      <vt:variant>
        <vt:i4>8060971</vt:i4>
      </vt:variant>
      <vt:variant>
        <vt:i4>18</vt:i4>
      </vt:variant>
      <vt:variant>
        <vt:i4>0</vt:i4>
      </vt:variant>
      <vt:variant>
        <vt:i4>5</vt:i4>
      </vt:variant>
      <vt:variant>
        <vt:lpwstr>https://www.erasmusplus.nl/</vt:lpwstr>
      </vt:variant>
      <vt:variant>
        <vt:lpwstr/>
      </vt:variant>
      <vt:variant>
        <vt:i4>6160411</vt:i4>
      </vt:variant>
      <vt:variant>
        <vt:i4>15</vt:i4>
      </vt:variant>
      <vt:variant>
        <vt:i4>0</vt:i4>
      </vt:variant>
      <vt:variant>
        <vt:i4>5</vt:i4>
      </vt:variant>
      <vt:variant>
        <vt:lpwstr>http://www.studyinnl.org/</vt:lpwstr>
      </vt:variant>
      <vt:variant>
        <vt:lpwstr/>
      </vt:variant>
      <vt:variant>
        <vt:i4>1507399</vt:i4>
      </vt:variant>
      <vt:variant>
        <vt:i4>12</vt:i4>
      </vt:variant>
      <vt:variant>
        <vt:i4>0</vt:i4>
      </vt:variant>
      <vt:variant>
        <vt:i4>5</vt:i4>
      </vt:variant>
      <vt:variant>
        <vt:lpwstr>http://www.wilweg.nl/</vt:lpwstr>
      </vt:variant>
      <vt:variant>
        <vt:lpwstr/>
      </vt:variant>
      <vt:variant>
        <vt:i4>1507334</vt:i4>
      </vt:variant>
      <vt:variant>
        <vt:i4>9</vt:i4>
      </vt:variant>
      <vt:variant>
        <vt:i4>0</vt:i4>
      </vt:variant>
      <vt:variant>
        <vt:i4>5</vt:i4>
      </vt:variant>
      <vt:variant>
        <vt:lpwstr>https://www.nuffic.nl/en</vt:lpwstr>
      </vt:variant>
      <vt:variant>
        <vt:lpwstr/>
      </vt:variant>
      <vt:variant>
        <vt:i4>7929955</vt:i4>
      </vt:variant>
      <vt:variant>
        <vt:i4>6</vt:i4>
      </vt:variant>
      <vt:variant>
        <vt:i4>0</vt:i4>
      </vt:variant>
      <vt:variant>
        <vt:i4>5</vt:i4>
      </vt:variant>
      <vt:variant>
        <vt:lpwstr>https://www.nuffic.nl/</vt:lpwstr>
      </vt:variant>
      <vt:variant>
        <vt:lpwstr/>
      </vt:variant>
      <vt:variant>
        <vt:i4>1703962</vt:i4>
      </vt:variant>
      <vt:variant>
        <vt:i4>3</vt:i4>
      </vt:variant>
      <vt:variant>
        <vt:i4>0</vt:i4>
      </vt:variant>
      <vt:variant>
        <vt:i4>5</vt:i4>
      </vt:variant>
      <vt:variant>
        <vt:lpwstr>https://www.nuffic.nl/onderwijssystemen/china/basis-en-voortgezet-onderwijs</vt:lpwstr>
      </vt:variant>
      <vt:variant>
        <vt:lpwstr>vocational-senior-middle-school-graduation-certificate</vt:lpwstr>
      </vt:variant>
      <vt:variant>
        <vt:i4>8060960</vt:i4>
      </vt:variant>
      <vt:variant>
        <vt:i4>0</vt:i4>
      </vt:variant>
      <vt:variant>
        <vt:i4>0</vt:i4>
      </vt:variant>
      <vt:variant>
        <vt:i4>5</vt:i4>
      </vt:variant>
      <vt:variant>
        <vt:lpwstr>https://www.nuffic.nl/onderwijssystemen/egypte/basis-en-voortgezet-onderwijs</vt:lpwstr>
      </vt:variant>
      <vt:variant>
        <vt:lpwstr>basic-education-certificate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(digitaal)</dc:title>
  <dc:subject/>
  <dc:creator>Ilker Ercan</dc:creator>
  <cp:keywords/>
  <dc:description/>
  <cp:lastModifiedBy>Ronald Kampherbeek</cp:lastModifiedBy>
  <cp:revision>96</cp:revision>
  <dcterms:created xsi:type="dcterms:W3CDTF">2026-08-17T22:58:00Z</dcterms:created>
  <dcterms:modified xsi:type="dcterms:W3CDTF">2026-08-19T08:31:00Z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0x010100D0FF7B2D4B9B404DB66DE88ACE71D5D80500F67FA955046EDB40A5C1B0776201D98E</vt:lpwstr>
  </property>
  <property fmtid="{D5CDD505-2E9C-101B-9397-08002B2CF9AE}" pid="3" name="_dlc_DocId">
    <vt:lpwstr>DEPDOC-1171206596-49631</vt:lpwstr>
  </property>
  <property fmtid="{D5CDD505-2E9C-101B-9397-08002B2CF9AE}" pid="4" name="_dlc_DocIdUrl">
    <vt:lpwstr>https://nuffic.sharepoint.com/sites/departments/communicatie/team_cd/_layouts/15/DocIdRedir.aspx?ID=DEPDOC-1171206596-49631, DEPDOC-1171206596-49631</vt:lpwstr>
  </property>
  <property fmtid="{D5CDD505-2E9C-101B-9397-08002B2CF9AE}" pid="5" name="_dlc_DocIdItemGuid">
    <vt:lpwstr>579cca0a-9373-443c-a28b-192bb3b40fdf</vt:lpwstr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TaxKeywordTaxHTField">
    <vt:lpwstr/>
  </property>
  <property fmtid="{D5CDD505-2E9C-101B-9397-08002B2CF9AE}" pid="9" name="MediaServiceImageTags">
    <vt:lpwstr/>
  </property>
  <property fmtid="{D5CDD505-2E9C-101B-9397-08002B2CF9AE}" pid="10" name="lcf76f155ced4ddcb4097134ff3c332f">
    <vt:lpwstr/>
  </property>
</Properties>
</file>